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EAC6" w14:textId="77777777" w:rsidR="00054194" w:rsidRPr="00264AB6" w:rsidRDefault="00054194">
      <w:pPr>
        <w:rPr>
          <w:color w:val="auto"/>
        </w:rPr>
      </w:pPr>
      <w:bookmarkStart w:id="0" w:name="_GoBack"/>
      <w:bookmarkEnd w:id="0"/>
    </w:p>
    <w:p w14:paraId="77825F46" w14:textId="610BCF31" w:rsidR="00170890" w:rsidRPr="00264AB6" w:rsidRDefault="008E45F3">
      <w:pPr>
        <w:rPr>
          <w:color w:val="auto"/>
        </w:rPr>
      </w:pPr>
      <w:r w:rsidRPr="00264AB6">
        <w:rPr>
          <w:noProof/>
          <w:color w:val="auto"/>
          <w:kern w:val="0"/>
          <w:sz w:val="24"/>
          <w:szCs w:val="24"/>
        </w:rPr>
        <mc:AlternateContent>
          <mc:Choice Requires="wpg">
            <w:drawing>
              <wp:anchor distT="0" distB="0" distL="114300" distR="114300" simplePos="0" relativeHeight="251661312" behindDoc="0" locked="0" layoutInCell="1" allowOverlap="1" wp14:anchorId="57A3B620" wp14:editId="091761B3">
                <wp:simplePos x="0" y="0"/>
                <wp:positionH relativeFrom="column">
                  <wp:posOffset>-418465</wp:posOffset>
                </wp:positionH>
                <wp:positionV relativeFrom="paragraph">
                  <wp:posOffset>-281305</wp:posOffset>
                </wp:positionV>
                <wp:extent cx="6966585" cy="10044430"/>
                <wp:effectExtent l="6350" t="5080" r="8890" b="8890"/>
                <wp:wrapNone/>
                <wp:docPr id="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6"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85936A" w14:textId="77777777" w:rsidR="00264AB6" w:rsidRPr="006911ED" w:rsidRDefault="00264AB6" w:rsidP="00170890">
                              <w:pPr>
                                <w:widowControl w:val="0"/>
                              </w:pPr>
                              <w:r w:rsidRPr="006911ED">
                                <w:t> </w:t>
                              </w:r>
                            </w:p>
                            <w:p w14:paraId="5874FD95" w14:textId="77777777" w:rsidR="00264AB6" w:rsidRPr="006911ED" w:rsidRDefault="00264AB6" w:rsidP="00170890">
                              <w:pPr>
                                <w:widowControl w:val="0"/>
                              </w:pPr>
                              <w:r w:rsidRPr="006911ED">
                                <w:t> </w:t>
                              </w:r>
                            </w:p>
                            <w:p w14:paraId="1B312030" w14:textId="77777777" w:rsidR="00264AB6" w:rsidRPr="006911ED" w:rsidRDefault="00264AB6" w:rsidP="00170890">
                              <w:pPr>
                                <w:widowControl w:val="0"/>
                              </w:pPr>
                              <w:r w:rsidRPr="006911ED">
                                <w:t> </w:t>
                              </w:r>
                            </w:p>
                            <w:p w14:paraId="46AC89DC" w14:textId="77777777" w:rsidR="00264AB6" w:rsidRPr="006911ED" w:rsidRDefault="00264AB6" w:rsidP="00170890">
                              <w:pPr>
                                <w:widowControl w:val="0"/>
                              </w:pPr>
                              <w:r w:rsidRPr="006911ED">
                                <w:t> </w:t>
                              </w:r>
                            </w:p>
                            <w:p w14:paraId="64318E24" w14:textId="77777777" w:rsidR="00264AB6" w:rsidRPr="006911ED" w:rsidRDefault="00264AB6" w:rsidP="00170890">
                              <w:pPr>
                                <w:widowControl w:val="0"/>
                              </w:pPr>
                              <w:r w:rsidRPr="006911ED">
                                <w:t xml:space="preserve">    </w:t>
                              </w:r>
                            </w:p>
                            <w:p w14:paraId="5C26F762" w14:textId="77777777" w:rsidR="00264AB6" w:rsidRPr="006911ED" w:rsidRDefault="00264AB6" w:rsidP="00170890">
                              <w:pPr>
                                <w:widowControl w:val="0"/>
                              </w:pPr>
                              <w:r w:rsidRPr="006911ED">
                                <w:t> </w:t>
                              </w:r>
                            </w:p>
                            <w:p w14:paraId="5DED518D" w14:textId="77777777" w:rsidR="00264AB6" w:rsidRPr="006911ED" w:rsidRDefault="00264AB6" w:rsidP="00170890">
                              <w:pPr>
                                <w:widowControl w:val="0"/>
                                <w:jc w:val="center"/>
                                <w:rPr>
                                  <w:b/>
                                  <w:bCs/>
                                  <w:color w:val="0066FF"/>
                                </w:rPr>
                              </w:pPr>
                            </w:p>
                            <w:p w14:paraId="745E7E16" w14:textId="77777777" w:rsidR="00264AB6" w:rsidRPr="006911ED" w:rsidRDefault="00264AB6" w:rsidP="00170890">
                              <w:pPr>
                                <w:widowControl w:val="0"/>
                                <w:jc w:val="center"/>
                                <w:rPr>
                                  <w:b/>
                                  <w:bCs/>
                                  <w:color w:val="0066FF"/>
                                </w:rPr>
                              </w:pPr>
                            </w:p>
                            <w:p w14:paraId="68181976" w14:textId="77777777" w:rsidR="00264AB6" w:rsidRPr="006911ED" w:rsidRDefault="00264AB6" w:rsidP="00170890">
                              <w:pPr>
                                <w:widowControl w:val="0"/>
                                <w:jc w:val="center"/>
                                <w:rPr>
                                  <w:b/>
                                  <w:bCs/>
                                  <w:color w:val="0066FF"/>
                                  <w:sz w:val="22"/>
                                </w:rPr>
                              </w:pPr>
                              <w:r w:rsidRPr="006911ED">
                                <w:rPr>
                                  <w:b/>
                                  <w:bCs/>
                                  <w:color w:val="0066FF"/>
                                  <w:sz w:val="22"/>
                                </w:rPr>
                                <w:t>Российская Федерация</w:t>
                              </w:r>
                            </w:p>
                            <w:p w14:paraId="7F95AD4A" w14:textId="77777777" w:rsidR="00264AB6" w:rsidRPr="006911ED" w:rsidRDefault="00264AB6" w:rsidP="00170890">
                              <w:pPr>
                                <w:widowControl w:val="0"/>
                                <w:jc w:val="center"/>
                                <w:rPr>
                                  <w:b/>
                                  <w:bCs/>
                                  <w:sz w:val="18"/>
                                  <w:szCs w:val="16"/>
                                </w:rPr>
                              </w:pPr>
                              <w:r w:rsidRPr="006911ED">
                                <w:rPr>
                                  <w:b/>
                                  <w:bCs/>
                                  <w:sz w:val="18"/>
                                  <w:szCs w:val="16"/>
                                </w:rPr>
                                <w:t>Ивановскаяобласть</w:t>
                              </w:r>
                            </w:p>
                            <w:p w14:paraId="2C25DF87" w14:textId="77777777" w:rsidR="00264AB6" w:rsidRPr="006911ED" w:rsidRDefault="00264AB6" w:rsidP="00170890">
                              <w:pPr>
                                <w:widowControl w:val="0"/>
                                <w:jc w:val="center"/>
                                <w:rPr>
                                  <w:b/>
                                  <w:bCs/>
                                  <w:sz w:val="18"/>
                                  <w:szCs w:val="16"/>
                                </w:rPr>
                              </w:pPr>
                              <w:r w:rsidRPr="006911ED">
                                <w:rPr>
                                  <w:b/>
                                  <w:bCs/>
                                  <w:sz w:val="18"/>
                                  <w:szCs w:val="16"/>
                                </w:rPr>
                                <w:t> </w:t>
                              </w:r>
                            </w:p>
                            <w:p w14:paraId="43FD0A65" w14:textId="77777777" w:rsidR="00264AB6" w:rsidRPr="006911ED" w:rsidRDefault="00264AB6" w:rsidP="00170890">
                              <w:pPr>
                                <w:widowControl w:val="0"/>
                                <w:jc w:val="center"/>
                                <w:rPr>
                                  <w:b/>
                                  <w:bCs/>
                                  <w:szCs w:val="18"/>
                                </w:rPr>
                              </w:pPr>
                              <w:r w:rsidRPr="006911ED">
                                <w:rPr>
                                  <w:b/>
                                  <w:bCs/>
                                  <w:szCs w:val="18"/>
                                </w:rPr>
                                <w:t>КОМСОМОЛЬСКИЙ МУНИЦИПАЛЬНЫЙ РАЙОН</w:t>
                              </w:r>
                            </w:p>
                            <w:p w14:paraId="5D84A20D" w14:textId="77777777" w:rsidR="00264AB6" w:rsidRPr="006911ED" w:rsidRDefault="00264AB6" w:rsidP="00170890">
                              <w:pPr>
                                <w:widowControl w:val="0"/>
                                <w:jc w:val="center"/>
                                <w:rPr>
                                  <w:sz w:val="18"/>
                                  <w:szCs w:val="18"/>
                                </w:rPr>
                              </w:pPr>
                              <w:r w:rsidRPr="006911ED">
                                <w:rPr>
                                  <w:sz w:val="18"/>
                                  <w:szCs w:val="18"/>
                                </w:rPr>
                                <w:t> </w:t>
                              </w:r>
                            </w:p>
                            <w:p w14:paraId="4449B300" w14:textId="77777777" w:rsidR="00264AB6" w:rsidRPr="006911ED" w:rsidRDefault="00264AB6" w:rsidP="00170890">
                              <w:pPr>
                                <w:widowControl w:val="0"/>
                                <w:jc w:val="center"/>
                                <w:rPr>
                                  <w:sz w:val="18"/>
                                  <w:szCs w:val="18"/>
                                </w:rPr>
                              </w:pPr>
                              <w:r w:rsidRPr="006911ED">
                                <w:rPr>
                                  <w:sz w:val="18"/>
                                  <w:szCs w:val="18"/>
                                </w:rPr>
                                <w:t> </w:t>
                              </w:r>
                            </w:p>
                            <w:p w14:paraId="5A64DE84" w14:textId="77777777" w:rsidR="00264AB6" w:rsidRPr="006911ED" w:rsidRDefault="00264AB6" w:rsidP="00170890">
                              <w:pPr>
                                <w:widowControl w:val="0"/>
                                <w:jc w:val="center"/>
                                <w:rPr>
                                  <w:sz w:val="18"/>
                                  <w:szCs w:val="18"/>
                                </w:rPr>
                              </w:pPr>
                              <w:r w:rsidRPr="006911ED">
                                <w:rPr>
                                  <w:sz w:val="18"/>
                                  <w:szCs w:val="18"/>
                                </w:rPr>
                                <w:t> </w:t>
                              </w:r>
                            </w:p>
                            <w:p w14:paraId="6AB94DC9" w14:textId="77777777" w:rsidR="00264AB6" w:rsidRPr="006911ED" w:rsidRDefault="00264AB6" w:rsidP="00170890">
                              <w:pPr>
                                <w:widowControl w:val="0"/>
                                <w:jc w:val="center"/>
                                <w:rPr>
                                  <w:sz w:val="18"/>
                                  <w:szCs w:val="18"/>
                                </w:rPr>
                              </w:pPr>
                              <w:r w:rsidRPr="006911ED">
                                <w:rPr>
                                  <w:sz w:val="18"/>
                                  <w:szCs w:val="18"/>
                                </w:rPr>
                                <w:t> </w:t>
                              </w:r>
                            </w:p>
                            <w:p w14:paraId="61E9FE12" w14:textId="77777777" w:rsidR="00264AB6" w:rsidRPr="006911ED" w:rsidRDefault="00264AB6" w:rsidP="00170890">
                              <w:pPr>
                                <w:widowControl w:val="0"/>
                                <w:jc w:val="center"/>
                                <w:rPr>
                                  <w:sz w:val="18"/>
                                  <w:szCs w:val="18"/>
                                </w:rPr>
                              </w:pPr>
                              <w:r w:rsidRPr="006911ED">
                                <w:rPr>
                                  <w:sz w:val="18"/>
                                  <w:szCs w:val="18"/>
                                </w:rPr>
                                <w:t> </w:t>
                              </w:r>
                            </w:p>
                            <w:p w14:paraId="68C4E183" w14:textId="77777777" w:rsidR="00264AB6" w:rsidRPr="006911ED" w:rsidRDefault="00264AB6" w:rsidP="00170890">
                              <w:pPr>
                                <w:widowControl w:val="0"/>
                                <w:jc w:val="center"/>
                                <w:rPr>
                                  <w:sz w:val="18"/>
                                  <w:szCs w:val="18"/>
                                </w:rPr>
                              </w:pPr>
                              <w:r w:rsidRPr="006911ED">
                                <w:rPr>
                                  <w:sz w:val="18"/>
                                  <w:szCs w:val="18"/>
                                </w:rPr>
                                <w:t> </w:t>
                              </w:r>
                            </w:p>
                            <w:p w14:paraId="640C4AC9" w14:textId="77777777" w:rsidR="00264AB6" w:rsidRPr="006911ED" w:rsidRDefault="00264AB6" w:rsidP="00170890">
                              <w:pPr>
                                <w:widowControl w:val="0"/>
                                <w:jc w:val="center"/>
                                <w:rPr>
                                  <w:b/>
                                  <w:bCs/>
                                  <w:sz w:val="72"/>
                                  <w:szCs w:val="72"/>
                                </w:rPr>
                              </w:pPr>
                            </w:p>
                            <w:p w14:paraId="469DE5F3" w14:textId="77777777" w:rsidR="00264AB6" w:rsidRPr="006911ED" w:rsidRDefault="00264AB6" w:rsidP="00170890">
                              <w:pPr>
                                <w:widowControl w:val="0"/>
                                <w:jc w:val="center"/>
                                <w:rPr>
                                  <w:b/>
                                  <w:bCs/>
                                  <w:sz w:val="96"/>
                                  <w:szCs w:val="72"/>
                                </w:rPr>
                              </w:pPr>
                              <w:r w:rsidRPr="006911ED">
                                <w:rPr>
                                  <w:b/>
                                  <w:bCs/>
                                  <w:sz w:val="96"/>
                                  <w:szCs w:val="72"/>
                                </w:rPr>
                                <w:t>ВЕСТНИК</w:t>
                              </w:r>
                            </w:p>
                            <w:p w14:paraId="328B6874" w14:textId="77777777" w:rsidR="00264AB6" w:rsidRPr="006911ED" w:rsidRDefault="00264AB6"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264AB6" w:rsidRPr="006911ED" w:rsidRDefault="00264AB6"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264AB6" w:rsidRPr="006911ED" w:rsidRDefault="00264AB6"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264AB6" w:rsidRPr="006911ED" w:rsidRDefault="00264AB6" w:rsidP="00170890">
                              <w:pPr>
                                <w:widowControl w:val="0"/>
                                <w:jc w:val="center"/>
                                <w:rPr>
                                  <w:b/>
                                  <w:bCs/>
                                  <w:sz w:val="30"/>
                                  <w:szCs w:val="30"/>
                                </w:rPr>
                              </w:pPr>
                              <w:r w:rsidRPr="006911ED">
                                <w:rPr>
                                  <w:b/>
                                  <w:bCs/>
                                  <w:sz w:val="30"/>
                                  <w:szCs w:val="30"/>
                                </w:rPr>
                                <w:t> </w:t>
                              </w:r>
                            </w:p>
                            <w:p w14:paraId="22DFD0D5" w14:textId="77777777" w:rsidR="00264AB6" w:rsidRPr="006911ED" w:rsidRDefault="00264AB6" w:rsidP="00170890">
                              <w:pPr>
                                <w:widowControl w:val="0"/>
                                <w:jc w:val="center"/>
                                <w:rPr>
                                  <w:b/>
                                  <w:bCs/>
                                  <w:sz w:val="30"/>
                                  <w:szCs w:val="30"/>
                                </w:rPr>
                              </w:pPr>
                              <w:r w:rsidRPr="006911ED">
                                <w:rPr>
                                  <w:b/>
                                  <w:bCs/>
                                  <w:sz w:val="30"/>
                                  <w:szCs w:val="30"/>
                                </w:rPr>
                                <w:t> </w:t>
                              </w:r>
                            </w:p>
                            <w:p w14:paraId="7F5B3E96" w14:textId="77777777" w:rsidR="00264AB6" w:rsidRPr="006911ED" w:rsidRDefault="00264AB6" w:rsidP="00170890">
                              <w:pPr>
                                <w:widowControl w:val="0"/>
                                <w:jc w:val="center"/>
                                <w:rPr>
                                  <w:b/>
                                  <w:bCs/>
                                  <w:sz w:val="30"/>
                                  <w:szCs w:val="30"/>
                                </w:rPr>
                              </w:pPr>
                              <w:r w:rsidRPr="006911ED">
                                <w:rPr>
                                  <w:b/>
                                  <w:bCs/>
                                  <w:sz w:val="30"/>
                                  <w:szCs w:val="30"/>
                                </w:rPr>
                                <w:t> </w:t>
                              </w:r>
                            </w:p>
                            <w:p w14:paraId="6A7CFE12" w14:textId="77777777" w:rsidR="00264AB6" w:rsidRPr="006911ED" w:rsidRDefault="00264AB6" w:rsidP="00170890">
                              <w:pPr>
                                <w:widowControl w:val="0"/>
                                <w:jc w:val="center"/>
                                <w:rPr>
                                  <w:b/>
                                  <w:bCs/>
                                  <w:sz w:val="30"/>
                                  <w:szCs w:val="30"/>
                                </w:rPr>
                              </w:pPr>
                              <w:r w:rsidRPr="006911ED">
                                <w:rPr>
                                  <w:b/>
                                  <w:bCs/>
                                  <w:sz w:val="30"/>
                                  <w:szCs w:val="30"/>
                                </w:rPr>
                                <w:t> </w:t>
                              </w:r>
                            </w:p>
                            <w:p w14:paraId="582BE2DC" w14:textId="3CDEAB49" w:rsidR="00264AB6" w:rsidRDefault="00264AB6" w:rsidP="00625C34">
                              <w:pPr>
                                <w:widowControl w:val="0"/>
                                <w:jc w:val="center"/>
                                <w:rPr>
                                  <w:b/>
                                  <w:bCs/>
                                  <w:sz w:val="52"/>
                                  <w:szCs w:val="30"/>
                                </w:rPr>
                              </w:pPr>
                              <w:r>
                                <w:rPr>
                                  <w:b/>
                                  <w:bCs/>
                                  <w:sz w:val="52"/>
                                  <w:szCs w:val="30"/>
                                </w:rPr>
                                <w:t>№ 32</w:t>
                              </w:r>
                            </w:p>
                            <w:p w14:paraId="26AB0876" w14:textId="0AA65FDB" w:rsidR="00264AB6" w:rsidRPr="006911ED" w:rsidRDefault="00264AB6" w:rsidP="00625C34">
                              <w:pPr>
                                <w:widowControl w:val="0"/>
                                <w:jc w:val="center"/>
                                <w:rPr>
                                  <w:b/>
                                  <w:bCs/>
                                  <w:sz w:val="30"/>
                                  <w:szCs w:val="30"/>
                                </w:rPr>
                              </w:pPr>
                              <w:r>
                                <w:rPr>
                                  <w:b/>
                                  <w:bCs/>
                                  <w:sz w:val="52"/>
                                  <w:szCs w:val="30"/>
                                </w:rPr>
                                <w:t>16 августа</w:t>
                              </w:r>
                              <w:r w:rsidRPr="006911ED">
                                <w:rPr>
                                  <w:b/>
                                  <w:bCs/>
                                  <w:sz w:val="52"/>
                                  <w:szCs w:val="30"/>
                                </w:rPr>
                                <w:t xml:space="preserve"> 202</w:t>
                              </w:r>
                              <w:r>
                                <w:rPr>
                                  <w:b/>
                                  <w:bCs/>
                                  <w:sz w:val="52"/>
                                  <w:szCs w:val="30"/>
                                </w:rPr>
                                <w:t>4</w:t>
                              </w:r>
                              <w:r w:rsidRPr="006911ED">
                                <w:rPr>
                                  <w:b/>
                                  <w:bCs/>
                                  <w:sz w:val="52"/>
                                  <w:szCs w:val="30"/>
                                </w:rPr>
                                <w:t>г.</w:t>
                              </w:r>
                            </w:p>
                            <w:p w14:paraId="0A7057FC" w14:textId="77777777" w:rsidR="00264AB6" w:rsidRPr="006911ED" w:rsidRDefault="00264AB6" w:rsidP="00170890">
                              <w:pPr>
                                <w:widowControl w:val="0"/>
                                <w:jc w:val="center"/>
                                <w:rPr>
                                  <w:b/>
                                  <w:bCs/>
                                  <w:sz w:val="30"/>
                                  <w:szCs w:val="30"/>
                                </w:rPr>
                              </w:pPr>
                              <w:r w:rsidRPr="006911ED">
                                <w:rPr>
                                  <w:b/>
                                  <w:bCs/>
                                  <w:sz w:val="30"/>
                                  <w:szCs w:val="30"/>
                                  <w:lang w:val="en-US"/>
                                </w:rPr>
                                <w:t> </w:t>
                              </w:r>
                            </w:p>
                            <w:p w14:paraId="12EC0C1B" w14:textId="77777777" w:rsidR="00264AB6" w:rsidRPr="006911ED" w:rsidRDefault="00264AB6" w:rsidP="00170890">
                              <w:pPr>
                                <w:widowControl w:val="0"/>
                                <w:jc w:val="center"/>
                                <w:rPr>
                                  <w:b/>
                                  <w:bCs/>
                                  <w:sz w:val="30"/>
                                  <w:szCs w:val="30"/>
                                </w:rPr>
                              </w:pPr>
                              <w:r w:rsidRPr="006911ED">
                                <w:rPr>
                                  <w:b/>
                                  <w:bCs/>
                                  <w:sz w:val="30"/>
                                  <w:szCs w:val="30"/>
                                  <w:lang w:val="en-US"/>
                                </w:rPr>
                                <w:t> </w:t>
                              </w:r>
                            </w:p>
                            <w:p w14:paraId="04992C12" w14:textId="77777777" w:rsidR="00264AB6" w:rsidRPr="006911ED" w:rsidRDefault="00264AB6" w:rsidP="00170890">
                              <w:pPr>
                                <w:widowControl w:val="0"/>
                                <w:jc w:val="center"/>
                                <w:rPr>
                                  <w:b/>
                                  <w:bCs/>
                                  <w:sz w:val="30"/>
                                  <w:szCs w:val="30"/>
                                </w:rPr>
                              </w:pPr>
                              <w:r w:rsidRPr="006911ED">
                                <w:rPr>
                                  <w:b/>
                                  <w:bCs/>
                                  <w:sz w:val="30"/>
                                  <w:szCs w:val="30"/>
                                  <w:lang w:val="en-US"/>
                                </w:rPr>
                                <w:t> </w:t>
                              </w:r>
                            </w:p>
                            <w:p w14:paraId="033C743A" w14:textId="77777777" w:rsidR="00264AB6" w:rsidRPr="006911ED" w:rsidRDefault="00264AB6" w:rsidP="00170890">
                              <w:pPr>
                                <w:widowControl w:val="0"/>
                                <w:jc w:val="center"/>
                                <w:rPr>
                                  <w:b/>
                                  <w:bCs/>
                                  <w:sz w:val="30"/>
                                  <w:szCs w:val="30"/>
                                </w:rPr>
                              </w:pPr>
                            </w:p>
                            <w:p w14:paraId="414385B3" w14:textId="77777777" w:rsidR="00264AB6" w:rsidRPr="006911ED" w:rsidRDefault="00264AB6" w:rsidP="00170890">
                              <w:pPr>
                                <w:widowControl w:val="0"/>
                                <w:jc w:val="center"/>
                                <w:rPr>
                                  <w:b/>
                                  <w:bCs/>
                                  <w:sz w:val="30"/>
                                  <w:szCs w:val="30"/>
                                </w:rPr>
                              </w:pPr>
                            </w:p>
                            <w:p w14:paraId="566CF972" w14:textId="77777777" w:rsidR="00264AB6" w:rsidRPr="006911ED" w:rsidRDefault="00264AB6" w:rsidP="00170890">
                              <w:pPr>
                                <w:widowControl w:val="0"/>
                                <w:jc w:val="center"/>
                                <w:rPr>
                                  <w:b/>
                                  <w:bCs/>
                                  <w:sz w:val="30"/>
                                  <w:szCs w:val="30"/>
                                </w:rPr>
                              </w:pPr>
                            </w:p>
                            <w:p w14:paraId="2DAA7DF4" w14:textId="77777777" w:rsidR="00264AB6" w:rsidRPr="006911ED" w:rsidRDefault="00264AB6" w:rsidP="00170890">
                              <w:pPr>
                                <w:widowControl w:val="0"/>
                                <w:jc w:val="center"/>
                                <w:rPr>
                                  <w:b/>
                                  <w:bCs/>
                                  <w:sz w:val="30"/>
                                  <w:szCs w:val="30"/>
                                </w:rPr>
                              </w:pPr>
                            </w:p>
                            <w:p w14:paraId="00AED6EE" w14:textId="77777777" w:rsidR="00264AB6" w:rsidRPr="006911ED" w:rsidRDefault="00264AB6" w:rsidP="00170890">
                              <w:pPr>
                                <w:widowControl w:val="0"/>
                                <w:jc w:val="center"/>
                                <w:rPr>
                                  <w:b/>
                                  <w:bCs/>
                                  <w:sz w:val="30"/>
                                  <w:szCs w:val="30"/>
                                </w:rPr>
                              </w:pPr>
                            </w:p>
                            <w:p w14:paraId="4E782168" w14:textId="77777777" w:rsidR="00264AB6" w:rsidRPr="006911ED" w:rsidRDefault="00264AB6" w:rsidP="00170890">
                              <w:pPr>
                                <w:widowControl w:val="0"/>
                                <w:jc w:val="center"/>
                                <w:rPr>
                                  <w:b/>
                                  <w:bCs/>
                                  <w:sz w:val="30"/>
                                  <w:szCs w:val="30"/>
                                </w:rPr>
                              </w:pPr>
                              <w:r w:rsidRPr="006911ED">
                                <w:rPr>
                                  <w:b/>
                                  <w:bCs/>
                                  <w:sz w:val="30"/>
                                  <w:szCs w:val="30"/>
                                </w:rPr>
                                <w:t>Официальное издание</w:t>
                              </w:r>
                            </w:p>
                            <w:p w14:paraId="71A66E6B" w14:textId="77777777" w:rsidR="00264AB6" w:rsidRPr="006911ED" w:rsidRDefault="00264AB6" w:rsidP="00170890">
                              <w:pPr>
                                <w:widowControl w:val="0"/>
                                <w:jc w:val="center"/>
                                <w:rPr>
                                  <w:b/>
                                  <w:bCs/>
                                  <w:sz w:val="30"/>
                                  <w:szCs w:val="30"/>
                                </w:rPr>
                              </w:pPr>
                            </w:p>
                            <w:p w14:paraId="18E6E9CC" w14:textId="77777777" w:rsidR="00264AB6" w:rsidRPr="006911ED" w:rsidRDefault="00264AB6" w:rsidP="00170890">
                              <w:pPr>
                                <w:widowControl w:val="0"/>
                                <w:jc w:val="center"/>
                                <w:rPr>
                                  <w:b/>
                                  <w:bCs/>
                                  <w:sz w:val="30"/>
                                  <w:szCs w:val="30"/>
                                </w:rPr>
                              </w:pPr>
                            </w:p>
                            <w:p w14:paraId="6DA3F260" w14:textId="77777777" w:rsidR="00264AB6" w:rsidRPr="006911ED" w:rsidRDefault="00264AB6" w:rsidP="00170890">
                              <w:pPr>
                                <w:widowControl w:val="0"/>
                                <w:jc w:val="center"/>
                                <w:rPr>
                                  <w:b/>
                                  <w:bCs/>
                                  <w:sz w:val="30"/>
                                  <w:szCs w:val="30"/>
                                </w:rPr>
                              </w:pPr>
                            </w:p>
                            <w:p w14:paraId="459640B7" w14:textId="77777777" w:rsidR="00264AB6" w:rsidRPr="006911ED" w:rsidRDefault="00264AB6" w:rsidP="00170890">
                              <w:pPr>
                                <w:widowControl w:val="0"/>
                                <w:jc w:val="center"/>
                                <w:rPr>
                                  <w:b/>
                                  <w:bCs/>
                                  <w:sz w:val="30"/>
                                  <w:szCs w:val="30"/>
                                </w:rPr>
                              </w:pPr>
                            </w:p>
                            <w:p w14:paraId="303D7F6D" w14:textId="77777777" w:rsidR="00264AB6" w:rsidRPr="006911ED" w:rsidRDefault="00264AB6" w:rsidP="00170890">
                              <w:pPr>
                                <w:widowControl w:val="0"/>
                                <w:jc w:val="center"/>
                                <w:rPr>
                                  <w:b/>
                                  <w:bCs/>
                                  <w:sz w:val="30"/>
                                  <w:szCs w:val="30"/>
                                </w:rPr>
                              </w:pPr>
                            </w:p>
                            <w:p w14:paraId="424E555C" w14:textId="77777777" w:rsidR="00264AB6" w:rsidRPr="006911ED" w:rsidRDefault="00264AB6" w:rsidP="00170890">
                              <w:pPr>
                                <w:widowControl w:val="0"/>
                                <w:jc w:val="center"/>
                                <w:rPr>
                                  <w:b/>
                                  <w:bCs/>
                                  <w:sz w:val="30"/>
                                  <w:szCs w:val="30"/>
                                </w:rPr>
                              </w:pPr>
                            </w:p>
                            <w:p w14:paraId="522D7F51" w14:textId="77777777" w:rsidR="00264AB6" w:rsidRPr="006911ED" w:rsidRDefault="00264AB6" w:rsidP="00170890">
                              <w:pPr>
                                <w:widowControl w:val="0"/>
                                <w:jc w:val="center"/>
                                <w:rPr>
                                  <w:b/>
                                  <w:bCs/>
                                  <w:sz w:val="30"/>
                                  <w:szCs w:val="30"/>
                                </w:rPr>
                              </w:pPr>
                            </w:p>
                            <w:p w14:paraId="367A188C" w14:textId="77777777" w:rsidR="00264AB6" w:rsidRPr="006911ED" w:rsidRDefault="00264AB6" w:rsidP="00170890">
                              <w:pPr>
                                <w:widowControl w:val="0"/>
                                <w:jc w:val="center"/>
                                <w:rPr>
                                  <w:b/>
                                  <w:bCs/>
                                  <w:sz w:val="30"/>
                                  <w:szCs w:val="30"/>
                                </w:rPr>
                              </w:pPr>
                            </w:p>
                            <w:p w14:paraId="050C8FB3" w14:textId="77777777" w:rsidR="00264AB6" w:rsidRPr="006911ED" w:rsidRDefault="00264AB6"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A3B620"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" filled="f" strokecolor="black [0]" strokeweight="4.5pt">
                  <v:stroke linestyle="thickThin"/>
                  <v:shadow color="#ccc"/>
                  <v:textbox inset="2.88pt,2.88pt,2.88pt,2.88pt">
                    <w:txbxContent>
                      <w:p w14:paraId="0D85936A" w14:textId="77777777" w:rsidR="00264AB6" w:rsidRPr="006911ED" w:rsidRDefault="00264AB6" w:rsidP="00170890">
                        <w:pPr>
                          <w:widowControl w:val="0"/>
                        </w:pPr>
                        <w:r w:rsidRPr="006911ED">
                          <w:t> </w:t>
                        </w:r>
                      </w:p>
                      <w:p w14:paraId="5874FD95" w14:textId="77777777" w:rsidR="00264AB6" w:rsidRPr="006911ED" w:rsidRDefault="00264AB6" w:rsidP="00170890">
                        <w:pPr>
                          <w:widowControl w:val="0"/>
                        </w:pPr>
                        <w:r w:rsidRPr="006911ED">
                          <w:t> </w:t>
                        </w:r>
                      </w:p>
                      <w:p w14:paraId="1B312030" w14:textId="77777777" w:rsidR="00264AB6" w:rsidRPr="006911ED" w:rsidRDefault="00264AB6" w:rsidP="00170890">
                        <w:pPr>
                          <w:widowControl w:val="0"/>
                        </w:pPr>
                        <w:r w:rsidRPr="006911ED">
                          <w:t> </w:t>
                        </w:r>
                      </w:p>
                      <w:p w14:paraId="46AC89DC" w14:textId="77777777" w:rsidR="00264AB6" w:rsidRPr="006911ED" w:rsidRDefault="00264AB6" w:rsidP="00170890">
                        <w:pPr>
                          <w:widowControl w:val="0"/>
                        </w:pPr>
                        <w:r w:rsidRPr="006911ED">
                          <w:t> </w:t>
                        </w:r>
                      </w:p>
                      <w:p w14:paraId="64318E24" w14:textId="77777777" w:rsidR="00264AB6" w:rsidRPr="006911ED" w:rsidRDefault="00264AB6" w:rsidP="00170890">
                        <w:pPr>
                          <w:widowControl w:val="0"/>
                        </w:pPr>
                        <w:r w:rsidRPr="006911ED">
                          <w:t xml:space="preserve">    </w:t>
                        </w:r>
                      </w:p>
                      <w:p w14:paraId="5C26F762" w14:textId="77777777" w:rsidR="00264AB6" w:rsidRPr="006911ED" w:rsidRDefault="00264AB6" w:rsidP="00170890">
                        <w:pPr>
                          <w:widowControl w:val="0"/>
                        </w:pPr>
                        <w:r w:rsidRPr="006911ED">
                          <w:t> </w:t>
                        </w:r>
                      </w:p>
                      <w:p w14:paraId="5DED518D" w14:textId="77777777" w:rsidR="00264AB6" w:rsidRPr="006911ED" w:rsidRDefault="00264AB6" w:rsidP="00170890">
                        <w:pPr>
                          <w:widowControl w:val="0"/>
                          <w:jc w:val="center"/>
                          <w:rPr>
                            <w:b/>
                            <w:bCs/>
                            <w:color w:val="0066FF"/>
                          </w:rPr>
                        </w:pPr>
                      </w:p>
                      <w:p w14:paraId="745E7E16" w14:textId="77777777" w:rsidR="00264AB6" w:rsidRPr="006911ED" w:rsidRDefault="00264AB6" w:rsidP="00170890">
                        <w:pPr>
                          <w:widowControl w:val="0"/>
                          <w:jc w:val="center"/>
                          <w:rPr>
                            <w:b/>
                            <w:bCs/>
                            <w:color w:val="0066FF"/>
                          </w:rPr>
                        </w:pPr>
                      </w:p>
                      <w:p w14:paraId="68181976" w14:textId="77777777" w:rsidR="00264AB6" w:rsidRPr="006911ED" w:rsidRDefault="00264AB6" w:rsidP="00170890">
                        <w:pPr>
                          <w:widowControl w:val="0"/>
                          <w:jc w:val="center"/>
                          <w:rPr>
                            <w:b/>
                            <w:bCs/>
                            <w:color w:val="0066FF"/>
                            <w:sz w:val="22"/>
                          </w:rPr>
                        </w:pPr>
                        <w:r w:rsidRPr="006911ED">
                          <w:rPr>
                            <w:b/>
                            <w:bCs/>
                            <w:color w:val="0066FF"/>
                            <w:sz w:val="22"/>
                          </w:rPr>
                          <w:t>Российская Федерация</w:t>
                        </w:r>
                      </w:p>
                      <w:p w14:paraId="7F95AD4A" w14:textId="77777777" w:rsidR="00264AB6" w:rsidRPr="006911ED" w:rsidRDefault="00264AB6"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264AB6" w:rsidRPr="006911ED" w:rsidRDefault="00264AB6" w:rsidP="00170890">
                        <w:pPr>
                          <w:widowControl w:val="0"/>
                          <w:jc w:val="center"/>
                          <w:rPr>
                            <w:b/>
                            <w:bCs/>
                            <w:sz w:val="18"/>
                            <w:szCs w:val="16"/>
                          </w:rPr>
                        </w:pPr>
                        <w:r w:rsidRPr="006911ED">
                          <w:rPr>
                            <w:b/>
                            <w:bCs/>
                            <w:sz w:val="18"/>
                            <w:szCs w:val="16"/>
                          </w:rPr>
                          <w:t> </w:t>
                        </w:r>
                      </w:p>
                      <w:p w14:paraId="43FD0A65" w14:textId="77777777" w:rsidR="00264AB6" w:rsidRPr="006911ED" w:rsidRDefault="00264AB6" w:rsidP="00170890">
                        <w:pPr>
                          <w:widowControl w:val="0"/>
                          <w:jc w:val="center"/>
                          <w:rPr>
                            <w:b/>
                            <w:bCs/>
                            <w:szCs w:val="18"/>
                          </w:rPr>
                        </w:pPr>
                        <w:r w:rsidRPr="006911ED">
                          <w:rPr>
                            <w:b/>
                            <w:bCs/>
                            <w:szCs w:val="18"/>
                          </w:rPr>
                          <w:t>КОМСОМОЛЬСКИЙ МУНИЦИПАЛЬНЫЙ РАЙОН</w:t>
                        </w:r>
                      </w:p>
                      <w:p w14:paraId="5D84A20D" w14:textId="77777777" w:rsidR="00264AB6" w:rsidRPr="006911ED" w:rsidRDefault="00264AB6" w:rsidP="00170890">
                        <w:pPr>
                          <w:widowControl w:val="0"/>
                          <w:jc w:val="center"/>
                          <w:rPr>
                            <w:sz w:val="18"/>
                            <w:szCs w:val="18"/>
                          </w:rPr>
                        </w:pPr>
                        <w:r w:rsidRPr="006911ED">
                          <w:rPr>
                            <w:sz w:val="18"/>
                            <w:szCs w:val="18"/>
                          </w:rPr>
                          <w:t> </w:t>
                        </w:r>
                      </w:p>
                      <w:p w14:paraId="4449B300" w14:textId="77777777" w:rsidR="00264AB6" w:rsidRPr="006911ED" w:rsidRDefault="00264AB6" w:rsidP="00170890">
                        <w:pPr>
                          <w:widowControl w:val="0"/>
                          <w:jc w:val="center"/>
                          <w:rPr>
                            <w:sz w:val="18"/>
                            <w:szCs w:val="18"/>
                          </w:rPr>
                        </w:pPr>
                        <w:r w:rsidRPr="006911ED">
                          <w:rPr>
                            <w:sz w:val="18"/>
                            <w:szCs w:val="18"/>
                          </w:rPr>
                          <w:t> </w:t>
                        </w:r>
                      </w:p>
                      <w:p w14:paraId="5A64DE84" w14:textId="77777777" w:rsidR="00264AB6" w:rsidRPr="006911ED" w:rsidRDefault="00264AB6" w:rsidP="00170890">
                        <w:pPr>
                          <w:widowControl w:val="0"/>
                          <w:jc w:val="center"/>
                          <w:rPr>
                            <w:sz w:val="18"/>
                            <w:szCs w:val="18"/>
                          </w:rPr>
                        </w:pPr>
                        <w:r w:rsidRPr="006911ED">
                          <w:rPr>
                            <w:sz w:val="18"/>
                            <w:szCs w:val="18"/>
                          </w:rPr>
                          <w:t> </w:t>
                        </w:r>
                      </w:p>
                      <w:p w14:paraId="6AB94DC9" w14:textId="77777777" w:rsidR="00264AB6" w:rsidRPr="006911ED" w:rsidRDefault="00264AB6" w:rsidP="00170890">
                        <w:pPr>
                          <w:widowControl w:val="0"/>
                          <w:jc w:val="center"/>
                          <w:rPr>
                            <w:sz w:val="18"/>
                            <w:szCs w:val="18"/>
                          </w:rPr>
                        </w:pPr>
                        <w:r w:rsidRPr="006911ED">
                          <w:rPr>
                            <w:sz w:val="18"/>
                            <w:szCs w:val="18"/>
                          </w:rPr>
                          <w:t> </w:t>
                        </w:r>
                      </w:p>
                      <w:p w14:paraId="61E9FE12" w14:textId="77777777" w:rsidR="00264AB6" w:rsidRPr="006911ED" w:rsidRDefault="00264AB6" w:rsidP="00170890">
                        <w:pPr>
                          <w:widowControl w:val="0"/>
                          <w:jc w:val="center"/>
                          <w:rPr>
                            <w:sz w:val="18"/>
                            <w:szCs w:val="18"/>
                          </w:rPr>
                        </w:pPr>
                        <w:r w:rsidRPr="006911ED">
                          <w:rPr>
                            <w:sz w:val="18"/>
                            <w:szCs w:val="18"/>
                          </w:rPr>
                          <w:t> </w:t>
                        </w:r>
                      </w:p>
                      <w:p w14:paraId="68C4E183" w14:textId="77777777" w:rsidR="00264AB6" w:rsidRPr="006911ED" w:rsidRDefault="00264AB6" w:rsidP="00170890">
                        <w:pPr>
                          <w:widowControl w:val="0"/>
                          <w:jc w:val="center"/>
                          <w:rPr>
                            <w:sz w:val="18"/>
                            <w:szCs w:val="18"/>
                          </w:rPr>
                        </w:pPr>
                        <w:r w:rsidRPr="006911ED">
                          <w:rPr>
                            <w:sz w:val="18"/>
                            <w:szCs w:val="18"/>
                          </w:rPr>
                          <w:t> </w:t>
                        </w:r>
                      </w:p>
                      <w:p w14:paraId="640C4AC9" w14:textId="77777777" w:rsidR="00264AB6" w:rsidRPr="006911ED" w:rsidRDefault="00264AB6" w:rsidP="00170890">
                        <w:pPr>
                          <w:widowControl w:val="0"/>
                          <w:jc w:val="center"/>
                          <w:rPr>
                            <w:b/>
                            <w:bCs/>
                            <w:sz w:val="72"/>
                            <w:szCs w:val="72"/>
                          </w:rPr>
                        </w:pPr>
                      </w:p>
                      <w:p w14:paraId="469DE5F3" w14:textId="77777777" w:rsidR="00264AB6" w:rsidRPr="006911ED" w:rsidRDefault="00264AB6" w:rsidP="00170890">
                        <w:pPr>
                          <w:widowControl w:val="0"/>
                          <w:jc w:val="center"/>
                          <w:rPr>
                            <w:b/>
                            <w:bCs/>
                            <w:sz w:val="96"/>
                            <w:szCs w:val="72"/>
                          </w:rPr>
                        </w:pPr>
                        <w:r w:rsidRPr="006911ED">
                          <w:rPr>
                            <w:b/>
                            <w:bCs/>
                            <w:sz w:val="96"/>
                            <w:szCs w:val="72"/>
                          </w:rPr>
                          <w:t>ВЕСТНИК</w:t>
                        </w:r>
                      </w:p>
                      <w:p w14:paraId="328B6874" w14:textId="77777777" w:rsidR="00264AB6" w:rsidRPr="006911ED" w:rsidRDefault="00264AB6"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264AB6" w:rsidRPr="006911ED" w:rsidRDefault="00264AB6"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264AB6" w:rsidRPr="006911ED" w:rsidRDefault="00264AB6"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264AB6" w:rsidRPr="006911ED" w:rsidRDefault="00264AB6" w:rsidP="00170890">
                        <w:pPr>
                          <w:widowControl w:val="0"/>
                          <w:jc w:val="center"/>
                          <w:rPr>
                            <w:b/>
                            <w:bCs/>
                            <w:sz w:val="30"/>
                            <w:szCs w:val="30"/>
                          </w:rPr>
                        </w:pPr>
                        <w:r w:rsidRPr="006911ED">
                          <w:rPr>
                            <w:b/>
                            <w:bCs/>
                            <w:sz w:val="30"/>
                            <w:szCs w:val="30"/>
                          </w:rPr>
                          <w:t> </w:t>
                        </w:r>
                      </w:p>
                      <w:p w14:paraId="22DFD0D5" w14:textId="77777777" w:rsidR="00264AB6" w:rsidRPr="006911ED" w:rsidRDefault="00264AB6" w:rsidP="00170890">
                        <w:pPr>
                          <w:widowControl w:val="0"/>
                          <w:jc w:val="center"/>
                          <w:rPr>
                            <w:b/>
                            <w:bCs/>
                            <w:sz w:val="30"/>
                            <w:szCs w:val="30"/>
                          </w:rPr>
                        </w:pPr>
                        <w:r w:rsidRPr="006911ED">
                          <w:rPr>
                            <w:b/>
                            <w:bCs/>
                            <w:sz w:val="30"/>
                            <w:szCs w:val="30"/>
                          </w:rPr>
                          <w:t> </w:t>
                        </w:r>
                      </w:p>
                      <w:p w14:paraId="7F5B3E96" w14:textId="77777777" w:rsidR="00264AB6" w:rsidRPr="006911ED" w:rsidRDefault="00264AB6" w:rsidP="00170890">
                        <w:pPr>
                          <w:widowControl w:val="0"/>
                          <w:jc w:val="center"/>
                          <w:rPr>
                            <w:b/>
                            <w:bCs/>
                            <w:sz w:val="30"/>
                            <w:szCs w:val="30"/>
                          </w:rPr>
                        </w:pPr>
                        <w:r w:rsidRPr="006911ED">
                          <w:rPr>
                            <w:b/>
                            <w:bCs/>
                            <w:sz w:val="30"/>
                            <w:szCs w:val="30"/>
                          </w:rPr>
                          <w:t> </w:t>
                        </w:r>
                      </w:p>
                      <w:p w14:paraId="6A7CFE12" w14:textId="77777777" w:rsidR="00264AB6" w:rsidRPr="006911ED" w:rsidRDefault="00264AB6" w:rsidP="00170890">
                        <w:pPr>
                          <w:widowControl w:val="0"/>
                          <w:jc w:val="center"/>
                          <w:rPr>
                            <w:b/>
                            <w:bCs/>
                            <w:sz w:val="30"/>
                            <w:szCs w:val="30"/>
                          </w:rPr>
                        </w:pPr>
                        <w:r w:rsidRPr="006911ED">
                          <w:rPr>
                            <w:b/>
                            <w:bCs/>
                            <w:sz w:val="30"/>
                            <w:szCs w:val="30"/>
                          </w:rPr>
                          <w:t> </w:t>
                        </w:r>
                      </w:p>
                      <w:p w14:paraId="582BE2DC" w14:textId="3CDEAB49" w:rsidR="00264AB6" w:rsidRDefault="00264AB6" w:rsidP="00625C34">
                        <w:pPr>
                          <w:widowControl w:val="0"/>
                          <w:jc w:val="center"/>
                          <w:rPr>
                            <w:b/>
                            <w:bCs/>
                            <w:sz w:val="52"/>
                            <w:szCs w:val="30"/>
                          </w:rPr>
                        </w:pPr>
                        <w:r>
                          <w:rPr>
                            <w:b/>
                            <w:bCs/>
                            <w:sz w:val="52"/>
                            <w:szCs w:val="30"/>
                          </w:rPr>
                          <w:t>№ 32</w:t>
                        </w:r>
                      </w:p>
                      <w:p w14:paraId="26AB0876" w14:textId="0AA65FDB" w:rsidR="00264AB6" w:rsidRPr="006911ED" w:rsidRDefault="00264AB6" w:rsidP="00625C34">
                        <w:pPr>
                          <w:widowControl w:val="0"/>
                          <w:jc w:val="center"/>
                          <w:rPr>
                            <w:b/>
                            <w:bCs/>
                            <w:sz w:val="30"/>
                            <w:szCs w:val="30"/>
                          </w:rPr>
                        </w:pPr>
                        <w:r>
                          <w:rPr>
                            <w:b/>
                            <w:bCs/>
                            <w:sz w:val="52"/>
                            <w:szCs w:val="30"/>
                          </w:rPr>
                          <w:t>16 августа</w:t>
                        </w:r>
                        <w:r w:rsidRPr="006911ED">
                          <w:rPr>
                            <w:b/>
                            <w:bCs/>
                            <w:sz w:val="52"/>
                            <w:szCs w:val="30"/>
                          </w:rPr>
                          <w:t xml:space="preserve"> 202</w:t>
                        </w:r>
                        <w:r>
                          <w:rPr>
                            <w:b/>
                            <w:bCs/>
                            <w:sz w:val="52"/>
                            <w:szCs w:val="30"/>
                          </w:rPr>
                          <w:t>4</w:t>
                        </w:r>
                        <w:r w:rsidRPr="006911ED">
                          <w:rPr>
                            <w:b/>
                            <w:bCs/>
                            <w:sz w:val="52"/>
                            <w:szCs w:val="30"/>
                          </w:rPr>
                          <w:t>г.</w:t>
                        </w:r>
                      </w:p>
                      <w:p w14:paraId="0A7057FC" w14:textId="77777777" w:rsidR="00264AB6" w:rsidRPr="006911ED" w:rsidRDefault="00264AB6" w:rsidP="00170890">
                        <w:pPr>
                          <w:widowControl w:val="0"/>
                          <w:jc w:val="center"/>
                          <w:rPr>
                            <w:b/>
                            <w:bCs/>
                            <w:sz w:val="30"/>
                            <w:szCs w:val="30"/>
                          </w:rPr>
                        </w:pPr>
                        <w:r w:rsidRPr="006911ED">
                          <w:rPr>
                            <w:b/>
                            <w:bCs/>
                            <w:sz w:val="30"/>
                            <w:szCs w:val="30"/>
                            <w:lang w:val="en-US"/>
                          </w:rPr>
                          <w:t> </w:t>
                        </w:r>
                      </w:p>
                      <w:p w14:paraId="12EC0C1B" w14:textId="77777777" w:rsidR="00264AB6" w:rsidRPr="006911ED" w:rsidRDefault="00264AB6" w:rsidP="00170890">
                        <w:pPr>
                          <w:widowControl w:val="0"/>
                          <w:jc w:val="center"/>
                          <w:rPr>
                            <w:b/>
                            <w:bCs/>
                            <w:sz w:val="30"/>
                            <w:szCs w:val="30"/>
                          </w:rPr>
                        </w:pPr>
                        <w:r w:rsidRPr="006911ED">
                          <w:rPr>
                            <w:b/>
                            <w:bCs/>
                            <w:sz w:val="30"/>
                            <w:szCs w:val="30"/>
                            <w:lang w:val="en-US"/>
                          </w:rPr>
                          <w:t> </w:t>
                        </w:r>
                      </w:p>
                      <w:p w14:paraId="04992C12" w14:textId="77777777" w:rsidR="00264AB6" w:rsidRPr="006911ED" w:rsidRDefault="00264AB6" w:rsidP="00170890">
                        <w:pPr>
                          <w:widowControl w:val="0"/>
                          <w:jc w:val="center"/>
                          <w:rPr>
                            <w:b/>
                            <w:bCs/>
                            <w:sz w:val="30"/>
                            <w:szCs w:val="30"/>
                          </w:rPr>
                        </w:pPr>
                        <w:r w:rsidRPr="006911ED">
                          <w:rPr>
                            <w:b/>
                            <w:bCs/>
                            <w:sz w:val="30"/>
                            <w:szCs w:val="30"/>
                            <w:lang w:val="en-US"/>
                          </w:rPr>
                          <w:t> </w:t>
                        </w:r>
                      </w:p>
                      <w:p w14:paraId="033C743A" w14:textId="77777777" w:rsidR="00264AB6" w:rsidRPr="006911ED" w:rsidRDefault="00264AB6" w:rsidP="00170890">
                        <w:pPr>
                          <w:widowControl w:val="0"/>
                          <w:jc w:val="center"/>
                          <w:rPr>
                            <w:b/>
                            <w:bCs/>
                            <w:sz w:val="30"/>
                            <w:szCs w:val="30"/>
                          </w:rPr>
                        </w:pPr>
                      </w:p>
                      <w:p w14:paraId="414385B3" w14:textId="77777777" w:rsidR="00264AB6" w:rsidRPr="006911ED" w:rsidRDefault="00264AB6" w:rsidP="00170890">
                        <w:pPr>
                          <w:widowControl w:val="0"/>
                          <w:jc w:val="center"/>
                          <w:rPr>
                            <w:b/>
                            <w:bCs/>
                            <w:sz w:val="30"/>
                            <w:szCs w:val="30"/>
                          </w:rPr>
                        </w:pPr>
                      </w:p>
                      <w:p w14:paraId="566CF972" w14:textId="77777777" w:rsidR="00264AB6" w:rsidRPr="006911ED" w:rsidRDefault="00264AB6" w:rsidP="00170890">
                        <w:pPr>
                          <w:widowControl w:val="0"/>
                          <w:jc w:val="center"/>
                          <w:rPr>
                            <w:b/>
                            <w:bCs/>
                            <w:sz w:val="30"/>
                            <w:szCs w:val="30"/>
                          </w:rPr>
                        </w:pPr>
                      </w:p>
                      <w:p w14:paraId="2DAA7DF4" w14:textId="77777777" w:rsidR="00264AB6" w:rsidRPr="006911ED" w:rsidRDefault="00264AB6" w:rsidP="00170890">
                        <w:pPr>
                          <w:widowControl w:val="0"/>
                          <w:jc w:val="center"/>
                          <w:rPr>
                            <w:b/>
                            <w:bCs/>
                            <w:sz w:val="30"/>
                            <w:szCs w:val="30"/>
                          </w:rPr>
                        </w:pPr>
                      </w:p>
                      <w:p w14:paraId="00AED6EE" w14:textId="77777777" w:rsidR="00264AB6" w:rsidRPr="006911ED" w:rsidRDefault="00264AB6" w:rsidP="00170890">
                        <w:pPr>
                          <w:widowControl w:val="0"/>
                          <w:jc w:val="center"/>
                          <w:rPr>
                            <w:b/>
                            <w:bCs/>
                            <w:sz w:val="30"/>
                            <w:szCs w:val="30"/>
                          </w:rPr>
                        </w:pPr>
                      </w:p>
                      <w:p w14:paraId="4E782168" w14:textId="77777777" w:rsidR="00264AB6" w:rsidRPr="006911ED" w:rsidRDefault="00264AB6" w:rsidP="00170890">
                        <w:pPr>
                          <w:widowControl w:val="0"/>
                          <w:jc w:val="center"/>
                          <w:rPr>
                            <w:b/>
                            <w:bCs/>
                            <w:sz w:val="30"/>
                            <w:szCs w:val="30"/>
                          </w:rPr>
                        </w:pPr>
                        <w:r w:rsidRPr="006911ED">
                          <w:rPr>
                            <w:b/>
                            <w:bCs/>
                            <w:sz w:val="30"/>
                            <w:szCs w:val="30"/>
                          </w:rPr>
                          <w:t>Официальное издание</w:t>
                        </w:r>
                      </w:p>
                      <w:p w14:paraId="71A66E6B" w14:textId="77777777" w:rsidR="00264AB6" w:rsidRPr="006911ED" w:rsidRDefault="00264AB6" w:rsidP="00170890">
                        <w:pPr>
                          <w:widowControl w:val="0"/>
                          <w:jc w:val="center"/>
                          <w:rPr>
                            <w:b/>
                            <w:bCs/>
                            <w:sz w:val="30"/>
                            <w:szCs w:val="30"/>
                          </w:rPr>
                        </w:pPr>
                      </w:p>
                      <w:p w14:paraId="18E6E9CC" w14:textId="77777777" w:rsidR="00264AB6" w:rsidRPr="006911ED" w:rsidRDefault="00264AB6" w:rsidP="00170890">
                        <w:pPr>
                          <w:widowControl w:val="0"/>
                          <w:jc w:val="center"/>
                          <w:rPr>
                            <w:b/>
                            <w:bCs/>
                            <w:sz w:val="30"/>
                            <w:szCs w:val="30"/>
                          </w:rPr>
                        </w:pPr>
                      </w:p>
                      <w:p w14:paraId="6DA3F260" w14:textId="77777777" w:rsidR="00264AB6" w:rsidRPr="006911ED" w:rsidRDefault="00264AB6" w:rsidP="00170890">
                        <w:pPr>
                          <w:widowControl w:val="0"/>
                          <w:jc w:val="center"/>
                          <w:rPr>
                            <w:b/>
                            <w:bCs/>
                            <w:sz w:val="30"/>
                            <w:szCs w:val="30"/>
                          </w:rPr>
                        </w:pPr>
                      </w:p>
                      <w:p w14:paraId="459640B7" w14:textId="77777777" w:rsidR="00264AB6" w:rsidRPr="006911ED" w:rsidRDefault="00264AB6" w:rsidP="00170890">
                        <w:pPr>
                          <w:widowControl w:val="0"/>
                          <w:jc w:val="center"/>
                          <w:rPr>
                            <w:b/>
                            <w:bCs/>
                            <w:sz w:val="30"/>
                            <w:szCs w:val="30"/>
                          </w:rPr>
                        </w:pPr>
                      </w:p>
                      <w:p w14:paraId="303D7F6D" w14:textId="77777777" w:rsidR="00264AB6" w:rsidRPr="006911ED" w:rsidRDefault="00264AB6" w:rsidP="00170890">
                        <w:pPr>
                          <w:widowControl w:val="0"/>
                          <w:jc w:val="center"/>
                          <w:rPr>
                            <w:b/>
                            <w:bCs/>
                            <w:sz w:val="30"/>
                            <w:szCs w:val="30"/>
                          </w:rPr>
                        </w:pPr>
                      </w:p>
                      <w:p w14:paraId="424E555C" w14:textId="77777777" w:rsidR="00264AB6" w:rsidRPr="006911ED" w:rsidRDefault="00264AB6" w:rsidP="00170890">
                        <w:pPr>
                          <w:widowControl w:val="0"/>
                          <w:jc w:val="center"/>
                          <w:rPr>
                            <w:b/>
                            <w:bCs/>
                            <w:sz w:val="30"/>
                            <w:szCs w:val="30"/>
                          </w:rPr>
                        </w:pPr>
                      </w:p>
                      <w:p w14:paraId="522D7F51" w14:textId="77777777" w:rsidR="00264AB6" w:rsidRPr="006911ED" w:rsidRDefault="00264AB6" w:rsidP="00170890">
                        <w:pPr>
                          <w:widowControl w:val="0"/>
                          <w:jc w:val="center"/>
                          <w:rPr>
                            <w:b/>
                            <w:bCs/>
                            <w:sz w:val="30"/>
                            <w:szCs w:val="30"/>
                          </w:rPr>
                        </w:pPr>
                      </w:p>
                      <w:p w14:paraId="367A188C" w14:textId="77777777" w:rsidR="00264AB6" w:rsidRPr="006911ED" w:rsidRDefault="00264AB6" w:rsidP="00170890">
                        <w:pPr>
                          <w:widowControl w:val="0"/>
                          <w:jc w:val="center"/>
                          <w:rPr>
                            <w:b/>
                            <w:bCs/>
                            <w:sz w:val="30"/>
                            <w:szCs w:val="30"/>
                          </w:rPr>
                        </w:pPr>
                      </w:p>
                      <w:p w14:paraId="050C8FB3" w14:textId="77777777" w:rsidR="00264AB6" w:rsidRPr="006911ED" w:rsidRDefault="00264AB6" w:rsidP="00170890">
                        <w:pPr>
                          <w:widowControl w:val="0"/>
                          <w:jc w:val="center"/>
                          <w:rPr>
                            <w:b/>
                            <w:bCs/>
                            <w:sz w:val="30"/>
                            <w:szCs w:val="30"/>
                          </w:rPr>
                        </w:pPr>
                      </w:p>
                    </w:txbxContent>
                  </v:textbox>
                </v:shape>
              </v:group>
            </w:pict>
          </mc:Fallback>
        </mc:AlternateContent>
      </w:r>
      <w:r w:rsidR="00604CF5" w:rsidRPr="00264AB6">
        <w:rPr>
          <w:noProof/>
          <w:color w:val="auto"/>
          <w:kern w:val="0"/>
          <w:sz w:val="24"/>
          <w:szCs w:val="24"/>
        </w:rPr>
        <w:drawing>
          <wp:anchor distT="36576" distB="36576" distL="36576" distR="36576" simplePos="0" relativeHeight="251656704"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264AB6" w:rsidRDefault="00490378">
      <w:pPr>
        <w:rPr>
          <w:color w:val="auto"/>
        </w:rPr>
      </w:pPr>
    </w:p>
    <w:p w14:paraId="62C9FA7B" w14:textId="77777777" w:rsidR="00170890" w:rsidRPr="00264AB6" w:rsidRDefault="00170890">
      <w:pPr>
        <w:rPr>
          <w:color w:val="auto"/>
        </w:rPr>
      </w:pPr>
    </w:p>
    <w:p w14:paraId="799B2695" w14:textId="77777777" w:rsidR="00170890" w:rsidRPr="00264AB6" w:rsidRDefault="00170890">
      <w:pPr>
        <w:rPr>
          <w:color w:val="auto"/>
        </w:rPr>
      </w:pPr>
    </w:p>
    <w:p w14:paraId="50242388" w14:textId="77777777" w:rsidR="00170890" w:rsidRPr="00264AB6" w:rsidRDefault="00170890">
      <w:pPr>
        <w:rPr>
          <w:color w:val="auto"/>
        </w:rPr>
      </w:pPr>
    </w:p>
    <w:p w14:paraId="1573E68F" w14:textId="77777777" w:rsidR="00170890" w:rsidRPr="00264AB6" w:rsidRDefault="00170890">
      <w:pPr>
        <w:rPr>
          <w:color w:val="auto"/>
        </w:rPr>
      </w:pPr>
    </w:p>
    <w:p w14:paraId="1A60C0BC" w14:textId="77777777" w:rsidR="00170890" w:rsidRPr="00264AB6" w:rsidRDefault="00170890">
      <w:pPr>
        <w:rPr>
          <w:color w:val="auto"/>
        </w:rPr>
      </w:pPr>
    </w:p>
    <w:p w14:paraId="0CCEBC66" w14:textId="77777777" w:rsidR="00170890" w:rsidRPr="00264AB6" w:rsidRDefault="00170890">
      <w:pPr>
        <w:rPr>
          <w:color w:val="auto"/>
        </w:rPr>
      </w:pPr>
    </w:p>
    <w:p w14:paraId="721E4F32" w14:textId="77777777" w:rsidR="00170890" w:rsidRPr="00264AB6" w:rsidRDefault="00170890">
      <w:pPr>
        <w:rPr>
          <w:color w:val="auto"/>
        </w:rPr>
      </w:pPr>
    </w:p>
    <w:p w14:paraId="0FD12F92" w14:textId="77777777" w:rsidR="00170890" w:rsidRPr="00264AB6" w:rsidRDefault="00170890">
      <w:pPr>
        <w:rPr>
          <w:color w:val="auto"/>
        </w:rPr>
      </w:pPr>
    </w:p>
    <w:p w14:paraId="671AB7FF" w14:textId="77777777" w:rsidR="00170890" w:rsidRPr="00264AB6" w:rsidRDefault="00170890">
      <w:pPr>
        <w:rPr>
          <w:color w:val="auto"/>
        </w:rPr>
      </w:pPr>
    </w:p>
    <w:p w14:paraId="0711A82D" w14:textId="77777777" w:rsidR="00170890" w:rsidRPr="00264AB6" w:rsidRDefault="00170890">
      <w:pPr>
        <w:rPr>
          <w:color w:val="auto"/>
        </w:rPr>
      </w:pPr>
    </w:p>
    <w:p w14:paraId="4B6D8776" w14:textId="77777777" w:rsidR="00170890" w:rsidRPr="00264AB6" w:rsidRDefault="00170890">
      <w:pPr>
        <w:rPr>
          <w:color w:val="auto"/>
        </w:rPr>
      </w:pPr>
    </w:p>
    <w:p w14:paraId="43F28DC9" w14:textId="77777777" w:rsidR="00170890" w:rsidRPr="00264AB6" w:rsidRDefault="00170890">
      <w:pPr>
        <w:rPr>
          <w:color w:val="auto"/>
        </w:rPr>
      </w:pPr>
    </w:p>
    <w:p w14:paraId="4B3642A4" w14:textId="77777777" w:rsidR="00170890" w:rsidRPr="00264AB6" w:rsidRDefault="00170890">
      <w:pPr>
        <w:rPr>
          <w:color w:val="auto"/>
        </w:rPr>
      </w:pPr>
    </w:p>
    <w:p w14:paraId="7BA7799F" w14:textId="77777777" w:rsidR="00170890" w:rsidRPr="00264AB6" w:rsidRDefault="00170890">
      <w:pPr>
        <w:rPr>
          <w:color w:val="auto"/>
        </w:rPr>
      </w:pPr>
    </w:p>
    <w:p w14:paraId="62F1C61D" w14:textId="77777777" w:rsidR="00170890" w:rsidRPr="00264AB6" w:rsidRDefault="00170890">
      <w:pPr>
        <w:rPr>
          <w:color w:val="auto"/>
        </w:rPr>
      </w:pPr>
    </w:p>
    <w:p w14:paraId="704A4264" w14:textId="77777777" w:rsidR="00170890" w:rsidRPr="00264AB6" w:rsidRDefault="00170890">
      <w:pPr>
        <w:rPr>
          <w:color w:val="auto"/>
        </w:rPr>
      </w:pPr>
    </w:p>
    <w:p w14:paraId="6BE1D9D5" w14:textId="77777777" w:rsidR="00170890" w:rsidRPr="00264AB6" w:rsidRDefault="00170890">
      <w:pPr>
        <w:rPr>
          <w:color w:val="auto"/>
        </w:rPr>
      </w:pPr>
    </w:p>
    <w:p w14:paraId="526EA29C" w14:textId="77777777" w:rsidR="00170890" w:rsidRPr="00264AB6" w:rsidRDefault="00170890">
      <w:pPr>
        <w:rPr>
          <w:color w:val="auto"/>
        </w:rPr>
      </w:pPr>
    </w:p>
    <w:p w14:paraId="7961199A" w14:textId="77777777" w:rsidR="00170890" w:rsidRPr="00264AB6" w:rsidRDefault="00170890">
      <w:pPr>
        <w:rPr>
          <w:color w:val="auto"/>
        </w:rPr>
      </w:pPr>
    </w:p>
    <w:p w14:paraId="1D202E78" w14:textId="77777777" w:rsidR="00170890" w:rsidRPr="00264AB6" w:rsidRDefault="00170890">
      <w:pPr>
        <w:rPr>
          <w:color w:val="auto"/>
        </w:rPr>
      </w:pPr>
    </w:p>
    <w:p w14:paraId="76A37F71" w14:textId="77777777" w:rsidR="00170890" w:rsidRPr="00264AB6" w:rsidRDefault="00170890">
      <w:pPr>
        <w:rPr>
          <w:color w:val="auto"/>
        </w:rPr>
      </w:pPr>
    </w:p>
    <w:p w14:paraId="795D07AF" w14:textId="77777777" w:rsidR="00170890" w:rsidRPr="00264AB6" w:rsidRDefault="00170890">
      <w:pPr>
        <w:rPr>
          <w:color w:val="auto"/>
        </w:rPr>
      </w:pPr>
    </w:p>
    <w:p w14:paraId="00FCCBAD" w14:textId="77777777" w:rsidR="00170890" w:rsidRPr="00264AB6" w:rsidRDefault="00170890">
      <w:pPr>
        <w:rPr>
          <w:color w:val="auto"/>
        </w:rPr>
      </w:pPr>
    </w:p>
    <w:p w14:paraId="7D1E4C23" w14:textId="77777777" w:rsidR="00170890" w:rsidRPr="00264AB6" w:rsidRDefault="00170890">
      <w:pPr>
        <w:rPr>
          <w:color w:val="auto"/>
        </w:rPr>
      </w:pPr>
    </w:p>
    <w:p w14:paraId="0E5BE5F0" w14:textId="77777777" w:rsidR="00170890" w:rsidRPr="00264AB6" w:rsidRDefault="00170890">
      <w:pPr>
        <w:rPr>
          <w:color w:val="auto"/>
        </w:rPr>
      </w:pPr>
    </w:p>
    <w:p w14:paraId="7690D391" w14:textId="77777777" w:rsidR="00170890" w:rsidRPr="00264AB6" w:rsidRDefault="00170890">
      <w:pPr>
        <w:rPr>
          <w:color w:val="auto"/>
        </w:rPr>
      </w:pPr>
    </w:p>
    <w:p w14:paraId="2D116866" w14:textId="77777777" w:rsidR="00170890" w:rsidRPr="00264AB6" w:rsidRDefault="00170890">
      <w:pPr>
        <w:rPr>
          <w:color w:val="auto"/>
        </w:rPr>
      </w:pPr>
    </w:p>
    <w:p w14:paraId="0FDEDB50" w14:textId="77777777" w:rsidR="00170890" w:rsidRPr="00264AB6" w:rsidRDefault="00170890">
      <w:pPr>
        <w:rPr>
          <w:color w:val="auto"/>
        </w:rPr>
      </w:pPr>
    </w:p>
    <w:p w14:paraId="73903FC3" w14:textId="77777777" w:rsidR="00170890" w:rsidRPr="00264AB6" w:rsidRDefault="00170890">
      <w:pPr>
        <w:rPr>
          <w:color w:val="auto"/>
        </w:rPr>
      </w:pPr>
    </w:p>
    <w:p w14:paraId="7FEB026A" w14:textId="77777777" w:rsidR="00170890" w:rsidRPr="00264AB6" w:rsidRDefault="00170890">
      <w:pPr>
        <w:rPr>
          <w:color w:val="auto"/>
        </w:rPr>
      </w:pPr>
    </w:p>
    <w:p w14:paraId="75C88FF8" w14:textId="77777777" w:rsidR="00170890" w:rsidRPr="00264AB6" w:rsidRDefault="00170890">
      <w:pPr>
        <w:rPr>
          <w:color w:val="auto"/>
        </w:rPr>
      </w:pPr>
    </w:p>
    <w:p w14:paraId="2A4819DA" w14:textId="77777777" w:rsidR="00170890" w:rsidRPr="00264AB6" w:rsidRDefault="00170890">
      <w:pPr>
        <w:rPr>
          <w:color w:val="auto"/>
        </w:rPr>
      </w:pPr>
    </w:p>
    <w:p w14:paraId="2B14844F" w14:textId="77777777" w:rsidR="00170890" w:rsidRPr="00264AB6" w:rsidRDefault="00170890">
      <w:pPr>
        <w:rPr>
          <w:color w:val="auto"/>
        </w:rPr>
      </w:pPr>
    </w:p>
    <w:p w14:paraId="4D248272" w14:textId="77777777" w:rsidR="00170890" w:rsidRPr="00264AB6" w:rsidRDefault="00170890">
      <w:pPr>
        <w:rPr>
          <w:color w:val="auto"/>
        </w:rPr>
      </w:pPr>
    </w:p>
    <w:p w14:paraId="0CAD2EA7" w14:textId="77777777" w:rsidR="00170890" w:rsidRPr="00264AB6" w:rsidRDefault="00170890">
      <w:pPr>
        <w:rPr>
          <w:color w:val="auto"/>
        </w:rPr>
      </w:pPr>
    </w:p>
    <w:p w14:paraId="6AE36AF9" w14:textId="77777777" w:rsidR="00170890" w:rsidRPr="00264AB6" w:rsidRDefault="00170890">
      <w:pPr>
        <w:rPr>
          <w:color w:val="auto"/>
        </w:rPr>
      </w:pPr>
    </w:p>
    <w:p w14:paraId="318BB60A" w14:textId="77777777" w:rsidR="00170890" w:rsidRPr="00264AB6" w:rsidRDefault="00170890">
      <w:pPr>
        <w:rPr>
          <w:color w:val="auto"/>
        </w:rPr>
      </w:pPr>
    </w:p>
    <w:p w14:paraId="57D3608B" w14:textId="77777777" w:rsidR="00170890" w:rsidRPr="00264AB6" w:rsidRDefault="00170890">
      <w:pPr>
        <w:rPr>
          <w:color w:val="auto"/>
        </w:rPr>
      </w:pPr>
    </w:p>
    <w:p w14:paraId="632B9633" w14:textId="77777777" w:rsidR="00170890" w:rsidRPr="00264AB6" w:rsidRDefault="00170890">
      <w:pPr>
        <w:rPr>
          <w:color w:val="auto"/>
        </w:rPr>
      </w:pPr>
    </w:p>
    <w:p w14:paraId="1A2E1D56" w14:textId="77777777" w:rsidR="00170890" w:rsidRPr="00264AB6" w:rsidRDefault="00170890">
      <w:pPr>
        <w:rPr>
          <w:color w:val="auto"/>
        </w:rPr>
      </w:pPr>
    </w:p>
    <w:p w14:paraId="76283AEA" w14:textId="77777777" w:rsidR="00170890" w:rsidRPr="00264AB6" w:rsidRDefault="00170890">
      <w:pPr>
        <w:rPr>
          <w:color w:val="auto"/>
        </w:rPr>
      </w:pPr>
    </w:p>
    <w:p w14:paraId="00691893" w14:textId="77777777" w:rsidR="00170890" w:rsidRPr="00264AB6" w:rsidRDefault="00170890">
      <w:pPr>
        <w:rPr>
          <w:color w:val="auto"/>
        </w:rPr>
      </w:pPr>
    </w:p>
    <w:p w14:paraId="5AE072BA" w14:textId="77777777" w:rsidR="00170890" w:rsidRPr="00264AB6" w:rsidRDefault="00170890">
      <w:pPr>
        <w:rPr>
          <w:color w:val="auto"/>
        </w:rPr>
      </w:pPr>
    </w:p>
    <w:p w14:paraId="6F9E33AB" w14:textId="77777777" w:rsidR="00170890" w:rsidRPr="00264AB6" w:rsidRDefault="00170890">
      <w:pPr>
        <w:rPr>
          <w:color w:val="auto"/>
        </w:rPr>
      </w:pPr>
    </w:p>
    <w:p w14:paraId="23311724" w14:textId="77777777" w:rsidR="00170890" w:rsidRPr="00264AB6" w:rsidRDefault="00170890">
      <w:pPr>
        <w:rPr>
          <w:color w:val="auto"/>
        </w:rPr>
      </w:pPr>
    </w:p>
    <w:p w14:paraId="2D5188D6" w14:textId="77777777" w:rsidR="00170890" w:rsidRPr="00264AB6" w:rsidRDefault="00170890">
      <w:pPr>
        <w:rPr>
          <w:color w:val="auto"/>
        </w:rPr>
      </w:pPr>
    </w:p>
    <w:p w14:paraId="2BFB3B88" w14:textId="77777777" w:rsidR="00170890" w:rsidRPr="00264AB6" w:rsidRDefault="00170890">
      <w:pPr>
        <w:rPr>
          <w:color w:val="auto"/>
        </w:rPr>
      </w:pPr>
    </w:p>
    <w:p w14:paraId="60279650" w14:textId="77777777" w:rsidR="00170890" w:rsidRPr="00264AB6" w:rsidRDefault="00170890">
      <w:pPr>
        <w:rPr>
          <w:color w:val="auto"/>
        </w:rPr>
      </w:pPr>
    </w:p>
    <w:p w14:paraId="69BE66F5" w14:textId="77777777" w:rsidR="00170890" w:rsidRPr="00264AB6" w:rsidRDefault="00170890">
      <w:pPr>
        <w:rPr>
          <w:color w:val="auto"/>
        </w:rPr>
      </w:pPr>
    </w:p>
    <w:p w14:paraId="4880B46C" w14:textId="77777777" w:rsidR="00170890" w:rsidRPr="00264AB6" w:rsidRDefault="00170890">
      <w:pPr>
        <w:rPr>
          <w:color w:val="auto"/>
        </w:rPr>
      </w:pPr>
    </w:p>
    <w:p w14:paraId="0C9670E6" w14:textId="77777777" w:rsidR="00170890" w:rsidRPr="00264AB6" w:rsidRDefault="00170890">
      <w:pPr>
        <w:rPr>
          <w:color w:val="auto"/>
        </w:rPr>
      </w:pPr>
    </w:p>
    <w:p w14:paraId="0275DCFC" w14:textId="77777777" w:rsidR="00170890" w:rsidRPr="00264AB6" w:rsidRDefault="00170890">
      <w:pPr>
        <w:rPr>
          <w:color w:val="auto"/>
        </w:rPr>
      </w:pPr>
    </w:p>
    <w:p w14:paraId="7EAB5036" w14:textId="77777777" w:rsidR="00170890" w:rsidRPr="00264AB6" w:rsidRDefault="00170890">
      <w:pPr>
        <w:rPr>
          <w:color w:val="auto"/>
        </w:rPr>
      </w:pPr>
    </w:p>
    <w:p w14:paraId="0D312F51" w14:textId="77777777" w:rsidR="00170890" w:rsidRPr="00264AB6" w:rsidRDefault="00170890">
      <w:pPr>
        <w:rPr>
          <w:color w:val="auto"/>
        </w:rPr>
      </w:pPr>
    </w:p>
    <w:p w14:paraId="32F0FF08" w14:textId="77777777" w:rsidR="00170890" w:rsidRPr="00264AB6" w:rsidRDefault="00170890">
      <w:pPr>
        <w:rPr>
          <w:color w:val="auto"/>
        </w:rPr>
      </w:pPr>
    </w:p>
    <w:p w14:paraId="6274B01E" w14:textId="77777777" w:rsidR="00170890" w:rsidRPr="00264AB6" w:rsidRDefault="00170890">
      <w:pPr>
        <w:rPr>
          <w:color w:val="auto"/>
        </w:rPr>
      </w:pPr>
    </w:p>
    <w:p w14:paraId="3195636A" w14:textId="77777777" w:rsidR="00170890" w:rsidRPr="00264AB6" w:rsidRDefault="00170890">
      <w:pPr>
        <w:rPr>
          <w:color w:val="auto"/>
        </w:rPr>
      </w:pPr>
    </w:p>
    <w:p w14:paraId="4B139E4B" w14:textId="77777777" w:rsidR="00170890" w:rsidRPr="00264AB6" w:rsidRDefault="00170890">
      <w:pPr>
        <w:rPr>
          <w:color w:val="auto"/>
        </w:rPr>
      </w:pPr>
    </w:p>
    <w:p w14:paraId="4AAC7358" w14:textId="77777777" w:rsidR="00170890" w:rsidRPr="00264AB6" w:rsidRDefault="00170890">
      <w:pPr>
        <w:rPr>
          <w:color w:val="auto"/>
        </w:rPr>
      </w:pPr>
    </w:p>
    <w:p w14:paraId="54D1D77A" w14:textId="77777777" w:rsidR="00170890" w:rsidRPr="00264AB6" w:rsidRDefault="00170890">
      <w:pPr>
        <w:rPr>
          <w:color w:val="auto"/>
        </w:rPr>
      </w:pPr>
    </w:p>
    <w:p w14:paraId="11443B5D" w14:textId="77777777" w:rsidR="00170890" w:rsidRPr="00264AB6" w:rsidRDefault="00170890">
      <w:pPr>
        <w:rPr>
          <w:color w:val="auto"/>
        </w:rPr>
      </w:pPr>
    </w:p>
    <w:p w14:paraId="01A622AD" w14:textId="77777777" w:rsidR="00F1470D" w:rsidRPr="00264AB6" w:rsidRDefault="00F1470D">
      <w:pPr>
        <w:rPr>
          <w:color w:val="auto"/>
        </w:rPr>
        <w:sectPr w:rsidR="00F1470D" w:rsidRPr="00264AB6"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264AB6" w14:paraId="01EDF08A" w14:textId="77777777" w:rsidTr="00AF5123">
        <w:trPr>
          <w:trHeight w:val="292"/>
        </w:trPr>
        <w:tc>
          <w:tcPr>
            <w:tcW w:w="10260" w:type="dxa"/>
            <w:gridSpan w:val="3"/>
            <w:tcMar>
              <w:top w:w="58" w:type="dxa"/>
              <w:left w:w="58" w:type="dxa"/>
              <w:bottom w:w="58" w:type="dxa"/>
              <w:right w:w="58" w:type="dxa"/>
            </w:tcMar>
            <w:hideMark/>
          </w:tcPr>
          <w:p w14:paraId="5D8CE9B0" w14:textId="77777777" w:rsidR="00FA64B9" w:rsidRPr="00264AB6" w:rsidRDefault="00FA64B9" w:rsidP="00FA64B9">
            <w:pPr>
              <w:widowControl w:val="0"/>
              <w:jc w:val="center"/>
              <w:rPr>
                <w:b/>
                <w:bCs/>
                <w:color w:val="auto"/>
                <w:sz w:val="28"/>
                <w:szCs w:val="28"/>
              </w:rPr>
            </w:pPr>
            <w:r w:rsidRPr="00264AB6">
              <w:rPr>
                <w:b/>
                <w:bCs/>
                <w:color w:val="auto"/>
                <w:sz w:val="28"/>
                <w:szCs w:val="28"/>
              </w:rPr>
              <w:lastRenderedPageBreak/>
              <w:t>Содержание</w:t>
            </w:r>
          </w:p>
        </w:tc>
      </w:tr>
      <w:tr w:rsidR="00AF5123" w:rsidRPr="00264AB6" w14:paraId="4B4E05C0" w14:textId="77777777" w:rsidTr="00AF5123">
        <w:trPr>
          <w:trHeight w:val="900"/>
        </w:trPr>
        <w:tc>
          <w:tcPr>
            <w:tcW w:w="10260" w:type="dxa"/>
            <w:gridSpan w:val="3"/>
            <w:tcMar>
              <w:top w:w="58" w:type="dxa"/>
              <w:left w:w="58" w:type="dxa"/>
              <w:bottom w:w="58" w:type="dxa"/>
              <w:right w:w="58" w:type="dxa"/>
            </w:tcMar>
            <w:hideMark/>
          </w:tcPr>
          <w:p w14:paraId="194D7353" w14:textId="1FAA8624" w:rsidR="00AF5123" w:rsidRPr="00264AB6" w:rsidRDefault="000B280F" w:rsidP="005912F5">
            <w:pPr>
              <w:widowControl w:val="0"/>
              <w:jc w:val="center"/>
              <w:rPr>
                <w:color w:val="auto"/>
                <w:sz w:val="24"/>
                <w:szCs w:val="24"/>
              </w:rPr>
            </w:pPr>
            <w:r w:rsidRPr="00264AB6">
              <w:rPr>
                <w:b/>
                <w:color w:val="auto"/>
                <w:sz w:val="24"/>
                <w:szCs w:val="24"/>
              </w:rPr>
              <w:t>Постановления Администрации</w:t>
            </w:r>
            <w:r w:rsidR="00AF5123" w:rsidRPr="00264AB6">
              <w:rPr>
                <w:b/>
                <w:color w:val="auto"/>
                <w:sz w:val="24"/>
                <w:szCs w:val="24"/>
              </w:rPr>
              <w:t xml:space="preserve"> </w:t>
            </w:r>
            <w:r w:rsidR="00AF5123" w:rsidRPr="00264AB6">
              <w:rPr>
                <w:b/>
                <w:bCs/>
                <w:color w:val="auto"/>
                <w:sz w:val="24"/>
                <w:szCs w:val="24"/>
              </w:rPr>
              <w:t>Комсомольского муниципального района Ивановской области</w:t>
            </w:r>
          </w:p>
        </w:tc>
      </w:tr>
      <w:tr w:rsidR="005912F5" w:rsidRPr="00264AB6" w14:paraId="53B4F513" w14:textId="77777777" w:rsidTr="00AF5123">
        <w:trPr>
          <w:trHeight w:val="900"/>
        </w:trPr>
        <w:tc>
          <w:tcPr>
            <w:tcW w:w="1196" w:type="dxa"/>
            <w:tcMar>
              <w:top w:w="58" w:type="dxa"/>
              <w:left w:w="58" w:type="dxa"/>
              <w:bottom w:w="58" w:type="dxa"/>
              <w:right w:w="58" w:type="dxa"/>
            </w:tcMar>
          </w:tcPr>
          <w:p w14:paraId="4A8A8644" w14:textId="4E78BBF5" w:rsidR="005912F5" w:rsidRPr="00264AB6" w:rsidRDefault="005912F5" w:rsidP="005912F5">
            <w:pPr>
              <w:widowControl w:val="0"/>
              <w:jc w:val="both"/>
              <w:rPr>
                <w:color w:val="auto"/>
                <w:sz w:val="24"/>
                <w:szCs w:val="24"/>
              </w:rPr>
            </w:pPr>
            <w:r w:rsidRPr="00264AB6">
              <w:rPr>
                <w:color w:val="auto"/>
                <w:sz w:val="24"/>
                <w:szCs w:val="24"/>
              </w:rPr>
              <w:t xml:space="preserve">№ </w:t>
            </w:r>
            <w:r w:rsidR="00267400" w:rsidRPr="00264AB6">
              <w:rPr>
                <w:color w:val="auto"/>
                <w:sz w:val="24"/>
                <w:szCs w:val="24"/>
              </w:rPr>
              <w:t>197</w:t>
            </w:r>
            <w:r w:rsidRPr="00264AB6">
              <w:rPr>
                <w:color w:val="auto"/>
                <w:sz w:val="24"/>
                <w:szCs w:val="24"/>
              </w:rPr>
              <w:t xml:space="preserve"> от </w:t>
            </w:r>
            <w:r w:rsidR="00267400" w:rsidRPr="00264AB6">
              <w:rPr>
                <w:color w:val="auto"/>
                <w:sz w:val="24"/>
                <w:szCs w:val="24"/>
              </w:rPr>
              <w:t>29.07</w:t>
            </w:r>
            <w:r w:rsidRPr="00264AB6">
              <w:rPr>
                <w:color w:val="auto"/>
                <w:sz w:val="24"/>
                <w:szCs w:val="24"/>
              </w:rPr>
              <w:t>.2024</w:t>
            </w:r>
          </w:p>
        </w:tc>
        <w:tc>
          <w:tcPr>
            <w:tcW w:w="8501" w:type="dxa"/>
            <w:tcMar>
              <w:top w:w="58" w:type="dxa"/>
              <w:left w:w="58" w:type="dxa"/>
              <w:bottom w:w="58" w:type="dxa"/>
              <w:right w:w="58" w:type="dxa"/>
            </w:tcMar>
          </w:tcPr>
          <w:p w14:paraId="3F4DBB3D" w14:textId="7F579202" w:rsidR="005912F5" w:rsidRPr="00264AB6" w:rsidRDefault="00267400" w:rsidP="004C1CC4">
            <w:pPr>
              <w:jc w:val="both"/>
              <w:rPr>
                <w:sz w:val="24"/>
                <w:szCs w:val="24"/>
              </w:rPr>
            </w:pPr>
            <w:r w:rsidRPr="00264AB6">
              <w:rPr>
                <w:kern w:val="36"/>
                <w:sz w:val="24"/>
                <w:szCs w:val="24"/>
              </w:rPr>
              <w:t>О внесении изменений в постановление Администрации Комсомольского муниципального района от 13.11.2023 № 286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tc>
        <w:tc>
          <w:tcPr>
            <w:tcW w:w="563" w:type="dxa"/>
            <w:tcMar>
              <w:top w:w="58" w:type="dxa"/>
              <w:left w:w="58" w:type="dxa"/>
              <w:bottom w:w="58" w:type="dxa"/>
              <w:right w:w="58" w:type="dxa"/>
            </w:tcMar>
          </w:tcPr>
          <w:p w14:paraId="2414F984" w14:textId="77777777" w:rsidR="005912F5" w:rsidRPr="00264AB6" w:rsidRDefault="005912F5" w:rsidP="005912F5">
            <w:pPr>
              <w:widowControl w:val="0"/>
              <w:jc w:val="both"/>
              <w:rPr>
                <w:color w:val="auto"/>
                <w:sz w:val="24"/>
                <w:szCs w:val="24"/>
              </w:rPr>
            </w:pPr>
          </w:p>
        </w:tc>
      </w:tr>
      <w:tr w:rsidR="00AF5123" w:rsidRPr="00264AB6" w14:paraId="2E886F6E" w14:textId="77777777" w:rsidTr="00AF5123">
        <w:trPr>
          <w:trHeight w:val="900"/>
        </w:trPr>
        <w:tc>
          <w:tcPr>
            <w:tcW w:w="1196" w:type="dxa"/>
            <w:tcMar>
              <w:top w:w="58" w:type="dxa"/>
              <w:left w:w="58" w:type="dxa"/>
              <w:bottom w:w="58" w:type="dxa"/>
              <w:right w:w="58" w:type="dxa"/>
            </w:tcMar>
          </w:tcPr>
          <w:p w14:paraId="7D7D776A" w14:textId="73D933D5" w:rsidR="00AF5123" w:rsidRPr="00264AB6" w:rsidRDefault="00AF5123" w:rsidP="005912F5">
            <w:pPr>
              <w:widowControl w:val="0"/>
              <w:jc w:val="both"/>
              <w:rPr>
                <w:color w:val="auto"/>
                <w:sz w:val="24"/>
                <w:szCs w:val="24"/>
              </w:rPr>
            </w:pPr>
            <w:r w:rsidRPr="00264AB6">
              <w:rPr>
                <w:color w:val="auto"/>
                <w:sz w:val="24"/>
                <w:szCs w:val="24"/>
              </w:rPr>
              <w:t xml:space="preserve">№ </w:t>
            </w:r>
            <w:r w:rsidR="005912F5" w:rsidRPr="00264AB6">
              <w:rPr>
                <w:color w:val="auto"/>
                <w:sz w:val="24"/>
                <w:szCs w:val="24"/>
              </w:rPr>
              <w:t>1</w:t>
            </w:r>
            <w:r w:rsidR="006F4F72" w:rsidRPr="00264AB6">
              <w:rPr>
                <w:color w:val="auto"/>
                <w:sz w:val="24"/>
                <w:szCs w:val="24"/>
              </w:rPr>
              <w:t>9</w:t>
            </w:r>
            <w:r w:rsidR="00267400" w:rsidRPr="00264AB6">
              <w:rPr>
                <w:color w:val="auto"/>
                <w:sz w:val="24"/>
                <w:szCs w:val="24"/>
              </w:rPr>
              <w:t>8</w:t>
            </w:r>
            <w:r w:rsidRPr="00264AB6">
              <w:rPr>
                <w:color w:val="auto"/>
                <w:sz w:val="24"/>
                <w:szCs w:val="24"/>
              </w:rPr>
              <w:t xml:space="preserve"> от </w:t>
            </w:r>
            <w:r w:rsidR="00267400" w:rsidRPr="00264AB6">
              <w:rPr>
                <w:color w:val="auto"/>
                <w:sz w:val="24"/>
                <w:szCs w:val="24"/>
              </w:rPr>
              <w:t>29</w:t>
            </w:r>
            <w:r w:rsidRPr="00264AB6">
              <w:rPr>
                <w:color w:val="auto"/>
                <w:sz w:val="24"/>
                <w:szCs w:val="24"/>
              </w:rPr>
              <w:t>.07.2024</w:t>
            </w:r>
          </w:p>
        </w:tc>
        <w:tc>
          <w:tcPr>
            <w:tcW w:w="8501" w:type="dxa"/>
            <w:tcMar>
              <w:top w:w="58" w:type="dxa"/>
              <w:left w:w="58" w:type="dxa"/>
              <w:bottom w:w="58" w:type="dxa"/>
              <w:right w:w="58" w:type="dxa"/>
            </w:tcMar>
          </w:tcPr>
          <w:p w14:paraId="515B10BF" w14:textId="05FA4B83" w:rsidR="00AF5123" w:rsidRPr="00264AB6" w:rsidRDefault="00267400" w:rsidP="004C1CC4">
            <w:pPr>
              <w:jc w:val="both"/>
              <w:rPr>
                <w:sz w:val="24"/>
                <w:szCs w:val="24"/>
              </w:rPr>
            </w:pPr>
            <w:r w:rsidRPr="00264AB6">
              <w:rPr>
                <w:kern w:val="36"/>
                <w:sz w:val="24"/>
                <w:szCs w:val="24"/>
              </w:rPr>
              <w:t>О внесении изменений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tc>
        <w:tc>
          <w:tcPr>
            <w:tcW w:w="563" w:type="dxa"/>
            <w:tcMar>
              <w:top w:w="58" w:type="dxa"/>
              <w:left w:w="58" w:type="dxa"/>
              <w:bottom w:w="58" w:type="dxa"/>
              <w:right w:w="58" w:type="dxa"/>
            </w:tcMar>
          </w:tcPr>
          <w:p w14:paraId="2D9E5750" w14:textId="77777777" w:rsidR="00AF5123" w:rsidRPr="00264AB6" w:rsidRDefault="00AF5123" w:rsidP="005912F5">
            <w:pPr>
              <w:widowControl w:val="0"/>
              <w:jc w:val="both"/>
              <w:rPr>
                <w:color w:val="auto"/>
                <w:sz w:val="24"/>
                <w:szCs w:val="24"/>
              </w:rPr>
            </w:pPr>
          </w:p>
        </w:tc>
      </w:tr>
      <w:tr w:rsidR="000B280F" w:rsidRPr="00264AB6" w14:paraId="2FB698F1" w14:textId="77777777" w:rsidTr="005912F5">
        <w:trPr>
          <w:trHeight w:val="900"/>
        </w:trPr>
        <w:tc>
          <w:tcPr>
            <w:tcW w:w="1196" w:type="dxa"/>
            <w:tcMar>
              <w:top w:w="58" w:type="dxa"/>
              <w:left w:w="58" w:type="dxa"/>
              <w:bottom w:w="58" w:type="dxa"/>
              <w:right w:w="58" w:type="dxa"/>
            </w:tcMar>
          </w:tcPr>
          <w:p w14:paraId="2B0266B0" w14:textId="688EFE2B" w:rsidR="000B280F" w:rsidRPr="00264AB6" w:rsidRDefault="000B280F" w:rsidP="005912F5">
            <w:pPr>
              <w:widowControl w:val="0"/>
              <w:jc w:val="both"/>
              <w:rPr>
                <w:color w:val="auto"/>
                <w:sz w:val="24"/>
                <w:szCs w:val="24"/>
              </w:rPr>
            </w:pPr>
            <w:r w:rsidRPr="00264AB6">
              <w:rPr>
                <w:color w:val="auto"/>
                <w:sz w:val="24"/>
                <w:szCs w:val="24"/>
              </w:rPr>
              <w:t xml:space="preserve">№ </w:t>
            </w:r>
            <w:r w:rsidR="006F4F72" w:rsidRPr="00264AB6">
              <w:rPr>
                <w:color w:val="auto"/>
                <w:sz w:val="24"/>
                <w:szCs w:val="24"/>
              </w:rPr>
              <w:t>20</w:t>
            </w:r>
            <w:r w:rsidR="00267400" w:rsidRPr="00264AB6">
              <w:rPr>
                <w:color w:val="auto"/>
                <w:sz w:val="24"/>
                <w:szCs w:val="24"/>
              </w:rPr>
              <w:t>6</w:t>
            </w:r>
            <w:r w:rsidRPr="00264AB6">
              <w:rPr>
                <w:color w:val="auto"/>
                <w:sz w:val="24"/>
                <w:szCs w:val="24"/>
              </w:rPr>
              <w:t xml:space="preserve"> от </w:t>
            </w:r>
            <w:r w:rsidR="00267400" w:rsidRPr="00264AB6">
              <w:rPr>
                <w:color w:val="auto"/>
                <w:sz w:val="24"/>
                <w:szCs w:val="24"/>
              </w:rPr>
              <w:t>08.08</w:t>
            </w:r>
            <w:r w:rsidRPr="00264AB6">
              <w:rPr>
                <w:color w:val="auto"/>
                <w:sz w:val="24"/>
                <w:szCs w:val="24"/>
              </w:rPr>
              <w:t>.2024</w:t>
            </w:r>
          </w:p>
        </w:tc>
        <w:tc>
          <w:tcPr>
            <w:tcW w:w="8501" w:type="dxa"/>
            <w:tcMar>
              <w:top w:w="58" w:type="dxa"/>
              <w:left w:w="58" w:type="dxa"/>
              <w:bottom w:w="58" w:type="dxa"/>
              <w:right w:w="58" w:type="dxa"/>
            </w:tcMar>
          </w:tcPr>
          <w:p w14:paraId="6EF96FFF" w14:textId="7B6C7A41" w:rsidR="000B280F" w:rsidRPr="00264AB6" w:rsidRDefault="004C1CC4" w:rsidP="004C1CC4">
            <w:pPr>
              <w:pStyle w:val="3e"/>
              <w:shd w:val="clear" w:color="auto" w:fill="auto"/>
              <w:spacing w:after="0"/>
              <w:ind w:right="20"/>
              <w:jc w:val="both"/>
              <w:rPr>
                <w:sz w:val="24"/>
                <w:szCs w:val="24"/>
              </w:rPr>
            </w:pPr>
            <w:r w:rsidRPr="00264AB6">
              <w:rPr>
                <w:color w:val="000000"/>
                <w:kern w:val="36"/>
                <w:sz w:val="24"/>
                <w:szCs w:val="24"/>
              </w:rPr>
              <w:t>О внесении изменений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tc>
        <w:tc>
          <w:tcPr>
            <w:tcW w:w="563" w:type="dxa"/>
            <w:tcMar>
              <w:top w:w="58" w:type="dxa"/>
              <w:left w:w="58" w:type="dxa"/>
              <w:bottom w:w="58" w:type="dxa"/>
              <w:right w:w="58" w:type="dxa"/>
            </w:tcMar>
          </w:tcPr>
          <w:p w14:paraId="724A83FE" w14:textId="77777777" w:rsidR="000B280F" w:rsidRPr="00264AB6" w:rsidRDefault="000B280F" w:rsidP="005912F5">
            <w:pPr>
              <w:widowControl w:val="0"/>
              <w:jc w:val="both"/>
              <w:rPr>
                <w:color w:val="auto"/>
                <w:sz w:val="24"/>
                <w:szCs w:val="24"/>
              </w:rPr>
            </w:pPr>
          </w:p>
        </w:tc>
      </w:tr>
      <w:tr w:rsidR="006F4F72" w:rsidRPr="00264AB6" w14:paraId="12B88D36" w14:textId="77777777" w:rsidTr="00B648BF">
        <w:trPr>
          <w:trHeight w:val="900"/>
        </w:trPr>
        <w:tc>
          <w:tcPr>
            <w:tcW w:w="1196" w:type="dxa"/>
            <w:tcMar>
              <w:top w:w="58" w:type="dxa"/>
              <w:left w:w="58" w:type="dxa"/>
              <w:bottom w:w="58" w:type="dxa"/>
              <w:right w:w="58" w:type="dxa"/>
            </w:tcMar>
          </w:tcPr>
          <w:p w14:paraId="1A8A67A1" w14:textId="570DEA55" w:rsidR="006F4F72" w:rsidRPr="00264AB6" w:rsidRDefault="006F4F72" w:rsidP="00B648BF">
            <w:pPr>
              <w:widowControl w:val="0"/>
              <w:jc w:val="both"/>
              <w:rPr>
                <w:color w:val="auto"/>
                <w:sz w:val="24"/>
                <w:szCs w:val="24"/>
              </w:rPr>
            </w:pPr>
            <w:r w:rsidRPr="00264AB6">
              <w:rPr>
                <w:color w:val="auto"/>
                <w:sz w:val="24"/>
                <w:szCs w:val="24"/>
              </w:rPr>
              <w:t>№ 20</w:t>
            </w:r>
            <w:r w:rsidR="00267400" w:rsidRPr="00264AB6">
              <w:rPr>
                <w:color w:val="auto"/>
                <w:sz w:val="24"/>
                <w:szCs w:val="24"/>
              </w:rPr>
              <w:t>7</w:t>
            </w:r>
            <w:r w:rsidRPr="00264AB6">
              <w:rPr>
                <w:color w:val="auto"/>
                <w:sz w:val="24"/>
                <w:szCs w:val="24"/>
              </w:rPr>
              <w:t xml:space="preserve"> от </w:t>
            </w:r>
            <w:r w:rsidR="00267400" w:rsidRPr="00264AB6">
              <w:rPr>
                <w:color w:val="auto"/>
                <w:sz w:val="24"/>
                <w:szCs w:val="24"/>
              </w:rPr>
              <w:t>08.08</w:t>
            </w:r>
            <w:r w:rsidRPr="00264AB6">
              <w:rPr>
                <w:color w:val="auto"/>
                <w:sz w:val="24"/>
                <w:szCs w:val="24"/>
              </w:rPr>
              <w:t>.2024</w:t>
            </w:r>
          </w:p>
        </w:tc>
        <w:tc>
          <w:tcPr>
            <w:tcW w:w="8501" w:type="dxa"/>
            <w:tcMar>
              <w:top w:w="58" w:type="dxa"/>
              <w:left w:w="58" w:type="dxa"/>
              <w:bottom w:w="58" w:type="dxa"/>
              <w:right w:w="58" w:type="dxa"/>
            </w:tcMar>
          </w:tcPr>
          <w:p w14:paraId="4C891C2E" w14:textId="337DF445" w:rsidR="006F4F72" w:rsidRPr="00264AB6" w:rsidRDefault="004C1CC4" w:rsidP="004C1CC4">
            <w:pPr>
              <w:jc w:val="both"/>
              <w:rPr>
                <w:sz w:val="24"/>
                <w:szCs w:val="24"/>
              </w:rPr>
            </w:pPr>
            <w:r w:rsidRPr="00264AB6">
              <w:rPr>
                <w:sz w:val="24"/>
                <w:szCs w:val="24"/>
              </w:rPr>
              <w:t>О внесении изменений в постановление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p>
        </w:tc>
        <w:tc>
          <w:tcPr>
            <w:tcW w:w="563" w:type="dxa"/>
            <w:tcMar>
              <w:top w:w="58" w:type="dxa"/>
              <w:left w:w="58" w:type="dxa"/>
              <w:bottom w:w="58" w:type="dxa"/>
              <w:right w:w="58" w:type="dxa"/>
            </w:tcMar>
          </w:tcPr>
          <w:p w14:paraId="430ADC77" w14:textId="77777777" w:rsidR="006F4F72" w:rsidRPr="00264AB6" w:rsidRDefault="006F4F72" w:rsidP="00B648BF">
            <w:pPr>
              <w:widowControl w:val="0"/>
              <w:jc w:val="both"/>
              <w:rPr>
                <w:color w:val="auto"/>
                <w:sz w:val="24"/>
                <w:szCs w:val="24"/>
              </w:rPr>
            </w:pPr>
          </w:p>
        </w:tc>
      </w:tr>
      <w:tr w:rsidR="006F4F72" w:rsidRPr="00264AB6" w14:paraId="079B8893" w14:textId="77777777" w:rsidTr="00B648BF">
        <w:trPr>
          <w:trHeight w:val="900"/>
        </w:trPr>
        <w:tc>
          <w:tcPr>
            <w:tcW w:w="1196" w:type="dxa"/>
            <w:tcMar>
              <w:top w:w="58" w:type="dxa"/>
              <w:left w:w="58" w:type="dxa"/>
              <w:bottom w:w="58" w:type="dxa"/>
              <w:right w:w="58" w:type="dxa"/>
            </w:tcMar>
          </w:tcPr>
          <w:p w14:paraId="329E5D71" w14:textId="09614B61" w:rsidR="006F4F72" w:rsidRPr="00264AB6" w:rsidRDefault="006F4F72" w:rsidP="00B648BF">
            <w:pPr>
              <w:widowControl w:val="0"/>
              <w:jc w:val="both"/>
              <w:rPr>
                <w:color w:val="auto"/>
                <w:sz w:val="24"/>
                <w:szCs w:val="24"/>
              </w:rPr>
            </w:pPr>
            <w:r w:rsidRPr="00264AB6">
              <w:rPr>
                <w:color w:val="auto"/>
                <w:sz w:val="24"/>
                <w:szCs w:val="24"/>
              </w:rPr>
              <w:t>№ 20</w:t>
            </w:r>
            <w:r w:rsidR="00267400" w:rsidRPr="00264AB6">
              <w:rPr>
                <w:color w:val="auto"/>
                <w:sz w:val="24"/>
                <w:szCs w:val="24"/>
              </w:rPr>
              <w:t>8</w:t>
            </w:r>
            <w:r w:rsidRPr="00264AB6">
              <w:rPr>
                <w:color w:val="auto"/>
                <w:sz w:val="24"/>
                <w:szCs w:val="24"/>
              </w:rPr>
              <w:t xml:space="preserve"> от </w:t>
            </w:r>
            <w:r w:rsidR="00267400" w:rsidRPr="00264AB6">
              <w:rPr>
                <w:color w:val="auto"/>
                <w:sz w:val="24"/>
                <w:szCs w:val="24"/>
              </w:rPr>
              <w:t>08.08</w:t>
            </w:r>
            <w:r w:rsidRPr="00264AB6">
              <w:rPr>
                <w:color w:val="auto"/>
                <w:sz w:val="24"/>
                <w:szCs w:val="24"/>
              </w:rPr>
              <w:t>.2024</w:t>
            </w:r>
          </w:p>
        </w:tc>
        <w:tc>
          <w:tcPr>
            <w:tcW w:w="8501" w:type="dxa"/>
            <w:tcMar>
              <w:top w:w="58" w:type="dxa"/>
              <w:left w:w="58" w:type="dxa"/>
              <w:bottom w:w="58" w:type="dxa"/>
              <w:right w:w="58" w:type="dxa"/>
            </w:tcMar>
          </w:tcPr>
          <w:p w14:paraId="6A7A62FA" w14:textId="725F6C59" w:rsidR="006F4F72" w:rsidRPr="00264AB6" w:rsidRDefault="004C1CC4" w:rsidP="004C1CC4">
            <w:pPr>
              <w:jc w:val="both"/>
              <w:rPr>
                <w:sz w:val="24"/>
                <w:szCs w:val="24"/>
              </w:rPr>
            </w:pPr>
            <w:r w:rsidRPr="00264AB6">
              <w:rPr>
                <w:kern w:val="36"/>
                <w:sz w:val="24"/>
                <w:szCs w:val="24"/>
              </w:rPr>
              <w:t>О внесении изменений в постановление Администрации Комсомольского муниципального района от 13.11.2023 № 286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tc>
        <w:tc>
          <w:tcPr>
            <w:tcW w:w="563" w:type="dxa"/>
            <w:tcMar>
              <w:top w:w="58" w:type="dxa"/>
              <w:left w:w="58" w:type="dxa"/>
              <w:bottom w:w="58" w:type="dxa"/>
              <w:right w:w="58" w:type="dxa"/>
            </w:tcMar>
          </w:tcPr>
          <w:p w14:paraId="7433F06D" w14:textId="77777777" w:rsidR="006F4F72" w:rsidRPr="00264AB6" w:rsidRDefault="006F4F72" w:rsidP="00B648BF">
            <w:pPr>
              <w:widowControl w:val="0"/>
              <w:jc w:val="both"/>
              <w:rPr>
                <w:color w:val="auto"/>
                <w:sz w:val="24"/>
                <w:szCs w:val="24"/>
              </w:rPr>
            </w:pPr>
          </w:p>
        </w:tc>
      </w:tr>
      <w:tr w:rsidR="006F4F72" w:rsidRPr="00264AB6" w14:paraId="73DCD326" w14:textId="77777777" w:rsidTr="00B648BF">
        <w:trPr>
          <w:trHeight w:val="900"/>
        </w:trPr>
        <w:tc>
          <w:tcPr>
            <w:tcW w:w="1196" w:type="dxa"/>
            <w:tcMar>
              <w:top w:w="58" w:type="dxa"/>
              <w:left w:w="58" w:type="dxa"/>
              <w:bottom w:w="58" w:type="dxa"/>
              <w:right w:w="58" w:type="dxa"/>
            </w:tcMar>
          </w:tcPr>
          <w:p w14:paraId="22E960D7" w14:textId="7D49A0FA" w:rsidR="006F4F72" w:rsidRPr="00264AB6" w:rsidRDefault="006F4F72" w:rsidP="00B648BF">
            <w:pPr>
              <w:widowControl w:val="0"/>
              <w:jc w:val="both"/>
              <w:rPr>
                <w:color w:val="auto"/>
                <w:sz w:val="24"/>
                <w:szCs w:val="24"/>
              </w:rPr>
            </w:pPr>
            <w:r w:rsidRPr="00264AB6">
              <w:rPr>
                <w:color w:val="auto"/>
                <w:sz w:val="24"/>
                <w:szCs w:val="24"/>
              </w:rPr>
              <w:t>№ 2</w:t>
            </w:r>
            <w:r w:rsidR="00267400" w:rsidRPr="00264AB6">
              <w:rPr>
                <w:color w:val="auto"/>
                <w:sz w:val="24"/>
                <w:szCs w:val="24"/>
              </w:rPr>
              <w:t>10</w:t>
            </w:r>
            <w:r w:rsidRPr="00264AB6">
              <w:rPr>
                <w:color w:val="auto"/>
                <w:sz w:val="24"/>
                <w:szCs w:val="24"/>
              </w:rPr>
              <w:t xml:space="preserve"> от </w:t>
            </w:r>
            <w:r w:rsidR="00267400" w:rsidRPr="00264AB6">
              <w:rPr>
                <w:color w:val="auto"/>
                <w:sz w:val="24"/>
                <w:szCs w:val="24"/>
              </w:rPr>
              <w:t>08.08</w:t>
            </w:r>
            <w:r w:rsidRPr="00264AB6">
              <w:rPr>
                <w:color w:val="auto"/>
                <w:sz w:val="24"/>
                <w:szCs w:val="24"/>
              </w:rPr>
              <w:t>.2024</w:t>
            </w:r>
          </w:p>
        </w:tc>
        <w:tc>
          <w:tcPr>
            <w:tcW w:w="8501" w:type="dxa"/>
            <w:tcMar>
              <w:top w:w="58" w:type="dxa"/>
              <w:left w:w="58" w:type="dxa"/>
              <w:bottom w:w="58" w:type="dxa"/>
              <w:right w:w="58" w:type="dxa"/>
            </w:tcMar>
          </w:tcPr>
          <w:p w14:paraId="5207C919" w14:textId="3381B9F9" w:rsidR="004C1CC4" w:rsidRPr="00264AB6" w:rsidRDefault="004C1CC4" w:rsidP="004C1CC4">
            <w:pPr>
              <w:pStyle w:val="a6"/>
              <w:ind w:left="-426" w:right="-284" w:hanging="141"/>
              <w:jc w:val="both"/>
              <w:rPr>
                <w:rFonts w:ascii="Times New Roman" w:hAnsi="Times New Roman"/>
                <w:sz w:val="24"/>
                <w:szCs w:val="24"/>
              </w:rPr>
            </w:pPr>
            <w:r w:rsidRPr="00264AB6">
              <w:rPr>
                <w:rFonts w:ascii="Times New Roman" w:hAnsi="Times New Roman"/>
                <w:sz w:val="24"/>
                <w:szCs w:val="24"/>
              </w:rPr>
              <w:t xml:space="preserve">О О внесении изменений в постановление Администрации Комсомольского муниципального района от 25.12.2019 г № 381 «Об административной комиссии </w:t>
            </w:r>
          </w:p>
          <w:p w14:paraId="7F2FEE39" w14:textId="0C3A2568" w:rsidR="006F4F72" w:rsidRPr="00264AB6" w:rsidRDefault="004C1CC4" w:rsidP="004C1CC4">
            <w:pPr>
              <w:pStyle w:val="a6"/>
              <w:ind w:left="-567" w:right="-569"/>
              <w:jc w:val="both"/>
              <w:rPr>
                <w:rFonts w:ascii="Times New Roman" w:hAnsi="Times New Roman"/>
                <w:sz w:val="24"/>
                <w:szCs w:val="24"/>
              </w:rPr>
            </w:pPr>
            <w:r w:rsidRPr="00264AB6">
              <w:rPr>
                <w:rFonts w:ascii="Times New Roman" w:hAnsi="Times New Roman"/>
                <w:sz w:val="24"/>
                <w:szCs w:val="24"/>
              </w:rPr>
              <w:t>Комсомольского муниципального района Ивановской области»</w:t>
            </w:r>
          </w:p>
        </w:tc>
        <w:tc>
          <w:tcPr>
            <w:tcW w:w="563" w:type="dxa"/>
            <w:tcMar>
              <w:top w:w="58" w:type="dxa"/>
              <w:left w:w="58" w:type="dxa"/>
              <w:bottom w:w="58" w:type="dxa"/>
              <w:right w:w="58" w:type="dxa"/>
            </w:tcMar>
          </w:tcPr>
          <w:p w14:paraId="6CD2F3B8" w14:textId="77777777" w:rsidR="006F4F72" w:rsidRPr="00264AB6" w:rsidRDefault="006F4F72" w:rsidP="00B648BF">
            <w:pPr>
              <w:widowControl w:val="0"/>
              <w:jc w:val="both"/>
              <w:rPr>
                <w:color w:val="auto"/>
                <w:sz w:val="24"/>
                <w:szCs w:val="24"/>
              </w:rPr>
            </w:pPr>
          </w:p>
        </w:tc>
      </w:tr>
      <w:tr w:rsidR="0056510A" w:rsidRPr="00264AB6" w14:paraId="15E9D630" w14:textId="77777777" w:rsidTr="00B648BF">
        <w:trPr>
          <w:trHeight w:val="900"/>
        </w:trPr>
        <w:tc>
          <w:tcPr>
            <w:tcW w:w="1196" w:type="dxa"/>
            <w:tcMar>
              <w:top w:w="58" w:type="dxa"/>
              <w:left w:w="58" w:type="dxa"/>
              <w:bottom w:w="58" w:type="dxa"/>
              <w:right w:w="58" w:type="dxa"/>
            </w:tcMar>
          </w:tcPr>
          <w:p w14:paraId="3FCC3150" w14:textId="641B21A4" w:rsidR="0056510A" w:rsidRPr="00264AB6" w:rsidRDefault="0056510A" w:rsidP="0056510A">
            <w:pPr>
              <w:widowControl w:val="0"/>
              <w:jc w:val="both"/>
              <w:rPr>
                <w:color w:val="auto"/>
                <w:sz w:val="24"/>
                <w:szCs w:val="24"/>
              </w:rPr>
            </w:pPr>
            <w:r w:rsidRPr="00264AB6">
              <w:rPr>
                <w:color w:val="auto"/>
                <w:sz w:val="24"/>
                <w:szCs w:val="24"/>
              </w:rPr>
              <w:t>№ 2</w:t>
            </w:r>
            <w:r w:rsidR="00267400" w:rsidRPr="00264AB6">
              <w:rPr>
                <w:color w:val="auto"/>
                <w:sz w:val="24"/>
                <w:szCs w:val="24"/>
              </w:rPr>
              <w:t>11</w:t>
            </w:r>
            <w:r w:rsidRPr="00264AB6">
              <w:rPr>
                <w:color w:val="auto"/>
                <w:sz w:val="24"/>
                <w:szCs w:val="24"/>
              </w:rPr>
              <w:t xml:space="preserve"> от </w:t>
            </w:r>
            <w:r w:rsidR="00267400" w:rsidRPr="00264AB6">
              <w:rPr>
                <w:color w:val="auto"/>
                <w:sz w:val="24"/>
                <w:szCs w:val="24"/>
              </w:rPr>
              <w:t>08</w:t>
            </w:r>
            <w:r w:rsidRPr="00264AB6">
              <w:rPr>
                <w:color w:val="auto"/>
                <w:sz w:val="24"/>
                <w:szCs w:val="24"/>
              </w:rPr>
              <w:t>.08.2024</w:t>
            </w:r>
          </w:p>
        </w:tc>
        <w:tc>
          <w:tcPr>
            <w:tcW w:w="8501" w:type="dxa"/>
            <w:tcMar>
              <w:top w:w="58" w:type="dxa"/>
              <w:left w:w="58" w:type="dxa"/>
              <w:bottom w:w="58" w:type="dxa"/>
              <w:right w:w="58" w:type="dxa"/>
            </w:tcMar>
          </w:tcPr>
          <w:p w14:paraId="178CAACC" w14:textId="591B2D18" w:rsidR="0056510A" w:rsidRPr="00264AB6" w:rsidRDefault="004C1CC4" w:rsidP="004C1CC4">
            <w:pPr>
              <w:jc w:val="both"/>
              <w:rPr>
                <w:b/>
                <w:bCs/>
                <w:sz w:val="24"/>
                <w:szCs w:val="24"/>
              </w:rPr>
            </w:pPr>
            <w:r w:rsidRPr="00264AB6">
              <w:rPr>
                <w:rStyle w:val="affc"/>
                <w:b w:val="0"/>
                <w:bCs w:val="0"/>
                <w:sz w:val="24"/>
                <w:szCs w:val="24"/>
              </w:rPr>
              <w:t>О внесении изменений в постановление Администрации Комсомольского муниципального района от 13.11.2023г. № 284 «Совершенствование местного самоуправления в Комсомольском муниципальном районе»</w:t>
            </w:r>
          </w:p>
        </w:tc>
        <w:tc>
          <w:tcPr>
            <w:tcW w:w="563" w:type="dxa"/>
            <w:tcMar>
              <w:top w:w="58" w:type="dxa"/>
              <w:left w:w="58" w:type="dxa"/>
              <w:bottom w:w="58" w:type="dxa"/>
              <w:right w:w="58" w:type="dxa"/>
            </w:tcMar>
          </w:tcPr>
          <w:p w14:paraId="0A811AB2" w14:textId="77777777" w:rsidR="0056510A" w:rsidRPr="00264AB6" w:rsidRDefault="0056510A" w:rsidP="0056510A">
            <w:pPr>
              <w:widowControl w:val="0"/>
              <w:jc w:val="both"/>
              <w:rPr>
                <w:color w:val="auto"/>
                <w:sz w:val="24"/>
                <w:szCs w:val="24"/>
              </w:rPr>
            </w:pPr>
          </w:p>
        </w:tc>
      </w:tr>
      <w:tr w:rsidR="00267400" w:rsidRPr="00264AB6" w14:paraId="3F1521F0" w14:textId="77777777" w:rsidTr="00B648BF">
        <w:trPr>
          <w:trHeight w:val="900"/>
        </w:trPr>
        <w:tc>
          <w:tcPr>
            <w:tcW w:w="1196" w:type="dxa"/>
            <w:tcMar>
              <w:top w:w="58" w:type="dxa"/>
              <w:left w:w="58" w:type="dxa"/>
              <w:bottom w:w="58" w:type="dxa"/>
              <w:right w:w="58" w:type="dxa"/>
            </w:tcMar>
          </w:tcPr>
          <w:p w14:paraId="668DD3C8" w14:textId="45932ADF" w:rsidR="00267400" w:rsidRPr="00264AB6" w:rsidRDefault="00267400" w:rsidP="0056510A">
            <w:pPr>
              <w:widowControl w:val="0"/>
              <w:jc w:val="both"/>
              <w:rPr>
                <w:color w:val="auto"/>
                <w:sz w:val="24"/>
                <w:szCs w:val="24"/>
              </w:rPr>
            </w:pPr>
            <w:r w:rsidRPr="00264AB6">
              <w:rPr>
                <w:color w:val="auto"/>
                <w:sz w:val="24"/>
                <w:szCs w:val="24"/>
              </w:rPr>
              <w:t>№ 212 от 08.08.2024</w:t>
            </w:r>
          </w:p>
        </w:tc>
        <w:tc>
          <w:tcPr>
            <w:tcW w:w="8501" w:type="dxa"/>
            <w:tcMar>
              <w:top w:w="58" w:type="dxa"/>
              <w:left w:w="58" w:type="dxa"/>
              <w:bottom w:w="58" w:type="dxa"/>
              <w:right w:w="58" w:type="dxa"/>
            </w:tcMar>
          </w:tcPr>
          <w:p w14:paraId="6A028389" w14:textId="50B07B82" w:rsidR="00267400" w:rsidRPr="00264AB6" w:rsidRDefault="004C1CC4" w:rsidP="004D4B45">
            <w:pPr>
              <w:autoSpaceDE w:val="0"/>
              <w:autoSpaceDN w:val="0"/>
              <w:adjustRightInd w:val="0"/>
              <w:spacing w:line="276" w:lineRule="auto"/>
              <w:jc w:val="both"/>
              <w:rPr>
                <w:sz w:val="24"/>
                <w:szCs w:val="24"/>
              </w:rPr>
            </w:pPr>
            <w:r w:rsidRPr="00264AB6">
              <w:rPr>
                <w:sz w:val="24"/>
                <w:szCs w:val="24"/>
              </w:rPr>
              <w:t xml:space="preserve">О внесении изменений в </w:t>
            </w:r>
            <w:hyperlink r:id="rId10" w:history="1">
              <w:r w:rsidRPr="00264AB6">
                <w:rPr>
                  <w:rStyle w:val="a5"/>
                  <w:color w:val="auto"/>
                  <w:sz w:val="24"/>
                  <w:szCs w:val="24"/>
                  <w:u w:val="none"/>
                </w:rPr>
                <w:t>постановление</w:t>
              </w:r>
            </w:hyperlink>
            <w:r w:rsidRPr="00264AB6">
              <w:rPr>
                <w:sz w:val="24"/>
                <w:szCs w:val="24"/>
              </w:rPr>
              <w:t xml:space="preserve"> Администрации Комсомольского муниципального района от 27.08.2014 N 697 "О создании межведомственной комиссии по охране лесов от незаконных рубок, других нарушений лесного законодательства, а также отпуску древесины населению, сохранению дорожной сети на территории Комсомольского муниципального района при осуществлении вывозки древесины"</w:t>
            </w:r>
          </w:p>
        </w:tc>
        <w:tc>
          <w:tcPr>
            <w:tcW w:w="563" w:type="dxa"/>
            <w:tcMar>
              <w:top w:w="58" w:type="dxa"/>
              <w:left w:w="58" w:type="dxa"/>
              <w:bottom w:w="58" w:type="dxa"/>
              <w:right w:w="58" w:type="dxa"/>
            </w:tcMar>
          </w:tcPr>
          <w:p w14:paraId="7D7CFD7A" w14:textId="77777777" w:rsidR="00267400" w:rsidRPr="00264AB6" w:rsidRDefault="00267400" w:rsidP="0056510A">
            <w:pPr>
              <w:widowControl w:val="0"/>
              <w:jc w:val="both"/>
              <w:rPr>
                <w:color w:val="auto"/>
                <w:sz w:val="24"/>
                <w:szCs w:val="24"/>
              </w:rPr>
            </w:pPr>
          </w:p>
        </w:tc>
      </w:tr>
      <w:tr w:rsidR="004D4B45" w:rsidRPr="00264AB6" w14:paraId="661C47F1" w14:textId="77777777" w:rsidTr="004D4B45">
        <w:trPr>
          <w:trHeight w:val="900"/>
        </w:trPr>
        <w:tc>
          <w:tcPr>
            <w:tcW w:w="1196" w:type="dxa"/>
            <w:tcMar>
              <w:top w:w="58" w:type="dxa"/>
              <w:left w:w="58" w:type="dxa"/>
              <w:bottom w:w="58" w:type="dxa"/>
              <w:right w:w="58" w:type="dxa"/>
            </w:tcMar>
          </w:tcPr>
          <w:p w14:paraId="47BC2CA4" w14:textId="490B4706" w:rsidR="004D4B45" w:rsidRPr="00264AB6" w:rsidRDefault="004D4B45" w:rsidP="00264AB6">
            <w:pPr>
              <w:widowControl w:val="0"/>
              <w:jc w:val="both"/>
              <w:rPr>
                <w:color w:val="auto"/>
                <w:sz w:val="24"/>
                <w:szCs w:val="24"/>
              </w:rPr>
            </w:pPr>
            <w:r w:rsidRPr="00264AB6">
              <w:rPr>
                <w:color w:val="auto"/>
                <w:sz w:val="24"/>
                <w:szCs w:val="24"/>
              </w:rPr>
              <w:t>№ 214 от 08.08.2024</w:t>
            </w:r>
          </w:p>
        </w:tc>
        <w:tc>
          <w:tcPr>
            <w:tcW w:w="8501" w:type="dxa"/>
            <w:tcMar>
              <w:top w:w="58" w:type="dxa"/>
              <w:left w:w="58" w:type="dxa"/>
              <w:bottom w:w="58" w:type="dxa"/>
              <w:right w:w="58" w:type="dxa"/>
            </w:tcMar>
          </w:tcPr>
          <w:p w14:paraId="5F035A28" w14:textId="5563D7EC" w:rsidR="004D4B45" w:rsidRPr="00264AB6" w:rsidRDefault="004D4B45" w:rsidP="004D4B45">
            <w:pPr>
              <w:pStyle w:val="ConsPlusTitle"/>
              <w:jc w:val="both"/>
              <w:rPr>
                <w:rFonts w:ascii="Times New Roman" w:hAnsi="Times New Roman" w:cs="Times New Roman"/>
                <w:b w:val="0"/>
                <w:bCs/>
                <w:szCs w:val="22"/>
              </w:rPr>
            </w:pPr>
            <w:r w:rsidRPr="00264AB6">
              <w:rPr>
                <w:rFonts w:ascii="Times New Roman" w:hAnsi="Times New Roman" w:cs="Times New Roman"/>
                <w:b w:val="0"/>
                <w:bCs/>
                <w:szCs w:val="22"/>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муниципального района Ивановской области</w:t>
            </w:r>
          </w:p>
          <w:p w14:paraId="1885A666" w14:textId="77777777" w:rsidR="004D4B45" w:rsidRPr="00264AB6" w:rsidRDefault="004D4B45" w:rsidP="004D4B45">
            <w:pPr>
              <w:spacing w:line="276" w:lineRule="auto"/>
              <w:rPr>
                <w:sz w:val="24"/>
                <w:szCs w:val="24"/>
              </w:rPr>
            </w:pPr>
          </w:p>
        </w:tc>
        <w:tc>
          <w:tcPr>
            <w:tcW w:w="563" w:type="dxa"/>
            <w:tcMar>
              <w:top w:w="58" w:type="dxa"/>
              <w:left w:w="58" w:type="dxa"/>
              <w:bottom w:w="58" w:type="dxa"/>
              <w:right w:w="58" w:type="dxa"/>
            </w:tcMar>
          </w:tcPr>
          <w:p w14:paraId="5A4D64AE" w14:textId="77777777" w:rsidR="004D4B45" w:rsidRPr="00264AB6" w:rsidRDefault="004D4B45" w:rsidP="00264AB6">
            <w:pPr>
              <w:widowControl w:val="0"/>
              <w:jc w:val="both"/>
              <w:rPr>
                <w:color w:val="auto"/>
                <w:sz w:val="24"/>
                <w:szCs w:val="24"/>
              </w:rPr>
            </w:pPr>
          </w:p>
        </w:tc>
      </w:tr>
      <w:tr w:rsidR="004D4B45" w:rsidRPr="00264AB6" w14:paraId="02EE186E" w14:textId="77777777" w:rsidTr="00264AB6">
        <w:trPr>
          <w:trHeight w:val="900"/>
        </w:trPr>
        <w:tc>
          <w:tcPr>
            <w:tcW w:w="10260" w:type="dxa"/>
            <w:gridSpan w:val="3"/>
            <w:tcMar>
              <w:top w:w="58" w:type="dxa"/>
              <w:left w:w="58" w:type="dxa"/>
              <w:bottom w:w="58" w:type="dxa"/>
              <w:right w:w="58" w:type="dxa"/>
            </w:tcMar>
            <w:hideMark/>
          </w:tcPr>
          <w:p w14:paraId="6C4735F6" w14:textId="7B9E5D31" w:rsidR="004D4B45" w:rsidRPr="00264AB6" w:rsidRDefault="004D4B45" w:rsidP="00264AB6">
            <w:pPr>
              <w:widowControl w:val="0"/>
              <w:jc w:val="center"/>
              <w:rPr>
                <w:color w:val="auto"/>
                <w:sz w:val="24"/>
                <w:szCs w:val="24"/>
              </w:rPr>
            </w:pPr>
            <w:r w:rsidRPr="00264AB6">
              <w:rPr>
                <w:b/>
                <w:color w:val="auto"/>
                <w:sz w:val="24"/>
                <w:szCs w:val="24"/>
              </w:rPr>
              <w:lastRenderedPageBreak/>
              <w:t xml:space="preserve">Решения Совета </w:t>
            </w:r>
            <w:r w:rsidRPr="00264AB6">
              <w:rPr>
                <w:b/>
                <w:bCs/>
                <w:color w:val="auto"/>
                <w:sz w:val="24"/>
                <w:szCs w:val="24"/>
              </w:rPr>
              <w:t>Комсомольского муниципального района Ивановской области</w:t>
            </w:r>
          </w:p>
        </w:tc>
      </w:tr>
      <w:tr w:rsidR="004D4B45" w:rsidRPr="00264AB6" w14:paraId="5CCDF933" w14:textId="77777777" w:rsidTr="00264AB6">
        <w:trPr>
          <w:trHeight w:val="900"/>
        </w:trPr>
        <w:tc>
          <w:tcPr>
            <w:tcW w:w="1196" w:type="dxa"/>
            <w:tcMar>
              <w:top w:w="58" w:type="dxa"/>
              <w:left w:w="58" w:type="dxa"/>
              <w:bottom w:w="58" w:type="dxa"/>
              <w:right w:w="58" w:type="dxa"/>
            </w:tcMar>
          </w:tcPr>
          <w:p w14:paraId="74BA4D52" w14:textId="67C89AA3" w:rsidR="004D4B45" w:rsidRPr="00264AB6" w:rsidRDefault="004D4B45" w:rsidP="00264AB6">
            <w:pPr>
              <w:widowControl w:val="0"/>
              <w:jc w:val="both"/>
              <w:rPr>
                <w:color w:val="auto"/>
                <w:sz w:val="24"/>
                <w:szCs w:val="24"/>
              </w:rPr>
            </w:pPr>
            <w:r w:rsidRPr="00264AB6">
              <w:rPr>
                <w:color w:val="auto"/>
                <w:sz w:val="24"/>
                <w:szCs w:val="24"/>
              </w:rPr>
              <w:t>№ 378 от 11.07.2024</w:t>
            </w:r>
          </w:p>
        </w:tc>
        <w:tc>
          <w:tcPr>
            <w:tcW w:w="8501" w:type="dxa"/>
            <w:tcMar>
              <w:top w:w="58" w:type="dxa"/>
              <w:left w:w="58" w:type="dxa"/>
              <w:bottom w:w="58" w:type="dxa"/>
              <w:right w:w="58" w:type="dxa"/>
            </w:tcMar>
          </w:tcPr>
          <w:p w14:paraId="5483A832" w14:textId="3C47181F" w:rsidR="004D4B45" w:rsidRPr="008B3BB2" w:rsidRDefault="00264AB6" w:rsidP="008B3BB2">
            <w:pPr>
              <w:pStyle w:val="ConsPlusTitle"/>
              <w:jc w:val="both"/>
              <w:rPr>
                <w:rFonts w:ascii="Times New Roman" w:hAnsi="Times New Roman" w:cs="Times New Roman"/>
                <w:b w:val="0"/>
                <w:sz w:val="24"/>
                <w:szCs w:val="24"/>
              </w:rPr>
            </w:pPr>
            <w:r w:rsidRPr="008B3BB2">
              <w:rPr>
                <w:rFonts w:ascii="Times New Roman" w:hAnsi="Times New Roman" w:cs="Times New Roman"/>
                <w:b w:val="0"/>
                <w:spacing w:val="-10"/>
                <w:sz w:val="24"/>
                <w:szCs w:val="24"/>
              </w:rPr>
              <w:t>О внесении изменений в решение Совета Комсомольского муниципального района от 10.12.2015 № 42 «Об утверждении структуры Администрации   Комсомольского муниципального района Ивановской области»</w:t>
            </w:r>
          </w:p>
        </w:tc>
        <w:tc>
          <w:tcPr>
            <w:tcW w:w="563" w:type="dxa"/>
            <w:tcMar>
              <w:top w:w="58" w:type="dxa"/>
              <w:left w:w="58" w:type="dxa"/>
              <w:bottom w:w="58" w:type="dxa"/>
              <w:right w:w="58" w:type="dxa"/>
            </w:tcMar>
          </w:tcPr>
          <w:p w14:paraId="59D85F54" w14:textId="77777777" w:rsidR="004D4B45" w:rsidRPr="00264AB6" w:rsidRDefault="004D4B45" w:rsidP="00264AB6">
            <w:pPr>
              <w:widowControl w:val="0"/>
              <w:jc w:val="both"/>
              <w:rPr>
                <w:color w:val="auto"/>
                <w:sz w:val="24"/>
                <w:szCs w:val="24"/>
              </w:rPr>
            </w:pPr>
          </w:p>
        </w:tc>
      </w:tr>
      <w:tr w:rsidR="00264AB6" w:rsidRPr="00264AB6" w14:paraId="1A04299E" w14:textId="77777777" w:rsidTr="004D4B45">
        <w:trPr>
          <w:trHeight w:val="900"/>
        </w:trPr>
        <w:tc>
          <w:tcPr>
            <w:tcW w:w="1196" w:type="dxa"/>
            <w:tcMar>
              <w:top w:w="58" w:type="dxa"/>
              <w:left w:w="58" w:type="dxa"/>
              <w:bottom w:w="58" w:type="dxa"/>
              <w:right w:w="58" w:type="dxa"/>
            </w:tcMar>
          </w:tcPr>
          <w:p w14:paraId="09BC71B5" w14:textId="6298DEB6" w:rsidR="004D4B45" w:rsidRPr="00264AB6" w:rsidRDefault="004D4B45" w:rsidP="00264AB6">
            <w:pPr>
              <w:widowControl w:val="0"/>
              <w:jc w:val="both"/>
              <w:rPr>
                <w:color w:val="auto"/>
                <w:sz w:val="24"/>
                <w:szCs w:val="24"/>
              </w:rPr>
            </w:pPr>
            <w:r w:rsidRPr="00264AB6">
              <w:rPr>
                <w:color w:val="auto"/>
                <w:sz w:val="24"/>
                <w:szCs w:val="24"/>
              </w:rPr>
              <w:t>№ 383 от 11.07.2024</w:t>
            </w:r>
          </w:p>
        </w:tc>
        <w:tc>
          <w:tcPr>
            <w:tcW w:w="8501" w:type="dxa"/>
            <w:tcMar>
              <w:top w:w="58" w:type="dxa"/>
              <w:left w:w="58" w:type="dxa"/>
              <w:bottom w:w="58" w:type="dxa"/>
              <w:right w:w="58" w:type="dxa"/>
            </w:tcMar>
          </w:tcPr>
          <w:p w14:paraId="1D62E152" w14:textId="63EC8CA1" w:rsidR="004D4B45" w:rsidRPr="008B3BB2" w:rsidRDefault="00264AB6" w:rsidP="008B3BB2">
            <w:pPr>
              <w:jc w:val="both"/>
              <w:rPr>
                <w:sz w:val="24"/>
                <w:szCs w:val="24"/>
              </w:rPr>
            </w:pPr>
            <w:r w:rsidRPr="008B3BB2">
              <w:rPr>
                <w:sz w:val="24"/>
                <w:szCs w:val="24"/>
              </w:rPr>
              <w:t>О Реестре должностей муниципальной службы Комсомольского муниципального района Ивановской области</w:t>
            </w:r>
          </w:p>
        </w:tc>
        <w:tc>
          <w:tcPr>
            <w:tcW w:w="563" w:type="dxa"/>
            <w:tcMar>
              <w:top w:w="58" w:type="dxa"/>
              <w:left w:w="58" w:type="dxa"/>
              <w:bottom w:w="58" w:type="dxa"/>
              <w:right w:w="58" w:type="dxa"/>
            </w:tcMar>
          </w:tcPr>
          <w:p w14:paraId="756AB73A" w14:textId="77777777" w:rsidR="004D4B45" w:rsidRPr="00264AB6" w:rsidRDefault="004D4B45" w:rsidP="00264AB6">
            <w:pPr>
              <w:widowControl w:val="0"/>
              <w:jc w:val="both"/>
              <w:rPr>
                <w:color w:val="auto"/>
                <w:sz w:val="24"/>
                <w:szCs w:val="24"/>
              </w:rPr>
            </w:pPr>
          </w:p>
        </w:tc>
      </w:tr>
      <w:tr w:rsidR="004D4B45" w:rsidRPr="00264AB6" w14:paraId="3935BE22" w14:textId="77777777" w:rsidTr="004D4B45">
        <w:trPr>
          <w:trHeight w:val="900"/>
        </w:trPr>
        <w:tc>
          <w:tcPr>
            <w:tcW w:w="1196" w:type="dxa"/>
            <w:tcMar>
              <w:top w:w="58" w:type="dxa"/>
              <w:left w:w="58" w:type="dxa"/>
              <w:bottom w:w="58" w:type="dxa"/>
              <w:right w:w="58" w:type="dxa"/>
            </w:tcMar>
          </w:tcPr>
          <w:p w14:paraId="39A27C75" w14:textId="7256DFFE" w:rsidR="004D4B45" w:rsidRPr="00264AB6" w:rsidRDefault="004D4B45" w:rsidP="00264AB6">
            <w:pPr>
              <w:widowControl w:val="0"/>
              <w:jc w:val="both"/>
              <w:rPr>
                <w:color w:val="auto"/>
                <w:sz w:val="24"/>
                <w:szCs w:val="24"/>
              </w:rPr>
            </w:pPr>
            <w:r w:rsidRPr="00264AB6">
              <w:rPr>
                <w:color w:val="auto"/>
                <w:sz w:val="24"/>
                <w:szCs w:val="24"/>
              </w:rPr>
              <w:t>№ 384 от 11.07.2024</w:t>
            </w:r>
          </w:p>
        </w:tc>
        <w:tc>
          <w:tcPr>
            <w:tcW w:w="8501" w:type="dxa"/>
            <w:tcMar>
              <w:top w:w="58" w:type="dxa"/>
              <w:left w:w="58" w:type="dxa"/>
              <w:bottom w:w="58" w:type="dxa"/>
              <w:right w:w="58" w:type="dxa"/>
            </w:tcMar>
          </w:tcPr>
          <w:p w14:paraId="298D5DC9" w14:textId="04DBF893" w:rsidR="004D4B45" w:rsidRPr="008B3BB2" w:rsidRDefault="00264AB6" w:rsidP="008B3BB2">
            <w:pPr>
              <w:shd w:val="clear" w:color="auto" w:fill="FFFFFF"/>
              <w:tabs>
                <w:tab w:val="left" w:pos="1176"/>
                <w:tab w:val="left" w:pos="2491"/>
                <w:tab w:val="left" w:pos="6576"/>
                <w:tab w:val="left" w:pos="7397"/>
              </w:tabs>
              <w:jc w:val="both"/>
              <w:rPr>
                <w:sz w:val="24"/>
                <w:szCs w:val="24"/>
              </w:rPr>
            </w:pPr>
            <w:r w:rsidRPr="008B3BB2">
              <w:rPr>
                <w:spacing w:val="-10"/>
                <w:sz w:val="24"/>
                <w:szCs w:val="24"/>
              </w:rPr>
              <w:t>Об утверждении Положения о системе оплаты труда муниципальных служащих, замещающих должности муниципальной службы в органах местного самоуправления Комсомольского муниципального района Ивановской области</w:t>
            </w:r>
          </w:p>
        </w:tc>
        <w:tc>
          <w:tcPr>
            <w:tcW w:w="563" w:type="dxa"/>
            <w:tcMar>
              <w:top w:w="58" w:type="dxa"/>
              <w:left w:w="58" w:type="dxa"/>
              <w:bottom w:w="58" w:type="dxa"/>
              <w:right w:w="58" w:type="dxa"/>
            </w:tcMar>
          </w:tcPr>
          <w:p w14:paraId="2F53B439" w14:textId="77777777" w:rsidR="004D4B45" w:rsidRPr="00264AB6" w:rsidRDefault="004D4B45" w:rsidP="00264AB6">
            <w:pPr>
              <w:widowControl w:val="0"/>
              <w:jc w:val="both"/>
              <w:rPr>
                <w:color w:val="auto"/>
                <w:sz w:val="24"/>
                <w:szCs w:val="24"/>
              </w:rPr>
            </w:pPr>
          </w:p>
        </w:tc>
      </w:tr>
      <w:tr w:rsidR="00264AB6" w:rsidRPr="00264AB6" w14:paraId="2F2792B5" w14:textId="77777777" w:rsidTr="00264AB6">
        <w:trPr>
          <w:trHeight w:val="900"/>
        </w:trPr>
        <w:tc>
          <w:tcPr>
            <w:tcW w:w="1196" w:type="dxa"/>
            <w:tcMar>
              <w:top w:w="58" w:type="dxa"/>
              <w:left w:w="58" w:type="dxa"/>
              <w:bottom w:w="58" w:type="dxa"/>
              <w:right w:w="58" w:type="dxa"/>
            </w:tcMar>
          </w:tcPr>
          <w:p w14:paraId="7A24AD3C" w14:textId="5E04FEF6" w:rsidR="00264AB6" w:rsidRPr="00264AB6" w:rsidRDefault="00264AB6" w:rsidP="00264AB6">
            <w:pPr>
              <w:widowControl w:val="0"/>
              <w:jc w:val="both"/>
              <w:rPr>
                <w:color w:val="auto"/>
                <w:sz w:val="24"/>
                <w:szCs w:val="24"/>
              </w:rPr>
            </w:pPr>
            <w:r w:rsidRPr="00264AB6">
              <w:rPr>
                <w:color w:val="auto"/>
                <w:sz w:val="24"/>
                <w:szCs w:val="24"/>
              </w:rPr>
              <w:t>№ 388 от 15.08.2024</w:t>
            </w:r>
          </w:p>
        </w:tc>
        <w:tc>
          <w:tcPr>
            <w:tcW w:w="8501" w:type="dxa"/>
            <w:tcMar>
              <w:top w:w="58" w:type="dxa"/>
              <w:left w:w="58" w:type="dxa"/>
              <w:bottom w:w="58" w:type="dxa"/>
              <w:right w:w="58" w:type="dxa"/>
            </w:tcMar>
          </w:tcPr>
          <w:p w14:paraId="3FD8A8C0" w14:textId="77777777" w:rsidR="00264AB6" w:rsidRPr="008B3BB2" w:rsidRDefault="00264AB6" w:rsidP="008B3BB2">
            <w:pPr>
              <w:pStyle w:val="a6"/>
              <w:jc w:val="both"/>
              <w:rPr>
                <w:rFonts w:ascii="Times New Roman" w:hAnsi="Times New Roman"/>
                <w:sz w:val="24"/>
                <w:szCs w:val="24"/>
              </w:rPr>
            </w:pPr>
            <w:r w:rsidRPr="008B3BB2">
              <w:rPr>
                <w:rFonts w:ascii="Times New Roman" w:hAnsi="Times New Roman"/>
                <w:sz w:val="24"/>
                <w:szCs w:val="24"/>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6C16C34A" w14:textId="77777777" w:rsidR="00264AB6" w:rsidRPr="008B3BB2" w:rsidRDefault="00264AB6" w:rsidP="008B3BB2">
            <w:pPr>
              <w:pStyle w:val="ConsPlusTitle"/>
              <w:jc w:val="both"/>
              <w:rPr>
                <w:rFonts w:ascii="Times New Roman" w:hAnsi="Times New Roman" w:cs="Times New Roman"/>
                <w:b w:val="0"/>
                <w:sz w:val="24"/>
                <w:szCs w:val="24"/>
              </w:rPr>
            </w:pPr>
          </w:p>
        </w:tc>
        <w:tc>
          <w:tcPr>
            <w:tcW w:w="563" w:type="dxa"/>
            <w:tcMar>
              <w:top w:w="58" w:type="dxa"/>
              <w:left w:w="58" w:type="dxa"/>
              <w:bottom w:w="58" w:type="dxa"/>
              <w:right w:w="58" w:type="dxa"/>
            </w:tcMar>
          </w:tcPr>
          <w:p w14:paraId="404EEEAF" w14:textId="77777777" w:rsidR="00264AB6" w:rsidRPr="00264AB6" w:rsidRDefault="00264AB6" w:rsidP="00264AB6">
            <w:pPr>
              <w:widowControl w:val="0"/>
              <w:jc w:val="both"/>
              <w:rPr>
                <w:color w:val="auto"/>
                <w:sz w:val="24"/>
                <w:szCs w:val="24"/>
              </w:rPr>
            </w:pPr>
          </w:p>
        </w:tc>
      </w:tr>
      <w:tr w:rsidR="00264AB6" w:rsidRPr="00264AB6" w14:paraId="0D10FD87" w14:textId="77777777" w:rsidTr="00264AB6">
        <w:trPr>
          <w:trHeight w:val="900"/>
        </w:trPr>
        <w:tc>
          <w:tcPr>
            <w:tcW w:w="10260" w:type="dxa"/>
            <w:gridSpan w:val="3"/>
            <w:tcMar>
              <w:top w:w="58" w:type="dxa"/>
              <w:left w:w="58" w:type="dxa"/>
              <w:bottom w:w="58" w:type="dxa"/>
              <w:right w:w="58" w:type="dxa"/>
            </w:tcMar>
            <w:hideMark/>
          </w:tcPr>
          <w:p w14:paraId="122ABFE9" w14:textId="51CE5C35" w:rsidR="00264AB6" w:rsidRPr="00264AB6" w:rsidRDefault="00264AB6" w:rsidP="00264AB6">
            <w:pPr>
              <w:widowControl w:val="0"/>
              <w:jc w:val="center"/>
              <w:rPr>
                <w:color w:val="auto"/>
                <w:sz w:val="24"/>
                <w:szCs w:val="24"/>
              </w:rPr>
            </w:pPr>
            <w:r w:rsidRPr="00264AB6">
              <w:rPr>
                <w:b/>
                <w:color w:val="auto"/>
                <w:sz w:val="24"/>
                <w:szCs w:val="24"/>
              </w:rPr>
              <w:t xml:space="preserve">Решения Совета Комсомольского городского поселения </w:t>
            </w:r>
            <w:r w:rsidRPr="00264AB6">
              <w:rPr>
                <w:b/>
                <w:bCs/>
                <w:color w:val="auto"/>
                <w:sz w:val="24"/>
                <w:szCs w:val="24"/>
              </w:rPr>
              <w:t>Комсомольского муниципального района Ивановской области</w:t>
            </w:r>
          </w:p>
        </w:tc>
      </w:tr>
      <w:tr w:rsidR="00264AB6" w:rsidRPr="00264AB6" w14:paraId="7F7E777D" w14:textId="77777777" w:rsidTr="00264AB6">
        <w:trPr>
          <w:trHeight w:val="900"/>
        </w:trPr>
        <w:tc>
          <w:tcPr>
            <w:tcW w:w="1196" w:type="dxa"/>
            <w:tcMar>
              <w:top w:w="58" w:type="dxa"/>
              <w:left w:w="58" w:type="dxa"/>
              <w:bottom w:w="58" w:type="dxa"/>
              <w:right w:w="58" w:type="dxa"/>
            </w:tcMar>
          </w:tcPr>
          <w:p w14:paraId="70A6FAB4" w14:textId="56E15DB5" w:rsidR="00264AB6" w:rsidRPr="00264AB6" w:rsidRDefault="00264AB6" w:rsidP="00264AB6">
            <w:pPr>
              <w:widowControl w:val="0"/>
              <w:jc w:val="both"/>
              <w:rPr>
                <w:color w:val="auto"/>
                <w:sz w:val="24"/>
                <w:szCs w:val="24"/>
              </w:rPr>
            </w:pPr>
            <w:r w:rsidRPr="00264AB6">
              <w:rPr>
                <w:color w:val="auto"/>
                <w:sz w:val="24"/>
                <w:szCs w:val="24"/>
              </w:rPr>
              <w:t>№ 226 от 15.08.2024</w:t>
            </w:r>
          </w:p>
        </w:tc>
        <w:tc>
          <w:tcPr>
            <w:tcW w:w="8501" w:type="dxa"/>
            <w:tcMar>
              <w:top w:w="58" w:type="dxa"/>
              <w:left w:w="58" w:type="dxa"/>
              <w:bottom w:w="58" w:type="dxa"/>
              <w:right w:w="58" w:type="dxa"/>
            </w:tcMar>
          </w:tcPr>
          <w:p w14:paraId="50ECAE72" w14:textId="262DA8DD" w:rsidR="00264AB6" w:rsidRPr="00264AB6" w:rsidRDefault="00264AB6" w:rsidP="008B3BB2">
            <w:pPr>
              <w:spacing w:line="276" w:lineRule="auto"/>
              <w:ind w:right="264"/>
              <w:jc w:val="both"/>
              <w:rPr>
                <w:sz w:val="24"/>
                <w:szCs w:val="24"/>
              </w:rPr>
            </w:pPr>
            <w:r w:rsidRPr="008B3BB2">
              <w:rPr>
                <w:sz w:val="24"/>
                <w:szCs w:val="24"/>
              </w:rPr>
              <w:t>О внесении изменений в решение СоветаКомсомольского городского поселения №195 от 11.12.2023г. «О бюджете Комсомольского городского поселения на 2024 год и на плановый период 2025 и 2026 годов»</w:t>
            </w:r>
            <w:r w:rsidR="008B3BB2">
              <w:rPr>
                <w:sz w:val="24"/>
                <w:szCs w:val="24"/>
              </w:rPr>
              <w:t xml:space="preserve"> </w:t>
            </w:r>
          </w:p>
        </w:tc>
        <w:tc>
          <w:tcPr>
            <w:tcW w:w="563" w:type="dxa"/>
            <w:tcMar>
              <w:top w:w="58" w:type="dxa"/>
              <w:left w:w="58" w:type="dxa"/>
              <w:bottom w:w="58" w:type="dxa"/>
              <w:right w:w="58" w:type="dxa"/>
            </w:tcMar>
          </w:tcPr>
          <w:p w14:paraId="22ED2A5A" w14:textId="77777777" w:rsidR="00264AB6" w:rsidRPr="00264AB6" w:rsidRDefault="00264AB6" w:rsidP="00264AB6">
            <w:pPr>
              <w:widowControl w:val="0"/>
              <w:jc w:val="both"/>
              <w:rPr>
                <w:color w:val="auto"/>
                <w:sz w:val="24"/>
                <w:szCs w:val="24"/>
              </w:rPr>
            </w:pPr>
          </w:p>
        </w:tc>
      </w:tr>
    </w:tbl>
    <w:p w14:paraId="6F8FCE2D" w14:textId="77777777" w:rsidR="00142DFD" w:rsidRPr="00264AB6" w:rsidRDefault="00142DFD" w:rsidP="007A15D3"/>
    <w:p w14:paraId="070351B4" w14:textId="40B3E0F4" w:rsidR="00E76A69" w:rsidRDefault="00E76A69" w:rsidP="00170890">
      <w:pPr>
        <w:widowControl w:val="0"/>
        <w:jc w:val="center"/>
        <w:rPr>
          <w:b/>
          <w:color w:val="auto"/>
        </w:rPr>
      </w:pPr>
    </w:p>
    <w:p w14:paraId="4FC9D319" w14:textId="0CB4337D" w:rsidR="008B3BB2" w:rsidRDefault="008B3BB2" w:rsidP="00170890">
      <w:pPr>
        <w:widowControl w:val="0"/>
        <w:jc w:val="center"/>
        <w:rPr>
          <w:b/>
          <w:color w:val="auto"/>
        </w:rPr>
      </w:pPr>
    </w:p>
    <w:p w14:paraId="7827E7DF" w14:textId="2DF74F52" w:rsidR="008B3BB2" w:rsidRDefault="008B3BB2" w:rsidP="00170890">
      <w:pPr>
        <w:widowControl w:val="0"/>
        <w:jc w:val="center"/>
        <w:rPr>
          <w:b/>
          <w:color w:val="auto"/>
        </w:rPr>
      </w:pPr>
    </w:p>
    <w:p w14:paraId="03AAD9A1" w14:textId="4C6BAAFD" w:rsidR="008B3BB2" w:rsidRDefault="008B3BB2" w:rsidP="00170890">
      <w:pPr>
        <w:widowControl w:val="0"/>
        <w:jc w:val="center"/>
        <w:rPr>
          <w:b/>
          <w:color w:val="auto"/>
        </w:rPr>
      </w:pPr>
    </w:p>
    <w:p w14:paraId="598B79E9" w14:textId="56D0BCDB" w:rsidR="008B3BB2" w:rsidRDefault="008B3BB2" w:rsidP="00170890">
      <w:pPr>
        <w:widowControl w:val="0"/>
        <w:jc w:val="center"/>
        <w:rPr>
          <w:b/>
          <w:color w:val="auto"/>
        </w:rPr>
      </w:pPr>
    </w:p>
    <w:p w14:paraId="20E9F5E7" w14:textId="4A8B5850" w:rsidR="008B3BB2" w:rsidRDefault="008B3BB2" w:rsidP="00170890">
      <w:pPr>
        <w:widowControl w:val="0"/>
        <w:jc w:val="center"/>
        <w:rPr>
          <w:b/>
          <w:color w:val="auto"/>
        </w:rPr>
      </w:pPr>
    </w:p>
    <w:p w14:paraId="5EC7D425" w14:textId="33227C8A" w:rsidR="008B3BB2" w:rsidRDefault="008B3BB2" w:rsidP="00170890">
      <w:pPr>
        <w:widowControl w:val="0"/>
        <w:jc w:val="center"/>
        <w:rPr>
          <w:b/>
          <w:color w:val="auto"/>
        </w:rPr>
      </w:pPr>
    </w:p>
    <w:p w14:paraId="4D107F97" w14:textId="0CFBAC4F" w:rsidR="008B3BB2" w:rsidRDefault="008B3BB2" w:rsidP="00170890">
      <w:pPr>
        <w:widowControl w:val="0"/>
        <w:jc w:val="center"/>
        <w:rPr>
          <w:b/>
          <w:color w:val="auto"/>
        </w:rPr>
      </w:pPr>
    </w:p>
    <w:p w14:paraId="2E0E0E1E" w14:textId="6C40704F" w:rsidR="008B3BB2" w:rsidRDefault="008B3BB2" w:rsidP="00170890">
      <w:pPr>
        <w:widowControl w:val="0"/>
        <w:jc w:val="center"/>
        <w:rPr>
          <w:b/>
          <w:color w:val="auto"/>
        </w:rPr>
      </w:pPr>
    </w:p>
    <w:p w14:paraId="7F21779D" w14:textId="41F6B80C" w:rsidR="008B3BB2" w:rsidRDefault="008B3BB2" w:rsidP="00170890">
      <w:pPr>
        <w:widowControl w:val="0"/>
        <w:jc w:val="center"/>
        <w:rPr>
          <w:b/>
          <w:color w:val="auto"/>
        </w:rPr>
      </w:pPr>
    </w:p>
    <w:p w14:paraId="30FF817F" w14:textId="5517B682" w:rsidR="008B3BB2" w:rsidRDefault="008B3BB2" w:rsidP="00170890">
      <w:pPr>
        <w:widowControl w:val="0"/>
        <w:jc w:val="center"/>
        <w:rPr>
          <w:b/>
          <w:color w:val="auto"/>
        </w:rPr>
      </w:pPr>
    </w:p>
    <w:p w14:paraId="09C17D1C" w14:textId="5EE95384" w:rsidR="008B3BB2" w:rsidRDefault="008B3BB2" w:rsidP="00170890">
      <w:pPr>
        <w:widowControl w:val="0"/>
        <w:jc w:val="center"/>
        <w:rPr>
          <w:b/>
          <w:color w:val="auto"/>
        </w:rPr>
      </w:pPr>
    </w:p>
    <w:p w14:paraId="3835DF92" w14:textId="05CEBE1B" w:rsidR="008B3BB2" w:rsidRDefault="008B3BB2" w:rsidP="00170890">
      <w:pPr>
        <w:widowControl w:val="0"/>
        <w:jc w:val="center"/>
        <w:rPr>
          <w:b/>
          <w:color w:val="auto"/>
        </w:rPr>
      </w:pPr>
    </w:p>
    <w:p w14:paraId="675FD205" w14:textId="6208FD34" w:rsidR="008B3BB2" w:rsidRDefault="008B3BB2" w:rsidP="00170890">
      <w:pPr>
        <w:widowControl w:val="0"/>
        <w:jc w:val="center"/>
        <w:rPr>
          <w:b/>
          <w:color w:val="auto"/>
        </w:rPr>
      </w:pPr>
    </w:p>
    <w:p w14:paraId="0DE6A99B" w14:textId="6505607F" w:rsidR="008B3BB2" w:rsidRDefault="008B3BB2" w:rsidP="00170890">
      <w:pPr>
        <w:widowControl w:val="0"/>
        <w:jc w:val="center"/>
        <w:rPr>
          <w:b/>
          <w:color w:val="auto"/>
        </w:rPr>
      </w:pPr>
    </w:p>
    <w:p w14:paraId="1A53C307" w14:textId="1A6DA3AF" w:rsidR="008B3BB2" w:rsidRDefault="008B3BB2" w:rsidP="00170890">
      <w:pPr>
        <w:widowControl w:val="0"/>
        <w:jc w:val="center"/>
        <w:rPr>
          <w:b/>
          <w:color w:val="auto"/>
        </w:rPr>
      </w:pPr>
    </w:p>
    <w:p w14:paraId="7B2D36A1" w14:textId="1095B853" w:rsidR="008B3BB2" w:rsidRDefault="008B3BB2" w:rsidP="00170890">
      <w:pPr>
        <w:widowControl w:val="0"/>
        <w:jc w:val="center"/>
        <w:rPr>
          <w:b/>
          <w:color w:val="auto"/>
        </w:rPr>
      </w:pPr>
    </w:p>
    <w:p w14:paraId="5ACD091D" w14:textId="06E389E3" w:rsidR="008B3BB2" w:rsidRDefault="008B3BB2" w:rsidP="00170890">
      <w:pPr>
        <w:widowControl w:val="0"/>
        <w:jc w:val="center"/>
        <w:rPr>
          <w:b/>
          <w:color w:val="auto"/>
        </w:rPr>
      </w:pPr>
    </w:p>
    <w:p w14:paraId="622D6F9A" w14:textId="041F523F" w:rsidR="008B3BB2" w:rsidRDefault="008B3BB2" w:rsidP="00170890">
      <w:pPr>
        <w:widowControl w:val="0"/>
        <w:jc w:val="center"/>
        <w:rPr>
          <w:b/>
          <w:color w:val="auto"/>
        </w:rPr>
      </w:pPr>
    </w:p>
    <w:p w14:paraId="40A2F28F" w14:textId="46403037" w:rsidR="008B3BB2" w:rsidRDefault="008B3BB2" w:rsidP="00170890">
      <w:pPr>
        <w:widowControl w:val="0"/>
        <w:jc w:val="center"/>
        <w:rPr>
          <w:b/>
          <w:color w:val="auto"/>
        </w:rPr>
      </w:pPr>
    </w:p>
    <w:p w14:paraId="278686C6" w14:textId="6EED16C5" w:rsidR="008B3BB2" w:rsidRDefault="008B3BB2" w:rsidP="00170890">
      <w:pPr>
        <w:widowControl w:val="0"/>
        <w:jc w:val="center"/>
        <w:rPr>
          <w:b/>
          <w:color w:val="auto"/>
        </w:rPr>
      </w:pPr>
    </w:p>
    <w:p w14:paraId="188F704A" w14:textId="51D38FF0" w:rsidR="008B3BB2" w:rsidRDefault="008B3BB2" w:rsidP="00170890">
      <w:pPr>
        <w:widowControl w:val="0"/>
        <w:jc w:val="center"/>
        <w:rPr>
          <w:b/>
          <w:color w:val="auto"/>
        </w:rPr>
      </w:pPr>
    </w:p>
    <w:p w14:paraId="3C45C7D9" w14:textId="5C10AB9E" w:rsidR="008B3BB2" w:rsidRDefault="008B3BB2" w:rsidP="00170890">
      <w:pPr>
        <w:widowControl w:val="0"/>
        <w:jc w:val="center"/>
        <w:rPr>
          <w:b/>
          <w:color w:val="auto"/>
        </w:rPr>
      </w:pPr>
    </w:p>
    <w:p w14:paraId="0694B9CC" w14:textId="12A88215" w:rsidR="008B3BB2" w:rsidRDefault="008B3BB2" w:rsidP="00170890">
      <w:pPr>
        <w:widowControl w:val="0"/>
        <w:jc w:val="center"/>
        <w:rPr>
          <w:b/>
          <w:color w:val="auto"/>
        </w:rPr>
      </w:pPr>
    </w:p>
    <w:p w14:paraId="6593113B" w14:textId="5608E7B6" w:rsidR="008B3BB2" w:rsidRDefault="008B3BB2" w:rsidP="00170890">
      <w:pPr>
        <w:widowControl w:val="0"/>
        <w:jc w:val="center"/>
        <w:rPr>
          <w:b/>
          <w:color w:val="auto"/>
        </w:rPr>
      </w:pPr>
    </w:p>
    <w:p w14:paraId="2EAE24CF" w14:textId="77777777" w:rsidR="008B3BB2" w:rsidRPr="00264AB6" w:rsidRDefault="008B3BB2" w:rsidP="00170890">
      <w:pPr>
        <w:widowControl w:val="0"/>
        <w:jc w:val="center"/>
        <w:rPr>
          <w:b/>
          <w:color w:val="auto"/>
        </w:rPr>
      </w:pPr>
    </w:p>
    <w:p w14:paraId="4B7D1D8A" w14:textId="2BDBD52A" w:rsidR="00267400" w:rsidRPr="00264AB6" w:rsidRDefault="00267400" w:rsidP="00267400">
      <w:pPr>
        <w:jc w:val="center"/>
      </w:pPr>
      <w:r w:rsidRPr="00264AB6">
        <w:rPr>
          <w:noProof/>
          <w:color w:val="000080"/>
        </w:rPr>
        <w:lastRenderedPageBreak/>
        <w:drawing>
          <wp:inline distT="0" distB="0" distL="0" distR="0" wp14:anchorId="57860510" wp14:editId="1C094D01">
            <wp:extent cx="542925" cy="676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19E31219" w14:textId="77777777" w:rsidR="00267400" w:rsidRPr="00264AB6" w:rsidRDefault="00267400" w:rsidP="00267400">
      <w:pPr>
        <w:jc w:val="center"/>
      </w:pPr>
    </w:p>
    <w:p w14:paraId="373A1031" w14:textId="77777777" w:rsidR="00267400" w:rsidRPr="00264AB6" w:rsidRDefault="00267400" w:rsidP="004C1CC4">
      <w:pPr>
        <w:pStyle w:val="1"/>
        <w:jc w:val="center"/>
        <w:rPr>
          <w:color w:val="003366"/>
          <w:sz w:val="36"/>
        </w:rPr>
      </w:pPr>
      <w:r w:rsidRPr="00264AB6">
        <w:rPr>
          <w:color w:val="003366"/>
          <w:sz w:val="36"/>
        </w:rPr>
        <w:t>ПОСТАНОВЛЕНИЕ</w:t>
      </w:r>
    </w:p>
    <w:p w14:paraId="498BE9BD" w14:textId="77777777" w:rsidR="00267400" w:rsidRPr="00264AB6" w:rsidRDefault="00267400" w:rsidP="00267400">
      <w:pPr>
        <w:jc w:val="center"/>
        <w:rPr>
          <w:b/>
          <w:color w:val="003366"/>
        </w:rPr>
      </w:pPr>
      <w:r w:rsidRPr="00264AB6">
        <w:rPr>
          <w:b/>
          <w:color w:val="003366"/>
        </w:rPr>
        <w:t>АДМИНИСТРАЦИИ</w:t>
      </w:r>
    </w:p>
    <w:p w14:paraId="1792CB82" w14:textId="77777777" w:rsidR="00267400" w:rsidRPr="00264AB6" w:rsidRDefault="00267400" w:rsidP="00267400">
      <w:pPr>
        <w:jc w:val="center"/>
        <w:rPr>
          <w:b/>
          <w:color w:val="003366"/>
        </w:rPr>
      </w:pPr>
      <w:r w:rsidRPr="00264AB6">
        <w:rPr>
          <w:b/>
          <w:color w:val="003366"/>
        </w:rPr>
        <w:t xml:space="preserve"> КОМСОМОЛЬСКОГО МУНИЦИПАЛЬНОГО  РАЙОНА</w:t>
      </w:r>
    </w:p>
    <w:p w14:paraId="7595F784" w14:textId="77777777" w:rsidR="00267400" w:rsidRPr="00264AB6" w:rsidRDefault="00267400" w:rsidP="00267400">
      <w:pPr>
        <w:jc w:val="center"/>
        <w:rPr>
          <w:b/>
          <w:color w:val="003366"/>
        </w:rPr>
      </w:pPr>
      <w:r w:rsidRPr="00264AB6">
        <w:rPr>
          <w:b/>
          <w:color w:val="003366"/>
        </w:rPr>
        <w:t>ИВАНОВСКОЙ ОБЛАСТИ</w:t>
      </w:r>
    </w:p>
    <w:p w14:paraId="15457320" w14:textId="77777777" w:rsidR="00267400" w:rsidRPr="00264AB6" w:rsidRDefault="00267400" w:rsidP="0026740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67400" w:rsidRPr="00264AB6" w14:paraId="27B1C198" w14:textId="77777777" w:rsidTr="00267400">
        <w:trPr>
          <w:trHeight w:val="100"/>
        </w:trPr>
        <w:tc>
          <w:tcPr>
            <w:tcW w:w="9072" w:type="dxa"/>
            <w:gridSpan w:val="10"/>
            <w:tcBorders>
              <w:top w:val="thinThickThinSmallGap" w:sz="24" w:space="0" w:color="auto"/>
              <w:left w:val="nil"/>
              <w:bottom w:val="nil"/>
              <w:right w:val="nil"/>
            </w:tcBorders>
          </w:tcPr>
          <w:p w14:paraId="245E42F5" w14:textId="77777777" w:rsidR="00267400" w:rsidRPr="00264AB6" w:rsidRDefault="00267400" w:rsidP="00267400">
            <w:pPr>
              <w:jc w:val="center"/>
              <w:rPr>
                <w:color w:val="003366"/>
              </w:rPr>
            </w:pPr>
            <w:r w:rsidRPr="00264AB6">
              <w:rPr>
                <w:color w:val="003366"/>
              </w:rPr>
              <w:t>155150, Ивановская область, г.Комсомольск, ул.50 лет ВЛКСМ, д.2, ИНН 3714002224,КПП 371401001,</w:t>
            </w:r>
          </w:p>
          <w:p w14:paraId="4F3B6A8C" w14:textId="77777777" w:rsidR="00267400" w:rsidRPr="00264AB6" w:rsidRDefault="00267400" w:rsidP="00267400">
            <w:pPr>
              <w:jc w:val="center"/>
              <w:rPr>
                <w:color w:val="003366"/>
              </w:rPr>
            </w:pPr>
            <w:r w:rsidRPr="00264AB6">
              <w:rPr>
                <w:color w:val="003366"/>
              </w:rPr>
              <w:t xml:space="preserve">ОГРН 1023701625595, Тел./Факс (49352) 4-11-78, e-mail: </w:t>
            </w:r>
            <w:hyperlink r:id="rId12" w:history="1">
              <w:r w:rsidRPr="00264AB6">
                <w:rPr>
                  <w:rStyle w:val="a5"/>
                </w:rPr>
                <w:t>admin.komsomolsk@i</w:t>
              </w:r>
              <w:r w:rsidRPr="00264AB6">
                <w:rPr>
                  <w:rStyle w:val="a5"/>
                  <w:lang w:val="en-US"/>
                </w:rPr>
                <w:t>vreg</w:t>
              </w:r>
              <w:r w:rsidRPr="00264AB6">
                <w:rPr>
                  <w:rStyle w:val="a5"/>
                </w:rPr>
                <w:t>.ru</w:t>
              </w:r>
            </w:hyperlink>
          </w:p>
          <w:p w14:paraId="357369E2" w14:textId="77777777" w:rsidR="00267400" w:rsidRPr="00264AB6" w:rsidRDefault="00267400" w:rsidP="00267400">
            <w:pPr>
              <w:rPr>
                <w:color w:val="003366"/>
                <w:sz w:val="28"/>
                <w:szCs w:val="28"/>
              </w:rPr>
            </w:pPr>
          </w:p>
        </w:tc>
      </w:tr>
      <w:tr w:rsidR="00267400" w:rsidRPr="00264AB6" w14:paraId="0F706462" w14:textId="77777777" w:rsidTr="00267400">
        <w:tblPrEx>
          <w:tblBorders>
            <w:top w:val="none" w:sz="0" w:space="0" w:color="auto"/>
          </w:tblBorders>
        </w:tblPrEx>
        <w:trPr>
          <w:gridAfter w:val="1"/>
          <w:wAfter w:w="497" w:type="dxa"/>
          <w:trHeight w:val="415"/>
        </w:trPr>
        <w:tc>
          <w:tcPr>
            <w:tcW w:w="1582" w:type="dxa"/>
          </w:tcPr>
          <w:p w14:paraId="695CAA6D" w14:textId="77777777" w:rsidR="00267400" w:rsidRPr="00264AB6" w:rsidRDefault="00267400" w:rsidP="00267400">
            <w:pPr>
              <w:ind w:right="-108"/>
              <w:jc w:val="center"/>
              <w:rPr>
                <w:sz w:val="28"/>
                <w:szCs w:val="28"/>
              </w:rPr>
            </w:pPr>
          </w:p>
        </w:tc>
        <w:tc>
          <w:tcPr>
            <w:tcW w:w="360" w:type="dxa"/>
          </w:tcPr>
          <w:p w14:paraId="2302F902" w14:textId="77777777" w:rsidR="00267400" w:rsidRPr="00264AB6" w:rsidRDefault="00267400" w:rsidP="00267400">
            <w:pPr>
              <w:ind w:right="-108"/>
              <w:jc w:val="center"/>
              <w:rPr>
                <w:sz w:val="28"/>
                <w:szCs w:val="28"/>
              </w:rPr>
            </w:pPr>
          </w:p>
          <w:p w14:paraId="44177A4C" w14:textId="77777777" w:rsidR="00267400" w:rsidRPr="00264AB6" w:rsidRDefault="00267400" w:rsidP="00267400">
            <w:pPr>
              <w:ind w:right="-108"/>
              <w:jc w:val="center"/>
            </w:pPr>
            <w:r w:rsidRPr="00264AB6">
              <w:rPr>
                <w:sz w:val="28"/>
                <w:szCs w:val="28"/>
              </w:rPr>
              <w:t>«</w:t>
            </w:r>
          </w:p>
        </w:tc>
        <w:tc>
          <w:tcPr>
            <w:tcW w:w="610" w:type="dxa"/>
            <w:tcBorders>
              <w:bottom w:val="single" w:sz="4" w:space="0" w:color="auto"/>
            </w:tcBorders>
            <w:vAlign w:val="bottom"/>
          </w:tcPr>
          <w:p w14:paraId="53BB94C4" w14:textId="77777777" w:rsidR="00267400" w:rsidRPr="00264AB6" w:rsidRDefault="00267400" w:rsidP="00267400">
            <w:pPr>
              <w:ind w:right="-108"/>
              <w:rPr>
                <w:sz w:val="28"/>
                <w:szCs w:val="28"/>
              </w:rPr>
            </w:pPr>
            <w:r w:rsidRPr="00264AB6">
              <w:rPr>
                <w:sz w:val="28"/>
                <w:szCs w:val="28"/>
              </w:rPr>
              <w:t>29</w:t>
            </w:r>
          </w:p>
        </w:tc>
        <w:tc>
          <w:tcPr>
            <w:tcW w:w="540" w:type="dxa"/>
            <w:vAlign w:val="bottom"/>
          </w:tcPr>
          <w:p w14:paraId="5E471744" w14:textId="77777777" w:rsidR="00267400" w:rsidRPr="00264AB6" w:rsidRDefault="00267400" w:rsidP="00267400">
            <w:pPr>
              <w:ind w:left="-734" w:firstLine="720"/>
              <w:rPr>
                <w:sz w:val="28"/>
                <w:szCs w:val="28"/>
              </w:rPr>
            </w:pPr>
            <w:r w:rsidRPr="00264AB6">
              <w:rPr>
                <w:sz w:val="28"/>
                <w:szCs w:val="28"/>
              </w:rPr>
              <w:t>»</w:t>
            </w:r>
          </w:p>
        </w:tc>
        <w:tc>
          <w:tcPr>
            <w:tcW w:w="1728" w:type="dxa"/>
            <w:tcBorders>
              <w:bottom w:val="single" w:sz="4" w:space="0" w:color="auto"/>
            </w:tcBorders>
            <w:vAlign w:val="bottom"/>
          </w:tcPr>
          <w:p w14:paraId="68547367" w14:textId="77777777" w:rsidR="00267400" w:rsidRPr="00264AB6" w:rsidRDefault="00267400" w:rsidP="00267400">
            <w:pPr>
              <w:jc w:val="center"/>
              <w:rPr>
                <w:sz w:val="28"/>
                <w:szCs w:val="28"/>
              </w:rPr>
            </w:pPr>
            <w:r w:rsidRPr="00264AB6">
              <w:rPr>
                <w:sz w:val="28"/>
                <w:szCs w:val="28"/>
              </w:rPr>
              <w:t>07</w:t>
            </w:r>
          </w:p>
        </w:tc>
        <w:tc>
          <w:tcPr>
            <w:tcW w:w="1417" w:type="dxa"/>
            <w:vAlign w:val="bottom"/>
          </w:tcPr>
          <w:p w14:paraId="0ADC1F3F" w14:textId="77777777" w:rsidR="00267400" w:rsidRPr="00264AB6" w:rsidRDefault="00267400" w:rsidP="00267400">
            <w:pPr>
              <w:rPr>
                <w:sz w:val="28"/>
                <w:szCs w:val="28"/>
              </w:rPr>
            </w:pPr>
            <w:r w:rsidRPr="00264AB6">
              <w:rPr>
                <w:sz w:val="28"/>
                <w:szCs w:val="28"/>
              </w:rPr>
              <w:t>2024г.  №</w:t>
            </w:r>
          </w:p>
        </w:tc>
        <w:tc>
          <w:tcPr>
            <w:tcW w:w="1038" w:type="dxa"/>
            <w:tcBorders>
              <w:left w:val="nil"/>
              <w:bottom w:val="single" w:sz="4" w:space="0" w:color="auto"/>
            </w:tcBorders>
            <w:vAlign w:val="bottom"/>
          </w:tcPr>
          <w:p w14:paraId="39A76BC9" w14:textId="77777777" w:rsidR="00267400" w:rsidRPr="00264AB6" w:rsidRDefault="00267400" w:rsidP="00267400">
            <w:pPr>
              <w:jc w:val="center"/>
              <w:rPr>
                <w:sz w:val="28"/>
                <w:szCs w:val="28"/>
              </w:rPr>
            </w:pPr>
            <w:r w:rsidRPr="00264AB6">
              <w:rPr>
                <w:sz w:val="28"/>
                <w:szCs w:val="28"/>
              </w:rPr>
              <w:t>197</w:t>
            </w:r>
          </w:p>
        </w:tc>
        <w:tc>
          <w:tcPr>
            <w:tcW w:w="520" w:type="dxa"/>
            <w:tcBorders>
              <w:left w:val="nil"/>
            </w:tcBorders>
            <w:vAlign w:val="bottom"/>
          </w:tcPr>
          <w:p w14:paraId="66DEC4D3" w14:textId="77777777" w:rsidR="00267400" w:rsidRPr="00264AB6" w:rsidRDefault="00267400" w:rsidP="00267400">
            <w:pPr>
              <w:jc w:val="center"/>
              <w:rPr>
                <w:sz w:val="28"/>
                <w:szCs w:val="28"/>
              </w:rPr>
            </w:pPr>
          </w:p>
        </w:tc>
        <w:tc>
          <w:tcPr>
            <w:tcW w:w="780" w:type="dxa"/>
            <w:tcBorders>
              <w:left w:val="nil"/>
            </w:tcBorders>
            <w:vAlign w:val="bottom"/>
          </w:tcPr>
          <w:p w14:paraId="0B31C572" w14:textId="77777777" w:rsidR="00267400" w:rsidRPr="00264AB6" w:rsidRDefault="00267400" w:rsidP="00267400">
            <w:pPr>
              <w:jc w:val="center"/>
            </w:pPr>
          </w:p>
        </w:tc>
      </w:tr>
    </w:tbl>
    <w:p w14:paraId="65C7BF64" w14:textId="77777777" w:rsidR="00267400" w:rsidRPr="00264AB6" w:rsidRDefault="00267400" w:rsidP="00267400">
      <w:pPr>
        <w:ind w:firstLine="720"/>
        <w:jc w:val="center"/>
        <w:rPr>
          <w:sz w:val="28"/>
          <w:szCs w:val="28"/>
        </w:rPr>
      </w:pPr>
    </w:p>
    <w:p w14:paraId="3B065D95" w14:textId="244DD525" w:rsidR="00267400" w:rsidRPr="00264AB6" w:rsidRDefault="00267400" w:rsidP="00267400">
      <w:pPr>
        <w:ind w:firstLine="720"/>
        <w:jc w:val="center"/>
        <w:rPr>
          <w:b/>
          <w:sz w:val="28"/>
          <w:szCs w:val="28"/>
        </w:rPr>
      </w:pPr>
      <w:r w:rsidRPr="00264AB6">
        <w:rPr>
          <w:b/>
          <w:bCs/>
          <w:kern w:val="36"/>
          <w:sz w:val="28"/>
          <w:szCs w:val="28"/>
        </w:rPr>
        <w:t>О внесении изменений в постановление Администрации Комсомольского муниципального района от 13.11.2023 № 286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p w14:paraId="7E40F970" w14:textId="77777777" w:rsidR="00267400" w:rsidRPr="00264AB6" w:rsidRDefault="00267400" w:rsidP="00267400">
      <w:pPr>
        <w:ind w:firstLine="720"/>
        <w:jc w:val="center"/>
        <w:rPr>
          <w:b/>
          <w:sz w:val="28"/>
          <w:szCs w:val="28"/>
        </w:rPr>
      </w:pPr>
    </w:p>
    <w:p w14:paraId="1DAE3580" w14:textId="77777777" w:rsidR="00267400" w:rsidRPr="00264AB6" w:rsidRDefault="00267400" w:rsidP="00267400">
      <w:pPr>
        <w:ind w:firstLine="709"/>
        <w:jc w:val="both"/>
        <w:rPr>
          <w:sz w:val="28"/>
          <w:szCs w:val="28"/>
        </w:rPr>
      </w:pPr>
      <w:r w:rsidRPr="00264AB6">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3F47340F" w14:textId="77777777" w:rsidR="00267400" w:rsidRPr="00264AB6" w:rsidRDefault="00267400" w:rsidP="00267400">
      <w:pPr>
        <w:ind w:firstLine="709"/>
        <w:jc w:val="both"/>
        <w:rPr>
          <w:sz w:val="28"/>
          <w:szCs w:val="28"/>
        </w:rPr>
      </w:pPr>
    </w:p>
    <w:p w14:paraId="29A50502" w14:textId="77777777" w:rsidR="00267400" w:rsidRPr="00264AB6" w:rsidRDefault="00267400" w:rsidP="006A300F">
      <w:pPr>
        <w:numPr>
          <w:ilvl w:val="0"/>
          <w:numId w:val="14"/>
        </w:numPr>
        <w:ind w:left="0" w:firstLine="851"/>
        <w:jc w:val="both"/>
        <w:rPr>
          <w:sz w:val="28"/>
          <w:szCs w:val="28"/>
        </w:rPr>
      </w:pPr>
      <w:r w:rsidRPr="00264AB6">
        <w:rPr>
          <w:sz w:val="28"/>
          <w:szCs w:val="28"/>
        </w:rPr>
        <w:t>Внести в постановление Администрации Комсомольского муниципального района от 13.11.2023 № 286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 следующие изменения:</w:t>
      </w:r>
    </w:p>
    <w:p w14:paraId="3ABDE43C" w14:textId="77777777" w:rsidR="00267400" w:rsidRPr="00264AB6" w:rsidRDefault="00267400" w:rsidP="00267400">
      <w:pPr>
        <w:jc w:val="both"/>
        <w:rPr>
          <w:sz w:val="28"/>
          <w:szCs w:val="28"/>
        </w:rPr>
      </w:pPr>
      <w:r w:rsidRPr="00264AB6">
        <w:rPr>
          <w:sz w:val="28"/>
          <w:szCs w:val="28"/>
        </w:rPr>
        <w:t xml:space="preserve">            1.1. Приложение № 1 к постановлению изложить в новой редакции согласно приложению 1 к настоящему постановлению.</w:t>
      </w:r>
    </w:p>
    <w:p w14:paraId="21E9A8B7" w14:textId="77777777" w:rsidR="00267400" w:rsidRPr="00264AB6" w:rsidRDefault="00267400" w:rsidP="006A300F">
      <w:pPr>
        <w:pStyle w:val="3a"/>
        <w:numPr>
          <w:ilvl w:val="0"/>
          <w:numId w:val="14"/>
        </w:numPr>
        <w:shd w:val="clear" w:color="auto" w:fill="auto"/>
        <w:tabs>
          <w:tab w:val="left" w:pos="711"/>
        </w:tabs>
        <w:spacing w:after="0" w:line="322" w:lineRule="exact"/>
        <w:ind w:left="0" w:right="20" w:firstLine="851"/>
        <w:jc w:val="both"/>
        <w:rPr>
          <w:sz w:val="28"/>
          <w:szCs w:val="28"/>
        </w:rPr>
      </w:pPr>
      <w:r w:rsidRPr="00264AB6">
        <w:rPr>
          <w:color w:val="000000"/>
          <w:sz w:val="28"/>
          <w:szCs w:val="28"/>
        </w:rPr>
        <w:t xml:space="preserve">Настоящее постановление подлежит опубликованию </w:t>
      </w:r>
      <w:r w:rsidRPr="00264AB6">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264AB6">
        <w:rPr>
          <w:color w:val="000000"/>
          <w:sz w:val="28"/>
          <w:szCs w:val="28"/>
        </w:rPr>
        <w:t xml:space="preserve">на официальном сайте Администрации Комсомольского муниципального района в сети интернет: </w:t>
      </w:r>
      <w:hyperlink r:id="rId13" w:history="1">
        <w:r w:rsidRPr="00264AB6">
          <w:rPr>
            <w:rStyle w:val="a5"/>
            <w:color w:val="000000"/>
            <w:sz w:val="28"/>
            <w:szCs w:val="28"/>
          </w:rPr>
          <w:t>adm</w:t>
        </w:r>
        <w:r w:rsidRPr="00264AB6">
          <w:rPr>
            <w:rStyle w:val="a5"/>
            <w:color w:val="000000"/>
            <w:sz w:val="28"/>
            <w:szCs w:val="28"/>
            <w:lang w:val="en-US"/>
          </w:rPr>
          <w:t>in</w:t>
        </w:r>
        <w:r w:rsidRPr="00264AB6">
          <w:rPr>
            <w:rStyle w:val="a5"/>
            <w:color w:val="000000"/>
            <w:sz w:val="28"/>
            <w:szCs w:val="28"/>
          </w:rPr>
          <w:t>koms37.</w:t>
        </w:r>
        <w:r w:rsidRPr="00264AB6">
          <w:rPr>
            <w:rStyle w:val="a5"/>
            <w:color w:val="000000"/>
            <w:sz w:val="28"/>
            <w:szCs w:val="28"/>
            <w:lang w:val="en-US"/>
          </w:rPr>
          <w:t>gosuslugi</w:t>
        </w:r>
        <w:r w:rsidRPr="00264AB6">
          <w:rPr>
            <w:rStyle w:val="a5"/>
            <w:color w:val="000000"/>
            <w:sz w:val="28"/>
            <w:szCs w:val="28"/>
          </w:rPr>
          <w:t>.ru</w:t>
        </w:r>
      </w:hyperlink>
      <w:r w:rsidRPr="00264AB6">
        <w:rPr>
          <w:color w:val="000000"/>
          <w:sz w:val="28"/>
          <w:szCs w:val="28"/>
        </w:rPr>
        <w:t>.</w:t>
      </w:r>
    </w:p>
    <w:p w14:paraId="1BFA42EF" w14:textId="77777777" w:rsidR="00267400" w:rsidRPr="00264AB6" w:rsidRDefault="00267400" w:rsidP="006A300F">
      <w:pPr>
        <w:numPr>
          <w:ilvl w:val="0"/>
          <w:numId w:val="14"/>
        </w:numPr>
        <w:ind w:left="0" w:firstLine="851"/>
        <w:jc w:val="both"/>
        <w:rPr>
          <w:sz w:val="28"/>
          <w:szCs w:val="28"/>
        </w:rPr>
      </w:pPr>
      <w:r w:rsidRPr="00264AB6">
        <w:rPr>
          <w:sz w:val="28"/>
          <w:szCs w:val="28"/>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2024  год  и  на  плановый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67400" w:rsidRPr="00264AB6" w14:paraId="14E55F09" w14:textId="77777777" w:rsidTr="00267400">
        <w:tc>
          <w:tcPr>
            <w:tcW w:w="9286" w:type="dxa"/>
            <w:tcBorders>
              <w:top w:val="nil"/>
              <w:left w:val="nil"/>
              <w:bottom w:val="nil"/>
              <w:right w:val="nil"/>
            </w:tcBorders>
          </w:tcPr>
          <w:p w14:paraId="288DB5E1" w14:textId="15316DCC" w:rsidR="00267400" w:rsidRPr="00264AB6" w:rsidRDefault="00267400" w:rsidP="00267400">
            <w:pPr>
              <w:jc w:val="both"/>
            </w:pPr>
            <w:r w:rsidRPr="00264AB6">
              <w:rPr>
                <w:sz w:val="28"/>
                <w:szCs w:val="28"/>
              </w:rPr>
              <w:t xml:space="preserve"> период 2025 и 2026 годов.</w:t>
            </w:r>
            <w:r w:rsidRPr="00264AB6">
              <w:rPr>
                <w:sz w:val="18"/>
                <w:szCs w:val="18"/>
              </w:rPr>
              <w:br/>
            </w:r>
            <w:r w:rsidRPr="00264AB6">
              <w:rPr>
                <w:sz w:val="18"/>
                <w:szCs w:val="18"/>
              </w:rPr>
              <w:br/>
            </w:r>
          </w:p>
          <w:p w14:paraId="5F873474" w14:textId="77777777" w:rsidR="00267400" w:rsidRPr="00264AB6" w:rsidRDefault="00267400" w:rsidP="00267400">
            <w:pPr>
              <w:jc w:val="both"/>
              <w:rPr>
                <w:b/>
                <w:sz w:val="28"/>
                <w:szCs w:val="28"/>
              </w:rPr>
            </w:pPr>
            <w:r w:rsidRPr="00264AB6">
              <w:rPr>
                <w:b/>
                <w:sz w:val="28"/>
                <w:szCs w:val="28"/>
              </w:rPr>
              <w:t xml:space="preserve">И. о. Главы Комсомольского </w:t>
            </w:r>
          </w:p>
          <w:p w14:paraId="60F43D6D" w14:textId="77777777" w:rsidR="00267400" w:rsidRPr="00264AB6" w:rsidRDefault="00267400" w:rsidP="00267400">
            <w:pPr>
              <w:jc w:val="both"/>
              <w:rPr>
                <w:b/>
                <w:sz w:val="28"/>
                <w:szCs w:val="28"/>
              </w:rPr>
            </w:pPr>
            <w:r w:rsidRPr="00264AB6">
              <w:rPr>
                <w:b/>
                <w:sz w:val="28"/>
                <w:szCs w:val="28"/>
              </w:rPr>
              <w:t>муниципального района:                                             Т.Н.Вершкова</w:t>
            </w:r>
          </w:p>
        </w:tc>
      </w:tr>
    </w:tbl>
    <w:p w14:paraId="3E7B86FB" w14:textId="77777777" w:rsidR="00267400" w:rsidRPr="00264AB6" w:rsidRDefault="00267400" w:rsidP="00267400">
      <w:pPr>
        <w:ind w:firstLine="709"/>
        <w:jc w:val="right"/>
      </w:pPr>
      <w:r w:rsidRPr="00264AB6">
        <w:lastRenderedPageBreak/>
        <w:t>Приложение  1</w:t>
      </w:r>
    </w:p>
    <w:p w14:paraId="23F61331" w14:textId="77777777" w:rsidR="00267400" w:rsidRPr="00264AB6" w:rsidRDefault="00267400" w:rsidP="00267400">
      <w:pPr>
        <w:ind w:firstLine="709"/>
        <w:jc w:val="right"/>
      </w:pPr>
      <w:r w:rsidRPr="00264AB6">
        <w:t>к постановлению Администрации</w:t>
      </w:r>
    </w:p>
    <w:p w14:paraId="324B07A2" w14:textId="77777777" w:rsidR="00267400" w:rsidRPr="00264AB6" w:rsidRDefault="00267400" w:rsidP="00267400">
      <w:pPr>
        <w:ind w:firstLine="709"/>
        <w:jc w:val="right"/>
      </w:pPr>
      <w:r w:rsidRPr="00264AB6">
        <w:t>Комсомольского муниципального района</w:t>
      </w:r>
    </w:p>
    <w:p w14:paraId="03709A9C" w14:textId="77777777" w:rsidR="00267400" w:rsidRPr="00264AB6" w:rsidRDefault="00267400" w:rsidP="00267400">
      <w:pPr>
        <w:ind w:firstLine="709"/>
        <w:jc w:val="right"/>
      </w:pPr>
      <w:r w:rsidRPr="00264AB6">
        <w:t xml:space="preserve">от   29.07.2024  № 197   </w:t>
      </w:r>
    </w:p>
    <w:p w14:paraId="11E81476" w14:textId="77777777" w:rsidR="00267400" w:rsidRPr="00264AB6" w:rsidRDefault="00267400" w:rsidP="00267400">
      <w:pPr>
        <w:ind w:firstLine="709"/>
        <w:jc w:val="right"/>
      </w:pPr>
      <w:r w:rsidRPr="00264AB6">
        <w:t>Приложение № 1</w:t>
      </w:r>
    </w:p>
    <w:p w14:paraId="0F65B8C7" w14:textId="77777777" w:rsidR="00267400" w:rsidRPr="00264AB6" w:rsidRDefault="00267400" w:rsidP="00267400">
      <w:pPr>
        <w:ind w:firstLine="709"/>
        <w:jc w:val="right"/>
      </w:pPr>
      <w:r w:rsidRPr="00264AB6">
        <w:t>к постановлению Администрации</w:t>
      </w:r>
    </w:p>
    <w:p w14:paraId="4C6E6FD3" w14:textId="77777777" w:rsidR="00267400" w:rsidRPr="00264AB6" w:rsidRDefault="00267400" w:rsidP="00267400">
      <w:pPr>
        <w:ind w:firstLine="709"/>
        <w:jc w:val="right"/>
      </w:pPr>
      <w:r w:rsidRPr="00264AB6">
        <w:t>Комсомольского муниципального района</w:t>
      </w:r>
    </w:p>
    <w:p w14:paraId="43C4E112" w14:textId="77777777" w:rsidR="00267400" w:rsidRPr="00264AB6" w:rsidRDefault="00267400" w:rsidP="00267400">
      <w:pPr>
        <w:ind w:firstLine="709"/>
        <w:jc w:val="right"/>
      </w:pPr>
      <w:r w:rsidRPr="00264AB6">
        <w:t>от 13 ноября 2023 № 286</w:t>
      </w:r>
    </w:p>
    <w:p w14:paraId="72FB4D32" w14:textId="77777777" w:rsidR="00267400" w:rsidRPr="00264AB6" w:rsidRDefault="00267400" w:rsidP="00267400">
      <w:pPr>
        <w:ind w:firstLine="709"/>
        <w:jc w:val="right"/>
        <w:rPr>
          <w:b/>
        </w:rPr>
      </w:pPr>
    </w:p>
    <w:p w14:paraId="2DCD7951" w14:textId="77777777" w:rsidR="00267400" w:rsidRPr="00264AB6" w:rsidRDefault="00267400" w:rsidP="00267400">
      <w:pPr>
        <w:pStyle w:val="ConsPlusTitle"/>
        <w:jc w:val="center"/>
        <w:rPr>
          <w:rFonts w:ascii="Times New Roman" w:hAnsi="Times New Roman" w:cs="Times New Roman"/>
          <w:sz w:val="26"/>
          <w:szCs w:val="26"/>
        </w:rPr>
      </w:pPr>
    </w:p>
    <w:p w14:paraId="3EB3DF88" w14:textId="77777777" w:rsidR="00267400" w:rsidRPr="00264AB6" w:rsidRDefault="00267400" w:rsidP="00267400">
      <w:pPr>
        <w:pStyle w:val="ConsPlusTitle"/>
        <w:jc w:val="center"/>
        <w:rPr>
          <w:rFonts w:ascii="Times New Roman" w:hAnsi="Times New Roman" w:cs="Times New Roman"/>
          <w:sz w:val="26"/>
          <w:szCs w:val="26"/>
        </w:rPr>
      </w:pPr>
      <w:r w:rsidRPr="00264AB6">
        <w:rPr>
          <w:rFonts w:ascii="Times New Roman" w:hAnsi="Times New Roman" w:cs="Times New Roman"/>
          <w:sz w:val="26"/>
          <w:szCs w:val="26"/>
        </w:rPr>
        <w:t xml:space="preserve">Перечень главных администраторов доходов бюджета Комсомольского </w:t>
      </w:r>
    </w:p>
    <w:p w14:paraId="15934CB6" w14:textId="6085890C" w:rsidR="00267400" w:rsidRPr="00264AB6" w:rsidRDefault="00267400" w:rsidP="00267400">
      <w:pPr>
        <w:pStyle w:val="ConsPlusTitle"/>
        <w:jc w:val="center"/>
        <w:rPr>
          <w:rFonts w:ascii="Times New Roman" w:hAnsi="Times New Roman" w:cs="Times New Roman"/>
          <w:sz w:val="26"/>
          <w:szCs w:val="26"/>
        </w:rPr>
      </w:pPr>
      <w:r w:rsidRPr="00264AB6">
        <w:rPr>
          <w:rFonts w:ascii="Times New Roman" w:hAnsi="Times New Roman" w:cs="Times New Roman"/>
          <w:sz w:val="26"/>
          <w:szCs w:val="26"/>
        </w:rPr>
        <w:t>городского поселения, закрепляемые за ними виды (подвиды) доходов</w:t>
      </w:r>
    </w:p>
    <w:p w14:paraId="4EF28F99" w14:textId="77777777" w:rsidR="00267400" w:rsidRPr="00264AB6" w:rsidRDefault="00267400" w:rsidP="00267400">
      <w:pPr>
        <w:pStyle w:val="ConsPlusTitle"/>
        <w:jc w:val="center"/>
        <w:rPr>
          <w:rFonts w:ascii="Times New Roman" w:hAnsi="Times New Roman" w:cs="Times New Roman"/>
          <w:sz w:val="26"/>
          <w:szCs w:val="26"/>
        </w:rPr>
      </w:pPr>
      <w:r w:rsidRPr="00264AB6">
        <w:rPr>
          <w:rFonts w:ascii="Times New Roman" w:hAnsi="Times New Roman" w:cs="Times New Roman"/>
          <w:sz w:val="26"/>
          <w:szCs w:val="26"/>
        </w:rPr>
        <w:t xml:space="preserve"> бюджета на 2024 год и на плановый период 2025 и 2026 годов</w:t>
      </w:r>
    </w:p>
    <w:p w14:paraId="4A7BC43D" w14:textId="77777777" w:rsidR="00267400" w:rsidRPr="00264AB6" w:rsidRDefault="00267400" w:rsidP="00267400">
      <w:pPr>
        <w:pStyle w:val="ConsPlusNormal"/>
        <w:jc w:val="center"/>
        <w:rPr>
          <w:rFonts w:ascii="Times New Roman" w:hAnsi="Times New Roman" w:cs="Times New Roman"/>
          <w:sz w:val="26"/>
          <w:szCs w:val="26"/>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551"/>
        <w:gridCol w:w="6096"/>
      </w:tblGrid>
      <w:tr w:rsidR="00267400" w:rsidRPr="00264AB6" w14:paraId="3F272A35" w14:textId="77777777" w:rsidTr="00267400">
        <w:trPr>
          <w:trHeight w:val="372"/>
          <w:tblHeader/>
        </w:trPr>
        <w:tc>
          <w:tcPr>
            <w:tcW w:w="3969" w:type="dxa"/>
            <w:gridSpan w:val="2"/>
            <w:vMerge w:val="restart"/>
            <w:hideMark/>
          </w:tcPr>
          <w:p w14:paraId="092421F8"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 xml:space="preserve">Код классификации доходов бюджетов </w:t>
            </w:r>
          </w:p>
          <w:p w14:paraId="4A37D759"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 xml:space="preserve"> Российской Федерации</w:t>
            </w:r>
          </w:p>
        </w:tc>
        <w:tc>
          <w:tcPr>
            <w:tcW w:w="6096" w:type="dxa"/>
            <w:vMerge w:val="restart"/>
            <w:vAlign w:val="center"/>
            <w:hideMark/>
          </w:tcPr>
          <w:p w14:paraId="5B4D4A45"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Наименование главного администратора доходов бюджета городского поселения, код вида доходов</w:t>
            </w:r>
          </w:p>
        </w:tc>
      </w:tr>
      <w:tr w:rsidR="00267400" w:rsidRPr="00264AB6" w14:paraId="0FA34932" w14:textId="77777777" w:rsidTr="00267400">
        <w:trPr>
          <w:trHeight w:val="377"/>
          <w:tblHeader/>
        </w:trPr>
        <w:tc>
          <w:tcPr>
            <w:tcW w:w="3969" w:type="dxa"/>
            <w:gridSpan w:val="2"/>
            <w:vMerge/>
            <w:vAlign w:val="center"/>
            <w:hideMark/>
          </w:tcPr>
          <w:p w14:paraId="5C8B17BB" w14:textId="77777777" w:rsidR="00267400" w:rsidRPr="00264AB6" w:rsidRDefault="00267400" w:rsidP="00267400"/>
        </w:tc>
        <w:tc>
          <w:tcPr>
            <w:tcW w:w="6096" w:type="dxa"/>
            <w:vMerge/>
            <w:vAlign w:val="center"/>
            <w:hideMark/>
          </w:tcPr>
          <w:p w14:paraId="5F1A5106" w14:textId="77777777" w:rsidR="00267400" w:rsidRPr="00264AB6" w:rsidRDefault="00267400" w:rsidP="00267400"/>
        </w:tc>
      </w:tr>
      <w:tr w:rsidR="00267400" w:rsidRPr="00264AB6" w14:paraId="6D69B7CF" w14:textId="77777777" w:rsidTr="00267400">
        <w:trPr>
          <w:trHeight w:val="360"/>
          <w:tblHeader/>
        </w:trPr>
        <w:tc>
          <w:tcPr>
            <w:tcW w:w="1418" w:type="dxa"/>
            <w:hideMark/>
          </w:tcPr>
          <w:p w14:paraId="063BB9DE"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главного</w:t>
            </w:r>
          </w:p>
          <w:p w14:paraId="3C561DB1"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администра-тора</w:t>
            </w:r>
            <w:r w:rsidRPr="00264AB6">
              <w:rPr>
                <w:rFonts w:ascii="Times New Roman" w:hAnsi="Times New Roman" w:cs="Times New Roman"/>
                <w:sz w:val="24"/>
                <w:szCs w:val="24"/>
              </w:rPr>
              <w:br/>
              <w:t>доходов</w:t>
            </w:r>
          </w:p>
        </w:tc>
        <w:tc>
          <w:tcPr>
            <w:tcW w:w="2551" w:type="dxa"/>
            <w:hideMark/>
          </w:tcPr>
          <w:p w14:paraId="4EBDD0F0"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 xml:space="preserve">доходов бюджета </w:t>
            </w:r>
          </w:p>
          <w:p w14:paraId="63056585"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городского поселения</w:t>
            </w:r>
          </w:p>
        </w:tc>
        <w:tc>
          <w:tcPr>
            <w:tcW w:w="6096" w:type="dxa"/>
            <w:vMerge/>
            <w:vAlign w:val="center"/>
            <w:hideMark/>
          </w:tcPr>
          <w:p w14:paraId="61149374" w14:textId="77777777" w:rsidR="00267400" w:rsidRPr="00264AB6" w:rsidRDefault="00267400" w:rsidP="00267400"/>
        </w:tc>
      </w:tr>
      <w:tr w:rsidR="00267400" w:rsidRPr="00264AB6" w14:paraId="5C84931B" w14:textId="77777777" w:rsidTr="00267400">
        <w:trPr>
          <w:trHeight w:val="480"/>
        </w:trPr>
        <w:tc>
          <w:tcPr>
            <w:tcW w:w="1418" w:type="dxa"/>
            <w:vAlign w:val="center"/>
            <w:hideMark/>
          </w:tcPr>
          <w:p w14:paraId="0BBD64E8"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050</w:t>
            </w:r>
          </w:p>
        </w:tc>
        <w:tc>
          <w:tcPr>
            <w:tcW w:w="2551" w:type="dxa"/>
            <w:vAlign w:val="center"/>
          </w:tcPr>
          <w:p w14:paraId="7BD4D08D" w14:textId="77777777" w:rsidR="00267400" w:rsidRPr="00264AB6" w:rsidRDefault="00267400" w:rsidP="00267400">
            <w:pPr>
              <w:pStyle w:val="ConsPlusCell"/>
              <w:jc w:val="center"/>
              <w:rPr>
                <w:rFonts w:ascii="Times New Roman" w:hAnsi="Times New Roman" w:cs="Times New Roman"/>
                <w:b/>
                <w:bCs/>
                <w:sz w:val="24"/>
                <w:szCs w:val="24"/>
              </w:rPr>
            </w:pPr>
          </w:p>
        </w:tc>
        <w:tc>
          <w:tcPr>
            <w:tcW w:w="6096" w:type="dxa"/>
            <w:hideMark/>
          </w:tcPr>
          <w:p w14:paraId="2E519ADF"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Администрация Комсомольского</w:t>
            </w:r>
          </w:p>
          <w:p w14:paraId="0BAF3B5A"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муниципального района Ивановской области</w:t>
            </w:r>
          </w:p>
        </w:tc>
      </w:tr>
      <w:tr w:rsidR="00267400" w:rsidRPr="00264AB6" w14:paraId="74FD8335" w14:textId="77777777" w:rsidTr="00267400">
        <w:trPr>
          <w:trHeight w:val="692"/>
        </w:trPr>
        <w:tc>
          <w:tcPr>
            <w:tcW w:w="1418" w:type="dxa"/>
            <w:vAlign w:val="center"/>
          </w:tcPr>
          <w:p w14:paraId="650C617A" w14:textId="77777777" w:rsidR="00267400" w:rsidRPr="00264AB6" w:rsidRDefault="00267400" w:rsidP="00267400">
            <w:pPr>
              <w:jc w:val="center"/>
            </w:pPr>
            <w:r w:rsidRPr="00264AB6">
              <w:t>050</w:t>
            </w:r>
          </w:p>
        </w:tc>
        <w:tc>
          <w:tcPr>
            <w:tcW w:w="2551" w:type="dxa"/>
            <w:vAlign w:val="center"/>
          </w:tcPr>
          <w:p w14:paraId="27046A07" w14:textId="77777777" w:rsidR="00267400" w:rsidRPr="00264AB6" w:rsidRDefault="00267400" w:rsidP="00267400">
            <w:pPr>
              <w:jc w:val="center"/>
            </w:pPr>
            <w:r w:rsidRPr="00264AB6">
              <w:t>111 05313 13 0000 120</w:t>
            </w:r>
          </w:p>
        </w:tc>
        <w:tc>
          <w:tcPr>
            <w:tcW w:w="6096" w:type="dxa"/>
          </w:tcPr>
          <w:p w14:paraId="6F6446D0" w14:textId="77777777" w:rsidR="00267400" w:rsidRPr="00264AB6" w:rsidRDefault="00267400" w:rsidP="00267400">
            <w:pPr>
              <w:autoSpaceDE w:val="0"/>
              <w:autoSpaceDN w:val="0"/>
              <w:adjustRightInd w:val="0"/>
              <w:jc w:val="both"/>
            </w:pPr>
            <w:r w:rsidRPr="00264AB6">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67400" w:rsidRPr="00264AB6" w14:paraId="20989390" w14:textId="77777777" w:rsidTr="00267400">
        <w:trPr>
          <w:trHeight w:val="692"/>
        </w:trPr>
        <w:tc>
          <w:tcPr>
            <w:tcW w:w="1418" w:type="dxa"/>
            <w:vAlign w:val="center"/>
          </w:tcPr>
          <w:p w14:paraId="3C9F8CF4" w14:textId="77777777" w:rsidR="00267400" w:rsidRPr="00264AB6" w:rsidRDefault="00267400" w:rsidP="00267400">
            <w:pPr>
              <w:jc w:val="center"/>
              <w:rPr>
                <w:b/>
              </w:rPr>
            </w:pPr>
            <w:r w:rsidRPr="00264AB6">
              <w:rPr>
                <w:b/>
              </w:rPr>
              <w:t>054</w:t>
            </w:r>
          </w:p>
        </w:tc>
        <w:tc>
          <w:tcPr>
            <w:tcW w:w="2551" w:type="dxa"/>
            <w:vAlign w:val="center"/>
          </w:tcPr>
          <w:p w14:paraId="4FEF3A7E" w14:textId="77777777" w:rsidR="00267400" w:rsidRPr="00264AB6" w:rsidRDefault="00267400" w:rsidP="00267400">
            <w:pPr>
              <w:jc w:val="center"/>
            </w:pPr>
          </w:p>
        </w:tc>
        <w:tc>
          <w:tcPr>
            <w:tcW w:w="6096" w:type="dxa"/>
          </w:tcPr>
          <w:p w14:paraId="27A3C30D"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Отдел по делам культуры, молодежи и спорта Администрации Комсомольского</w:t>
            </w:r>
          </w:p>
          <w:p w14:paraId="507E83F1" w14:textId="77777777" w:rsidR="00267400" w:rsidRPr="00264AB6" w:rsidRDefault="00267400" w:rsidP="00267400">
            <w:pPr>
              <w:autoSpaceDE w:val="0"/>
              <w:autoSpaceDN w:val="0"/>
              <w:adjustRightInd w:val="0"/>
              <w:jc w:val="both"/>
            </w:pPr>
            <w:r w:rsidRPr="00264AB6">
              <w:rPr>
                <w:b/>
                <w:bCs/>
              </w:rPr>
              <w:t>муниципального района Ивановской области</w:t>
            </w:r>
          </w:p>
        </w:tc>
      </w:tr>
      <w:tr w:rsidR="00267400" w:rsidRPr="00264AB6" w14:paraId="4604D6E0" w14:textId="77777777" w:rsidTr="00267400">
        <w:trPr>
          <w:trHeight w:val="692"/>
        </w:trPr>
        <w:tc>
          <w:tcPr>
            <w:tcW w:w="1418" w:type="dxa"/>
            <w:vAlign w:val="center"/>
          </w:tcPr>
          <w:p w14:paraId="1861BB14" w14:textId="77777777" w:rsidR="00267400" w:rsidRPr="00264AB6" w:rsidRDefault="00267400" w:rsidP="00267400">
            <w:pPr>
              <w:jc w:val="center"/>
            </w:pPr>
            <w:r w:rsidRPr="00264AB6">
              <w:t>054</w:t>
            </w:r>
          </w:p>
        </w:tc>
        <w:tc>
          <w:tcPr>
            <w:tcW w:w="2551" w:type="dxa"/>
            <w:vAlign w:val="center"/>
          </w:tcPr>
          <w:p w14:paraId="7852B7D8" w14:textId="77777777" w:rsidR="00267400" w:rsidRPr="00264AB6" w:rsidRDefault="00267400" w:rsidP="00267400">
            <w:pPr>
              <w:jc w:val="center"/>
            </w:pPr>
            <w:r w:rsidRPr="00264AB6">
              <w:t>113 01995 13 0002 130</w:t>
            </w:r>
          </w:p>
        </w:tc>
        <w:tc>
          <w:tcPr>
            <w:tcW w:w="6096" w:type="dxa"/>
          </w:tcPr>
          <w:p w14:paraId="1863C18C" w14:textId="77777777" w:rsidR="00267400" w:rsidRPr="00264AB6" w:rsidRDefault="00267400" w:rsidP="00267400">
            <w:pPr>
              <w:autoSpaceDE w:val="0"/>
              <w:autoSpaceDN w:val="0"/>
              <w:adjustRightInd w:val="0"/>
              <w:jc w:val="both"/>
            </w:pPr>
            <w:r w:rsidRPr="00264AB6">
              <w:t xml:space="preserve">Прочие доходы от оказания платных услуг (работ) получателями средств бюджетов городских поселений (доходы от оказания платных услуг (работ), зачисляемые в бюджет от МКУК  «Городская библиотека») </w:t>
            </w:r>
          </w:p>
        </w:tc>
      </w:tr>
      <w:tr w:rsidR="00267400" w:rsidRPr="00264AB6" w14:paraId="5A8F78BC" w14:textId="77777777" w:rsidTr="00267400">
        <w:trPr>
          <w:trHeight w:val="692"/>
        </w:trPr>
        <w:tc>
          <w:tcPr>
            <w:tcW w:w="1418" w:type="dxa"/>
            <w:vAlign w:val="center"/>
          </w:tcPr>
          <w:p w14:paraId="42B41FFF" w14:textId="77777777" w:rsidR="00267400" w:rsidRPr="00264AB6" w:rsidRDefault="00267400" w:rsidP="00267400">
            <w:pPr>
              <w:jc w:val="center"/>
            </w:pPr>
            <w:r w:rsidRPr="00264AB6">
              <w:t>054</w:t>
            </w:r>
          </w:p>
        </w:tc>
        <w:tc>
          <w:tcPr>
            <w:tcW w:w="2551" w:type="dxa"/>
            <w:vAlign w:val="center"/>
          </w:tcPr>
          <w:p w14:paraId="133C6490" w14:textId="77777777" w:rsidR="00267400" w:rsidRPr="00264AB6" w:rsidRDefault="00267400" w:rsidP="00267400">
            <w:pPr>
              <w:jc w:val="center"/>
            </w:pPr>
            <w:r w:rsidRPr="00264AB6">
              <w:t>113 01995 13 0010 130</w:t>
            </w:r>
          </w:p>
        </w:tc>
        <w:tc>
          <w:tcPr>
            <w:tcW w:w="6096" w:type="dxa"/>
          </w:tcPr>
          <w:p w14:paraId="0EEAA382" w14:textId="77777777" w:rsidR="00267400" w:rsidRPr="00264AB6" w:rsidRDefault="00267400" w:rsidP="00267400">
            <w:pPr>
              <w:autoSpaceDE w:val="0"/>
              <w:autoSpaceDN w:val="0"/>
              <w:adjustRightInd w:val="0"/>
              <w:jc w:val="both"/>
            </w:pPr>
            <w:r w:rsidRPr="00264AB6">
              <w:t xml:space="preserve">Прочие доходы от оказания платных услуг (работ) получателями средств бюджетов городских поселений (МКУК  «Городская библиотека» - Пушкинская карта) </w:t>
            </w:r>
          </w:p>
        </w:tc>
      </w:tr>
      <w:tr w:rsidR="00267400" w:rsidRPr="00264AB6" w14:paraId="2C9BAEE2" w14:textId="77777777" w:rsidTr="00267400">
        <w:trPr>
          <w:trHeight w:val="248"/>
        </w:trPr>
        <w:tc>
          <w:tcPr>
            <w:tcW w:w="1418" w:type="dxa"/>
            <w:vAlign w:val="center"/>
            <w:hideMark/>
          </w:tcPr>
          <w:p w14:paraId="4D179B37" w14:textId="77777777" w:rsidR="00267400" w:rsidRPr="00264AB6" w:rsidRDefault="00267400" w:rsidP="00267400">
            <w:pPr>
              <w:jc w:val="center"/>
              <w:rPr>
                <w:b/>
              </w:rPr>
            </w:pPr>
            <w:r w:rsidRPr="00264AB6">
              <w:rPr>
                <w:b/>
              </w:rPr>
              <w:t>061</w:t>
            </w:r>
          </w:p>
        </w:tc>
        <w:tc>
          <w:tcPr>
            <w:tcW w:w="2551" w:type="dxa"/>
            <w:vAlign w:val="center"/>
            <w:hideMark/>
          </w:tcPr>
          <w:p w14:paraId="1DAA5B6F" w14:textId="77777777" w:rsidR="00267400" w:rsidRPr="00264AB6" w:rsidRDefault="00267400" w:rsidP="00267400">
            <w:pPr>
              <w:jc w:val="center"/>
            </w:pPr>
          </w:p>
        </w:tc>
        <w:tc>
          <w:tcPr>
            <w:tcW w:w="6096" w:type="dxa"/>
            <w:hideMark/>
          </w:tcPr>
          <w:p w14:paraId="2B826B9F" w14:textId="77777777" w:rsidR="00267400" w:rsidRPr="00264AB6" w:rsidRDefault="00267400" w:rsidP="00267400">
            <w:pPr>
              <w:jc w:val="center"/>
              <w:rPr>
                <w:b/>
              </w:rPr>
            </w:pPr>
            <w:r w:rsidRPr="00264AB6">
              <w:rPr>
                <w:b/>
              </w:rPr>
              <w:t xml:space="preserve">Финансовое управление  Администрации </w:t>
            </w:r>
          </w:p>
          <w:p w14:paraId="45677260" w14:textId="77777777" w:rsidR="00267400" w:rsidRPr="00264AB6" w:rsidRDefault="00267400" w:rsidP="00267400">
            <w:pPr>
              <w:jc w:val="center"/>
              <w:rPr>
                <w:b/>
              </w:rPr>
            </w:pPr>
            <w:r w:rsidRPr="00264AB6">
              <w:rPr>
                <w:b/>
              </w:rPr>
              <w:t>Комсомольского муниципального района</w:t>
            </w:r>
          </w:p>
        </w:tc>
      </w:tr>
      <w:tr w:rsidR="00267400" w:rsidRPr="00264AB6" w14:paraId="585C7E10" w14:textId="77777777" w:rsidTr="00267400">
        <w:trPr>
          <w:trHeight w:val="525"/>
        </w:trPr>
        <w:tc>
          <w:tcPr>
            <w:tcW w:w="1418" w:type="dxa"/>
            <w:vAlign w:val="center"/>
            <w:hideMark/>
          </w:tcPr>
          <w:p w14:paraId="6B90DE0E" w14:textId="77777777" w:rsidR="00267400" w:rsidRPr="00264AB6" w:rsidRDefault="00267400" w:rsidP="00267400">
            <w:pPr>
              <w:jc w:val="center"/>
            </w:pPr>
            <w:r w:rsidRPr="00264AB6">
              <w:t>061</w:t>
            </w:r>
          </w:p>
        </w:tc>
        <w:tc>
          <w:tcPr>
            <w:tcW w:w="2551" w:type="dxa"/>
            <w:vAlign w:val="center"/>
            <w:hideMark/>
          </w:tcPr>
          <w:p w14:paraId="2FA3A3A4" w14:textId="77777777" w:rsidR="00267400" w:rsidRPr="00264AB6" w:rsidRDefault="00267400" w:rsidP="00267400">
            <w:pPr>
              <w:jc w:val="center"/>
            </w:pPr>
            <w:r w:rsidRPr="00264AB6">
              <w:t>117 01050 13 0000 180</w:t>
            </w:r>
          </w:p>
        </w:tc>
        <w:tc>
          <w:tcPr>
            <w:tcW w:w="6096" w:type="dxa"/>
            <w:hideMark/>
          </w:tcPr>
          <w:p w14:paraId="33C99B6D" w14:textId="77777777" w:rsidR="00267400" w:rsidRPr="00264AB6" w:rsidRDefault="00267400" w:rsidP="00267400">
            <w:pPr>
              <w:jc w:val="both"/>
            </w:pPr>
            <w:r w:rsidRPr="00264AB6">
              <w:t>Невыясненные поступления, зачисляемые в бюджеты городских поселений</w:t>
            </w:r>
          </w:p>
        </w:tc>
      </w:tr>
      <w:tr w:rsidR="00267400" w:rsidRPr="00264AB6" w14:paraId="5F92634A" w14:textId="77777777" w:rsidTr="00267400">
        <w:trPr>
          <w:trHeight w:val="525"/>
        </w:trPr>
        <w:tc>
          <w:tcPr>
            <w:tcW w:w="1418" w:type="dxa"/>
            <w:vAlign w:val="center"/>
            <w:hideMark/>
          </w:tcPr>
          <w:p w14:paraId="6F5D0101" w14:textId="77777777" w:rsidR="00267400" w:rsidRPr="00264AB6" w:rsidRDefault="00267400" w:rsidP="00267400">
            <w:pPr>
              <w:jc w:val="center"/>
            </w:pPr>
            <w:r w:rsidRPr="00264AB6">
              <w:t>061</w:t>
            </w:r>
          </w:p>
        </w:tc>
        <w:tc>
          <w:tcPr>
            <w:tcW w:w="2551" w:type="dxa"/>
            <w:vAlign w:val="center"/>
            <w:hideMark/>
          </w:tcPr>
          <w:p w14:paraId="5DFC715B" w14:textId="77777777" w:rsidR="00267400" w:rsidRPr="00264AB6" w:rsidRDefault="00267400" w:rsidP="00267400">
            <w:pPr>
              <w:jc w:val="center"/>
            </w:pPr>
            <w:r w:rsidRPr="00264AB6">
              <w:t>117 16000 13 0000 180</w:t>
            </w:r>
          </w:p>
        </w:tc>
        <w:tc>
          <w:tcPr>
            <w:tcW w:w="6096" w:type="dxa"/>
            <w:hideMark/>
          </w:tcPr>
          <w:p w14:paraId="3895A2C6" w14:textId="77777777" w:rsidR="00267400" w:rsidRPr="00264AB6" w:rsidRDefault="00267400" w:rsidP="00267400">
            <w:pPr>
              <w:jc w:val="both"/>
            </w:pPr>
            <w:r w:rsidRPr="00264AB6">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267400" w:rsidRPr="00264AB6" w14:paraId="16044BF3" w14:textId="77777777" w:rsidTr="00267400">
        <w:trPr>
          <w:trHeight w:val="242"/>
        </w:trPr>
        <w:tc>
          <w:tcPr>
            <w:tcW w:w="1418" w:type="dxa"/>
            <w:vAlign w:val="center"/>
            <w:hideMark/>
          </w:tcPr>
          <w:p w14:paraId="0DF7F42A" w14:textId="77777777" w:rsidR="00267400" w:rsidRPr="00264AB6" w:rsidRDefault="00267400" w:rsidP="00267400">
            <w:pPr>
              <w:jc w:val="center"/>
            </w:pPr>
            <w:r w:rsidRPr="00264AB6">
              <w:t>061</w:t>
            </w:r>
          </w:p>
        </w:tc>
        <w:tc>
          <w:tcPr>
            <w:tcW w:w="2551" w:type="dxa"/>
            <w:vAlign w:val="center"/>
            <w:hideMark/>
          </w:tcPr>
          <w:p w14:paraId="7C5EA068" w14:textId="77777777" w:rsidR="00267400" w:rsidRPr="00264AB6" w:rsidRDefault="00267400" w:rsidP="00267400">
            <w:pPr>
              <w:jc w:val="center"/>
              <w:rPr>
                <w:bCs/>
              </w:rPr>
            </w:pPr>
            <w:r w:rsidRPr="00264AB6">
              <w:t>202 15001 13 0000 150</w:t>
            </w:r>
          </w:p>
        </w:tc>
        <w:tc>
          <w:tcPr>
            <w:tcW w:w="6096" w:type="dxa"/>
            <w:hideMark/>
          </w:tcPr>
          <w:p w14:paraId="553CBBFA" w14:textId="77777777" w:rsidR="00267400" w:rsidRPr="00264AB6" w:rsidRDefault="00267400" w:rsidP="00267400">
            <w:pPr>
              <w:autoSpaceDE w:val="0"/>
              <w:autoSpaceDN w:val="0"/>
              <w:adjustRightInd w:val="0"/>
              <w:jc w:val="both"/>
            </w:pPr>
            <w:r w:rsidRPr="00264AB6">
              <w:t>Дотации бюджетам городских поселений на выравнивание бюджетной обеспеченности из бюджета субъекта Российской Федерации</w:t>
            </w:r>
          </w:p>
        </w:tc>
      </w:tr>
      <w:tr w:rsidR="00267400" w:rsidRPr="00264AB6" w14:paraId="30133F30" w14:textId="77777777" w:rsidTr="00267400">
        <w:trPr>
          <w:trHeight w:val="692"/>
        </w:trPr>
        <w:tc>
          <w:tcPr>
            <w:tcW w:w="1418" w:type="dxa"/>
            <w:vAlign w:val="center"/>
            <w:hideMark/>
          </w:tcPr>
          <w:p w14:paraId="3DE272DB" w14:textId="77777777" w:rsidR="00267400" w:rsidRPr="00264AB6" w:rsidRDefault="00267400" w:rsidP="00267400">
            <w:pPr>
              <w:jc w:val="center"/>
            </w:pPr>
            <w:r w:rsidRPr="00264AB6">
              <w:t>061</w:t>
            </w:r>
          </w:p>
        </w:tc>
        <w:tc>
          <w:tcPr>
            <w:tcW w:w="2551" w:type="dxa"/>
            <w:vAlign w:val="center"/>
            <w:hideMark/>
          </w:tcPr>
          <w:p w14:paraId="335D23A3" w14:textId="77777777" w:rsidR="00267400" w:rsidRPr="00264AB6" w:rsidRDefault="00267400" w:rsidP="00267400">
            <w:pPr>
              <w:jc w:val="center"/>
              <w:rPr>
                <w:bCs/>
              </w:rPr>
            </w:pPr>
            <w:r w:rsidRPr="00264AB6">
              <w:t>202 15002 13 0000 150</w:t>
            </w:r>
          </w:p>
        </w:tc>
        <w:tc>
          <w:tcPr>
            <w:tcW w:w="6096" w:type="dxa"/>
            <w:vAlign w:val="center"/>
            <w:hideMark/>
          </w:tcPr>
          <w:p w14:paraId="172CE328" w14:textId="77777777" w:rsidR="00267400" w:rsidRPr="00264AB6" w:rsidRDefault="00267400" w:rsidP="00267400">
            <w:pPr>
              <w:autoSpaceDE w:val="0"/>
              <w:autoSpaceDN w:val="0"/>
              <w:adjustRightInd w:val="0"/>
              <w:jc w:val="both"/>
            </w:pPr>
            <w:r w:rsidRPr="00264AB6">
              <w:t>Дотации бюджетам городских поселений на поддержку мер по обеспечению сбалансированности бюджетов</w:t>
            </w:r>
          </w:p>
        </w:tc>
      </w:tr>
      <w:tr w:rsidR="00267400" w:rsidRPr="00264AB6" w14:paraId="10B47C6D" w14:textId="77777777" w:rsidTr="00267400">
        <w:trPr>
          <w:trHeight w:val="389"/>
        </w:trPr>
        <w:tc>
          <w:tcPr>
            <w:tcW w:w="1418" w:type="dxa"/>
            <w:vAlign w:val="center"/>
            <w:hideMark/>
          </w:tcPr>
          <w:p w14:paraId="6D6BDD1E" w14:textId="77777777" w:rsidR="00267400" w:rsidRPr="00264AB6" w:rsidRDefault="00267400" w:rsidP="00267400">
            <w:pPr>
              <w:jc w:val="center"/>
            </w:pPr>
            <w:r w:rsidRPr="00264AB6">
              <w:t>061</w:t>
            </w:r>
          </w:p>
        </w:tc>
        <w:tc>
          <w:tcPr>
            <w:tcW w:w="2551" w:type="dxa"/>
            <w:vAlign w:val="center"/>
            <w:hideMark/>
          </w:tcPr>
          <w:p w14:paraId="5E0EA914" w14:textId="77777777" w:rsidR="00267400" w:rsidRPr="00264AB6" w:rsidRDefault="00267400" w:rsidP="00267400">
            <w:pPr>
              <w:jc w:val="center"/>
            </w:pPr>
            <w:r w:rsidRPr="00264AB6">
              <w:t>202 19999 13 0000 150</w:t>
            </w:r>
          </w:p>
        </w:tc>
        <w:tc>
          <w:tcPr>
            <w:tcW w:w="6096" w:type="dxa"/>
            <w:vAlign w:val="center"/>
            <w:hideMark/>
          </w:tcPr>
          <w:p w14:paraId="737954BB" w14:textId="77777777" w:rsidR="00267400" w:rsidRPr="00264AB6" w:rsidRDefault="00267400" w:rsidP="00267400">
            <w:r w:rsidRPr="00264AB6">
              <w:t>Прочие дотации бюджетам городских поселений</w:t>
            </w:r>
          </w:p>
        </w:tc>
      </w:tr>
      <w:tr w:rsidR="00267400" w:rsidRPr="00264AB6" w14:paraId="4838F57D" w14:textId="77777777" w:rsidTr="00267400">
        <w:trPr>
          <w:trHeight w:val="692"/>
        </w:trPr>
        <w:tc>
          <w:tcPr>
            <w:tcW w:w="1418" w:type="dxa"/>
            <w:vAlign w:val="center"/>
            <w:hideMark/>
          </w:tcPr>
          <w:p w14:paraId="77162A0D" w14:textId="77777777" w:rsidR="00267400" w:rsidRPr="00264AB6" w:rsidRDefault="00267400" w:rsidP="00267400">
            <w:pPr>
              <w:jc w:val="center"/>
            </w:pPr>
            <w:r w:rsidRPr="00264AB6">
              <w:lastRenderedPageBreak/>
              <w:t>061</w:t>
            </w:r>
          </w:p>
        </w:tc>
        <w:tc>
          <w:tcPr>
            <w:tcW w:w="2551" w:type="dxa"/>
            <w:vAlign w:val="center"/>
            <w:hideMark/>
          </w:tcPr>
          <w:p w14:paraId="2858275D" w14:textId="77777777" w:rsidR="00267400" w:rsidRPr="00264AB6" w:rsidRDefault="00267400" w:rsidP="00267400">
            <w:pPr>
              <w:jc w:val="center"/>
              <w:rPr>
                <w:bCs/>
              </w:rPr>
            </w:pPr>
            <w:r w:rsidRPr="00264AB6">
              <w:rPr>
                <w:bCs/>
              </w:rPr>
              <w:t>202 20041 13 0000 150</w:t>
            </w:r>
          </w:p>
        </w:tc>
        <w:tc>
          <w:tcPr>
            <w:tcW w:w="6096" w:type="dxa"/>
            <w:vAlign w:val="center"/>
            <w:hideMark/>
          </w:tcPr>
          <w:p w14:paraId="58EAF153" w14:textId="77777777" w:rsidR="00267400" w:rsidRPr="00264AB6" w:rsidRDefault="00267400" w:rsidP="00267400">
            <w:r w:rsidRPr="00264AB6">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67400" w:rsidRPr="00264AB6" w14:paraId="55975A18" w14:textId="77777777" w:rsidTr="00267400">
        <w:trPr>
          <w:trHeight w:val="692"/>
        </w:trPr>
        <w:tc>
          <w:tcPr>
            <w:tcW w:w="1418" w:type="dxa"/>
            <w:hideMark/>
          </w:tcPr>
          <w:p w14:paraId="4C2E8B4F" w14:textId="77777777" w:rsidR="00267400" w:rsidRPr="00264AB6" w:rsidRDefault="00267400" w:rsidP="00267400">
            <w:pPr>
              <w:jc w:val="center"/>
            </w:pPr>
          </w:p>
          <w:p w14:paraId="30A339CE" w14:textId="77777777" w:rsidR="00267400" w:rsidRPr="00264AB6" w:rsidRDefault="00267400" w:rsidP="00267400">
            <w:pPr>
              <w:jc w:val="center"/>
            </w:pPr>
          </w:p>
          <w:p w14:paraId="00ED6117" w14:textId="77777777" w:rsidR="00267400" w:rsidRPr="00264AB6" w:rsidRDefault="00267400" w:rsidP="00267400">
            <w:pPr>
              <w:jc w:val="center"/>
            </w:pPr>
          </w:p>
          <w:p w14:paraId="2DB26D3F" w14:textId="77777777" w:rsidR="00267400" w:rsidRPr="00264AB6" w:rsidRDefault="00267400" w:rsidP="00267400">
            <w:pPr>
              <w:jc w:val="center"/>
            </w:pPr>
            <w:r w:rsidRPr="00264AB6">
              <w:t>061</w:t>
            </w:r>
          </w:p>
        </w:tc>
        <w:tc>
          <w:tcPr>
            <w:tcW w:w="2551" w:type="dxa"/>
            <w:vAlign w:val="center"/>
            <w:hideMark/>
          </w:tcPr>
          <w:p w14:paraId="3115E514" w14:textId="77777777" w:rsidR="00267400" w:rsidRPr="00264AB6" w:rsidRDefault="00267400" w:rsidP="00267400">
            <w:pPr>
              <w:jc w:val="center"/>
              <w:rPr>
                <w:bCs/>
              </w:rPr>
            </w:pPr>
            <w:r w:rsidRPr="00264AB6">
              <w:rPr>
                <w:bCs/>
              </w:rPr>
              <w:t xml:space="preserve">202 20216 13 0000 150 </w:t>
            </w:r>
          </w:p>
        </w:tc>
        <w:tc>
          <w:tcPr>
            <w:tcW w:w="6096" w:type="dxa"/>
            <w:hideMark/>
          </w:tcPr>
          <w:p w14:paraId="3001F16B" w14:textId="77777777" w:rsidR="00267400" w:rsidRPr="00264AB6" w:rsidRDefault="00267400" w:rsidP="00267400">
            <w:pPr>
              <w:pStyle w:val="afff"/>
              <w:jc w:val="both"/>
              <w:rPr>
                <w:rFonts w:ascii="Times New Roman" w:hAnsi="Times New Roman" w:cs="Times New Roman"/>
              </w:rPr>
            </w:pPr>
            <w:r w:rsidRPr="00264AB6">
              <w:rPr>
                <w:rFonts w:ascii="Times New Roman" w:hAnsi="Times New Roman" w:cs="Times New Roma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67400" w:rsidRPr="00264AB6" w14:paraId="120AB9AA" w14:textId="77777777" w:rsidTr="00267400">
        <w:trPr>
          <w:trHeight w:val="692"/>
        </w:trPr>
        <w:tc>
          <w:tcPr>
            <w:tcW w:w="1418" w:type="dxa"/>
            <w:hideMark/>
          </w:tcPr>
          <w:p w14:paraId="2A68201A" w14:textId="77777777" w:rsidR="00267400" w:rsidRPr="00264AB6" w:rsidRDefault="00267400" w:rsidP="00267400">
            <w:pPr>
              <w:jc w:val="center"/>
            </w:pPr>
          </w:p>
          <w:p w14:paraId="77A44B47" w14:textId="77777777" w:rsidR="00267400" w:rsidRPr="00264AB6" w:rsidRDefault="00267400" w:rsidP="00267400">
            <w:pPr>
              <w:jc w:val="center"/>
            </w:pPr>
          </w:p>
          <w:p w14:paraId="74E8C7B8" w14:textId="77777777" w:rsidR="00267400" w:rsidRPr="00264AB6" w:rsidRDefault="00267400" w:rsidP="00267400">
            <w:pPr>
              <w:jc w:val="center"/>
            </w:pPr>
            <w:r w:rsidRPr="00264AB6">
              <w:t>061</w:t>
            </w:r>
          </w:p>
          <w:p w14:paraId="2142D176" w14:textId="77777777" w:rsidR="00267400" w:rsidRPr="00264AB6" w:rsidRDefault="00267400" w:rsidP="00267400">
            <w:pPr>
              <w:jc w:val="center"/>
            </w:pPr>
          </w:p>
        </w:tc>
        <w:tc>
          <w:tcPr>
            <w:tcW w:w="2551" w:type="dxa"/>
            <w:vAlign w:val="center"/>
            <w:hideMark/>
          </w:tcPr>
          <w:p w14:paraId="1B6A59D6" w14:textId="77777777" w:rsidR="00267400" w:rsidRPr="00264AB6" w:rsidRDefault="00267400" w:rsidP="00267400">
            <w:pPr>
              <w:jc w:val="center"/>
              <w:rPr>
                <w:bCs/>
              </w:rPr>
            </w:pPr>
            <w:r w:rsidRPr="00264AB6">
              <w:rPr>
                <w:bCs/>
              </w:rPr>
              <w:t>202 25028 13 0000 150</w:t>
            </w:r>
          </w:p>
        </w:tc>
        <w:tc>
          <w:tcPr>
            <w:tcW w:w="6096" w:type="dxa"/>
            <w:hideMark/>
          </w:tcPr>
          <w:p w14:paraId="5A052289" w14:textId="77777777" w:rsidR="00267400" w:rsidRPr="00264AB6" w:rsidRDefault="00267400" w:rsidP="00267400">
            <w:pPr>
              <w:autoSpaceDE w:val="0"/>
              <w:autoSpaceDN w:val="0"/>
              <w:adjustRightInd w:val="0"/>
              <w:jc w:val="both"/>
            </w:pPr>
            <w:r w:rsidRPr="00264AB6">
              <w:t>Субсидии бюджетам городских поселений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267400" w:rsidRPr="00264AB6" w14:paraId="38B768DC" w14:textId="77777777" w:rsidTr="00267400">
        <w:trPr>
          <w:trHeight w:val="692"/>
        </w:trPr>
        <w:tc>
          <w:tcPr>
            <w:tcW w:w="1418" w:type="dxa"/>
            <w:hideMark/>
          </w:tcPr>
          <w:p w14:paraId="408164B5" w14:textId="77777777" w:rsidR="00267400" w:rsidRPr="00264AB6" w:rsidRDefault="00267400" w:rsidP="00267400">
            <w:pPr>
              <w:jc w:val="center"/>
            </w:pPr>
          </w:p>
          <w:p w14:paraId="3F014534" w14:textId="77777777" w:rsidR="00267400" w:rsidRPr="00264AB6" w:rsidRDefault="00267400" w:rsidP="00267400">
            <w:pPr>
              <w:jc w:val="center"/>
            </w:pPr>
            <w:r w:rsidRPr="00264AB6">
              <w:t>061</w:t>
            </w:r>
          </w:p>
        </w:tc>
        <w:tc>
          <w:tcPr>
            <w:tcW w:w="2551" w:type="dxa"/>
            <w:vAlign w:val="center"/>
            <w:hideMark/>
          </w:tcPr>
          <w:p w14:paraId="2EC8A060" w14:textId="77777777" w:rsidR="00267400" w:rsidRPr="00264AB6" w:rsidRDefault="00267400" w:rsidP="00267400">
            <w:pPr>
              <w:jc w:val="center"/>
              <w:rPr>
                <w:bCs/>
              </w:rPr>
            </w:pPr>
            <w:r w:rsidRPr="00264AB6">
              <w:rPr>
                <w:bCs/>
              </w:rPr>
              <w:t xml:space="preserve"> 202 25519 13 0000 150 </w:t>
            </w:r>
          </w:p>
        </w:tc>
        <w:tc>
          <w:tcPr>
            <w:tcW w:w="6096" w:type="dxa"/>
            <w:hideMark/>
          </w:tcPr>
          <w:p w14:paraId="61BD5D76" w14:textId="77777777" w:rsidR="00267400" w:rsidRPr="00264AB6" w:rsidRDefault="00267400" w:rsidP="00267400">
            <w:pPr>
              <w:pStyle w:val="afff"/>
              <w:jc w:val="both"/>
              <w:rPr>
                <w:rFonts w:ascii="Times New Roman" w:hAnsi="Times New Roman" w:cs="Times New Roman"/>
              </w:rPr>
            </w:pPr>
            <w:r w:rsidRPr="00264AB6">
              <w:rPr>
                <w:rFonts w:ascii="Times New Roman" w:hAnsi="Times New Roman" w:cs="Times New Roman"/>
              </w:rPr>
              <w:t xml:space="preserve">Субсидии бюджетам городских поселений на поддержку отрасли культуры </w:t>
            </w:r>
          </w:p>
        </w:tc>
      </w:tr>
      <w:tr w:rsidR="00267400" w:rsidRPr="00264AB6" w14:paraId="3D151B98" w14:textId="77777777" w:rsidTr="00267400">
        <w:trPr>
          <w:trHeight w:val="692"/>
        </w:trPr>
        <w:tc>
          <w:tcPr>
            <w:tcW w:w="1418" w:type="dxa"/>
            <w:hideMark/>
          </w:tcPr>
          <w:p w14:paraId="6F3E9676" w14:textId="77777777" w:rsidR="00267400" w:rsidRPr="00264AB6" w:rsidRDefault="00267400" w:rsidP="00267400">
            <w:pPr>
              <w:jc w:val="center"/>
            </w:pPr>
            <w:r w:rsidRPr="00264AB6">
              <w:t>061</w:t>
            </w:r>
          </w:p>
        </w:tc>
        <w:tc>
          <w:tcPr>
            <w:tcW w:w="2551" w:type="dxa"/>
            <w:vAlign w:val="center"/>
            <w:hideMark/>
          </w:tcPr>
          <w:p w14:paraId="4F1F2534" w14:textId="77777777" w:rsidR="00267400" w:rsidRPr="00264AB6" w:rsidRDefault="00267400" w:rsidP="00267400">
            <w:pPr>
              <w:jc w:val="center"/>
              <w:rPr>
                <w:bCs/>
              </w:rPr>
            </w:pPr>
            <w:r w:rsidRPr="00264AB6">
              <w:rPr>
                <w:bCs/>
              </w:rPr>
              <w:t>202 25555 13 0000 150</w:t>
            </w:r>
          </w:p>
          <w:p w14:paraId="78E30AF0" w14:textId="77777777" w:rsidR="00267400" w:rsidRPr="00264AB6" w:rsidRDefault="00267400" w:rsidP="00267400">
            <w:pPr>
              <w:jc w:val="center"/>
              <w:rPr>
                <w:bCs/>
              </w:rPr>
            </w:pPr>
          </w:p>
        </w:tc>
        <w:tc>
          <w:tcPr>
            <w:tcW w:w="6096" w:type="dxa"/>
            <w:hideMark/>
          </w:tcPr>
          <w:p w14:paraId="39278B3B" w14:textId="77777777" w:rsidR="00267400" w:rsidRPr="00264AB6" w:rsidRDefault="00267400" w:rsidP="00267400">
            <w:pPr>
              <w:pStyle w:val="afff"/>
              <w:jc w:val="both"/>
              <w:rPr>
                <w:rFonts w:ascii="Times New Roman" w:hAnsi="Times New Roman" w:cs="Times New Roman"/>
              </w:rPr>
            </w:pPr>
            <w:r w:rsidRPr="00264AB6">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r>
      <w:tr w:rsidR="00267400" w:rsidRPr="00264AB6" w14:paraId="6F0A3564" w14:textId="77777777" w:rsidTr="00267400">
        <w:trPr>
          <w:trHeight w:val="224"/>
        </w:trPr>
        <w:tc>
          <w:tcPr>
            <w:tcW w:w="1418" w:type="dxa"/>
            <w:hideMark/>
          </w:tcPr>
          <w:p w14:paraId="6DD062CB" w14:textId="77777777" w:rsidR="00267400" w:rsidRPr="00264AB6" w:rsidRDefault="00267400" w:rsidP="00267400">
            <w:pPr>
              <w:jc w:val="center"/>
            </w:pPr>
          </w:p>
          <w:p w14:paraId="6E6AF802" w14:textId="77777777" w:rsidR="00267400" w:rsidRPr="00264AB6" w:rsidRDefault="00267400" w:rsidP="00267400">
            <w:pPr>
              <w:jc w:val="center"/>
            </w:pPr>
            <w:r w:rsidRPr="00264AB6">
              <w:t>061</w:t>
            </w:r>
          </w:p>
        </w:tc>
        <w:tc>
          <w:tcPr>
            <w:tcW w:w="2551" w:type="dxa"/>
            <w:vAlign w:val="center"/>
            <w:hideMark/>
          </w:tcPr>
          <w:p w14:paraId="18B96515" w14:textId="77777777" w:rsidR="00267400" w:rsidRPr="00264AB6" w:rsidRDefault="00267400" w:rsidP="00267400">
            <w:pPr>
              <w:jc w:val="center"/>
              <w:rPr>
                <w:bCs/>
              </w:rPr>
            </w:pPr>
            <w:r w:rsidRPr="00264AB6">
              <w:rPr>
                <w:bCs/>
              </w:rPr>
              <w:t>202 29999 13 0000 150</w:t>
            </w:r>
          </w:p>
        </w:tc>
        <w:tc>
          <w:tcPr>
            <w:tcW w:w="6096" w:type="dxa"/>
            <w:vAlign w:val="center"/>
            <w:hideMark/>
          </w:tcPr>
          <w:p w14:paraId="1B678FF4" w14:textId="77777777" w:rsidR="00267400" w:rsidRPr="00264AB6" w:rsidRDefault="00267400" w:rsidP="00267400">
            <w:r w:rsidRPr="00264AB6">
              <w:t>Прочие субсидии бюджетам  городских  поселений</w:t>
            </w:r>
          </w:p>
        </w:tc>
      </w:tr>
      <w:tr w:rsidR="00267400" w:rsidRPr="00264AB6" w14:paraId="2F11BB06" w14:textId="77777777" w:rsidTr="00267400">
        <w:trPr>
          <w:trHeight w:val="692"/>
        </w:trPr>
        <w:tc>
          <w:tcPr>
            <w:tcW w:w="1418" w:type="dxa"/>
            <w:hideMark/>
          </w:tcPr>
          <w:p w14:paraId="75AF2E8B" w14:textId="77777777" w:rsidR="00267400" w:rsidRPr="00264AB6" w:rsidRDefault="00267400" w:rsidP="00267400">
            <w:pPr>
              <w:jc w:val="center"/>
            </w:pPr>
          </w:p>
          <w:p w14:paraId="5C997604" w14:textId="77777777" w:rsidR="00267400" w:rsidRPr="00264AB6" w:rsidRDefault="00267400" w:rsidP="00267400">
            <w:pPr>
              <w:jc w:val="center"/>
            </w:pPr>
            <w:r w:rsidRPr="00264AB6">
              <w:t>061</w:t>
            </w:r>
          </w:p>
        </w:tc>
        <w:tc>
          <w:tcPr>
            <w:tcW w:w="2551" w:type="dxa"/>
            <w:vAlign w:val="center"/>
            <w:hideMark/>
          </w:tcPr>
          <w:p w14:paraId="06516A79" w14:textId="77777777" w:rsidR="00267400" w:rsidRPr="00264AB6" w:rsidRDefault="00267400" w:rsidP="00267400">
            <w:pPr>
              <w:jc w:val="center"/>
              <w:rPr>
                <w:bCs/>
              </w:rPr>
            </w:pPr>
            <w:r w:rsidRPr="00264AB6">
              <w:rPr>
                <w:bCs/>
              </w:rPr>
              <w:t>202 30024 13 0000 150</w:t>
            </w:r>
          </w:p>
        </w:tc>
        <w:tc>
          <w:tcPr>
            <w:tcW w:w="6096" w:type="dxa"/>
            <w:hideMark/>
          </w:tcPr>
          <w:p w14:paraId="7C6E5076" w14:textId="77777777" w:rsidR="00267400" w:rsidRPr="00264AB6" w:rsidRDefault="00267400" w:rsidP="00267400">
            <w:pPr>
              <w:jc w:val="both"/>
            </w:pPr>
            <w:r w:rsidRPr="00264AB6">
              <w:t>Субвенции бюджетам городских  поселений на выполнение передаваемых полномочий субъектов Российской Федерации</w:t>
            </w:r>
          </w:p>
        </w:tc>
      </w:tr>
      <w:tr w:rsidR="00267400" w:rsidRPr="00264AB6" w14:paraId="1E2D0B92" w14:textId="77777777" w:rsidTr="00267400">
        <w:trPr>
          <w:trHeight w:val="692"/>
        </w:trPr>
        <w:tc>
          <w:tcPr>
            <w:tcW w:w="1418" w:type="dxa"/>
            <w:hideMark/>
          </w:tcPr>
          <w:p w14:paraId="5640AE45" w14:textId="77777777" w:rsidR="00267400" w:rsidRPr="00264AB6" w:rsidRDefault="00267400" w:rsidP="00267400">
            <w:pPr>
              <w:jc w:val="center"/>
            </w:pPr>
          </w:p>
          <w:p w14:paraId="0A6A65C9" w14:textId="77777777" w:rsidR="00267400" w:rsidRPr="00264AB6" w:rsidRDefault="00267400" w:rsidP="00267400">
            <w:pPr>
              <w:jc w:val="center"/>
            </w:pPr>
          </w:p>
          <w:p w14:paraId="2ECF85E5" w14:textId="77777777" w:rsidR="00267400" w:rsidRPr="00264AB6" w:rsidRDefault="00267400" w:rsidP="00267400">
            <w:pPr>
              <w:jc w:val="center"/>
            </w:pPr>
            <w:r w:rsidRPr="00264AB6">
              <w:t>061</w:t>
            </w:r>
          </w:p>
        </w:tc>
        <w:tc>
          <w:tcPr>
            <w:tcW w:w="2551" w:type="dxa"/>
            <w:vAlign w:val="center"/>
            <w:hideMark/>
          </w:tcPr>
          <w:p w14:paraId="6A506CAB" w14:textId="77777777" w:rsidR="00267400" w:rsidRPr="00264AB6" w:rsidRDefault="00267400" w:rsidP="00267400">
            <w:pPr>
              <w:jc w:val="center"/>
              <w:rPr>
                <w:bCs/>
              </w:rPr>
            </w:pPr>
            <w:r w:rsidRPr="00264AB6">
              <w:rPr>
                <w:bCs/>
              </w:rPr>
              <w:t>202 35120  13 0000 150</w:t>
            </w:r>
          </w:p>
        </w:tc>
        <w:tc>
          <w:tcPr>
            <w:tcW w:w="6096" w:type="dxa"/>
            <w:hideMark/>
          </w:tcPr>
          <w:p w14:paraId="2A65CB17" w14:textId="77777777" w:rsidR="00267400" w:rsidRPr="00264AB6" w:rsidRDefault="00267400" w:rsidP="00267400">
            <w:pPr>
              <w:autoSpaceDE w:val="0"/>
              <w:autoSpaceDN w:val="0"/>
              <w:adjustRightInd w:val="0"/>
              <w:jc w:val="both"/>
            </w:pPr>
            <w:r w:rsidRPr="00264AB6">
              <w:rPr>
                <w:shd w:val="clear" w:color="auto" w:fill="FFFFFF"/>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67400" w:rsidRPr="00264AB6" w14:paraId="32FFC55D" w14:textId="77777777" w:rsidTr="00267400">
        <w:trPr>
          <w:trHeight w:val="280"/>
        </w:trPr>
        <w:tc>
          <w:tcPr>
            <w:tcW w:w="1418" w:type="dxa"/>
            <w:hideMark/>
          </w:tcPr>
          <w:p w14:paraId="4121AE31" w14:textId="77777777" w:rsidR="00267400" w:rsidRPr="00264AB6" w:rsidRDefault="00267400" w:rsidP="00267400">
            <w:pPr>
              <w:jc w:val="center"/>
            </w:pPr>
            <w:r w:rsidRPr="00264AB6">
              <w:t>061</w:t>
            </w:r>
          </w:p>
        </w:tc>
        <w:tc>
          <w:tcPr>
            <w:tcW w:w="2551" w:type="dxa"/>
            <w:vAlign w:val="center"/>
            <w:hideMark/>
          </w:tcPr>
          <w:p w14:paraId="44245296" w14:textId="77777777" w:rsidR="00267400" w:rsidRPr="00264AB6" w:rsidRDefault="00267400" w:rsidP="00267400">
            <w:pPr>
              <w:jc w:val="center"/>
              <w:rPr>
                <w:bCs/>
              </w:rPr>
            </w:pPr>
            <w:r w:rsidRPr="00264AB6">
              <w:rPr>
                <w:bCs/>
              </w:rPr>
              <w:t>202 39999 13 0000 150</w:t>
            </w:r>
          </w:p>
        </w:tc>
        <w:tc>
          <w:tcPr>
            <w:tcW w:w="6096" w:type="dxa"/>
            <w:hideMark/>
          </w:tcPr>
          <w:p w14:paraId="40811497" w14:textId="77777777" w:rsidR="00267400" w:rsidRPr="00264AB6" w:rsidRDefault="00267400" w:rsidP="00267400">
            <w:pPr>
              <w:jc w:val="both"/>
            </w:pPr>
            <w:r w:rsidRPr="00264AB6">
              <w:t>Прочие субвенции бюджетам городских поселений</w:t>
            </w:r>
          </w:p>
        </w:tc>
      </w:tr>
      <w:tr w:rsidR="00267400" w:rsidRPr="00264AB6" w14:paraId="6836DE29" w14:textId="77777777" w:rsidTr="00267400">
        <w:trPr>
          <w:trHeight w:val="391"/>
        </w:trPr>
        <w:tc>
          <w:tcPr>
            <w:tcW w:w="1418" w:type="dxa"/>
            <w:hideMark/>
          </w:tcPr>
          <w:p w14:paraId="194358D4" w14:textId="77777777" w:rsidR="00267400" w:rsidRPr="00264AB6" w:rsidRDefault="00267400" w:rsidP="00267400">
            <w:pPr>
              <w:jc w:val="center"/>
              <w:rPr>
                <w:sz w:val="12"/>
              </w:rPr>
            </w:pPr>
          </w:p>
          <w:p w14:paraId="47B380E7" w14:textId="77777777" w:rsidR="00267400" w:rsidRPr="00264AB6" w:rsidRDefault="00267400" w:rsidP="00267400">
            <w:pPr>
              <w:jc w:val="center"/>
            </w:pPr>
          </w:p>
          <w:p w14:paraId="4C64E71F" w14:textId="77777777" w:rsidR="00267400" w:rsidRPr="00264AB6" w:rsidRDefault="00267400" w:rsidP="00267400">
            <w:pPr>
              <w:jc w:val="center"/>
            </w:pPr>
            <w:r w:rsidRPr="00264AB6">
              <w:t>061</w:t>
            </w:r>
          </w:p>
          <w:p w14:paraId="56037BDC" w14:textId="77777777" w:rsidR="00267400" w:rsidRPr="00264AB6" w:rsidRDefault="00267400" w:rsidP="00267400">
            <w:pPr>
              <w:jc w:val="center"/>
            </w:pPr>
          </w:p>
        </w:tc>
        <w:tc>
          <w:tcPr>
            <w:tcW w:w="2551" w:type="dxa"/>
            <w:vAlign w:val="center"/>
            <w:hideMark/>
          </w:tcPr>
          <w:p w14:paraId="5EB37A77" w14:textId="77777777" w:rsidR="00267400" w:rsidRPr="00264AB6" w:rsidRDefault="00267400" w:rsidP="00267400">
            <w:pPr>
              <w:jc w:val="center"/>
              <w:rPr>
                <w:bCs/>
              </w:rPr>
            </w:pPr>
            <w:r w:rsidRPr="00264AB6">
              <w:rPr>
                <w:bCs/>
              </w:rPr>
              <w:t>202 45424 13 0000 150</w:t>
            </w:r>
          </w:p>
        </w:tc>
        <w:tc>
          <w:tcPr>
            <w:tcW w:w="6096" w:type="dxa"/>
            <w:hideMark/>
          </w:tcPr>
          <w:p w14:paraId="266E1560" w14:textId="77777777" w:rsidR="00267400" w:rsidRPr="00264AB6" w:rsidRDefault="00267400" w:rsidP="00267400">
            <w:pPr>
              <w:autoSpaceDE w:val="0"/>
              <w:autoSpaceDN w:val="0"/>
              <w:adjustRightInd w:val="0"/>
              <w:jc w:val="both"/>
            </w:pPr>
            <w:r w:rsidRPr="00264AB6">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267400" w:rsidRPr="00264AB6" w14:paraId="7EC12CDC" w14:textId="77777777" w:rsidTr="00267400">
        <w:trPr>
          <w:trHeight w:val="391"/>
        </w:trPr>
        <w:tc>
          <w:tcPr>
            <w:tcW w:w="1418" w:type="dxa"/>
          </w:tcPr>
          <w:p w14:paraId="1BF5C661" w14:textId="77777777" w:rsidR="00267400" w:rsidRPr="00264AB6" w:rsidRDefault="00267400" w:rsidP="00267400">
            <w:pPr>
              <w:jc w:val="center"/>
            </w:pPr>
          </w:p>
          <w:p w14:paraId="3EC837E7" w14:textId="77777777" w:rsidR="00267400" w:rsidRPr="00264AB6" w:rsidRDefault="00267400" w:rsidP="00267400">
            <w:pPr>
              <w:jc w:val="center"/>
            </w:pPr>
            <w:r w:rsidRPr="00264AB6">
              <w:t xml:space="preserve">061 </w:t>
            </w:r>
          </w:p>
        </w:tc>
        <w:tc>
          <w:tcPr>
            <w:tcW w:w="2551" w:type="dxa"/>
            <w:vAlign w:val="center"/>
          </w:tcPr>
          <w:p w14:paraId="22156965" w14:textId="77777777" w:rsidR="00267400" w:rsidRPr="00264AB6" w:rsidRDefault="00267400" w:rsidP="00267400">
            <w:pPr>
              <w:jc w:val="center"/>
              <w:rPr>
                <w:bCs/>
              </w:rPr>
            </w:pPr>
            <w:r w:rsidRPr="00264AB6">
              <w:rPr>
                <w:bCs/>
              </w:rPr>
              <w:t>202 45784 13 0000 150</w:t>
            </w:r>
          </w:p>
        </w:tc>
        <w:tc>
          <w:tcPr>
            <w:tcW w:w="6096" w:type="dxa"/>
          </w:tcPr>
          <w:p w14:paraId="2A78FE51" w14:textId="77777777" w:rsidR="00267400" w:rsidRPr="00264AB6" w:rsidRDefault="00267400" w:rsidP="00267400">
            <w:pPr>
              <w:autoSpaceDE w:val="0"/>
              <w:autoSpaceDN w:val="0"/>
              <w:adjustRightInd w:val="0"/>
              <w:jc w:val="both"/>
            </w:pPr>
            <w:r w:rsidRPr="00264AB6">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267400" w:rsidRPr="00264AB6" w14:paraId="13C15623" w14:textId="77777777" w:rsidTr="00267400">
        <w:trPr>
          <w:trHeight w:val="692"/>
        </w:trPr>
        <w:tc>
          <w:tcPr>
            <w:tcW w:w="1418" w:type="dxa"/>
            <w:hideMark/>
          </w:tcPr>
          <w:p w14:paraId="53E2E00B" w14:textId="77777777" w:rsidR="00267400" w:rsidRPr="00264AB6" w:rsidRDefault="00267400" w:rsidP="00267400">
            <w:pPr>
              <w:jc w:val="center"/>
            </w:pPr>
          </w:p>
          <w:p w14:paraId="41B9E408" w14:textId="77777777" w:rsidR="00267400" w:rsidRPr="00264AB6" w:rsidRDefault="00267400" w:rsidP="00267400">
            <w:pPr>
              <w:jc w:val="center"/>
            </w:pPr>
            <w:r w:rsidRPr="00264AB6">
              <w:t>061</w:t>
            </w:r>
          </w:p>
        </w:tc>
        <w:tc>
          <w:tcPr>
            <w:tcW w:w="2551" w:type="dxa"/>
            <w:vAlign w:val="center"/>
            <w:hideMark/>
          </w:tcPr>
          <w:p w14:paraId="136DDF2D" w14:textId="77777777" w:rsidR="00267400" w:rsidRPr="00264AB6" w:rsidRDefault="00267400" w:rsidP="00267400">
            <w:pPr>
              <w:jc w:val="center"/>
              <w:rPr>
                <w:bCs/>
              </w:rPr>
            </w:pPr>
            <w:r w:rsidRPr="00264AB6">
              <w:rPr>
                <w:bCs/>
              </w:rPr>
              <w:t>202 49999 13 0000 150</w:t>
            </w:r>
          </w:p>
        </w:tc>
        <w:tc>
          <w:tcPr>
            <w:tcW w:w="6096" w:type="dxa"/>
            <w:hideMark/>
          </w:tcPr>
          <w:p w14:paraId="791773C5" w14:textId="77777777" w:rsidR="00267400" w:rsidRPr="00264AB6" w:rsidRDefault="00267400" w:rsidP="00267400">
            <w:pPr>
              <w:jc w:val="both"/>
            </w:pPr>
            <w:r w:rsidRPr="00264AB6">
              <w:t>Прочие межбюджетные трансферты, передаваемые  бюджетам городских поселений</w:t>
            </w:r>
          </w:p>
        </w:tc>
      </w:tr>
      <w:tr w:rsidR="00267400" w:rsidRPr="00264AB6" w14:paraId="42E562B1" w14:textId="77777777" w:rsidTr="00267400">
        <w:trPr>
          <w:trHeight w:val="692"/>
        </w:trPr>
        <w:tc>
          <w:tcPr>
            <w:tcW w:w="1418" w:type="dxa"/>
            <w:hideMark/>
          </w:tcPr>
          <w:p w14:paraId="7B124312" w14:textId="77777777" w:rsidR="00267400" w:rsidRPr="00264AB6" w:rsidRDefault="00267400" w:rsidP="00267400">
            <w:pPr>
              <w:jc w:val="center"/>
            </w:pPr>
          </w:p>
          <w:p w14:paraId="06A3F8E3" w14:textId="77777777" w:rsidR="00267400" w:rsidRPr="00264AB6" w:rsidRDefault="00267400" w:rsidP="00267400">
            <w:pPr>
              <w:jc w:val="center"/>
            </w:pPr>
          </w:p>
          <w:p w14:paraId="5B8FCCF1" w14:textId="77777777" w:rsidR="00267400" w:rsidRPr="00264AB6" w:rsidRDefault="00267400" w:rsidP="00267400">
            <w:pPr>
              <w:jc w:val="center"/>
            </w:pPr>
          </w:p>
          <w:p w14:paraId="36B62766" w14:textId="77777777" w:rsidR="00267400" w:rsidRPr="00264AB6" w:rsidRDefault="00267400" w:rsidP="00267400">
            <w:pPr>
              <w:jc w:val="center"/>
            </w:pPr>
            <w:r w:rsidRPr="00264AB6">
              <w:t>061</w:t>
            </w:r>
          </w:p>
        </w:tc>
        <w:tc>
          <w:tcPr>
            <w:tcW w:w="2551" w:type="dxa"/>
            <w:vAlign w:val="center"/>
            <w:hideMark/>
          </w:tcPr>
          <w:p w14:paraId="05123279" w14:textId="77777777" w:rsidR="00267400" w:rsidRPr="00264AB6" w:rsidRDefault="00267400" w:rsidP="00267400">
            <w:pPr>
              <w:jc w:val="center"/>
              <w:rPr>
                <w:bCs/>
              </w:rPr>
            </w:pPr>
            <w:r w:rsidRPr="00264AB6">
              <w:rPr>
                <w:bCs/>
              </w:rPr>
              <w:t>208 05000 13 0000 150</w:t>
            </w:r>
          </w:p>
        </w:tc>
        <w:tc>
          <w:tcPr>
            <w:tcW w:w="6096" w:type="dxa"/>
            <w:hideMark/>
          </w:tcPr>
          <w:p w14:paraId="26270B33" w14:textId="77777777" w:rsidR="00267400" w:rsidRPr="00264AB6" w:rsidRDefault="00267400" w:rsidP="00267400">
            <w:pPr>
              <w:autoSpaceDE w:val="0"/>
              <w:autoSpaceDN w:val="0"/>
              <w:adjustRightInd w:val="0"/>
              <w:jc w:val="both"/>
            </w:pPr>
            <w:r w:rsidRPr="00264AB6">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67400" w:rsidRPr="00264AB6" w14:paraId="0637DAF4" w14:textId="77777777" w:rsidTr="00267400">
        <w:trPr>
          <w:trHeight w:val="692"/>
        </w:trPr>
        <w:tc>
          <w:tcPr>
            <w:tcW w:w="1418" w:type="dxa"/>
            <w:vAlign w:val="center"/>
            <w:hideMark/>
          </w:tcPr>
          <w:p w14:paraId="7507FEDB" w14:textId="77777777" w:rsidR="00267400" w:rsidRPr="00264AB6" w:rsidRDefault="00267400" w:rsidP="00267400">
            <w:pPr>
              <w:jc w:val="center"/>
            </w:pPr>
            <w:r w:rsidRPr="00264AB6">
              <w:t>061</w:t>
            </w:r>
          </w:p>
        </w:tc>
        <w:tc>
          <w:tcPr>
            <w:tcW w:w="2551" w:type="dxa"/>
            <w:vAlign w:val="center"/>
            <w:hideMark/>
          </w:tcPr>
          <w:p w14:paraId="4EC9209A" w14:textId="77777777" w:rsidR="00267400" w:rsidRPr="00264AB6" w:rsidRDefault="00267400" w:rsidP="00267400">
            <w:pPr>
              <w:jc w:val="center"/>
            </w:pPr>
            <w:r w:rsidRPr="00264AB6">
              <w:t>208 10000 13 0000 150</w:t>
            </w:r>
          </w:p>
        </w:tc>
        <w:tc>
          <w:tcPr>
            <w:tcW w:w="6096" w:type="dxa"/>
            <w:hideMark/>
          </w:tcPr>
          <w:p w14:paraId="14F49654" w14:textId="77777777" w:rsidR="00267400" w:rsidRPr="00264AB6" w:rsidRDefault="00267400" w:rsidP="00267400">
            <w:r w:rsidRPr="00264AB6">
              <w:t>Перечисления из бюджетов городских поселений (в бюджеты городских поселений) для осуществления взыскания</w:t>
            </w:r>
          </w:p>
        </w:tc>
      </w:tr>
      <w:tr w:rsidR="00267400" w:rsidRPr="00264AB6" w14:paraId="010A9F6D" w14:textId="77777777" w:rsidTr="00267400">
        <w:trPr>
          <w:trHeight w:val="692"/>
        </w:trPr>
        <w:tc>
          <w:tcPr>
            <w:tcW w:w="1418" w:type="dxa"/>
            <w:vAlign w:val="center"/>
            <w:hideMark/>
          </w:tcPr>
          <w:p w14:paraId="27D76C3A" w14:textId="77777777" w:rsidR="00267400" w:rsidRPr="00264AB6" w:rsidRDefault="00267400" w:rsidP="00267400">
            <w:pPr>
              <w:jc w:val="center"/>
            </w:pPr>
            <w:r w:rsidRPr="00264AB6">
              <w:lastRenderedPageBreak/>
              <w:t>061</w:t>
            </w:r>
          </w:p>
        </w:tc>
        <w:tc>
          <w:tcPr>
            <w:tcW w:w="2551" w:type="dxa"/>
            <w:vAlign w:val="center"/>
            <w:hideMark/>
          </w:tcPr>
          <w:p w14:paraId="0E5FBFA5" w14:textId="77777777" w:rsidR="00267400" w:rsidRPr="00264AB6" w:rsidRDefault="00267400" w:rsidP="00267400">
            <w:pPr>
              <w:jc w:val="center"/>
            </w:pPr>
            <w:r w:rsidRPr="00264AB6">
              <w:t>218 60010 13 0000 150</w:t>
            </w:r>
          </w:p>
        </w:tc>
        <w:tc>
          <w:tcPr>
            <w:tcW w:w="6096" w:type="dxa"/>
            <w:hideMark/>
          </w:tcPr>
          <w:p w14:paraId="0A47D6DD" w14:textId="77777777" w:rsidR="00267400" w:rsidRPr="00264AB6" w:rsidRDefault="00267400" w:rsidP="00267400">
            <w:r w:rsidRPr="00264AB6">
              <w:rPr>
                <w:shd w:val="clear" w:color="auto" w:fill="FFFFFF"/>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67400" w:rsidRPr="00264AB6" w14:paraId="09F55E3C" w14:textId="77777777" w:rsidTr="00267400">
        <w:trPr>
          <w:trHeight w:val="692"/>
        </w:trPr>
        <w:tc>
          <w:tcPr>
            <w:tcW w:w="1418" w:type="dxa"/>
            <w:hideMark/>
          </w:tcPr>
          <w:p w14:paraId="0F92C27C" w14:textId="77777777" w:rsidR="00267400" w:rsidRPr="00264AB6" w:rsidRDefault="00267400" w:rsidP="00267400">
            <w:pPr>
              <w:jc w:val="center"/>
            </w:pPr>
          </w:p>
          <w:p w14:paraId="0C3BD722" w14:textId="77777777" w:rsidR="00267400" w:rsidRPr="00264AB6" w:rsidRDefault="00267400" w:rsidP="00267400">
            <w:pPr>
              <w:jc w:val="center"/>
            </w:pPr>
            <w:r w:rsidRPr="00264AB6">
              <w:t>061</w:t>
            </w:r>
          </w:p>
        </w:tc>
        <w:tc>
          <w:tcPr>
            <w:tcW w:w="2551" w:type="dxa"/>
            <w:vAlign w:val="center"/>
            <w:hideMark/>
          </w:tcPr>
          <w:p w14:paraId="6EB8E849" w14:textId="77777777" w:rsidR="00267400" w:rsidRPr="00264AB6" w:rsidRDefault="00267400" w:rsidP="00267400">
            <w:pPr>
              <w:jc w:val="center"/>
              <w:rPr>
                <w:bCs/>
              </w:rPr>
            </w:pPr>
            <w:r w:rsidRPr="00264AB6">
              <w:rPr>
                <w:bCs/>
              </w:rPr>
              <w:t>218 05000 13 0000 150</w:t>
            </w:r>
          </w:p>
        </w:tc>
        <w:tc>
          <w:tcPr>
            <w:tcW w:w="6096" w:type="dxa"/>
            <w:hideMark/>
          </w:tcPr>
          <w:p w14:paraId="46B4322A" w14:textId="77777777" w:rsidR="00267400" w:rsidRPr="00264AB6" w:rsidRDefault="00267400" w:rsidP="00267400">
            <w:pPr>
              <w:autoSpaceDE w:val="0"/>
              <w:autoSpaceDN w:val="0"/>
              <w:adjustRightInd w:val="0"/>
              <w:jc w:val="both"/>
            </w:pPr>
            <w:r w:rsidRPr="00264AB6">
              <w:t>Доходы бюджетов городских поселений от возврата организациями остатков субсидий прошлых лет</w:t>
            </w:r>
          </w:p>
        </w:tc>
      </w:tr>
      <w:tr w:rsidR="00267400" w:rsidRPr="00264AB6" w14:paraId="783B563F" w14:textId="77777777" w:rsidTr="00267400">
        <w:trPr>
          <w:trHeight w:val="692"/>
        </w:trPr>
        <w:tc>
          <w:tcPr>
            <w:tcW w:w="1418" w:type="dxa"/>
            <w:hideMark/>
          </w:tcPr>
          <w:p w14:paraId="252CE9A2" w14:textId="77777777" w:rsidR="00267400" w:rsidRPr="00264AB6" w:rsidRDefault="00267400" w:rsidP="00267400">
            <w:pPr>
              <w:jc w:val="center"/>
            </w:pPr>
          </w:p>
          <w:p w14:paraId="470BAA6B" w14:textId="77777777" w:rsidR="00267400" w:rsidRPr="00264AB6" w:rsidRDefault="00267400" w:rsidP="00267400">
            <w:pPr>
              <w:jc w:val="center"/>
            </w:pPr>
            <w:r w:rsidRPr="00264AB6">
              <w:t>061</w:t>
            </w:r>
          </w:p>
        </w:tc>
        <w:tc>
          <w:tcPr>
            <w:tcW w:w="2551" w:type="dxa"/>
            <w:vAlign w:val="center"/>
            <w:hideMark/>
          </w:tcPr>
          <w:p w14:paraId="2595980D" w14:textId="77777777" w:rsidR="00267400" w:rsidRPr="00264AB6" w:rsidRDefault="00267400" w:rsidP="00267400">
            <w:pPr>
              <w:jc w:val="center"/>
              <w:rPr>
                <w:bCs/>
              </w:rPr>
            </w:pPr>
            <w:r w:rsidRPr="00264AB6">
              <w:rPr>
                <w:bCs/>
              </w:rPr>
              <w:t xml:space="preserve">218 05030 13 0000 150 </w:t>
            </w:r>
          </w:p>
        </w:tc>
        <w:tc>
          <w:tcPr>
            <w:tcW w:w="6096" w:type="dxa"/>
            <w:hideMark/>
          </w:tcPr>
          <w:p w14:paraId="76F6E1A4" w14:textId="77777777" w:rsidR="00267400" w:rsidRPr="00264AB6" w:rsidRDefault="00267400" w:rsidP="00267400">
            <w:pPr>
              <w:autoSpaceDE w:val="0"/>
              <w:autoSpaceDN w:val="0"/>
              <w:adjustRightInd w:val="0"/>
              <w:jc w:val="both"/>
            </w:pPr>
            <w:r w:rsidRPr="00264AB6">
              <w:t>Доходы бюджетов городских поселений от возврата иными организациями остатков субсидий прошлых лет</w:t>
            </w:r>
          </w:p>
        </w:tc>
      </w:tr>
      <w:tr w:rsidR="00267400" w:rsidRPr="00264AB6" w14:paraId="13FE029D" w14:textId="77777777" w:rsidTr="00267400">
        <w:trPr>
          <w:trHeight w:val="692"/>
        </w:trPr>
        <w:tc>
          <w:tcPr>
            <w:tcW w:w="1418" w:type="dxa"/>
            <w:hideMark/>
          </w:tcPr>
          <w:p w14:paraId="1768B0E4" w14:textId="77777777" w:rsidR="00267400" w:rsidRPr="00264AB6" w:rsidRDefault="00267400" w:rsidP="00267400"/>
          <w:p w14:paraId="2656D400" w14:textId="77777777" w:rsidR="00267400" w:rsidRPr="00264AB6" w:rsidRDefault="00267400" w:rsidP="00267400">
            <w:pPr>
              <w:jc w:val="center"/>
            </w:pPr>
            <w:r w:rsidRPr="00264AB6">
              <w:t>061</w:t>
            </w:r>
          </w:p>
        </w:tc>
        <w:tc>
          <w:tcPr>
            <w:tcW w:w="2551" w:type="dxa"/>
            <w:vAlign w:val="center"/>
            <w:hideMark/>
          </w:tcPr>
          <w:p w14:paraId="6C0FCE2D" w14:textId="77777777" w:rsidR="00267400" w:rsidRPr="00264AB6" w:rsidRDefault="00267400" w:rsidP="00267400">
            <w:pPr>
              <w:jc w:val="center"/>
              <w:rPr>
                <w:bCs/>
              </w:rPr>
            </w:pPr>
            <w:r w:rsidRPr="00264AB6">
              <w:rPr>
                <w:bCs/>
              </w:rPr>
              <w:t>219 60010 13 0000 150</w:t>
            </w:r>
          </w:p>
        </w:tc>
        <w:tc>
          <w:tcPr>
            <w:tcW w:w="6096" w:type="dxa"/>
            <w:hideMark/>
          </w:tcPr>
          <w:p w14:paraId="35658DCF" w14:textId="77777777" w:rsidR="00267400" w:rsidRPr="00264AB6" w:rsidRDefault="00267400" w:rsidP="00267400">
            <w:pPr>
              <w:autoSpaceDE w:val="0"/>
              <w:autoSpaceDN w:val="0"/>
              <w:adjustRightInd w:val="0"/>
              <w:jc w:val="both"/>
            </w:pPr>
            <w:r w:rsidRPr="00264AB6">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267400" w:rsidRPr="00264AB6" w14:paraId="77CCCF04" w14:textId="77777777" w:rsidTr="00267400">
        <w:trPr>
          <w:trHeight w:val="611"/>
        </w:trPr>
        <w:tc>
          <w:tcPr>
            <w:tcW w:w="1418" w:type="dxa"/>
            <w:vAlign w:val="center"/>
            <w:hideMark/>
          </w:tcPr>
          <w:p w14:paraId="12B6EE4C" w14:textId="77777777" w:rsidR="00267400" w:rsidRPr="00264AB6" w:rsidRDefault="00267400" w:rsidP="00267400">
            <w:pPr>
              <w:jc w:val="center"/>
              <w:rPr>
                <w:b/>
              </w:rPr>
            </w:pPr>
            <w:r w:rsidRPr="00264AB6">
              <w:rPr>
                <w:b/>
                <w:bCs/>
              </w:rPr>
              <w:t>062</w:t>
            </w:r>
          </w:p>
        </w:tc>
        <w:tc>
          <w:tcPr>
            <w:tcW w:w="2551" w:type="dxa"/>
            <w:vAlign w:val="center"/>
            <w:hideMark/>
          </w:tcPr>
          <w:p w14:paraId="0EE08200" w14:textId="77777777" w:rsidR="00267400" w:rsidRPr="00264AB6" w:rsidRDefault="00267400" w:rsidP="00267400"/>
        </w:tc>
        <w:tc>
          <w:tcPr>
            <w:tcW w:w="6096" w:type="dxa"/>
            <w:hideMark/>
          </w:tcPr>
          <w:p w14:paraId="55E7E9CE"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Администрация Комсомольского</w:t>
            </w:r>
          </w:p>
          <w:p w14:paraId="3D015954" w14:textId="77777777" w:rsidR="00267400" w:rsidRPr="00264AB6" w:rsidRDefault="00267400" w:rsidP="00267400">
            <w:pPr>
              <w:jc w:val="center"/>
            </w:pPr>
            <w:r w:rsidRPr="00264AB6">
              <w:rPr>
                <w:b/>
                <w:bCs/>
              </w:rPr>
              <w:t>муниципального района Ивановской области</w:t>
            </w:r>
          </w:p>
        </w:tc>
      </w:tr>
      <w:tr w:rsidR="00267400" w:rsidRPr="00264AB6" w14:paraId="781BFB7B" w14:textId="77777777" w:rsidTr="00267400">
        <w:trPr>
          <w:trHeight w:val="611"/>
        </w:trPr>
        <w:tc>
          <w:tcPr>
            <w:tcW w:w="1418" w:type="dxa"/>
            <w:vAlign w:val="center"/>
          </w:tcPr>
          <w:p w14:paraId="072ED50D" w14:textId="77777777" w:rsidR="00267400" w:rsidRPr="00264AB6" w:rsidRDefault="00267400" w:rsidP="00267400">
            <w:pPr>
              <w:jc w:val="center"/>
              <w:rPr>
                <w:bCs/>
              </w:rPr>
            </w:pPr>
            <w:r w:rsidRPr="00264AB6">
              <w:rPr>
                <w:bCs/>
              </w:rPr>
              <w:t>062</w:t>
            </w:r>
          </w:p>
        </w:tc>
        <w:tc>
          <w:tcPr>
            <w:tcW w:w="2551" w:type="dxa"/>
            <w:vAlign w:val="center"/>
          </w:tcPr>
          <w:p w14:paraId="2AB00C4C" w14:textId="77777777" w:rsidR="00267400" w:rsidRPr="00264AB6" w:rsidRDefault="00267400" w:rsidP="00267400">
            <w:r w:rsidRPr="00264AB6">
              <w:rPr>
                <w:bCs/>
              </w:rPr>
              <w:t>111 05013 13 0000 120</w:t>
            </w:r>
          </w:p>
        </w:tc>
        <w:tc>
          <w:tcPr>
            <w:tcW w:w="6096" w:type="dxa"/>
          </w:tcPr>
          <w:p w14:paraId="3ED47868" w14:textId="77777777" w:rsidR="00267400" w:rsidRPr="00264AB6" w:rsidRDefault="00267400" w:rsidP="00267400">
            <w:pPr>
              <w:pStyle w:val="ConsPlusCell"/>
              <w:rPr>
                <w:rFonts w:ascii="Times New Roman" w:hAnsi="Times New Roman" w:cs="Times New Roman"/>
                <w:b/>
                <w:bCs/>
                <w:sz w:val="24"/>
                <w:szCs w:val="24"/>
              </w:rPr>
            </w:pPr>
            <w:r w:rsidRPr="00264AB6">
              <w:rPr>
                <w:rFonts w:ascii="Times New Roman" w:eastAsia="Calibri" w:hAnsi="Times New Roman" w:cs="Times New Roman"/>
                <w:color w:val="000000"/>
                <w:sz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67400" w:rsidRPr="00264AB6" w14:paraId="6FDF36BA" w14:textId="77777777" w:rsidTr="00267400">
        <w:trPr>
          <w:trHeight w:val="480"/>
        </w:trPr>
        <w:tc>
          <w:tcPr>
            <w:tcW w:w="1418" w:type="dxa"/>
            <w:vAlign w:val="center"/>
          </w:tcPr>
          <w:p w14:paraId="648B8562"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5788E96D"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111 05025 13 0000 120</w:t>
            </w:r>
          </w:p>
        </w:tc>
        <w:tc>
          <w:tcPr>
            <w:tcW w:w="6096" w:type="dxa"/>
          </w:tcPr>
          <w:p w14:paraId="3A6FD8DC" w14:textId="77777777" w:rsidR="00267400" w:rsidRPr="00264AB6" w:rsidRDefault="00267400" w:rsidP="00267400">
            <w:pPr>
              <w:autoSpaceDE w:val="0"/>
              <w:autoSpaceDN w:val="0"/>
              <w:adjustRightInd w:val="0"/>
              <w:jc w:val="both"/>
            </w:pPr>
            <w:r w:rsidRPr="00264AB6">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267400" w:rsidRPr="00264AB6" w14:paraId="1A974C53" w14:textId="77777777" w:rsidTr="00267400">
        <w:trPr>
          <w:trHeight w:val="480"/>
        </w:trPr>
        <w:tc>
          <w:tcPr>
            <w:tcW w:w="1418" w:type="dxa"/>
            <w:vAlign w:val="center"/>
            <w:hideMark/>
          </w:tcPr>
          <w:p w14:paraId="6143705C"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hideMark/>
          </w:tcPr>
          <w:p w14:paraId="733A5DC0"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111 05035 13 0000 120</w:t>
            </w:r>
          </w:p>
        </w:tc>
        <w:tc>
          <w:tcPr>
            <w:tcW w:w="6096" w:type="dxa"/>
            <w:hideMark/>
          </w:tcPr>
          <w:p w14:paraId="212B70E9" w14:textId="77777777" w:rsidR="00267400" w:rsidRPr="00264AB6" w:rsidRDefault="00267400" w:rsidP="00267400">
            <w:pPr>
              <w:autoSpaceDE w:val="0"/>
              <w:autoSpaceDN w:val="0"/>
              <w:adjustRightInd w:val="0"/>
              <w:jc w:val="both"/>
            </w:pPr>
            <w:r w:rsidRPr="00264AB6">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267400" w:rsidRPr="00264AB6" w14:paraId="52955E26" w14:textId="77777777" w:rsidTr="00267400">
        <w:trPr>
          <w:trHeight w:val="441"/>
        </w:trPr>
        <w:tc>
          <w:tcPr>
            <w:tcW w:w="1418" w:type="dxa"/>
            <w:vAlign w:val="center"/>
            <w:hideMark/>
          </w:tcPr>
          <w:p w14:paraId="3957D00A"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hideMark/>
          </w:tcPr>
          <w:p w14:paraId="78D4D8D6" w14:textId="77777777" w:rsidR="00267400" w:rsidRPr="00264AB6" w:rsidRDefault="00267400" w:rsidP="00267400">
            <w:pPr>
              <w:jc w:val="center"/>
              <w:rPr>
                <w:spacing w:val="-4"/>
              </w:rPr>
            </w:pPr>
            <w:r w:rsidRPr="00264AB6">
              <w:t>111 05314 13 0000 120</w:t>
            </w:r>
          </w:p>
        </w:tc>
        <w:tc>
          <w:tcPr>
            <w:tcW w:w="6096" w:type="dxa"/>
            <w:hideMark/>
          </w:tcPr>
          <w:p w14:paraId="188F7558" w14:textId="77777777" w:rsidR="00267400" w:rsidRPr="00264AB6" w:rsidRDefault="00267400" w:rsidP="00267400">
            <w:pPr>
              <w:autoSpaceDE w:val="0"/>
              <w:autoSpaceDN w:val="0"/>
              <w:adjustRightInd w:val="0"/>
              <w:jc w:val="both"/>
            </w:pPr>
            <w:r w:rsidRPr="00264AB6">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67400" w:rsidRPr="00264AB6" w14:paraId="722E82C5" w14:textId="77777777" w:rsidTr="00267400">
        <w:trPr>
          <w:trHeight w:val="1101"/>
        </w:trPr>
        <w:tc>
          <w:tcPr>
            <w:tcW w:w="1418" w:type="dxa"/>
            <w:vAlign w:val="center"/>
            <w:hideMark/>
          </w:tcPr>
          <w:p w14:paraId="4749C5F3"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hideMark/>
          </w:tcPr>
          <w:p w14:paraId="743BD590" w14:textId="77777777" w:rsidR="00267400" w:rsidRPr="00264AB6" w:rsidRDefault="00267400" w:rsidP="00267400">
            <w:pPr>
              <w:jc w:val="center"/>
              <w:rPr>
                <w:bCs/>
              </w:rPr>
            </w:pPr>
            <w:r w:rsidRPr="00264AB6">
              <w:rPr>
                <w:spacing w:val="-4"/>
              </w:rPr>
              <w:t>111 07015 13 0000 120</w:t>
            </w:r>
          </w:p>
        </w:tc>
        <w:tc>
          <w:tcPr>
            <w:tcW w:w="6096" w:type="dxa"/>
            <w:hideMark/>
          </w:tcPr>
          <w:p w14:paraId="367CF0CC" w14:textId="77777777" w:rsidR="00267400" w:rsidRPr="00264AB6" w:rsidRDefault="00267400" w:rsidP="00267400">
            <w:pPr>
              <w:autoSpaceDE w:val="0"/>
              <w:autoSpaceDN w:val="0"/>
              <w:adjustRightInd w:val="0"/>
              <w:jc w:val="both"/>
            </w:pPr>
            <w:r w:rsidRPr="00264AB6">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267400" w:rsidRPr="00264AB6" w14:paraId="02756CC2" w14:textId="77777777" w:rsidTr="00267400">
        <w:trPr>
          <w:trHeight w:val="480"/>
        </w:trPr>
        <w:tc>
          <w:tcPr>
            <w:tcW w:w="1418" w:type="dxa"/>
            <w:vAlign w:val="center"/>
          </w:tcPr>
          <w:p w14:paraId="7D5BB666"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42716A8E" w14:textId="77777777" w:rsidR="00267400" w:rsidRPr="00264AB6" w:rsidRDefault="00267400" w:rsidP="00267400">
            <w:pPr>
              <w:jc w:val="center"/>
              <w:rPr>
                <w:bCs/>
              </w:rPr>
            </w:pPr>
            <w:r w:rsidRPr="00264AB6">
              <w:rPr>
                <w:bCs/>
              </w:rPr>
              <w:t>111 09045 13 0000 120</w:t>
            </w:r>
          </w:p>
        </w:tc>
        <w:tc>
          <w:tcPr>
            <w:tcW w:w="6096" w:type="dxa"/>
          </w:tcPr>
          <w:p w14:paraId="14119B09" w14:textId="77777777" w:rsidR="00267400" w:rsidRPr="00264AB6" w:rsidRDefault="00267400" w:rsidP="00267400">
            <w:pPr>
              <w:autoSpaceDE w:val="0"/>
              <w:autoSpaceDN w:val="0"/>
              <w:adjustRightInd w:val="0"/>
              <w:jc w:val="both"/>
            </w:pPr>
            <w:r w:rsidRPr="00264AB6">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7400" w:rsidRPr="00264AB6" w14:paraId="7D825F8F" w14:textId="77777777" w:rsidTr="00267400">
        <w:trPr>
          <w:trHeight w:val="480"/>
        </w:trPr>
        <w:tc>
          <w:tcPr>
            <w:tcW w:w="1418" w:type="dxa"/>
            <w:vAlign w:val="center"/>
          </w:tcPr>
          <w:p w14:paraId="6DDA02B3"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5FA67E05" w14:textId="77777777" w:rsidR="00267400" w:rsidRPr="00264AB6" w:rsidRDefault="00267400" w:rsidP="00267400">
            <w:pPr>
              <w:jc w:val="center"/>
            </w:pPr>
            <w:r w:rsidRPr="00264AB6">
              <w:t>114 02052 13 0000 410</w:t>
            </w:r>
          </w:p>
        </w:tc>
        <w:tc>
          <w:tcPr>
            <w:tcW w:w="6096" w:type="dxa"/>
          </w:tcPr>
          <w:p w14:paraId="113D7371" w14:textId="77777777" w:rsidR="00267400" w:rsidRPr="00264AB6" w:rsidRDefault="00267400" w:rsidP="00267400">
            <w:pPr>
              <w:autoSpaceDE w:val="0"/>
              <w:autoSpaceDN w:val="0"/>
              <w:adjustRightInd w:val="0"/>
              <w:jc w:val="both"/>
            </w:pPr>
            <w:r w:rsidRPr="00264AB6">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67400" w:rsidRPr="00264AB6" w14:paraId="29584CBB" w14:textId="77777777" w:rsidTr="00267400">
        <w:trPr>
          <w:trHeight w:val="480"/>
        </w:trPr>
        <w:tc>
          <w:tcPr>
            <w:tcW w:w="1418" w:type="dxa"/>
            <w:vAlign w:val="center"/>
          </w:tcPr>
          <w:p w14:paraId="0D98E2EB"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lastRenderedPageBreak/>
              <w:t>062</w:t>
            </w:r>
          </w:p>
        </w:tc>
        <w:tc>
          <w:tcPr>
            <w:tcW w:w="2551" w:type="dxa"/>
            <w:vAlign w:val="center"/>
          </w:tcPr>
          <w:p w14:paraId="3D460F7D" w14:textId="77777777" w:rsidR="00267400" w:rsidRPr="00264AB6" w:rsidRDefault="00267400" w:rsidP="00267400">
            <w:pPr>
              <w:jc w:val="center"/>
            </w:pPr>
            <w:r w:rsidRPr="00264AB6">
              <w:t>113 02995 13 0000 130</w:t>
            </w:r>
          </w:p>
        </w:tc>
        <w:tc>
          <w:tcPr>
            <w:tcW w:w="6096" w:type="dxa"/>
          </w:tcPr>
          <w:p w14:paraId="43CCF824" w14:textId="77777777" w:rsidR="00267400" w:rsidRPr="00264AB6" w:rsidRDefault="00267400" w:rsidP="00267400">
            <w:pPr>
              <w:autoSpaceDE w:val="0"/>
              <w:autoSpaceDN w:val="0"/>
              <w:adjustRightInd w:val="0"/>
              <w:jc w:val="both"/>
            </w:pPr>
            <w:r w:rsidRPr="00264AB6">
              <w:t>Прочие доходы от компенсации затрат бюджетов городских поселений</w:t>
            </w:r>
          </w:p>
        </w:tc>
      </w:tr>
      <w:tr w:rsidR="00267400" w:rsidRPr="00264AB6" w14:paraId="41D9675F" w14:textId="77777777" w:rsidTr="00267400">
        <w:trPr>
          <w:trHeight w:val="480"/>
        </w:trPr>
        <w:tc>
          <w:tcPr>
            <w:tcW w:w="1418" w:type="dxa"/>
            <w:vAlign w:val="center"/>
          </w:tcPr>
          <w:p w14:paraId="3B8458A2"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5F490941" w14:textId="77777777" w:rsidR="00267400" w:rsidRPr="00264AB6" w:rsidRDefault="00267400" w:rsidP="00267400">
            <w:pPr>
              <w:jc w:val="center"/>
            </w:pPr>
            <w:r w:rsidRPr="00264AB6">
              <w:t>114 02053 13 0000 410</w:t>
            </w:r>
          </w:p>
        </w:tc>
        <w:tc>
          <w:tcPr>
            <w:tcW w:w="6096" w:type="dxa"/>
          </w:tcPr>
          <w:p w14:paraId="0FF4EA9E" w14:textId="77777777" w:rsidR="00267400" w:rsidRPr="00264AB6" w:rsidRDefault="00267400" w:rsidP="00267400">
            <w:pPr>
              <w:autoSpaceDE w:val="0"/>
              <w:autoSpaceDN w:val="0"/>
              <w:adjustRightInd w:val="0"/>
              <w:jc w:val="both"/>
            </w:pPr>
            <w:r w:rsidRPr="00264AB6">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7400" w:rsidRPr="00264AB6" w14:paraId="3348A1B7" w14:textId="77777777" w:rsidTr="00267400">
        <w:trPr>
          <w:trHeight w:val="480"/>
        </w:trPr>
        <w:tc>
          <w:tcPr>
            <w:tcW w:w="1418" w:type="dxa"/>
            <w:vAlign w:val="center"/>
          </w:tcPr>
          <w:p w14:paraId="4C5F7549"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05236031" w14:textId="77777777" w:rsidR="00267400" w:rsidRPr="00264AB6" w:rsidRDefault="00267400" w:rsidP="00267400">
            <w:pPr>
              <w:jc w:val="center"/>
            </w:pPr>
            <w:r w:rsidRPr="00264AB6">
              <w:rPr>
                <w:bCs/>
              </w:rPr>
              <w:t>114 06013 13 0000 430</w:t>
            </w:r>
          </w:p>
        </w:tc>
        <w:tc>
          <w:tcPr>
            <w:tcW w:w="6096" w:type="dxa"/>
          </w:tcPr>
          <w:p w14:paraId="392DF624" w14:textId="77777777" w:rsidR="00267400" w:rsidRPr="00264AB6" w:rsidRDefault="00267400" w:rsidP="00267400">
            <w:pPr>
              <w:autoSpaceDE w:val="0"/>
              <w:autoSpaceDN w:val="0"/>
              <w:adjustRightInd w:val="0"/>
              <w:jc w:val="both"/>
            </w:pPr>
            <w:r w:rsidRPr="00264AB6">
              <w:rPr>
                <w:rFonts w:eastAsia="Calibri"/>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67400" w:rsidRPr="00264AB6" w14:paraId="78D4CF2A" w14:textId="77777777" w:rsidTr="00267400">
        <w:trPr>
          <w:trHeight w:val="480"/>
        </w:trPr>
        <w:tc>
          <w:tcPr>
            <w:tcW w:w="1418" w:type="dxa"/>
            <w:vAlign w:val="center"/>
          </w:tcPr>
          <w:p w14:paraId="0470ACC5"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71A0B963" w14:textId="77777777" w:rsidR="00267400" w:rsidRPr="00264AB6" w:rsidRDefault="00267400" w:rsidP="00267400">
            <w:pPr>
              <w:jc w:val="center"/>
            </w:pPr>
            <w:r w:rsidRPr="00264AB6">
              <w:t>116 07010 13 0000 140</w:t>
            </w:r>
          </w:p>
        </w:tc>
        <w:tc>
          <w:tcPr>
            <w:tcW w:w="6096" w:type="dxa"/>
          </w:tcPr>
          <w:p w14:paraId="3DF4F12B" w14:textId="77777777" w:rsidR="00267400" w:rsidRPr="00264AB6" w:rsidRDefault="00267400" w:rsidP="00267400">
            <w:pPr>
              <w:autoSpaceDE w:val="0"/>
              <w:autoSpaceDN w:val="0"/>
              <w:adjustRightInd w:val="0"/>
              <w:jc w:val="both"/>
            </w:pPr>
            <w:r w:rsidRPr="00264AB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267400" w:rsidRPr="00264AB6" w14:paraId="6995030F" w14:textId="77777777" w:rsidTr="00267400">
        <w:trPr>
          <w:trHeight w:val="480"/>
        </w:trPr>
        <w:tc>
          <w:tcPr>
            <w:tcW w:w="1418" w:type="dxa"/>
            <w:vAlign w:val="center"/>
          </w:tcPr>
          <w:p w14:paraId="171C8894"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3CB0553B" w14:textId="77777777" w:rsidR="00267400" w:rsidRPr="00264AB6" w:rsidRDefault="00267400" w:rsidP="00267400">
            <w:pPr>
              <w:jc w:val="center"/>
            </w:pPr>
            <w:r w:rsidRPr="00264AB6">
              <w:t>116 10061 13 0000 140</w:t>
            </w:r>
          </w:p>
        </w:tc>
        <w:tc>
          <w:tcPr>
            <w:tcW w:w="6096" w:type="dxa"/>
          </w:tcPr>
          <w:p w14:paraId="53C28C81" w14:textId="77777777" w:rsidR="00267400" w:rsidRPr="00264AB6" w:rsidRDefault="00267400" w:rsidP="00267400">
            <w:pPr>
              <w:autoSpaceDE w:val="0"/>
              <w:autoSpaceDN w:val="0"/>
              <w:adjustRightInd w:val="0"/>
              <w:jc w:val="both"/>
            </w:pPr>
            <w:r w:rsidRPr="00264AB6">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67400" w:rsidRPr="00264AB6" w14:paraId="36BAA804" w14:textId="77777777" w:rsidTr="00267400">
        <w:trPr>
          <w:trHeight w:val="480"/>
        </w:trPr>
        <w:tc>
          <w:tcPr>
            <w:tcW w:w="1418" w:type="dxa"/>
            <w:vAlign w:val="center"/>
          </w:tcPr>
          <w:p w14:paraId="14A33A42"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54FEA75A" w14:textId="77777777" w:rsidR="00267400" w:rsidRPr="00264AB6" w:rsidRDefault="00267400" w:rsidP="00267400">
            <w:pPr>
              <w:jc w:val="center"/>
            </w:pPr>
            <w:r w:rsidRPr="00264AB6">
              <w:t>116 11064 01 0000 140</w:t>
            </w:r>
          </w:p>
        </w:tc>
        <w:tc>
          <w:tcPr>
            <w:tcW w:w="6096" w:type="dxa"/>
          </w:tcPr>
          <w:p w14:paraId="48671C6F" w14:textId="77777777" w:rsidR="00267400" w:rsidRPr="00264AB6" w:rsidRDefault="00267400" w:rsidP="00267400">
            <w:r w:rsidRPr="00264AB6">
              <w:rPr>
                <w:shd w:val="clear" w:color="auto" w:fill="FFFFFF"/>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267400" w:rsidRPr="00264AB6" w14:paraId="655ED03F" w14:textId="77777777" w:rsidTr="00267400">
        <w:trPr>
          <w:trHeight w:val="480"/>
        </w:trPr>
        <w:tc>
          <w:tcPr>
            <w:tcW w:w="1418" w:type="dxa"/>
            <w:vAlign w:val="center"/>
          </w:tcPr>
          <w:p w14:paraId="31CC6531"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0952C413" w14:textId="77777777" w:rsidR="00267400" w:rsidRPr="00264AB6" w:rsidRDefault="00267400" w:rsidP="00267400">
            <w:pPr>
              <w:jc w:val="center"/>
            </w:pPr>
            <w:r w:rsidRPr="00264AB6">
              <w:t>117 01050 13 0000 180</w:t>
            </w:r>
          </w:p>
        </w:tc>
        <w:tc>
          <w:tcPr>
            <w:tcW w:w="6096" w:type="dxa"/>
          </w:tcPr>
          <w:p w14:paraId="4738B404" w14:textId="77777777" w:rsidR="00267400" w:rsidRPr="00264AB6" w:rsidRDefault="00267400" w:rsidP="00267400">
            <w:pPr>
              <w:jc w:val="both"/>
            </w:pPr>
            <w:r w:rsidRPr="00264AB6">
              <w:t>Невыясненные поступления, зачисляемые в бюджеты  городских поселений</w:t>
            </w:r>
          </w:p>
        </w:tc>
      </w:tr>
      <w:tr w:rsidR="00267400" w:rsidRPr="00264AB6" w14:paraId="286B0462" w14:textId="77777777" w:rsidTr="00267400">
        <w:trPr>
          <w:trHeight w:val="480"/>
        </w:trPr>
        <w:tc>
          <w:tcPr>
            <w:tcW w:w="1418" w:type="dxa"/>
            <w:vAlign w:val="center"/>
          </w:tcPr>
          <w:p w14:paraId="0167F614"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0C58140B" w14:textId="77777777" w:rsidR="00267400" w:rsidRPr="00264AB6" w:rsidRDefault="00267400" w:rsidP="00267400">
            <w:pPr>
              <w:jc w:val="center"/>
            </w:pPr>
            <w:r w:rsidRPr="00264AB6">
              <w:t>117 05050 13 0000 180</w:t>
            </w:r>
          </w:p>
        </w:tc>
        <w:tc>
          <w:tcPr>
            <w:tcW w:w="6096" w:type="dxa"/>
            <w:vAlign w:val="center"/>
          </w:tcPr>
          <w:p w14:paraId="2A059502" w14:textId="77777777" w:rsidR="00267400" w:rsidRPr="00264AB6" w:rsidRDefault="00267400" w:rsidP="00267400">
            <w:r w:rsidRPr="00264AB6">
              <w:t xml:space="preserve">Прочие неналоговые доходы бюджетов  городских </w:t>
            </w:r>
          </w:p>
          <w:p w14:paraId="333236BF" w14:textId="77777777" w:rsidR="00267400" w:rsidRPr="00264AB6" w:rsidRDefault="00267400" w:rsidP="00267400">
            <w:r w:rsidRPr="00264AB6">
              <w:t>поселений</w:t>
            </w:r>
          </w:p>
        </w:tc>
      </w:tr>
      <w:tr w:rsidR="00267400" w:rsidRPr="00264AB6" w14:paraId="3689DB03" w14:textId="77777777" w:rsidTr="00267400">
        <w:trPr>
          <w:trHeight w:val="69"/>
        </w:trPr>
        <w:tc>
          <w:tcPr>
            <w:tcW w:w="1418" w:type="dxa"/>
            <w:vAlign w:val="center"/>
          </w:tcPr>
          <w:p w14:paraId="2C93EE45"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422893E9" w14:textId="77777777" w:rsidR="00267400" w:rsidRPr="00264AB6" w:rsidRDefault="00267400" w:rsidP="00267400">
            <w:pPr>
              <w:jc w:val="center"/>
            </w:pPr>
          </w:p>
          <w:p w14:paraId="29BF34BD" w14:textId="77777777" w:rsidR="00267400" w:rsidRPr="00264AB6" w:rsidRDefault="00267400" w:rsidP="00267400">
            <w:pPr>
              <w:jc w:val="center"/>
              <w:rPr>
                <w:sz w:val="12"/>
              </w:rPr>
            </w:pPr>
          </w:p>
          <w:p w14:paraId="275705C9" w14:textId="77777777" w:rsidR="00267400" w:rsidRPr="00264AB6" w:rsidRDefault="00267400" w:rsidP="00267400">
            <w:pPr>
              <w:jc w:val="center"/>
            </w:pPr>
            <w:r w:rsidRPr="00264AB6">
              <w:t>117 15030 13 0001 150</w:t>
            </w:r>
          </w:p>
        </w:tc>
        <w:tc>
          <w:tcPr>
            <w:tcW w:w="6096" w:type="dxa"/>
          </w:tcPr>
          <w:p w14:paraId="5085C2AA" w14:textId="77777777" w:rsidR="00267400" w:rsidRPr="00264AB6" w:rsidRDefault="00267400" w:rsidP="00267400">
            <w:r w:rsidRPr="00264AB6">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ул.Чкалова, д.1)</w:t>
            </w:r>
          </w:p>
        </w:tc>
      </w:tr>
      <w:tr w:rsidR="00267400" w:rsidRPr="00264AB6" w14:paraId="42598794" w14:textId="77777777" w:rsidTr="00267400">
        <w:trPr>
          <w:trHeight w:val="480"/>
        </w:trPr>
        <w:tc>
          <w:tcPr>
            <w:tcW w:w="1418" w:type="dxa"/>
            <w:vAlign w:val="center"/>
          </w:tcPr>
          <w:p w14:paraId="61A3C11A"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6233F96E" w14:textId="77777777" w:rsidR="00267400" w:rsidRPr="00264AB6" w:rsidRDefault="00267400" w:rsidP="00267400">
            <w:pPr>
              <w:jc w:val="center"/>
            </w:pPr>
          </w:p>
          <w:p w14:paraId="7EF4DBE1" w14:textId="77777777" w:rsidR="00267400" w:rsidRPr="00264AB6" w:rsidRDefault="00267400" w:rsidP="00267400">
            <w:pPr>
              <w:jc w:val="center"/>
              <w:rPr>
                <w:sz w:val="12"/>
              </w:rPr>
            </w:pPr>
          </w:p>
          <w:p w14:paraId="12A44EA9" w14:textId="77777777" w:rsidR="00267400" w:rsidRPr="00264AB6" w:rsidRDefault="00267400" w:rsidP="00267400">
            <w:pPr>
              <w:jc w:val="center"/>
            </w:pPr>
            <w:r w:rsidRPr="00264AB6">
              <w:t>117 15030 13 0003 150</w:t>
            </w:r>
          </w:p>
        </w:tc>
        <w:tc>
          <w:tcPr>
            <w:tcW w:w="6096" w:type="dxa"/>
          </w:tcPr>
          <w:p w14:paraId="446A700D" w14:textId="77777777" w:rsidR="00267400" w:rsidRPr="00264AB6" w:rsidRDefault="00267400" w:rsidP="00267400">
            <w:r w:rsidRPr="00264AB6">
              <w:t>Инициативные платежи, зачисляемые в бюджеты городских поселений (Благоустройство общественной территории: установка спортивной площадки по адресу: Ивановская область, г. Комсомольск, ул. Колганова, вблизи д.№ 38)</w:t>
            </w:r>
          </w:p>
        </w:tc>
      </w:tr>
      <w:tr w:rsidR="00267400" w:rsidRPr="00264AB6" w14:paraId="7F7F8916" w14:textId="77777777" w:rsidTr="00267400">
        <w:trPr>
          <w:trHeight w:val="480"/>
        </w:trPr>
        <w:tc>
          <w:tcPr>
            <w:tcW w:w="1418" w:type="dxa"/>
            <w:vAlign w:val="center"/>
          </w:tcPr>
          <w:p w14:paraId="7FB2FEF8"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10EC77DE" w14:textId="77777777" w:rsidR="00267400" w:rsidRPr="00264AB6" w:rsidRDefault="00267400" w:rsidP="00267400">
            <w:pPr>
              <w:jc w:val="center"/>
            </w:pPr>
          </w:p>
          <w:p w14:paraId="5ABF3838" w14:textId="77777777" w:rsidR="00267400" w:rsidRPr="00264AB6" w:rsidRDefault="00267400" w:rsidP="00267400">
            <w:pPr>
              <w:jc w:val="center"/>
              <w:rPr>
                <w:sz w:val="12"/>
              </w:rPr>
            </w:pPr>
          </w:p>
          <w:p w14:paraId="74DC9B80" w14:textId="77777777" w:rsidR="00267400" w:rsidRPr="00264AB6" w:rsidRDefault="00267400" w:rsidP="00267400">
            <w:pPr>
              <w:jc w:val="center"/>
            </w:pPr>
            <w:r w:rsidRPr="00264AB6">
              <w:t>117 15030 13 0004 150</w:t>
            </w:r>
          </w:p>
        </w:tc>
        <w:tc>
          <w:tcPr>
            <w:tcW w:w="6096" w:type="dxa"/>
          </w:tcPr>
          <w:p w14:paraId="4E467190" w14:textId="77777777" w:rsidR="00267400" w:rsidRPr="00264AB6" w:rsidRDefault="00267400" w:rsidP="00267400">
            <w:r w:rsidRPr="00264AB6">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пер.2 Луговой, вблизи д.2)</w:t>
            </w:r>
          </w:p>
        </w:tc>
      </w:tr>
      <w:tr w:rsidR="00267400" w:rsidRPr="00264AB6" w14:paraId="0249F44E" w14:textId="77777777" w:rsidTr="00267400">
        <w:trPr>
          <w:trHeight w:val="480"/>
        </w:trPr>
        <w:tc>
          <w:tcPr>
            <w:tcW w:w="1418" w:type="dxa"/>
            <w:vAlign w:val="center"/>
          </w:tcPr>
          <w:p w14:paraId="5ABB00C9"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5319F928" w14:textId="77777777" w:rsidR="00267400" w:rsidRPr="00264AB6" w:rsidRDefault="00267400" w:rsidP="00267400"/>
          <w:p w14:paraId="26786114" w14:textId="77777777" w:rsidR="00267400" w:rsidRPr="00264AB6" w:rsidRDefault="00267400" w:rsidP="00267400"/>
          <w:p w14:paraId="7331052B" w14:textId="77777777" w:rsidR="00267400" w:rsidRPr="00264AB6" w:rsidRDefault="00267400" w:rsidP="00267400">
            <w:r w:rsidRPr="00264AB6">
              <w:t>117 15030 13 0005 150</w:t>
            </w:r>
          </w:p>
          <w:p w14:paraId="3AA038B5" w14:textId="77777777" w:rsidR="00267400" w:rsidRPr="00264AB6" w:rsidRDefault="00267400" w:rsidP="00267400"/>
        </w:tc>
        <w:tc>
          <w:tcPr>
            <w:tcW w:w="6096" w:type="dxa"/>
          </w:tcPr>
          <w:p w14:paraId="2FAC5BC9" w14:textId="77777777" w:rsidR="00267400" w:rsidRPr="00264AB6" w:rsidRDefault="00267400" w:rsidP="00267400">
            <w:r w:rsidRPr="00264AB6">
              <w:t>Инициативные платежи, зачисляемые в бюджеты городских поселений (Благоустройство общественной территории: зона отдыха в Парке железнодорожников, расположенного по адресу: г. Комсомольск, ул.40 лет Октября, вблизи д.№34)</w:t>
            </w:r>
          </w:p>
        </w:tc>
      </w:tr>
      <w:tr w:rsidR="00267400" w:rsidRPr="00264AB6" w14:paraId="6918D2AA" w14:textId="77777777" w:rsidTr="00267400">
        <w:trPr>
          <w:trHeight w:val="480"/>
        </w:trPr>
        <w:tc>
          <w:tcPr>
            <w:tcW w:w="1418" w:type="dxa"/>
            <w:vAlign w:val="center"/>
          </w:tcPr>
          <w:p w14:paraId="6A2E1658"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051C2F27" w14:textId="77777777" w:rsidR="00267400" w:rsidRPr="00264AB6" w:rsidRDefault="00267400" w:rsidP="00267400">
            <w:pPr>
              <w:jc w:val="center"/>
            </w:pPr>
          </w:p>
          <w:p w14:paraId="254994FB" w14:textId="77777777" w:rsidR="00267400" w:rsidRPr="00264AB6" w:rsidRDefault="00267400" w:rsidP="00267400">
            <w:pPr>
              <w:jc w:val="center"/>
            </w:pPr>
          </w:p>
          <w:p w14:paraId="12E5224D" w14:textId="77777777" w:rsidR="00267400" w:rsidRPr="00264AB6" w:rsidRDefault="00267400" w:rsidP="00267400">
            <w:pPr>
              <w:jc w:val="center"/>
            </w:pPr>
            <w:r w:rsidRPr="00264AB6">
              <w:t>117 15030 13 0006 150</w:t>
            </w:r>
          </w:p>
        </w:tc>
        <w:tc>
          <w:tcPr>
            <w:tcW w:w="6096" w:type="dxa"/>
          </w:tcPr>
          <w:p w14:paraId="7B619187" w14:textId="77777777" w:rsidR="00267400" w:rsidRPr="00264AB6" w:rsidRDefault="00267400" w:rsidP="00267400">
            <w:r w:rsidRPr="00264AB6">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ул.40 лет Октября у д.19а)</w:t>
            </w:r>
          </w:p>
        </w:tc>
      </w:tr>
      <w:tr w:rsidR="00267400" w:rsidRPr="00264AB6" w14:paraId="10DB08CF" w14:textId="77777777" w:rsidTr="00267400">
        <w:trPr>
          <w:trHeight w:val="480"/>
        </w:trPr>
        <w:tc>
          <w:tcPr>
            <w:tcW w:w="1418" w:type="dxa"/>
            <w:vAlign w:val="center"/>
          </w:tcPr>
          <w:p w14:paraId="7856AFE0"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lastRenderedPageBreak/>
              <w:t>062</w:t>
            </w:r>
          </w:p>
        </w:tc>
        <w:tc>
          <w:tcPr>
            <w:tcW w:w="2551" w:type="dxa"/>
            <w:vAlign w:val="center"/>
          </w:tcPr>
          <w:p w14:paraId="30A628B3" w14:textId="77777777" w:rsidR="00267400" w:rsidRPr="00264AB6" w:rsidRDefault="00267400" w:rsidP="00267400">
            <w:pPr>
              <w:jc w:val="center"/>
            </w:pPr>
            <w:r w:rsidRPr="00264AB6">
              <w:t>117 16000 13 0000 180</w:t>
            </w:r>
          </w:p>
        </w:tc>
        <w:tc>
          <w:tcPr>
            <w:tcW w:w="6096" w:type="dxa"/>
            <w:vAlign w:val="center"/>
          </w:tcPr>
          <w:p w14:paraId="71742C79" w14:textId="77777777" w:rsidR="00267400" w:rsidRPr="00264AB6" w:rsidRDefault="00267400" w:rsidP="00267400">
            <w:pPr>
              <w:autoSpaceDE w:val="0"/>
              <w:autoSpaceDN w:val="0"/>
              <w:adjustRightInd w:val="0"/>
              <w:jc w:val="both"/>
            </w:pPr>
            <w:r w:rsidRPr="00264AB6">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267400" w:rsidRPr="00264AB6" w14:paraId="63834969" w14:textId="77777777" w:rsidTr="00267400">
        <w:trPr>
          <w:trHeight w:val="480"/>
        </w:trPr>
        <w:tc>
          <w:tcPr>
            <w:tcW w:w="1418" w:type="dxa"/>
            <w:vAlign w:val="center"/>
          </w:tcPr>
          <w:p w14:paraId="3DEDA193"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605C5CF7" w14:textId="77777777" w:rsidR="00267400" w:rsidRPr="00264AB6" w:rsidRDefault="00267400" w:rsidP="00267400">
            <w:pPr>
              <w:jc w:val="center"/>
            </w:pPr>
            <w:r w:rsidRPr="00264AB6">
              <w:t>204 05099 13 0000 150</w:t>
            </w:r>
          </w:p>
        </w:tc>
        <w:tc>
          <w:tcPr>
            <w:tcW w:w="6096" w:type="dxa"/>
            <w:vAlign w:val="center"/>
          </w:tcPr>
          <w:p w14:paraId="52676465" w14:textId="77777777" w:rsidR="00267400" w:rsidRPr="00264AB6" w:rsidRDefault="00267400" w:rsidP="00267400">
            <w:r w:rsidRPr="00264AB6">
              <w:t>Прочие безвозмездные поступления от негосударственных организаций в бюджеты городских поселений</w:t>
            </w:r>
          </w:p>
        </w:tc>
      </w:tr>
      <w:tr w:rsidR="00267400" w:rsidRPr="00264AB6" w14:paraId="533FD9AC" w14:textId="77777777" w:rsidTr="00267400">
        <w:trPr>
          <w:trHeight w:val="480"/>
        </w:trPr>
        <w:tc>
          <w:tcPr>
            <w:tcW w:w="1418" w:type="dxa"/>
            <w:vAlign w:val="center"/>
          </w:tcPr>
          <w:p w14:paraId="3EA42F5D"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
                <w:bCs/>
                <w:sz w:val="24"/>
                <w:szCs w:val="24"/>
              </w:rPr>
              <w:t>182</w:t>
            </w:r>
          </w:p>
        </w:tc>
        <w:tc>
          <w:tcPr>
            <w:tcW w:w="2551" w:type="dxa"/>
            <w:vAlign w:val="center"/>
          </w:tcPr>
          <w:p w14:paraId="3BB9E40B" w14:textId="77777777" w:rsidR="00267400" w:rsidRPr="00264AB6" w:rsidRDefault="00267400" w:rsidP="00267400">
            <w:pPr>
              <w:jc w:val="center"/>
              <w:rPr>
                <w:bCs/>
              </w:rPr>
            </w:pPr>
          </w:p>
        </w:tc>
        <w:tc>
          <w:tcPr>
            <w:tcW w:w="6096" w:type="dxa"/>
          </w:tcPr>
          <w:p w14:paraId="656E4AFE" w14:textId="77777777" w:rsidR="00267400" w:rsidRPr="00264AB6" w:rsidRDefault="00267400" w:rsidP="00267400">
            <w:pPr>
              <w:jc w:val="center"/>
            </w:pPr>
            <w:r w:rsidRPr="00264AB6">
              <w:rPr>
                <w:b/>
              </w:rPr>
              <w:t>Управление Федеральной налоговой службы по Ивановской области</w:t>
            </w:r>
          </w:p>
        </w:tc>
      </w:tr>
      <w:tr w:rsidR="00267400" w:rsidRPr="00264AB6" w14:paraId="3C61E32A" w14:textId="77777777" w:rsidTr="00267400">
        <w:trPr>
          <w:trHeight w:val="480"/>
        </w:trPr>
        <w:tc>
          <w:tcPr>
            <w:tcW w:w="1418" w:type="dxa"/>
            <w:vAlign w:val="center"/>
          </w:tcPr>
          <w:p w14:paraId="538E8ECC"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1F0916DB"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101 02010 01 0000 110</w:t>
            </w:r>
          </w:p>
        </w:tc>
        <w:tc>
          <w:tcPr>
            <w:tcW w:w="6096" w:type="dxa"/>
          </w:tcPr>
          <w:p w14:paraId="3ABE94DE"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264AB6">
                <w:t>статьями 227</w:t>
              </w:r>
            </w:hyperlink>
            <w:r w:rsidRPr="00264AB6">
              <w:t xml:space="preserve">, </w:t>
            </w:r>
            <w:hyperlink r:id="rId15" w:history="1">
              <w:r w:rsidRPr="00264AB6">
                <w:t>227.1</w:t>
              </w:r>
            </w:hyperlink>
            <w:r w:rsidRPr="00264AB6">
              <w:t xml:space="preserve"> и </w:t>
            </w:r>
            <w:hyperlink r:id="rId16" w:history="1">
              <w:r w:rsidRPr="00264AB6">
                <w:t>228</w:t>
              </w:r>
            </w:hyperlink>
            <w:r w:rsidRPr="00264AB6">
              <w:t xml:space="preserve"> Налогового кодекса Российской Федерации, а также доходов от долевого участия в организации, полученных в виде дивидендов</w:t>
            </w:r>
          </w:p>
        </w:tc>
      </w:tr>
      <w:tr w:rsidR="00267400" w:rsidRPr="00264AB6" w14:paraId="50261412" w14:textId="77777777" w:rsidTr="00267400">
        <w:trPr>
          <w:trHeight w:val="480"/>
        </w:trPr>
        <w:tc>
          <w:tcPr>
            <w:tcW w:w="1418" w:type="dxa"/>
            <w:vAlign w:val="center"/>
          </w:tcPr>
          <w:p w14:paraId="125485EC"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4FA26309"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101 02020 01 0000 110</w:t>
            </w:r>
          </w:p>
        </w:tc>
        <w:tc>
          <w:tcPr>
            <w:tcW w:w="6096" w:type="dxa"/>
          </w:tcPr>
          <w:p w14:paraId="23BE21DE"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264AB6">
                <w:t>статьей 227</w:t>
              </w:r>
            </w:hyperlink>
            <w:r w:rsidRPr="00264AB6">
              <w:t xml:space="preserve"> Налогового кодекса Российской Федерации</w:t>
            </w:r>
          </w:p>
        </w:tc>
      </w:tr>
      <w:tr w:rsidR="00267400" w:rsidRPr="00264AB6" w14:paraId="3A6CC138" w14:textId="77777777" w:rsidTr="00267400">
        <w:trPr>
          <w:trHeight w:val="480"/>
        </w:trPr>
        <w:tc>
          <w:tcPr>
            <w:tcW w:w="1418" w:type="dxa"/>
            <w:vAlign w:val="center"/>
          </w:tcPr>
          <w:p w14:paraId="5FDCC8E2"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341377D8"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101 02030 01 0000 110</w:t>
            </w:r>
          </w:p>
        </w:tc>
        <w:tc>
          <w:tcPr>
            <w:tcW w:w="6096" w:type="dxa"/>
          </w:tcPr>
          <w:p w14:paraId="69E968F7"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полученных физическими лицами в соответствии со </w:t>
            </w:r>
            <w:hyperlink r:id="rId18" w:history="1">
              <w:r w:rsidRPr="00264AB6">
                <w:t>статьей 228</w:t>
              </w:r>
            </w:hyperlink>
            <w:r w:rsidRPr="00264AB6">
              <w:t xml:space="preserve"> Налогового кодекса Российской Федерации</w:t>
            </w:r>
          </w:p>
        </w:tc>
      </w:tr>
      <w:tr w:rsidR="00267400" w:rsidRPr="00264AB6" w14:paraId="10B7B994" w14:textId="77777777" w:rsidTr="00267400">
        <w:trPr>
          <w:trHeight w:val="480"/>
        </w:trPr>
        <w:tc>
          <w:tcPr>
            <w:tcW w:w="1418" w:type="dxa"/>
            <w:vAlign w:val="center"/>
          </w:tcPr>
          <w:p w14:paraId="793D53FD"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40CBF829" w14:textId="77777777" w:rsidR="00267400" w:rsidRPr="00264AB6" w:rsidRDefault="00267400" w:rsidP="00267400">
            <w:pPr>
              <w:jc w:val="center"/>
            </w:pPr>
            <w:r w:rsidRPr="00264AB6">
              <w:t>1 01 02080 01 0000 110</w:t>
            </w:r>
          </w:p>
          <w:p w14:paraId="6BFC226C" w14:textId="77777777" w:rsidR="00267400" w:rsidRPr="00264AB6" w:rsidRDefault="00267400" w:rsidP="00267400">
            <w:pPr>
              <w:pStyle w:val="ConsPlusCell"/>
              <w:jc w:val="center"/>
              <w:rPr>
                <w:rFonts w:ascii="Times New Roman" w:hAnsi="Times New Roman" w:cs="Times New Roman"/>
                <w:sz w:val="24"/>
                <w:szCs w:val="24"/>
              </w:rPr>
            </w:pPr>
          </w:p>
        </w:tc>
        <w:tc>
          <w:tcPr>
            <w:tcW w:w="6096" w:type="dxa"/>
          </w:tcPr>
          <w:p w14:paraId="42C167CB" w14:textId="77777777" w:rsidR="00267400" w:rsidRPr="00264AB6" w:rsidRDefault="00267400" w:rsidP="00267400">
            <w:pPr>
              <w:autoSpaceDE w:val="0"/>
              <w:autoSpaceDN w:val="0"/>
              <w:adjustRightInd w:val="0"/>
              <w:jc w:val="both"/>
            </w:pPr>
            <w:r w:rsidRPr="00264AB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267400" w:rsidRPr="00264AB6" w14:paraId="377FA762" w14:textId="77777777" w:rsidTr="00267400">
        <w:trPr>
          <w:trHeight w:val="69"/>
        </w:trPr>
        <w:tc>
          <w:tcPr>
            <w:tcW w:w="1418" w:type="dxa"/>
            <w:vAlign w:val="center"/>
          </w:tcPr>
          <w:p w14:paraId="73572CA4"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72589386" w14:textId="77777777" w:rsidR="00267400" w:rsidRPr="00264AB6" w:rsidRDefault="00267400" w:rsidP="00267400">
            <w:pPr>
              <w:jc w:val="center"/>
            </w:pPr>
            <w:r w:rsidRPr="00264AB6">
              <w:t>1 01 02130 01 0000 110</w:t>
            </w:r>
          </w:p>
        </w:tc>
        <w:tc>
          <w:tcPr>
            <w:tcW w:w="6096" w:type="dxa"/>
          </w:tcPr>
          <w:p w14:paraId="4B2076F0" w14:textId="77777777" w:rsidR="00267400" w:rsidRPr="00264AB6" w:rsidRDefault="00267400" w:rsidP="00267400">
            <w:pPr>
              <w:autoSpaceDE w:val="0"/>
              <w:autoSpaceDN w:val="0"/>
              <w:adjustRightInd w:val="0"/>
              <w:jc w:val="both"/>
            </w:pPr>
            <w:r w:rsidRPr="00264AB6">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267400" w:rsidRPr="00264AB6" w14:paraId="7D8CD61E" w14:textId="77777777" w:rsidTr="00267400">
        <w:trPr>
          <w:trHeight w:val="480"/>
        </w:trPr>
        <w:tc>
          <w:tcPr>
            <w:tcW w:w="1418" w:type="dxa"/>
            <w:vAlign w:val="center"/>
          </w:tcPr>
          <w:p w14:paraId="37453E68"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tcPr>
          <w:p w14:paraId="7677F385" w14:textId="77777777" w:rsidR="00267400" w:rsidRPr="00264AB6" w:rsidRDefault="00267400" w:rsidP="00267400">
            <w:pPr>
              <w:jc w:val="center"/>
            </w:pPr>
          </w:p>
          <w:p w14:paraId="72C62A0D" w14:textId="77777777" w:rsidR="00267400" w:rsidRPr="00264AB6" w:rsidRDefault="00267400" w:rsidP="00267400">
            <w:pPr>
              <w:jc w:val="center"/>
            </w:pPr>
          </w:p>
          <w:p w14:paraId="374834ED" w14:textId="77777777" w:rsidR="00267400" w:rsidRPr="00264AB6" w:rsidRDefault="00267400" w:rsidP="00267400">
            <w:pPr>
              <w:jc w:val="center"/>
            </w:pPr>
          </w:p>
          <w:p w14:paraId="682339D8" w14:textId="77777777" w:rsidR="00267400" w:rsidRPr="00264AB6" w:rsidRDefault="00267400" w:rsidP="00267400">
            <w:pPr>
              <w:jc w:val="center"/>
            </w:pPr>
            <w:r w:rsidRPr="00264AB6">
              <w:t>103 02231 01 0000 110</w:t>
            </w:r>
          </w:p>
        </w:tc>
        <w:tc>
          <w:tcPr>
            <w:tcW w:w="6096" w:type="dxa"/>
          </w:tcPr>
          <w:p w14:paraId="2A6EF3D4" w14:textId="77777777" w:rsidR="00267400" w:rsidRPr="00264AB6" w:rsidRDefault="00267400" w:rsidP="00267400">
            <w:pPr>
              <w:autoSpaceDE w:val="0"/>
              <w:autoSpaceDN w:val="0"/>
              <w:adjustRightInd w:val="0"/>
              <w:jc w:val="both"/>
            </w:pPr>
            <w:r w:rsidRPr="00264AB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67400" w:rsidRPr="00264AB6" w14:paraId="11C66801" w14:textId="77777777" w:rsidTr="00267400">
        <w:trPr>
          <w:trHeight w:val="480"/>
        </w:trPr>
        <w:tc>
          <w:tcPr>
            <w:tcW w:w="1418" w:type="dxa"/>
            <w:vAlign w:val="center"/>
          </w:tcPr>
          <w:p w14:paraId="1EFF2F64"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3EC9D7C9" w14:textId="77777777" w:rsidR="00267400" w:rsidRPr="00264AB6" w:rsidRDefault="00267400" w:rsidP="00267400">
            <w:pPr>
              <w:jc w:val="center"/>
            </w:pPr>
            <w:r w:rsidRPr="00264AB6">
              <w:t>103 02241 01 0000 110</w:t>
            </w:r>
          </w:p>
        </w:tc>
        <w:tc>
          <w:tcPr>
            <w:tcW w:w="6096" w:type="dxa"/>
          </w:tcPr>
          <w:p w14:paraId="6068064B" w14:textId="77777777" w:rsidR="00267400" w:rsidRPr="00264AB6" w:rsidRDefault="00267400" w:rsidP="00267400">
            <w:pPr>
              <w:autoSpaceDE w:val="0"/>
              <w:autoSpaceDN w:val="0"/>
              <w:adjustRightInd w:val="0"/>
              <w:jc w:val="both"/>
            </w:pPr>
            <w:r w:rsidRPr="00264AB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67400" w:rsidRPr="00264AB6" w14:paraId="3786999D" w14:textId="77777777" w:rsidTr="00267400">
        <w:trPr>
          <w:trHeight w:val="480"/>
        </w:trPr>
        <w:tc>
          <w:tcPr>
            <w:tcW w:w="1418" w:type="dxa"/>
            <w:vAlign w:val="center"/>
          </w:tcPr>
          <w:p w14:paraId="0390B267"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6118CA32" w14:textId="77777777" w:rsidR="00267400" w:rsidRPr="00264AB6" w:rsidRDefault="00267400" w:rsidP="00267400">
            <w:pPr>
              <w:jc w:val="center"/>
            </w:pPr>
            <w:r w:rsidRPr="00264AB6">
              <w:t>103 02251 01 0000 110</w:t>
            </w:r>
          </w:p>
        </w:tc>
        <w:tc>
          <w:tcPr>
            <w:tcW w:w="6096" w:type="dxa"/>
          </w:tcPr>
          <w:p w14:paraId="0F11C386" w14:textId="77777777" w:rsidR="00267400" w:rsidRPr="00264AB6" w:rsidRDefault="00267400" w:rsidP="00267400">
            <w:pPr>
              <w:autoSpaceDE w:val="0"/>
              <w:autoSpaceDN w:val="0"/>
              <w:adjustRightInd w:val="0"/>
              <w:jc w:val="both"/>
            </w:pPr>
            <w:r w:rsidRPr="00264AB6">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264AB6">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67400" w:rsidRPr="00264AB6" w14:paraId="098515B4" w14:textId="77777777" w:rsidTr="00267400">
        <w:trPr>
          <w:trHeight w:val="480"/>
        </w:trPr>
        <w:tc>
          <w:tcPr>
            <w:tcW w:w="1418" w:type="dxa"/>
            <w:vAlign w:val="center"/>
          </w:tcPr>
          <w:p w14:paraId="41BFDCC6"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lastRenderedPageBreak/>
              <w:t>182</w:t>
            </w:r>
          </w:p>
        </w:tc>
        <w:tc>
          <w:tcPr>
            <w:tcW w:w="2551" w:type="dxa"/>
            <w:vAlign w:val="center"/>
          </w:tcPr>
          <w:p w14:paraId="78856F5E" w14:textId="77777777" w:rsidR="00267400" w:rsidRPr="00264AB6" w:rsidRDefault="00267400" w:rsidP="00267400">
            <w:pPr>
              <w:jc w:val="center"/>
            </w:pPr>
          </w:p>
          <w:p w14:paraId="320E6861" w14:textId="77777777" w:rsidR="00267400" w:rsidRPr="00264AB6" w:rsidRDefault="00267400" w:rsidP="00267400">
            <w:pPr>
              <w:jc w:val="center"/>
            </w:pPr>
            <w:r w:rsidRPr="00264AB6">
              <w:t>103 02261 01 0000 110</w:t>
            </w:r>
          </w:p>
        </w:tc>
        <w:tc>
          <w:tcPr>
            <w:tcW w:w="6096" w:type="dxa"/>
          </w:tcPr>
          <w:p w14:paraId="6DC71532" w14:textId="77777777" w:rsidR="00267400" w:rsidRPr="00264AB6" w:rsidRDefault="00267400" w:rsidP="00267400">
            <w:pPr>
              <w:autoSpaceDE w:val="0"/>
              <w:autoSpaceDN w:val="0"/>
              <w:adjustRightInd w:val="0"/>
              <w:jc w:val="both"/>
            </w:pPr>
            <w:r w:rsidRPr="00264AB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67400" w:rsidRPr="00264AB6" w14:paraId="0FEDD640" w14:textId="77777777" w:rsidTr="00267400">
        <w:trPr>
          <w:trHeight w:val="480"/>
        </w:trPr>
        <w:tc>
          <w:tcPr>
            <w:tcW w:w="1418" w:type="dxa"/>
            <w:vAlign w:val="center"/>
          </w:tcPr>
          <w:p w14:paraId="519E5BA7"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432EF786"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106 01030 13 0000 110</w:t>
            </w:r>
          </w:p>
        </w:tc>
        <w:tc>
          <w:tcPr>
            <w:tcW w:w="6096" w:type="dxa"/>
          </w:tcPr>
          <w:p w14:paraId="7BDAB20F" w14:textId="77777777" w:rsidR="00267400" w:rsidRPr="00264AB6" w:rsidRDefault="00267400" w:rsidP="00267400">
            <w:pPr>
              <w:autoSpaceDE w:val="0"/>
              <w:autoSpaceDN w:val="0"/>
              <w:adjustRightInd w:val="0"/>
              <w:jc w:val="both"/>
            </w:pPr>
            <w:r w:rsidRPr="00264AB6">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267400" w:rsidRPr="00264AB6" w14:paraId="56385C78" w14:textId="77777777" w:rsidTr="00267400">
        <w:trPr>
          <w:trHeight w:val="480"/>
        </w:trPr>
        <w:tc>
          <w:tcPr>
            <w:tcW w:w="1418" w:type="dxa"/>
            <w:vAlign w:val="center"/>
          </w:tcPr>
          <w:p w14:paraId="3240FED6"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027D2A51"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106 06033 13 0000 110</w:t>
            </w:r>
          </w:p>
        </w:tc>
        <w:tc>
          <w:tcPr>
            <w:tcW w:w="6096" w:type="dxa"/>
          </w:tcPr>
          <w:p w14:paraId="16CD1F59" w14:textId="77777777" w:rsidR="00267400" w:rsidRPr="00264AB6" w:rsidRDefault="00267400" w:rsidP="00267400">
            <w:pPr>
              <w:autoSpaceDE w:val="0"/>
              <w:autoSpaceDN w:val="0"/>
              <w:adjustRightInd w:val="0"/>
              <w:jc w:val="both"/>
            </w:pPr>
            <w:r w:rsidRPr="00264AB6">
              <w:t>Земельный налог с организаций, обладающих земельным участком, расположенным в границах городских поселений</w:t>
            </w:r>
          </w:p>
        </w:tc>
      </w:tr>
      <w:tr w:rsidR="00267400" w:rsidRPr="00264AB6" w14:paraId="72664F10" w14:textId="77777777" w:rsidTr="00267400">
        <w:trPr>
          <w:trHeight w:val="480"/>
        </w:trPr>
        <w:tc>
          <w:tcPr>
            <w:tcW w:w="1418" w:type="dxa"/>
            <w:vAlign w:val="center"/>
          </w:tcPr>
          <w:p w14:paraId="4B404ED8"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7D1D99D8" w14:textId="77777777" w:rsidR="00267400" w:rsidRPr="00264AB6" w:rsidRDefault="00267400" w:rsidP="00267400">
            <w:pPr>
              <w:pStyle w:val="ConsPlusCell"/>
              <w:tabs>
                <w:tab w:val="left" w:pos="1895"/>
              </w:tabs>
              <w:jc w:val="center"/>
              <w:rPr>
                <w:rFonts w:ascii="Times New Roman" w:hAnsi="Times New Roman" w:cs="Times New Roman"/>
                <w:sz w:val="24"/>
                <w:szCs w:val="24"/>
              </w:rPr>
            </w:pPr>
            <w:r w:rsidRPr="00264AB6">
              <w:rPr>
                <w:rFonts w:ascii="Times New Roman" w:hAnsi="Times New Roman" w:cs="Times New Roman"/>
                <w:sz w:val="24"/>
                <w:szCs w:val="24"/>
              </w:rPr>
              <w:t>106 06043 13 0000 110</w:t>
            </w:r>
          </w:p>
        </w:tc>
        <w:tc>
          <w:tcPr>
            <w:tcW w:w="6096" w:type="dxa"/>
          </w:tcPr>
          <w:p w14:paraId="73A3EA74" w14:textId="77777777" w:rsidR="00267400" w:rsidRPr="00264AB6" w:rsidRDefault="00267400" w:rsidP="00267400">
            <w:pPr>
              <w:autoSpaceDE w:val="0"/>
              <w:autoSpaceDN w:val="0"/>
              <w:adjustRightInd w:val="0"/>
              <w:jc w:val="both"/>
            </w:pPr>
            <w:r w:rsidRPr="00264AB6">
              <w:t>Земельный налог с физических лиц, обладающих земельным участком, расположенным в границах городских поселений</w:t>
            </w:r>
          </w:p>
        </w:tc>
      </w:tr>
    </w:tbl>
    <w:p w14:paraId="59F3FA71" w14:textId="77777777" w:rsidR="00267400" w:rsidRPr="00264AB6" w:rsidRDefault="00267400" w:rsidP="00267400">
      <w:pPr>
        <w:jc w:val="both"/>
      </w:pPr>
    </w:p>
    <w:p w14:paraId="7FDBB4F6" w14:textId="58F6C275" w:rsidR="00267400" w:rsidRPr="00264AB6" w:rsidRDefault="00267400" w:rsidP="00267400">
      <w:pPr>
        <w:ind w:firstLine="709"/>
        <w:jc w:val="both"/>
      </w:pPr>
    </w:p>
    <w:p w14:paraId="0D8EF06D" w14:textId="3FAA4AFB" w:rsidR="004C1CC4" w:rsidRPr="00264AB6" w:rsidRDefault="004C1CC4" w:rsidP="00267400">
      <w:pPr>
        <w:ind w:firstLine="709"/>
        <w:jc w:val="both"/>
      </w:pPr>
    </w:p>
    <w:p w14:paraId="030B60AB" w14:textId="66883FA9" w:rsidR="004C1CC4" w:rsidRPr="00264AB6" w:rsidRDefault="004C1CC4" w:rsidP="00267400">
      <w:pPr>
        <w:ind w:firstLine="709"/>
        <w:jc w:val="both"/>
      </w:pPr>
    </w:p>
    <w:p w14:paraId="13FF1170" w14:textId="3B4CB467" w:rsidR="004C1CC4" w:rsidRPr="00264AB6" w:rsidRDefault="004C1CC4" w:rsidP="00267400">
      <w:pPr>
        <w:ind w:firstLine="709"/>
        <w:jc w:val="both"/>
      </w:pPr>
    </w:p>
    <w:p w14:paraId="08B1AE89" w14:textId="23816C74" w:rsidR="004C1CC4" w:rsidRPr="00264AB6" w:rsidRDefault="004C1CC4" w:rsidP="00267400">
      <w:pPr>
        <w:ind w:firstLine="709"/>
        <w:jc w:val="both"/>
      </w:pPr>
    </w:p>
    <w:p w14:paraId="372A57D6" w14:textId="6E788155" w:rsidR="004C1CC4" w:rsidRPr="00264AB6" w:rsidRDefault="004C1CC4" w:rsidP="00267400">
      <w:pPr>
        <w:ind w:firstLine="709"/>
        <w:jc w:val="both"/>
      </w:pPr>
    </w:p>
    <w:p w14:paraId="20069CDB" w14:textId="38BC4484" w:rsidR="004C1CC4" w:rsidRPr="00264AB6" w:rsidRDefault="004C1CC4" w:rsidP="00267400">
      <w:pPr>
        <w:ind w:firstLine="709"/>
        <w:jc w:val="both"/>
      </w:pPr>
    </w:p>
    <w:p w14:paraId="299D5651" w14:textId="14053D84" w:rsidR="004C1CC4" w:rsidRPr="00264AB6" w:rsidRDefault="004C1CC4" w:rsidP="00267400">
      <w:pPr>
        <w:ind w:firstLine="709"/>
        <w:jc w:val="both"/>
      </w:pPr>
    </w:p>
    <w:p w14:paraId="2815AD7F" w14:textId="62ADB1FC" w:rsidR="004C1CC4" w:rsidRPr="00264AB6" w:rsidRDefault="004C1CC4" w:rsidP="00267400">
      <w:pPr>
        <w:ind w:firstLine="709"/>
        <w:jc w:val="both"/>
      </w:pPr>
    </w:p>
    <w:p w14:paraId="3C91EA03" w14:textId="44CB4A49" w:rsidR="004C1CC4" w:rsidRPr="00264AB6" w:rsidRDefault="004C1CC4" w:rsidP="00267400">
      <w:pPr>
        <w:ind w:firstLine="709"/>
        <w:jc w:val="both"/>
      </w:pPr>
    </w:p>
    <w:p w14:paraId="45ED9A27" w14:textId="473F9685" w:rsidR="004C1CC4" w:rsidRPr="00264AB6" w:rsidRDefault="004C1CC4" w:rsidP="00267400">
      <w:pPr>
        <w:ind w:firstLine="709"/>
        <w:jc w:val="both"/>
      </w:pPr>
    </w:p>
    <w:p w14:paraId="6D7E49AD" w14:textId="20DD5821" w:rsidR="004C1CC4" w:rsidRPr="00264AB6" w:rsidRDefault="004C1CC4" w:rsidP="00267400">
      <w:pPr>
        <w:ind w:firstLine="709"/>
        <w:jc w:val="both"/>
      </w:pPr>
    </w:p>
    <w:p w14:paraId="668A9B37" w14:textId="6E7173C8" w:rsidR="004C1CC4" w:rsidRPr="00264AB6" w:rsidRDefault="004C1CC4" w:rsidP="00267400">
      <w:pPr>
        <w:ind w:firstLine="709"/>
        <w:jc w:val="both"/>
      </w:pPr>
    </w:p>
    <w:p w14:paraId="1173A197" w14:textId="1C0AE0EB" w:rsidR="004C1CC4" w:rsidRPr="00264AB6" w:rsidRDefault="004C1CC4" w:rsidP="00267400">
      <w:pPr>
        <w:ind w:firstLine="709"/>
        <w:jc w:val="both"/>
      </w:pPr>
    </w:p>
    <w:p w14:paraId="686360A6" w14:textId="477FB2DF" w:rsidR="004C1CC4" w:rsidRPr="00264AB6" w:rsidRDefault="004C1CC4" w:rsidP="00267400">
      <w:pPr>
        <w:ind w:firstLine="709"/>
        <w:jc w:val="both"/>
      </w:pPr>
    </w:p>
    <w:p w14:paraId="08FDE470" w14:textId="0F3164D9" w:rsidR="004C1CC4" w:rsidRPr="00264AB6" w:rsidRDefault="004C1CC4" w:rsidP="00267400">
      <w:pPr>
        <w:ind w:firstLine="709"/>
        <w:jc w:val="both"/>
      </w:pPr>
    </w:p>
    <w:p w14:paraId="74F6893C" w14:textId="30FBA9AD" w:rsidR="004C1CC4" w:rsidRPr="00264AB6" w:rsidRDefault="004C1CC4" w:rsidP="00267400">
      <w:pPr>
        <w:ind w:firstLine="709"/>
        <w:jc w:val="both"/>
      </w:pPr>
    </w:p>
    <w:p w14:paraId="41A91476" w14:textId="0E82B8B4" w:rsidR="004C1CC4" w:rsidRPr="00264AB6" w:rsidRDefault="004C1CC4" w:rsidP="00267400">
      <w:pPr>
        <w:ind w:firstLine="709"/>
        <w:jc w:val="both"/>
      </w:pPr>
    </w:p>
    <w:p w14:paraId="47F48FF5" w14:textId="0C43772F" w:rsidR="004C1CC4" w:rsidRPr="00264AB6" w:rsidRDefault="004C1CC4" w:rsidP="00267400">
      <w:pPr>
        <w:ind w:firstLine="709"/>
        <w:jc w:val="both"/>
      </w:pPr>
    </w:p>
    <w:p w14:paraId="133FFD00" w14:textId="18D9A1F3" w:rsidR="004C1CC4" w:rsidRPr="00264AB6" w:rsidRDefault="004C1CC4" w:rsidP="00267400">
      <w:pPr>
        <w:ind w:firstLine="709"/>
        <w:jc w:val="both"/>
      </w:pPr>
    </w:p>
    <w:p w14:paraId="70269C8C" w14:textId="1450ACAF" w:rsidR="004C1CC4" w:rsidRPr="00264AB6" w:rsidRDefault="004C1CC4" w:rsidP="00267400">
      <w:pPr>
        <w:ind w:firstLine="709"/>
        <w:jc w:val="both"/>
      </w:pPr>
    </w:p>
    <w:p w14:paraId="75FD78EF" w14:textId="18154DFB" w:rsidR="004C1CC4" w:rsidRPr="00264AB6" w:rsidRDefault="004C1CC4" w:rsidP="00267400">
      <w:pPr>
        <w:ind w:firstLine="709"/>
        <w:jc w:val="both"/>
      </w:pPr>
    </w:p>
    <w:p w14:paraId="045D520E" w14:textId="0B219B96" w:rsidR="004C1CC4" w:rsidRPr="00264AB6" w:rsidRDefault="004C1CC4" w:rsidP="00267400">
      <w:pPr>
        <w:ind w:firstLine="709"/>
        <w:jc w:val="both"/>
      </w:pPr>
    </w:p>
    <w:p w14:paraId="235A7B52" w14:textId="6139CA9C" w:rsidR="004C1CC4" w:rsidRPr="00264AB6" w:rsidRDefault="004C1CC4" w:rsidP="00267400">
      <w:pPr>
        <w:ind w:firstLine="709"/>
        <w:jc w:val="both"/>
      </w:pPr>
    </w:p>
    <w:p w14:paraId="011EAA01" w14:textId="106C87FC" w:rsidR="004C1CC4" w:rsidRPr="00264AB6" w:rsidRDefault="004C1CC4" w:rsidP="00267400">
      <w:pPr>
        <w:ind w:firstLine="709"/>
        <w:jc w:val="both"/>
      </w:pPr>
    </w:p>
    <w:p w14:paraId="2EA99B0D" w14:textId="3BAE1229" w:rsidR="004C1CC4" w:rsidRPr="00264AB6" w:rsidRDefault="004C1CC4" w:rsidP="00267400">
      <w:pPr>
        <w:ind w:firstLine="709"/>
        <w:jc w:val="both"/>
      </w:pPr>
    </w:p>
    <w:p w14:paraId="1FFB7538" w14:textId="0CCC97B3" w:rsidR="004C1CC4" w:rsidRPr="00264AB6" w:rsidRDefault="004C1CC4" w:rsidP="00267400">
      <w:pPr>
        <w:ind w:firstLine="709"/>
        <w:jc w:val="both"/>
      </w:pPr>
    </w:p>
    <w:p w14:paraId="1FE463E7" w14:textId="17D95F66" w:rsidR="004C1CC4" w:rsidRPr="00264AB6" w:rsidRDefault="004C1CC4" w:rsidP="00267400">
      <w:pPr>
        <w:ind w:firstLine="709"/>
        <w:jc w:val="both"/>
      </w:pPr>
    </w:p>
    <w:p w14:paraId="092D94AA" w14:textId="34ACF19C" w:rsidR="004C1CC4" w:rsidRPr="00264AB6" w:rsidRDefault="004C1CC4" w:rsidP="00267400">
      <w:pPr>
        <w:ind w:firstLine="709"/>
        <w:jc w:val="both"/>
      </w:pPr>
    </w:p>
    <w:p w14:paraId="69BDBBD2" w14:textId="2EDB5270" w:rsidR="004C1CC4" w:rsidRPr="00264AB6" w:rsidRDefault="004C1CC4" w:rsidP="00267400">
      <w:pPr>
        <w:ind w:firstLine="709"/>
        <w:jc w:val="both"/>
      </w:pPr>
    </w:p>
    <w:p w14:paraId="2EF662CA" w14:textId="3D389987" w:rsidR="004C1CC4" w:rsidRPr="00264AB6" w:rsidRDefault="004C1CC4" w:rsidP="00267400">
      <w:pPr>
        <w:ind w:firstLine="709"/>
        <w:jc w:val="both"/>
      </w:pPr>
    </w:p>
    <w:p w14:paraId="3F66A816" w14:textId="77777777" w:rsidR="004C1CC4" w:rsidRPr="00264AB6" w:rsidRDefault="004C1CC4" w:rsidP="00267400">
      <w:pPr>
        <w:ind w:firstLine="709"/>
        <w:jc w:val="both"/>
      </w:pPr>
    </w:p>
    <w:p w14:paraId="74FF7E4C" w14:textId="19618FF5" w:rsidR="00267400" w:rsidRPr="00264AB6" w:rsidRDefault="00267400" w:rsidP="00267400">
      <w:pPr>
        <w:jc w:val="center"/>
      </w:pPr>
      <w:r w:rsidRPr="00264AB6">
        <w:rPr>
          <w:noProof/>
          <w:color w:val="000080"/>
        </w:rPr>
        <w:lastRenderedPageBreak/>
        <w:drawing>
          <wp:inline distT="0" distB="0" distL="0" distR="0" wp14:anchorId="45C01557" wp14:editId="09FBBBD5">
            <wp:extent cx="542925" cy="6762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89D25B2" w14:textId="77777777" w:rsidR="00267400" w:rsidRPr="00264AB6" w:rsidRDefault="00267400" w:rsidP="00267400">
      <w:pPr>
        <w:jc w:val="center"/>
      </w:pPr>
    </w:p>
    <w:p w14:paraId="0FBBC95A" w14:textId="77777777" w:rsidR="00267400" w:rsidRPr="00264AB6" w:rsidRDefault="00267400" w:rsidP="004C1CC4">
      <w:pPr>
        <w:pStyle w:val="1"/>
        <w:jc w:val="center"/>
        <w:rPr>
          <w:color w:val="003366"/>
          <w:sz w:val="36"/>
        </w:rPr>
      </w:pPr>
      <w:r w:rsidRPr="00264AB6">
        <w:rPr>
          <w:color w:val="003366"/>
          <w:sz w:val="36"/>
        </w:rPr>
        <w:t>ПОСТАНОВЛЕНИЕ</w:t>
      </w:r>
    </w:p>
    <w:p w14:paraId="32283133" w14:textId="77777777" w:rsidR="00267400" w:rsidRPr="00264AB6" w:rsidRDefault="00267400" w:rsidP="00267400">
      <w:pPr>
        <w:jc w:val="center"/>
        <w:rPr>
          <w:b/>
          <w:color w:val="003366"/>
        </w:rPr>
      </w:pPr>
      <w:r w:rsidRPr="00264AB6">
        <w:rPr>
          <w:b/>
          <w:color w:val="003366"/>
        </w:rPr>
        <w:t>АДМИНИСТРАЦИИ</w:t>
      </w:r>
    </w:p>
    <w:p w14:paraId="4AF45183" w14:textId="77777777" w:rsidR="00267400" w:rsidRPr="00264AB6" w:rsidRDefault="00267400" w:rsidP="00267400">
      <w:pPr>
        <w:jc w:val="center"/>
        <w:rPr>
          <w:b/>
          <w:color w:val="003366"/>
        </w:rPr>
      </w:pPr>
      <w:r w:rsidRPr="00264AB6">
        <w:rPr>
          <w:b/>
          <w:color w:val="003366"/>
        </w:rPr>
        <w:t xml:space="preserve"> КОМСОМОЛЬСКОГО МУНИЦИПАЛЬНОГО  РАЙОНА</w:t>
      </w:r>
    </w:p>
    <w:p w14:paraId="19E7DC38" w14:textId="77777777" w:rsidR="00267400" w:rsidRPr="00264AB6" w:rsidRDefault="00267400" w:rsidP="00267400">
      <w:pPr>
        <w:jc w:val="center"/>
        <w:rPr>
          <w:b/>
          <w:color w:val="003366"/>
        </w:rPr>
      </w:pPr>
      <w:r w:rsidRPr="00264AB6">
        <w:rPr>
          <w:b/>
          <w:color w:val="003366"/>
        </w:rPr>
        <w:t>ИВАНОВСКОЙ ОБЛАСТИ</w:t>
      </w:r>
    </w:p>
    <w:p w14:paraId="6EF80AB6" w14:textId="77777777" w:rsidR="00267400" w:rsidRPr="00264AB6" w:rsidRDefault="00267400" w:rsidP="0026740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67400" w:rsidRPr="00264AB6" w14:paraId="53F324DF" w14:textId="77777777" w:rsidTr="00267400">
        <w:trPr>
          <w:trHeight w:val="100"/>
        </w:trPr>
        <w:tc>
          <w:tcPr>
            <w:tcW w:w="9072" w:type="dxa"/>
            <w:gridSpan w:val="10"/>
            <w:tcBorders>
              <w:top w:val="thinThickThinSmallGap" w:sz="24" w:space="0" w:color="auto"/>
              <w:left w:val="nil"/>
              <w:bottom w:val="nil"/>
              <w:right w:val="nil"/>
            </w:tcBorders>
          </w:tcPr>
          <w:p w14:paraId="3CBFD510" w14:textId="77777777" w:rsidR="00267400" w:rsidRPr="00264AB6" w:rsidRDefault="00267400" w:rsidP="00267400">
            <w:pPr>
              <w:jc w:val="center"/>
              <w:rPr>
                <w:color w:val="003366"/>
              </w:rPr>
            </w:pPr>
            <w:r w:rsidRPr="00264AB6">
              <w:rPr>
                <w:color w:val="003366"/>
              </w:rPr>
              <w:t>155150, Ивановская область, г.Комсомольск, ул.50 лет ВЛКСМ, д.2, ИНН 3714002224,КПП 371401001,</w:t>
            </w:r>
          </w:p>
          <w:p w14:paraId="265DA4D9" w14:textId="77777777" w:rsidR="00267400" w:rsidRPr="00264AB6" w:rsidRDefault="00267400" w:rsidP="00267400">
            <w:pPr>
              <w:jc w:val="center"/>
              <w:rPr>
                <w:color w:val="003366"/>
              </w:rPr>
            </w:pPr>
            <w:r w:rsidRPr="00264AB6">
              <w:rPr>
                <w:color w:val="003366"/>
              </w:rPr>
              <w:t xml:space="preserve">ОГРН 1023701625595, Тел./Факс (49352) 4-11-78, e-mail: </w:t>
            </w:r>
            <w:hyperlink r:id="rId19" w:history="1">
              <w:r w:rsidRPr="00264AB6">
                <w:rPr>
                  <w:rStyle w:val="a5"/>
                </w:rPr>
                <w:t>admin.komsomolsk@i</w:t>
              </w:r>
              <w:r w:rsidRPr="00264AB6">
                <w:rPr>
                  <w:rStyle w:val="a5"/>
                  <w:lang w:val="en-US"/>
                </w:rPr>
                <w:t>vreg</w:t>
              </w:r>
              <w:r w:rsidRPr="00264AB6">
                <w:rPr>
                  <w:rStyle w:val="a5"/>
                </w:rPr>
                <w:t>.ru</w:t>
              </w:r>
            </w:hyperlink>
          </w:p>
          <w:p w14:paraId="7189F118" w14:textId="77777777" w:rsidR="00267400" w:rsidRPr="00264AB6" w:rsidRDefault="00267400" w:rsidP="00267400">
            <w:pPr>
              <w:rPr>
                <w:color w:val="003366"/>
                <w:sz w:val="28"/>
                <w:szCs w:val="28"/>
              </w:rPr>
            </w:pPr>
          </w:p>
        </w:tc>
      </w:tr>
      <w:tr w:rsidR="00267400" w:rsidRPr="00264AB6" w14:paraId="4A28FB86" w14:textId="77777777" w:rsidTr="00267400">
        <w:tblPrEx>
          <w:tblBorders>
            <w:top w:val="none" w:sz="0" w:space="0" w:color="auto"/>
          </w:tblBorders>
        </w:tblPrEx>
        <w:trPr>
          <w:gridAfter w:val="1"/>
          <w:wAfter w:w="497" w:type="dxa"/>
          <w:trHeight w:val="415"/>
        </w:trPr>
        <w:tc>
          <w:tcPr>
            <w:tcW w:w="1582" w:type="dxa"/>
          </w:tcPr>
          <w:p w14:paraId="31DA624B" w14:textId="77777777" w:rsidR="00267400" w:rsidRPr="00264AB6" w:rsidRDefault="00267400" w:rsidP="00267400">
            <w:pPr>
              <w:ind w:right="-108"/>
              <w:jc w:val="center"/>
              <w:rPr>
                <w:sz w:val="28"/>
                <w:szCs w:val="28"/>
              </w:rPr>
            </w:pPr>
          </w:p>
        </w:tc>
        <w:tc>
          <w:tcPr>
            <w:tcW w:w="360" w:type="dxa"/>
          </w:tcPr>
          <w:p w14:paraId="21F9A493" w14:textId="77777777" w:rsidR="00267400" w:rsidRPr="00264AB6" w:rsidRDefault="00267400" w:rsidP="00267400">
            <w:pPr>
              <w:ind w:right="-108"/>
              <w:jc w:val="center"/>
              <w:rPr>
                <w:sz w:val="28"/>
                <w:szCs w:val="28"/>
              </w:rPr>
            </w:pPr>
          </w:p>
          <w:p w14:paraId="012B6044" w14:textId="77777777" w:rsidR="00267400" w:rsidRPr="00264AB6" w:rsidRDefault="00267400" w:rsidP="00267400">
            <w:pPr>
              <w:ind w:right="-108"/>
              <w:jc w:val="center"/>
            </w:pPr>
            <w:r w:rsidRPr="00264AB6">
              <w:rPr>
                <w:sz w:val="28"/>
                <w:szCs w:val="28"/>
              </w:rPr>
              <w:t>«</w:t>
            </w:r>
          </w:p>
        </w:tc>
        <w:tc>
          <w:tcPr>
            <w:tcW w:w="610" w:type="dxa"/>
            <w:tcBorders>
              <w:bottom w:val="single" w:sz="4" w:space="0" w:color="auto"/>
            </w:tcBorders>
            <w:vAlign w:val="bottom"/>
          </w:tcPr>
          <w:p w14:paraId="7818C167" w14:textId="77777777" w:rsidR="00267400" w:rsidRPr="00264AB6" w:rsidRDefault="00267400" w:rsidP="00267400">
            <w:pPr>
              <w:ind w:right="-108"/>
              <w:rPr>
                <w:sz w:val="28"/>
                <w:szCs w:val="28"/>
                <w:lang w:val="en-US"/>
              </w:rPr>
            </w:pPr>
            <w:r w:rsidRPr="00264AB6">
              <w:rPr>
                <w:sz w:val="28"/>
                <w:szCs w:val="28"/>
              </w:rPr>
              <w:t xml:space="preserve"> </w:t>
            </w:r>
            <w:r w:rsidRPr="00264AB6">
              <w:rPr>
                <w:sz w:val="28"/>
                <w:szCs w:val="28"/>
                <w:lang w:val="en-US"/>
              </w:rPr>
              <w:t>29</w:t>
            </w:r>
          </w:p>
        </w:tc>
        <w:tc>
          <w:tcPr>
            <w:tcW w:w="540" w:type="dxa"/>
            <w:vAlign w:val="bottom"/>
          </w:tcPr>
          <w:p w14:paraId="68C08F2B" w14:textId="77777777" w:rsidR="00267400" w:rsidRPr="00264AB6" w:rsidRDefault="00267400" w:rsidP="00267400">
            <w:pPr>
              <w:ind w:left="-734" w:firstLine="720"/>
              <w:rPr>
                <w:sz w:val="28"/>
                <w:szCs w:val="28"/>
              </w:rPr>
            </w:pPr>
            <w:r w:rsidRPr="00264AB6">
              <w:rPr>
                <w:sz w:val="28"/>
                <w:szCs w:val="28"/>
              </w:rPr>
              <w:t>»</w:t>
            </w:r>
          </w:p>
        </w:tc>
        <w:tc>
          <w:tcPr>
            <w:tcW w:w="1728" w:type="dxa"/>
            <w:tcBorders>
              <w:bottom w:val="single" w:sz="4" w:space="0" w:color="auto"/>
            </w:tcBorders>
            <w:vAlign w:val="bottom"/>
          </w:tcPr>
          <w:p w14:paraId="3E4148A7" w14:textId="77777777" w:rsidR="00267400" w:rsidRPr="00264AB6" w:rsidRDefault="00267400" w:rsidP="00267400">
            <w:pPr>
              <w:jc w:val="center"/>
              <w:rPr>
                <w:sz w:val="28"/>
                <w:szCs w:val="28"/>
                <w:lang w:val="en-US"/>
              </w:rPr>
            </w:pPr>
            <w:r w:rsidRPr="00264AB6">
              <w:rPr>
                <w:sz w:val="28"/>
                <w:szCs w:val="28"/>
                <w:lang w:val="en-US"/>
              </w:rPr>
              <w:t>07</w:t>
            </w:r>
          </w:p>
        </w:tc>
        <w:tc>
          <w:tcPr>
            <w:tcW w:w="1417" w:type="dxa"/>
            <w:vAlign w:val="bottom"/>
          </w:tcPr>
          <w:p w14:paraId="698CF4F3" w14:textId="77777777" w:rsidR="00267400" w:rsidRPr="00264AB6" w:rsidRDefault="00267400" w:rsidP="00267400">
            <w:pPr>
              <w:rPr>
                <w:sz w:val="28"/>
                <w:szCs w:val="28"/>
              </w:rPr>
            </w:pPr>
            <w:r w:rsidRPr="00264AB6">
              <w:rPr>
                <w:sz w:val="28"/>
                <w:szCs w:val="28"/>
              </w:rPr>
              <w:t>2024г.  №</w:t>
            </w:r>
          </w:p>
        </w:tc>
        <w:tc>
          <w:tcPr>
            <w:tcW w:w="1038" w:type="dxa"/>
            <w:tcBorders>
              <w:left w:val="nil"/>
              <w:bottom w:val="single" w:sz="4" w:space="0" w:color="auto"/>
            </w:tcBorders>
            <w:vAlign w:val="bottom"/>
          </w:tcPr>
          <w:p w14:paraId="5F9DF6A7" w14:textId="77777777" w:rsidR="00267400" w:rsidRPr="00264AB6" w:rsidRDefault="00267400" w:rsidP="00267400">
            <w:pPr>
              <w:jc w:val="center"/>
              <w:rPr>
                <w:sz w:val="28"/>
                <w:szCs w:val="28"/>
              </w:rPr>
            </w:pPr>
            <w:r w:rsidRPr="00264AB6">
              <w:rPr>
                <w:sz w:val="28"/>
                <w:szCs w:val="28"/>
                <w:lang w:val="en-US"/>
              </w:rPr>
              <w:t>1</w:t>
            </w:r>
            <w:r w:rsidRPr="00264AB6">
              <w:rPr>
                <w:sz w:val="28"/>
                <w:szCs w:val="28"/>
              </w:rPr>
              <w:t>98</w:t>
            </w:r>
          </w:p>
        </w:tc>
        <w:tc>
          <w:tcPr>
            <w:tcW w:w="520" w:type="dxa"/>
            <w:tcBorders>
              <w:left w:val="nil"/>
            </w:tcBorders>
            <w:vAlign w:val="bottom"/>
          </w:tcPr>
          <w:p w14:paraId="4A0C3F7B" w14:textId="77777777" w:rsidR="00267400" w:rsidRPr="00264AB6" w:rsidRDefault="00267400" w:rsidP="00267400">
            <w:pPr>
              <w:jc w:val="center"/>
              <w:rPr>
                <w:sz w:val="28"/>
                <w:szCs w:val="28"/>
              </w:rPr>
            </w:pPr>
          </w:p>
        </w:tc>
        <w:tc>
          <w:tcPr>
            <w:tcW w:w="780" w:type="dxa"/>
            <w:tcBorders>
              <w:left w:val="nil"/>
            </w:tcBorders>
            <w:vAlign w:val="bottom"/>
          </w:tcPr>
          <w:p w14:paraId="52EC3137" w14:textId="77777777" w:rsidR="00267400" w:rsidRPr="00264AB6" w:rsidRDefault="00267400" w:rsidP="00267400">
            <w:pPr>
              <w:jc w:val="center"/>
            </w:pPr>
          </w:p>
        </w:tc>
      </w:tr>
    </w:tbl>
    <w:p w14:paraId="214616C7" w14:textId="77777777" w:rsidR="00267400" w:rsidRPr="00264AB6" w:rsidRDefault="00267400" w:rsidP="00267400">
      <w:pPr>
        <w:ind w:firstLine="720"/>
        <w:jc w:val="center"/>
        <w:rPr>
          <w:sz w:val="28"/>
          <w:szCs w:val="28"/>
        </w:rPr>
      </w:pPr>
    </w:p>
    <w:p w14:paraId="18E494A1" w14:textId="77777777" w:rsidR="00267400" w:rsidRPr="00264AB6" w:rsidRDefault="00267400" w:rsidP="00267400">
      <w:pPr>
        <w:ind w:firstLine="720"/>
        <w:jc w:val="center"/>
        <w:rPr>
          <w:b/>
          <w:sz w:val="28"/>
          <w:szCs w:val="28"/>
        </w:rPr>
      </w:pPr>
      <w:r w:rsidRPr="00264AB6">
        <w:rPr>
          <w:b/>
          <w:bCs/>
          <w:kern w:val="36"/>
          <w:sz w:val="28"/>
          <w:szCs w:val="28"/>
        </w:rPr>
        <w:t>О внесении изменений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1426B125" w14:textId="77777777" w:rsidR="00267400" w:rsidRPr="00264AB6" w:rsidRDefault="00267400" w:rsidP="00267400">
      <w:pPr>
        <w:ind w:firstLine="720"/>
        <w:jc w:val="center"/>
        <w:rPr>
          <w:b/>
          <w:sz w:val="28"/>
          <w:szCs w:val="28"/>
        </w:rPr>
      </w:pPr>
    </w:p>
    <w:p w14:paraId="2B6684F3" w14:textId="77777777" w:rsidR="00267400" w:rsidRPr="00264AB6" w:rsidRDefault="00267400" w:rsidP="00267400">
      <w:pPr>
        <w:ind w:firstLine="709"/>
        <w:jc w:val="both"/>
        <w:rPr>
          <w:sz w:val="28"/>
          <w:szCs w:val="28"/>
        </w:rPr>
      </w:pPr>
      <w:r w:rsidRPr="00264AB6">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0A656F8F" w14:textId="77777777" w:rsidR="00267400" w:rsidRPr="00264AB6" w:rsidRDefault="00267400" w:rsidP="006A300F">
      <w:pPr>
        <w:numPr>
          <w:ilvl w:val="0"/>
          <w:numId w:val="15"/>
        </w:numPr>
        <w:jc w:val="both"/>
        <w:rPr>
          <w:sz w:val="28"/>
          <w:szCs w:val="28"/>
        </w:rPr>
      </w:pPr>
      <w:r w:rsidRPr="00264AB6">
        <w:rPr>
          <w:sz w:val="28"/>
          <w:szCs w:val="28"/>
        </w:rPr>
        <w:t>Внести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14:paraId="63C9D93C" w14:textId="77777777" w:rsidR="00267400" w:rsidRPr="00264AB6" w:rsidRDefault="00267400" w:rsidP="006A300F">
      <w:pPr>
        <w:numPr>
          <w:ilvl w:val="1"/>
          <w:numId w:val="15"/>
        </w:numPr>
        <w:ind w:left="0" w:firstLine="720"/>
        <w:jc w:val="both"/>
        <w:rPr>
          <w:sz w:val="28"/>
          <w:szCs w:val="28"/>
        </w:rPr>
      </w:pPr>
      <w:r w:rsidRPr="00264AB6">
        <w:rPr>
          <w:sz w:val="28"/>
          <w:szCs w:val="28"/>
        </w:rPr>
        <w:t>Приложение № 1 к постановлению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14:paraId="79189392" w14:textId="77777777" w:rsidR="00267400" w:rsidRPr="00264AB6" w:rsidRDefault="00267400" w:rsidP="006A300F">
      <w:pPr>
        <w:pStyle w:val="3a"/>
        <w:numPr>
          <w:ilvl w:val="0"/>
          <w:numId w:val="15"/>
        </w:numPr>
        <w:shd w:val="clear" w:color="auto" w:fill="auto"/>
        <w:tabs>
          <w:tab w:val="left" w:pos="711"/>
        </w:tabs>
        <w:spacing w:after="0" w:line="322" w:lineRule="exact"/>
        <w:ind w:left="0" w:right="20" w:firstLine="720"/>
        <w:jc w:val="both"/>
        <w:rPr>
          <w:color w:val="000000"/>
          <w:sz w:val="28"/>
          <w:szCs w:val="28"/>
        </w:rPr>
      </w:pPr>
      <w:r w:rsidRPr="00264AB6">
        <w:rPr>
          <w:color w:val="000000"/>
          <w:sz w:val="28"/>
          <w:szCs w:val="28"/>
        </w:rPr>
        <w:t xml:space="preserve">Настоящее постановление подлежит опубликованию </w:t>
      </w:r>
      <w:r w:rsidRPr="00264AB6">
        <w:rPr>
          <w:rFonts w:eastAsia="Calibri"/>
          <w:color w:val="000000"/>
          <w:sz w:val="28"/>
          <w:szCs w:val="28"/>
        </w:rPr>
        <w:t xml:space="preserve">в «Вестнике нормативных правовых актов органов местного самоуправления Комсомольского муниципального района» и </w:t>
      </w:r>
      <w:r w:rsidRPr="00264AB6">
        <w:rPr>
          <w:color w:val="000000"/>
          <w:sz w:val="28"/>
          <w:szCs w:val="28"/>
        </w:rPr>
        <w:t xml:space="preserve">на официальном сайте Администрации Комсомольского муниципального района в сети интернет: </w:t>
      </w:r>
      <w:hyperlink r:id="rId20" w:history="1">
        <w:r w:rsidRPr="00264AB6">
          <w:rPr>
            <w:rStyle w:val="a5"/>
            <w:color w:val="000000"/>
            <w:sz w:val="28"/>
            <w:szCs w:val="28"/>
          </w:rPr>
          <w:t>adm</w:t>
        </w:r>
        <w:r w:rsidRPr="00264AB6">
          <w:rPr>
            <w:rStyle w:val="a5"/>
            <w:color w:val="000000"/>
            <w:sz w:val="28"/>
            <w:szCs w:val="28"/>
            <w:lang w:val="en-US"/>
          </w:rPr>
          <w:t>in</w:t>
        </w:r>
        <w:r w:rsidRPr="00264AB6">
          <w:rPr>
            <w:rStyle w:val="a5"/>
            <w:color w:val="000000"/>
            <w:sz w:val="28"/>
            <w:szCs w:val="28"/>
          </w:rPr>
          <w:t>koms37.</w:t>
        </w:r>
        <w:r w:rsidRPr="00264AB6">
          <w:rPr>
            <w:rStyle w:val="a5"/>
            <w:color w:val="000000"/>
            <w:sz w:val="28"/>
            <w:szCs w:val="28"/>
            <w:lang w:val="en-US"/>
          </w:rPr>
          <w:t>gosuslugi</w:t>
        </w:r>
        <w:r w:rsidRPr="00264AB6">
          <w:rPr>
            <w:rStyle w:val="a5"/>
            <w:color w:val="000000"/>
            <w:sz w:val="28"/>
            <w:szCs w:val="28"/>
          </w:rPr>
          <w:t>.ru</w:t>
        </w:r>
      </w:hyperlink>
      <w:r w:rsidRPr="00264AB6">
        <w:rPr>
          <w:color w:val="000000"/>
          <w:sz w:val="28"/>
          <w:szCs w:val="28"/>
        </w:rPr>
        <w:t xml:space="preserve"> .</w:t>
      </w:r>
    </w:p>
    <w:p w14:paraId="06233081" w14:textId="77777777" w:rsidR="00267400" w:rsidRPr="00264AB6" w:rsidRDefault="00267400" w:rsidP="006A300F">
      <w:pPr>
        <w:numPr>
          <w:ilvl w:val="0"/>
          <w:numId w:val="15"/>
        </w:numPr>
        <w:ind w:left="0" w:firstLine="720"/>
        <w:jc w:val="both"/>
        <w:rPr>
          <w:sz w:val="28"/>
          <w:szCs w:val="28"/>
        </w:rPr>
      </w:pPr>
      <w:r w:rsidRPr="00264AB6">
        <w:rPr>
          <w:sz w:val="28"/>
          <w:szCs w:val="28"/>
        </w:rPr>
        <w:t xml:space="preserve">Настоящее постановление применяется к правоотношениям, возникающим при составлении и исполнении бюджета Комсомольского </w:t>
      </w:r>
      <w:r w:rsidRPr="00264AB6">
        <w:rPr>
          <w:sz w:val="28"/>
          <w:szCs w:val="28"/>
        </w:rPr>
        <w:lastRenderedPageBreak/>
        <w:t>муниципального района, начиная с бюджета на 2024 год и на плановый период 2025 и 2026 годов.</w:t>
      </w:r>
    </w:p>
    <w:p w14:paraId="0F0874D2" w14:textId="77777777" w:rsidR="00267400" w:rsidRPr="00264AB6" w:rsidRDefault="00267400" w:rsidP="00267400">
      <w:pPr>
        <w:ind w:firstLine="709"/>
        <w:jc w:val="both"/>
      </w:pPr>
    </w:p>
    <w:p w14:paraId="5276595B" w14:textId="77777777" w:rsidR="00267400" w:rsidRPr="00264AB6" w:rsidRDefault="00267400" w:rsidP="0026740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67400" w:rsidRPr="00264AB6" w14:paraId="05670608" w14:textId="77777777" w:rsidTr="00267400">
        <w:tc>
          <w:tcPr>
            <w:tcW w:w="9286" w:type="dxa"/>
            <w:tcBorders>
              <w:top w:val="nil"/>
              <w:left w:val="nil"/>
              <w:bottom w:val="nil"/>
              <w:right w:val="nil"/>
            </w:tcBorders>
          </w:tcPr>
          <w:p w14:paraId="214ED353" w14:textId="77777777" w:rsidR="00267400" w:rsidRPr="00264AB6" w:rsidRDefault="00267400" w:rsidP="00267400">
            <w:pPr>
              <w:jc w:val="both"/>
            </w:pPr>
          </w:p>
          <w:p w14:paraId="680DD3C4" w14:textId="77777777" w:rsidR="00267400" w:rsidRPr="00264AB6" w:rsidRDefault="00267400" w:rsidP="00267400">
            <w:pPr>
              <w:jc w:val="both"/>
            </w:pPr>
          </w:p>
          <w:p w14:paraId="75820461" w14:textId="77777777" w:rsidR="00267400" w:rsidRPr="00264AB6" w:rsidRDefault="00267400" w:rsidP="00267400">
            <w:pPr>
              <w:jc w:val="both"/>
            </w:pPr>
          </w:p>
          <w:p w14:paraId="17EEF8F3" w14:textId="77777777" w:rsidR="00267400" w:rsidRPr="00264AB6" w:rsidRDefault="00267400" w:rsidP="00267400">
            <w:pPr>
              <w:jc w:val="both"/>
              <w:rPr>
                <w:b/>
                <w:sz w:val="28"/>
                <w:szCs w:val="28"/>
              </w:rPr>
            </w:pPr>
            <w:r w:rsidRPr="00264AB6">
              <w:rPr>
                <w:b/>
                <w:sz w:val="28"/>
                <w:szCs w:val="28"/>
              </w:rPr>
              <w:t>И. о. Главы Комсомольского</w:t>
            </w:r>
          </w:p>
          <w:p w14:paraId="45D1318F" w14:textId="77777777" w:rsidR="00267400" w:rsidRPr="00264AB6" w:rsidRDefault="00267400" w:rsidP="00267400">
            <w:pPr>
              <w:jc w:val="both"/>
              <w:rPr>
                <w:b/>
                <w:sz w:val="28"/>
                <w:szCs w:val="28"/>
              </w:rPr>
            </w:pPr>
            <w:r w:rsidRPr="00264AB6">
              <w:rPr>
                <w:b/>
                <w:sz w:val="28"/>
                <w:szCs w:val="28"/>
              </w:rPr>
              <w:t>муниципального района                                                  Т.Н.Вершкова</w:t>
            </w:r>
          </w:p>
        </w:tc>
      </w:tr>
    </w:tbl>
    <w:p w14:paraId="5C5F1488" w14:textId="77777777" w:rsidR="00267400" w:rsidRPr="00264AB6" w:rsidRDefault="00267400" w:rsidP="00267400">
      <w:pPr>
        <w:ind w:firstLine="720"/>
        <w:jc w:val="center"/>
        <w:rPr>
          <w:b/>
        </w:rPr>
      </w:pPr>
    </w:p>
    <w:p w14:paraId="46A38504" w14:textId="77777777" w:rsidR="00267400" w:rsidRPr="00264AB6" w:rsidRDefault="00267400" w:rsidP="00267400">
      <w:pPr>
        <w:ind w:firstLine="709"/>
        <w:jc w:val="right"/>
      </w:pPr>
    </w:p>
    <w:p w14:paraId="0A32BB9B" w14:textId="77777777" w:rsidR="00267400" w:rsidRPr="00264AB6" w:rsidRDefault="00267400" w:rsidP="00267400">
      <w:pPr>
        <w:ind w:firstLine="709"/>
        <w:jc w:val="right"/>
      </w:pPr>
    </w:p>
    <w:p w14:paraId="5753D1EB" w14:textId="77777777" w:rsidR="00267400" w:rsidRPr="00264AB6" w:rsidRDefault="00267400" w:rsidP="00267400">
      <w:pPr>
        <w:ind w:firstLine="709"/>
        <w:jc w:val="right"/>
      </w:pPr>
    </w:p>
    <w:p w14:paraId="45A90F72" w14:textId="77777777" w:rsidR="00267400" w:rsidRPr="00264AB6" w:rsidRDefault="00267400" w:rsidP="00267400">
      <w:pPr>
        <w:ind w:firstLine="709"/>
        <w:jc w:val="right"/>
      </w:pPr>
    </w:p>
    <w:p w14:paraId="01C2518C" w14:textId="77777777" w:rsidR="00267400" w:rsidRPr="00264AB6" w:rsidRDefault="00267400" w:rsidP="00267400">
      <w:pPr>
        <w:ind w:firstLine="709"/>
        <w:jc w:val="right"/>
      </w:pPr>
    </w:p>
    <w:p w14:paraId="16BF2621" w14:textId="77777777" w:rsidR="00267400" w:rsidRPr="00264AB6" w:rsidRDefault="00267400" w:rsidP="00267400">
      <w:pPr>
        <w:ind w:firstLine="709"/>
        <w:jc w:val="right"/>
      </w:pPr>
    </w:p>
    <w:p w14:paraId="3E26714B" w14:textId="77777777" w:rsidR="00267400" w:rsidRPr="00264AB6" w:rsidRDefault="00267400" w:rsidP="00267400">
      <w:pPr>
        <w:ind w:firstLine="709"/>
        <w:jc w:val="right"/>
      </w:pPr>
    </w:p>
    <w:p w14:paraId="63D528A7" w14:textId="77777777" w:rsidR="00267400" w:rsidRPr="00264AB6" w:rsidRDefault="00267400" w:rsidP="00267400">
      <w:pPr>
        <w:ind w:firstLine="709"/>
        <w:jc w:val="right"/>
      </w:pPr>
    </w:p>
    <w:p w14:paraId="038589C7" w14:textId="77777777" w:rsidR="00267400" w:rsidRPr="00264AB6" w:rsidRDefault="00267400" w:rsidP="00267400">
      <w:pPr>
        <w:ind w:firstLine="709"/>
        <w:jc w:val="right"/>
      </w:pPr>
    </w:p>
    <w:p w14:paraId="35035B7B" w14:textId="77777777" w:rsidR="00267400" w:rsidRPr="00264AB6" w:rsidRDefault="00267400" w:rsidP="00267400">
      <w:pPr>
        <w:ind w:firstLine="709"/>
        <w:jc w:val="right"/>
      </w:pPr>
    </w:p>
    <w:p w14:paraId="5CD93C66" w14:textId="77777777" w:rsidR="00267400" w:rsidRPr="00264AB6" w:rsidRDefault="00267400" w:rsidP="00267400">
      <w:pPr>
        <w:ind w:firstLine="709"/>
        <w:jc w:val="right"/>
      </w:pPr>
    </w:p>
    <w:p w14:paraId="14EEF02C" w14:textId="77777777" w:rsidR="00267400" w:rsidRPr="00264AB6" w:rsidRDefault="00267400" w:rsidP="00267400">
      <w:pPr>
        <w:ind w:firstLine="709"/>
        <w:jc w:val="right"/>
      </w:pPr>
    </w:p>
    <w:p w14:paraId="2D8076AB" w14:textId="77777777" w:rsidR="00267400" w:rsidRPr="00264AB6" w:rsidRDefault="00267400" w:rsidP="00267400">
      <w:pPr>
        <w:ind w:firstLine="709"/>
        <w:jc w:val="right"/>
      </w:pPr>
    </w:p>
    <w:p w14:paraId="345537D1" w14:textId="77777777" w:rsidR="00267400" w:rsidRPr="00264AB6" w:rsidRDefault="00267400" w:rsidP="00267400">
      <w:pPr>
        <w:ind w:firstLine="709"/>
        <w:jc w:val="right"/>
      </w:pPr>
    </w:p>
    <w:p w14:paraId="444B2185" w14:textId="77777777" w:rsidR="00267400" w:rsidRPr="00264AB6" w:rsidRDefault="00267400" w:rsidP="00267400">
      <w:pPr>
        <w:ind w:firstLine="709"/>
        <w:jc w:val="right"/>
      </w:pPr>
    </w:p>
    <w:p w14:paraId="1151C7EE" w14:textId="77777777" w:rsidR="00267400" w:rsidRPr="00264AB6" w:rsidRDefault="00267400" w:rsidP="00267400">
      <w:pPr>
        <w:ind w:firstLine="709"/>
        <w:jc w:val="right"/>
      </w:pPr>
    </w:p>
    <w:p w14:paraId="096FBC6C" w14:textId="77777777" w:rsidR="00267400" w:rsidRPr="00264AB6" w:rsidRDefault="00267400" w:rsidP="00267400">
      <w:pPr>
        <w:ind w:firstLine="709"/>
        <w:jc w:val="right"/>
      </w:pPr>
    </w:p>
    <w:p w14:paraId="1E9C2F3D" w14:textId="77777777" w:rsidR="00267400" w:rsidRPr="00264AB6" w:rsidRDefault="00267400" w:rsidP="00267400">
      <w:pPr>
        <w:ind w:firstLine="709"/>
        <w:jc w:val="right"/>
      </w:pPr>
    </w:p>
    <w:p w14:paraId="68CCECE2" w14:textId="77777777" w:rsidR="00267400" w:rsidRPr="00264AB6" w:rsidRDefault="00267400" w:rsidP="00267400">
      <w:pPr>
        <w:ind w:firstLine="709"/>
        <w:jc w:val="right"/>
      </w:pPr>
    </w:p>
    <w:p w14:paraId="18A87D02" w14:textId="77777777" w:rsidR="00267400" w:rsidRPr="00264AB6" w:rsidRDefault="00267400" w:rsidP="00267400">
      <w:pPr>
        <w:ind w:firstLine="709"/>
        <w:jc w:val="right"/>
      </w:pPr>
    </w:p>
    <w:p w14:paraId="12D08694" w14:textId="77777777" w:rsidR="00267400" w:rsidRPr="00264AB6" w:rsidRDefault="00267400" w:rsidP="00267400">
      <w:pPr>
        <w:ind w:firstLine="709"/>
        <w:jc w:val="right"/>
      </w:pPr>
    </w:p>
    <w:p w14:paraId="64C78EDD" w14:textId="77777777" w:rsidR="00267400" w:rsidRPr="00264AB6" w:rsidRDefault="00267400" w:rsidP="00267400">
      <w:pPr>
        <w:ind w:firstLine="709"/>
        <w:jc w:val="right"/>
      </w:pPr>
    </w:p>
    <w:p w14:paraId="56C0AFD7" w14:textId="77777777" w:rsidR="00267400" w:rsidRPr="00264AB6" w:rsidRDefault="00267400" w:rsidP="00267400">
      <w:pPr>
        <w:ind w:firstLine="709"/>
        <w:jc w:val="right"/>
      </w:pPr>
    </w:p>
    <w:p w14:paraId="3926B91A" w14:textId="77777777" w:rsidR="00267400" w:rsidRPr="00264AB6" w:rsidRDefault="00267400" w:rsidP="00267400">
      <w:pPr>
        <w:ind w:firstLine="709"/>
        <w:jc w:val="right"/>
      </w:pPr>
    </w:p>
    <w:p w14:paraId="1D97E6CD" w14:textId="77777777" w:rsidR="00267400" w:rsidRPr="00264AB6" w:rsidRDefault="00267400" w:rsidP="00267400">
      <w:pPr>
        <w:ind w:firstLine="709"/>
        <w:jc w:val="right"/>
      </w:pPr>
    </w:p>
    <w:p w14:paraId="677DFD78" w14:textId="77777777" w:rsidR="00267400" w:rsidRPr="00264AB6" w:rsidRDefault="00267400" w:rsidP="00267400">
      <w:pPr>
        <w:ind w:firstLine="709"/>
        <w:jc w:val="right"/>
      </w:pPr>
    </w:p>
    <w:p w14:paraId="6771CADE" w14:textId="77777777" w:rsidR="00267400" w:rsidRPr="00264AB6" w:rsidRDefault="00267400" w:rsidP="00267400">
      <w:pPr>
        <w:ind w:firstLine="709"/>
        <w:jc w:val="right"/>
      </w:pPr>
    </w:p>
    <w:p w14:paraId="1380A488" w14:textId="77777777" w:rsidR="00267400" w:rsidRPr="00264AB6" w:rsidRDefault="00267400" w:rsidP="00267400">
      <w:pPr>
        <w:ind w:firstLine="709"/>
        <w:jc w:val="right"/>
      </w:pPr>
    </w:p>
    <w:p w14:paraId="4934AEE0" w14:textId="77777777" w:rsidR="00267400" w:rsidRPr="00264AB6" w:rsidRDefault="00267400" w:rsidP="00267400">
      <w:pPr>
        <w:ind w:firstLine="709"/>
        <w:jc w:val="right"/>
      </w:pPr>
    </w:p>
    <w:p w14:paraId="0525AD6E" w14:textId="77777777" w:rsidR="00267400" w:rsidRPr="00264AB6" w:rsidRDefault="00267400" w:rsidP="00267400">
      <w:pPr>
        <w:ind w:firstLine="709"/>
        <w:jc w:val="right"/>
      </w:pPr>
    </w:p>
    <w:p w14:paraId="117B1793" w14:textId="77777777" w:rsidR="00267400" w:rsidRPr="00264AB6" w:rsidRDefault="00267400" w:rsidP="00267400">
      <w:pPr>
        <w:ind w:firstLine="709"/>
        <w:jc w:val="right"/>
      </w:pPr>
    </w:p>
    <w:p w14:paraId="3A44283C" w14:textId="77777777" w:rsidR="00267400" w:rsidRPr="00264AB6" w:rsidRDefault="00267400" w:rsidP="00267400">
      <w:pPr>
        <w:ind w:firstLine="709"/>
        <w:jc w:val="right"/>
      </w:pPr>
    </w:p>
    <w:p w14:paraId="63C86AB9" w14:textId="77777777" w:rsidR="00267400" w:rsidRPr="00264AB6" w:rsidRDefault="00267400" w:rsidP="00267400">
      <w:pPr>
        <w:ind w:firstLine="709"/>
        <w:jc w:val="right"/>
      </w:pPr>
    </w:p>
    <w:p w14:paraId="1AB32EC0" w14:textId="77777777" w:rsidR="00267400" w:rsidRPr="00264AB6" w:rsidRDefault="00267400" w:rsidP="00267400">
      <w:pPr>
        <w:ind w:firstLine="709"/>
        <w:jc w:val="right"/>
      </w:pPr>
    </w:p>
    <w:p w14:paraId="671532AC" w14:textId="77777777" w:rsidR="00267400" w:rsidRPr="00264AB6" w:rsidRDefault="00267400" w:rsidP="00267400">
      <w:pPr>
        <w:ind w:firstLine="709"/>
        <w:jc w:val="right"/>
      </w:pPr>
    </w:p>
    <w:p w14:paraId="3345CFCB" w14:textId="77777777" w:rsidR="00267400" w:rsidRPr="00264AB6" w:rsidRDefault="00267400" w:rsidP="00267400">
      <w:pPr>
        <w:ind w:firstLine="709"/>
        <w:jc w:val="right"/>
      </w:pPr>
    </w:p>
    <w:p w14:paraId="18417A63" w14:textId="77777777" w:rsidR="00267400" w:rsidRPr="00264AB6" w:rsidRDefault="00267400" w:rsidP="00267400">
      <w:pPr>
        <w:ind w:firstLine="709"/>
        <w:jc w:val="right"/>
      </w:pPr>
    </w:p>
    <w:p w14:paraId="2300E110" w14:textId="604B17E0" w:rsidR="00267400" w:rsidRPr="00264AB6" w:rsidRDefault="00267400" w:rsidP="00267400">
      <w:pPr>
        <w:ind w:firstLine="709"/>
        <w:jc w:val="right"/>
      </w:pPr>
    </w:p>
    <w:p w14:paraId="3BDFDBF2" w14:textId="16059827" w:rsidR="004C1CC4" w:rsidRPr="00264AB6" w:rsidRDefault="004C1CC4" w:rsidP="00267400">
      <w:pPr>
        <w:ind w:firstLine="709"/>
        <w:jc w:val="right"/>
      </w:pPr>
    </w:p>
    <w:p w14:paraId="6FAABD59" w14:textId="4B811627" w:rsidR="004C1CC4" w:rsidRPr="00264AB6" w:rsidRDefault="004C1CC4" w:rsidP="00267400">
      <w:pPr>
        <w:ind w:firstLine="709"/>
        <w:jc w:val="right"/>
      </w:pPr>
    </w:p>
    <w:p w14:paraId="323BBF98" w14:textId="3931F380" w:rsidR="004C1CC4" w:rsidRPr="00264AB6" w:rsidRDefault="004C1CC4" w:rsidP="00267400">
      <w:pPr>
        <w:ind w:firstLine="709"/>
        <w:jc w:val="right"/>
      </w:pPr>
    </w:p>
    <w:p w14:paraId="4C5741B4" w14:textId="4A8065D0" w:rsidR="004C1CC4" w:rsidRPr="00264AB6" w:rsidRDefault="004C1CC4" w:rsidP="00267400">
      <w:pPr>
        <w:ind w:firstLine="709"/>
        <w:jc w:val="right"/>
      </w:pPr>
    </w:p>
    <w:p w14:paraId="3ACECB15" w14:textId="2A51BB66" w:rsidR="004C1CC4" w:rsidRPr="00264AB6" w:rsidRDefault="004C1CC4" w:rsidP="00267400">
      <w:pPr>
        <w:ind w:firstLine="709"/>
        <w:jc w:val="right"/>
      </w:pPr>
    </w:p>
    <w:p w14:paraId="1C8EF892" w14:textId="33E2BB94" w:rsidR="004C1CC4" w:rsidRPr="00264AB6" w:rsidRDefault="004C1CC4" w:rsidP="00267400">
      <w:pPr>
        <w:ind w:firstLine="709"/>
        <w:jc w:val="right"/>
      </w:pPr>
    </w:p>
    <w:p w14:paraId="1C42DBA2" w14:textId="77777777" w:rsidR="004C1CC4" w:rsidRPr="00264AB6" w:rsidRDefault="004C1CC4" w:rsidP="00267400">
      <w:pPr>
        <w:ind w:firstLine="709"/>
        <w:jc w:val="right"/>
      </w:pPr>
    </w:p>
    <w:p w14:paraId="17593BC3" w14:textId="55566488" w:rsidR="004C1CC4" w:rsidRPr="00264AB6" w:rsidRDefault="004C1CC4" w:rsidP="00267400">
      <w:pPr>
        <w:ind w:firstLine="709"/>
        <w:jc w:val="right"/>
      </w:pPr>
    </w:p>
    <w:p w14:paraId="6E5B9430" w14:textId="4A50ED06" w:rsidR="004C1CC4" w:rsidRPr="00264AB6" w:rsidRDefault="004C1CC4" w:rsidP="00267400">
      <w:pPr>
        <w:ind w:firstLine="709"/>
        <w:jc w:val="right"/>
      </w:pPr>
    </w:p>
    <w:p w14:paraId="1DA1D520" w14:textId="6479ED36" w:rsidR="004C1CC4" w:rsidRPr="00264AB6" w:rsidRDefault="004C1CC4" w:rsidP="00267400">
      <w:pPr>
        <w:ind w:firstLine="709"/>
        <w:jc w:val="right"/>
      </w:pPr>
    </w:p>
    <w:p w14:paraId="348E207C" w14:textId="77777777" w:rsidR="004C1CC4" w:rsidRPr="00264AB6" w:rsidRDefault="004C1CC4" w:rsidP="00267400">
      <w:pPr>
        <w:ind w:firstLine="709"/>
        <w:jc w:val="right"/>
      </w:pPr>
    </w:p>
    <w:p w14:paraId="73C6E605" w14:textId="77777777" w:rsidR="00267400" w:rsidRPr="00264AB6" w:rsidRDefault="00267400" w:rsidP="00267400">
      <w:pPr>
        <w:ind w:firstLine="709"/>
        <w:jc w:val="right"/>
      </w:pPr>
    </w:p>
    <w:p w14:paraId="30734B66" w14:textId="77777777" w:rsidR="00267400" w:rsidRPr="00264AB6" w:rsidRDefault="00267400" w:rsidP="00267400">
      <w:pPr>
        <w:ind w:firstLine="709"/>
        <w:jc w:val="right"/>
      </w:pPr>
    </w:p>
    <w:p w14:paraId="52204C04" w14:textId="77777777" w:rsidR="00267400" w:rsidRPr="00264AB6" w:rsidRDefault="00267400" w:rsidP="00267400">
      <w:pPr>
        <w:ind w:firstLine="709"/>
        <w:jc w:val="right"/>
      </w:pPr>
      <w:r w:rsidRPr="00264AB6">
        <w:lastRenderedPageBreak/>
        <w:t>Приложение № 1</w:t>
      </w:r>
    </w:p>
    <w:p w14:paraId="3C1105A1" w14:textId="77777777" w:rsidR="00267400" w:rsidRPr="00264AB6" w:rsidRDefault="00267400" w:rsidP="00267400">
      <w:pPr>
        <w:ind w:firstLine="709"/>
        <w:jc w:val="right"/>
      </w:pPr>
      <w:r w:rsidRPr="00264AB6">
        <w:t>к постановлению Администрации</w:t>
      </w:r>
    </w:p>
    <w:p w14:paraId="7411B299" w14:textId="77777777" w:rsidR="00267400" w:rsidRPr="00264AB6" w:rsidRDefault="00267400" w:rsidP="00267400">
      <w:pPr>
        <w:ind w:firstLine="709"/>
        <w:jc w:val="right"/>
      </w:pPr>
      <w:r w:rsidRPr="00264AB6">
        <w:t>Комсомольского муниципального района</w:t>
      </w:r>
    </w:p>
    <w:p w14:paraId="65FD91DD" w14:textId="77777777" w:rsidR="00267400" w:rsidRPr="00264AB6" w:rsidRDefault="00267400" w:rsidP="00267400">
      <w:pPr>
        <w:ind w:firstLine="709"/>
        <w:jc w:val="right"/>
      </w:pPr>
      <w:r w:rsidRPr="00264AB6">
        <w:t>от 29.07.2024г.  №198</w:t>
      </w:r>
    </w:p>
    <w:p w14:paraId="4BD1B5E8" w14:textId="77777777" w:rsidR="00267400" w:rsidRPr="00264AB6" w:rsidRDefault="00267400" w:rsidP="00267400">
      <w:pPr>
        <w:ind w:firstLine="709"/>
        <w:jc w:val="right"/>
      </w:pPr>
    </w:p>
    <w:p w14:paraId="473C7154" w14:textId="77777777" w:rsidR="00267400" w:rsidRPr="00264AB6" w:rsidRDefault="00267400" w:rsidP="00267400">
      <w:pPr>
        <w:ind w:firstLine="709"/>
        <w:jc w:val="right"/>
      </w:pPr>
      <w:r w:rsidRPr="00264AB6">
        <w:t>Приложение № 1</w:t>
      </w:r>
    </w:p>
    <w:p w14:paraId="74D47A81" w14:textId="77777777" w:rsidR="00267400" w:rsidRPr="00264AB6" w:rsidRDefault="00267400" w:rsidP="00267400">
      <w:pPr>
        <w:ind w:firstLine="709"/>
        <w:jc w:val="right"/>
      </w:pPr>
      <w:r w:rsidRPr="00264AB6">
        <w:t>к постановлению Администрации</w:t>
      </w:r>
    </w:p>
    <w:p w14:paraId="166CA2A6" w14:textId="77777777" w:rsidR="00267400" w:rsidRPr="00264AB6" w:rsidRDefault="00267400" w:rsidP="00267400">
      <w:pPr>
        <w:ind w:firstLine="709"/>
        <w:jc w:val="right"/>
      </w:pPr>
      <w:r w:rsidRPr="00264AB6">
        <w:t>Комсомольского муниципального района</w:t>
      </w:r>
    </w:p>
    <w:p w14:paraId="60A8707A" w14:textId="77777777" w:rsidR="00267400" w:rsidRPr="00264AB6" w:rsidRDefault="00267400" w:rsidP="00267400">
      <w:pPr>
        <w:ind w:firstLine="709"/>
        <w:jc w:val="right"/>
      </w:pPr>
      <w:r w:rsidRPr="00264AB6">
        <w:t>от 13 ноября 2023 № 288</w:t>
      </w:r>
    </w:p>
    <w:p w14:paraId="38EFDEAC" w14:textId="77777777" w:rsidR="00267400" w:rsidRPr="00264AB6" w:rsidRDefault="00267400" w:rsidP="00267400">
      <w:pPr>
        <w:ind w:firstLine="709"/>
        <w:jc w:val="right"/>
      </w:pPr>
    </w:p>
    <w:p w14:paraId="653E4AF8" w14:textId="77777777" w:rsidR="00267400" w:rsidRPr="00264AB6" w:rsidRDefault="00267400" w:rsidP="00267400">
      <w:pPr>
        <w:ind w:firstLine="709"/>
        <w:jc w:val="both"/>
      </w:pPr>
    </w:p>
    <w:p w14:paraId="21CEE7CF" w14:textId="77777777" w:rsidR="00267400" w:rsidRPr="00264AB6" w:rsidRDefault="00267400" w:rsidP="00267400">
      <w:pPr>
        <w:jc w:val="center"/>
        <w:rPr>
          <w:b/>
          <w:bCs/>
        </w:rPr>
      </w:pPr>
      <w:r w:rsidRPr="00264AB6">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2024 год и на плановый период 2025 и 2026 годов</w:t>
      </w: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6946"/>
      </w:tblGrid>
      <w:tr w:rsidR="00267400" w:rsidRPr="00264AB6" w14:paraId="020B7073" w14:textId="77777777" w:rsidTr="00267400">
        <w:trPr>
          <w:trHeight w:val="1121"/>
        </w:trPr>
        <w:tc>
          <w:tcPr>
            <w:tcW w:w="3119" w:type="dxa"/>
          </w:tcPr>
          <w:p w14:paraId="199FB044"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b/>
                <w:color w:val="000000"/>
                <w:sz w:val="24"/>
              </w:rPr>
              <w:t>Код классификации доходов</w:t>
            </w:r>
          </w:p>
          <w:p w14:paraId="1E39DFCC"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b/>
                <w:color w:val="000000"/>
                <w:sz w:val="24"/>
              </w:rPr>
              <w:t>бюджетов Российской Федерации, код главного администратора доходов бюджета</w:t>
            </w:r>
          </w:p>
        </w:tc>
        <w:tc>
          <w:tcPr>
            <w:tcW w:w="6946" w:type="dxa"/>
          </w:tcPr>
          <w:p w14:paraId="2D4B4657" w14:textId="77777777" w:rsidR="00267400" w:rsidRPr="00264AB6" w:rsidRDefault="00267400" w:rsidP="00267400">
            <w:pPr>
              <w:pStyle w:val="affe"/>
              <w:jc w:val="center"/>
              <w:rPr>
                <w:rFonts w:ascii="Times New Roman" w:hAnsi="Times New Roman"/>
                <w:b/>
                <w:color w:val="000000"/>
                <w:sz w:val="24"/>
              </w:rPr>
            </w:pPr>
          </w:p>
          <w:p w14:paraId="3BD6380B"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b/>
                <w:color w:val="000000"/>
                <w:sz w:val="24"/>
              </w:rPr>
              <w:t>Наименование</w:t>
            </w:r>
          </w:p>
          <w:p w14:paraId="2430DFEE" w14:textId="77777777" w:rsidR="00267400" w:rsidRPr="00264AB6" w:rsidRDefault="00267400" w:rsidP="00267400">
            <w:pPr>
              <w:pStyle w:val="affe"/>
              <w:jc w:val="center"/>
              <w:rPr>
                <w:rFonts w:ascii="Times New Roman" w:hAnsi="Times New Roman"/>
                <w:b/>
                <w:color w:val="000000"/>
                <w:sz w:val="24"/>
              </w:rPr>
            </w:pPr>
          </w:p>
        </w:tc>
      </w:tr>
      <w:tr w:rsidR="00267400" w:rsidRPr="00264AB6" w14:paraId="14A69142" w14:textId="77777777" w:rsidTr="00267400">
        <w:trPr>
          <w:trHeight w:val="382"/>
        </w:trPr>
        <w:tc>
          <w:tcPr>
            <w:tcW w:w="3119" w:type="dxa"/>
          </w:tcPr>
          <w:p w14:paraId="0BE5AE18" w14:textId="77777777" w:rsidR="00267400" w:rsidRPr="00264AB6" w:rsidRDefault="00267400" w:rsidP="00267400">
            <w:pPr>
              <w:jc w:val="center"/>
              <w:rPr>
                <w:b/>
              </w:rPr>
            </w:pPr>
            <w:r w:rsidRPr="00264AB6">
              <w:rPr>
                <w:b/>
              </w:rPr>
              <w:t>023</w:t>
            </w:r>
          </w:p>
        </w:tc>
        <w:tc>
          <w:tcPr>
            <w:tcW w:w="6946" w:type="dxa"/>
          </w:tcPr>
          <w:p w14:paraId="055478AF" w14:textId="77777777" w:rsidR="00267400" w:rsidRPr="00264AB6" w:rsidRDefault="00267400" w:rsidP="00267400">
            <w:pPr>
              <w:rPr>
                <w:b/>
              </w:rPr>
            </w:pPr>
            <w:r w:rsidRPr="00264AB6">
              <w:rPr>
                <w:b/>
              </w:rPr>
              <w:t xml:space="preserve">Департамент Социальной защиты населения Ивановской области </w:t>
            </w:r>
          </w:p>
        </w:tc>
      </w:tr>
      <w:tr w:rsidR="00267400" w:rsidRPr="00264AB6" w14:paraId="6444DFDD" w14:textId="77777777" w:rsidTr="00267400">
        <w:trPr>
          <w:trHeight w:val="382"/>
        </w:trPr>
        <w:tc>
          <w:tcPr>
            <w:tcW w:w="3119" w:type="dxa"/>
          </w:tcPr>
          <w:p w14:paraId="551F4454" w14:textId="77777777" w:rsidR="00267400" w:rsidRPr="00264AB6" w:rsidRDefault="00267400" w:rsidP="00267400">
            <w:pPr>
              <w:tabs>
                <w:tab w:val="left" w:pos="285"/>
              </w:tabs>
              <w:jc w:val="center"/>
            </w:pPr>
            <w:r w:rsidRPr="00264AB6">
              <w:t>023 1 16 01063 01 0000 140</w:t>
            </w:r>
          </w:p>
        </w:tc>
        <w:tc>
          <w:tcPr>
            <w:tcW w:w="6946" w:type="dxa"/>
          </w:tcPr>
          <w:p w14:paraId="2B8D3C09" w14:textId="77777777" w:rsidR="00267400" w:rsidRPr="00264AB6" w:rsidRDefault="00267400" w:rsidP="00267400">
            <w:r w:rsidRPr="00264AB6">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67400" w:rsidRPr="00264AB6" w14:paraId="67997297" w14:textId="77777777" w:rsidTr="00267400">
        <w:trPr>
          <w:trHeight w:val="382"/>
        </w:trPr>
        <w:tc>
          <w:tcPr>
            <w:tcW w:w="3119" w:type="dxa"/>
          </w:tcPr>
          <w:p w14:paraId="414CFCC6" w14:textId="77777777" w:rsidR="00267400" w:rsidRPr="00264AB6" w:rsidRDefault="00267400" w:rsidP="00267400">
            <w:pPr>
              <w:jc w:val="center"/>
            </w:pPr>
            <w:r w:rsidRPr="00264AB6">
              <w:t>023 1 16 01203 01 0000 140</w:t>
            </w:r>
          </w:p>
        </w:tc>
        <w:tc>
          <w:tcPr>
            <w:tcW w:w="6946" w:type="dxa"/>
          </w:tcPr>
          <w:p w14:paraId="418A0974" w14:textId="77777777" w:rsidR="00267400" w:rsidRPr="00264AB6" w:rsidRDefault="00267400" w:rsidP="00267400">
            <w:r w:rsidRPr="00264AB6">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67400" w:rsidRPr="00264AB6" w14:paraId="6295B192" w14:textId="77777777" w:rsidTr="00267400">
        <w:trPr>
          <w:trHeight w:val="556"/>
        </w:trPr>
        <w:tc>
          <w:tcPr>
            <w:tcW w:w="3119" w:type="dxa"/>
          </w:tcPr>
          <w:p w14:paraId="04CE07B1" w14:textId="77777777" w:rsidR="00267400" w:rsidRPr="00264AB6" w:rsidRDefault="00267400" w:rsidP="00267400">
            <w:pPr>
              <w:jc w:val="center"/>
              <w:rPr>
                <w:b/>
              </w:rPr>
            </w:pPr>
            <w:r w:rsidRPr="00264AB6">
              <w:rPr>
                <w:b/>
              </w:rPr>
              <w:t>041</w:t>
            </w:r>
          </w:p>
        </w:tc>
        <w:tc>
          <w:tcPr>
            <w:tcW w:w="6946" w:type="dxa"/>
          </w:tcPr>
          <w:p w14:paraId="6F09B5F0" w14:textId="77777777" w:rsidR="00267400" w:rsidRPr="00264AB6" w:rsidRDefault="00267400" w:rsidP="00267400">
            <w:pPr>
              <w:rPr>
                <w:b/>
              </w:rPr>
            </w:pPr>
            <w:r w:rsidRPr="00264AB6">
              <w:rPr>
                <w:b/>
              </w:rPr>
              <w:t>Департамент природных ресурсов и экологии Ивановской области</w:t>
            </w:r>
          </w:p>
        </w:tc>
      </w:tr>
      <w:tr w:rsidR="00267400" w:rsidRPr="00264AB6" w14:paraId="3973731A" w14:textId="77777777" w:rsidTr="00267400">
        <w:trPr>
          <w:trHeight w:val="2011"/>
        </w:trPr>
        <w:tc>
          <w:tcPr>
            <w:tcW w:w="3119" w:type="dxa"/>
          </w:tcPr>
          <w:p w14:paraId="23CA11C5" w14:textId="77777777" w:rsidR="00267400" w:rsidRPr="00264AB6" w:rsidRDefault="00267400" w:rsidP="00267400">
            <w:pPr>
              <w:jc w:val="center"/>
            </w:pPr>
            <w:r w:rsidRPr="00264AB6">
              <w:t>041 1 16 11050 01 0000 140</w:t>
            </w:r>
          </w:p>
        </w:tc>
        <w:tc>
          <w:tcPr>
            <w:tcW w:w="6946" w:type="dxa"/>
          </w:tcPr>
          <w:p w14:paraId="1A188357" w14:textId="77777777" w:rsidR="00267400" w:rsidRPr="00264AB6" w:rsidRDefault="00267400" w:rsidP="00267400">
            <w:pPr>
              <w:autoSpaceDE w:val="0"/>
              <w:autoSpaceDN w:val="0"/>
              <w:adjustRightInd w:val="0"/>
              <w:jc w:val="both"/>
            </w:pPr>
            <w:r w:rsidRPr="00264AB6">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267400" w:rsidRPr="00264AB6" w14:paraId="2DD6FBF5" w14:textId="77777777" w:rsidTr="00267400">
        <w:trPr>
          <w:trHeight w:val="382"/>
        </w:trPr>
        <w:tc>
          <w:tcPr>
            <w:tcW w:w="3119" w:type="dxa"/>
          </w:tcPr>
          <w:p w14:paraId="1D1385C3" w14:textId="77777777" w:rsidR="00267400" w:rsidRPr="00264AB6" w:rsidRDefault="00267400" w:rsidP="00267400">
            <w:pPr>
              <w:jc w:val="center"/>
              <w:rPr>
                <w:b/>
              </w:rPr>
            </w:pPr>
            <w:r w:rsidRPr="00264AB6">
              <w:rPr>
                <w:b/>
              </w:rPr>
              <w:t>042</w:t>
            </w:r>
          </w:p>
        </w:tc>
        <w:tc>
          <w:tcPr>
            <w:tcW w:w="6946" w:type="dxa"/>
          </w:tcPr>
          <w:p w14:paraId="10FF511A" w14:textId="77777777" w:rsidR="00267400" w:rsidRPr="00264AB6" w:rsidRDefault="00267400" w:rsidP="00267400">
            <w:pPr>
              <w:rPr>
                <w:b/>
              </w:rPr>
            </w:pPr>
            <w:r w:rsidRPr="00264AB6">
              <w:rPr>
                <w:b/>
              </w:rPr>
              <w:t>Комитет Ивановской области по обеспечению деятельности мировых судей и гражданской защиты населения</w:t>
            </w:r>
          </w:p>
        </w:tc>
      </w:tr>
      <w:tr w:rsidR="00267400" w:rsidRPr="00264AB6" w14:paraId="72DF0E3D" w14:textId="77777777" w:rsidTr="00267400">
        <w:trPr>
          <w:trHeight w:val="382"/>
        </w:trPr>
        <w:tc>
          <w:tcPr>
            <w:tcW w:w="3119" w:type="dxa"/>
          </w:tcPr>
          <w:p w14:paraId="2B8CB19C"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042 1 16 01053 01 0000 140</w:t>
            </w:r>
          </w:p>
        </w:tc>
        <w:tc>
          <w:tcPr>
            <w:tcW w:w="6946" w:type="dxa"/>
          </w:tcPr>
          <w:p w14:paraId="4F866BB6"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67400" w:rsidRPr="00264AB6" w14:paraId="0C7C4792" w14:textId="77777777" w:rsidTr="00267400">
        <w:trPr>
          <w:trHeight w:val="382"/>
        </w:trPr>
        <w:tc>
          <w:tcPr>
            <w:tcW w:w="3119" w:type="dxa"/>
          </w:tcPr>
          <w:p w14:paraId="7232344A"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042 1 16 01063 01 0000 140</w:t>
            </w:r>
          </w:p>
        </w:tc>
        <w:tc>
          <w:tcPr>
            <w:tcW w:w="6946" w:type="dxa"/>
          </w:tcPr>
          <w:p w14:paraId="0B0CFE16"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264AB6">
              <w:rPr>
                <w:rFonts w:ascii="Times New Roman" w:hAnsi="Times New Roman"/>
                <w:color w:val="000000"/>
                <w:sz w:val="24"/>
              </w:rPr>
              <w:lastRenderedPageBreak/>
              <w:t>общественную нравственность, налагаемые мировыми судьями, комиссиями по делам несовершеннолетних и защите их прав</w:t>
            </w:r>
          </w:p>
        </w:tc>
      </w:tr>
      <w:tr w:rsidR="00267400" w:rsidRPr="00264AB6" w14:paraId="69211C9F" w14:textId="77777777" w:rsidTr="00267400">
        <w:trPr>
          <w:trHeight w:val="382"/>
        </w:trPr>
        <w:tc>
          <w:tcPr>
            <w:tcW w:w="3119" w:type="dxa"/>
          </w:tcPr>
          <w:p w14:paraId="16D25AA6"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lastRenderedPageBreak/>
              <w:t>042 1 16 01073 01 0000 140</w:t>
            </w:r>
          </w:p>
        </w:tc>
        <w:tc>
          <w:tcPr>
            <w:tcW w:w="6946" w:type="dxa"/>
          </w:tcPr>
          <w:p w14:paraId="1EEC4509"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67400" w:rsidRPr="00264AB6" w14:paraId="0A04554B" w14:textId="77777777" w:rsidTr="00267400">
        <w:trPr>
          <w:trHeight w:val="382"/>
        </w:trPr>
        <w:tc>
          <w:tcPr>
            <w:tcW w:w="3119" w:type="dxa"/>
          </w:tcPr>
          <w:p w14:paraId="3653DC00"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042 1 16 01083 01 0000 140</w:t>
            </w:r>
          </w:p>
        </w:tc>
        <w:tc>
          <w:tcPr>
            <w:tcW w:w="6946" w:type="dxa"/>
          </w:tcPr>
          <w:p w14:paraId="4A2BB67A"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67400" w:rsidRPr="00264AB6" w14:paraId="4A3DDD95" w14:textId="77777777" w:rsidTr="00267400">
        <w:trPr>
          <w:trHeight w:val="382"/>
        </w:trPr>
        <w:tc>
          <w:tcPr>
            <w:tcW w:w="3119" w:type="dxa"/>
          </w:tcPr>
          <w:p w14:paraId="6348D218"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042 1 16 01093 01 0000 140</w:t>
            </w:r>
          </w:p>
        </w:tc>
        <w:tc>
          <w:tcPr>
            <w:tcW w:w="6946" w:type="dxa"/>
          </w:tcPr>
          <w:p w14:paraId="7BB0D73B" w14:textId="77777777" w:rsidR="00267400" w:rsidRPr="00264AB6" w:rsidRDefault="0014212D" w:rsidP="00267400">
            <w:hyperlink r:id="rId21" w:anchor="/document/12125267/entry/90" w:history="1">
              <w:r w:rsidR="00267400" w:rsidRPr="00264AB6">
                <w:rPr>
                  <w:rStyle w:val="a5"/>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r>
      <w:tr w:rsidR="00267400" w:rsidRPr="00264AB6" w14:paraId="0D141B97" w14:textId="77777777" w:rsidTr="00267400">
        <w:trPr>
          <w:trHeight w:val="382"/>
        </w:trPr>
        <w:tc>
          <w:tcPr>
            <w:tcW w:w="3119" w:type="dxa"/>
          </w:tcPr>
          <w:p w14:paraId="426A6D61"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042 1 16 01133 01 0000 140</w:t>
            </w:r>
          </w:p>
        </w:tc>
        <w:tc>
          <w:tcPr>
            <w:tcW w:w="6946" w:type="dxa"/>
          </w:tcPr>
          <w:p w14:paraId="07F2EA53" w14:textId="77777777" w:rsidR="00267400" w:rsidRPr="00264AB6" w:rsidRDefault="00267400" w:rsidP="00267400">
            <w:r w:rsidRPr="00264AB6">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267400" w:rsidRPr="00264AB6" w14:paraId="2AB8C493" w14:textId="77777777" w:rsidTr="00267400">
        <w:trPr>
          <w:trHeight w:val="382"/>
        </w:trPr>
        <w:tc>
          <w:tcPr>
            <w:tcW w:w="3119" w:type="dxa"/>
          </w:tcPr>
          <w:p w14:paraId="5773347D"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042 1 16 01143 01 0000 140</w:t>
            </w:r>
          </w:p>
        </w:tc>
        <w:tc>
          <w:tcPr>
            <w:tcW w:w="6946" w:type="dxa"/>
          </w:tcPr>
          <w:p w14:paraId="79B187EF"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67400" w:rsidRPr="00264AB6" w14:paraId="19B2C40E" w14:textId="77777777" w:rsidTr="00267400">
        <w:trPr>
          <w:trHeight w:val="382"/>
        </w:trPr>
        <w:tc>
          <w:tcPr>
            <w:tcW w:w="3119" w:type="dxa"/>
          </w:tcPr>
          <w:p w14:paraId="0D5A12D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042 1 16 01153 01 0000 140</w:t>
            </w:r>
          </w:p>
        </w:tc>
        <w:tc>
          <w:tcPr>
            <w:tcW w:w="6946" w:type="dxa"/>
          </w:tcPr>
          <w:p w14:paraId="5391C155" w14:textId="77777777" w:rsidR="00267400" w:rsidRPr="00264AB6" w:rsidRDefault="00267400" w:rsidP="00267400">
            <w:pPr>
              <w:autoSpaceDE w:val="0"/>
              <w:autoSpaceDN w:val="0"/>
              <w:adjustRightInd w:val="0"/>
              <w:jc w:val="both"/>
            </w:pPr>
            <w:r w:rsidRPr="00264AB6">
              <w:t xml:space="preserve">Административные штрафы, установленные </w:t>
            </w:r>
            <w:hyperlink r:id="rId22" w:history="1">
              <w:r w:rsidRPr="00264AB6">
                <w:t>главой 15</w:t>
              </w:r>
            </w:hyperlink>
            <w:r w:rsidRPr="00264AB6">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3" w:history="1">
              <w:r w:rsidRPr="00264AB6">
                <w:t>пункте 6 статьи 46</w:t>
              </w:r>
            </w:hyperlink>
            <w:r w:rsidRPr="00264AB6">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267400" w:rsidRPr="00264AB6" w14:paraId="02B6CA7A" w14:textId="77777777" w:rsidTr="00267400">
        <w:trPr>
          <w:trHeight w:val="382"/>
        </w:trPr>
        <w:tc>
          <w:tcPr>
            <w:tcW w:w="3119" w:type="dxa"/>
          </w:tcPr>
          <w:p w14:paraId="7A180F52"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042 1 16 01173 01 0000 140</w:t>
            </w:r>
          </w:p>
        </w:tc>
        <w:tc>
          <w:tcPr>
            <w:tcW w:w="6946" w:type="dxa"/>
          </w:tcPr>
          <w:p w14:paraId="0810AC83"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67400" w:rsidRPr="00264AB6" w14:paraId="31DC1E18" w14:textId="77777777" w:rsidTr="00267400">
        <w:trPr>
          <w:trHeight w:val="382"/>
        </w:trPr>
        <w:tc>
          <w:tcPr>
            <w:tcW w:w="3119" w:type="dxa"/>
          </w:tcPr>
          <w:p w14:paraId="3982563B"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042 1 16 01193 01 0000 140</w:t>
            </w:r>
          </w:p>
        </w:tc>
        <w:tc>
          <w:tcPr>
            <w:tcW w:w="6946" w:type="dxa"/>
          </w:tcPr>
          <w:p w14:paraId="5832D9D8"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67400" w:rsidRPr="00264AB6" w14:paraId="48C26390" w14:textId="77777777" w:rsidTr="00267400">
        <w:trPr>
          <w:trHeight w:val="382"/>
        </w:trPr>
        <w:tc>
          <w:tcPr>
            <w:tcW w:w="3119" w:type="dxa"/>
          </w:tcPr>
          <w:p w14:paraId="647B4466"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042 1 16 01203 01 0000 140</w:t>
            </w:r>
          </w:p>
        </w:tc>
        <w:tc>
          <w:tcPr>
            <w:tcW w:w="6946" w:type="dxa"/>
          </w:tcPr>
          <w:p w14:paraId="67FBFA68"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264AB6">
              <w:rPr>
                <w:rFonts w:ascii="Times New Roman" w:hAnsi="Times New Roman"/>
                <w:color w:val="000000"/>
                <w:sz w:val="24"/>
              </w:rPr>
              <w:lastRenderedPageBreak/>
              <w:t>несовершеннолетних и защите их прав</w:t>
            </w:r>
          </w:p>
        </w:tc>
      </w:tr>
      <w:tr w:rsidR="00267400" w:rsidRPr="00264AB6" w14:paraId="6553A78F" w14:textId="77777777" w:rsidTr="00267400">
        <w:tc>
          <w:tcPr>
            <w:tcW w:w="3119" w:type="dxa"/>
          </w:tcPr>
          <w:p w14:paraId="647267D9"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
                <w:bCs/>
                <w:color w:val="000000"/>
                <w:sz w:val="24"/>
              </w:rPr>
              <w:lastRenderedPageBreak/>
              <w:t>048</w:t>
            </w:r>
          </w:p>
        </w:tc>
        <w:tc>
          <w:tcPr>
            <w:tcW w:w="6946" w:type="dxa"/>
          </w:tcPr>
          <w:p w14:paraId="1406D630" w14:textId="77777777" w:rsidR="00267400" w:rsidRPr="00264AB6" w:rsidRDefault="00267400" w:rsidP="00267400">
            <w:pPr>
              <w:pStyle w:val="affe"/>
              <w:jc w:val="both"/>
              <w:rPr>
                <w:rFonts w:ascii="Times New Roman" w:hAnsi="Times New Roman"/>
                <w:b/>
                <w:bCs/>
                <w:color w:val="000000"/>
                <w:sz w:val="24"/>
              </w:rPr>
            </w:pPr>
            <w:r w:rsidRPr="00264AB6">
              <w:rPr>
                <w:rFonts w:ascii="Times New Roman" w:hAnsi="Times New Roman"/>
                <w:b/>
                <w:bCs/>
                <w:color w:val="000000"/>
                <w:sz w:val="24"/>
              </w:rPr>
              <w:t>Управление Федеральной службы по надзору в сфере природопользования по Ивановской области</w:t>
            </w:r>
          </w:p>
        </w:tc>
      </w:tr>
      <w:tr w:rsidR="00267400" w:rsidRPr="00264AB6" w14:paraId="336FA6BE" w14:textId="77777777" w:rsidTr="00267400">
        <w:trPr>
          <w:trHeight w:val="307"/>
        </w:trPr>
        <w:tc>
          <w:tcPr>
            <w:tcW w:w="3119" w:type="dxa"/>
          </w:tcPr>
          <w:p w14:paraId="554FF4A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048 1 12 01010 01 0000 120</w:t>
            </w:r>
          </w:p>
        </w:tc>
        <w:tc>
          <w:tcPr>
            <w:tcW w:w="6946" w:type="dxa"/>
          </w:tcPr>
          <w:p w14:paraId="7769DDD2" w14:textId="77777777" w:rsidR="00267400" w:rsidRPr="00264AB6" w:rsidRDefault="00267400" w:rsidP="00267400">
            <w:pPr>
              <w:snapToGrid w:val="0"/>
              <w:jc w:val="both"/>
            </w:pPr>
            <w:r w:rsidRPr="00264AB6">
              <w:t>Плата за выбросы загрязняющих веществ в атмосферный воздух стационарными объектами</w:t>
            </w:r>
          </w:p>
        </w:tc>
      </w:tr>
      <w:tr w:rsidR="00267400" w:rsidRPr="00264AB6" w14:paraId="4C816E74" w14:textId="77777777" w:rsidTr="00267400">
        <w:trPr>
          <w:trHeight w:val="307"/>
        </w:trPr>
        <w:tc>
          <w:tcPr>
            <w:tcW w:w="3119" w:type="dxa"/>
          </w:tcPr>
          <w:p w14:paraId="5D5C9EC3"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048 1 12 01030 01 0000 120</w:t>
            </w:r>
          </w:p>
        </w:tc>
        <w:tc>
          <w:tcPr>
            <w:tcW w:w="6946" w:type="dxa"/>
          </w:tcPr>
          <w:p w14:paraId="45439394" w14:textId="77777777" w:rsidR="00267400" w:rsidRPr="00264AB6" w:rsidRDefault="00267400" w:rsidP="00267400">
            <w:pPr>
              <w:autoSpaceDE w:val="0"/>
              <w:autoSpaceDN w:val="0"/>
              <w:adjustRightInd w:val="0"/>
              <w:jc w:val="both"/>
            </w:pPr>
            <w:r w:rsidRPr="00264AB6">
              <w:rPr>
                <w:rFonts w:eastAsia="Calibri"/>
                <w:lang w:eastAsia="en-US"/>
              </w:rPr>
              <w:t>Плата за сбросы загрязняющих веществ в водные объекты</w:t>
            </w:r>
          </w:p>
        </w:tc>
      </w:tr>
      <w:tr w:rsidR="00267400" w:rsidRPr="00264AB6" w14:paraId="5A45DC38" w14:textId="77777777" w:rsidTr="00267400">
        <w:trPr>
          <w:trHeight w:val="307"/>
        </w:trPr>
        <w:tc>
          <w:tcPr>
            <w:tcW w:w="3119" w:type="dxa"/>
          </w:tcPr>
          <w:p w14:paraId="1C77423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048 1 12 01041 01 0000 120</w:t>
            </w:r>
          </w:p>
        </w:tc>
        <w:tc>
          <w:tcPr>
            <w:tcW w:w="6946" w:type="dxa"/>
          </w:tcPr>
          <w:p w14:paraId="2634FFCB" w14:textId="77777777" w:rsidR="00267400" w:rsidRPr="00264AB6" w:rsidRDefault="00267400" w:rsidP="00267400">
            <w:pPr>
              <w:autoSpaceDE w:val="0"/>
              <w:autoSpaceDN w:val="0"/>
              <w:adjustRightInd w:val="0"/>
              <w:jc w:val="both"/>
              <w:rPr>
                <w:rFonts w:eastAsia="Calibri"/>
                <w:lang w:eastAsia="en-US"/>
              </w:rPr>
            </w:pPr>
            <w:r w:rsidRPr="00264AB6">
              <w:rPr>
                <w:rFonts w:eastAsia="Calibri"/>
                <w:lang w:eastAsia="en-US"/>
              </w:rPr>
              <w:t>Плата за размещение отходов производства</w:t>
            </w:r>
          </w:p>
        </w:tc>
      </w:tr>
      <w:tr w:rsidR="00267400" w:rsidRPr="00264AB6" w14:paraId="52B24513" w14:textId="77777777" w:rsidTr="00267400">
        <w:tc>
          <w:tcPr>
            <w:tcW w:w="3119" w:type="dxa"/>
          </w:tcPr>
          <w:p w14:paraId="451E4981"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
                <w:bCs/>
                <w:color w:val="000000"/>
                <w:sz w:val="24"/>
              </w:rPr>
              <w:t>050</w:t>
            </w:r>
          </w:p>
        </w:tc>
        <w:tc>
          <w:tcPr>
            <w:tcW w:w="6946" w:type="dxa"/>
          </w:tcPr>
          <w:p w14:paraId="35F6A8B0" w14:textId="77777777" w:rsidR="00267400" w:rsidRPr="00264AB6" w:rsidRDefault="00267400" w:rsidP="00267400">
            <w:pPr>
              <w:pStyle w:val="affe"/>
              <w:jc w:val="both"/>
              <w:rPr>
                <w:rFonts w:ascii="Times New Roman" w:hAnsi="Times New Roman"/>
                <w:b/>
                <w:bCs/>
                <w:color w:val="000000"/>
                <w:sz w:val="24"/>
              </w:rPr>
            </w:pPr>
            <w:r w:rsidRPr="00264AB6">
              <w:rPr>
                <w:rFonts w:ascii="Times New Roman" w:hAnsi="Times New Roman"/>
                <w:b/>
                <w:bCs/>
                <w:color w:val="000000"/>
                <w:sz w:val="24"/>
              </w:rPr>
              <w:t>Администрация Комсомольского муниципального района Ивановской области</w:t>
            </w:r>
          </w:p>
        </w:tc>
      </w:tr>
      <w:tr w:rsidR="00267400" w:rsidRPr="00264AB6" w14:paraId="532EC568" w14:textId="77777777" w:rsidTr="00267400">
        <w:trPr>
          <w:trHeight w:val="221"/>
        </w:trPr>
        <w:tc>
          <w:tcPr>
            <w:tcW w:w="3119" w:type="dxa"/>
          </w:tcPr>
          <w:p w14:paraId="1C10BB47"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bCs/>
                <w:color w:val="000000"/>
                <w:sz w:val="24"/>
              </w:rPr>
              <w:t>050 1 08 07150 01 0000 110</w:t>
            </w:r>
          </w:p>
        </w:tc>
        <w:tc>
          <w:tcPr>
            <w:tcW w:w="6946" w:type="dxa"/>
          </w:tcPr>
          <w:p w14:paraId="48ED504F" w14:textId="77777777" w:rsidR="00267400" w:rsidRPr="00264AB6" w:rsidRDefault="00267400" w:rsidP="00267400">
            <w:pPr>
              <w:pStyle w:val="affe"/>
              <w:jc w:val="both"/>
              <w:rPr>
                <w:rFonts w:ascii="Times New Roman" w:hAnsi="Times New Roman"/>
                <w:bCs/>
                <w:color w:val="000000"/>
                <w:sz w:val="24"/>
              </w:rPr>
            </w:pPr>
            <w:r w:rsidRPr="00264AB6">
              <w:rPr>
                <w:rFonts w:ascii="Times New Roman" w:hAnsi="Times New Roman"/>
                <w:bCs/>
                <w:color w:val="000000"/>
                <w:sz w:val="24"/>
              </w:rPr>
              <w:t>Государственная пошлина за выдачу разрешения на установку рекламной конструкции</w:t>
            </w:r>
          </w:p>
        </w:tc>
      </w:tr>
      <w:tr w:rsidR="00267400" w:rsidRPr="00264AB6" w14:paraId="4E0DB459" w14:textId="77777777" w:rsidTr="00267400">
        <w:tc>
          <w:tcPr>
            <w:tcW w:w="3119" w:type="dxa"/>
          </w:tcPr>
          <w:p w14:paraId="44581766" w14:textId="77777777" w:rsidR="00267400" w:rsidRPr="00264AB6" w:rsidRDefault="00267400" w:rsidP="00267400">
            <w:pPr>
              <w:pStyle w:val="affe"/>
              <w:jc w:val="center"/>
              <w:rPr>
                <w:rFonts w:ascii="Times New Roman" w:hAnsi="Times New Roman"/>
                <w:color w:val="000000"/>
                <w:sz w:val="24"/>
              </w:rPr>
            </w:pPr>
          </w:p>
          <w:p w14:paraId="02867E1F"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050 1 11 05013 05 0000 120</w:t>
            </w:r>
          </w:p>
        </w:tc>
        <w:tc>
          <w:tcPr>
            <w:tcW w:w="6946" w:type="dxa"/>
          </w:tcPr>
          <w:p w14:paraId="7CA12B79"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267400" w:rsidRPr="00264AB6" w14:paraId="34E2DD34" w14:textId="77777777" w:rsidTr="00267400">
        <w:tc>
          <w:tcPr>
            <w:tcW w:w="3119" w:type="dxa"/>
          </w:tcPr>
          <w:p w14:paraId="7ECCA0C1"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050 1 11 05025 05 0000 120</w:t>
            </w:r>
          </w:p>
        </w:tc>
        <w:tc>
          <w:tcPr>
            <w:tcW w:w="6946" w:type="dxa"/>
          </w:tcPr>
          <w:p w14:paraId="0B4017EF"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267400" w:rsidRPr="00264AB6" w14:paraId="692DFA80" w14:textId="77777777" w:rsidTr="00267400">
        <w:tc>
          <w:tcPr>
            <w:tcW w:w="3119" w:type="dxa"/>
          </w:tcPr>
          <w:p w14:paraId="7E4CE243"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050 1 11 05035 05 0000 120</w:t>
            </w:r>
          </w:p>
        </w:tc>
        <w:tc>
          <w:tcPr>
            <w:tcW w:w="6946" w:type="dxa"/>
          </w:tcPr>
          <w:p w14:paraId="66912464"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67400" w:rsidRPr="00264AB6" w14:paraId="1771B2A5" w14:textId="77777777" w:rsidTr="00267400">
        <w:tc>
          <w:tcPr>
            <w:tcW w:w="3119" w:type="dxa"/>
          </w:tcPr>
          <w:p w14:paraId="23EFE91A"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050 1 11 05075 05 0000 120</w:t>
            </w:r>
          </w:p>
        </w:tc>
        <w:tc>
          <w:tcPr>
            <w:tcW w:w="6946" w:type="dxa"/>
          </w:tcPr>
          <w:p w14:paraId="45CE53CD" w14:textId="77777777" w:rsidR="00267400" w:rsidRPr="00264AB6" w:rsidRDefault="00267400" w:rsidP="00267400">
            <w:pPr>
              <w:jc w:val="both"/>
            </w:pPr>
            <w:r w:rsidRPr="00264AB6">
              <w:t>Доходы от сдачи в аренду имущества, составляющего казну муниципальных районов (за исключением земельных участков)</w:t>
            </w:r>
          </w:p>
        </w:tc>
      </w:tr>
      <w:tr w:rsidR="00267400" w:rsidRPr="00264AB6" w14:paraId="7B94781D" w14:textId="77777777" w:rsidTr="00267400">
        <w:tc>
          <w:tcPr>
            <w:tcW w:w="3119" w:type="dxa"/>
          </w:tcPr>
          <w:p w14:paraId="7FDF2F3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050 1 11 05313 05 0000 120</w:t>
            </w:r>
          </w:p>
        </w:tc>
        <w:tc>
          <w:tcPr>
            <w:tcW w:w="6946" w:type="dxa"/>
          </w:tcPr>
          <w:p w14:paraId="30244C6B" w14:textId="77777777" w:rsidR="00267400" w:rsidRPr="00264AB6" w:rsidRDefault="00267400" w:rsidP="00267400">
            <w:pPr>
              <w:jc w:val="both"/>
            </w:pPr>
            <w:r w:rsidRPr="00264AB6">
              <w:rPr>
                <w:shd w:val="clear" w:color="auto" w:fill="FFFFFF"/>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67400" w:rsidRPr="00264AB6" w14:paraId="18DE130E" w14:textId="77777777" w:rsidTr="00267400">
        <w:tc>
          <w:tcPr>
            <w:tcW w:w="3119" w:type="dxa"/>
          </w:tcPr>
          <w:p w14:paraId="09D0E92C" w14:textId="77777777" w:rsidR="00267400" w:rsidRPr="00264AB6" w:rsidRDefault="00267400" w:rsidP="00267400">
            <w:pPr>
              <w:snapToGrid w:val="0"/>
              <w:ind w:right="-108"/>
              <w:jc w:val="center"/>
            </w:pPr>
            <w:r w:rsidRPr="00264AB6">
              <w:t>050 1 11 05313 13 0000 120</w:t>
            </w:r>
          </w:p>
        </w:tc>
        <w:tc>
          <w:tcPr>
            <w:tcW w:w="6946" w:type="dxa"/>
          </w:tcPr>
          <w:p w14:paraId="2E8E018C" w14:textId="77777777" w:rsidR="00267400" w:rsidRPr="00264AB6" w:rsidRDefault="00267400" w:rsidP="00267400">
            <w:pPr>
              <w:snapToGrid w:val="0"/>
            </w:pPr>
            <w:r w:rsidRPr="00264AB6">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267400" w:rsidRPr="00264AB6" w14:paraId="7EF4E929" w14:textId="77777777" w:rsidTr="00267400">
        <w:tc>
          <w:tcPr>
            <w:tcW w:w="3119" w:type="dxa"/>
          </w:tcPr>
          <w:p w14:paraId="1A8DC699" w14:textId="77777777" w:rsidR="00267400" w:rsidRPr="00264AB6" w:rsidRDefault="00267400" w:rsidP="00267400">
            <w:pPr>
              <w:snapToGrid w:val="0"/>
              <w:ind w:right="-108"/>
              <w:jc w:val="center"/>
            </w:pPr>
            <w:r w:rsidRPr="00264AB6">
              <w:t>050 1 11 05325 05 0000 120</w:t>
            </w:r>
          </w:p>
        </w:tc>
        <w:tc>
          <w:tcPr>
            <w:tcW w:w="6946" w:type="dxa"/>
          </w:tcPr>
          <w:p w14:paraId="4C088C23" w14:textId="77777777" w:rsidR="00267400" w:rsidRPr="00264AB6" w:rsidRDefault="00267400" w:rsidP="00267400">
            <w:pPr>
              <w:snapToGrid w:val="0"/>
            </w:pPr>
            <w:r w:rsidRPr="00264AB6">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267400" w:rsidRPr="00264AB6" w14:paraId="73C5134B" w14:textId="77777777" w:rsidTr="00267400">
        <w:tc>
          <w:tcPr>
            <w:tcW w:w="3119" w:type="dxa"/>
            <w:tcBorders>
              <w:left w:val="single" w:sz="4" w:space="0" w:color="auto"/>
            </w:tcBorders>
          </w:tcPr>
          <w:p w14:paraId="14A1D0EB"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050 1 11 07015 05 0000 120</w:t>
            </w:r>
          </w:p>
        </w:tc>
        <w:tc>
          <w:tcPr>
            <w:tcW w:w="6946" w:type="dxa"/>
          </w:tcPr>
          <w:p w14:paraId="1ED88723"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267400" w:rsidRPr="00264AB6" w14:paraId="472AC13E" w14:textId="77777777" w:rsidTr="00267400">
        <w:tc>
          <w:tcPr>
            <w:tcW w:w="3119" w:type="dxa"/>
            <w:tcBorders>
              <w:left w:val="single" w:sz="4" w:space="0" w:color="auto"/>
            </w:tcBorders>
          </w:tcPr>
          <w:p w14:paraId="6A820C52" w14:textId="77777777" w:rsidR="00267400" w:rsidRPr="00264AB6" w:rsidRDefault="00267400" w:rsidP="00267400">
            <w:pPr>
              <w:tabs>
                <w:tab w:val="left" w:pos="7797"/>
              </w:tabs>
              <w:jc w:val="center"/>
              <w:rPr>
                <w:lang w:eastAsia="en-US"/>
              </w:rPr>
            </w:pPr>
            <w:r w:rsidRPr="00264AB6">
              <w:lastRenderedPageBreak/>
              <w:t>050 1 13 02065 05 0000 130</w:t>
            </w:r>
          </w:p>
        </w:tc>
        <w:tc>
          <w:tcPr>
            <w:tcW w:w="6946" w:type="dxa"/>
          </w:tcPr>
          <w:p w14:paraId="1A1F8B2B" w14:textId="77777777" w:rsidR="00267400" w:rsidRPr="00264AB6" w:rsidRDefault="00267400" w:rsidP="00267400">
            <w:pPr>
              <w:tabs>
                <w:tab w:val="left" w:pos="7797"/>
              </w:tabs>
              <w:jc w:val="both"/>
              <w:rPr>
                <w:lang w:eastAsia="en-US"/>
              </w:rPr>
            </w:pPr>
            <w:r w:rsidRPr="00264AB6">
              <w:t xml:space="preserve">Доходы, поступающие в порядке возмещения расходов, понесенных в связи с эксплуатацией имущества муниципальных районов     </w:t>
            </w:r>
          </w:p>
        </w:tc>
      </w:tr>
      <w:tr w:rsidR="00267400" w:rsidRPr="00264AB6" w14:paraId="79C6D6F6" w14:textId="77777777" w:rsidTr="00267400">
        <w:tc>
          <w:tcPr>
            <w:tcW w:w="3119" w:type="dxa"/>
            <w:tcBorders>
              <w:left w:val="single" w:sz="4" w:space="0" w:color="auto"/>
            </w:tcBorders>
          </w:tcPr>
          <w:p w14:paraId="4E445272"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050 1 13 02995 05 0003 130</w:t>
            </w:r>
          </w:p>
        </w:tc>
        <w:tc>
          <w:tcPr>
            <w:tcW w:w="6946" w:type="dxa"/>
          </w:tcPr>
          <w:p w14:paraId="2E1BC0F9"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267400" w:rsidRPr="00264AB6" w14:paraId="77D65AC5" w14:textId="77777777" w:rsidTr="00267400">
        <w:tc>
          <w:tcPr>
            <w:tcW w:w="3119" w:type="dxa"/>
            <w:tcBorders>
              <w:left w:val="single" w:sz="4" w:space="0" w:color="auto"/>
            </w:tcBorders>
          </w:tcPr>
          <w:p w14:paraId="5C3198A5"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050 1 13 02995 05 0005 130</w:t>
            </w:r>
          </w:p>
        </w:tc>
        <w:tc>
          <w:tcPr>
            <w:tcW w:w="6946" w:type="dxa"/>
          </w:tcPr>
          <w:p w14:paraId="75B9E6C0"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(выплата страховой премии ОСАГО)</w:t>
            </w:r>
          </w:p>
        </w:tc>
      </w:tr>
      <w:tr w:rsidR="00267400" w:rsidRPr="00264AB6" w14:paraId="49BFB58B" w14:textId="77777777" w:rsidTr="00267400">
        <w:tc>
          <w:tcPr>
            <w:tcW w:w="3119" w:type="dxa"/>
            <w:tcBorders>
              <w:left w:val="single" w:sz="4" w:space="0" w:color="auto"/>
            </w:tcBorders>
          </w:tcPr>
          <w:p w14:paraId="75651DB1"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050 1 13 02995 05 0006 130</w:t>
            </w:r>
          </w:p>
        </w:tc>
        <w:tc>
          <w:tcPr>
            <w:tcW w:w="6946" w:type="dxa"/>
          </w:tcPr>
          <w:p w14:paraId="4330FF52"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267400" w:rsidRPr="00264AB6" w14:paraId="54306F02" w14:textId="77777777" w:rsidTr="00267400">
        <w:tc>
          <w:tcPr>
            <w:tcW w:w="3119" w:type="dxa"/>
          </w:tcPr>
          <w:p w14:paraId="5AA47DA5" w14:textId="77777777" w:rsidR="00267400" w:rsidRPr="00264AB6" w:rsidRDefault="00267400" w:rsidP="00267400">
            <w:pPr>
              <w:pStyle w:val="affe"/>
              <w:jc w:val="center"/>
              <w:rPr>
                <w:rFonts w:ascii="Times New Roman" w:hAnsi="Times New Roman"/>
                <w:color w:val="000000"/>
                <w:sz w:val="24"/>
              </w:rPr>
            </w:pPr>
          </w:p>
          <w:p w14:paraId="73750F36"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050 1 14 02052 05 0000 410</w:t>
            </w:r>
          </w:p>
        </w:tc>
        <w:tc>
          <w:tcPr>
            <w:tcW w:w="6946" w:type="dxa"/>
          </w:tcPr>
          <w:p w14:paraId="6CD57683" w14:textId="77777777" w:rsidR="00267400" w:rsidRPr="00264AB6" w:rsidRDefault="00267400" w:rsidP="00267400">
            <w:pPr>
              <w:autoSpaceDE w:val="0"/>
              <w:autoSpaceDN w:val="0"/>
              <w:adjustRightInd w:val="0"/>
              <w:jc w:val="both"/>
            </w:pPr>
            <w:r w:rsidRPr="00264AB6">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67400" w:rsidRPr="00264AB6" w14:paraId="42C78F09" w14:textId="77777777" w:rsidTr="00267400">
        <w:tc>
          <w:tcPr>
            <w:tcW w:w="3119" w:type="dxa"/>
          </w:tcPr>
          <w:p w14:paraId="611F7D76"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050 1 14 02053 05 0000 410</w:t>
            </w:r>
          </w:p>
        </w:tc>
        <w:tc>
          <w:tcPr>
            <w:tcW w:w="6946" w:type="dxa"/>
          </w:tcPr>
          <w:p w14:paraId="101CFAA0" w14:textId="77777777" w:rsidR="00267400" w:rsidRPr="00264AB6" w:rsidRDefault="00267400" w:rsidP="00267400">
            <w:pPr>
              <w:autoSpaceDE w:val="0"/>
              <w:autoSpaceDN w:val="0"/>
              <w:adjustRightInd w:val="0"/>
              <w:jc w:val="both"/>
            </w:pPr>
            <w:r w:rsidRPr="00264AB6">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7400" w:rsidRPr="00264AB6" w14:paraId="0B199375" w14:textId="77777777" w:rsidTr="00267400">
        <w:tc>
          <w:tcPr>
            <w:tcW w:w="3119" w:type="dxa"/>
          </w:tcPr>
          <w:p w14:paraId="7CC72DF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050 1 14 06013 05 0000 430</w:t>
            </w:r>
          </w:p>
        </w:tc>
        <w:tc>
          <w:tcPr>
            <w:tcW w:w="6946" w:type="dxa"/>
          </w:tcPr>
          <w:p w14:paraId="003BA445"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67400" w:rsidRPr="00264AB6" w14:paraId="5C241989" w14:textId="77777777" w:rsidTr="00267400">
        <w:tc>
          <w:tcPr>
            <w:tcW w:w="3119" w:type="dxa"/>
          </w:tcPr>
          <w:p w14:paraId="6F3A9F4F" w14:textId="77777777" w:rsidR="00267400" w:rsidRPr="00264AB6" w:rsidRDefault="00267400" w:rsidP="00267400">
            <w:pPr>
              <w:jc w:val="center"/>
            </w:pPr>
            <w:r w:rsidRPr="00264AB6">
              <w:t>050 1 16 07010 05 0000 140</w:t>
            </w:r>
          </w:p>
        </w:tc>
        <w:tc>
          <w:tcPr>
            <w:tcW w:w="6946" w:type="dxa"/>
          </w:tcPr>
          <w:p w14:paraId="36FE7D92" w14:textId="77777777" w:rsidR="00267400" w:rsidRPr="00264AB6" w:rsidRDefault="00267400" w:rsidP="00267400">
            <w:pPr>
              <w:autoSpaceDE w:val="0"/>
              <w:autoSpaceDN w:val="0"/>
              <w:adjustRightInd w:val="0"/>
              <w:jc w:val="both"/>
            </w:pPr>
            <w:r w:rsidRPr="00264AB6">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67400" w:rsidRPr="00264AB6" w14:paraId="36397B17" w14:textId="77777777" w:rsidTr="00267400">
        <w:tc>
          <w:tcPr>
            <w:tcW w:w="3119" w:type="dxa"/>
          </w:tcPr>
          <w:p w14:paraId="6FF49241" w14:textId="77777777" w:rsidR="00267400" w:rsidRPr="00264AB6" w:rsidRDefault="00267400" w:rsidP="00267400">
            <w:pPr>
              <w:jc w:val="center"/>
            </w:pPr>
            <w:r w:rsidRPr="00264AB6">
              <w:t>050 1 16 07090 05 0000 140</w:t>
            </w:r>
          </w:p>
        </w:tc>
        <w:tc>
          <w:tcPr>
            <w:tcW w:w="6946" w:type="dxa"/>
          </w:tcPr>
          <w:p w14:paraId="149BC0A0" w14:textId="77777777" w:rsidR="00267400" w:rsidRPr="00264AB6" w:rsidRDefault="00267400" w:rsidP="00267400">
            <w:pPr>
              <w:autoSpaceDE w:val="0"/>
              <w:autoSpaceDN w:val="0"/>
              <w:adjustRightInd w:val="0"/>
              <w:jc w:val="both"/>
              <w:rPr>
                <w:rFonts w:eastAsia="Calibri"/>
                <w:lang w:eastAsia="en-US"/>
              </w:rPr>
            </w:pPr>
            <w:r w:rsidRPr="00264AB6">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67400" w:rsidRPr="00264AB6" w14:paraId="2283141C" w14:textId="77777777" w:rsidTr="00267400">
        <w:tc>
          <w:tcPr>
            <w:tcW w:w="3119" w:type="dxa"/>
          </w:tcPr>
          <w:p w14:paraId="5633E756" w14:textId="77777777" w:rsidR="00267400" w:rsidRPr="00264AB6" w:rsidRDefault="00267400" w:rsidP="00267400">
            <w:pPr>
              <w:jc w:val="center"/>
            </w:pPr>
            <w:r w:rsidRPr="00264AB6">
              <w:t>050 1 16 01194 01 0000 140</w:t>
            </w:r>
          </w:p>
        </w:tc>
        <w:tc>
          <w:tcPr>
            <w:tcW w:w="6946" w:type="dxa"/>
          </w:tcPr>
          <w:p w14:paraId="203EC11C" w14:textId="77777777" w:rsidR="00267400" w:rsidRPr="00264AB6" w:rsidRDefault="00267400" w:rsidP="00267400">
            <w:pPr>
              <w:autoSpaceDE w:val="0"/>
              <w:autoSpaceDN w:val="0"/>
              <w:adjustRightInd w:val="0"/>
              <w:jc w:val="both"/>
            </w:pPr>
            <w:r w:rsidRPr="00264AB6">
              <w:t xml:space="preserve">Административные штрафы, установленные </w:t>
            </w:r>
            <w:hyperlink r:id="rId24" w:history="1">
              <w:r w:rsidRPr="00264AB6">
                <w:t>главой 19</w:t>
              </w:r>
            </w:hyperlink>
            <w:r w:rsidRPr="00264AB6">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67400" w:rsidRPr="00264AB6" w14:paraId="5414F816" w14:textId="77777777" w:rsidTr="00267400">
        <w:tc>
          <w:tcPr>
            <w:tcW w:w="3119" w:type="dxa"/>
          </w:tcPr>
          <w:p w14:paraId="19A72DD9" w14:textId="77777777" w:rsidR="00267400" w:rsidRPr="00264AB6" w:rsidRDefault="00267400" w:rsidP="00267400">
            <w:pPr>
              <w:jc w:val="center"/>
            </w:pPr>
            <w:r w:rsidRPr="00264AB6">
              <w:t>050 1 16 10061 05 0000 140</w:t>
            </w:r>
          </w:p>
        </w:tc>
        <w:tc>
          <w:tcPr>
            <w:tcW w:w="6946" w:type="dxa"/>
          </w:tcPr>
          <w:p w14:paraId="3D968FBC" w14:textId="77777777" w:rsidR="00267400" w:rsidRPr="00264AB6" w:rsidRDefault="00267400" w:rsidP="00267400">
            <w:pPr>
              <w:rPr>
                <w:rFonts w:eastAsia="Calibri"/>
                <w:lang w:eastAsia="en-US"/>
              </w:rPr>
            </w:pPr>
            <w:r w:rsidRPr="00264AB6">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67400" w:rsidRPr="00264AB6" w14:paraId="2AE60E72" w14:textId="77777777" w:rsidTr="00267400">
        <w:tc>
          <w:tcPr>
            <w:tcW w:w="3119" w:type="dxa"/>
          </w:tcPr>
          <w:p w14:paraId="437E4733"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050 1 17 01050 05 0000 180</w:t>
            </w:r>
          </w:p>
        </w:tc>
        <w:tc>
          <w:tcPr>
            <w:tcW w:w="6946" w:type="dxa"/>
          </w:tcPr>
          <w:p w14:paraId="5E7E35E2"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Невыясненные поступления, зачисляемые в бюджеты муниципальных районов</w:t>
            </w:r>
          </w:p>
        </w:tc>
      </w:tr>
      <w:tr w:rsidR="00267400" w:rsidRPr="00264AB6" w14:paraId="04584A81" w14:textId="77777777" w:rsidTr="00267400">
        <w:tc>
          <w:tcPr>
            <w:tcW w:w="3119" w:type="dxa"/>
          </w:tcPr>
          <w:p w14:paraId="56C5021B" w14:textId="77777777" w:rsidR="00267400" w:rsidRPr="00264AB6" w:rsidRDefault="00267400" w:rsidP="00267400">
            <w:pPr>
              <w:jc w:val="center"/>
              <w:rPr>
                <w:bCs/>
              </w:rPr>
            </w:pPr>
            <w:r w:rsidRPr="00264AB6">
              <w:rPr>
                <w:bCs/>
              </w:rPr>
              <w:t>050 1 17 05050 05 0009 180</w:t>
            </w:r>
          </w:p>
        </w:tc>
        <w:tc>
          <w:tcPr>
            <w:tcW w:w="6946" w:type="dxa"/>
          </w:tcPr>
          <w:p w14:paraId="5EEEA5B7" w14:textId="77777777" w:rsidR="00267400" w:rsidRPr="00264AB6" w:rsidRDefault="00267400" w:rsidP="00267400">
            <w:pPr>
              <w:jc w:val="both"/>
            </w:pPr>
            <w:r w:rsidRPr="00264AB6">
              <w:t>Прочие неналоговые доходы бюджетов муниципальных районов (прочие неналоговые доходы районного бюджета)</w:t>
            </w:r>
          </w:p>
        </w:tc>
      </w:tr>
      <w:tr w:rsidR="00267400" w:rsidRPr="00264AB6" w14:paraId="1404941D" w14:textId="77777777" w:rsidTr="00267400">
        <w:tc>
          <w:tcPr>
            <w:tcW w:w="3119" w:type="dxa"/>
          </w:tcPr>
          <w:p w14:paraId="4A2EF55A" w14:textId="77777777" w:rsidR="00267400" w:rsidRPr="00264AB6" w:rsidRDefault="00267400" w:rsidP="00267400">
            <w:pPr>
              <w:jc w:val="center"/>
              <w:rPr>
                <w:bCs/>
              </w:rPr>
            </w:pPr>
            <w:r w:rsidRPr="00264AB6">
              <w:rPr>
                <w:bCs/>
              </w:rPr>
              <w:t>050 1 17 16000 05 0000 180</w:t>
            </w:r>
          </w:p>
        </w:tc>
        <w:tc>
          <w:tcPr>
            <w:tcW w:w="6946" w:type="dxa"/>
          </w:tcPr>
          <w:p w14:paraId="06876A45" w14:textId="77777777" w:rsidR="00267400" w:rsidRPr="00264AB6" w:rsidRDefault="00267400" w:rsidP="00267400">
            <w:pPr>
              <w:jc w:val="both"/>
            </w:pPr>
            <w:r w:rsidRPr="00264AB6">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267400" w:rsidRPr="00264AB6" w14:paraId="6FBD36CB" w14:textId="77777777" w:rsidTr="00267400">
        <w:tc>
          <w:tcPr>
            <w:tcW w:w="3119" w:type="dxa"/>
          </w:tcPr>
          <w:p w14:paraId="0EB2D51C" w14:textId="77777777" w:rsidR="00267400" w:rsidRPr="00264AB6" w:rsidRDefault="00267400" w:rsidP="00267400">
            <w:pPr>
              <w:jc w:val="center"/>
              <w:rPr>
                <w:bCs/>
              </w:rPr>
            </w:pPr>
            <w:r w:rsidRPr="00264AB6">
              <w:rPr>
                <w:bCs/>
              </w:rPr>
              <w:t>050 2 18 05030 05 0000 150</w:t>
            </w:r>
          </w:p>
        </w:tc>
        <w:tc>
          <w:tcPr>
            <w:tcW w:w="6946" w:type="dxa"/>
          </w:tcPr>
          <w:p w14:paraId="7DA64BF7" w14:textId="77777777" w:rsidR="00267400" w:rsidRPr="00264AB6" w:rsidRDefault="00267400" w:rsidP="00267400">
            <w:pPr>
              <w:autoSpaceDE w:val="0"/>
              <w:autoSpaceDN w:val="0"/>
              <w:adjustRightInd w:val="0"/>
              <w:jc w:val="both"/>
            </w:pPr>
            <w:r w:rsidRPr="00264AB6">
              <w:rPr>
                <w:rFonts w:eastAsia="Calibri"/>
                <w:lang w:eastAsia="en-US"/>
              </w:rPr>
              <w:t>Доходы бюджетов муниципальных районов от возврата иными организациями остатков субсидий прошлых лет</w:t>
            </w:r>
          </w:p>
        </w:tc>
      </w:tr>
      <w:tr w:rsidR="00267400" w:rsidRPr="00264AB6" w14:paraId="1825CB2F" w14:textId="77777777" w:rsidTr="00267400">
        <w:tc>
          <w:tcPr>
            <w:tcW w:w="3119" w:type="dxa"/>
          </w:tcPr>
          <w:p w14:paraId="48EBF186" w14:textId="77777777" w:rsidR="00267400" w:rsidRPr="00264AB6" w:rsidRDefault="00267400" w:rsidP="00267400">
            <w:pPr>
              <w:jc w:val="center"/>
              <w:rPr>
                <w:b/>
                <w:bCs/>
              </w:rPr>
            </w:pPr>
            <w:r w:rsidRPr="00264AB6">
              <w:rPr>
                <w:b/>
                <w:bCs/>
              </w:rPr>
              <w:lastRenderedPageBreak/>
              <w:t>052</w:t>
            </w:r>
          </w:p>
        </w:tc>
        <w:tc>
          <w:tcPr>
            <w:tcW w:w="6946" w:type="dxa"/>
          </w:tcPr>
          <w:p w14:paraId="1E9D6B30" w14:textId="77777777" w:rsidR="00267400" w:rsidRPr="00264AB6" w:rsidRDefault="00267400" w:rsidP="00267400">
            <w:pPr>
              <w:jc w:val="both"/>
            </w:pPr>
            <w:r w:rsidRPr="00264AB6">
              <w:rPr>
                <w:b/>
              </w:rPr>
              <w:t>Управление образования</w:t>
            </w:r>
            <w:r w:rsidRPr="00264AB6">
              <w:t xml:space="preserve"> </w:t>
            </w:r>
            <w:r w:rsidRPr="00264AB6">
              <w:rPr>
                <w:b/>
                <w:bCs/>
              </w:rPr>
              <w:t>Администрации Комсомольского муниципального района Ивановской области</w:t>
            </w:r>
          </w:p>
        </w:tc>
      </w:tr>
      <w:tr w:rsidR="00267400" w:rsidRPr="00264AB6" w14:paraId="01C142FE" w14:textId="77777777" w:rsidTr="00267400">
        <w:trPr>
          <w:trHeight w:val="27"/>
        </w:trPr>
        <w:tc>
          <w:tcPr>
            <w:tcW w:w="3119" w:type="dxa"/>
          </w:tcPr>
          <w:p w14:paraId="7CF08D22" w14:textId="77777777" w:rsidR="00267400" w:rsidRPr="00264AB6" w:rsidRDefault="00267400" w:rsidP="00267400">
            <w:pPr>
              <w:tabs>
                <w:tab w:val="left" w:pos="7797"/>
              </w:tabs>
              <w:jc w:val="center"/>
              <w:rPr>
                <w:lang w:eastAsia="en-US"/>
              </w:rPr>
            </w:pPr>
            <w:r w:rsidRPr="00264AB6">
              <w:t>052 1 13 01995 05 0001 130</w:t>
            </w:r>
          </w:p>
        </w:tc>
        <w:tc>
          <w:tcPr>
            <w:tcW w:w="6946" w:type="dxa"/>
          </w:tcPr>
          <w:p w14:paraId="336340FF"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оказания платных услуг (работ) получателями средств бюджетов муниципальных районов (</w:t>
            </w:r>
            <w:r w:rsidRPr="00264AB6">
              <w:t>доходы от оказания платных услуг казенными учреждениями Управления образования – поступление  родительской платы по детским садам</w:t>
            </w:r>
            <w:r w:rsidRPr="00264AB6">
              <w:rPr>
                <w:rFonts w:eastAsia="Calibri"/>
                <w:lang w:eastAsia="en-US"/>
              </w:rPr>
              <w:t>)</w:t>
            </w:r>
          </w:p>
        </w:tc>
      </w:tr>
      <w:tr w:rsidR="00267400" w:rsidRPr="00264AB6" w14:paraId="20B8D07D" w14:textId="77777777" w:rsidTr="00267400">
        <w:tc>
          <w:tcPr>
            <w:tcW w:w="3119" w:type="dxa"/>
          </w:tcPr>
          <w:p w14:paraId="6E33C145" w14:textId="77777777" w:rsidR="00267400" w:rsidRPr="00264AB6" w:rsidRDefault="00267400" w:rsidP="00267400">
            <w:pPr>
              <w:tabs>
                <w:tab w:val="left" w:pos="7797"/>
              </w:tabs>
              <w:jc w:val="center"/>
              <w:rPr>
                <w:lang w:eastAsia="en-US"/>
              </w:rPr>
            </w:pPr>
            <w:r w:rsidRPr="00264AB6">
              <w:t>052 1 13 01995 05 0002 130</w:t>
            </w:r>
          </w:p>
        </w:tc>
        <w:tc>
          <w:tcPr>
            <w:tcW w:w="6946" w:type="dxa"/>
          </w:tcPr>
          <w:p w14:paraId="528A5A58"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267400" w:rsidRPr="00264AB6" w14:paraId="5A6616AE" w14:textId="77777777" w:rsidTr="00267400">
        <w:tc>
          <w:tcPr>
            <w:tcW w:w="3119" w:type="dxa"/>
          </w:tcPr>
          <w:p w14:paraId="6D23222D" w14:textId="77777777" w:rsidR="00267400" w:rsidRPr="00264AB6" w:rsidRDefault="00267400" w:rsidP="00267400">
            <w:pPr>
              <w:tabs>
                <w:tab w:val="left" w:pos="7797"/>
              </w:tabs>
              <w:jc w:val="center"/>
            </w:pPr>
            <w:r w:rsidRPr="00264AB6">
              <w:t>052 1 13 02995 05 0003 130</w:t>
            </w:r>
          </w:p>
        </w:tc>
        <w:tc>
          <w:tcPr>
            <w:tcW w:w="6946" w:type="dxa"/>
          </w:tcPr>
          <w:p w14:paraId="77E2FF39"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267400" w:rsidRPr="00264AB6" w14:paraId="20F27430" w14:textId="77777777" w:rsidTr="00267400">
        <w:tc>
          <w:tcPr>
            <w:tcW w:w="3119" w:type="dxa"/>
          </w:tcPr>
          <w:p w14:paraId="1980FD7C" w14:textId="77777777" w:rsidR="00267400" w:rsidRPr="00264AB6" w:rsidRDefault="00267400" w:rsidP="00267400">
            <w:pPr>
              <w:tabs>
                <w:tab w:val="left" w:pos="7797"/>
              </w:tabs>
              <w:jc w:val="center"/>
            </w:pPr>
            <w:r w:rsidRPr="00264AB6">
              <w:t>052 1 13 02995 05 0004 130</w:t>
            </w:r>
          </w:p>
        </w:tc>
        <w:tc>
          <w:tcPr>
            <w:tcW w:w="6946" w:type="dxa"/>
          </w:tcPr>
          <w:p w14:paraId="04894396" w14:textId="77777777" w:rsidR="00267400" w:rsidRPr="00264AB6" w:rsidRDefault="00267400" w:rsidP="00267400">
            <w:pPr>
              <w:autoSpaceDE w:val="0"/>
              <w:autoSpaceDN w:val="0"/>
              <w:adjustRightInd w:val="0"/>
              <w:jc w:val="both"/>
            </w:pPr>
            <w:r w:rsidRPr="00264AB6">
              <w:rPr>
                <w:rFonts w:eastAsia="Calibri"/>
                <w:lang w:eastAsia="en-US"/>
              </w:rPr>
              <w:t xml:space="preserve">Прочие доходы от компенсации затрат бюджетов муниципальных районов </w:t>
            </w:r>
            <w:r w:rsidRPr="00264AB6">
              <w:t>(возврат в доход бюджета остатков субсидий на выполнение муниципального задания, образовавшихся в связи с не достижением установленных муниципальным заданием показателей)</w:t>
            </w:r>
          </w:p>
        </w:tc>
      </w:tr>
      <w:tr w:rsidR="00267400" w:rsidRPr="00264AB6" w14:paraId="486D6706" w14:textId="77777777" w:rsidTr="00267400">
        <w:tc>
          <w:tcPr>
            <w:tcW w:w="3119" w:type="dxa"/>
          </w:tcPr>
          <w:p w14:paraId="10600CBD" w14:textId="77777777" w:rsidR="00267400" w:rsidRPr="00264AB6" w:rsidRDefault="00267400" w:rsidP="00267400">
            <w:pPr>
              <w:tabs>
                <w:tab w:val="left" w:pos="7797"/>
              </w:tabs>
              <w:jc w:val="center"/>
            </w:pPr>
            <w:r w:rsidRPr="00264AB6">
              <w:t>052 1 13 02995 05 0005 130</w:t>
            </w:r>
          </w:p>
        </w:tc>
        <w:tc>
          <w:tcPr>
            <w:tcW w:w="6946" w:type="dxa"/>
          </w:tcPr>
          <w:p w14:paraId="4FD56415"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компенсации затрат бюджетов муниципальных районов (выплата страховой премии ОСАГО)</w:t>
            </w:r>
          </w:p>
        </w:tc>
      </w:tr>
      <w:tr w:rsidR="00267400" w:rsidRPr="00264AB6" w14:paraId="723B61DD" w14:textId="77777777" w:rsidTr="00267400">
        <w:tc>
          <w:tcPr>
            <w:tcW w:w="3119" w:type="dxa"/>
          </w:tcPr>
          <w:p w14:paraId="28163283" w14:textId="77777777" w:rsidR="00267400" w:rsidRPr="00264AB6" w:rsidRDefault="00267400" w:rsidP="00267400">
            <w:pPr>
              <w:tabs>
                <w:tab w:val="left" w:pos="7797"/>
              </w:tabs>
              <w:jc w:val="center"/>
            </w:pPr>
            <w:r w:rsidRPr="00264AB6">
              <w:t>052 1 13 02995 05 0006 130</w:t>
            </w:r>
          </w:p>
        </w:tc>
        <w:tc>
          <w:tcPr>
            <w:tcW w:w="6946" w:type="dxa"/>
          </w:tcPr>
          <w:p w14:paraId="769CA38D"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267400" w:rsidRPr="00264AB6" w14:paraId="7A1AE11C" w14:textId="77777777" w:rsidTr="00267400">
        <w:tc>
          <w:tcPr>
            <w:tcW w:w="3119" w:type="dxa"/>
          </w:tcPr>
          <w:p w14:paraId="6B264F0C" w14:textId="77777777" w:rsidR="00267400" w:rsidRPr="00264AB6" w:rsidRDefault="00267400" w:rsidP="00267400">
            <w:pPr>
              <w:jc w:val="center"/>
            </w:pPr>
            <w:r w:rsidRPr="00264AB6">
              <w:t>052 1 16 07010 05 0000 140</w:t>
            </w:r>
          </w:p>
        </w:tc>
        <w:tc>
          <w:tcPr>
            <w:tcW w:w="6946" w:type="dxa"/>
          </w:tcPr>
          <w:p w14:paraId="37B371A0" w14:textId="77777777" w:rsidR="00267400" w:rsidRPr="00264AB6" w:rsidRDefault="00267400" w:rsidP="00267400">
            <w:pPr>
              <w:autoSpaceDE w:val="0"/>
              <w:autoSpaceDN w:val="0"/>
              <w:adjustRightInd w:val="0"/>
              <w:jc w:val="both"/>
            </w:pPr>
            <w:r w:rsidRPr="00264AB6">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67400" w:rsidRPr="00264AB6" w14:paraId="3EA238E8" w14:textId="77777777" w:rsidTr="00267400">
        <w:tc>
          <w:tcPr>
            <w:tcW w:w="3119" w:type="dxa"/>
          </w:tcPr>
          <w:p w14:paraId="743AF524" w14:textId="77777777" w:rsidR="00267400" w:rsidRPr="00264AB6" w:rsidRDefault="00267400" w:rsidP="00267400">
            <w:pPr>
              <w:jc w:val="center"/>
            </w:pPr>
            <w:r w:rsidRPr="00264AB6">
              <w:t>052 1 16 10061 05 0000 140</w:t>
            </w:r>
          </w:p>
        </w:tc>
        <w:tc>
          <w:tcPr>
            <w:tcW w:w="6946" w:type="dxa"/>
          </w:tcPr>
          <w:p w14:paraId="14DB5D97" w14:textId="77777777" w:rsidR="00267400" w:rsidRPr="00264AB6" w:rsidRDefault="00267400" w:rsidP="00267400">
            <w:pPr>
              <w:rPr>
                <w:rFonts w:eastAsia="Calibri"/>
                <w:lang w:eastAsia="en-US"/>
              </w:rPr>
            </w:pPr>
            <w:r w:rsidRPr="00264AB6">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67400" w:rsidRPr="00264AB6" w14:paraId="1D0480F5" w14:textId="77777777" w:rsidTr="00267400">
        <w:tc>
          <w:tcPr>
            <w:tcW w:w="3119" w:type="dxa"/>
          </w:tcPr>
          <w:p w14:paraId="706DE7F5"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052 1 17 01050 05 0000 180</w:t>
            </w:r>
          </w:p>
        </w:tc>
        <w:tc>
          <w:tcPr>
            <w:tcW w:w="6946" w:type="dxa"/>
          </w:tcPr>
          <w:p w14:paraId="43688D60"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Невыясненные поступления, зачисляемые в бюджеты муниципальных районов</w:t>
            </w:r>
          </w:p>
        </w:tc>
      </w:tr>
      <w:tr w:rsidR="00267400" w:rsidRPr="00264AB6" w14:paraId="6BC67E96" w14:textId="77777777" w:rsidTr="00267400">
        <w:tc>
          <w:tcPr>
            <w:tcW w:w="3119" w:type="dxa"/>
          </w:tcPr>
          <w:p w14:paraId="50D3EBC1"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052 1 17 16000 05 0000 180</w:t>
            </w:r>
          </w:p>
        </w:tc>
        <w:tc>
          <w:tcPr>
            <w:tcW w:w="6946" w:type="dxa"/>
          </w:tcPr>
          <w:p w14:paraId="6D082028" w14:textId="77777777" w:rsidR="00267400" w:rsidRPr="00264AB6" w:rsidRDefault="00267400" w:rsidP="00267400">
            <w:pPr>
              <w:jc w:val="both"/>
            </w:pPr>
            <w:r w:rsidRPr="00264AB6">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267400" w:rsidRPr="00264AB6" w14:paraId="17B281F1" w14:textId="77777777" w:rsidTr="00267400">
        <w:tc>
          <w:tcPr>
            <w:tcW w:w="3119" w:type="dxa"/>
          </w:tcPr>
          <w:p w14:paraId="38F33B9A"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052 2 04 05020 05 0000 150</w:t>
            </w:r>
          </w:p>
        </w:tc>
        <w:tc>
          <w:tcPr>
            <w:tcW w:w="6946" w:type="dxa"/>
          </w:tcPr>
          <w:p w14:paraId="66424734" w14:textId="77777777" w:rsidR="00267400" w:rsidRPr="00264AB6" w:rsidRDefault="00267400" w:rsidP="00267400">
            <w:pPr>
              <w:autoSpaceDE w:val="0"/>
              <w:autoSpaceDN w:val="0"/>
              <w:adjustRightInd w:val="0"/>
              <w:jc w:val="both"/>
            </w:pPr>
            <w:r w:rsidRPr="00264AB6">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67400" w:rsidRPr="00264AB6" w14:paraId="3084A387" w14:textId="77777777" w:rsidTr="00267400">
        <w:tc>
          <w:tcPr>
            <w:tcW w:w="3119" w:type="dxa"/>
          </w:tcPr>
          <w:p w14:paraId="362FAB2E"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
                <w:bCs/>
                <w:color w:val="000000"/>
                <w:sz w:val="24"/>
              </w:rPr>
              <w:t>053</w:t>
            </w:r>
          </w:p>
        </w:tc>
        <w:tc>
          <w:tcPr>
            <w:tcW w:w="6946" w:type="dxa"/>
          </w:tcPr>
          <w:p w14:paraId="5DC6D921" w14:textId="77777777" w:rsidR="00267400" w:rsidRPr="00264AB6" w:rsidRDefault="00267400" w:rsidP="00267400">
            <w:pPr>
              <w:pStyle w:val="affe"/>
              <w:jc w:val="both"/>
              <w:rPr>
                <w:rFonts w:ascii="Times New Roman" w:hAnsi="Times New Roman"/>
                <w:b/>
                <w:bCs/>
                <w:color w:val="000000"/>
                <w:sz w:val="24"/>
              </w:rPr>
            </w:pPr>
            <w:r w:rsidRPr="00264AB6">
              <w:rPr>
                <w:rFonts w:ascii="Times New Roman" w:hAnsi="Times New Roman"/>
                <w:b/>
                <w:bCs/>
                <w:color w:val="000000"/>
                <w:sz w:val="24"/>
              </w:rPr>
              <w:t>Финансовое управление Администрации Комсомольского муниципального района</w:t>
            </w:r>
          </w:p>
        </w:tc>
      </w:tr>
      <w:tr w:rsidR="00267400" w:rsidRPr="00264AB6" w14:paraId="5BE1471D" w14:textId="77777777" w:rsidTr="00267400">
        <w:tc>
          <w:tcPr>
            <w:tcW w:w="3119" w:type="dxa"/>
          </w:tcPr>
          <w:p w14:paraId="6B823208"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053 1 13 02995 05 0003 130</w:t>
            </w:r>
          </w:p>
        </w:tc>
        <w:tc>
          <w:tcPr>
            <w:tcW w:w="6946" w:type="dxa"/>
          </w:tcPr>
          <w:p w14:paraId="7CC63B63"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267400" w:rsidRPr="00264AB6" w14:paraId="6A14BC9A" w14:textId="77777777" w:rsidTr="00267400">
        <w:tc>
          <w:tcPr>
            <w:tcW w:w="3119" w:type="dxa"/>
          </w:tcPr>
          <w:p w14:paraId="6C721101"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053 1 13 02995 05 0006 130</w:t>
            </w:r>
          </w:p>
        </w:tc>
        <w:tc>
          <w:tcPr>
            <w:tcW w:w="6946" w:type="dxa"/>
          </w:tcPr>
          <w:p w14:paraId="6F033BA9"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267400" w:rsidRPr="00264AB6" w14:paraId="1724EA43" w14:textId="77777777" w:rsidTr="00267400">
        <w:tc>
          <w:tcPr>
            <w:tcW w:w="3119" w:type="dxa"/>
          </w:tcPr>
          <w:p w14:paraId="389443AD" w14:textId="77777777" w:rsidR="00267400" w:rsidRPr="00264AB6" w:rsidRDefault="00267400" w:rsidP="00267400">
            <w:pPr>
              <w:jc w:val="center"/>
            </w:pPr>
            <w:r w:rsidRPr="00264AB6">
              <w:t>053 1 16 07010 05 0000 140</w:t>
            </w:r>
          </w:p>
        </w:tc>
        <w:tc>
          <w:tcPr>
            <w:tcW w:w="6946" w:type="dxa"/>
          </w:tcPr>
          <w:p w14:paraId="2AF5149F" w14:textId="77777777" w:rsidR="00267400" w:rsidRPr="00264AB6" w:rsidRDefault="00267400" w:rsidP="00267400">
            <w:r w:rsidRPr="00264AB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67400" w:rsidRPr="00264AB6" w14:paraId="73C985A2" w14:textId="77777777" w:rsidTr="00267400">
        <w:tc>
          <w:tcPr>
            <w:tcW w:w="3119" w:type="dxa"/>
          </w:tcPr>
          <w:p w14:paraId="7E3BBF4A" w14:textId="77777777" w:rsidR="00267400" w:rsidRPr="00264AB6" w:rsidRDefault="00267400" w:rsidP="00267400">
            <w:pPr>
              <w:jc w:val="center"/>
            </w:pPr>
            <w:r w:rsidRPr="00264AB6">
              <w:lastRenderedPageBreak/>
              <w:t>053 1 16 10100 05 0000 140</w:t>
            </w:r>
          </w:p>
          <w:p w14:paraId="55266780" w14:textId="77777777" w:rsidR="00267400" w:rsidRPr="00264AB6" w:rsidRDefault="00267400" w:rsidP="00267400">
            <w:pPr>
              <w:jc w:val="center"/>
            </w:pPr>
          </w:p>
          <w:p w14:paraId="3D5D8FD0" w14:textId="77777777" w:rsidR="00267400" w:rsidRPr="00264AB6" w:rsidRDefault="00267400" w:rsidP="00267400">
            <w:pPr>
              <w:jc w:val="center"/>
            </w:pPr>
          </w:p>
        </w:tc>
        <w:tc>
          <w:tcPr>
            <w:tcW w:w="6946" w:type="dxa"/>
          </w:tcPr>
          <w:p w14:paraId="4962F122" w14:textId="77777777" w:rsidR="00267400" w:rsidRPr="00264AB6" w:rsidRDefault="00267400" w:rsidP="00267400">
            <w:pPr>
              <w:autoSpaceDE w:val="0"/>
              <w:autoSpaceDN w:val="0"/>
              <w:adjustRightInd w:val="0"/>
              <w:jc w:val="both"/>
            </w:pPr>
            <w:r w:rsidRPr="00264AB6">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67400" w:rsidRPr="00264AB6" w14:paraId="4180F0FF" w14:textId="77777777" w:rsidTr="00267400">
        <w:tc>
          <w:tcPr>
            <w:tcW w:w="3119" w:type="dxa"/>
          </w:tcPr>
          <w:p w14:paraId="1518815B"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053 1 17 01050 05 0000 180</w:t>
            </w:r>
          </w:p>
        </w:tc>
        <w:tc>
          <w:tcPr>
            <w:tcW w:w="6946" w:type="dxa"/>
          </w:tcPr>
          <w:p w14:paraId="682729F1"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Невыясненные поступления, зачисляемые в бюджеты муниципальных районов</w:t>
            </w:r>
          </w:p>
        </w:tc>
      </w:tr>
      <w:tr w:rsidR="00267400" w:rsidRPr="00264AB6" w14:paraId="2B45D151" w14:textId="77777777" w:rsidTr="00267400">
        <w:tc>
          <w:tcPr>
            <w:tcW w:w="3119" w:type="dxa"/>
          </w:tcPr>
          <w:p w14:paraId="0AAA3670" w14:textId="77777777" w:rsidR="00267400" w:rsidRPr="00264AB6" w:rsidRDefault="00267400" w:rsidP="00267400">
            <w:pPr>
              <w:jc w:val="center"/>
              <w:rPr>
                <w:bCs/>
              </w:rPr>
            </w:pPr>
            <w:r w:rsidRPr="00264AB6">
              <w:rPr>
                <w:bCs/>
              </w:rPr>
              <w:t>053 1 17 05050 05 0009 180</w:t>
            </w:r>
          </w:p>
        </w:tc>
        <w:tc>
          <w:tcPr>
            <w:tcW w:w="6946" w:type="dxa"/>
          </w:tcPr>
          <w:p w14:paraId="3EF72B52" w14:textId="77777777" w:rsidR="00267400" w:rsidRPr="00264AB6" w:rsidRDefault="00267400" w:rsidP="00267400">
            <w:pPr>
              <w:jc w:val="both"/>
            </w:pPr>
            <w:r w:rsidRPr="00264AB6">
              <w:t>Прочие неналоговые доходы бюджетов муниципальных районов (прочие неналоговые доходы районного бюджета)</w:t>
            </w:r>
          </w:p>
        </w:tc>
      </w:tr>
      <w:tr w:rsidR="00267400" w:rsidRPr="00264AB6" w14:paraId="2BB8387D" w14:textId="77777777" w:rsidTr="00267400">
        <w:tc>
          <w:tcPr>
            <w:tcW w:w="3119" w:type="dxa"/>
          </w:tcPr>
          <w:p w14:paraId="307BD2D0" w14:textId="77777777" w:rsidR="00267400" w:rsidRPr="00264AB6" w:rsidRDefault="00267400" w:rsidP="00267400">
            <w:pPr>
              <w:jc w:val="center"/>
              <w:rPr>
                <w:bCs/>
              </w:rPr>
            </w:pPr>
            <w:r w:rsidRPr="00264AB6">
              <w:rPr>
                <w:bCs/>
              </w:rPr>
              <w:t>053 1 17 16000 05 0000 180</w:t>
            </w:r>
          </w:p>
        </w:tc>
        <w:tc>
          <w:tcPr>
            <w:tcW w:w="6946" w:type="dxa"/>
          </w:tcPr>
          <w:p w14:paraId="19534CDB" w14:textId="77777777" w:rsidR="00267400" w:rsidRPr="00264AB6" w:rsidRDefault="00267400" w:rsidP="00267400">
            <w:pPr>
              <w:jc w:val="both"/>
            </w:pPr>
            <w:r w:rsidRPr="00264AB6">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267400" w:rsidRPr="00264AB6" w14:paraId="394DF83E" w14:textId="77777777" w:rsidTr="00267400">
        <w:tc>
          <w:tcPr>
            <w:tcW w:w="3119" w:type="dxa"/>
          </w:tcPr>
          <w:p w14:paraId="555BDF76" w14:textId="77777777" w:rsidR="00267400" w:rsidRPr="00264AB6" w:rsidRDefault="00267400" w:rsidP="00267400">
            <w:pPr>
              <w:snapToGrid w:val="0"/>
              <w:jc w:val="center"/>
            </w:pPr>
            <w:r w:rsidRPr="00264AB6">
              <w:t>053 2 02 15001 05 0000 150</w:t>
            </w:r>
          </w:p>
        </w:tc>
        <w:tc>
          <w:tcPr>
            <w:tcW w:w="6946" w:type="dxa"/>
          </w:tcPr>
          <w:p w14:paraId="409899B8" w14:textId="77777777" w:rsidR="00267400" w:rsidRPr="00264AB6" w:rsidRDefault="00267400" w:rsidP="00267400">
            <w:pPr>
              <w:autoSpaceDE w:val="0"/>
              <w:autoSpaceDN w:val="0"/>
              <w:adjustRightInd w:val="0"/>
              <w:jc w:val="both"/>
            </w:pPr>
            <w:r w:rsidRPr="00264AB6">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267400" w:rsidRPr="00264AB6" w14:paraId="5DB1828B" w14:textId="77777777" w:rsidTr="00267400">
        <w:tc>
          <w:tcPr>
            <w:tcW w:w="3119" w:type="dxa"/>
          </w:tcPr>
          <w:p w14:paraId="7F39388A" w14:textId="77777777" w:rsidR="00267400" w:rsidRPr="00264AB6" w:rsidRDefault="00267400" w:rsidP="00267400">
            <w:pPr>
              <w:snapToGrid w:val="0"/>
              <w:jc w:val="center"/>
            </w:pPr>
            <w:r w:rsidRPr="00264AB6">
              <w:t>053 2 02 15002 05 0000 150</w:t>
            </w:r>
          </w:p>
        </w:tc>
        <w:tc>
          <w:tcPr>
            <w:tcW w:w="6946" w:type="dxa"/>
          </w:tcPr>
          <w:p w14:paraId="513AF40D" w14:textId="77777777" w:rsidR="00267400" w:rsidRPr="00264AB6" w:rsidRDefault="00267400" w:rsidP="00267400">
            <w:pPr>
              <w:snapToGrid w:val="0"/>
              <w:jc w:val="both"/>
            </w:pPr>
            <w:r w:rsidRPr="00264AB6">
              <w:t>Дотации бюджетам  муниципальных районов на поддержку мер по обеспечению сбалансированности бюджетов</w:t>
            </w:r>
          </w:p>
        </w:tc>
      </w:tr>
      <w:tr w:rsidR="00267400" w:rsidRPr="00264AB6" w14:paraId="68D01F26" w14:textId="77777777" w:rsidTr="00267400">
        <w:tc>
          <w:tcPr>
            <w:tcW w:w="3119" w:type="dxa"/>
          </w:tcPr>
          <w:p w14:paraId="7DE9F6F1" w14:textId="77777777" w:rsidR="00267400" w:rsidRPr="00264AB6" w:rsidRDefault="00267400" w:rsidP="00267400">
            <w:pPr>
              <w:snapToGrid w:val="0"/>
              <w:jc w:val="center"/>
            </w:pPr>
            <w:r w:rsidRPr="00264AB6">
              <w:t>053 2 02 19999 05 0000 150</w:t>
            </w:r>
          </w:p>
        </w:tc>
        <w:tc>
          <w:tcPr>
            <w:tcW w:w="6946" w:type="dxa"/>
          </w:tcPr>
          <w:p w14:paraId="13B383B3" w14:textId="77777777" w:rsidR="00267400" w:rsidRPr="00264AB6" w:rsidRDefault="00267400" w:rsidP="00267400">
            <w:pPr>
              <w:snapToGrid w:val="0"/>
              <w:jc w:val="both"/>
            </w:pPr>
            <w:r w:rsidRPr="00264AB6">
              <w:t>Прочие дотации бюджетам муниципальных районов</w:t>
            </w:r>
          </w:p>
        </w:tc>
      </w:tr>
      <w:tr w:rsidR="00267400" w:rsidRPr="00264AB6" w14:paraId="1F2C7B95" w14:textId="77777777" w:rsidTr="00267400">
        <w:tc>
          <w:tcPr>
            <w:tcW w:w="3119" w:type="dxa"/>
          </w:tcPr>
          <w:p w14:paraId="1347ECB1" w14:textId="77777777" w:rsidR="00267400" w:rsidRPr="00264AB6" w:rsidRDefault="00267400" w:rsidP="00267400">
            <w:pPr>
              <w:snapToGrid w:val="0"/>
              <w:ind w:right="-108"/>
              <w:jc w:val="center"/>
              <w:rPr>
                <w:bCs/>
              </w:rPr>
            </w:pPr>
            <w:r w:rsidRPr="00264AB6">
              <w:rPr>
                <w:bCs/>
              </w:rPr>
              <w:t>053 2 02 20041 05 0000 150</w:t>
            </w:r>
          </w:p>
        </w:tc>
        <w:tc>
          <w:tcPr>
            <w:tcW w:w="6946" w:type="dxa"/>
          </w:tcPr>
          <w:p w14:paraId="49500DC1" w14:textId="77777777" w:rsidR="00267400" w:rsidRPr="00264AB6" w:rsidRDefault="00267400" w:rsidP="00267400">
            <w:pPr>
              <w:pStyle w:val="ConsPlusNormal"/>
              <w:jc w:val="both"/>
              <w:rPr>
                <w:rFonts w:ascii="Times New Roman" w:hAnsi="Times New Roman" w:cs="Times New Roman"/>
                <w:b/>
                <w:bCs/>
                <w:color w:val="000000"/>
                <w:sz w:val="24"/>
                <w:szCs w:val="24"/>
              </w:rPr>
            </w:pPr>
            <w:r w:rsidRPr="00264AB6">
              <w:rPr>
                <w:rFonts w:ascii="Times New Roman" w:hAnsi="Times New Roman" w:cs="Times New Roman"/>
                <w:bCs/>
                <w:color w:val="000000"/>
                <w:sz w:val="24"/>
                <w:szCs w:val="24"/>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267400" w:rsidRPr="00264AB6" w14:paraId="33EC3D3E" w14:textId="77777777" w:rsidTr="00267400">
        <w:tc>
          <w:tcPr>
            <w:tcW w:w="3119" w:type="dxa"/>
          </w:tcPr>
          <w:p w14:paraId="088DCE23" w14:textId="77777777" w:rsidR="00267400" w:rsidRPr="00264AB6" w:rsidRDefault="00267400" w:rsidP="00267400">
            <w:pPr>
              <w:snapToGrid w:val="0"/>
              <w:ind w:right="-108"/>
              <w:jc w:val="center"/>
              <w:rPr>
                <w:bCs/>
              </w:rPr>
            </w:pPr>
            <w:r w:rsidRPr="00264AB6">
              <w:rPr>
                <w:bCs/>
              </w:rPr>
              <w:t>053 2 02 20077 05 0000 150</w:t>
            </w:r>
          </w:p>
        </w:tc>
        <w:tc>
          <w:tcPr>
            <w:tcW w:w="6946" w:type="dxa"/>
          </w:tcPr>
          <w:p w14:paraId="4329C15F"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hAnsi="Times New Roman" w:cs="Times New Roman"/>
                <w:bCs/>
                <w:color w:val="000000"/>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267400" w:rsidRPr="00264AB6" w14:paraId="206FE720" w14:textId="77777777" w:rsidTr="00267400">
        <w:tc>
          <w:tcPr>
            <w:tcW w:w="3119" w:type="dxa"/>
          </w:tcPr>
          <w:p w14:paraId="08F6444D" w14:textId="77777777" w:rsidR="00267400" w:rsidRPr="00264AB6" w:rsidRDefault="00267400" w:rsidP="00267400">
            <w:pPr>
              <w:snapToGrid w:val="0"/>
              <w:ind w:right="-108"/>
              <w:jc w:val="center"/>
              <w:rPr>
                <w:bCs/>
              </w:rPr>
            </w:pPr>
            <w:r w:rsidRPr="00264AB6">
              <w:rPr>
                <w:bCs/>
              </w:rPr>
              <w:t>053 2 02 20216 05 0000 150</w:t>
            </w:r>
          </w:p>
        </w:tc>
        <w:tc>
          <w:tcPr>
            <w:tcW w:w="6946" w:type="dxa"/>
          </w:tcPr>
          <w:p w14:paraId="6AA6EA1A"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hAnsi="Times New Roman" w:cs="Times New Roman"/>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67400" w:rsidRPr="00264AB6" w14:paraId="0412406E" w14:textId="77777777" w:rsidTr="00267400">
        <w:tc>
          <w:tcPr>
            <w:tcW w:w="3119" w:type="dxa"/>
          </w:tcPr>
          <w:p w14:paraId="00027DE3" w14:textId="77777777" w:rsidR="00267400" w:rsidRPr="00264AB6" w:rsidRDefault="00267400" w:rsidP="00267400">
            <w:pPr>
              <w:snapToGrid w:val="0"/>
              <w:ind w:right="-108"/>
              <w:jc w:val="center"/>
              <w:rPr>
                <w:bCs/>
              </w:rPr>
            </w:pPr>
            <w:r w:rsidRPr="00264AB6">
              <w:rPr>
                <w:bCs/>
              </w:rPr>
              <w:t>053 2 02 25171 05 0000 150</w:t>
            </w:r>
          </w:p>
        </w:tc>
        <w:tc>
          <w:tcPr>
            <w:tcW w:w="6946" w:type="dxa"/>
          </w:tcPr>
          <w:p w14:paraId="7AA416F9" w14:textId="77777777" w:rsidR="00267400" w:rsidRPr="00264AB6" w:rsidRDefault="00267400" w:rsidP="00267400">
            <w:pPr>
              <w:autoSpaceDE w:val="0"/>
              <w:autoSpaceDN w:val="0"/>
              <w:adjustRightInd w:val="0"/>
              <w:jc w:val="both"/>
              <w:rPr>
                <w:rFonts w:eastAsia="Calibri"/>
                <w:lang w:eastAsia="en-US"/>
              </w:rPr>
            </w:pPr>
            <w:r w:rsidRPr="00264AB6">
              <w:rPr>
                <w:shd w:val="clear" w:color="auto" w:fill="FFFFF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267400" w:rsidRPr="00264AB6" w14:paraId="3786CC26" w14:textId="77777777" w:rsidTr="00267400">
        <w:tc>
          <w:tcPr>
            <w:tcW w:w="3119" w:type="dxa"/>
          </w:tcPr>
          <w:p w14:paraId="4B3E6180" w14:textId="77777777" w:rsidR="00267400" w:rsidRPr="00264AB6" w:rsidRDefault="00267400" w:rsidP="00267400">
            <w:pPr>
              <w:autoSpaceDE w:val="0"/>
              <w:autoSpaceDN w:val="0"/>
              <w:adjustRightInd w:val="0"/>
              <w:jc w:val="center"/>
              <w:rPr>
                <w:bCs/>
              </w:rPr>
            </w:pPr>
            <w:r w:rsidRPr="00264AB6">
              <w:rPr>
                <w:bCs/>
              </w:rPr>
              <w:t>053 2 02 25304 05 0000 150</w:t>
            </w:r>
          </w:p>
        </w:tc>
        <w:tc>
          <w:tcPr>
            <w:tcW w:w="6946" w:type="dxa"/>
          </w:tcPr>
          <w:p w14:paraId="332F456A" w14:textId="77777777" w:rsidR="00267400" w:rsidRPr="00264AB6" w:rsidRDefault="00267400" w:rsidP="00267400">
            <w:pPr>
              <w:jc w:val="both"/>
              <w:rPr>
                <w:rFonts w:eastAsia="Calibri"/>
              </w:rPr>
            </w:pPr>
            <w:r w:rsidRPr="00264AB6">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67400" w:rsidRPr="00264AB6" w14:paraId="73D2C317" w14:textId="77777777" w:rsidTr="00267400">
        <w:tc>
          <w:tcPr>
            <w:tcW w:w="3119" w:type="dxa"/>
          </w:tcPr>
          <w:p w14:paraId="4952A313" w14:textId="77777777" w:rsidR="00267400" w:rsidRPr="00264AB6" w:rsidRDefault="00267400" w:rsidP="00267400">
            <w:pPr>
              <w:autoSpaceDE w:val="0"/>
              <w:autoSpaceDN w:val="0"/>
              <w:adjustRightInd w:val="0"/>
              <w:jc w:val="center"/>
              <w:rPr>
                <w:bCs/>
              </w:rPr>
            </w:pPr>
            <w:r w:rsidRPr="00264AB6">
              <w:rPr>
                <w:bCs/>
              </w:rPr>
              <w:t>053 2 02 25497 05 0000 150</w:t>
            </w:r>
          </w:p>
        </w:tc>
        <w:tc>
          <w:tcPr>
            <w:tcW w:w="6946" w:type="dxa"/>
          </w:tcPr>
          <w:p w14:paraId="0246DE82" w14:textId="77777777" w:rsidR="00267400" w:rsidRPr="00264AB6" w:rsidRDefault="00267400" w:rsidP="00267400">
            <w:pPr>
              <w:jc w:val="both"/>
              <w:rPr>
                <w:shd w:val="clear" w:color="auto" w:fill="FFFFFF"/>
              </w:rPr>
            </w:pPr>
            <w:r w:rsidRPr="00264AB6">
              <w:rPr>
                <w:rFonts w:eastAsia="Calibri"/>
                <w:lang w:eastAsia="en-US"/>
              </w:rPr>
              <w:t>Субсидии бюджетам муниципальных районов на реализацию мероприятий по обеспечению жильем молодых семей</w:t>
            </w:r>
          </w:p>
        </w:tc>
      </w:tr>
      <w:tr w:rsidR="00267400" w:rsidRPr="00264AB6" w14:paraId="0C38DBD7" w14:textId="77777777" w:rsidTr="00267400">
        <w:tc>
          <w:tcPr>
            <w:tcW w:w="3119" w:type="dxa"/>
          </w:tcPr>
          <w:p w14:paraId="77934D74" w14:textId="77777777" w:rsidR="00267400" w:rsidRPr="00264AB6" w:rsidRDefault="00267400" w:rsidP="00267400">
            <w:pPr>
              <w:autoSpaceDE w:val="0"/>
              <w:autoSpaceDN w:val="0"/>
              <w:adjustRightInd w:val="0"/>
              <w:jc w:val="center"/>
              <w:rPr>
                <w:bCs/>
              </w:rPr>
            </w:pPr>
            <w:r w:rsidRPr="00264AB6">
              <w:rPr>
                <w:bCs/>
              </w:rPr>
              <w:t>053 2 02 25511 05 0000 150</w:t>
            </w:r>
          </w:p>
        </w:tc>
        <w:tc>
          <w:tcPr>
            <w:tcW w:w="6946" w:type="dxa"/>
          </w:tcPr>
          <w:p w14:paraId="690F54E6" w14:textId="77777777" w:rsidR="00267400" w:rsidRPr="00264AB6" w:rsidRDefault="00267400" w:rsidP="00267400">
            <w:pPr>
              <w:jc w:val="both"/>
              <w:rPr>
                <w:shd w:val="clear" w:color="auto" w:fill="FFFFFF"/>
              </w:rPr>
            </w:pPr>
            <w:r w:rsidRPr="00264AB6">
              <w:rPr>
                <w:shd w:val="clear" w:color="auto" w:fill="FFFFFF"/>
              </w:rPr>
              <w:t>Субсидии бюджетам муниципальных районов на проведение комплексных кадастровых работ</w:t>
            </w:r>
          </w:p>
        </w:tc>
      </w:tr>
      <w:tr w:rsidR="00267400" w:rsidRPr="00264AB6" w14:paraId="33E24016" w14:textId="77777777" w:rsidTr="00267400">
        <w:tc>
          <w:tcPr>
            <w:tcW w:w="3119" w:type="dxa"/>
          </w:tcPr>
          <w:p w14:paraId="7C568A3D" w14:textId="77777777" w:rsidR="00267400" w:rsidRPr="00264AB6" w:rsidRDefault="00267400" w:rsidP="00267400">
            <w:pPr>
              <w:snapToGrid w:val="0"/>
              <w:ind w:right="-108"/>
              <w:jc w:val="center"/>
              <w:rPr>
                <w:bCs/>
              </w:rPr>
            </w:pPr>
            <w:r w:rsidRPr="00264AB6">
              <w:rPr>
                <w:bCs/>
              </w:rPr>
              <w:t>053 2 02 25519 05 0000 150</w:t>
            </w:r>
          </w:p>
        </w:tc>
        <w:tc>
          <w:tcPr>
            <w:tcW w:w="6946" w:type="dxa"/>
          </w:tcPr>
          <w:p w14:paraId="1F023CC6"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hAnsi="Times New Roman" w:cs="Times New Roman"/>
                <w:bCs/>
                <w:color w:val="000000"/>
                <w:sz w:val="24"/>
                <w:szCs w:val="24"/>
              </w:rPr>
              <w:t>Субсидии бюджетам муниципальных районов на поддержку отрасли культуры</w:t>
            </w:r>
          </w:p>
        </w:tc>
      </w:tr>
      <w:tr w:rsidR="00267400" w:rsidRPr="00264AB6" w14:paraId="407FCC98" w14:textId="77777777" w:rsidTr="00267400">
        <w:tc>
          <w:tcPr>
            <w:tcW w:w="3119" w:type="dxa"/>
          </w:tcPr>
          <w:p w14:paraId="09C162C3" w14:textId="77777777" w:rsidR="00267400" w:rsidRPr="00264AB6" w:rsidRDefault="00267400" w:rsidP="00267400">
            <w:pPr>
              <w:snapToGrid w:val="0"/>
              <w:ind w:right="-108"/>
              <w:jc w:val="center"/>
              <w:rPr>
                <w:bCs/>
              </w:rPr>
            </w:pPr>
            <w:r w:rsidRPr="00264AB6">
              <w:rPr>
                <w:bCs/>
              </w:rPr>
              <w:t>053 2 02 25576 05 0000 150</w:t>
            </w:r>
          </w:p>
        </w:tc>
        <w:tc>
          <w:tcPr>
            <w:tcW w:w="6946" w:type="dxa"/>
          </w:tcPr>
          <w:p w14:paraId="5AF6935A"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hAnsi="Times New Roman" w:cs="Times New Roman"/>
                <w:bCs/>
                <w:color w:val="000000"/>
                <w:sz w:val="24"/>
                <w:szCs w:val="24"/>
              </w:rPr>
              <w:t>Субсидии бюджетам муниципальных районов на обеспечение комплексного развития сельских территорий</w:t>
            </w:r>
          </w:p>
        </w:tc>
      </w:tr>
      <w:tr w:rsidR="00267400" w:rsidRPr="00264AB6" w14:paraId="1F94F009" w14:textId="77777777" w:rsidTr="00267400">
        <w:tc>
          <w:tcPr>
            <w:tcW w:w="3119" w:type="dxa"/>
          </w:tcPr>
          <w:p w14:paraId="01D8C873" w14:textId="77777777" w:rsidR="00267400" w:rsidRPr="00264AB6" w:rsidRDefault="00267400" w:rsidP="00267400">
            <w:pPr>
              <w:snapToGrid w:val="0"/>
              <w:ind w:right="-108"/>
              <w:jc w:val="center"/>
              <w:rPr>
                <w:bCs/>
              </w:rPr>
            </w:pPr>
            <w:r w:rsidRPr="00264AB6">
              <w:rPr>
                <w:bCs/>
              </w:rPr>
              <w:t>053 2 02 25599 05 0000 150</w:t>
            </w:r>
          </w:p>
        </w:tc>
        <w:tc>
          <w:tcPr>
            <w:tcW w:w="6946" w:type="dxa"/>
          </w:tcPr>
          <w:p w14:paraId="748EA676" w14:textId="77777777" w:rsidR="00267400" w:rsidRPr="00264AB6" w:rsidRDefault="00267400" w:rsidP="00267400">
            <w:pPr>
              <w:autoSpaceDE w:val="0"/>
              <w:autoSpaceDN w:val="0"/>
              <w:adjustRightInd w:val="0"/>
              <w:jc w:val="both"/>
              <w:rPr>
                <w:bCs/>
              </w:rPr>
            </w:pPr>
            <w:r w:rsidRPr="00264AB6">
              <w:rPr>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267400" w:rsidRPr="00264AB6" w14:paraId="4834B61B" w14:textId="77777777" w:rsidTr="00267400">
        <w:tc>
          <w:tcPr>
            <w:tcW w:w="3119" w:type="dxa"/>
          </w:tcPr>
          <w:p w14:paraId="2FC95AB8" w14:textId="77777777" w:rsidR="00267400" w:rsidRPr="00264AB6" w:rsidRDefault="00267400" w:rsidP="00267400">
            <w:pPr>
              <w:snapToGrid w:val="0"/>
              <w:ind w:right="-108"/>
              <w:jc w:val="center"/>
              <w:rPr>
                <w:bCs/>
              </w:rPr>
            </w:pPr>
            <w:r w:rsidRPr="00264AB6">
              <w:rPr>
                <w:bCs/>
              </w:rPr>
              <w:t>053 2 02 25750 05 0000 150</w:t>
            </w:r>
          </w:p>
        </w:tc>
        <w:tc>
          <w:tcPr>
            <w:tcW w:w="6946" w:type="dxa"/>
          </w:tcPr>
          <w:p w14:paraId="5AAA0954"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eastAsia="Calibri" w:hAnsi="Times New Roman" w:cs="Times New Roman"/>
                <w:color w:val="000000"/>
                <w:sz w:val="24"/>
                <w:szCs w:val="24"/>
              </w:rPr>
              <w:t>Субсидии бюджетам муниципальных районов на реализацию мероприятий по модернизации школьных систем образования</w:t>
            </w:r>
          </w:p>
        </w:tc>
      </w:tr>
      <w:tr w:rsidR="00267400" w:rsidRPr="00264AB6" w14:paraId="4BE00068" w14:textId="77777777" w:rsidTr="00267400">
        <w:tc>
          <w:tcPr>
            <w:tcW w:w="3119" w:type="dxa"/>
          </w:tcPr>
          <w:p w14:paraId="293AF470" w14:textId="77777777" w:rsidR="00267400" w:rsidRPr="00264AB6" w:rsidRDefault="00267400" w:rsidP="00267400">
            <w:pPr>
              <w:snapToGrid w:val="0"/>
              <w:jc w:val="center"/>
              <w:rPr>
                <w:bCs/>
              </w:rPr>
            </w:pPr>
            <w:r w:rsidRPr="00264AB6">
              <w:rPr>
                <w:bCs/>
              </w:rPr>
              <w:lastRenderedPageBreak/>
              <w:t>053 2 02 29999 05 0000 150</w:t>
            </w:r>
          </w:p>
        </w:tc>
        <w:tc>
          <w:tcPr>
            <w:tcW w:w="6946" w:type="dxa"/>
          </w:tcPr>
          <w:p w14:paraId="55C0433B" w14:textId="77777777" w:rsidR="00267400" w:rsidRPr="00264AB6" w:rsidRDefault="00267400" w:rsidP="00267400">
            <w:pPr>
              <w:snapToGrid w:val="0"/>
              <w:jc w:val="both"/>
            </w:pPr>
            <w:r w:rsidRPr="00264AB6">
              <w:t>Прочие субсидии бюджетам муниципальных районов</w:t>
            </w:r>
          </w:p>
        </w:tc>
      </w:tr>
      <w:tr w:rsidR="00267400" w:rsidRPr="00264AB6" w14:paraId="17692FAE" w14:textId="77777777" w:rsidTr="00267400">
        <w:tc>
          <w:tcPr>
            <w:tcW w:w="3119" w:type="dxa"/>
          </w:tcPr>
          <w:p w14:paraId="6B7C64AE" w14:textId="77777777" w:rsidR="00267400" w:rsidRPr="00264AB6" w:rsidRDefault="00267400" w:rsidP="00267400">
            <w:pPr>
              <w:snapToGrid w:val="0"/>
              <w:jc w:val="center"/>
              <w:rPr>
                <w:kern w:val="2"/>
              </w:rPr>
            </w:pPr>
            <w:r w:rsidRPr="00264AB6">
              <w:rPr>
                <w:kern w:val="2"/>
              </w:rPr>
              <w:t>053 2 02 30024 05 0000 150</w:t>
            </w:r>
          </w:p>
        </w:tc>
        <w:tc>
          <w:tcPr>
            <w:tcW w:w="6946" w:type="dxa"/>
          </w:tcPr>
          <w:p w14:paraId="1E2F4B51" w14:textId="77777777" w:rsidR="00267400" w:rsidRPr="00264AB6" w:rsidRDefault="00267400" w:rsidP="00267400">
            <w:pPr>
              <w:snapToGrid w:val="0"/>
              <w:jc w:val="both"/>
            </w:pPr>
            <w:r w:rsidRPr="00264AB6">
              <w:t>Субвенции бюджетам муниципальных районов  на выполнение передаваемых полномочий субъектов Российской Федерации</w:t>
            </w:r>
          </w:p>
        </w:tc>
      </w:tr>
      <w:tr w:rsidR="00267400" w:rsidRPr="00264AB6" w14:paraId="3447E6DD" w14:textId="77777777" w:rsidTr="00267400">
        <w:tc>
          <w:tcPr>
            <w:tcW w:w="3119" w:type="dxa"/>
          </w:tcPr>
          <w:p w14:paraId="3956E41A" w14:textId="77777777" w:rsidR="00267400" w:rsidRPr="00264AB6" w:rsidRDefault="00267400" w:rsidP="00267400">
            <w:pPr>
              <w:snapToGrid w:val="0"/>
              <w:ind w:right="-108"/>
              <w:jc w:val="center"/>
              <w:rPr>
                <w:bCs/>
              </w:rPr>
            </w:pPr>
            <w:r w:rsidRPr="00264AB6">
              <w:rPr>
                <w:bCs/>
              </w:rPr>
              <w:t>053 2 02 35082 05 0000 150</w:t>
            </w:r>
          </w:p>
        </w:tc>
        <w:tc>
          <w:tcPr>
            <w:tcW w:w="6946" w:type="dxa"/>
          </w:tcPr>
          <w:p w14:paraId="557994A2" w14:textId="77777777" w:rsidR="00267400" w:rsidRPr="00264AB6" w:rsidRDefault="00267400" w:rsidP="00267400">
            <w:pPr>
              <w:autoSpaceDE w:val="0"/>
              <w:autoSpaceDN w:val="0"/>
              <w:adjustRightInd w:val="0"/>
              <w:jc w:val="both"/>
            </w:pPr>
            <w:r w:rsidRPr="00264AB6">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267400" w:rsidRPr="00264AB6" w14:paraId="2FC710F0" w14:textId="77777777" w:rsidTr="00267400">
        <w:tc>
          <w:tcPr>
            <w:tcW w:w="3119" w:type="dxa"/>
          </w:tcPr>
          <w:p w14:paraId="45708839" w14:textId="77777777" w:rsidR="00267400" w:rsidRPr="00264AB6" w:rsidRDefault="00267400" w:rsidP="00267400">
            <w:pPr>
              <w:snapToGrid w:val="0"/>
              <w:jc w:val="center"/>
              <w:rPr>
                <w:bCs/>
              </w:rPr>
            </w:pPr>
            <w:r w:rsidRPr="00264AB6">
              <w:rPr>
                <w:bCs/>
              </w:rPr>
              <w:t>053 2 02 35120 05 0000 150</w:t>
            </w:r>
          </w:p>
        </w:tc>
        <w:tc>
          <w:tcPr>
            <w:tcW w:w="6946" w:type="dxa"/>
          </w:tcPr>
          <w:p w14:paraId="0926C7AE" w14:textId="77777777" w:rsidR="00267400" w:rsidRPr="00264AB6" w:rsidRDefault="00267400" w:rsidP="00267400">
            <w:pPr>
              <w:snapToGrid w:val="0"/>
              <w:jc w:val="both"/>
              <w:rPr>
                <w:bCs/>
              </w:rPr>
            </w:pPr>
            <w:r w:rsidRPr="00264AB6">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67400" w:rsidRPr="00264AB6" w14:paraId="7DF6F202" w14:textId="77777777" w:rsidTr="00267400">
        <w:tc>
          <w:tcPr>
            <w:tcW w:w="3119" w:type="dxa"/>
          </w:tcPr>
          <w:p w14:paraId="02E19FE8" w14:textId="77777777" w:rsidR="00267400" w:rsidRPr="00264AB6" w:rsidRDefault="00267400" w:rsidP="00267400">
            <w:pPr>
              <w:snapToGrid w:val="0"/>
              <w:jc w:val="center"/>
              <w:rPr>
                <w:bCs/>
              </w:rPr>
            </w:pPr>
            <w:r w:rsidRPr="00264AB6">
              <w:rPr>
                <w:bCs/>
              </w:rPr>
              <w:t>053 2 02 39999 05 0000 150</w:t>
            </w:r>
          </w:p>
        </w:tc>
        <w:tc>
          <w:tcPr>
            <w:tcW w:w="6946" w:type="dxa"/>
          </w:tcPr>
          <w:p w14:paraId="24C03D28" w14:textId="77777777" w:rsidR="00267400" w:rsidRPr="00264AB6" w:rsidRDefault="00267400" w:rsidP="00267400">
            <w:pPr>
              <w:snapToGrid w:val="0"/>
              <w:jc w:val="both"/>
              <w:rPr>
                <w:bCs/>
              </w:rPr>
            </w:pPr>
            <w:r w:rsidRPr="00264AB6">
              <w:rPr>
                <w:bCs/>
              </w:rPr>
              <w:t>Прочие субвенции бюджетам муниципальных районов</w:t>
            </w:r>
          </w:p>
        </w:tc>
      </w:tr>
      <w:tr w:rsidR="00267400" w:rsidRPr="00264AB6" w14:paraId="74B43D52" w14:textId="77777777" w:rsidTr="00267400">
        <w:tc>
          <w:tcPr>
            <w:tcW w:w="3119" w:type="dxa"/>
          </w:tcPr>
          <w:p w14:paraId="05AF3CB4" w14:textId="77777777" w:rsidR="00267400" w:rsidRPr="00264AB6" w:rsidRDefault="00267400" w:rsidP="00267400">
            <w:pPr>
              <w:snapToGrid w:val="0"/>
              <w:ind w:right="-108"/>
              <w:jc w:val="center"/>
              <w:rPr>
                <w:kern w:val="2"/>
              </w:rPr>
            </w:pPr>
            <w:r w:rsidRPr="00264AB6">
              <w:rPr>
                <w:kern w:val="2"/>
              </w:rPr>
              <w:t>053 2 02 40014 05 0000 150</w:t>
            </w:r>
          </w:p>
        </w:tc>
        <w:tc>
          <w:tcPr>
            <w:tcW w:w="6946" w:type="dxa"/>
          </w:tcPr>
          <w:p w14:paraId="2EB8702D" w14:textId="77777777" w:rsidR="00267400" w:rsidRPr="00264AB6" w:rsidRDefault="00267400" w:rsidP="00267400">
            <w:pPr>
              <w:snapToGrid w:val="0"/>
              <w:jc w:val="both"/>
            </w:pPr>
            <w:r w:rsidRPr="00264AB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67400" w:rsidRPr="00264AB6" w14:paraId="57719702" w14:textId="77777777" w:rsidTr="00267400">
        <w:tc>
          <w:tcPr>
            <w:tcW w:w="3119" w:type="dxa"/>
          </w:tcPr>
          <w:p w14:paraId="41A15DDD" w14:textId="77777777" w:rsidR="00267400" w:rsidRPr="00264AB6" w:rsidRDefault="00267400" w:rsidP="00267400">
            <w:pPr>
              <w:snapToGrid w:val="0"/>
              <w:ind w:right="-108"/>
              <w:jc w:val="center"/>
              <w:rPr>
                <w:kern w:val="2"/>
              </w:rPr>
            </w:pPr>
            <w:r w:rsidRPr="00264AB6">
              <w:rPr>
                <w:kern w:val="2"/>
              </w:rPr>
              <w:t>053 2 02 45179 05 0000 150</w:t>
            </w:r>
          </w:p>
        </w:tc>
        <w:tc>
          <w:tcPr>
            <w:tcW w:w="6946" w:type="dxa"/>
          </w:tcPr>
          <w:p w14:paraId="669AB07D" w14:textId="77777777" w:rsidR="00267400" w:rsidRPr="00264AB6" w:rsidRDefault="00267400" w:rsidP="00267400">
            <w:pPr>
              <w:snapToGrid w:val="0"/>
              <w:jc w:val="both"/>
            </w:pPr>
            <w:r w:rsidRPr="00264AB6">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67400" w:rsidRPr="00264AB6" w14:paraId="1CE515E9" w14:textId="77777777" w:rsidTr="00267400">
        <w:trPr>
          <w:trHeight w:val="29"/>
        </w:trPr>
        <w:tc>
          <w:tcPr>
            <w:tcW w:w="3119" w:type="dxa"/>
          </w:tcPr>
          <w:p w14:paraId="3BBAFB46" w14:textId="77777777" w:rsidR="00267400" w:rsidRPr="00264AB6" w:rsidRDefault="00267400" w:rsidP="00267400">
            <w:pPr>
              <w:snapToGrid w:val="0"/>
              <w:ind w:right="-108"/>
              <w:jc w:val="center"/>
              <w:rPr>
                <w:kern w:val="2"/>
              </w:rPr>
            </w:pPr>
            <w:r w:rsidRPr="00264AB6">
              <w:rPr>
                <w:kern w:val="2"/>
              </w:rPr>
              <w:t>053 2 02 45303 05 0000 150</w:t>
            </w:r>
          </w:p>
        </w:tc>
        <w:tc>
          <w:tcPr>
            <w:tcW w:w="6946" w:type="dxa"/>
          </w:tcPr>
          <w:p w14:paraId="0F467437" w14:textId="77777777" w:rsidR="00267400" w:rsidRPr="00264AB6" w:rsidRDefault="00267400" w:rsidP="00267400">
            <w:pPr>
              <w:autoSpaceDE w:val="0"/>
              <w:autoSpaceDN w:val="0"/>
              <w:adjustRightInd w:val="0"/>
              <w:jc w:val="both"/>
            </w:pPr>
            <w:r w:rsidRPr="00264AB6">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267400" w:rsidRPr="00264AB6" w14:paraId="1EA2F01B" w14:textId="77777777" w:rsidTr="00267400">
        <w:trPr>
          <w:trHeight w:val="29"/>
        </w:trPr>
        <w:tc>
          <w:tcPr>
            <w:tcW w:w="3119" w:type="dxa"/>
          </w:tcPr>
          <w:p w14:paraId="1B863A67" w14:textId="77777777" w:rsidR="00267400" w:rsidRPr="00264AB6" w:rsidRDefault="00267400" w:rsidP="00267400">
            <w:pPr>
              <w:snapToGrid w:val="0"/>
              <w:ind w:right="-108"/>
              <w:jc w:val="center"/>
              <w:rPr>
                <w:kern w:val="2"/>
              </w:rPr>
            </w:pPr>
            <w:r w:rsidRPr="00264AB6">
              <w:rPr>
                <w:kern w:val="2"/>
              </w:rPr>
              <w:t>053 2 02 49999 05 0000 150</w:t>
            </w:r>
          </w:p>
        </w:tc>
        <w:tc>
          <w:tcPr>
            <w:tcW w:w="6946" w:type="dxa"/>
          </w:tcPr>
          <w:p w14:paraId="077B4216" w14:textId="77777777" w:rsidR="00267400" w:rsidRPr="00264AB6" w:rsidRDefault="00267400" w:rsidP="00267400">
            <w:pPr>
              <w:snapToGrid w:val="0"/>
              <w:jc w:val="both"/>
            </w:pPr>
            <w:r w:rsidRPr="00264AB6">
              <w:t>Прочие межбюджетные трансферты, передаваемые бюджетам муниципальных районов</w:t>
            </w:r>
          </w:p>
        </w:tc>
      </w:tr>
      <w:tr w:rsidR="00267400" w:rsidRPr="00264AB6" w14:paraId="63E6B199" w14:textId="77777777" w:rsidTr="00267400">
        <w:tc>
          <w:tcPr>
            <w:tcW w:w="3119" w:type="dxa"/>
          </w:tcPr>
          <w:p w14:paraId="6BE1F26E" w14:textId="77777777" w:rsidR="00267400" w:rsidRPr="00264AB6" w:rsidRDefault="00267400" w:rsidP="00267400">
            <w:pPr>
              <w:snapToGrid w:val="0"/>
              <w:ind w:right="-108"/>
              <w:jc w:val="center"/>
              <w:rPr>
                <w:kern w:val="2"/>
              </w:rPr>
            </w:pPr>
            <w:r w:rsidRPr="00264AB6">
              <w:rPr>
                <w:kern w:val="2"/>
              </w:rPr>
              <w:t>053 202 90024 05 0000 150</w:t>
            </w:r>
          </w:p>
        </w:tc>
        <w:tc>
          <w:tcPr>
            <w:tcW w:w="6946" w:type="dxa"/>
          </w:tcPr>
          <w:p w14:paraId="561E4FC2" w14:textId="77777777" w:rsidR="00267400" w:rsidRPr="00264AB6" w:rsidRDefault="00267400" w:rsidP="00267400">
            <w:pPr>
              <w:snapToGrid w:val="0"/>
              <w:jc w:val="both"/>
            </w:pPr>
            <w:r w:rsidRPr="00264AB6">
              <w:t>Прочие безвозмездные поступления в бюджеты муниципальных районов  от бюджетов субъектов Российской Федерации</w:t>
            </w:r>
          </w:p>
        </w:tc>
      </w:tr>
      <w:tr w:rsidR="00267400" w:rsidRPr="00264AB6" w14:paraId="36A511A8" w14:textId="77777777" w:rsidTr="00267400">
        <w:tc>
          <w:tcPr>
            <w:tcW w:w="3119" w:type="dxa"/>
          </w:tcPr>
          <w:p w14:paraId="2438188B" w14:textId="77777777" w:rsidR="00267400" w:rsidRPr="00264AB6" w:rsidRDefault="00267400" w:rsidP="00267400">
            <w:pPr>
              <w:snapToGrid w:val="0"/>
              <w:ind w:right="-108"/>
              <w:jc w:val="center"/>
              <w:rPr>
                <w:kern w:val="2"/>
              </w:rPr>
            </w:pPr>
            <w:r w:rsidRPr="00264AB6">
              <w:rPr>
                <w:kern w:val="2"/>
              </w:rPr>
              <w:t>053 2 08 05000 05 0000 150</w:t>
            </w:r>
          </w:p>
        </w:tc>
        <w:tc>
          <w:tcPr>
            <w:tcW w:w="6946" w:type="dxa"/>
          </w:tcPr>
          <w:p w14:paraId="17125DCC" w14:textId="77777777" w:rsidR="00267400" w:rsidRPr="00264AB6" w:rsidRDefault="00267400" w:rsidP="00267400">
            <w:pPr>
              <w:snapToGrid w:val="0"/>
              <w:jc w:val="both"/>
            </w:pPr>
            <w:r w:rsidRPr="00264AB6">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67400" w:rsidRPr="00264AB6" w14:paraId="6FA68CFE" w14:textId="77777777" w:rsidTr="00267400">
        <w:tc>
          <w:tcPr>
            <w:tcW w:w="3119" w:type="dxa"/>
          </w:tcPr>
          <w:p w14:paraId="75A33CDC"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bCs/>
                <w:color w:val="000000"/>
                <w:sz w:val="24"/>
              </w:rPr>
              <w:t>053 2 08 10000 05 0000 150</w:t>
            </w:r>
          </w:p>
        </w:tc>
        <w:tc>
          <w:tcPr>
            <w:tcW w:w="6946" w:type="dxa"/>
          </w:tcPr>
          <w:p w14:paraId="1262B42B" w14:textId="77777777" w:rsidR="00267400" w:rsidRPr="00264AB6" w:rsidRDefault="00267400" w:rsidP="00267400">
            <w:pPr>
              <w:pStyle w:val="affe"/>
              <w:jc w:val="both"/>
              <w:rPr>
                <w:rFonts w:ascii="Times New Roman" w:hAnsi="Times New Roman"/>
                <w:bCs/>
                <w:color w:val="000000"/>
                <w:sz w:val="24"/>
              </w:rPr>
            </w:pPr>
            <w:r w:rsidRPr="00264AB6">
              <w:rPr>
                <w:rFonts w:ascii="Times New Roman" w:hAnsi="Times New Roman"/>
                <w:bCs/>
                <w:color w:val="000000"/>
                <w:sz w:val="24"/>
              </w:rPr>
              <w:t>Перечисления из бюджетов муниципальных районов (в бюджеты муниципальных районов) для осуществления взыскания</w:t>
            </w:r>
          </w:p>
        </w:tc>
      </w:tr>
      <w:tr w:rsidR="00267400" w:rsidRPr="00264AB6" w14:paraId="76AA7B5F" w14:textId="77777777" w:rsidTr="00267400">
        <w:tc>
          <w:tcPr>
            <w:tcW w:w="3119" w:type="dxa"/>
          </w:tcPr>
          <w:p w14:paraId="637BCF07" w14:textId="77777777" w:rsidR="00267400" w:rsidRPr="00264AB6" w:rsidRDefault="00267400" w:rsidP="00267400">
            <w:pPr>
              <w:snapToGrid w:val="0"/>
              <w:ind w:right="-108"/>
              <w:jc w:val="center"/>
              <w:rPr>
                <w:bCs/>
              </w:rPr>
            </w:pPr>
            <w:r w:rsidRPr="00264AB6">
              <w:rPr>
                <w:bCs/>
              </w:rPr>
              <w:t>053 2 18 05010 05 0000 150</w:t>
            </w:r>
          </w:p>
        </w:tc>
        <w:tc>
          <w:tcPr>
            <w:tcW w:w="6946" w:type="dxa"/>
          </w:tcPr>
          <w:p w14:paraId="1FC228F8" w14:textId="77777777" w:rsidR="00267400" w:rsidRPr="00264AB6" w:rsidRDefault="00267400" w:rsidP="00267400">
            <w:pPr>
              <w:snapToGrid w:val="0"/>
              <w:jc w:val="both"/>
            </w:pPr>
            <w:r w:rsidRPr="00264AB6">
              <w:t>Доходы бюджетов муниципальных районов от возврата бюджетными учреждениями остатков субсидий прошлых лет</w:t>
            </w:r>
          </w:p>
        </w:tc>
      </w:tr>
      <w:tr w:rsidR="00267400" w:rsidRPr="00264AB6" w14:paraId="15F35255" w14:textId="77777777" w:rsidTr="00267400">
        <w:tc>
          <w:tcPr>
            <w:tcW w:w="3119" w:type="dxa"/>
          </w:tcPr>
          <w:p w14:paraId="054BDE15" w14:textId="77777777" w:rsidR="00267400" w:rsidRPr="00264AB6" w:rsidRDefault="00267400" w:rsidP="00267400">
            <w:pPr>
              <w:snapToGrid w:val="0"/>
              <w:ind w:right="-108"/>
              <w:jc w:val="center"/>
              <w:rPr>
                <w:bCs/>
              </w:rPr>
            </w:pPr>
            <w:r w:rsidRPr="00264AB6">
              <w:rPr>
                <w:bCs/>
              </w:rPr>
              <w:t>053 2 18 05020 05 0000 150</w:t>
            </w:r>
          </w:p>
        </w:tc>
        <w:tc>
          <w:tcPr>
            <w:tcW w:w="6946" w:type="dxa"/>
          </w:tcPr>
          <w:p w14:paraId="4A9374C4" w14:textId="77777777" w:rsidR="00267400" w:rsidRPr="00264AB6" w:rsidRDefault="00267400" w:rsidP="00267400">
            <w:pPr>
              <w:snapToGrid w:val="0"/>
              <w:jc w:val="both"/>
            </w:pPr>
            <w:r w:rsidRPr="00264AB6">
              <w:t>Доходы бюджетов муниципальных районов от возврата автономными учреждениями остатков субсидий прошлых лет</w:t>
            </w:r>
          </w:p>
        </w:tc>
      </w:tr>
      <w:tr w:rsidR="00267400" w:rsidRPr="00264AB6" w14:paraId="410ED7D2" w14:textId="77777777" w:rsidTr="00267400">
        <w:tc>
          <w:tcPr>
            <w:tcW w:w="3119" w:type="dxa"/>
          </w:tcPr>
          <w:p w14:paraId="32AA332A" w14:textId="77777777" w:rsidR="00267400" w:rsidRPr="00264AB6" w:rsidRDefault="00267400" w:rsidP="00267400">
            <w:pPr>
              <w:snapToGrid w:val="0"/>
              <w:ind w:right="-108"/>
              <w:jc w:val="center"/>
              <w:rPr>
                <w:bCs/>
              </w:rPr>
            </w:pPr>
            <w:r w:rsidRPr="00264AB6">
              <w:rPr>
                <w:bCs/>
              </w:rPr>
              <w:t>053 2 18 05030 05 0000 150</w:t>
            </w:r>
          </w:p>
        </w:tc>
        <w:tc>
          <w:tcPr>
            <w:tcW w:w="6946" w:type="dxa"/>
          </w:tcPr>
          <w:p w14:paraId="46799325" w14:textId="77777777" w:rsidR="00267400" w:rsidRPr="00264AB6" w:rsidRDefault="00267400" w:rsidP="00267400">
            <w:pPr>
              <w:snapToGrid w:val="0"/>
              <w:jc w:val="both"/>
            </w:pPr>
            <w:r w:rsidRPr="00264AB6">
              <w:t>Доходы бюджетов муниципальных районов от возврата иными организациями остатков субсидий прошлых лет</w:t>
            </w:r>
          </w:p>
        </w:tc>
      </w:tr>
      <w:tr w:rsidR="00267400" w:rsidRPr="00264AB6" w14:paraId="664FB84E" w14:textId="77777777" w:rsidTr="00267400">
        <w:tc>
          <w:tcPr>
            <w:tcW w:w="3119" w:type="dxa"/>
          </w:tcPr>
          <w:p w14:paraId="717A63E9" w14:textId="77777777" w:rsidR="00267400" w:rsidRPr="00264AB6" w:rsidRDefault="00267400" w:rsidP="00267400">
            <w:pPr>
              <w:snapToGrid w:val="0"/>
              <w:ind w:right="-108"/>
              <w:jc w:val="center"/>
              <w:rPr>
                <w:bCs/>
              </w:rPr>
            </w:pPr>
            <w:r w:rsidRPr="00264AB6">
              <w:rPr>
                <w:bCs/>
              </w:rPr>
              <w:t>053 2 18 60010 05 0000 150</w:t>
            </w:r>
          </w:p>
        </w:tc>
        <w:tc>
          <w:tcPr>
            <w:tcW w:w="6946" w:type="dxa"/>
          </w:tcPr>
          <w:p w14:paraId="7F57CC90" w14:textId="77777777" w:rsidR="00267400" w:rsidRPr="00264AB6" w:rsidRDefault="00267400" w:rsidP="00267400">
            <w:pPr>
              <w:autoSpaceDE w:val="0"/>
              <w:autoSpaceDN w:val="0"/>
              <w:adjustRightInd w:val="0"/>
              <w:jc w:val="both"/>
            </w:pPr>
            <w:r w:rsidRPr="00264AB6">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67400" w:rsidRPr="00264AB6" w14:paraId="09B5CD29" w14:textId="77777777" w:rsidTr="00267400">
        <w:tc>
          <w:tcPr>
            <w:tcW w:w="3119" w:type="dxa"/>
          </w:tcPr>
          <w:p w14:paraId="1B5E7C41" w14:textId="77777777" w:rsidR="00267400" w:rsidRPr="00264AB6" w:rsidRDefault="00267400" w:rsidP="00267400">
            <w:pPr>
              <w:snapToGrid w:val="0"/>
              <w:ind w:right="-108"/>
              <w:jc w:val="center"/>
              <w:rPr>
                <w:bCs/>
              </w:rPr>
            </w:pPr>
            <w:r w:rsidRPr="00264AB6">
              <w:rPr>
                <w:bCs/>
              </w:rPr>
              <w:t>053 2 19 25304 05 0000 150</w:t>
            </w:r>
          </w:p>
        </w:tc>
        <w:tc>
          <w:tcPr>
            <w:tcW w:w="6946" w:type="dxa"/>
          </w:tcPr>
          <w:p w14:paraId="12D17D04" w14:textId="77777777" w:rsidR="00267400" w:rsidRPr="00264AB6" w:rsidRDefault="00267400" w:rsidP="00267400">
            <w:pPr>
              <w:autoSpaceDE w:val="0"/>
              <w:autoSpaceDN w:val="0"/>
              <w:adjustRightInd w:val="0"/>
              <w:jc w:val="both"/>
              <w:rPr>
                <w:rFonts w:eastAsia="Calibri"/>
                <w:lang w:eastAsia="en-US"/>
              </w:rPr>
            </w:pPr>
            <w:r w:rsidRPr="00264AB6">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267400" w:rsidRPr="00264AB6" w14:paraId="166ED81C" w14:textId="77777777" w:rsidTr="00267400">
        <w:tc>
          <w:tcPr>
            <w:tcW w:w="3119" w:type="dxa"/>
          </w:tcPr>
          <w:p w14:paraId="1E8C550B" w14:textId="77777777" w:rsidR="00267400" w:rsidRPr="00264AB6" w:rsidRDefault="00267400" w:rsidP="00267400">
            <w:pPr>
              <w:snapToGrid w:val="0"/>
              <w:ind w:right="-108"/>
              <w:jc w:val="center"/>
              <w:rPr>
                <w:bCs/>
              </w:rPr>
            </w:pPr>
            <w:r w:rsidRPr="00264AB6">
              <w:rPr>
                <w:bCs/>
              </w:rPr>
              <w:t>053 2 19 60010 05 0000 150</w:t>
            </w:r>
          </w:p>
        </w:tc>
        <w:tc>
          <w:tcPr>
            <w:tcW w:w="6946" w:type="dxa"/>
          </w:tcPr>
          <w:p w14:paraId="08A754DA" w14:textId="77777777" w:rsidR="00267400" w:rsidRPr="00264AB6" w:rsidRDefault="00267400" w:rsidP="00267400">
            <w:pPr>
              <w:snapToGrid w:val="0"/>
              <w:jc w:val="both"/>
            </w:pPr>
            <w:r w:rsidRPr="00264AB6">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67400" w:rsidRPr="00264AB6" w14:paraId="7A29DC5E" w14:textId="77777777" w:rsidTr="00267400">
        <w:tc>
          <w:tcPr>
            <w:tcW w:w="3119" w:type="dxa"/>
          </w:tcPr>
          <w:p w14:paraId="35656464" w14:textId="77777777" w:rsidR="00267400" w:rsidRPr="00264AB6" w:rsidRDefault="00267400" w:rsidP="00267400">
            <w:pPr>
              <w:snapToGrid w:val="0"/>
              <w:ind w:right="-108"/>
              <w:jc w:val="center"/>
              <w:rPr>
                <w:b/>
                <w:bCs/>
              </w:rPr>
            </w:pPr>
            <w:r w:rsidRPr="00264AB6">
              <w:rPr>
                <w:b/>
                <w:bCs/>
              </w:rPr>
              <w:t>054</w:t>
            </w:r>
          </w:p>
        </w:tc>
        <w:tc>
          <w:tcPr>
            <w:tcW w:w="6946" w:type="dxa"/>
          </w:tcPr>
          <w:p w14:paraId="0DC92F57" w14:textId="77777777" w:rsidR="00267400" w:rsidRPr="00264AB6" w:rsidRDefault="00267400" w:rsidP="00267400">
            <w:pPr>
              <w:snapToGrid w:val="0"/>
              <w:jc w:val="both"/>
            </w:pPr>
            <w:r w:rsidRPr="00264AB6">
              <w:rPr>
                <w:b/>
              </w:rPr>
              <w:t>Отдел по делам культуры, молодежи и спорта Администрации Комсомольского муниципального района Ивановской области</w:t>
            </w:r>
          </w:p>
        </w:tc>
      </w:tr>
      <w:tr w:rsidR="00267400" w:rsidRPr="00264AB6" w14:paraId="7DC6D500" w14:textId="77777777" w:rsidTr="00267400">
        <w:tc>
          <w:tcPr>
            <w:tcW w:w="3119" w:type="dxa"/>
          </w:tcPr>
          <w:p w14:paraId="32F7F218" w14:textId="77777777" w:rsidR="00267400" w:rsidRPr="00264AB6" w:rsidRDefault="00267400" w:rsidP="00267400">
            <w:pPr>
              <w:jc w:val="center"/>
            </w:pPr>
            <w:r w:rsidRPr="00264AB6">
              <w:lastRenderedPageBreak/>
              <w:t>054 1 13 01995 05 0011 130</w:t>
            </w:r>
          </w:p>
        </w:tc>
        <w:tc>
          <w:tcPr>
            <w:tcW w:w="6946" w:type="dxa"/>
          </w:tcPr>
          <w:p w14:paraId="6D0F4494" w14:textId="77777777" w:rsidR="00267400" w:rsidRPr="00264AB6" w:rsidRDefault="00267400" w:rsidP="00267400">
            <w:pPr>
              <w:jc w:val="both"/>
            </w:pPr>
            <w:r w:rsidRPr="00264AB6">
              <w:t>Прочие доходы от оказания платных услуг (работ) получателями средств бюджетов муниципальных районов (МКУ ГДК)</w:t>
            </w:r>
          </w:p>
        </w:tc>
      </w:tr>
      <w:tr w:rsidR="00267400" w:rsidRPr="00264AB6" w14:paraId="2CFEE605" w14:textId="77777777" w:rsidTr="00267400">
        <w:tc>
          <w:tcPr>
            <w:tcW w:w="3119" w:type="dxa"/>
          </w:tcPr>
          <w:p w14:paraId="4FE66F4A" w14:textId="77777777" w:rsidR="00267400" w:rsidRPr="00264AB6" w:rsidRDefault="00267400" w:rsidP="00267400">
            <w:pPr>
              <w:jc w:val="center"/>
            </w:pPr>
            <w:r w:rsidRPr="00264AB6">
              <w:t>054 1 13 01995 05 0010 130</w:t>
            </w:r>
          </w:p>
        </w:tc>
        <w:tc>
          <w:tcPr>
            <w:tcW w:w="6946" w:type="dxa"/>
          </w:tcPr>
          <w:p w14:paraId="56484153" w14:textId="77777777" w:rsidR="00267400" w:rsidRPr="00264AB6" w:rsidRDefault="00267400" w:rsidP="00267400">
            <w:pPr>
              <w:jc w:val="both"/>
            </w:pPr>
            <w:r w:rsidRPr="00264AB6">
              <w:t>Прочие доходы от оказания платных услуг (работ) получателями средств бюджетов муниципальных районов (МКУ ГДК – показ кинофильмов)</w:t>
            </w:r>
          </w:p>
        </w:tc>
      </w:tr>
      <w:tr w:rsidR="00267400" w:rsidRPr="00264AB6" w14:paraId="7C181BEC" w14:textId="77777777" w:rsidTr="00267400">
        <w:tc>
          <w:tcPr>
            <w:tcW w:w="3119" w:type="dxa"/>
          </w:tcPr>
          <w:p w14:paraId="49CB11A0" w14:textId="77777777" w:rsidR="00267400" w:rsidRPr="00264AB6" w:rsidRDefault="00267400" w:rsidP="00267400">
            <w:pPr>
              <w:jc w:val="center"/>
            </w:pPr>
            <w:r w:rsidRPr="00264AB6">
              <w:t>054 1 13 01995 05 0012 130</w:t>
            </w:r>
          </w:p>
        </w:tc>
        <w:tc>
          <w:tcPr>
            <w:tcW w:w="6946" w:type="dxa"/>
          </w:tcPr>
          <w:p w14:paraId="0E700FBA" w14:textId="77777777" w:rsidR="00267400" w:rsidRPr="00264AB6" w:rsidRDefault="00267400" w:rsidP="00267400">
            <w:pPr>
              <w:jc w:val="both"/>
            </w:pPr>
            <w:r w:rsidRPr="00264AB6">
              <w:t>Прочие доходы от оказания платных услуг (работ) получателями средств бюджетов муниципальных районов (организационный взнос)</w:t>
            </w:r>
          </w:p>
        </w:tc>
      </w:tr>
      <w:tr w:rsidR="00267400" w:rsidRPr="00264AB6" w14:paraId="5653F4C8" w14:textId="77777777" w:rsidTr="00267400">
        <w:tc>
          <w:tcPr>
            <w:tcW w:w="3119" w:type="dxa"/>
          </w:tcPr>
          <w:p w14:paraId="43F42645" w14:textId="77777777" w:rsidR="00267400" w:rsidRPr="00264AB6" w:rsidRDefault="00267400" w:rsidP="00267400">
            <w:pPr>
              <w:jc w:val="center"/>
            </w:pPr>
            <w:r w:rsidRPr="00264AB6">
              <w:t>054 1 13 01995 05 0013 130</w:t>
            </w:r>
          </w:p>
        </w:tc>
        <w:tc>
          <w:tcPr>
            <w:tcW w:w="6946" w:type="dxa"/>
          </w:tcPr>
          <w:p w14:paraId="086CF086" w14:textId="77777777" w:rsidR="00267400" w:rsidRPr="00264AB6" w:rsidRDefault="00267400" w:rsidP="00267400">
            <w:pPr>
              <w:jc w:val="both"/>
            </w:pPr>
            <w:r w:rsidRPr="00264AB6">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267400" w:rsidRPr="00264AB6" w14:paraId="743E3B41" w14:textId="77777777" w:rsidTr="00267400">
        <w:tc>
          <w:tcPr>
            <w:tcW w:w="3119" w:type="dxa"/>
          </w:tcPr>
          <w:p w14:paraId="6DE28E05" w14:textId="77777777" w:rsidR="00267400" w:rsidRPr="00264AB6" w:rsidRDefault="00267400" w:rsidP="00267400">
            <w:pPr>
              <w:jc w:val="center"/>
            </w:pPr>
            <w:r w:rsidRPr="00264AB6">
              <w:t>054 1 13 01995 05 0014 130</w:t>
            </w:r>
          </w:p>
        </w:tc>
        <w:tc>
          <w:tcPr>
            <w:tcW w:w="6946" w:type="dxa"/>
          </w:tcPr>
          <w:p w14:paraId="276F4F34" w14:textId="77777777" w:rsidR="00267400" w:rsidRPr="00264AB6" w:rsidRDefault="00267400" w:rsidP="00267400">
            <w:pPr>
              <w:jc w:val="both"/>
            </w:pPr>
            <w:r w:rsidRPr="00264AB6">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267400" w:rsidRPr="00264AB6" w14:paraId="7DCEBCF0" w14:textId="77777777" w:rsidTr="00267400">
        <w:tc>
          <w:tcPr>
            <w:tcW w:w="3119" w:type="dxa"/>
          </w:tcPr>
          <w:p w14:paraId="127423C1" w14:textId="77777777" w:rsidR="00267400" w:rsidRPr="00264AB6" w:rsidRDefault="00267400" w:rsidP="00267400">
            <w:pPr>
              <w:jc w:val="center"/>
            </w:pPr>
            <w:r w:rsidRPr="00264AB6">
              <w:t>054 1 13 01995 13 0002 130</w:t>
            </w:r>
          </w:p>
        </w:tc>
        <w:tc>
          <w:tcPr>
            <w:tcW w:w="6946" w:type="dxa"/>
          </w:tcPr>
          <w:p w14:paraId="0C8C4F66" w14:textId="77777777" w:rsidR="00267400" w:rsidRPr="00264AB6" w:rsidRDefault="00267400" w:rsidP="00267400">
            <w:pPr>
              <w:autoSpaceDE w:val="0"/>
              <w:autoSpaceDN w:val="0"/>
              <w:adjustRightInd w:val="0"/>
              <w:jc w:val="both"/>
            </w:pPr>
            <w:r w:rsidRPr="00264AB6">
              <w:t xml:space="preserve"> Прочие доходы от оказания платных услуг (работ) получателями средств бюджетов городских поселений (прочие доходы от оказания платных услуг (работ), зачисляемые в бюджет городского поселения от МКУК «Городская библиотека»)</w:t>
            </w:r>
          </w:p>
        </w:tc>
      </w:tr>
      <w:tr w:rsidR="00267400" w:rsidRPr="00264AB6" w14:paraId="0471359F" w14:textId="77777777" w:rsidTr="00267400">
        <w:tc>
          <w:tcPr>
            <w:tcW w:w="3119" w:type="dxa"/>
          </w:tcPr>
          <w:p w14:paraId="7F334EED" w14:textId="77777777" w:rsidR="00267400" w:rsidRPr="00264AB6" w:rsidRDefault="00267400" w:rsidP="00267400">
            <w:pPr>
              <w:tabs>
                <w:tab w:val="left" w:pos="7797"/>
              </w:tabs>
              <w:jc w:val="center"/>
              <w:rPr>
                <w:lang w:eastAsia="en-US"/>
              </w:rPr>
            </w:pPr>
            <w:r w:rsidRPr="00264AB6">
              <w:t>054 1 13 02995 05 0003 130</w:t>
            </w:r>
          </w:p>
          <w:p w14:paraId="6E67D128" w14:textId="77777777" w:rsidR="00267400" w:rsidRPr="00264AB6" w:rsidRDefault="00267400" w:rsidP="00267400">
            <w:pPr>
              <w:tabs>
                <w:tab w:val="left" w:pos="7797"/>
              </w:tabs>
              <w:jc w:val="center"/>
              <w:rPr>
                <w:lang w:eastAsia="en-US"/>
              </w:rPr>
            </w:pPr>
          </w:p>
        </w:tc>
        <w:tc>
          <w:tcPr>
            <w:tcW w:w="6946" w:type="dxa"/>
          </w:tcPr>
          <w:p w14:paraId="1FCFDD80" w14:textId="77777777" w:rsidR="00267400" w:rsidRPr="00264AB6" w:rsidRDefault="00267400" w:rsidP="00267400">
            <w:pPr>
              <w:tabs>
                <w:tab w:val="left" w:pos="7797"/>
              </w:tabs>
              <w:jc w:val="both"/>
            </w:pPr>
            <w:r w:rsidRPr="00264AB6">
              <w:t>Прочие доходы от компенсации затрат бюджетов муниципальных районов (прочие доходы от компенсации затрат районного бюджета)</w:t>
            </w:r>
          </w:p>
        </w:tc>
      </w:tr>
      <w:tr w:rsidR="00267400" w:rsidRPr="00264AB6" w14:paraId="4E58DF46" w14:textId="77777777" w:rsidTr="00267400">
        <w:tc>
          <w:tcPr>
            <w:tcW w:w="3119" w:type="dxa"/>
          </w:tcPr>
          <w:p w14:paraId="0622B822" w14:textId="77777777" w:rsidR="00267400" w:rsidRPr="00264AB6" w:rsidRDefault="00267400" w:rsidP="00267400">
            <w:pPr>
              <w:tabs>
                <w:tab w:val="left" w:pos="7797"/>
              </w:tabs>
              <w:jc w:val="center"/>
            </w:pPr>
            <w:r w:rsidRPr="00264AB6">
              <w:t>054 1 13 02995 05 0005 130</w:t>
            </w:r>
          </w:p>
        </w:tc>
        <w:tc>
          <w:tcPr>
            <w:tcW w:w="6946" w:type="dxa"/>
          </w:tcPr>
          <w:p w14:paraId="7CFE99A2" w14:textId="77777777" w:rsidR="00267400" w:rsidRPr="00264AB6" w:rsidRDefault="00267400" w:rsidP="00267400">
            <w:pPr>
              <w:tabs>
                <w:tab w:val="left" w:pos="7797"/>
              </w:tabs>
              <w:jc w:val="both"/>
            </w:pPr>
            <w:r w:rsidRPr="00264AB6">
              <w:t>Прочие доходы от компенсации затрат бюджетов муниципальных районов (выплата страховой премии ОСАГО)</w:t>
            </w:r>
          </w:p>
        </w:tc>
      </w:tr>
      <w:tr w:rsidR="00267400" w:rsidRPr="00264AB6" w14:paraId="3BBCC460" w14:textId="77777777" w:rsidTr="00267400">
        <w:tc>
          <w:tcPr>
            <w:tcW w:w="3119" w:type="dxa"/>
          </w:tcPr>
          <w:p w14:paraId="427A7159" w14:textId="77777777" w:rsidR="00267400" w:rsidRPr="00264AB6" w:rsidRDefault="00267400" w:rsidP="00267400">
            <w:pPr>
              <w:tabs>
                <w:tab w:val="left" w:pos="7797"/>
              </w:tabs>
              <w:jc w:val="center"/>
            </w:pPr>
            <w:r w:rsidRPr="00264AB6">
              <w:t>054 1 13 02995 05 0006 130</w:t>
            </w:r>
          </w:p>
        </w:tc>
        <w:tc>
          <w:tcPr>
            <w:tcW w:w="6946" w:type="dxa"/>
          </w:tcPr>
          <w:p w14:paraId="6E5B32E7" w14:textId="77777777" w:rsidR="00267400" w:rsidRPr="00264AB6" w:rsidRDefault="00267400" w:rsidP="00267400">
            <w:pPr>
              <w:tabs>
                <w:tab w:val="left" w:pos="7797"/>
              </w:tabs>
              <w:jc w:val="both"/>
            </w:pPr>
            <w:r w:rsidRPr="00264AB6">
              <w:t>Прочие доходы от компенсации затрат бюджетов муниципальных районов (возмещение расходов по актам проверки)</w:t>
            </w:r>
          </w:p>
        </w:tc>
      </w:tr>
      <w:tr w:rsidR="00267400" w:rsidRPr="00264AB6" w14:paraId="2C211BF6" w14:textId="77777777" w:rsidTr="00267400">
        <w:tc>
          <w:tcPr>
            <w:tcW w:w="3119" w:type="dxa"/>
          </w:tcPr>
          <w:p w14:paraId="53C66579" w14:textId="77777777" w:rsidR="00267400" w:rsidRPr="00264AB6" w:rsidRDefault="00267400" w:rsidP="00267400">
            <w:pPr>
              <w:tabs>
                <w:tab w:val="left" w:pos="7797"/>
              </w:tabs>
              <w:jc w:val="center"/>
            </w:pPr>
            <w:r w:rsidRPr="00264AB6">
              <w:t>054 1 16 10032 05 0000 140</w:t>
            </w:r>
          </w:p>
        </w:tc>
        <w:tc>
          <w:tcPr>
            <w:tcW w:w="6946" w:type="dxa"/>
          </w:tcPr>
          <w:p w14:paraId="7D2FC18C" w14:textId="77777777" w:rsidR="00267400" w:rsidRPr="00264AB6" w:rsidRDefault="00267400" w:rsidP="00267400">
            <w:pPr>
              <w:tabs>
                <w:tab w:val="left" w:pos="7797"/>
              </w:tabs>
              <w:jc w:val="both"/>
            </w:pPr>
            <w:r w:rsidRPr="00264AB6">
              <w:rPr>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267400" w:rsidRPr="00264AB6" w14:paraId="3C95E859" w14:textId="77777777" w:rsidTr="00267400">
        <w:tc>
          <w:tcPr>
            <w:tcW w:w="3119" w:type="dxa"/>
          </w:tcPr>
          <w:p w14:paraId="0D3A68D6"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054 1 17 01050 05 0000 180</w:t>
            </w:r>
          </w:p>
        </w:tc>
        <w:tc>
          <w:tcPr>
            <w:tcW w:w="6946" w:type="dxa"/>
          </w:tcPr>
          <w:p w14:paraId="14D4A3A0"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Невыясненные поступления, зачисляемые в бюджеты муниципальных районов</w:t>
            </w:r>
          </w:p>
        </w:tc>
      </w:tr>
      <w:tr w:rsidR="00267400" w:rsidRPr="00264AB6" w14:paraId="6788ACBF" w14:textId="77777777" w:rsidTr="00267400">
        <w:tc>
          <w:tcPr>
            <w:tcW w:w="3119" w:type="dxa"/>
          </w:tcPr>
          <w:p w14:paraId="5DFF7326" w14:textId="77777777" w:rsidR="00267400" w:rsidRPr="00264AB6" w:rsidRDefault="00267400" w:rsidP="00267400">
            <w:pPr>
              <w:jc w:val="center"/>
              <w:rPr>
                <w:bCs/>
              </w:rPr>
            </w:pPr>
            <w:r w:rsidRPr="00264AB6">
              <w:rPr>
                <w:bCs/>
              </w:rPr>
              <w:t>054 1 17 05050 05 0009 180</w:t>
            </w:r>
          </w:p>
        </w:tc>
        <w:tc>
          <w:tcPr>
            <w:tcW w:w="6946" w:type="dxa"/>
          </w:tcPr>
          <w:p w14:paraId="2BF16A53" w14:textId="77777777" w:rsidR="00267400" w:rsidRPr="00264AB6" w:rsidRDefault="00267400" w:rsidP="00267400">
            <w:pPr>
              <w:jc w:val="both"/>
            </w:pPr>
            <w:r w:rsidRPr="00264AB6">
              <w:t>Прочие неналоговые доходы бюджетов муниципальных районов (прочие неналоговые доходы районного бюджета)</w:t>
            </w:r>
          </w:p>
        </w:tc>
      </w:tr>
      <w:tr w:rsidR="00267400" w:rsidRPr="00264AB6" w14:paraId="66430302" w14:textId="77777777" w:rsidTr="00267400">
        <w:tc>
          <w:tcPr>
            <w:tcW w:w="3119" w:type="dxa"/>
          </w:tcPr>
          <w:p w14:paraId="0157F6E1" w14:textId="77777777" w:rsidR="00267400" w:rsidRPr="00264AB6" w:rsidRDefault="00267400" w:rsidP="00267400">
            <w:pPr>
              <w:jc w:val="center"/>
              <w:rPr>
                <w:bCs/>
              </w:rPr>
            </w:pPr>
            <w:r w:rsidRPr="00264AB6">
              <w:rPr>
                <w:bCs/>
              </w:rPr>
              <w:t>054 1 17 16000 05 0000 180</w:t>
            </w:r>
          </w:p>
        </w:tc>
        <w:tc>
          <w:tcPr>
            <w:tcW w:w="6946" w:type="dxa"/>
          </w:tcPr>
          <w:p w14:paraId="26A6C0E6" w14:textId="77777777" w:rsidR="00267400" w:rsidRPr="00264AB6" w:rsidRDefault="00267400" w:rsidP="00267400">
            <w:pPr>
              <w:jc w:val="both"/>
            </w:pPr>
            <w:r w:rsidRPr="00264AB6">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267400" w:rsidRPr="00264AB6" w14:paraId="734D61EC" w14:textId="77777777" w:rsidTr="00267400">
        <w:tc>
          <w:tcPr>
            <w:tcW w:w="3119" w:type="dxa"/>
          </w:tcPr>
          <w:p w14:paraId="33D745B2"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054 2 04 05020 05 0000 150</w:t>
            </w:r>
          </w:p>
        </w:tc>
        <w:tc>
          <w:tcPr>
            <w:tcW w:w="6946" w:type="dxa"/>
          </w:tcPr>
          <w:p w14:paraId="64999747" w14:textId="77777777" w:rsidR="00267400" w:rsidRPr="00264AB6" w:rsidRDefault="00267400" w:rsidP="00267400">
            <w:pPr>
              <w:autoSpaceDE w:val="0"/>
              <w:autoSpaceDN w:val="0"/>
              <w:adjustRightInd w:val="0"/>
              <w:jc w:val="both"/>
            </w:pPr>
            <w:r w:rsidRPr="00264AB6">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67400" w:rsidRPr="00264AB6" w14:paraId="42711FB9" w14:textId="77777777" w:rsidTr="00267400">
        <w:tc>
          <w:tcPr>
            <w:tcW w:w="3119" w:type="dxa"/>
          </w:tcPr>
          <w:p w14:paraId="7AB2807C" w14:textId="77777777" w:rsidR="00267400" w:rsidRPr="00264AB6" w:rsidRDefault="00267400" w:rsidP="00267400">
            <w:pPr>
              <w:tabs>
                <w:tab w:val="left" w:pos="330"/>
              </w:tabs>
              <w:snapToGrid w:val="0"/>
              <w:ind w:right="-108"/>
              <w:jc w:val="center"/>
              <w:rPr>
                <w:kern w:val="2"/>
              </w:rPr>
            </w:pPr>
            <w:r w:rsidRPr="00264AB6">
              <w:rPr>
                <w:kern w:val="2"/>
              </w:rPr>
              <w:t>054 2 07 05020 05 0000 150</w:t>
            </w:r>
          </w:p>
        </w:tc>
        <w:tc>
          <w:tcPr>
            <w:tcW w:w="6946" w:type="dxa"/>
          </w:tcPr>
          <w:p w14:paraId="2CF808AA" w14:textId="77777777" w:rsidR="00267400" w:rsidRPr="00264AB6" w:rsidRDefault="00267400" w:rsidP="00267400">
            <w:pPr>
              <w:snapToGrid w:val="0"/>
              <w:jc w:val="both"/>
              <w:rPr>
                <w:bCs/>
              </w:rPr>
            </w:pPr>
            <w:r w:rsidRPr="00264AB6">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267400" w:rsidRPr="00264AB6" w14:paraId="19296229" w14:textId="77777777" w:rsidTr="00267400">
        <w:tc>
          <w:tcPr>
            <w:tcW w:w="3119" w:type="dxa"/>
          </w:tcPr>
          <w:p w14:paraId="08DADE5E" w14:textId="77777777" w:rsidR="00267400" w:rsidRPr="00264AB6" w:rsidRDefault="00267400" w:rsidP="00267400">
            <w:pPr>
              <w:tabs>
                <w:tab w:val="left" w:pos="330"/>
              </w:tabs>
              <w:snapToGrid w:val="0"/>
              <w:ind w:right="-108"/>
              <w:jc w:val="center"/>
              <w:rPr>
                <w:b/>
                <w:kern w:val="2"/>
              </w:rPr>
            </w:pPr>
            <w:r w:rsidRPr="00264AB6">
              <w:rPr>
                <w:b/>
                <w:kern w:val="2"/>
              </w:rPr>
              <w:t>055</w:t>
            </w:r>
          </w:p>
        </w:tc>
        <w:tc>
          <w:tcPr>
            <w:tcW w:w="6946" w:type="dxa"/>
          </w:tcPr>
          <w:p w14:paraId="4F916DAD" w14:textId="77777777" w:rsidR="00267400" w:rsidRPr="00264AB6" w:rsidRDefault="00267400" w:rsidP="00267400">
            <w:pPr>
              <w:snapToGrid w:val="0"/>
              <w:jc w:val="both"/>
              <w:rPr>
                <w:b/>
                <w:bCs/>
              </w:rPr>
            </w:pPr>
            <w:r w:rsidRPr="00264AB6">
              <w:rPr>
                <w:b/>
                <w:bCs/>
              </w:rPr>
              <w:t>Управление по вопросу развития инфраструктуры Администрации Комсомольского муниципального района Ивановской области</w:t>
            </w:r>
          </w:p>
        </w:tc>
      </w:tr>
      <w:tr w:rsidR="00267400" w:rsidRPr="00264AB6" w14:paraId="31A3F0BB" w14:textId="77777777" w:rsidTr="00267400">
        <w:tc>
          <w:tcPr>
            <w:tcW w:w="3119" w:type="dxa"/>
          </w:tcPr>
          <w:p w14:paraId="63A79057" w14:textId="77777777" w:rsidR="00267400" w:rsidRPr="00264AB6" w:rsidRDefault="00267400" w:rsidP="00267400">
            <w:pPr>
              <w:tabs>
                <w:tab w:val="left" w:pos="87"/>
              </w:tabs>
              <w:snapToGrid w:val="0"/>
              <w:ind w:right="87"/>
              <w:jc w:val="both"/>
              <w:rPr>
                <w:kern w:val="2"/>
              </w:rPr>
            </w:pPr>
            <w:r w:rsidRPr="00264AB6">
              <w:rPr>
                <w:kern w:val="2"/>
              </w:rPr>
              <w:t xml:space="preserve"> 055 1 11 09045 05 0000 120</w:t>
            </w:r>
          </w:p>
        </w:tc>
        <w:tc>
          <w:tcPr>
            <w:tcW w:w="6946" w:type="dxa"/>
          </w:tcPr>
          <w:p w14:paraId="2E594474" w14:textId="77777777" w:rsidR="00267400" w:rsidRPr="00264AB6" w:rsidRDefault="00267400" w:rsidP="00267400">
            <w:pPr>
              <w:snapToGrid w:val="0"/>
              <w:jc w:val="both"/>
              <w:rPr>
                <w:bCs/>
              </w:rPr>
            </w:pPr>
            <w:r w:rsidRPr="00264AB6">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267400" w:rsidRPr="00264AB6" w14:paraId="12B9259C" w14:textId="77777777" w:rsidTr="00267400">
        <w:tc>
          <w:tcPr>
            <w:tcW w:w="3119" w:type="dxa"/>
          </w:tcPr>
          <w:p w14:paraId="7957008F" w14:textId="77777777" w:rsidR="00267400" w:rsidRPr="00264AB6" w:rsidRDefault="00267400" w:rsidP="00267400">
            <w:pPr>
              <w:tabs>
                <w:tab w:val="left" w:pos="87"/>
              </w:tabs>
              <w:snapToGrid w:val="0"/>
              <w:ind w:right="87"/>
              <w:jc w:val="both"/>
              <w:rPr>
                <w:kern w:val="2"/>
              </w:rPr>
            </w:pPr>
            <w:r w:rsidRPr="00264AB6">
              <w:rPr>
                <w:kern w:val="2"/>
              </w:rPr>
              <w:t>055 1 16 07010 05 0000 140</w:t>
            </w:r>
          </w:p>
        </w:tc>
        <w:tc>
          <w:tcPr>
            <w:tcW w:w="6946" w:type="dxa"/>
          </w:tcPr>
          <w:p w14:paraId="19BD6ADB" w14:textId="77777777" w:rsidR="00267400" w:rsidRPr="00264AB6" w:rsidRDefault="00267400" w:rsidP="00267400">
            <w:pPr>
              <w:autoSpaceDE w:val="0"/>
              <w:autoSpaceDN w:val="0"/>
              <w:adjustRightInd w:val="0"/>
              <w:jc w:val="both"/>
            </w:pPr>
            <w:r w:rsidRPr="00264AB6">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67400" w:rsidRPr="00264AB6" w14:paraId="3B543981" w14:textId="77777777" w:rsidTr="00267400">
        <w:tc>
          <w:tcPr>
            <w:tcW w:w="3119" w:type="dxa"/>
          </w:tcPr>
          <w:p w14:paraId="63E4812D" w14:textId="77777777" w:rsidR="00267400" w:rsidRPr="00264AB6" w:rsidRDefault="00267400" w:rsidP="00267400">
            <w:pPr>
              <w:tabs>
                <w:tab w:val="left" w:pos="87"/>
              </w:tabs>
              <w:snapToGrid w:val="0"/>
              <w:ind w:right="87"/>
              <w:jc w:val="both"/>
              <w:rPr>
                <w:kern w:val="2"/>
              </w:rPr>
            </w:pPr>
            <w:r w:rsidRPr="00264AB6">
              <w:rPr>
                <w:kern w:val="2"/>
              </w:rPr>
              <w:t>055 1 16 10061 05 0000 140</w:t>
            </w:r>
          </w:p>
        </w:tc>
        <w:tc>
          <w:tcPr>
            <w:tcW w:w="6946" w:type="dxa"/>
          </w:tcPr>
          <w:p w14:paraId="503C7B55" w14:textId="77777777" w:rsidR="00267400" w:rsidRPr="00264AB6" w:rsidRDefault="00267400" w:rsidP="00267400">
            <w:pPr>
              <w:rPr>
                <w:rFonts w:eastAsia="Calibri"/>
                <w:lang w:eastAsia="en-US"/>
              </w:rPr>
            </w:pPr>
            <w:r w:rsidRPr="00264AB6">
              <w:rPr>
                <w:shd w:val="clear" w:color="auto" w:fill="FFFFFF"/>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w:t>
            </w:r>
            <w:r w:rsidRPr="00264AB6">
              <w:rPr>
                <w:shd w:val="clear" w:color="auto" w:fill="FFFFFF"/>
              </w:rPr>
              <w:lastRenderedPageBreak/>
              <w:t>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67400" w:rsidRPr="00264AB6" w14:paraId="525B4724" w14:textId="77777777" w:rsidTr="00267400">
        <w:tc>
          <w:tcPr>
            <w:tcW w:w="3119" w:type="dxa"/>
          </w:tcPr>
          <w:p w14:paraId="292EEA9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lastRenderedPageBreak/>
              <w:t>055  1 17 01050 05 0000 180</w:t>
            </w:r>
          </w:p>
        </w:tc>
        <w:tc>
          <w:tcPr>
            <w:tcW w:w="6946" w:type="dxa"/>
          </w:tcPr>
          <w:p w14:paraId="07EAB62B"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Невыясненные поступления, зачисляемые в бюджеты муниципальных районов</w:t>
            </w:r>
          </w:p>
        </w:tc>
      </w:tr>
      <w:tr w:rsidR="00267400" w:rsidRPr="00264AB6" w14:paraId="6A14FE09" w14:textId="77777777" w:rsidTr="00267400">
        <w:tc>
          <w:tcPr>
            <w:tcW w:w="3119" w:type="dxa"/>
          </w:tcPr>
          <w:p w14:paraId="12C520C6"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bCs/>
                <w:color w:val="000000"/>
                <w:sz w:val="24"/>
              </w:rPr>
              <w:t>055 2 18 60010 05 0000 150</w:t>
            </w:r>
          </w:p>
        </w:tc>
        <w:tc>
          <w:tcPr>
            <w:tcW w:w="6946" w:type="dxa"/>
          </w:tcPr>
          <w:p w14:paraId="2F87069A" w14:textId="77777777" w:rsidR="00267400" w:rsidRPr="00264AB6" w:rsidRDefault="00267400" w:rsidP="00267400">
            <w:pPr>
              <w:pStyle w:val="affe"/>
              <w:rPr>
                <w:rFonts w:ascii="Times New Roman" w:hAnsi="Times New Roman"/>
                <w:color w:val="000000"/>
                <w:sz w:val="24"/>
              </w:rPr>
            </w:pPr>
            <w:r w:rsidRPr="00264AB6">
              <w:rPr>
                <w:rFonts w:ascii="Times New Roman" w:eastAsia="Calibri" w:hAnsi="Times New Roman"/>
                <w:color w:val="000000"/>
                <w:kern w:val="0"/>
                <w:sz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67400" w:rsidRPr="00264AB6" w14:paraId="1B9E6E08" w14:textId="77777777" w:rsidTr="00267400">
        <w:tc>
          <w:tcPr>
            <w:tcW w:w="3119" w:type="dxa"/>
          </w:tcPr>
          <w:p w14:paraId="42629309"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
                <w:bCs/>
                <w:color w:val="000000"/>
                <w:sz w:val="24"/>
              </w:rPr>
              <w:t xml:space="preserve">062 </w:t>
            </w:r>
          </w:p>
        </w:tc>
        <w:tc>
          <w:tcPr>
            <w:tcW w:w="6946" w:type="dxa"/>
          </w:tcPr>
          <w:p w14:paraId="5AAF8C18" w14:textId="77777777" w:rsidR="00267400" w:rsidRPr="00264AB6" w:rsidRDefault="00267400" w:rsidP="00267400">
            <w:pPr>
              <w:pStyle w:val="affe"/>
              <w:rPr>
                <w:rFonts w:ascii="Times New Roman" w:eastAsia="Calibri" w:hAnsi="Times New Roman"/>
                <w:b/>
                <w:color w:val="000000"/>
                <w:kern w:val="0"/>
                <w:sz w:val="24"/>
                <w:lang w:eastAsia="en-US"/>
              </w:rPr>
            </w:pPr>
            <w:r w:rsidRPr="00264AB6">
              <w:rPr>
                <w:rFonts w:ascii="Times New Roman" w:eastAsia="Calibri" w:hAnsi="Times New Roman"/>
                <w:b/>
                <w:color w:val="000000"/>
                <w:kern w:val="0"/>
                <w:sz w:val="24"/>
                <w:lang w:eastAsia="en-US"/>
              </w:rPr>
              <w:t>Администрация Комсомольского муниципального района Ивановской области</w:t>
            </w:r>
          </w:p>
        </w:tc>
      </w:tr>
      <w:tr w:rsidR="00267400" w:rsidRPr="00264AB6" w14:paraId="6AB5118D" w14:textId="77777777" w:rsidTr="00267400">
        <w:tc>
          <w:tcPr>
            <w:tcW w:w="3119" w:type="dxa"/>
          </w:tcPr>
          <w:p w14:paraId="27EFDF4E"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bCs/>
                <w:color w:val="000000"/>
                <w:sz w:val="24"/>
              </w:rPr>
              <w:t>062 1 11 05013 13 0000 120</w:t>
            </w:r>
          </w:p>
        </w:tc>
        <w:tc>
          <w:tcPr>
            <w:tcW w:w="6946" w:type="dxa"/>
          </w:tcPr>
          <w:p w14:paraId="3856883B" w14:textId="77777777" w:rsidR="00267400" w:rsidRPr="00264AB6" w:rsidRDefault="00267400" w:rsidP="00267400">
            <w:pPr>
              <w:pStyle w:val="affe"/>
              <w:rPr>
                <w:rFonts w:ascii="Times New Roman" w:eastAsia="Calibri" w:hAnsi="Times New Roman"/>
                <w:color w:val="000000"/>
                <w:kern w:val="0"/>
                <w:sz w:val="24"/>
                <w:lang w:eastAsia="en-US"/>
              </w:rPr>
            </w:pPr>
            <w:r w:rsidRPr="00264AB6">
              <w:rPr>
                <w:rFonts w:ascii="Times New Roman" w:eastAsia="Calibri" w:hAnsi="Times New Roman"/>
                <w:color w:val="000000"/>
                <w:kern w:val="0"/>
                <w:sz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67400" w:rsidRPr="00264AB6" w14:paraId="30732515" w14:textId="77777777" w:rsidTr="00267400">
        <w:tc>
          <w:tcPr>
            <w:tcW w:w="3119" w:type="dxa"/>
          </w:tcPr>
          <w:p w14:paraId="3F6F516C"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bCs/>
                <w:color w:val="000000"/>
                <w:sz w:val="24"/>
              </w:rPr>
              <w:t>062 1 14 06013 13 0000 430</w:t>
            </w:r>
          </w:p>
        </w:tc>
        <w:tc>
          <w:tcPr>
            <w:tcW w:w="6946" w:type="dxa"/>
          </w:tcPr>
          <w:p w14:paraId="2C937819" w14:textId="77777777" w:rsidR="00267400" w:rsidRPr="00264AB6" w:rsidRDefault="00267400" w:rsidP="00267400">
            <w:pPr>
              <w:pStyle w:val="affe"/>
              <w:rPr>
                <w:rFonts w:ascii="Times New Roman" w:eastAsia="Calibri" w:hAnsi="Times New Roman"/>
                <w:color w:val="000000"/>
                <w:kern w:val="0"/>
                <w:sz w:val="24"/>
                <w:lang w:eastAsia="en-US"/>
              </w:rPr>
            </w:pPr>
            <w:r w:rsidRPr="00264AB6">
              <w:rPr>
                <w:rFonts w:ascii="Times New Roman" w:eastAsia="Calibri" w:hAnsi="Times New Roman"/>
                <w:color w:val="000000"/>
                <w:kern w:val="0"/>
                <w:sz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67400" w:rsidRPr="00264AB6" w14:paraId="2010102D" w14:textId="77777777" w:rsidTr="00267400">
        <w:tc>
          <w:tcPr>
            <w:tcW w:w="3119" w:type="dxa"/>
          </w:tcPr>
          <w:p w14:paraId="4C6273D7"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
                <w:bCs/>
                <w:color w:val="000000"/>
                <w:sz w:val="24"/>
              </w:rPr>
              <w:t>182</w:t>
            </w:r>
          </w:p>
        </w:tc>
        <w:tc>
          <w:tcPr>
            <w:tcW w:w="6946" w:type="dxa"/>
          </w:tcPr>
          <w:p w14:paraId="7802D771" w14:textId="77777777" w:rsidR="00267400" w:rsidRPr="00264AB6" w:rsidRDefault="00267400" w:rsidP="00267400">
            <w:pPr>
              <w:pStyle w:val="affe"/>
              <w:jc w:val="both"/>
              <w:rPr>
                <w:rFonts w:ascii="Times New Roman" w:hAnsi="Times New Roman"/>
                <w:b/>
                <w:bCs/>
                <w:color w:val="000000"/>
                <w:sz w:val="24"/>
              </w:rPr>
            </w:pPr>
            <w:r w:rsidRPr="00264AB6">
              <w:rPr>
                <w:rFonts w:ascii="Times New Roman" w:hAnsi="Times New Roman"/>
                <w:b/>
                <w:bCs/>
                <w:color w:val="000000"/>
                <w:sz w:val="24"/>
              </w:rPr>
              <w:t>Управление Федеральной налоговой службы  по Ивановской области</w:t>
            </w:r>
          </w:p>
        </w:tc>
      </w:tr>
      <w:tr w:rsidR="00267400" w:rsidRPr="00264AB6" w14:paraId="5F2CCAAB" w14:textId="77777777" w:rsidTr="00267400">
        <w:tc>
          <w:tcPr>
            <w:tcW w:w="3119" w:type="dxa"/>
          </w:tcPr>
          <w:p w14:paraId="23494738"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bCs/>
                <w:color w:val="000000"/>
                <w:sz w:val="24"/>
              </w:rPr>
              <w:t>182 1 01 02010 01 0000 110</w:t>
            </w:r>
          </w:p>
        </w:tc>
        <w:tc>
          <w:tcPr>
            <w:tcW w:w="6946" w:type="dxa"/>
          </w:tcPr>
          <w:p w14:paraId="4D3E0403"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sidRPr="00264AB6">
                <w:t>статьями 227</w:t>
              </w:r>
            </w:hyperlink>
            <w:r w:rsidRPr="00264AB6">
              <w:t xml:space="preserve">, </w:t>
            </w:r>
            <w:hyperlink r:id="rId26" w:history="1">
              <w:r w:rsidRPr="00264AB6">
                <w:t>227.1</w:t>
              </w:r>
            </w:hyperlink>
            <w:r w:rsidRPr="00264AB6">
              <w:t xml:space="preserve"> и </w:t>
            </w:r>
            <w:hyperlink r:id="rId27" w:history="1">
              <w:r w:rsidRPr="00264AB6">
                <w:t>228</w:t>
              </w:r>
            </w:hyperlink>
            <w:r w:rsidRPr="00264AB6">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267400" w:rsidRPr="00264AB6" w14:paraId="01B1AA9D" w14:textId="77777777" w:rsidTr="00267400">
        <w:tc>
          <w:tcPr>
            <w:tcW w:w="3119" w:type="dxa"/>
          </w:tcPr>
          <w:p w14:paraId="5467EB52"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182 1 01 02020 01 0000 110</w:t>
            </w:r>
          </w:p>
        </w:tc>
        <w:tc>
          <w:tcPr>
            <w:tcW w:w="6946" w:type="dxa"/>
          </w:tcPr>
          <w:p w14:paraId="31BB8387"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8" w:history="1">
              <w:r w:rsidRPr="00264AB6">
                <w:t>статьей 227</w:t>
              </w:r>
            </w:hyperlink>
            <w:r w:rsidRPr="00264AB6">
              <w:t xml:space="preserve"> Налогового кодекса Российской Федерации</w:t>
            </w:r>
          </w:p>
        </w:tc>
      </w:tr>
      <w:tr w:rsidR="00267400" w:rsidRPr="00264AB6" w14:paraId="3822EA92" w14:textId="77777777" w:rsidTr="00267400">
        <w:tc>
          <w:tcPr>
            <w:tcW w:w="3119" w:type="dxa"/>
          </w:tcPr>
          <w:p w14:paraId="17EAF0FA"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182 1 01 02030 01 0000 110</w:t>
            </w:r>
          </w:p>
        </w:tc>
        <w:tc>
          <w:tcPr>
            <w:tcW w:w="6946" w:type="dxa"/>
          </w:tcPr>
          <w:p w14:paraId="2B2B532F"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полученных физическими лицами в соответствии со </w:t>
            </w:r>
            <w:hyperlink r:id="rId29" w:history="1">
              <w:r w:rsidRPr="00264AB6">
                <w:t>статьей 228</w:t>
              </w:r>
            </w:hyperlink>
            <w:r w:rsidRPr="00264AB6">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267400" w:rsidRPr="00264AB6" w14:paraId="5E61DCF0" w14:textId="77777777" w:rsidTr="00267400">
        <w:tc>
          <w:tcPr>
            <w:tcW w:w="3119" w:type="dxa"/>
          </w:tcPr>
          <w:p w14:paraId="2E8DBB3B"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182 1 01 02040 01 0000 110</w:t>
            </w:r>
          </w:p>
        </w:tc>
        <w:tc>
          <w:tcPr>
            <w:tcW w:w="6946" w:type="dxa"/>
          </w:tcPr>
          <w:p w14:paraId="0E549842" w14:textId="77777777" w:rsidR="00267400" w:rsidRPr="00264AB6" w:rsidRDefault="00267400" w:rsidP="00267400">
            <w:pPr>
              <w:autoSpaceDE w:val="0"/>
              <w:autoSpaceDN w:val="0"/>
              <w:adjustRightInd w:val="0"/>
              <w:jc w:val="both"/>
            </w:pPr>
            <w:r w:rsidRPr="00264AB6">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0" w:history="1">
              <w:r w:rsidRPr="00264AB6">
                <w:t>статьей 227.1</w:t>
              </w:r>
            </w:hyperlink>
            <w:r w:rsidRPr="00264AB6">
              <w:t xml:space="preserve"> Налогового кодекса Российской Федерации</w:t>
            </w:r>
          </w:p>
        </w:tc>
      </w:tr>
      <w:tr w:rsidR="00267400" w:rsidRPr="00264AB6" w14:paraId="3A40A6B1" w14:textId="77777777" w:rsidTr="00267400">
        <w:tc>
          <w:tcPr>
            <w:tcW w:w="3119" w:type="dxa"/>
          </w:tcPr>
          <w:p w14:paraId="6B65CF88" w14:textId="77777777" w:rsidR="00267400" w:rsidRPr="00264AB6" w:rsidRDefault="00267400" w:rsidP="00267400">
            <w:pPr>
              <w:jc w:val="center"/>
            </w:pPr>
            <w:r w:rsidRPr="00264AB6">
              <w:t>182 1 01 02080 01 0000 110</w:t>
            </w:r>
          </w:p>
          <w:p w14:paraId="3BD78746" w14:textId="77777777" w:rsidR="00267400" w:rsidRPr="00264AB6" w:rsidRDefault="00267400" w:rsidP="00267400">
            <w:pPr>
              <w:jc w:val="center"/>
            </w:pPr>
          </w:p>
        </w:tc>
        <w:tc>
          <w:tcPr>
            <w:tcW w:w="6946" w:type="dxa"/>
          </w:tcPr>
          <w:p w14:paraId="566D4D70" w14:textId="77777777" w:rsidR="00267400" w:rsidRPr="00264AB6" w:rsidRDefault="00267400" w:rsidP="00267400">
            <w:pPr>
              <w:autoSpaceDE w:val="0"/>
              <w:autoSpaceDN w:val="0"/>
              <w:adjustRightInd w:val="0"/>
              <w:jc w:val="both"/>
            </w:pPr>
            <w:r w:rsidRPr="00264AB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267400" w:rsidRPr="00264AB6" w14:paraId="62A16B72" w14:textId="77777777" w:rsidTr="00267400">
        <w:trPr>
          <w:trHeight w:val="598"/>
        </w:trPr>
        <w:tc>
          <w:tcPr>
            <w:tcW w:w="3119" w:type="dxa"/>
          </w:tcPr>
          <w:p w14:paraId="5D47A872" w14:textId="77777777" w:rsidR="00267400" w:rsidRPr="00264AB6" w:rsidRDefault="00267400" w:rsidP="00267400">
            <w:pPr>
              <w:jc w:val="center"/>
            </w:pPr>
            <w:r w:rsidRPr="00264AB6">
              <w:lastRenderedPageBreak/>
              <w:t>182 1 01 02130 01 0000 110</w:t>
            </w:r>
          </w:p>
        </w:tc>
        <w:tc>
          <w:tcPr>
            <w:tcW w:w="6946" w:type="dxa"/>
          </w:tcPr>
          <w:p w14:paraId="2115F695" w14:textId="77777777" w:rsidR="00267400" w:rsidRPr="00264AB6" w:rsidRDefault="00267400" w:rsidP="00267400">
            <w:pPr>
              <w:autoSpaceDE w:val="0"/>
              <w:autoSpaceDN w:val="0"/>
              <w:adjustRightInd w:val="0"/>
              <w:jc w:val="both"/>
            </w:pPr>
            <w:r w:rsidRPr="00264AB6">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267400" w:rsidRPr="00264AB6" w14:paraId="5EB6BF71" w14:textId="77777777" w:rsidTr="00267400">
        <w:tc>
          <w:tcPr>
            <w:tcW w:w="3119" w:type="dxa"/>
          </w:tcPr>
          <w:p w14:paraId="65A3F2E4" w14:textId="77777777" w:rsidR="00267400" w:rsidRPr="00264AB6" w:rsidRDefault="00267400" w:rsidP="00267400">
            <w:pPr>
              <w:snapToGrid w:val="0"/>
              <w:jc w:val="center"/>
            </w:pPr>
            <w:r w:rsidRPr="00264AB6">
              <w:t>182 1 03 02231 01 0000 110</w:t>
            </w:r>
          </w:p>
        </w:tc>
        <w:tc>
          <w:tcPr>
            <w:tcW w:w="6946" w:type="dxa"/>
          </w:tcPr>
          <w:p w14:paraId="5DAA060B" w14:textId="77777777" w:rsidR="00267400" w:rsidRPr="00264AB6" w:rsidRDefault="00267400" w:rsidP="00267400">
            <w:pPr>
              <w:snapToGrid w:val="0"/>
              <w:jc w:val="both"/>
            </w:pPr>
            <w:r w:rsidRPr="00264AB6">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1" w:anchor="/document/5759555/entry/0" w:history="1">
              <w:r w:rsidRPr="00264AB6">
                <w:rPr>
                  <w:rStyle w:val="a5"/>
                  <w:shd w:val="clear" w:color="auto" w:fill="FFFFFF"/>
                </w:rPr>
                <w:t>федеральным законом</w:t>
              </w:r>
            </w:hyperlink>
            <w:r w:rsidRPr="00264AB6">
              <w:rPr>
                <w:shd w:val="clear" w:color="auto" w:fill="FFFFFF"/>
              </w:rPr>
              <w:t> о федеральном бюджете в целях формирования дорожных фондов субъектов Российской Федерации)</w:t>
            </w:r>
          </w:p>
        </w:tc>
      </w:tr>
      <w:tr w:rsidR="00267400" w:rsidRPr="00264AB6" w14:paraId="3DFD706E" w14:textId="77777777" w:rsidTr="00267400">
        <w:tc>
          <w:tcPr>
            <w:tcW w:w="3119" w:type="dxa"/>
          </w:tcPr>
          <w:p w14:paraId="23DB3E06" w14:textId="77777777" w:rsidR="00267400" w:rsidRPr="00264AB6" w:rsidRDefault="00267400" w:rsidP="00267400">
            <w:pPr>
              <w:snapToGrid w:val="0"/>
              <w:jc w:val="center"/>
            </w:pPr>
            <w:r w:rsidRPr="00264AB6">
              <w:t>182 1 03 02241 01 0000 110</w:t>
            </w:r>
          </w:p>
        </w:tc>
        <w:tc>
          <w:tcPr>
            <w:tcW w:w="6946" w:type="dxa"/>
          </w:tcPr>
          <w:p w14:paraId="2CE73C34" w14:textId="77777777" w:rsidR="00267400" w:rsidRPr="00264AB6" w:rsidRDefault="00267400" w:rsidP="00267400">
            <w:pPr>
              <w:snapToGrid w:val="0"/>
              <w:jc w:val="both"/>
            </w:pPr>
            <w:r w:rsidRPr="00264AB6">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2" w:anchor="/document/5759555/entry/0" w:history="1">
              <w:r w:rsidRPr="00264AB6">
                <w:rPr>
                  <w:rStyle w:val="a5"/>
                  <w:shd w:val="clear" w:color="auto" w:fill="FFFFFF"/>
                </w:rPr>
                <w:t>федеральным законом</w:t>
              </w:r>
            </w:hyperlink>
            <w:r w:rsidRPr="00264AB6">
              <w:rPr>
                <w:shd w:val="clear" w:color="auto" w:fill="FFFFFF"/>
              </w:rPr>
              <w:t> о федеральном бюджете в целях формирования дорожных фондов субъектов Российской Федерации)</w:t>
            </w:r>
          </w:p>
        </w:tc>
      </w:tr>
      <w:tr w:rsidR="00267400" w:rsidRPr="00264AB6" w14:paraId="2D224671" w14:textId="77777777" w:rsidTr="00267400">
        <w:tc>
          <w:tcPr>
            <w:tcW w:w="3119" w:type="dxa"/>
          </w:tcPr>
          <w:p w14:paraId="3ECF0820" w14:textId="77777777" w:rsidR="00267400" w:rsidRPr="00264AB6" w:rsidRDefault="00267400" w:rsidP="00267400">
            <w:pPr>
              <w:snapToGrid w:val="0"/>
              <w:jc w:val="center"/>
            </w:pPr>
            <w:r w:rsidRPr="00264AB6">
              <w:t>182 1 03 02251 01 0000 110</w:t>
            </w:r>
          </w:p>
        </w:tc>
        <w:tc>
          <w:tcPr>
            <w:tcW w:w="6946" w:type="dxa"/>
          </w:tcPr>
          <w:p w14:paraId="27777723" w14:textId="77777777" w:rsidR="00267400" w:rsidRPr="00264AB6" w:rsidRDefault="00267400" w:rsidP="00267400">
            <w:pPr>
              <w:snapToGrid w:val="0"/>
              <w:jc w:val="both"/>
            </w:pPr>
            <w:r w:rsidRPr="00264AB6">
              <w:rPr>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3" w:anchor="/document/5759555/entry/0" w:history="1">
              <w:r w:rsidRPr="00264AB6">
                <w:rPr>
                  <w:rStyle w:val="a5"/>
                  <w:shd w:val="clear" w:color="auto" w:fill="FFFFFF"/>
                </w:rPr>
                <w:t>федеральным законом</w:t>
              </w:r>
            </w:hyperlink>
            <w:r w:rsidRPr="00264AB6">
              <w:rPr>
                <w:shd w:val="clear" w:color="auto" w:fill="FFFFFF"/>
              </w:rPr>
              <w:t> о федеральном бюджете в целях формирования дорожных фондов субъектов Российской Федерации)</w:t>
            </w:r>
          </w:p>
        </w:tc>
      </w:tr>
      <w:tr w:rsidR="00267400" w:rsidRPr="00264AB6" w14:paraId="4DFEF9E4" w14:textId="77777777" w:rsidTr="00267400">
        <w:tc>
          <w:tcPr>
            <w:tcW w:w="3119" w:type="dxa"/>
          </w:tcPr>
          <w:p w14:paraId="16F536E5" w14:textId="77777777" w:rsidR="00267400" w:rsidRPr="00264AB6" w:rsidRDefault="00267400" w:rsidP="00267400">
            <w:pPr>
              <w:snapToGrid w:val="0"/>
              <w:jc w:val="center"/>
            </w:pPr>
            <w:r w:rsidRPr="00264AB6">
              <w:t>182 1 03 02261 01 0000 110</w:t>
            </w:r>
          </w:p>
        </w:tc>
        <w:tc>
          <w:tcPr>
            <w:tcW w:w="6946" w:type="dxa"/>
          </w:tcPr>
          <w:p w14:paraId="58479A80" w14:textId="77777777" w:rsidR="00267400" w:rsidRPr="00264AB6" w:rsidRDefault="00267400" w:rsidP="00267400">
            <w:pPr>
              <w:snapToGrid w:val="0"/>
              <w:jc w:val="both"/>
            </w:pPr>
            <w:r w:rsidRPr="00264AB6">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4" w:anchor="/document/5759555/entry/0" w:history="1">
              <w:r w:rsidRPr="00264AB6">
                <w:rPr>
                  <w:rStyle w:val="a5"/>
                  <w:shd w:val="clear" w:color="auto" w:fill="FFFFFF"/>
                </w:rPr>
                <w:t>федеральным законом</w:t>
              </w:r>
            </w:hyperlink>
            <w:r w:rsidRPr="00264AB6">
              <w:rPr>
                <w:shd w:val="clear" w:color="auto" w:fill="FFFFFF"/>
              </w:rPr>
              <w:t> о федеральном бюджете в целях формирования дорожных фондов субъектов Российской Федерации)</w:t>
            </w:r>
          </w:p>
        </w:tc>
      </w:tr>
      <w:tr w:rsidR="00267400" w:rsidRPr="00264AB6" w14:paraId="65A73615" w14:textId="77777777" w:rsidTr="00267400">
        <w:tc>
          <w:tcPr>
            <w:tcW w:w="3119" w:type="dxa"/>
          </w:tcPr>
          <w:p w14:paraId="49C56E0E" w14:textId="77777777" w:rsidR="00267400" w:rsidRPr="00264AB6" w:rsidRDefault="00267400" w:rsidP="00267400">
            <w:pPr>
              <w:jc w:val="center"/>
            </w:pPr>
            <w:r w:rsidRPr="00264AB6">
              <w:t>182 1 05 01011 01 0000 110</w:t>
            </w:r>
          </w:p>
        </w:tc>
        <w:tc>
          <w:tcPr>
            <w:tcW w:w="6946" w:type="dxa"/>
          </w:tcPr>
          <w:p w14:paraId="361BDAD7" w14:textId="77777777" w:rsidR="00267400" w:rsidRPr="00264AB6" w:rsidRDefault="00267400" w:rsidP="00267400">
            <w:pPr>
              <w:jc w:val="both"/>
            </w:pPr>
            <w:r w:rsidRPr="00264AB6">
              <w:t>Налог, взимаемый с налогоплательщиков, выбравших в качестве объекта налогообложения доходы</w:t>
            </w:r>
          </w:p>
        </w:tc>
      </w:tr>
      <w:tr w:rsidR="00267400" w:rsidRPr="00264AB6" w14:paraId="75D6A9D0" w14:textId="77777777" w:rsidTr="00267400">
        <w:tc>
          <w:tcPr>
            <w:tcW w:w="3119" w:type="dxa"/>
          </w:tcPr>
          <w:p w14:paraId="5AD2A483" w14:textId="77777777" w:rsidR="00267400" w:rsidRPr="00264AB6" w:rsidRDefault="00267400" w:rsidP="00267400">
            <w:pPr>
              <w:jc w:val="center"/>
            </w:pPr>
            <w:r w:rsidRPr="00264AB6">
              <w:t>182 1 05 01021 01 0000 110</w:t>
            </w:r>
          </w:p>
        </w:tc>
        <w:tc>
          <w:tcPr>
            <w:tcW w:w="6946" w:type="dxa"/>
          </w:tcPr>
          <w:p w14:paraId="5DFE0A1C" w14:textId="77777777" w:rsidR="00267400" w:rsidRPr="00264AB6" w:rsidRDefault="00267400" w:rsidP="00267400">
            <w:pPr>
              <w:jc w:val="both"/>
            </w:pPr>
            <w:r w:rsidRPr="00264AB6">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67400" w:rsidRPr="00264AB6" w14:paraId="331E2E0C" w14:textId="77777777" w:rsidTr="00267400">
        <w:tc>
          <w:tcPr>
            <w:tcW w:w="3119" w:type="dxa"/>
          </w:tcPr>
          <w:p w14:paraId="473D8201"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182 1 05 02010 02 0000 110</w:t>
            </w:r>
          </w:p>
        </w:tc>
        <w:tc>
          <w:tcPr>
            <w:tcW w:w="6946" w:type="dxa"/>
          </w:tcPr>
          <w:p w14:paraId="1DB13A81"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Единый налог на вмененный доход для отдельных видов деятельности</w:t>
            </w:r>
          </w:p>
        </w:tc>
      </w:tr>
      <w:tr w:rsidR="00267400" w:rsidRPr="00264AB6" w14:paraId="661E12C5" w14:textId="77777777" w:rsidTr="00267400">
        <w:tc>
          <w:tcPr>
            <w:tcW w:w="3119" w:type="dxa"/>
          </w:tcPr>
          <w:p w14:paraId="27D94B44" w14:textId="77777777" w:rsidR="00267400" w:rsidRPr="00264AB6" w:rsidRDefault="00267400" w:rsidP="00267400">
            <w:pPr>
              <w:pStyle w:val="affe"/>
              <w:jc w:val="center"/>
              <w:rPr>
                <w:rFonts w:ascii="Times New Roman" w:hAnsi="Times New Roman"/>
                <w:color w:val="000000"/>
                <w:sz w:val="24"/>
              </w:rPr>
            </w:pPr>
          </w:p>
          <w:p w14:paraId="56293F6D"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182 1 05 02020 02 0000 110</w:t>
            </w:r>
          </w:p>
        </w:tc>
        <w:tc>
          <w:tcPr>
            <w:tcW w:w="6946" w:type="dxa"/>
          </w:tcPr>
          <w:p w14:paraId="07731CA1"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Единый налог на вмененный доход для отдельных видов деятельности (за налоговые периоды, истекшие до 1 января 2011 года)</w:t>
            </w:r>
          </w:p>
        </w:tc>
      </w:tr>
      <w:tr w:rsidR="00267400" w:rsidRPr="00264AB6" w14:paraId="0D23D652" w14:textId="77777777" w:rsidTr="00267400">
        <w:tc>
          <w:tcPr>
            <w:tcW w:w="3119" w:type="dxa"/>
          </w:tcPr>
          <w:p w14:paraId="2AC2F7F1"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182 1 05 03010 01 0000 110</w:t>
            </w:r>
          </w:p>
        </w:tc>
        <w:tc>
          <w:tcPr>
            <w:tcW w:w="6946" w:type="dxa"/>
          </w:tcPr>
          <w:p w14:paraId="14AEB35E"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Единый сельскохозяйственный налог</w:t>
            </w:r>
          </w:p>
        </w:tc>
      </w:tr>
      <w:tr w:rsidR="00267400" w:rsidRPr="00264AB6" w14:paraId="01651E24" w14:textId="77777777" w:rsidTr="00267400">
        <w:tc>
          <w:tcPr>
            <w:tcW w:w="3119" w:type="dxa"/>
          </w:tcPr>
          <w:p w14:paraId="32E1D1F8"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182 1 05 04020 02 0000110</w:t>
            </w:r>
          </w:p>
        </w:tc>
        <w:tc>
          <w:tcPr>
            <w:tcW w:w="6946" w:type="dxa"/>
          </w:tcPr>
          <w:p w14:paraId="1C40EA31"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Налог, взимаемый в связи с применением патентной системы налогообложения, зачисляемый в бюджеты муниципальных районов</w:t>
            </w:r>
          </w:p>
        </w:tc>
      </w:tr>
      <w:tr w:rsidR="00267400" w:rsidRPr="00264AB6" w14:paraId="7B1D7F1C" w14:textId="77777777" w:rsidTr="00267400">
        <w:tc>
          <w:tcPr>
            <w:tcW w:w="3119" w:type="dxa"/>
          </w:tcPr>
          <w:p w14:paraId="1F41F15E" w14:textId="77777777" w:rsidR="00267400" w:rsidRPr="00264AB6" w:rsidRDefault="00267400" w:rsidP="00267400">
            <w:pPr>
              <w:pStyle w:val="affe"/>
              <w:jc w:val="center"/>
              <w:rPr>
                <w:rFonts w:ascii="Times New Roman" w:hAnsi="Times New Roman"/>
                <w:color w:val="000000"/>
                <w:sz w:val="24"/>
                <w:lang w:val="en-US"/>
              </w:rPr>
            </w:pPr>
            <w:r w:rsidRPr="00264AB6">
              <w:rPr>
                <w:rFonts w:ascii="Times New Roman" w:hAnsi="Times New Roman"/>
                <w:color w:val="000000"/>
                <w:sz w:val="24"/>
                <w:lang w:val="en-US"/>
              </w:rPr>
              <w:t>182 1 07 01020 01 0000 110</w:t>
            </w:r>
          </w:p>
        </w:tc>
        <w:tc>
          <w:tcPr>
            <w:tcW w:w="6946" w:type="dxa"/>
          </w:tcPr>
          <w:p w14:paraId="3FD57605"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 xml:space="preserve">Налог на добычу общераспространенных полезных ископаемых </w:t>
            </w:r>
          </w:p>
        </w:tc>
      </w:tr>
      <w:tr w:rsidR="00267400" w:rsidRPr="00264AB6" w14:paraId="5CB1742B" w14:textId="77777777" w:rsidTr="00267400">
        <w:tc>
          <w:tcPr>
            <w:tcW w:w="3119" w:type="dxa"/>
          </w:tcPr>
          <w:p w14:paraId="35A23CE0" w14:textId="77777777" w:rsidR="00267400" w:rsidRPr="00264AB6" w:rsidRDefault="00267400" w:rsidP="00267400">
            <w:pPr>
              <w:pStyle w:val="affe"/>
              <w:jc w:val="center"/>
              <w:rPr>
                <w:rFonts w:ascii="Times New Roman" w:hAnsi="Times New Roman"/>
                <w:color w:val="000000"/>
                <w:sz w:val="24"/>
              </w:rPr>
            </w:pPr>
          </w:p>
          <w:p w14:paraId="2C061FD7"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182 1 08 03010 01 0000 110</w:t>
            </w:r>
          </w:p>
        </w:tc>
        <w:tc>
          <w:tcPr>
            <w:tcW w:w="6946" w:type="dxa"/>
          </w:tcPr>
          <w:p w14:paraId="02003302"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267400" w:rsidRPr="00264AB6" w14:paraId="74DC6468" w14:textId="77777777" w:rsidTr="00267400">
        <w:tc>
          <w:tcPr>
            <w:tcW w:w="3119" w:type="dxa"/>
          </w:tcPr>
          <w:p w14:paraId="1EC2886A"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182 1 09 04010 02 0000 110</w:t>
            </w:r>
          </w:p>
        </w:tc>
        <w:tc>
          <w:tcPr>
            <w:tcW w:w="6946" w:type="dxa"/>
          </w:tcPr>
          <w:p w14:paraId="27F81F7A"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Налог на имущество предприятий</w:t>
            </w:r>
          </w:p>
        </w:tc>
      </w:tr>
      <w:tr w:rsidR="00267400" w:rsidRPr="00264AB6" w14:paraId="79531B5F" w14:textId="77777777" w:rsidTr="00267400">
        <w:tc>
          <w:tcPr>
            <w:tcW w:w="3119" w:type="dxa"/>
          </w:tcPr>
          <w:p w14:paraId="4604E8DC" w14:textId="77777777" w:rsidR="00267400" w:rsidRPr="00264AB6" w:rsidRDefault="00267400" w:rsidP="00267400">
            <w:pPr>
              <w:pStyle w:val="affe"/>
              <w:jc w:val="center"/>
              <w:rPr>
                <w:rFonts w:ascii="Times New Roman" w:hAnsi="Times New Roman"/>
                <w:color w:val="000000"/>
                <w:sz w:val="24"/>
                <w:highlight w:val="yellow"/>
              </w:rPr>
            </w:pPr>
            <w:r w:rsidRPr="00264AB6">
              <w:rPr>
                <w:rFonts w:ascii="Times New Roman" w:hAnsi="Times New Roman"/>
                <w:color w:val="000000"/>
                <w:sz w:val="24"/>
              </w:rPr>
              <w:t>182 1 16 10129 01 0000 140</w:t>
            </w:r>
          </w:p>
        </w:tc>
        <w:tc>
          <w:tcPr>
            <w:tcW w:w="6946" w:type="dxa"/>
          </w:tcPr>
          <w:p w14:paraId="45661C29" w14:textId="77777777" w:rsidR="00267400" w:rsidRPr="00264AB6" w:rsidRDefault="00267400" w:rsidP="00267400">
            <w:pPr>
              <w:pStyle w:val="affe"/>
              <w:jc w:val="both"/>
              <w:rPr>
                <w:rFonts w:ascii="Times New Roman" w:hAnsi="Times New Roman"/>
                <w:color w:val="000000"/>
                <w:sz w:val="24"/>
                <w:highlight w:val="yellow"/>
              </w:rPr>
            </w:pPr>
            <w:r w:rsidRPr="00264AB6">
              <w:rPr>
                <w:rFonts w:ascii="Times New Roman" w:hAnsi="Times New Roman"/>
                <w:color w:val="000000"/>
                <w:sz w:val="24"/>
              </w:rPr>
              <w:t xml:space="preserve">Доходы от денежных взысканий (штрафов), поступающие в счет погашения задолженности, образовавшейся до 1 января 2020 года, </w:t>
            </w:r>
            <w:r w:rsidRPr="00264AB6">
              <w:rPr>
                <w:rFonts w:ascii="Times New Roman" w:hAnsi="Times New Roman"/>
                <w:color w:val="000000"/>
                <w:sz w:val="24"/>
              </w:rPr>
              <w:lastRenderedPageBreak/>
              <w:t>подлежащие зачислению в федеральный бюджет и бюджет муниципального образования по нормативам, действовавшим в 2019 году</w:t>
            </w:r>
          </w:p>
        </w:tc>
      </w:tr>
      <w:tr w:rsidR="00267400" w:rsidRPr="00264AB6" w14:paraId="130A9794" w14:textId="77777777" w:rsidTr="00267400">
        <w:tc>
          <w:tcPr>
            <w:tcW w:w="3119" w:type="dxa"/>
          </w:tcPr>
          <w:p w14:paraId="044DFA7C"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b/>
                <w:color w:val="000000"/>
                <w:sz w:val="24"/>
              </w:rPr>
              <w:lastRenderedPageBreak/>
              <w:t>188</w:t>
            </w:r>
          </w:p>
        </w:tc>
        <w:tc>
          <w:tcPr>
            <w:tcW w:w="6946" w:type="dxa"/>
          </w:tcPr>
          <w:p w14:paraId="3E8F1AF9" w14:textId="77777777" w:rsidR="00267400" w:rsidRPr="00264AB6" w:rsidRDefault="00267400" w:rsidP="00267400">
            <w:pPr>
              <w:pStyle w:val="affe"/>
              <w:rPr>
                <w:rFonts w:ascii="Times New Roman" w:hAnsi="Times New Roman"/>
                <w:b/>
                <w:color w:val="000000"/>
                <w:sz w:val="24"/>
              </w:rPr>
            </w:pPr>
            <w:r w:rsidRPr="00264AB6">
              <w:rPr>
                <w:rFonts w:ascii="Times New Roman" w:hAnsi="Times New Roman"/>
                <w:b/>
                <w:color w:val="000000"/>
                <w:sz w:val="24"/>
              </w:rPr>
              <w:t>Управление МВД России по Ивановской области</w:t>
            </w:r>
          </w:p>
        </w:tc>
      </w:tr>
      <w:tr w:rsidR="00267400" w:rsidRPr="00264AB6" w14:paraId="1259EC50" w14:textId="77777777" w:rsidTr="00267400">
        <w:tc>
          <w:tcPr>
            <w:tcW w:w="3119" w:type="dxa"/>
          </w:tcPr>
          <w:p w14:paraId="1865C96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188 1 16 10123 01 0051 140</w:t>
            </w:r>
          </w:p>
        </w:tc>
        <w:tc>
          <w:tcPr>
            <w:tcW w:w="6946" w:type="dxa"/>
          </w:tcPr>
          <w:p w14:paraId="13ED5170" w14:textId="77777777" w:rsidR="00267400" w:rsidRPr="00264AB6" w:rsidRDefault="00267400" w:rsidP="00267400">
            <w:pPr>
              <w:autoSpaceDE w:val="0"/>
              <w:autoSpaceDN w:val="0"/>
              <w:adjustRightInd w:val="0"/>
              <w:jc w:val="both"/>
            </w:pPr>
            <w:r w:rsidRPr="00264AB6">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67400" w:rsidRPr="00264AB6" w14:paraId="203AC1F0" w14:textId="77777777" w:rsidTr="00267400">
        <w:tc>
          <w:tcPr>
            <w:tcW w:w="3119" w:type="dxa"/>
          </w:tcPr>
          <w:p w14:paraId="1ECB7C80"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b/>
                <w:color w:val="000000"/>
                <w:sz w:val="24"/>
              </w:rPr>
              <w:t>321</w:t>
            </w:r>
          </w:p>
        </w:tc>
        <w:tc>
          <w:tcPr>
            <w:tcW w:w="6946" w:type="dxa"/>
          </w:tcPr>
          <w:p w14:paraId="7F740041" w14:textId="77777777" w:rsidR="00267400" w:rsidRPr="00264AB6" w:rsidRDefault="00267400" w:rsidP="00267400">
            <w:pPr>
              <w:pStyle w:val="affe"/>
              <w:rPr>
                <w:rFonts w:ascii="Times New Roman" w:hAnsi="Times New Roman"/>
                <w:b/>
                <w:color w:val="000000"/>
                <w:sz w:val="24"/>
              </w:rPr>
            </w:pPr>
            <w:r w:rsidRPr="00264AB6">
              <w:rPr>
                <w:rFonts w:ascii="Times New Roman" w:hAnsi="Times New Roman"/>
                <w:b/>
                <w:color w:val="000000"/>
                <w:sz w:val="24"/>
                <w:shd w:val="clear" w:color="auto" w:fill="FFFFFF"/>
              </w:rPr>
              <w:t>Федеральная служба государственной регистрации, кадастра и картографии по Ивановской области</w:t>
            </w:r>
          </w:p>
        </w:tc>
      </w:tr>
      <w:tr w:rsidR="00267400" w:rsidRPr="00264AB6" w14:paraId="2CD3479E" w14:textId="77777777" w:rsidTr="00267400">
        <w:tc>
          <w:tcPr>
            <w:tcW w:w="3119" w:type="dxa"/>
          </w:tcPr>
          <w:p w14:paraId="092EE5A3"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321 1 16 10123 01 0051 140</w:t>
            </w:r>
          </w:p>
        </w:tc>
        <w:tc>
          <w:tcPr>
            <w:tcW w:w="6946" w:type="dxa"/>
          </w:tcPr>
          <w:p w14:paraId="672C62B2" w14:textId="77777777" w:rsidR="00267400" w:rsidRPr="00264AB6" w:rsidRDefault="00267400" w:rsidP="00267400">
            <w:pPr>
              <w:autoSpaceDE w:val="0"/>
              <w:autoSpaceDN w:val="0"/>
              <w:adjustRightInd w:val="0"/>
              <w:jc w:val="both"/>
              <w:rPr>
                <w:rFonts w:eastAsia="Calibri"/>
                <w:lang w:eastAsia="en-US"/>
              </w:rPr>
            </w:pPr>
            <w:r w:rsidRPr="00264AB6">
              <w:rPr>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14:paraId="406F4307" w14:textId="4BF0988A" w:rsidR="00267400" w:rsidRPr="00264AB6" w:rsidRDefault="00267400" w:rsidP="00267400">
      <w:pPr>
        <w:jc w:val="center"/>
        <w:rPr>
          <w:b/>
          <w:bCs/>
        </w:rPr>
      </w:pPr>
    </w:p>
    <w:p w14:paraId="6818B2EF" w14:textId="16955BA2" w:rsidR="004C1CC4" w:rsidRPr="00264AB6" w:rsidRDefault="004C1CC4" w:rsidP="00267400">
      <w:pPr>
        <w:jc w:val="center"/>
        <w:rPr>
          <w:b/>
          <w:bCs/>
        </w:rPr>
      </w:pPr>
    </w:p>
    <w:p w14:paraId="7AE92366" w14:textId="5D00002E" w:rsidR="004C1CC4" w:rsidRPr="00264AB6" w:rsidRDefault="004C1CC4" w:rsidP="00267400">
      <w:pPr>
        <w:jc w:val="center"/>
        <w:rPr>
          <w:b/>
          <w:bCs/>
        </w:rPr>
      </w:pPr>
    </w:p>
    <w:p w14:paraId="6413D5ED" w14:textId="6802D08B" w:rsidR="004C1CC4" w:rsidRPr="00264AB6" w:rsidRDefault="004C1CC4" w:rsidP="00267400">
      <w:pPr>
        <w:jc w:val="center"/>
        <w:rPr>
          <w:b/>
          <w:bCs/>
        </w:rPr>
      </w:pPr>
    </w:p>
    <w:p w14:paraId="4F075078" w14:textId="66A6DB9D" w:rsidR="004C1CC4" w:rsidRPr="00264AB6" w:rsidRDefault="004C1CC4" w:rsidP="00267400">
      <w:pPr>
        <w:jc w:val="center"/>
        <w:rPr>
          <w:b/>
          <w:bCs/>
        </w:rPr>
      </w:pPr>
    </w:p>
    <w:p w14:paraId="2A4415F0" w14:textId="110A745A" w:rsidR="004C1CC4" w:rsidRPr="00264AB6" w:rsidRDefault="004C1CC4" w:rsidP="00267400">
      <w:pPr>
        <w:jc w:val="center"/>
        <w:rPr>
          <w:b/>
          <w:bCs/>
        </w:rPr>
      </w:pPr>
    </w:p>
    <w:p w14:paraId="591E6434" w14:textId="7DF711FA" w:rsidR="004C1CC4" w:rsidRPr="00264AB6" w:rsidRDefault="004C1CC4" w:rsidP="00267400">
      <w:pPr>
        <w:jc w:val="center"/>
        <w:rPr>
          <w:b/>
          <w:bCs/>
        </w:rPr>
      </w:pPr>
    </w:p>
    <w:p w14:paraId="0A79A407" w14:textId="77964BEC" w:rsidR="004C1CC4" w:rsidRPr="00264AB6" w:rsidRDefault="004C1CC4" w:rsidP="00267400">
      <w:pPr>
        <w:jc w:val="center"/>
        <w:rPr>
          <w:b/>
          <w:bCs/>
        </w:rPr>
      </w:pPr>
    </w:p>
    <w:p w14:paraId="5BEBA374" w14:textId="79EA89C1" w:rsidR="004C1CC4" w:rsidRPr="00264AB6" w:rsidRDefault="004C1CC4" w:rsidP="00267400">
      <w:pPr>
        <w:jc w:val="center"/>
        <w:rPr>
          <w:b/>
          <w:bCs/>
        </w:rPr>
      </w:pPr>
    </w:p>
    <w:p w14:paraId="35B3B18B" w14:textId="49AEE1DC" w:rsidR="004C1CC4" w:rsidRPr="00264AB6" w:rsidRDefault="004C1CC4" w:rsidP="00267400">
      <w:pPr>
        <w:jc w:val="center"/>
        <w:rPr>
          <w:b/>
          <w:bCs/>
        </w:rPr>
      </w:pPr>
    </w:p>
    <w:p w14:paraId="551B8FE2" w14:textId="1D6BBE93" w:rsidR="004C1CC4" w:rsidRPr="00264AB6" w:rsidRDefault="004C1CC4" w:rsidP="00267400">
      <w:pPr>
        <w:jc w:val="center"/>
        <w:rPr>
          <w:b/>
          <w:bCs/>
        </w:rPr>
      </w:pPr>
    </w:p>
    <w:p w14:paraId="497ACF57" w14:textId="07711074" w:rsidR="004C1CC4" w:rsidRPr="00264AB6" w:rsidRDefault="004C1CC4" w:rsidP="00267400">
      <w:pPr>
        <w:jc w:val="center"/>
        <w:rPr>
          <w:b/>
          <w:bCs/>
        </w:rPr>
      </w:pPr>
    </w:p>
    <w:p w14:paraId="1790EF6F" w14:textId="2E3E3F21" w:rsidR="004C1CC4" w:rsidRPr="00264AB6" w:rsidRDefault="004C1CC4" w:rsidP="00267400">
      <w:pPr>
        <w:jc w:val="center"/>
        <w:rPr>
          <w:b/>
          <w:bCs/>
        </w:rPr>
      </w:pPr>
    </w:p>
    <w:p w14:paraId="2508AB9B" w14:textId="58AC323F" w:rsidR="004C1CC4" w:rsidRPr="00264AB6" w:rsidRDefault="004C1CC4" w:rsidP="00267400">
      <w:pPr>
        <w:jc w:val="center"/>
        <w:rPr>
          <w:b/>
          <w:bCs/>
        </w:rPr>
      </w:pPr>
    </w:p>
    <w:p w14:paraId="61108C07" w14:textId="52D8CD05" w:rsidR="004C1CC4" w:rsidRPr="00264AB6" w:rsidRDefault="004C1CC4" w:rsidP="00267400">
      <w:pPr>
        <w:jc w:val="center"/>
        <w:rPr>
          <w:b/>
          <w:bCs/>
        </w:rPr>
      </w:pPr>
    </w:p>
    <w:p w14:paraId="623E28E8" w14:textId="05B4424C" w:rsidR="004C1CC4" w:rsidRPr="00264AB6" w:rsidRDefault="004C1CC4" w:rsidP="00267400">
      <w:pPr>
        <w:jc w:val="center"/>
        <w:rPr>
          <w:b/>
          <w:bCs/>
        </w:rPr>
      </w:pPr>
    </w:p>
    <w:p w14:paraId="6F60144E" w14:textId="53F7E51A" w:rsidR="004C1CC4" w:rsidRPr="00264AB6" w:rsidRDefault="004C1CC4" w:rsidP="00267400">
      <w:pPr>
        <w:jc w:val="center"/>
        <w:rPr>
          <w:b/>
          <w:bCs/>
        </w:rPr>
      </w:pPr>
    </w:p>
    <w:p w14:paraId="681CFE85" w14:textId="3B5D199F" w:rsidR="004C1CC4" w:rsidRPr="00264AB6" w:rsidRDefault="004C1CC4" w:rsidP="00267400">
      <w:pPr>
        <w:jc w:val="center"/>
        <w:rPr>
          <w:b/>
          <w:bCs/>
        </w:rPr>
      </w:pPr>
    </w:p>
    <w:p w14:paraId="7DACB26A" w14:textId="65457B8D" w:rsidR="004C1CC4" w:rsidRPr="00264AB6" w:rsidRDefault="004C1CC4" w:rsidP="00267400">
      <w:pPr>
        <w:jc w:val="center"/>
        <w:rPr>
          <w:b/>
          <w:bCs/>
        </w:rPr>
      </w:pPr>
    </w:p>
    <w:p w14:paraId="35A1B18E" w14:textId="17256C8E" w:rsidR="004C1CC4" w:rsidRPr="00264AB6" w:rsidRDefault="004C1CC4" w:rsidP="00267400">
      <w:pPr>
        <w:jc w:val="center"/>
        <w:rPr>
          <w:b/>
          <w:bCs/>
        </w:rPr>
      </w:pPr>
    </w:p>
    <w:p w14:paraId="11C24081" w14:textId="64316230" w:rsidR="004C1CC4" w:rsidRPr="00264AB6" w:rsidRDefault="004C1CC4" w:rsidP="00267400">
      <w:pPr>
        <w:jc w:val="center"/>
        <w:rPr>
          <w:b/>
          <w:bCs/>
        </w:rPr>
      </w:pPr>
    </w:p>
    <w:p w14:paraId="5590B6A9" w14:textId="2BBC4876" w:rsidR="004C1CC4" w:rsidRPr="00264AB6" w:rsidRDefault="004C1CC4" w:rsidP="00267400">
      <w:pPr>
        <w:jc w:val="center"/>
        <w:rPr>
          <w:b/>
          <w:bCs/>
        </w:rPr>
      </w:pPr>
    </w:p>
    <w:p w14:paraId="7134B340" w14:textId="0DCD9D08" w:rsidR="004C1CC4" w:rsidRPr="00264AB6" w:rsidRDefault="004C1CC4" w:rsidP="00267400">
      <w:pPr>
        <w:jc w:val="center"/>
        <w:rPr>
          <w:b/>
          <w:bCs/>
        </w:rPr>
      </w:pPr>
    </w:p>
    <w:p w14:paraId="240DFC46" w14:textId="4793BE07" w:rsidR="004C1CC4" w:rsidRPr="00264AB6" w:rsidRDefault="004C1CC4" w:rsidP="00267400">
      <w:pPr>
        <w:jc w:val="center"/>
        <w:rPr>
          <w:b/>
          <w:bCs/>
        </w:rPr>
      </w:pPr>
    </w:p>
    <w:p w14:paraId="09EE0004" w14:textId="0A835B65" w:rsidR="004C1CC4" w:rsidRPr="00264AB6" w:rsidRDefault="004C1CC4" w:rsidP="00267400">
      <w:pPr>
        <w:jc w:val="center"/>
        <w:rPr>
          <w:b/>
          <w:bCs/>
        </w:rPr>
      </w:pPr>
    </w:p>
    <w:p w14:paraId="6C55DF2C" w14:textId="355F7EA4" w:rsidR="004C1CC4" w:rsidRPr="00264AB6" w:rsidRDefault="004C1CC4" w:rsidP="00267400">
      <w:pPr>
        <w:jc w:val="center"/>
        <w:rPr>
          <w:b/>
          <w:bCs/>
        </w:rPr>
      </w:pPr>
    </w:p>
    <w:p w14:paraId="2B8A2389" w14:textId="6D81FCF5" w:rsidR="004C1CC4" w:rsidRPr="00264AB6" w:rsidRDefault="004C1CC4" w:rsidP="00267400">
      <w:pPr>
        <w:jc w:val="center"/>
        <w:rPr>
          <w:b/>
          <w:bCs/>
        </w:rPr>
      </w:pPr>
    </w:p>
    <w:p w14:paraId="2ED23A11" w14:textId="520A69C7" w:rsidR="004C1CC4" w:rsidRPr="00264AB6" w:rsidRDefault="004C1CC4" w:rsidP="00267400">
      <w:pPr>
        <w:jc w:val="center"/>
        <w:rPr>
          <w:b/>
          <w:bCs/>
        </w:rPr>
      </w:pPr>
    </w:p>
    <w:p w14:paraId="7488DBB2" w14:textId="416124CA" w:rsidR="004C1CC4" w:rsidRPr="00264AB6" w:rsidRDefault="004C1CC4" w:rsidP="00267400">
      <w:pPr>
        <w:jc w:val="center"/>
        <w:rPr>
          <w:b/>
          <w:bCs/>
        </w:rPr>
      </w:pPr>
    </w:p>
    <w:p w14:paraId="46CD2D3A" w14:textId="484CEDBA" w:rsidR="004C1CC4" w:rsidRPr="00264AB6" w:rsidRDefault="004C1CC4" w:rsidP="00267400">
      <w:pPr>
        <w:jc w:val="center"/>
        <w:rPr>
          <w:b/>
          <w:bCs/>
        </w:rPr>
      </w:pPr>
    </w:p>
    <w:p w14:paraId="4A48C260" w14:textId="6455B37D" w:rsidR="004C1CC4" w:rsidRPr="00264AB6" w:rsidRDefault="004C1CC4" w:rsidP="00267400">
      <w:pPr>
        <w:jc w:val="center"/>
        <w:rPr>
          <w:b/>
          <w:bCs/>
        </w:rPr>
      </w:pPr>
    </w:p>
    <w:p w14:paraId="46D3C1B7" w14:textId="44BB5442" w:rsidR="004C1CC4" w:rsidRPr="00264AB6" w:rsidRDefault="004C1CC4" w:rsidP="00267400">
      <w:pPr>
        <w:jc w:val="center"/>
        <w:rPr>
          <w:b/>
          <w:bCs/>
        </w:rPr>
      </w:pPr>
    </w:p>
    <w:p w14:paraId="619C4C74" w14:textId="77777777" w:rsidR="004C1CC4" w:rsidRPr="00264AB6" w:rsidRDefault="004C1CC4" w:rsidP="00267400">
      <w:pPr>
        <w:jc w:val="center"/>
        <w:rPr>
          <w:b/>
          <w:bCs/>
        </w:rPr>
      </w:pPr>
    </w:p>
    <w:p w14:paraId="076B3A17" w14:textId="77777777" w:rsidR="00267400" w:rsidRPr="00264AB6" w:rsidRDefault="00267400" w:rsidP="00267400">
      <w:pPr>
        <w:jc w:val="center"/>
        <w:rPr>
          <w:b/>
          <w:bCs/>
        </w:rPr>
      </w:pPr>
    </w:p>
    <w:p w14:paraId="37A02FF7" w14:textId="77777777" w:rsidR="00267400" w:rsidRPr="00264AB6" w:rsidRDefault="00267400" w:rsidP="00267400">
      <w:pPr>
        <w:ind w:firstLine="709"/>
        <w:jc w:val="both"/>
      </w:pPr>
    </w:p>
    <w:p w14:paraId="62BAA0BA" w14:textId="001CA46E" w:rsidR="00267400" w:rsidRPr="00264AB6" w:rsidRDefault="00267400" w:rsidP="00267400">
      <w:pPr>
        <w:jc w:val="center"/>
      </w:pPr>
      <w:r w:rsidRPr="00264AB6">
        <w:rPr>
          <w:noProof/>
          <w:color w:val="000080"/>
        </w:rPr>
        <w:lastRenderedPageBreak/>
        <w:drawing>
          <wp:inline distT="0" distB="0" distL="0" distR="0" wp14:anchorId="436DB4B7" wp14:editId="0E2D6F89">
            <wp:extent cx="542925" cy="676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2CB4EE04" w14:textId="77777777" w:rsidR="00267400" w:rsidRPr="00264AB6" w:rsidRDefault="00267400" w:rsidP="00267400">
      <w:pPr>
        <w:jc w:val="center"/>
      </w:pPr>
    </w:p>
    <w:p w14:paraId="341BDF41" w14:textId="77777777" w:rsidR="00267400" w:rsidRPr="00264AB6" w:rsidRDefault="00267400" w:rsidP="004C1CC4">
      <w:pPr>
        <w:pStyle w:val="1"/>
        <w:jc w:val="center"/>
        <w:rPr>
          <w:color w:val="003366"/>
          <w:sz w:val="36"/>
        </w:rPr>
      </w:pPr>
      <w:r w:rsidRPr="00264AB6">
        <w:rPr>
          <w:color w:val="003366"/>
          <w:sz w:val="36"/>
        </w:rPr>
        <w:t>ПОСТАНОВЛЕНИЕ</w:t>
      </w:r>
    </w:p>
    <w:p w14:paraId="2C508540" w14:textId="77777777" w:rsidR="00267400" w:rsidRPr="00264AB6" w:rsidRDefault="00267400" w:rsidP="00267400">
      <w:pPr>
        <w:jc w:val="center"/>
        <w:rPr>
          <w:b/>
          <w:color w:val="003366"/>
        </w:rPr>
      </w:pPr>
      <w:r w:rsidRPr="00264AB6">
        <w:rPr>
          <w:b/>
          <w:color w:val="003366"/>
        </w:rPr>
        <w:t>АДМИНИСТРАЦИИ</w:t>
      </w:r>
    </w:p>
    <w:p w14:paraId="2814AA6A" w14:textId="77777777" w:rsidR="00267400" w:rsidRPr="00264AB6" w:rsidRDefault="00267400" w:rsidP="00267400">
      <w:pPr>
        <w:jc w:val="center"/>
        <w:rPr>
          <w:b/>
          <w:color w:val="003366"/>
        </w:rPr>
      </w:pPr>
      <w:r w:rsidRPr="00264AB6">
        <w:rPr>
          <w:b/>
          <w:color w:val="003366"/>
        </w:rPr>
        <w:t xml:space="preserve"> КОМСОМОЛЬСКОГО МУНИЦИПАЛЬНОГО  РАЙОНА</w:t>
      </w:r>
    </w:p>
    <w:p w14:paraId="3BDA66E5" w14:textId="77777777" w:rsidR="00267400" w:rsidRPr="00264AB6" w:rsidRDefault="00267400" w:rsidP="00267400">
      <w:pPr>
        <w:jc w:val="center"/>
        <w:rPr>
          <w:b/>
          <w:color w:val="003366"/>
        </w:rPr>
      </w:pPr>
      <w:r w:rsidRPr="00264AB6">
        <w:rPr>
          <w:b/>
          <w:color w:val="003366"/>
        </w:rPr>
        <w:t>ИВАНОВСКОЙ ОБЛАСТИ</w:t>
      </w:r>
    </w:p>
    <w:p w14:paraId="44AA367C" w14:textId="77777777" w:rsidR="00267400" w:rsidRPr="00264AB6" w:rsidRDefault="00267400" w:rsidP="0026740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67400" w:rsidRPr="00264AB6" w14:paraId="2FE27BD6" w14:textId="77777777" w:rsidTr="00267400">
        <w:trPr>
          <w:trHeight w:val="100"/>
        </w:trPr>
        <w:tc>
          <w:tcPr>
            <w:tcW w:w="9072" w:type="dxa"/>
            <w:gridSpan w:val="10"/>
            <w:tcBorders>
              <w:top w:val="thinThickThinSmallGap" w:sz="24" w:space="0" w:color="auto"/>
              <w:left w:val="nil"/>
              <w:bottom w:val="nil"/>
              <w:right w:val="nil"/>
            </w:tcBorders>
          </w:tcPr>
          <w:p w14:paraId="50F8FDF9" w14:textId="77777777" w:rsidR="00267400" w:rsidRPr="00264AB6" w:rsidRDefault="00267400" w:rsidP="00267400">
            <w:pPr>
              <w:jc w:val="center"/>
              <w:rPr>
                <w:color w:val="003366"/>
              </w:rPr>
            </w:pPr>
            <w:r w:rsidRPr="00264AB6">
              <w:rPr>
                <w:color w:val="003366"/>
              </w:rPr>
              <w:t>155150, Ивановская область, г.Комсомольск, ул.50 лет ВЛКСМ, д.2, ИНН 3714002224,КПП 371401001,</w:t>
            </w:r>
          </w:p>
          <w:p w14:paraId="7B342BDF" w14:textId="77777777" w:rsidR="00267400" w:rsidRPr="00264AB6" w:rsidRDefault="00267400" w:rsidP="00267400">
            <w:pPr>
              <w:jc w:val="center"/>
              <w:rPr>
                <w:color w:val="003366"/>
              </w:rPr>
            </w:pPr>
            <w:r w:rsidRPr="00264AB6">
              <w:rPr>
                <w:color w:val="003366"/>
              </w:rPr>
              <w:t xml:space="preserve">ОГРН 1023701625595, Тел./Факс (49352) 4-11-78, e-mail: </w:t>
            </w:r>
            <w:hyperlink r:id="rId35" w:history="1">
              <w:r w:rsidRPr="00264AB6">
                <w:rPr>
                  <w:rStyle w:val="a5"/>
                </w:rPr>
                <w:t>admin.komsomolsk@i</w:t>
              </w:r>
              <w:r w:rsidRPr="00264AB6">
                <w:rPr>
                  <w:rStyle w:val="a5"/>
                  <w:lang w:val="en-US"/>
                </w:rPr>
                <w:t>vreg</w:t>
              </w:r>
              <w:r w:rsidRPr="00264AB6">
                <w:rPr>
                  <w:rStyle w:val="a5"/>
                </w:rPr>
                <w:t>.ru</w:t>
              </w:r>
            </w:hyperlink>
          </w:p>
          <w:p w14:paraId="1B83F1DD" w14:textId="77777777" w:rsidR="00267400" w:rsidRPr="00264AB6" w:rsidRDefault="00267400" w:rsidP="00267400">
            <w:pPr>
              <w:rPr>
                <w:color w:val="003366"/>
                <w:sz w:val="28"/>
                <w:szCs w:val="28"/>
              </w:rPr>
            </w:pPr>
          </w:p>
        </w:tc>
      </w:tr>
      <w:tr w:rsidR="00267400" w:rsidRPr="00264AB6" w14:paraId="6B2729EB" w14:textId="77777777" w:rsidTr="00267400">
        <w:tblPrEx>
          <w:tblBorders>
            <w:top w:val="none" w:sz="0" w:space="0" w:color="auto"/>
          </w:tblBorders>
        </w:tblPrEx>
        <w:trPr>
          <w:gridAfter w:val="1"/>
          <w:wAfter w:w="497" w:type="dxa"/>
          <w:trHeight w:val="415"/>
        </w:trPr>
        <w:tc>
          <w:tcPr>
            <w:tcW w:w="1582" w:type="dxa"/>
          </w:tcPr>
          <w:p w14:paraId="1EB57E56" w14:textId="77777777" w:rsidR="00267400" w:rsidRPr="00264AB6" w:rsidRDefault="00267400" w:rsidP="00267400">
            <w:pPr>
              <w:ind w:right="-108"/>
              <w:jc w:val="center"/>
              <w:rPr>
                <w:sz w:val="28"/>
                <w:szCs w:val="28"/>
              </w:rPr>
            </w:pPr>
          </w:p>
        </w:tc>
        <w:tc>
          <w:tcPr>
            <w:tcW w:w="360" w:type="dxa"/>
          </w:tcPr>
          <w:p w14:paraId="33BC688F" w14:textId="77777777" w:rsidR="00267400" w:rsidRPr="00264AB6" w:rsidRDefault="00267400" w:rsidP="00267400">
            <w:pPr>
              <w:ind w:right="-108"/>
              <w:jc w:val="center"/>
              <w:rPr>
                <w:sz w:val="28"/>
                <w:szCs w:val="28"/>
              </w:rPr>
            </w:pPr>
          </w:p>
          <w:p w14:paraId="5E03FC15" w14:textId="77777777" w:rsidR="00267400" w:rsidRPr="00264AB6" w:rsidRDefault="00267400" w:rsidP="00267400">
            <w:pPr>
              <w:ind w:right="-108"/>
              <w:jc w:val="center"/>
            </w:pPr>
            <w:r w:rsidRPr="00264AB6">
              <w:rPr>
                <w:sz w:val="28"/>
                <w:szCs w:val="28"/>
              </w:rPr>
              <w:t>«</w:t>
            </w:r>
          </w:p>
        </w:tc>
        <w:tc>
          <w:tcPr>
            <w:tcW w:w="610" w:type="dxa"/>
            <w:tcBorders>
              <w:bottom w:val="single" w:sz="4" w:space="0" w:color="auto"/>
            </w:tcBorders>
            <w:vAlign w:val="bottom"/>
          </w:tcPr>
          <w:p w14:paraId="59EA8C11" w14:textId="77777777" w:rsidR="00267400" w:rsidRPr="00264AB6" w:rsidRDefault="00267400" w:rsidP="00267400">
            <w:pPr>
              <w:ind w:right="-108"/>
              <w:rPr>
                <w:sz w:val="28"/>
                <w:szCs w:val="28"/>
              </w:rPr>
            </w:pPr>
            <w:r w:rsidRPr="00264AB6">
              <w:rPr>
                <w:sz w:val="28"/>
                <w:szCs w:val="28"/>
              </w:rPr>
              <w:t xml:space="preserve"> 08</w:t>
            </w:r>
          </w:p>
        </w:tc>
        <w:tc>
          <w:tcPr>
            <w:tcW w:w="540" w:type="dxa"/>
            <w:vAlign w:val="bottom"/>
          </w:tcPr>
          <w:p w14:paraId="160C4B3C" w14:textId="77777777" w:rsidR="00267400" w:rsidRPr="00264AB6" w:rsidRDefault="00267400" w:rsidP="00267400">
            <w:pPr>
              <w:ind w:left="-734" w:firstLine="720"/>
              <w:rPr>
                <w:sz w:val="28"/>
                <w:szCs w:val="28"/>
              </w:rPr>
            </w:pPr>
            <w:r w:rsidRPr="00264AB6">
              <w:rPr>
                <w:sz w:val="28"/>
                <w:szCs w:val="28"/>
              </w:rPr>
              <w:t>»</w:t>
            </w:r>
          </w:p>
        </w:tc>
        <w:tc>
          <w:tcPr>
            <w:tcW w:w="1728" w:type="dxa"/>
            <w:tcBorders>
              <w:bottom w:val="single" w:sz="4" w:space="0" w:color="auto"/>
            </w:tcBorders>
            <w:vAlign w:val="bottom"/>
          </w:tcPr>
          <w:p w14:paraId="70AEF537" w14:textId="77777777" w:rsidR="00267400" w:rsidRPr="00264AB6" w:rsidRDefault="00267400" w:rsidP="00267400">
            <w:pPr>
              <w:jc w:val="center"/>
              <w:rPr>
                <w:sz w:val="28"/>
                <w:szCs w:val="28"/>
                <w:lang w:val="en-US"/>
              </w:rPr>
            </w:pPr>
            <w:r w:rsidRPr="00264AB6">
              <w:rPr>
                <w:sz w:val="28"/>
                <w:szCs w:val="28"/>
                <w:lang w:val="en-US"/>
              </w:rPr>
              <w:t>08</w:t>
            </w:r>
          </w:p>
        </w:tc>
        <w:tc>
          <w:tcPr>
            <w:tcW w:w="1417" w:type="dxa"/>
            <w:vAlign w:val="bottom"/>
          </w:tcPr>
          <w:p w14:paraId="03023692" w14:textId="77777777" w:rsidR="00267400" w:rsidRPr="00264AB6" w:rsidRDefault="00267400" w:rsidP="00267400">
            <w:pPr>
              <w:rPr>
                <w:sz w:val="28"/>
                <w:szCs w:val="28"/>
              </w:rPr>
            </w:pPr>
            <w:r w:rsidRPr="00264AB6">
              <w:rPr>
                <w:sz w:val="28"/>
                <w:szCs w:val="28"/>
              </w:rPr>
              <w:t>2024г.  №</w:t>
            </w:r>
          </w:p>
        </w:tc>
        <w:tc>
          <w:tcPr>
            <w:tcW w:w="1038" w:type="dxa"/>
            <w:tcBorders>
              <w:left w:val="nil"/>
              <w:bottom w:val="single" w:sz="4" w:space="0" w:color="auto"/>
            </w:tcBorders>
            <w:vAlign w:val="bottom"/>
          </w:tcPr>
          <w:p w14:paraId="06F42E9F" w14:textId="77777777" w:rsidR="00267400" w:rsidRPr="00264AB6" w:rsidRDefault="00267400" w:rsidP="00267400">
            <w:pPr>
              <w:jc w:val="center"/>
              <w:rPr>
                <w:sz w:val="28"/>
                <w:szCs w:val="28"/>
              </w:rPr>
            </w:pPr>
            <w:r w:rsidRPr="00264AB6">
              <w:rPr>
                <w:sz w:val="28"/>
                <w:szCs w:val="28"/>
              </w:rPr>
              <w:t>206</w:t>
            </w:r>
          </w:p>
        </w:tc>
        <w:tc>
          <w:tcPr>
            <w:tcW w:w="520" w:type="dxa"/>
            <w:tcBorders>
              <w:left w:val="nil"/>
            </w:tcBorders>
            <w:vAlign w:val="bottom"/>
          </w:tcPr>
          <w:p w14:paraId="60AD4A5A" w14:textId="77777777" w:rsidR="00267400" w:rsidRPr="00264AB6" w:rsidRDefault="00267400" w:rsidP="00267400">
            <w:pPr>
              <w:jc w:val="center"/>
              <w:rPr>
                <w:sz w:val="28"/>
                <w:szCs w:val="28"/>
              </w:rPr>
            </w:pPr>
          </w:p>
        </w:tc>
        <w:tc>
          <w:tcPr>
            <w:tcW w:w="780" w:type="dxa"/>
            <w:tcBorders>
              <w:left w:val="nil"/>
            </w:tcBorders>
            <w:vAlign w:val="bottom"/>
          </w:tcPr>
          <w:p w14:paraId="730A3F31" w14:textId="77777777" w:rsidR="00267400" w:rsidRPr="00264AB6" w:rsidRDefault="00267400" w:rsidP="00267400">
            <w:pPr>
              <w:jc w:val="center"/>
            </w:pPr>
          </w:p>
        </w:tc>
      </w:tr>
    </w:tbl>
    <w:p w14:paraId="58800498" w14:textId="77777777" w:rsidR="00267400" w:rsidRPr="00264AB6" w:rsidRDefault="00267400" w:rsidP="00267400">
      <w:pPr>
        <w:ind w:firstLine="720"/>
        <w:jc w:val="center"/>
        <w:rPr>
          <w:sz w:val="28"/>
          <w:szCs w:val="28"/>
        </w:rPr>
      </w:pPr>
    </w:p>
    <w:p w14:paraId="423D2E89" w14:textId="77777777" w:rsidR="00267400" w:rsidRPr="00264AB6" w:rsidRDefault="00267400" w:rsidP="00267400">
      <w:pPr>
        <w:ind w:firstLine="720"/>
        <w:jc w:val="center"/>
        <w:rPr>
          <w:b/>
          <w:sz w:val="28"/>
          <w:szCs w:val="28"/>
        </w:rPr>
      </w:pPr>
      <w:r w:rsidRPr="00264AB6">
        <w:rPr>
          <w:b/>
          <w:bCs/>
          <w:kern w:val="36"/>
          <w:sz w:val="28"/>
          <w:szCs w:val="28"/>
        </w:rPr>
        <w:t>О внесении изменений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402F0627" w14:textId="77777777" w:rsidR="00267400" w:rsidRPr="00264AB6" w:rsidRDefault="00267400" w:rsidP="00267400">
      <w:pPr>
        <w:ind w:firstLine="720"/>
        <w:jc w:val="center"/>
        <w:rPr>
          <w:b/>
          <w:sz w:val="28"/>
          <w:szCs w:val="28"/>
        </w:rPr>
      </w:pPr>
    </w:p>
    <w:p w14:paraId="670BCB79" w14:textId="77777777" w:rsidR="00267400" w:rsidRPr="00264AB6" w:rsidRDefault="00267400" w:rsidP="00267400">
      <w:pPr>
        <w:ind w:firstLine="709"/>
        <w:jc w:val="both"/>
        <w:rPr>
          <w:sz w:val="28"/>
          <w:szCs w:val="28"/>
        </w:rPr>
      </w:pPr>
      <w:r w:rsidRPr="00264AB6">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26A99268" w14:textId="77777777" w:rsidR="00267400" w:rsidRPr="00264AB6" w:rsidRDefault="00267400" w:rsidP="006A300F">
      <w:pPr>
        <w:numPr>
          <w:ilvl w:val="0"/>
          <w:numId w:val="16"/>
        </w:numPr>
        <w:jc w:val="both"/>
        <w:rPr>
          <w:sz w:val="28"/>
          <w:szCs w:val="28"/>
        </w:rPr>
      </w:pPr>
      <w:r w:rsidRPr="00264AB6">
        <w:rPr>
          <w:sz w:val="28"/>
          <w:szCs w:val="28"/>
        </w:rPr>
        <w:t>Внести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14:paraId="21407B3A" w14:textId="77777777" w:rsidR="00267400" w:rsidRPr="00264AB6" w:rsidRDefault="00267400" w:rsidP="006A300F">
      <w:pPr>
        <w:numPr>
          <w:ilvl w:val="1"/>
          <w:numId w:val="16"/>
        </w:numPr>
        <w:ind w:left="0" w:firstLine="720"/>
        <w:jc w:val="both"/>
        <w:rPr>
          <w:sz w:val="28"/>
          <w:szCs w:val="28"/>
        </w:rPr>
      </w:pPr>
      <w:r w:rsidRPr="00264AB6">
        <w:rPr>
          <w:sz w:val="28"/>
          <w:szCs w:val="28"/>
        </w:rPr>
        <w:t>Приложение № 1 к постановлению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14:paraId="1ED1DE1F" w14:textId="77777777" w:rsidR="00267400" w:rsidRPr="00264AB6" w:rsidRDefault="00267400" w:rsidP="006A300F">
      <w:pPr>
        <w:pStyle w:val="3a"/>
        <w:numPr>
          <w:ilvl w:val="0"/>
          <w:numId w:val="16"/>
        </w:numPr>
        <w:shd w:val="clear" w:color="auto" w:fill="auto"/>
        <w:tabs>
          <w:tab w:val="left" w:pos="711"/>
        </w:tabs>
        <w:spacing w:after="0" w:line="322" w:lineRule="exact"/>
        <w:ind w:left="0" w:right="20" w:firstLine="720"/>
        <w:jc w:val="both"/>
        <w:rPr>
          <w:color w:val="000000"/>
          <w:sz w:val="28"/>
          <w:szCs w:val="28"/>
        </w:rPr>
      </w:pPr>
      <w:r w:rsidRPr="00264AB6">
        <w:rPr>
          <w:color w:val="000000"/>
          <w:sz w:val="28"/>
          <w:szCs w:val="28"/>
        </w:rPr>
        <w:t xml:space="preserve">Настоящее постановление подлежит опубликованию </w:t>
      </w:r>
      <w:r w:rsidRPr="00264AB6">
        <w:rPr>
          <w:rFonts w:eastAsia="Calibri"/>
          <w:color w:val="000000"/>
          <w:sz w:val="28"/>
          <w:szCs w:val="28"/>
        </w:rPr>
        <w:t xml:space="preserve">в «Вестнике нормативных правовых актов органов местного самоуправления Комсомольского муниципального района» и </w:t>
      </w:r>
      <w:r w:rsidRPr="00264AB6">
        <w:rPr>
          <w:color w:val="000000"/>
          <w:sz w:val="28"/>
          <w:szCs w:val="28"/>
        </w:rPr>
        <w:t xml:space="preserve">на официальном сайте Администрации Комсомольского муниципального района в сети интернет: </w:t>
      </w:r>
      <w:hyperlink r:id="rId36" w:history="1">
        <w:r w:rsidRPr="00264AB6">
          <w:rPr>
            <w:rStyle w:val="a5"/>
            <w:color w:val="000000"/>
            <w:sz w:val="28"/>
            <w:szCs w:val="28"/>
          </w:rPr>
          <w:t>adm</w:t>
        </w:r>
        <w:r w:rsidRPr="00264AB6">
          <w:rPr>
            <w:rStyle w:val="a5"/>
            <w:color w:val="000000"/>
            <w:sz w:val="28"/>
            <w:szCs w:val="28"/>
            <w:lang w:val="en-US"/>
          </w:rPr>
          <w:t>in</w:t>
        </w:r>
        <w:r w:rsidRPr="00264AB6">
          <w:rPr>
            <w:rStyle w:val="a5"/>
            <w:color w:val="000000"/>
            <w:sz w:val="28"/>
            <w:szCs w:val="28"/>
          </w:rPr>
          <w:t>koms37.</w:t>
        </w:r>
        <w:r w:rsidRPr="00264AB6">
          <w:rPr>
            <w:rStyle w:val="a5"/>
            <w:color w:val="000000"/>
            <w:sz w:val="28"/>
            <w:szCs w:val="28"/>
            <w:lang w:val="en-US"/>
          </w:rPr>
          <w:t>gosuslugi</w:t>
        </w:r>
        <w:r w:rsidRPr="00264AB6">
          <w:rPr>
            <w:rStyle w:val="a5"/>
            <w:color w:val="000000"/>
            <w:sz w:val="28"/>
            <w:szCs w:val="28"/>
          </w:rPr>
          <w:t>.ru</w:t>
        </w:r>
      </w:hyperlink>
      <w:r w:rsidRPr="00264AB6">
        <w:rPr>
          <w:color w:val="000000"/>
          <w:sz w:val="28"/>
          <w:szCs w:val="28"/>
        </w:rPr>
        <w:t xml:space="preserve"> .</w:t>
      </w:r>
    </w:p>
    <w:p w14:paraId="4CC86114" w14:textId="77777777" w:rsidR="00267400" w:rsidRPr="00264AB6" w:rsidRDefault="00267400" w:rsidP="006A300F">
      <w:pPr>
        <w:numPr>
          <w:ilvl w:val="0"/>
          <w:numId w:val="16"/>
        </w:numPr>
        <w:ind w:left="0" w:firstLine="720"/>
        <w:jc w:val="both"/>
        <w:rPr>
          <w:sz w:val="28"/>
          <w:szCs w:val="28"/>
        </w:rPr>
      </w:pPr>
      <w:r w:rsidRPr="00264AB6">
        <w:rPr>
          <w:sz w:val="28"/>
          <w:szCs w:val="28"/>
        </w:rPr>
        <w:t xml:space="preserve">Настоящее постановление применяется к правоотношениям, возникающим при составлении и исполнении бюджета Комсомольского </w:t>
      </w:r>
      <w:r w:rsidRPr="00264AB6">
        <w:rPr>
          <w:sz w:val="28"/>
          <w:szCs w:val="28"/>
        </w:rPr>
        <w:lastRenderedPageBreak/>
        <w:t>муниципального района, начиная с бюджета на 2024 год и на плановый период 2025 и 2026 годов.</w:t>
      </w:r>
    </w:p>
    <w:p w14:paraId="3E410B77" w14:textId="77777777" w:rsidR="00267400" w:rsidRPr="00264AB6" w:rsidRDefault="00267400" w:rsidP="00267400">
      <w:pPr>
        <w:ind w:firstLine="709"/>
        <w:jc w:val="both"/>
      </w:pPr>
    </w:p>
    <w:p w14:paraId="6061ADD8" w14:textId="77777777" w:rsidR="00267400" w:rsidRPr="00264AB6" w:rsidRDefault="00267400" w:rsidP="0026740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67400" w:rsidRPr="00264AB6" w14:paraId="48E7678A" w14:textId="77777777" w:rsidTr="00267400">
        <w:tc>
          <w:tcPr>
            <w:tcW w:w="9286" w:type="dxa"/>
            <w:tcBorders>
              <w:top w:val="nil"/>
              <w:left w:val="nil"/>
              <w:bottom w:val="nil"/>
              <w:right w:val="nil"/>
            </w:tcBorders>
          </w:tcPr>
          <w:p w14:paraId="1E571A9A" w14:textId="77777777" w:rsidR="00267400" w:rsidRPr="00264AB6" w:rsidRDefault="00267400" w:rsidP="00267400">
            <w:pPr>
              <w:jc w:val="both"/>
            </w:pPr>
          </w:p>
          <w:p w14:paraId="0EA44557" w14:textId="77777777" w:rsidR="00267400" w:rsidRPr="00264AB6" w:rsidRDefault="00267400" w:rsidP="00267400">
            <w:pPr>
              <w:jc w:val="both"/>
            </w:pPr>
          </w:p>
          <w:p w14:paraId="4F04C158" w14:textId="77777777" w:rsidR="00267400" w:rsidRPr="00264AB6" w:rsidRDefault="00267400" w:rsidP="00267400">
            <w:pPr>
              <w:jc w:val="both"/>
            </w:pPr>
          </w:p>
          <w:p w14:paraId="047A234A" w14:textId="77777777" w:rsidR="00267400" w:rsidRPr="00264AB6" w:rsidRDefault="00267400" w:rsidP="00267400">
            <w:pPr>
              <w:jc w:val="both"/>
              <w:rPr>
                <w:b/>
                <w:sz w:val="28"/>
                <w:szCs w:val="28"/>
              </w:rPr>
            </w:pPr>
            <w:r w:rsidRPr="00264AB6">
              <w:rPr>
                <w:b/>
                <w:sz w:val="28"/>
                <w:szCs w:val="28"/>
              </w:rPr>
              <w:t>Глава Комсомольского</w:t>
            </w:r>
          </w:p>
          <w:p w14:paraId="5CA88AF3" w14:textId="77777777" w:rsidR="00267400" w:rsidRPr="00264AB6" w:rsidRDefault="00267400" w:rsidP="00267400">
            <w:pPr>
              <w:jc w:val="both"/>
              <w:rPr>
                <w:b/>
                <w:sz w:val="28"/>
                <w:szCs w:val="28"/>
              </w:rPr>
            </w:pPr>
            <w:r w:rsidRPr="00264AB6">
              <w:rPr>
                <w:b/>
                <w:sz w:val="28"/>
                <w:szCs w:val="28"/>
              </w:rPr>
              <w:t>муниципального района                                                  О.В.Бузулуцкая</w:t>
            </w:r>
          </w:p>
        </w:tc>
      </w:tr>
    </w:tbl>
    <w:p w14:paraId="707BFC1C" w14:textId="77777777" w:rsidR="00267400" w:rsidRPr="00264AB6" w:rsidRDefault="00267400" w:rsidP="00267400">
      <w:pPr>
        <w:ind w:firstLine="720"/>
        <w:jc w:val="center"/>
        <w:rPr>
          <w:b/>
        </w:rPr>
      </w:pPr>
    </w:p>
    <w:p w14:paraId="5F83BC59" w14:textId="77777777" w:rsidR="00267400" w:rsidRPr="00264AB6" w:rsidRDefault="00267400" w:rsidP="00267400">
      <w:pPr>
        <w:ind w:firstLine="709"/>
        <w:jc w:val="right"/>
      </w:pPr>
    </w:p>
    <w:p w14:paraId="5BDD9E0A" w14:textId="77777777" w:rsidR="00267400" w:rsidRPr="00264AB6" w:rsidRDefault="00267400" w:rsidP="00267400">
      <w:pPr>
        <w:ind w:firstLine="709"/>
        <w:jc w:val="right"/>
      </w:pPr>
    </w:p>
    <w:p w14:paraId="6004BB33" w14:textId="77777777" w:rsidR="00267400" w:rsidRPr="00264AB6" w:rsidRDefault="00267400" w:rsidP="00267400">
      <w:pPr>
        <w:ind w:firstLine="709"/>
        <w:jc w:val="right"/>
      </w:pPr>
    </w:p>
    <w:p w14:paraId="308E7E00" w14:textId="77777777" w:rsidR="00267400" w:rsidRPr="00264AB6" w:rsidRDefault="00267400" w:rsidP="00267400">
      <w:pPr>
        <w:ind w:firstLine="709"/>
        <w:jc w:val="right"/>
      </w:pPr>
    </w:p>
    <w:p w14:paraId="6584A41C" w14:textId="77777777" w:rsidR="00267400" w:rsidRPr="00264AB6" w:rsidRDefault="00267400" w:rsidP="00267400">
      <w:pPr>
        <w:ind w:firstLine="709"/>
        <w:jc w:val="right"/>
      </w:pPr>
    </w:p>
    <w:p w14:paraId="2C98A568" w14:textId="77777777" w:rsidR="00267400" w:rsidRPr="00264AB6" w:rsidRDefault="00267400" w:rsidP="00267400">
      <w:pPr>
        <w:ind w:firstLine="709"/>
        <w:jc w:val="right"/>
      </w:pPr>
    </w:p>
    <w:p w14:paraId="770E5B72" w14:textId="77777777" w:rsidR="00267400" w:rsidRPr="00264AB6" w:rsidRDefault="00267400" w:rsidP="00267400">
      <w:pPr>
        <w:ind w:firstLine="709"/>
        <w:jc w:val="right"/>
      </w:pPr>
    </w:p>
    <w:p w14:paraId="7CD72E5B" w14:textId="77777777" w:rsidR="00267400" w:rsidRPr="00264AB6" w:rsidRDefault="00267400" w:rsidP="00267400">
      <w:pPr>
        <w:ind w:firstLine="709"/>
        <w:jc w:val="right"/>
      </w:pPr>
    </w:p>
    <w:p w14:paraId="661A4255" w14:textId="77777777" w:rsidR="00267400" w:rsidRPr="00264AB6" w:rsidRDefault="00267400" w:rsidP="00267400">
      <w:pPr>
        <w:ind w:firstLine="709"/>
        <w:jc w:val="right"/>
      </w:pPr>
    </w:p>
    <w:p w14:paraId="186F98AA" w14:textId="77777777" w:rsidR="00267400" w:rsidRPr="00264AB6" w:rsidRDefault="00267400" w:rsidP="00267400">
      <w:pPr>
        <w:ind w:firstLine="709"/>
        <w:jc w:val="right"/>
      </w:pPr>
    </w:p>
    <w:p w14:paraId="0C4066CF" w14:textId="77777777" w:rsidR="00267400" w:rsidRPr="00264AB6" w:rsidRDefault="00267400" w:rsidP="00267400">
      <w:pPr>
        <w:ind w:firstLine="709"/>
        <w:jc w:val="right"/>
      </w:pPr>
    </w:p>
    <w:p w14:paraId="1DB4DDC1" w14:textId="77777777" w:rsidR="00267400" w:rsidRPr="00264AB6" w:rsidRDefault="00267400" w:rsidP="00267400">
      <w:pPr>
        <w:ind w:firstLine="709"/>
        <w:jc w:val="right"/>
      </w:pPr>
    </w:p>
    <w:p w14:paraId="3EAC04B0" w14:textId="77777777" w:rsidR="00267400" w:rsidRPr="00264AB6" w:rsidRDefault="00267400" w:rsidP="00267400">
      <w:pPr>
        <w:ind w:firstLine="709"/>
        <w:jc w:val="right"/>
      </w:pPr>
    </w:p>
    <w:p w14:paraId="683CAA07" w14:textId="77777777" w:rsidR="00267400" w:rsidRPr="00264AB6" w:rsidRDefault="00267400" w:rsidP="00267400">
      <w:pPr>
        <w:ind w:firstLine="709"/>
        <w:jc w:val="right"/>
      </w:pPr>
    </w:p>
    <w:p w14:paraId="7A53C36E" w14:textId="77777777" w:rsidR="00267400" w:rsidRPr="00264AB6" w:rsidRDefault="00267400" w:rsidP="00267400">
      <w:pPr>
        <w:ind w:firstLine="709"/>
        <w:jc w:val="right"/>
      </w:pPr>
    </w:p>
    <w:p w14:paraId="7A7D3A95" w14:textId="77777777" w:rsidR="00267400" w:rsidRPr="00264AB6" w:rsidRDefault="00267400" w:rsidP="00267400">
      <w:pPr>
        <w:ind w:firstLine="709"/>
        <w:jc w:val="right"/>
      </w:pPr>
    </w:p>
    <w:p w14:paraId="313D6E6D" w14:textId="77777777" w:rsidR="00267400" w:rsidRPr="00264AB6" w:rsidRDefault="00267400" w:rsidP="00267400">
      <w:pPr>
        <w:ind w:firstLine="709"/>
        <w:jc w:val="right"/>
      </w:pPr>
    </w:p>
    <w:p w14:paraId="1CC20EA9" w14:textId="77777777" w:rsidR="00267400" w:rsidRPr="00264AB6" w:rsidRDefault="00267400" w:rsidP="00267400">
      <w:pPr>
        <w:ind w:firstLine="709"/>
        <w:jc w:val="right"/>
      </w:pPr>
    </w:p>
    <w:p w14:paraId="5BB932AC" w14:textId="77777777" w:rsidR="00267400" w:rsidRPr="00264AB6" w:rsidRDefault="00267400" w:rsidP="00267400">
      <w:pPr>
        <w:ind w:firstLine="709"/>
        <w:jc w:val="right"/>
      </w:pPr>
    </w:p>
    <w:p w14:paraId="6AD9E30C" w14:textId="77777777" w:rsidR="00267400" w:rsidRPr="00264AB6" w:rsidRDefault="00267400" w:rsidP="00267400">
      <w:pPr>
        <w:ind w:firstLine="709"/>
        <w:jc w:val="right"/>
      </w:pPr>
    </w:p>
    <w:p w14:paraId="43E83926" w14:textId="77777777" w:rsidR="00267400" w:rsidRPr="00264AB6" w:rsidRDefault="00267400" w:rsidP="00267400">
      <w:pPr>
        <w:ind w:firstLine="709"/>
        <w:jc w:val="right"/>
      </w:pPr>
    </w:p>
    <w:p w14:paraId="3EE52EF6" w14:textId="77777777" w:rsidR="00267400" w:rsidRPr="00264AB6" w:rsidRDefault="00267400" w:rsidP="00267400">
      <w:pPr>
        <w:ind w:firstLine="709"/>
        <w:jc w:val="right"/>
      </w:pPr>
    </w:p>
    <w:p w14:paraId="79476A22" w14:textId="77777777" w:rsidR="00267400" w:rsidRPr="00264AB6" w:rsidRDefault="00267400" w:rsidP="00267400">
      <w:pPr>
        <w:ind w:firstLine="709"/>
        <w:jc w:val="right"/>
      </w:pPr>
    </w:p>
    <w:p w14:paraId="43BF813A" w14:textId="77777777" w:rsidR="00267400" w:rsidRPr="00264AB6" w:rsidRDefault="00267400" w:rsidP="00267400">
      <w:pPr>
        <w:ind w:firstLine="709"/>
        <w:jc w:val="right"/>
      </w:pPr>
    </w:p>
    <w:p w14:paraId="24CD770C" w14:textId="77777777" w:rsidR="00267400" w:rsidRPr="00264AB6" w:rsidRDefault="00267400" w:rsidP="00267400">
      <w:pPr>
        <w:ind w:firstLine="709"/>
        <w:jc w:val="right"/>
      </w:pPr>
    </w:p>
    <w:p w14:paraId="795CCD30" w14:textId="77777777" w:rsidR="00267400" w:rsidRPr="00264AB6" w:rsidRDefault="00267400" w:rsidP="00267400">
      <w:pPr>
        <w:ind w:firstLine="709"/>
        <w:jc w:val="right"/>
      </w:pPr>
    </w:p>
    <w:p w14:paraId="7838B5BA" w14:textId="77777777" w:rsidR="00267400" w:rsidRPr="00264AB6" w:rsidRDefault="00267400" w:rsidP="00267400">
      <w:pPr>
        <w:ind w:firstLine="709"/>
        <w:jc w:val="right"/>
      </w:pPr>
    </w:p>
    <w:p w14:paraId="32A09430" w14:textId="77777777" w:rsidR="00267400" w:rsidRPr="00264AB6" w:rsidRDefault="00267400" w:rsidP="00267400">
      <w:pPr>
        <w:ind w:firstLine="709"/>
        <w:jc w:val="right"/>
      </w:pPr>
    </w:p>
    <w:p w14:paraId="5561B367" w14:textId="77777777" w:rsidR="00267400" w:rsidRPr="00264AB6" w:rsidRDefault="00267400" w:rsidP="00267400">
      <w:pPr>
        <w:ind w:firstLine="709"/>
        <w:jc w:val="right"/>
      </w:pPr>
    </w:p>
    <w:p w14:paraId="202C5894" w14:textId="77777777" w:rsidR="00267400" w:rsidRPr="00264AB6" w:rsidRDefault="00267400" w:rsidP="00267400">
      <w:pPr>
        <w:ind w:firstLine="709"/>
        <w:jc w:val="right"/>
      </w:pPr>
    </w:p>
    <w:p w14:paraId="604ED74B" w14:textId="77777777" w:rsidR="00267400" w:rsidRPr="00264AB6" w:rsidRDefault="00267400" w:rsidP="00267400">
      <w:pPr>
        <w:ind w:firstLine="709"/>
        <w:jc w:val="right"/>
      </w:pPr>
    </w:p>
    <w:p w14:paraId="4BA6348F" w14:textId="77777777" w:rsidR="00267400" w:rsidRPr="00264AB6" w:rsidRDefault="00267400" w:rsidP="00267400">
      <w:pPr>
        <w:ind w:firstLine="709"/>
        <w:jc w:val="right"/>
      </w:pPr>
    </w:p>
    <w:p w14:paraId="423B2365" w14:textId="77777777" w:rsidR="00267400" w:rsidRPr="00264AB6" w:rsidRDefault="00267400" w:rsidP="00267400">
      <w:pPr>
        <w:ind w:firstLine="709"/>
        <w:jc w:val="right"/>
      </w:pPr>
    </w:p>
    <w:p w14:paraId="71C9C489" w14:textId="77777777" w:rsidR="00267400" w:rsidRPr="00264AB6" w:rsidRDefault="00267400" w:rsidP="00267400">
      <w:pPr>
        <w:ind w:firstLine="709"/>
        <w:jc w:val="right"/>
      </w:pPr>
    </w:p>
    <w:p w14:paraId="6485BCB8" w14:textId="77777777" w:rsidR="00267400" w:rsidRPr="00264AB6" w:rsidRDefault="00267400" w:rsidP="00267400">
      <w:pPr>
        <w:ind w:firstLine="709"/>
        <w:jc w:val="right"/>
      </w:pPr>
    </w:p>
    <w:p w14:paraId="79A5CFE8" w14:textId="77777777" w:rsidR="00267400" w:rsidRPr="00264AB6" w:rsidRDefault="00267400" w:rsidP="00267400">
      <w:pPr>
        <w:ind w:firstLine="709"/>
        <w:jc w:val="right"/>
      </w:pPr>
    </w:p>
    <w:p w14:paraId="6925FB27" w14:textId="2ED90B2B" w:rsidR="00267400" w:rsidRPr="00264AB6" w:rsidRDefault="00267400" w:rsidP="00267400">
      <w:pPr>
        <w:ind w:firstLine="709"/>
        <w:jc w:val="right"/>
      </w:pPr>
    </w:p>
    <w:p w14:paraId="578E437E" w14:textId="07C02593" w:rsidR="00F20273" w:rsidRPr="00264AB6" w:rsidRDefault="00F20273" w:rsidP="00267400">
      <w:pPr>
        <w:ind w:firstLine="709"/>
        <w:jc w:val="right"/>
      </w:pPr>
    </w:p>
    <w:p w14:paraId="716E21FC" w14:textId="291AB97C" w:rsidR="00F20273" w:rsidRPr="00264AB6" w:rsidRDefault="00F20273" w:rsidP="00267400">
      <w:pPr>
        <w:ind w:firstLine="709"/>
        <w:jc w:val="right"/>
      </w:pPr>
    </w:p>
    <w:p w14:paraId="014A841F" w14:textId="22BB43F9" w:rsidR="00F20273" w:rsidRPr="00264AB6" w:rsidRDefault="00F20273" w:rsidP="00267400">
      <w:pPr>
        <w:ind w:firstLine="709"/>
        <w:jc w:val="right"/>
      </w:pPr>
    </w:p>
    <w:p w14:paraId="052B6F78" w14:textId="1709E67B" w:rsidR="00F20273" w:rsidRPr="00264AB6" w:rsidRDefault="00F20273" w:rsidP="00267400">
      <w:pPr>
        <w:ind w:firstLine="709"/>
        <w:jc w:val="right"/>
      </w:pPr>
    </w:p>
    <w:p w14:paraId="71DBC43D" w14:textId="170443E9" w:rsidR="00F20273" w:rsidRPr="00264AB6" w:rsidRDefault="00F20273" w:rsidP="00267400">
      <w:pPr>
        <w:ind w:firstLine="709"/>
        <w:jc w:val="right"/>
      </w:pPr>
    </w:p>
    <w:p w14:paraId="19ADFCEA" w14:textId="42CC6A7C" w:rsidR="00F20273" w:rsidRPr="00264AB6" w:rsidRDefault="00F20273" w:rsidP="00267400">
      <w:pPr>
        <w:ind w:firstLine="709"/>
        <w:jc w:val="right"/>
      </w:pPr>
    </w:p>
    <w:p w14:paraId="371DE9D8" w14:textId="11A0D24C" w:rsidR="00F20273" w:rsidRPr="00264AB6" w:rsidRDefault="00F20273" w:rsidP="00267400">
      <w:pPr>
        <w:ind w:firstLine="709"/>
        <w:jc w:val="right"/>
      </w:pPr>
    </w:p>
    <w:p w14:paraId="61B06461" w14:textId="4707D4F9" w:rsidR="00F20273" w:rsidRPr="00264AB6" w:rsidRDefault="00F20273" w:rsidP="00267400">
      <w:pPr>
        <w:ind w:firstLine="709"/>
        <w:jc w:val="right"/>
      </w:pPr>
    </w:p>
    <w:p w14:paraId="12823857" w14:textId="77777777" w:rsidR="00F20273" w:rsidRPr="00264AB6" w:rsidRDefault="00F20273" w:rsidP="00267400">
      <w:pPr>
        <w:ind w:firstLine="709"/>
        <w:jc w:val="right"/>
      </w:pPr>
    </w:p>
    <w:p w14:paraId="7368F7B7" w14:textId="1CF41028" w:rsidR="00F20273" w:rsidRPr="00264AB6" w:rsidRDefault="00F20273" w:rsidP="00267400">
      <w:pPr>
        <w:ind w:firstLine="709"/>
        <w:jc w:val="right"/>
      </w:pPr>
    </w:p>
    <w:p w14:paraId="5A1C9EEE" w14:textId="77777777" w:rsidR="00F20273" w:rsidRPr="00264AB6" w:rsidRDefault="00F20273" w:rsidP="00267400">
      <w:pPr>
        <w:ind w:firstLine="709"/>
        <w:jc w:val="right"/>
      </w:pPr>
    </w:p>
    <w:p w14:paraId="7120FB61" w14:textId="77777777" w:rsidR="00267400" w:rsidRPr="00264AB6" w:rsidRDefault="00267400" w:rsidP="00267400">
      <w:pPr>
        <w:ind w:firstLine="709"/>
        <w:jc w:val="right"/>
      </w:pPr>
    </w:p>
    <w:p w14:paraId="1958ADE1" w14:textId="77777777" w:rsidR="00267400" w:rsidRPr="00264AB6" w:rsidRDefault="00267400" w:rsidP="00267400">
      <w:pPr>
        <w:ind w:firstLine="709"/>
        <w:jc w:val="right"/>
      </w:pPr>
    </w:p>
    <w:p w14:paraId="7A134B1B" w14:textId="77777777" w:rsidR="00267400" w:rsidRPr="00264AB6" w:rsidRDefault="00267400" w:rsidP="00267400">
      <w:pPr>
        <w:ind w:firstLine="709"/>
        <w:jc w:val="right"/>
      </w:pPr>
    </w:p>
    <w:p w14:paraId="513537C1" w14:textId="77777777" w:rsidR="00267400" w:rsidRPr="00264AB6" w:rsidRDefault="00267400" w:rsidP="00267400">
      <w:pPr>
        <w:ind w:firstLine="709"/>
        <w:jc w:val="right"/>
      </w:pPr>
      <w:r w:rsidRPr="00264AB6">
        <w:lastRenderedPageBreak/>
        <w:t>Приложение № 1</w:t>
      </w:r>
    </w:p>
    <w:p w14:paraId="01A8C527" w14:textId="77777777" w:rsidR="00267400" w:rsidRPr="00264AB6" w:rsidRDefault="00267400" w:rsidP="00267400">
      <w:pPr>
        <w:ind w:firstLine="709"/>
        <w:jc w:val="right"/>
      </w:pPr>
      <w:r w:rsidRPr="00264AB6">
        <w:t>к постановлению Администрации</w:t>
      </w:r>
    </w:p>
    <w:p w14:paraId="42A01B12" w14:textId="77777777" w:rsidR="00267400" w:rsidRPr="00264AB6" w:rsidRDefault="00267400" w:rsidP="00267400">
      <w:pPr>
        <w:ind w:firstLine="709"/>
        <w:jc w:val="right"/>
      </w:pPr>
      <w:r w:rsidRPr="00264AB6">
        <w:t>Комсомольского муниципального района</w:t>
      </w:r>
    </w:p>
    <w:p w14:paraId="133B5A55" w14:textId="77777777" w:rsidR="00267400" w:rsidRPr="00264AB6" w:rsidRDefault="00267400" w:rsidP="00267400">
      <w:pPr>
        <w:ind w:firstLine="709"/>
        <w:jc w:val="right"/>
      </w:pPr>
      <w:r w:rsidRPr="00264AB6">
        <w:t>от 08.08.2024г.  №206</w:t>
      </w:r>
    </w:p>
    <w:p w14:paraId="6705372F" w14:textId="77777777" w:rsidR="00267400" w:rsidRPr="00264AB6" w:rsidRDefault="00267400" w:rsidP="00267400">
      <w:pPr>
        <w:ind w:firstLine="709"/>
        <w:jc w:val="right"/>
      </w:pPr>
    </w:p>
    <w:p w14:paraId="4E22EAC7" w14:textId="77777777" w:rsidR="00267400" w:rsidRPr="00264AB6" w:rsidRDefault="00267400" w:rsidP="00267400">
      <w:pPr>
        <w:ind w:firstLine="709"/>
        <w:jc w:val="right"/>
      </w:pPr>
      <w:r w:rsidRPr="00264AB6">
        <w:t>Приложение № 1</w:t>
      </w:r>
    </w:p>
    <w:p w14:paraId="2C95B2EE" w14:textId="77777777" w:rsidR="00267400" w:rsidRPr="00264AB6" w:rsidRDefault="00267400" w:rsidP="00267400">
      <w:pPr>
        <w:ind w:firstLine="709"/>
        <w:jc w:val="right"/>
      </w:pPr>
      <w:r w:rsidRPr="00264AB6">
        <w:t>к постановлению Администрации</w:t>
      </w:r>
    </w:p>
    <w:p w14:paraId="05FE17C0" w14:textId="77777777" w:rsidR="00267400" w:rsidRPr="00264AB6" w:rsidRDefault="00267400" w:rsidP="00267400">
      <w:pPr>
        <w:ind w:firstLine="709"/>
        <w:jc w:val="right"/>
      </w:pPr>
      <w:r w:rsidRPr="00264AB6">
        <w:t>Комсомольского муниципального района</w:t>
      </w:r>
    </w:p>
    <w:p w14:paraId="7FE1D891" w14:textId="77777777" w:rsidR="00267400" w:rsidRPr="00264AB6" w:rsidRDefault="00267400" w:rsidP="00267400">
      <w:pPr>
        <w:ind w:firstLine="709"/>
        <w:jc w:val="right"/>
      </w:pPr>
      <w:r w:rsidRPr="00264AB6">
        <w:t>от 13 ноября 2023 № 288</w:t>
      </w:r>
    </w:p>
    <w:p w14:paraId="163E3F3E" w14:textId="77777777" w:rsidR="00267400" w:rsidRPr="00264AB6" w:rsidRDefault="00267400" w:rsidP="00267400">
      <w:pPr>
        <w:ind w:firstLine="709"/>
        <w:jc w:val="right"/>
      </w:pPr>
    </w:p>
    <w:p w14:paraId="6D0CFE12" w14:textId="77777777" w:rsidR="00267400" w:rsidRPr="00264AB6" w:rsidRDefault="00267400" w:rsidP="00267400">
      <w:pPr>
        <w:ind w:firstLine="709"/>
        <w:jc w:val="both"/>
      </w:pPr>
    </w:p>
    <w:p w14:paraId="267BDC7F" w14:textId="77777777" w:rsidR="00267400" w:rsidRPr="00264AB6" w:rsidRDefault="00267400" w:rsidP="00267400">
      <w:pPr>
        <w:jc w:val="center"/>
        <w:rPr>
          <w:b/>
          <w:bCs/>
        </w:rPr>
      </w:pPr>
      <w:r w:rsidRPr="00264AB6">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2024 год и на плановый период 2025 и 2026 годов</w:t>
      </w: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6946"/>
      </w:tblGrid>
      <w:tr w:rsidR="00267400" w:rsidRPr="00264AB6" w14:paraId="0EDB48D5" w14:textId="77777777" w:rsidTr="00267400">
        <w:trPr>
          <w:trHeight w:val="1121"/>
        </w:trPr>
        <w:tc>
          <w:tcPr>
            <w:tcW w:w="3119" w:type="dxa"/>
          </w:tcPr>
          <w:p w14:paraId="78C6B399"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b/>
                <w:color w:val="000000"/>
                <w:sz w:val="24"/>
              </w:rPr>
              <w:t>Код классификации доходов</w:t>
            </w:r>
          </w:p>
          <w:p w14:paraId="79E4EF03"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b/>
                <w:color w:val="000000"/>
                <w:sz w:val="24"/>
              </w:rPr>
              <w:t>бюджетов Российской Федерации, код главного администратора доходов бюджета</w:t>
            </w:r>
          </w:p>
        </w:tc>
        <w:tc>
          <w:tcPr>
            <w:tcW w:w="6946" w:type="dxa"/>
          </w:tcPr>
          <w:p w14:paraId="5EB23ECC" w14:textId="77777777" w:rsidR="00267400" w:rsidRPr="00264AB6" w:rsidRDefault="00267400" w:rsidP="00267400">
            <w:pPr>
              <w:pStyle w:val="affe"/>
              <w:jc w:val="center"/>
              <w:rPr>
                <w:rFonts w:ascii="Times New Roman" w:hAnsi="Times New Roman"/>
                <w:b/>
                <w:color w:val="000000"/>
                <w:sz w:val="24"/>
              </w:rPr>
            </w:pPr>
          </w:p>
          <w:p w14:paraId="772009EC"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b/>
                <w:color w:val="000000"/>
                <w:sz w:val="24"/>
              </w:rPr>
              <w:t>Наименование</w:t>
            </w:r>
          </w:p>
          <w:p w14:paraId="23299F91" w14:textId="77777777" w:rsidR="00267400" w:rsidRPr="00264AB6" w:rsidRDefault="00267400" w:rsidP="00267400">
            <w:pPr>
              <w:pStyle w:val="affe"/>
              <w:jc w:val="center"/>
              <w:rPr>
                <w:rFonts w:ascii="Times New Roman" w:hAnsi="Times New Roman"/>
                <w:b/>
                <w:color w:val="000000"/>
                <w:sz w:val="24"/>
              </w:rPr>
            </w:pPr>
          </w:p>
        </w:tc>
      </w:tr>
      <w:tr w:rsidR="00267400" w:rsidRPr="00264AB6" w14:paraId="4833A970" w14:textId="77777777" w:rsidTr="00267400">
        <w:trPr>
          <w:trHeight w:val="382"/>
        </w:trPr>
        <w:tc>
          <w:tcPr>
            <w:tcW w:w="3119" w:type="dxa"/>
          </w:tcPr>
          <w:p w14:paraId="0D85CDFA" w14:textId="77777777" w:rsidR="00267400" w:rsidRPr="00264AB6" w:rsidRDefault="00267400" w:rsidP="00267400">
            <w:pPr>
              <w:jc w:val="center"/>
              <w:rPr>
                <w:b/>
              </w:rPr>
            </w:pPr>
            <w:r w:rsidRPr="00264AB6">
              <w:rPr>
                <w:b/>
              </w:rPr>
              <w:t>023</w:t>
            </w:r>
          </w:p>
        </w:tc>
        <w:tc>
          <w:tcPr>
            <w:tcW w:w="6946" w:type="dxa"/>
          </w:tcPr>
          <w:p w14:paraId="613BA4F1" w14:textId="77777777" w:rsidR="00267400" w:rsidRPr="00264AB6" w:rsidRDefault="00267400" w:rsidP="00267400">
            <w:pPr>
              <w:rPr>
                <w:b/>
              </w:rPr>
            </w:pPr>
            <w:r w:rsidRPr="00264AB6">
              <w:rPr>
                <w:b/>
              </w:rPr>
              <w:t xml:space="preserve">Департамент Социальной защиты населения Ивановской области </w:t>
            </w:r>
          </w:p>
        </w:tc>
      </w:tr>
      <w:tr w:rsidR="00267400" w:rsidRPr="00264AB6" w14:paraId="420AB5DD" w14:textId="77777777" w:rsidTr="00267400">
        <w:trPr>
          <w:trHeight w:val="382"/>
        </w:trPr>
        <w:tc>
          <w:tcPr>
            <w:tcW w:w="3119" w:type="dxa"/>
          </w:tcPr>
          <w:p w14:paraId="00F7F925" w14:textId="77777777" w:rsidR="00267400" w:rsidRPr="00264AB6" w:rsidRDefault="00267400" w:rsidP="00267400">
            <w:pPr>
              <w:tabs>
                <w:tab w:val="left" w:pos="285"/>
              </w:tabs>
              <w:jc w:val="center"/>
            </w:pPr>
            <w:r w:rsidRPr="00264AB6">
              <w:t>023 1 16 01063 01 0000 140</w:t>
            </w:r>
          </w:p>
        </w:tc>
        <w:tc>
          <w:tcPr>
            <w:tcW w:w="6946" w:type="dxa"/>
          </w:tcPr>
          <w:p w14:paraId="441DB08C" w14:textId="77777777" w:rsidR="00267400" w:rsidRPr="00264AB6" w:rsidRDefault="00267400" w:rsidP="00267400">
            <w:r w:rsidRPr="00264AB6">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67400" w:rsidRPr="00264AB6" w14:paraId="68A72C38" w14:textId="77777777" w:rsidTr="00267400">
        <w:trPr>
          <w:trHeight w:val="382"/>
        </w:trPr>
        <w:tc>
          <w:tcPr>
            <w:tcW w:w="3119" w:type="dxa"/>
          </w:tcPr>
          <w:p w14:paraId="2FEFBDC5" w14:textId="77777777" w:rsidR="00267400" w:rsidRPr="00264AB6" w:rsidRDefault="00267400" w:rsidP="00267400">
            <w:pPr>
              <w:jc w:val="center"/>
            </w:pPr>
            <w:r w:rsidRPr="00264AB6">
              <w:t>023 1 16 01203 01 0000 140</w:t>
            </w:r>
          </w:p>
        </w:tc>
        <w:tc>
          <w:tcPr>
            <w:tcW w:w="6946" w:type="dxa"/>
          </w:tcPr>
          <w:p w14:paraId="1B500A48" w14:textId="77777777" w:rsidR="00267400" w:rsidRPr="00264AB6" w:rsidRDefault="00267400" w:rsidP="00267400">
            <w:r w:rsidRPr="00264AB6">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67400" w:rsidRPr="00264AB6" w14:paraId="46C20BE7" w14:textId="77777777" w:rsidTr="00267400">
        <w:trPr>
          <w:trHeight w:val="556"/>
        </w:trPr>
        <w:tc>
          <w:tcPr>
            <w:tcW w:w="3119" w:type="dxa"/>
          </w:tcPr>
          <w:p w14:paraId="705845CB" w14:textId="77777777" w:rsidR="00267400" w:rsidRPr="00264AB6" w:rsidRDefault="00267400" w:rsidP="00267400">
            <w:pPr>
              <w:jc w:val="center"/>
              <w:rPr>
                <w:b/>
              </w:rPr>
            </w:pPr>
            <w:r w:rsidRPr="00264AB6">
              <w:rPr>
                <w:b/>
              </w:rPr>
              <w:t>041</w:t>
            </w:r>
          </w:p>
        </w:tc>
        <w:tc>
          <w:tcPr>
            <w:tcW w:w="6946" w:type="dxa"/>
          </w:tcPr>
          <w:p w14:paraId="057A7AB4" w14:textId="77777777" w:rsidR="00267400" w:rsidRPr="00264AB6" w:rsidRDefault="00267400" w:rsidP="00267400">
            <w:pPr>
              <w:rPr>
                <w:b/>
              </w:rPr>
            </w:pPr>
            <w:r w:rsidRPr="00264AB6">
              <w:rPr>
                <w:b/>
              </w:rPr>
              <w:t>Департамент природных ресурсов и экологии Ивановской области</w:t>
            </w:r>
          </w:p>
        </w:tc>
      </w:tr>
      <w:tr w:rsidR="00267400" w:rsidRPr="00264AB6" w14:paraId="7DED2937" w14:textId="77777777" w:rsidTr="00267400">
        <w:trPr>
          <w:trHeight w:val="2011"/>
        </w:trPr>
        <w:tc>
          <w:tcPr>
            <w:tcW w:w="3119" w:type="dxa"/>
          </w:tcPr>
          <w:p w14:paraId="1D4F85D2" w14:textId="77777777" w:rsidR="00267400" w:rsidRPr="00264AB6" w:rsidRDefault="00267400" w:rsidP="00267400">
            <w:pPr>
              <w:jc w:val="center"/>
            </w:pPr>
            <w:r w:rsidRPr="00264AB6">
              <w:t>041 1 16 11050 01 0000 140</w:t>
            </w:r>
          </w:p>
        </w:tc>
        <w:tc>
          <w:tcPr>
            <w:tcW w:w="6946" w:type="dxa"/>
          </w:tcPr>
          <w:p w14:paraId="0ECD8828" w14:textId="77777777" w:rsidR="00267400" w:rsidRPr="00264AB6" w:rsidRDefault="00267400" w:rsidP="00267400">
            <w:pPr>
              <w:autoSpaceDE w:val="0"/>
              <w:autoSpaceDN w:val="0"/>
              <w:adjustRightInd w:val="0"/>
              <w:jc w:val="both"/>
            </w:pPr>
            <w:r w:rsidRPr="00264AB6">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267400" w:rsidRPr="00264AB6" w14:paraId="2D4CC6AC" w14:textId="77777777" w:rsidTr="00267400">
        <w:trPr>
          <w:trHeight w:val="382"/>
        </w:trPr>
        <w:tc>
          <w:tcPr>
            <w:tcW w:w="3119" w:type="dxa"/>
          </w:tcPr>
          <w:p w14:paraId="0E531626" w14:textId="77777777" w:rsidR="00267400" w:rsidRPr="00264AB6" w:rsidRDefault="00267400" w:rsidP="00267400">
            <w:pPr>
              <w:jc w:val="center"/>
              <w:rPr>
                <w:b/>
              </w:rPr>
            </w:pPr>
            <w:r w:rsidRPr="00264AB6">
              <w:rPr>
                <w:b/>
              </w:rPr>
              <w:t>042</w:t>
            </w:r>
          </w:p>
        </w:tc>
        <w:tc>
          <w:tcPr>
            <w:tcW w:w="6946" w:type="dxa"/>
          </w:tcPr>
          <w:p w14:paraId="24856A53" w14:textId="77777777" w:rsidR="00267400" w:rsidRPr="00264AB6" w:rsidRDefault="00267400" w:rsidP="00267400">
            <w:pPr>
              <w:rPr>
                <w:b/>
              </w:rPr>
            </w:pPr>
            <w:r w:rsidRPr="00264AB6">
              <w:rPr>
                <w:b/>
              </w:rPr>
              <w:t>Комитет Ивановской области по обеспечению деятельности мировых судей и гражданской защиты населения</w:t>
            </w:r>
          </w:p>
        </w:tc>
      </w:tr>
      <w:tr w:rsidR="00267400" w:rsidRPr="00264AB6" w14:paraId="583B6950" w14:textId="77777777" w:rsidTr="00267400">
        <w:trPr>
          <w:trHeight w:val="382"/>
        </w:trPr>
        <w:tc>
          <w:tcPr>
            <w:tcW w:w="3119" w:type="dxa"/>
          </w:tcPr>
          <w:p w14:paraId="756E8A20"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042 1 16 01053 01 0000 140</w:t>
            </w:r>
          </w:p>
        </w:tc>
        <w:tc>
          <w:tcPr>
            <w:tcW w:w="6946" w:type="dxa"/>
          </w:tcPr>
          <w:p w14:paraId="2CB5DF11"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67400" w:rsidRPr="00264AB6" w14:paraId="44DEA990" w14:textId="77777777" w:rsidTr="00267400">
        <w:trPr>
          <w:trHeight w:val="382"/>
        </w:trPr>
        <w:tc>
          <w:tcPr>
            <w:tcW w:w="3119" w:type="dxa"/>
          </w:tcPr>
          <w:p w14:paraId="7A440F9B"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042 1 16 01063 01 0000 140</w:t>
            </w:r>
          </w:p>
        </w:tc>
        <w:tc>
          <w:tcPr>
            <w:tcW w:w="6946" w:type="dxa"/>
          </w:tcPr>
          <w:p w14:paraId="20179C94"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264AB6">
              <w:rPr>
                <w:rFonts w:ascii="Times New Roman" w:hAnsi="Times New Roman"/>
                <w:color w:val="000000"/>
                <w:sz w:val="24"/>
              </w:rPr>
              <w:lastRenderedPageBreak/>
              <w:t>общественную нравственность, налагаемые мировыми судьями, комиссиями по делам несовершеннолетних и защите их прав</w:t>
            </w:r>
          </w:p>
        </w:tc>
      </w:tr>
      <w:tr w:rsidR="00267400" w:rsidRPr="00264AB6" w14:paraId="3DA6DA75" w14:textId="77777777" w:rsidTr="00267400">
        <w:trPr>
          <w:trHeight w:val="382"/>
        </w:trPr>
        <w:tc>
          <w:tcPr>
            <w:tcW w:w="3119" w:type="dxa"/>
          </w:tcPr>
          <w:p w14:paraId="2D1BE450"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lastRenderedPageBreak/>
              <w:t>042 1 16 01073 01 0000 140</w:t>
            </w:r>
          </w:p>
        </w:tc>
        <w:tc>
          <w:tcPr>
            <w:tcW w:w="6946" w:type="dxa"/>
          </w:tcPr>
          <w:p w14:paraId="2212933A"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67400" w:rsidRPr="00264AB6" w14:paraId="3E2AEDAF" w14:textId="77777777" w:rsidTr="00267400">
        <w:trPr>
          <w:trHeight w:val="382"/>
        </w:trPr>
        <w:tc>
          <w:tcPr>
            <w:tcW w:w="3119" w:type="dxa"/>
          </w:tcPr>
          <w:p w14:paraId="451791CC"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042 1 16 01083 01 0000 140</w:t>
            </w:r>
          </w:p>
        </w:tc>
        <w:tc>
          <w:tcPr>
            <w:tcW w:w="6946" w:type="dxa"/>
          </w:tcPr>
          <w:p w14:paraId="34410A0A"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налагаемые мировыми судьями, комиссиями по делам несовершеннолетних и защите их прав</w:t>
            </w:r>
          </w:p>
        </w:tc>
      </w:tr>
      <w:tr w:rsidR="00267400" w:rsidRPr="00264AB6" w14:paraId="335C07A8" w14:textId="77777777" w:rsidTr="00267400">
        <w:trPr>
          <w:trHeight w:val="382"/>
        </w:trPr>
        <w:tc>
          <w:tcPr>
            <w:tcW w:w="3119" w:type="dxa"/>
          </w:tcPr>
          <w:p w14:paraId="0FED3A6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042 1 16 01093 01 0000 140</w:t>
            </w:r>
          </w:p>
        </w:tc>
        <w:tc>
          <w:tcPr>
            <w:tcW w:w="6946" w:type="dxa"/>
          </w:tcPr>
          <w:p w14:paraId="1AE73800" w14:textId="77777777" w:rsidR="00267400" w:rsidRPr="00264AB6" w:rsidRDefault="0014212D" w:rsidP="00267400">
            <w:hyperlink r:id="rId37" w:anchor="/document/12125267/entry/90" w:history="1">
              <w:r w:rsidR="00267400" w:rsidRPr="00264AB6">
                <w:rPr>
                  <w:rStyle w:val="a5"/>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r>
      <w:tr w:rsidR="00267400" w:rsidRPr="00264AB6" w14:paraId="454ACACB" w14:textId="77777777" w:rsidTr="00267400">
        <w:trPr>
          <w:trHeight w:val="382"/>
        </w:trPr>
        <w:tc>
          <w:tcPr>
            <w:tcW w:w="3119" w:type="dxa"/>
          </w:tcPr>
          <w:p w14:paraId="6C9E7F96"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042 1 16 01133 01 0000 140</w:t>
            </w:r>
          </w:p>
        </w:tc>
        <w:tc>
          <w:tcPr>
            <w:tcW w:w="6946" w:type="dxa"/>
          </w:tcPr>
          <w:p w14:paraId="1791893E" w14:textId="77777777" w:rsidR="00267400" w:rsidRPr="00264AB6" w:rsidRDefault="00267400" w:rsidP="00267400">
            <w:r w:rsidRPr="00264AB6">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267400" w:rsidRPr="00264AB6" w14:paraId="28FB9FB1" w14:textId="77777777" w:rsidTr="00267400">
        <w:trPr>
          <w:trHeight w:val="382"/>
        </w:trPr>
        <w:tc>
          <w:tcPr>
            <w:tcW w:w="3119" w:type="dxa"/>
          </w:tcPr>
          <w:p w14:paraId="61529B38"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042 1 16 01143 01 0000 140</w:t>
            </w:r>
          </w:p>
        </w:tc>
        <w:tc>
          <w:tcPr>
            <w:tcW w:w="6946" w:type="dxa"/>
          </w:tcPr>
          <w:p w14:paraId="3919AC81"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67400" w:rsidRPr="00264AB6" w14:paraId="7DFE234E" w14:textId="77777777" w:rsidTr="00267400">
        <w:trPr>
          <w:trHeight w:val="382"/>
        </w:trPr>
        <w:tc>
          <w:tcPr>
            <w:tcW w:w="3119" w:type="dxa"/>
          </w:tcPr>
          <w:p w14:paraId="582A0012"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042 1 16 01153 01 0000 140</w:t>
            </w:r>
          </w:p>
        </w:tc>
        <w:tc>
          <w:tcPr>
            <w:tcW w:w="6946" w:type="dxa"/>
          </w:tcPr>
          <w:p w14:paraId="5E51AA46" w14:textId="77777777" w:rsidR="00267400" w:rsidRPr="00264AB6" w:rsidRDefault="00267400" w:rsidP="00267400">
            <w:pPr>
              <w:autoSpaceDE w:val="0"/>
              <w:autoSpaceDN w:val="0"/>
              <w:adjustRightInd w:val="0"/>
              <w:jc w:val="both"/>
            </w:pPr>
            <w:r w:rsidRPr="00264AB6">
              <w:t xml:space="preserve">Административные штрафы, установленные </w:t>
            </w:r>
            <w:hyperlink r:id="rId38" w:history="1">
              <w:r w:rsidRPr="00264AB6">
                <w:t>главой 15</w:t>
              </w:r>
            </w:hyperlink>
            <w:r w:rsidRPr="00264AB6">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9" w:history="1">
              <w:r w:rsidRPr="00264AB6">
                <w:t>пункте 6 статьи 46</w:t>
              </w:r>
            </w:hyperlink>
            <w:r w:rsidRPr="00264AB6">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267400" w:rsidRPr="00264AB6" w14:paraId="19B29D1F" w14:textId="77777777" w:rsidTr="00267400">
        <w:trPr>
          <w:trHeight w:val="382"/>
        </w:trPr>
        <w:tc>
          <w:tcPr>
            <w:tcW w:w="3119" w:type="dxa"/>
          </w:tcPr>
          <w:p w14:paraId="199D6C6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042 1 16 01173 01 0000 140</w:t>
            </w:r>
          </w:p>
        </w:tc>
        <w:tc>
          <w:tcPr>
            <w:tcW w:w="6946" w:type="dxa"/>
          </w:tcPr>
          <w:p w14:paraId="4754C266"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67400" w:rsidRPr="00264AB6" w14:paraId="77E124AE" w14:textId="77777777" w:rsidTr="00267400">
        <w:trPr>
          <w:trHeight w:val="382"/>
        </w:trPr>
        <w:tc>
          <w:tcPr>
            <w:tcW w:w="3119" w:type="dxa"/>
          </w:tcPr>
          <w:p w14:paraId="74426E7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042 1 16 01193 01 0000 140</w:t>
            </w:r>
          </w:p>
        </w:tc>
        <w:tc>
          <w:tcPr>
            <w:tcW w:w="6946" w:type="dxa"/>
          </w:tcPr>
          <w:p w14:paraId="33950B59"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67400" w:rsidRPr="00264AB6" w14:paraId="3DFB6AD0" w14:textId="77777777" w:rsidTr="00267400">
        <w:trPr>
          <w:trHeight w:val="382"/>
        </w:trPr>
        <w:tc>
          <w:tcPr>
            <w:tcW w:w="3119" w:type="dxa"/>
          </w:tcPr>
          <w:p w14:paraId="13490EC4"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042 1 16 01203 01 0000 140</w:t>
            </w:r>
          </w:p>
        </w:tc>
        <w:tc>
          <w:tcPr>
            <w:tcW w:w="6946" w:type="dxa"/>
          </w:tcPr>
          <w:p w14:paraId="74C829E0"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264AB6">
              <w:rPr>
                <w:rFonts w:ascii="Times New Roman" w:hAnsi="Times New Roman"/>
                <w:color w:val="000000"/>
                <w:sz w:val="24"/>
              </w:rPr>
              <w:lastRenderedPageBreak/>
              <w:t>несовершеннолетних и защите их прав</w:t>
            </w:r>
          </w:p>
        </w:tc>
      </w:tr>
      <w:tr w:rsidR="00267400" w:rsidRPr="00264AB6" w14:paraId="0375D097" w14:textId="77777777" w:rsidTr="00267400">
        <w:tc>
          <w:tcPr>
            <w:tcW w:w="3119" w:type="dxa"/>
          </w:tcPr>
          <w:p w14:paraId="713D91E4"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
                <w:bCs/>
                <w:color w:val="000000"/>
                <w:sz w:val="24"/>
              </w:rPr>
              <w:lastRenderedPageBreak/>
              <w:t>048</w:t>
            </w:r>
          </w:p>
        </w:tc>
        <w:tc>
          <w:tcPr>
            <w:tcW w:w="6946" w:type="dxa"/>
          </w:tcPr>
          <w:p w14:paraId="6212B9FC" w14:textId="77777777" w:rsidR="00267400" w:rsidRPr="00264AB6" w:rsidRDefault="00267400" w:rsidP="00267400">
            <w:pPr>
              <w:pStyle w:val="affe"/>
              <w:jc w:val="both"/>
              <w:rPr>
                <w:rFonts w:ascii="Times New Roman" w:hAnsi="Times New Roman"/>
                <w:b/>
                <w:bCs/>
                <w:color w:val="000000"/>
                <w:sz w:val="24"/>
              </w:rPr>
            </w:pPr>
            <w:r w:rsidRPr="00264AB6">
              <w:rPr>
                <w:rFonts w:ascii="Times New Roman" w:hAnsi="Times New Roman"/>
                <w:b/>
                <w:bCs/>
                <w:color w:val="000000"/>
                <w:sz w:val="24"/>
              </w:rPr>
              <w:t>Управление Федеральной службы по надзору в сфере природопользования по Ивановской области</w:t>
            </w:r>
          </w:p>
        </w:tc>
      </w:tr>
      <w:tr w:rsidR="00267400" w:rsidRPr="00264AB6" w14:paraId="30492AAB" w14:textId="77777777" w:rsidTr="00267400">
        <w:trPr>
          <w:trHeight w:val="307"/>
        </w:trPr>
        <w:tc>
          <w:tcPr>
            <w:tcW w:w="3119" w:type="dxa"/>
          </w:tcPr>
          <w:p w14:paraId="59CFF4BD"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048 1 12 01010 01 0000 120</w:t>
            </w:r>
          </w:p>
        </w:tc>
        <w:tc>
          <w:tcPr>
            <w:tcW w:w="6946" w:type="dxa"/>
          </w:tcPr>
          <w:p w14:paraId="19ECE63B" w14:textId="77777777" w:rsidR="00267400" w:rsidRPr="00264AB6" w:rsidRDefault="00267400" w:rsidP="00267400">
            <w:pPr>
              <w:snapToGrid w:val="0"/>
              <w:jc w:val="both"/>
            </w:pPr>
            <w:r w:rsidRPr="00264AB6">
              <w:t>Плата за выбросы загрязняющих веществ в атмосферный воздух стационарными объектами</w:t>
            </w:r>
          </w:p>
        </w:tc>
      </w:tr>
      <w:tr w:rsidR="00267400" w:rsidRPr="00264AB6" w14:paraId="64C20035" w14:textId="77777777" w:rsidTr="00267400">
        <w:trPr>
          <w:trHeight w:val="307"/>
        </w:trPr>
        <w:tc>
          <w:tcPr>
            <w:tcW w:w="3119" w:type="dxa"/>
          </w:tcPr>
          <w:p w14:paraId="01F6B5AC"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048 1 12 01030 01 0000 120</w:t>
            </w:r>
          </w:p>
        </w:tc>
        <w:tc>
          <w:tcPr>
            <w:tcW w:w="6946" w:type="dxa"/>
          </w:tcPr>
          <w:p w14:paraId="70A428E6" w14:textId="77777777" w:rsidR="00267400" w:rsidRPr="00264AB6" w:rsidRDefault="00267400" w:rsidP="00267400">
            <w:pPr>
              <w:autoSpaceDE w:val="0"/>
              <w:autoSpaceDN w:val="0"/>
              <w:adjustRightInd w:val="0"/>
              <w:jc w:val="both"/>
            </w:pPr>
            <w:r w:rsidRPr="00264AB6">
              <w:rPr>
                <w:rFonts w:eastAsia="Calibri"/>
                <w:lang w:eastAsia="en-US"/>
              </w:rPr>
              <w:t>Плата за сбросы загрязняющих веществ в водные объекты</w:t>
            </w:r>
          </w:p>
        </w:tc>
      </w:tr>
      <w:tr w:rsidR="00267400" w:rsidRPr="00264AB6" w14:paraId="14E7A80B" w14:textId="77777777" w:rsidTr="00267400">
        <w:trPr>
          <w:trHeight w:val="307"/>
        </w:trPr>
        <w:tc>
          <w:tcPr>
            <w:tcW w:w="3119" w:type="dxa"/>
          </w:tcPr>
          <w:p w14:paraId="018EDD61"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048 1 12 01041 01 0000 120</w:t>
            </w:r>
          </w:p>
        </w:tc>
        <w:tc>
          <w:tcPr>
            <w:tcW w:w="6946" w:type="dxa"/>
          </w:tcPr>
          <w:p w14:paraId="60CF89D5" w14:textId="77777777" w:rsidR="00267400" w:rsidRPr="00264AB6" w:rsidRDefault="00267400" w:rsidP="00267400">
            <w:pPr>
              <w:autoSpaceDE w:val="0"/>
              <w:autoSpaceDN w:val="0"/>
              <w:adjustRightInd w:val="0"/>
              <w:jc w:val="both"/>
              <w:rPr>
                <w:rFonts w:eastAsia="Calibri"/>
                <w:lang w:eastAsia="en-US"/>
              </w:rPr>
            </w:pPr>
            <w:r w:rsidRPr="00264AB6">
              <w:rPr>
                <w:rFonts w:eastAsia="Calibri"/>
                <w:lang w:eastAsia="en-US"/>
              </w:rPr>
              <w:t>Плата за размещение отходов производства</w:t>
            </w:r>
          </w:p>
        </w:tc>
      </w:tr>
      <w:tr w:rsidR="00267400" w:rsidRPr="00264AB6" w14:paraId="3790A8AB" w14:textId="77777777" w:rsidTr="00267400">
        <w:tc>
          <w:tcPr>
            <w:tcW w:w="3119" w:type="dxa"/>
          </w:tcPr>
          <w:p w14:paraId="16267003"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
                <w:bCs/>
                <w:color w:val="000000"/>
                <w:sz w:val="24"/>
              </w:rPr>
              <w:t>050</w:t>
            </w:r>
          </w:p>
        </w:tc>
        <w:tc>
          <w:tcPr>
            <w:tcW w:w="6946" w:type="dxa"/>
          </w:tcPr>
          <w:p w14:paraId="5BA3D78A" w14:textId="77777777" w:rsidR="00267400" w:rsidRPr="00264AB6" w:rsidRDefault="00267400" w:rsidP="00267400">
            <w:pPr>
              <w:pStyle w:val="affe"/>
              <w:jc w:val="both"/>
              <w:rPr>
                <w:rFonts w:ascii="Times New Roman" w:hAnsi="Times New Roman"/>
                <w:b/>
                <w:bCs/>
                <w:color w:val="000000"/>
                <w:sz w:val="24"/>
              </w:rPr>
            </w:pPr>
            <w:r w:rsidRPr="00264AB6">
              <w:rPr>
                <w:rFonts w:ascii="Times New Roman" w:hAnsi="Times New Roman"/>
                <w:b/>
                <w:bCs/>
                <w:color w:val="000000"/>
                <w:sz w:val="24"/>
              </w:rPr>
              <w:t>Администрация Комсомольского муниципального района Ивановской области</w:t>
            </w:r>
          </w:p>
        </w:tc>
      </w:tr>
      <w:tr w:rsidR="00267400" w:rsidRPr="00264AB6" w14:paraId="6535C1DF" w14:textId="77777777" w:rsidTr="00267400">
        <w:trPr>
          <w:trHeight w:val="221"/>
        </w:trPr>
        <w:tc>
          <w:tcPr>
            <w:tcW w:w="3119" w:type="dxa"/>
          </w:tcPr>
          <w:p w14:paraId="43A3724D"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bCs/>
                <w:color w:val="000000"/>
                <w:sz w:val="24"/>
              </w:rPr>
              <w:t>050 1 08 07150 01 0000 110</w:t>
            </w:r>
          </w:p>
        </w:tc>
        <w:tc>
          <w:tcPr>
            <w:tcW w:w="6946" w:type="dxa"/>
          </w:tcPr>
          <w:p w14:paraId="7064C711" w14:textId="77777777" w:rsidR="00267400" w:rsidRPr="00264AB6" w:rsidRDefault="00267400" w:rsidP="00267400">
            <w:pPr>
              <w:pStyle w:val="affe"/>
              <w:jc w:val="both"/>
              <w:rPr>
                <w:rFonts w:ascii="Times New Roman" w:hAnsi="Times New Roman"/>
                <w:bCs/>
                <w:color w:val="000000"/>
                <w:sz w:val="24"/>
              </w:rPr>
            </w:pPr>
            <w:r w:rsidRPr="00264AB6">
              <w:rPr>
                <w:rFonts w:ascii="Times New Roman" w:hAnsi="Times New Roman"/>
                <w:bCs/>
                <w:color w:val="000000"/>
                <w:sz w:val="24"/>
              </w:rPr>
              <w:t>Государственная пошлина за выдачу разрешения на установку рекламной конструкции</w:t>
            </w:r>
          </w:p>
        </w:tc>
      </w:tr>
      <w:tr w:rsidR="00267400" w:rsidRPr="00264AB6" w14:paraId="313FB8FE" w14:textId="77777777" w:rsidTr="00267400">
        <w:tc>
          <w:tcPr>
            <w:tcW w:w="3119" w:type="dxa"/>
          </w:tcPr>
          <w:p w14:paraId="5A5B7B06" w14:textId="77777777" w:rsidR="00267400" w:rsidRPr="00264AB6" w:rsidRDefault="00267400" w:rsidP="00267400">
            <w:pPr>
              <w:pStyle w:val="affe"/>
              <w:jc w:val="center"/>
              <w:rPr>
                <w:rFonts w:ascii="Times New Roman" w:hAnsi="Times New Roman"/>
                <w:color w:val="000000"/>
                <w:sz w:val="24"/>
              </w:rPr>
            </w:pPr>
          </w:p>
          <w:p w14:paraId="028B8E6B"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050 1 11 05013 05 0000 120</w:t>
            </w:r>
          </w:p>
        </w:tc>
        <w:tc>
          <w:tcPr>
            <w:tcW w:w="6946" w:type="dxa"/>
          </w:tcPr>
          <w:p w14:paraId="3EE34E4D"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267400" w:rsidRPr="00264AB6" w14:paraId="162FE6F2" w14:textId="77777777" w:rsidTr="00267400">
        <w:tc>
          <w:tcPr>
            <w:tcW w:w="3119" w:type="dxa"/>
          </w:tcPr>
          <w:p w14:paraId="74A8AAA8"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050 1 11 05025 05 0000 120</w:t>
            </w:r>
          </w:p>
        </w:tc>
        <w:tc>
          <w:tcPr>
            <w:tcW w:w="6946" w:type="dxa"/>
          </w:tcPr>
          <w:p w14:paraId="05A7ECB1"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267400" w:rsidRPr="00264AB6" w14:paraId="171F7858" w14:textId="77777777" w:rsidTr="00267400">
        <w:tc>
          <w:tcPr>
            <w:tcW w:w="3119" w:type="dxa"/>
          </w:tcPr>
          <w:p w14:paraId="46BB7E92"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050 1 11 05035 05 0000 120</w:t>
            </w:r>
          </w:p>
        </w:tc>
        <w:tc>
          <w:tcPr>
            <w:tcW w:w="6946" w:type="dxa"/>
          </w:tcPr>
          <w:p w14:paraId="21F38AC5"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67400" w:rsidRPr="00264AB6" w14:paraId="608A1A18" w14:textId="77777777" w:rsidTr="00267400">
        <w:tc>
          <w:tcPr>
            <w:tcW w:w="3119" w:type="dxa"/>
          </w:tcPr>
          <w:p w14:paraId="2D58741A"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050 1 11 05075 05 0000 120</w:t>
            </w:r>
          </w:p>
        </w:tc>
        <w:tc>
          <w:tcPr>
            <w:tcW w:w="6946" w:type="dxa"/>
          </w:tcPr>
          <w:p w14:paraId="356AE2C3" w14:textId="77777777" w:rsidR="00267400" w:rsidRPr="00264AB6" w:rsidRDefault="00267400" w:rsidP="00267400">
            <w:pPr>
              <w:jc w:val="both"/>
            </w:pPr>
            <w:r w:rsidRPr="00264AB6">
              <w:t>Доходы от сдачи в аренду имущества, составляющего казну муниципальных районов (за исключением земельных участков)</w:t>
            </w:r>
          </w:p>
        </w:tc>
      </w:tr>
      <w:tr w:rsidR="00267400" w:rsidRPr="00264AB6" w14:paraId="754458B6" w14:textId="77777777" w:rsidTr="00267400">
        <w:tc>
          <w:tcPr>
            <w:tcW w:w="3119" w:type="dxa"/>
          </w:tcPr>
          <w:p w14:paraId="2D1800F5"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050 1 11 05313 05 0000 120</w:t>
            </w:r>
          </w:p>
        </w:tc>
        <w:tc>
          <w:tcPr>
            <w:tcW w:w="6946" w:type="dxa"/>
          </w:tcPr>
          <w:p w14:paraId="0CE9829C" w14:textId="77777777" w:rsidR="00267400" w:rsidRPr="00264AB6" w:rsidRDefault="00267400" w:rsidP="00267400">
            <w:pPr>
              <w:jc w:val="both"/>
            </w:pPr>
            <w:r w:rsidRPr="00264AB6">
              <w:rPr>
                <w:shd w:val="clear" w:color="auto" w:fill="FFFFFF"/>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67400" w:rsidRPr="00264AB6" w14:paraId="7FED7ECD" w14:textId="77777777" w:rsidTr="00267400">
        <w:tc>
          <w:tcPr>
            <w:tcW w:w="3119" w:type="dxa"/>
          </w:tcPr>
          <w:p w14:paraId="5A0C273E" w14:textId="77777777" w:rsidR="00267400" w:rsidRPr="00264AB6" w:rsidRDefault="00267400" w:rsidP="00267400">
            <w:pPr>
              <w:snapToGrid w:val="0"/>
              <w:ind w:right="-108"/>
              <w:jc w:val="center"/>
            </w:pPr>
            <w:r w:rsidRPr="00264AB6">
              <w:t>050 1 11 05313 13 0000 120</w:t>
            </w:r>
          </w:p>
        </w:tc>
        <w:tc>
          <w:tcPr>
            <w:tcW w:w="6946" w:type="dxa"/>
          </w:tcPr>
          <w:p w14:paraId="1F4A495F" w14:textId="77777777" w:rsidR="00267400" w:rsidRPr="00264AB6" w:rsidRDefault="00267400" w:rsidP="00267400">
            <w:pPr>
              <w:snapToGrid w:val="0"/>
            </w:pPr>
            <w:r w:rsidRPr="00264AB6">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267400" w:rsidRPr="00264AB6" w14:paraId="51CD16F9" w14:textId="77777777" w:rsidTr="00267400">
        <w:tc>
          <w:tcPr>
            <w:tcW w:w="3119" w:type="dxa"/>
          </w:tcPr>
          <w:p w14:paraId="55266EA4" w14:textId="77777777" w:rsidR="00267400" w:rsidRPr="00264AB6" w:rsidRDefault="00267400" w:rsidP="00267400">
            <w:pPr>
              <w:snapToGrid w:val="0"/>
              <w:ind w:right="-108"/>
              <w:jc w:val="center"/>
            </w:pPr>
            <w:r w:rsidRPr="00264AB6">
              <w:t>050 1 11 05325 05 0000 120</w:t>
            </w:r>
          </w:p>
        </w:tc>
        <w:tc>
          <w:tcPr>
            <w:tcW w:w="6946" w:type="dxa"/>
          </w:tcPr>
          <w:p w14:paraId="3E6F6045" w14:textId="77777777" w:rsidR="00267400" w:rsidRPr="00264AB6" w:rsidRDefault="00267400" w:rsidP="00267400">
            <w:pPr>
              <w:snapToGrid w:val="0"/>
            </w:pPr>
            <w:r w:rsidRPr="00264AB6">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267400" w:rsidRPr="00264AB6" w14:paraId="7EC1308D" w14:textId="77777777" w:rsidTr="00267400">
        <w:tc>
          <w:tcPr>
            <w:tcW w:w="3119" w:type="dxa"/>
            <w:tcBorders>
              <w:left w:val="single" w:sz="4" w:space="0" w:color="auto"/>
            </w:tcBorders>
          </w:tcPr>
          <w:p w14:paraId="43F73B7A"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050 1 11 07015 05 0000 120</w:t>
            </w:r>
          </w:p>
        </w:tc>
        <w:tc>
          <w:tcPr>
            <w:tcW w:w="6946" w:type="dxa"/>
          </w:tcPr>
          <w:p w14:paraId="7EB19C2C"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267400" w:rsidRPr="00264AB6" w14:paraId="4EF8452C" w14:textId="77777777" w:rsidTr="00267400">
        <w:tc>
          <w:tcPr>
            <w:tcW w:w="3119" w:type="dxa"/>
            <w:tcBorders>
              <w:left w:val="single" w:sz="4" w:space="0" w:color="auto"/>
            </w:tcBorders>
          </w:tcPr>
          <w:p w14:paraId="54709911" w14:textId="77777777" w:rsidR="00267400" w:rsidRPr="00264AB6" w:rsidRDefault="00267400" w:rsidP="00267400">
            <w:pPr>
              <w:tabs>
                <w:tab w:val="left" w:pos="7797"/>
              </w:tabs>
              <w:jc w:val="center"/>
              <w:rPr>
                <w:lang w:eastAsia="en-US"/>
              </w:rPr>
            </w:pPr>
            <w:r w:rsidRPr="00264AB6">
              <w:lastRenderedPageBreak/>
              <w:t>050 1 13 02065 05 0000 130</w:t>
            </w:r>
          </w:p>
        </w:tc>
        <w:tc>
          <w:tcPr>
            <w:tcW w:w="6946" w:type="dxa"/>
          </w:tcPr>
          <w:p w14:paraId="7EAD0726" w14:textId="77777777" w:rsidR="00267400" w:rsidRPr="00264AB6" w:rsidRDefault="00267400" w:rsidP="00267400">
            <w:pPr>
              <w:tabs>
                <w:tab w:val="left" w:pos="7797"/>
              </w:tabs>
              <w:jc w:val="both"/>
              <w:rPr>
                <w:lang w:eastAsia="en-US"/>
              </w:rPr>
            </w:pPr>
            <w:r w:rsidRPr="00264AB6">
              <w:t xml:space="preserve">Доходы, поступающие в порядке возмещения расходов, понесенных в связи с эксплуатацией имущества муниципальных районов     </w:t>
            </w:r>
          </w:p>
        </w:tc>
      </w:tr>
      <w:tr w:rsidR="00267400" w:rsidRPr="00264AB6" w14:paraId="18D422BE" w14:textId="77777777" w:rsidTr="00267400">
        <w:tc>
          <w:tcPr>
            <w:tcW w:w="3119" w:type="dxa"/>
            <w:tcBorders>
              <w:left w:val="single" w:sz="4" w:space="0" w:color="auto"/>
            </w:tcBorders>
          </w:tcPr>
          <w:p w14:paraId="2582994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050 1 13 02995 05 0003 130</w:t>
            </w:r>
          </w:p>
        </w:tc>
        <w:tc>
          <w:tcPr>
            <w:tcW w:w="6946" w:type="dxa"/>
          </w:tcPr>
          <w:p w14:paraId="1E400387"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267400" w:rsidRPr="00264AB6" w14:paraId="45826E47" w14:textId="77777777" w:rsidTr="00267400">
        <w:tc>
          <w:tcPr>
            <w:tcW w:w="3119" w:type="dxa"/>
            <w:tcBorders>
              <w:left w:val="single" w:sz="4" w:space="0" w:color="auto"/>
            </w:tcBorders>
          </w:tcPr>
          <w:p w14:paraId="1D459E8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050 1 13 02995 05 0005 130</w:t>
            </w:r>
          </w:p>
        </w:tc>
        <w:tc>
          <w:tcPr>
            <w:tcW w:w="6946" w:type="dxa"/>
          </w:tcPr>
          <w:p w14:paraId="12E064A9"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(выплата страховой премии ОСАГО)</w:t>
            </w:r>
          </w:p>
        </w:tc>
      </w:tr>
      <w:tr w:rsidR="00267400" w:rsidRPr="00264AB6" w14:paraId="38B95E79" w14:textId="77777777" w:rsidTr="00267400">
        <w:tc>
          <w:tcPr>
            <w:tcW w:w="3119" w:type="dxa"/>
            <w:tcBorders>
              <w:left w:val="single" w:sz="4" w:space="0" w:color="auto"/>
            </w:tcBorders>
          </w:tcPr>
          <w:p w14:paraId="37CD6D30"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050 1 13 02995 05 0006 130</w:t>
            </w:r>
          </w:p>
        </w:tc>
        <w:tc>
          <w:tcPr>
            <w:tcW w:w="6946" w:type="dxa"/>
          </w:tcPr>
          <w:p w14:paraId="5EE2AAA5"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267400" w:rsidRPr="00264AB6" w14:paraId="5F0865C8" w14:textId="77777777" w:rsidTr="00267400">
        <w:tc>
          <w:tcPr>
            <w:tcW w:w="3119" w:type="dxa"/>
          </w:tcPr>
          <w:p w14:paraId="3A6A1C54" w14:textId="77777777" w:rsidR="00267400" w:rsidRPr="00264AB6" w:rsidRDefault="00267400" w:rsidP="00267400">
            <w:pPr>
              <w:pStyle w:val="affe"/>
              <w:jc w:val="center"/>
              <w:rPr>
                <w:rFonts w:ascii="Times New Roman" w:hAnsi="Times New Roman"/>
                <w:color w:val="000000"/>
                <w:sz w:val="24"/>
              </w:rPr>
            </w:pPr>
          </w:p>
          <w:p w14:paraId="13CD8A3A"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050 1 14 02052 05 0000 410</w:t>
            </w:r>
          </w:p>
        </w:tc>
        <w:tc>
          <w:tcPr>
            <w:tcW w:w="6946" w:type="dxa"/>
          </w:tcPr>
          <w:p w14:paraId="4F3C8007" w14:textId="77777777" w:rsidR="00267400" w:rsidRPr="00264AB6" w:rsidRDefault="00267400" w:rsidP="00267400">
            <w:pPr>
              <w:autoSpaceDE w:val="0"/>
              <w:autoSpaceDN w:val="0"/>
              <w:adjustRightInd w:val="0"/>
              <w:jc w:val="both"/>
            </w:pPr>
            <w:r w:rsidRPr="00264AB6">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67400" w:rsidRPr="00264AB6" w14:paraId="21B749E5" w14:textId="77777777" w:rsidTr="00267400">
        <w:tc>
          <w:tcPr>
            <w:tcW w:w="3119" w:type="dxa"/>
          </w:tcPr>
          <w:p w14:paraId="6035904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050 1 14 02053 05 0000 410</w:t>
            </w:r>
          </w:p>
        </w:tc>
        <w:tc>
          <w:tcPr>
            <w:tcW w:w="6946" w:type="dxa"/>
          </w:tcPr>
          <w:p w14:paraId="01EDFAB3" w14:textId="77777777" w:rsidR="00267400" w:rsidRPr="00264AB6" w:rsidRDefault="00267400" w:rsidP="00267400">
            <w:pPr>
              <w:autoSpaceDE w:val="0"/>
              <w:autoSpaceDN w:val="0"/>
              <w:adjustRightInd w:val="0"/>
              <w:jc w:val="both"/>
            </w:pPr>
            <w:r w:rsidRPr="00264AB6">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7400" w:rsidRPr="00264AB6" w14:paraId="3A8B1EE1" w14:textId="77777777" w:rsidTr="00267400">
        <w:tc>
          <w:tcPr>
            <w:tcW w:w="3119" w:type="dxa"/>
          </w:tcPr>
          <w:p w14:paraId="0F9A97C2"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050 1 14 06013 05 0000 430</w:t>
            </w:r>
          </w:p>
        </w:tc>
        <w:tc>
          <w:tcPr>
            <w:tcW w:w="6946" w:type="dxa"/>
          </w:tcPr>
          <w:p w14:paraId="38BCB57C"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67400" w:rsidRPr="00264AB6" w14:paraId="67BC6501" w14:textId="77777777" w:rsidTr="00267400">
        <w:tc>
          <w:tcPr>
            <w:tcW w:w="3119" w:type="dxa"/>
          </w:tcPr>
          <w:p w14:paraId="062C667F" w14:textId="77777777" w:rsidR="00267400" w:rsidRPr="00264AB6" w:rsidRDefault="00267400" w:rsidP="00267400">
            <w:pPr>
              <w:jc w:val="center"/>
            </w:pPr>
            <w:r w:rsidRPr="00264AB6">
              <w:t>050 1 16 07010 05 0000 140</w:t>
            </w:r>
          </w:p>
        </w:tc>
        <w:tc>
          <w:tcPr>
            <w:tcW w:w="6946" w:type="dxa"/>
          </w:tcPr>
          <w:p w14:paraId="7064D7EC" w14:textId="77777777" w:rsidR="00267400" w:rsidRPr="00264AB6" w:rsidRDefault="00267400" w:rsidP="00267400">
            <w:pPr>
              <w:autoSpaceDE w:val="0"/>
              <w:autoSpaceDN w:val="0"/>
              <w:adjustRightInd w:val="0"/>
              <w:jc w:val="both"/>
            </w:pPr>
            <w:r w:rsidRPr="00264AB6">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67400" w:rsidRPr="00264AB6" w14:paraId="0A222C3F" w14:textId="77777777" w:rsidTr="00267400">
        <w:tc>
          <w:tcPr>
            <w:tcW w:w="3119" w:type="dxa"/>
          </w:tcPr>
          <w:p w14:paraId="417BC356" w14:textId="77777777" w:rsidR="00267400" w:rsidRPr="00264AB6" w:rsidRDefault="00267400" w:rsidP="00267400">
            <w:pPr>
              <w:jc w:val="center"/>
            </w:pPr>
            <w:r w:rsidRPr="00264AB6">
              <w:t>050 1 16 07090 05 0000 140</w:t>
            </w:r>
          </w:p>
        </w:tc>
        <w:tc>
          <w:tcPr>
            <w:tcW w:w="6946" w:type="dxa"/>
          </w:tcPr>
          <w:p w14:paraId="44018A44" w14:textId="77777777" w:rsidR="00267400" w:rsidRPr="00264AB6" w:rsidRDefault="00267400" w:rsidP="00267400">
            <w:pPr>
              <w:autoSpaceDE w:val="0"/>
              <w:autoSpaceDN w:val="0"/>
              <w:adjustRightInd w:val="0"/>
              <w:jc w:val="both"/>
              <w:rPr>
                <w:rFonts w:eastAsia="Calibri"/>
                <w:lang w:eastAsia="en-US"/>
              </w:rPr>
            </w:pPr>
            <w:r w:rsidRPr="00264AB6">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67400" w:rsidRPr="00264AB6" w14:paraId="69047180" w14:textId="77777777" w:rsidTr="00267400">
        <w:tc>
          <w:tcPr>
            <w:tcW w:w="3119" w:type="dxa"/>
          </w:tcPr>
          <w:p w14:paraId="5C0822AF" w14:textId="77777777" w:rsidR="00267400" w:rsidRPr="00264AB6" w:rsidRDefault="00267400" w:rsidP="00267400">
            <w:pPr>
              <w:jc w:val="center"/>
            </w:pPr>
            <w:r w:rsidRPr="00264AB6">
              <w:t>050 1 16 01194 01 0000 140</w:t>
            </w:r>
          </w:p>
        </w:tc>
        <w:tc>
          <w:tcPr>
            <w:tcW w:w="6946" w:type="dxa"/>
          </w:tcPr>
          <w:p w14:paraId="3F277D73" w14:textId="77777777" w:rsidR="00267400" w:rsidRPr="00264AB6" w:rsidRDefault="00267400" w:rsidP="00267400">
            <w:pPr>
              <w:autoSpaceDE w:val="0"/>
              <w:autoSpaceDN w:val="0"/>
              <w:adjustRightInd w:val="0"/>
              <w:jc w:val="both"/>
            </w:pPr>
            <w:r w:rsidRPr="00264AB6">
              <w:t xml:space="preserve">Административные штрафы, установленные </w:t>
            </w:r>
            <w:hyperlink r:id="rId40" w:history="1">
              <w:r w:rsidRPr="00264AB6">
                <w:t>главой 19</w:t>
              </w:r>
            </w:hyperlink>
            <w:r w:rsidRPr="00264AB6">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67400" w:rsidRPr="00264AB6" w14:paraId="693E5133" w14:textId="77777777" w:rsidTr="00267400">
        <w:tc>
          <w:tcPr>
            <w:tcW w:w="3119" w:type="dxa"/>
          </w:tcPr>
          <w:p w14:paraId="6A833BB3" w14:textId="77777777" w:rsidR="00267400" w:rsidRPr="00264AB6" w:rsidRDefault="00267400" w:rsidP="00267400">
            <w:pPr>
              <w:jc w:val="center"/>
            </w:pPr>
            <w:r w:rsidRPr="00264AB6">
              <w:t>050 1 16 10061 05 0000 140</w:t>
            </w:r>
          </w:p>
        </w:tc>
        <w:tc>
          <w:tcPr>
            <w:tcW w:w="6946" w:type="dxa"/>
          </w:tcPr>
          <w:p w14:paraId="47963A10" w14:textId="77777777" w:rsidR="00267400" w:rsidRPr="00264AB6" w:rsidRDefault="00267400" w:rsidP="00267400">
            <w:pPr>
              <w:rPr>
                <w:rFonts w:eastAsia="Calibri"/>
                <w:lang w:eastAsia="en-US"/>
              </w:rPr>
            </w:pPr>
            <w:r w:rsidRPr="00264AB6">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67400" w:rsidRPr="00264AB6" w14:paraId="210A6AA6" w14:textId="77777777" w:rsidTr="00267400">
        <w:tc>
          <w:tcPr>
            <w:tcW w:w="3119" w:type="dxa"/>
          </w:tcPr>
          <w:p w14:paraId="16BE061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050 1 17 01050 05 0000 180</w:t>
            </w:r>
          </w:p>
        </w:tc>
        <w:tc>
          <w:tcPr>
            <w:tcW w:w="6946" w:type="dxa"/>
          </w:tcPr>
          <w:p w14:paraId="12FD78A7"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Невыясненные поступления, зачисляемые в бюджеты муниципальных районов</w:t>
            </w:r>
          </w:p>
        </w:tc>
      </w:tr>
      <w:tr w:rsidR="00267400" w:rsidRPr="00264AB6" w14:paraId="328730A1" w14:textId="77777777" w:rsidTr="00267400">
        <w:tc>
          <w:tcPr>
            <w:tcW w:w="3119" w:type="dxa"/>
          </w:tcPr>
          <w:p w14:paraId="27AA1CD3" w14:textId="77777777" w:rsidR="00267400" w:rsidRPr="00264AB6" w:rsidRDefault="00267400" w:rsidP="00267400">
            <w:pPr>
              <w:jc w:val="center"/>
              <w:rPr>
                <w:bCs/>
              </w:rPr>
            </w:pPr>
            <w:r w:rsidRPr="00264AB6">
              <w:rPr>
                <w:bCs/>
              </w:rPr>
              <w:t>050 1 17 05050 05 0009 180</w:t>
            </w:r>
          </w:p>
        </w:tc>
        <w:tc>
          <w:tcPr>
            <w:tcW w:w="6946" w:type="dxa"/>
          </w:tcPr>
          <w:p w14:paraId="44209F2C" w14:textId="77777777" w:rsidR="00267400" w:rsidRPr="00264AB6" w:rsidRDefault="00267400" w:rsidP="00267400">
            <w:pPr>
              <w:jc w:val="both"/>
            </w:pPr>
            <w:r w:rsidRPr="00264AB6">
              <w:t>Прочие неналоговые доходы бюджетов муниципальных районов (прочие неналоговые доходы районного бюджета)</w:t>
            </w:r>
          </w:p>
        </w:tc>
      </w:tr>
      <w:tr w:rsidR="00267400" w:rsidRPr="00264AB6" w14:paraId="294D905E" w14:textId="77777777" w:rsidTr="00267400">
        <w:tc>
          <w:tcPr>
            <w:tcW w:w="3119" w:type="dxa"/>
          </w:tcPr>
          <w:p w14:paraId="07615B92" w14:textId="77777777" w:rsidR="00267400" w:rsidRPr="00264AB6" w:rsidRDefault="00267400" w:rsidP="00267400">
            <w:pPr>
              <w:jc w:val="center"/>
              <w:rPr>
                <w:bCs/>
              </w:rPr>
            </w:pPr>
            <w:r w:rsidRPr="00264AB6">
              <w:rPr>
                <w:bCs/>
              </w:rPr>
              <w:t>050 1 17 16000 05 0000 180</w:t>
            </w:r>
          </w:p>
        </w:tc>
        <w:tc>
          <w:tcPr>
            <w:tcW w:w="6946" w:type="dxa"/>
          </w:tcPr>
          <w:p w14:paraId="3D02A3AA" w14:textId="77777777" w:rsidR="00267400" w:rsidRPr="00264AB6" w:rsidRDefault="00267400" w:rsidP="00267400">
            <w:pPr>
              <w:jc w:val="both"/>
            </w:pPr>
            <w:r w:rsidRPr="00264AB6">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267400" w:rsidRPr="00264AB6" w14:paraId="1F079834" w14:textId="77777777" w:rsidTr="00267400">
        <w:tc>
          <w:tcPr>
            <w:tcW w:w="3119" w:type="dxa"/>
          </w:tcPr>
          <w:p w14:paraId="1FA8374C" w14:textId="77777777" w:rsidR="00267400" w:rsidRPr="00264AB6" w:rsidRDefault="00267400" w:rsidP="00267400">
            <w:pPr>
              <w:jc w:val="center"/>
              <w:rPr>
                <w:bCs/>
              </w:rPr>
            </w:pPr>
            <w:r w:rsidRPr="00264AB6">
              <w:rPr>
                <w:bCs/>
              </w:rPr>
              <w:t>050 2 18 05030 05 0000 150</w:t>
            </w:r>
          </w:p>
        </w:tc>
        <w:tc>
          <w:tcPr>
            <w:tcW w:w="6946" w:type="dxa"/>
          </w:tcPr>
          <w:p w14:paraId="135E2D96" w14:textId="77777777" w:rsidR="00267400" w:rsidRPr="00264AB6" w:rsidRDefault="00267400" w:rsidP="00267400">
            <w:pPr>
              <w:autoSpaceDE w:val="0"/>
              <w:autoSpaceDN w:val="0"/>
              <w:adjustRightInd w:val="0"/>
              <w:jc w:val="both"/>
            </w:pPr>
            <w:r w:rsidRPr="00264AB6">
              <w:rPr>
                <w:rFonts w:eastAsia="Calibri"/>
                <w:lang w:eastAsia="en-US"/>
              </w:rPr>
              <w:t>Доходы бюджетов муниципальных районов от возврата иными организациями остатков субсидий прошлых лет</w:t>
            </w:r>
          </w:p>
        </w:tc>
      </w:tr>
      <w:tr w:rsidR="00267400" w:rsidRPr="00264AB6" w14:paraId="27BCAD15" w14:textId="77777777" w:rsidTr="00267400">
        <w:tc>
          <w:tcPr>
            <w:tcW w:w="3119" w:type="dxa"/>
          </w:tcPr>
          <w:p w14:paraId="0166CC06" w14:textId="77777777" w:rsidR="00267400" w:rsidRPr="00264AB6" w:rsidRDefault="00267400" w:rsidP="00267400">
            <w:pPr>
              <w:jc w:val="center"/>
              <w:rPr>
                <w:b/>
                <w:bCs/>
              </w:rPr>
            </w:pPr>
            <w:r w:rsidRPr="00264AB6">
              <w:rPr>
                <w:b/>
                <w:bCs/>
              </w:rPr>
              <w:lastRenderedPageBreak/>
              <w:t>052</w:t>
            </w:r>
          </w:p>
        </w:tc>
        <w:tc>
          <w:tcPr>
            <w:tcW w:w="6946" w:type="dxa"/>
          </w:tcPr>
          <w:p w14:paraId="5FADC072" w14:textId="77777777" w:rsidR="00267400" w:rsidRPr="00264AB6" w:rsidRDefault="00267400" w:rsidP="00267400">
            <w:pPr>
              <w:jc w:val="both"/>
            </w:pPr>
            <w:r w:rsidRPr="00264AB6">
              <w:rPr>
                <w:b/>
              </w:rPr>
              <w:t>Управление образования</w:t>
            </w:r>
            <w:r w:rsidRPr="00264AB6">
              <w:t xml:space="preserve"> </w:t>
            </w:r>
            <w:r w:rsidRPr="00264AB6">
              <w:rPr>
                <w:b/>
                <w:bCs/>
              </w:rPr>
              <w:t>Администрации Комсомольского муниципального района Ивановской области</w:t>
            </w:r>
          </w:p>
        </w:tc>
      </w:tr>
      <w:tr w:rsidR="00267400" w:rsidRPr="00264AB6" w14:paraId="0CCAA344" w14:textId="77777777" w:rsidTr="00267400">
        <w:trPr>
          <w:trHeight w:val="27"/>
        </w:trPr>
        <w:tc>
          <w:tcPr>
            <w:tcW w:w="3119" w:type="dxa"/>
          </w:tcPr>
          <w:p w14:paraId="0C48D181" w14:textId="77777777" w:rsidR="00267400" w:rsidRPr="00264AB6" w:rsidRDefault="00267400" w:rsidP="00267400">
            <w:pPr>
              <w:tabs>
                <w:tab w:val="left" w:pos="7797"/>
              </w:tabs>
              <w:jc w:val="center"/>
              <w:rPr>
                <w:lang w:eastAsia="en-US"/>
              </w:rPr>
            </w:pPr>
            <w:r w:rsidRPr="00264AB6">
              <w:t>052 1 13 01995 05 0001 130</w:t>
            </w:r>
          </w:p>
        </w:tc>
        <w:tc>
          <w:tcPr>
            <w:tcW w:w="6946" w:type="dxa"/>
          </w:tcPr>
          <w:p w14:paraId="6099F14B"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оказания платных услуг (работ) получателями средств бюджетов муниципальных районов (</w:t>
            </w:r>
            <w:r w:rsidRPr="00264AB6">
              <w:t>доходы от оказания платных услуг казенными учреждениями Управления образования – поступление  родительской платы по детским садам</w:t>
            </w:r>
            <w:r w:rsidRPr="00264AB6">
              <w:rPr>
                <w:rFonts w:eastAsia="Calibri"/>
                <w:lang w:eastAsia="en-US"/>
              </w:rPr>
              <w:t>)</w:t>
            </w:r>
          </w:p>
        </w:tc>
      </w:tr>
      <w:tr w:rsidR="00267400" w:rsidRPr="00264AB6" w14:paraId="082E2DCE" w14:textId="77777777" w:rsidTr="00267400">
        <w:tc>
          <w:tcPr>
            <w:tcW w:w="3119" w:type="dxa"/>
          </w:tcPr>
          <w:p w14:paraId="54E61316" w14:textId="77777777" w:rsidR="00267400" w:rsidRPr="00264AB6" w:rsidRDefault="00267400" w:rsidP="00267400">
            <w:pPr>
              <w:tabs>
                <w:tab w:val="left" w:pos="7797"/>
              </w:tabs>
              <w:jc w:val="center"/>
              <w:rPr>
                <w:lang w:eastAsia="en-US"/>
              </w:rPr>
            </w:pPr>
            <w:r w:rsidRPr="00264AB6">
              <w:t>052 1 13 01995 05 0002 130</w:t>
            </w:r>
          </w:p>
        </w:tc>
        <w:tc>
          <w:tcPr>
            <w:tcW w:w="6946" w:type="dxa"/>
          </w:tcPr>
          <w:p w14:paraId="1977135A"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267400" w:rsidRPr="00264AB6" w14:paraId="0E78ACC6" w14:textId="77777777" w:rsidTr="00267400">
        <w:tc>
          <w:tcPr>
            <w:tcW w:w="3119" w:type="dxa"/>
          </w:tcPr>
          <w:p w14:paraId="6E9FDD99" w14:textId="77777777" w:rsidR="00267400" w:rsidRPr="00264AB6" w:rsidRDefault="00267400" w:rsidP="00267400">
            <w:pPr>
              <w:tabs>
                <w:tab w:val="left" w:pos="7797"/>
              </w:tabs>
              <w:jc w:val="center"/>
            </w:pPr>
            <w:r w:rsidRPr="00264AB6">
              <w:t>052 1 13 02995 05 0003 130</w:t>
            </w:r>
          </w:p>
        </w:tc>
        <w:tc>
          <w:tcPr>
            <w:tcW w:w="6946" w:type="dxa"/>
          </w:tcPr>
          <w:p w14:paraId="06052568"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267400" w:rsidRPr="00264AB6" w14:paraId="3ACA0A64" w14:textId="77777777" w:rsidTr="00267400">
        <w:tc>
          <w:tcPr>
            <w:tcW w:w="3119" w:type="dxa"/>
          </w:tcPr>
          <w:p w14:paraId="4688DEED" w14:textId="77777777" w:rsidR="00267400" w:rsidRPr="00264AB6" w:rsidRDefault="00267400" w:rsidP="00267400">
            <w:pPr>
              <w:tabs>
                <w:tab w:val="left" w:pos="7797"/>
              </w:tabs>
              <w:jc w:val="center"/>
            </w:pPr>
            <w:r w:rsidRPr="00264AB6">
              <w:t>052 1 13 02995 05 0004 130</w:t>
            </w:r>
          </w:p>
        </w:tc>
        <w:tc>
          <w:tcPr>
            <w:tcW w:w="6946" w:type="dxa"/>
          </w:tcPr>
          <w:p w14:paraId="0BDD1061" w14:textId="77777777" w:rsidR="00267400" w:rsidRPr="00264AB6" w:rsidRDefault="00267400" w:rsidP="00267400">
            <w:pPr>
              <w:autoSpaceDE w:val="0"/>
              <w:autoSpaceDN w:val="0"/>
              <w:adjustRightInd w:val="0"/>
              <w:jc w:val="both"/>
            </w:pPr>
            <w:r w:rsidRPr="00264AB6">
              <w:rPr>
                <w:rFonts w:eastAsia="Calibri"/>
                <w:lang w:eastAsia="en-US"/>
              </w:rPr>
              <w:t xml:space="preserve">Прочие доходы от компенсации затрат бюджетов муниципальных районов </w:t>
            </w:r>
            <w:r w:rsidRPr="00264AB6">
              <w:t>(возврат в доход бюджета остатков субсидий на выполнение муниципального задания, образовавшихся в связи с не достижением установленных муниципальным заданием показателей)</w:t>
            </w:r>
          </w:p>
        </w:tc>
      </w:tr>
      <w:tr w:rsidR="00267400" w:rsidRPr="00264AB6" w14:paraId="7EA5BD09" w14:textId="77777777" w:rsidTr="00267400">
        <w:tc>
          <w:tcPr>
            <w:tcW w:w="3119" w:type="dxa"/>
          </w:tcPr>
          <w:p w14:paraId="73FD7E29" w14:textId="77777777" w:rsidR="00267400" w:rsidRPr="00264AB6" w:rsidRDefault="00267400" w:rsidP="00267400">
            <w:pPr>
              <w:tabs>
                <w:tab w:val="left" w:pos="7797"/>
              </w:tabs>
              <w:jc w:val="center"/>
            </w:pPr>
            <w:r w:rsidRPr="00264AB6">
              <w:t>052 1 13 02995 05 0005 130</w:t>
            </w:r>
          </w:p>
        </w:tc>
        <w:tc>
          <w:tcPr>
            <w:tcW w:w="6946" w:type="dxa"/>
          </w:tcPr>
          <w:p w14:paraId="5EDDD0F2"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компенсации затрат бюджетов муниципальных районов (выплата страховой премии ОСАГО)</w:t>
            </w:r>
          </w:p>
        </w:tc>
      </w:tr>
      <w:tr w:rsidR="00267400" w:rsidRPr="00264AB6" w14:paraId="2211117A" w14:textId="77777777" w:rsidTr="00267400">
        <w:tc>
          <w:tcPr>
            <w:tcW w:w="3119" w:type="dxa"/>
          </w:tcPr>
          <w:p w14:paraId="3751FC67" w14:textId="77777777" w:rsidR="00267400" w:rsidRPr="00264AB6" w:rsidRDefault="00267400" w:rsidP="00267400">
            <w:pPr>
              <w:tabs>
                <w:tab w:val="left" w:pos="7797"/>
              </w:tabs>
              <w:jc w:val="center"/>
            </w:pPr>
            <w:r w:rsidRPr="00264AB6">
              <w:t>052 1 13 02995 05 0006 130</w:t>
            </w:r>
          </w:p>
        </w:tc>
        <w:tc>
          <w:tcPr>
            <w:tcW w:w="6946" w:type="dxa"/>
          </w:tcPr>
          <w:p w14:paraId="5F4CD841" w14:textId="77777777" w:rsidR="00267400" w:rsidRPr="00264AB6" w:rsidRDefault="00267400" w:rsidP="00267400">
            <w:pPr>
              <w:autoSpaceDE w:val="0"/>
              <w:autoSpaceDN w:val="0"/>
              <w:adjustRightInd w:val="0"/>
              <w:jc w:val="both"/>
            </w:pPr>
            <w:r w:rsidRPr="00264AB6">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267400" w:rsidRPr="00264AB6" w14:paraId="5A3D9E57" w14:textId="77777777" w:rsidTr="00267400">
        <w:tc>
          <w:tcPr>
            <w:tcW w:w="3119" w:type="dxa"/>
          </w:tcPr>
          <w:p w14:paraId="03D84353" w14:textId="77777777" w:rsidR="00267400" w:rsidRPr="00264AB6" w:rsidRDefault="00267400" w:rsidP="00267400">
            <w:pPr>
              <w:jc w:val="center"/>
            </w:pPr>
            <w:r w:rsidRPr="00264AB6">
              <w:t>052 1 16 07010 05 0000 140</w:t>
            </w:r>
          </w:p>
        </w:tc>
        <w:tc>
          <w:tcPr>
            <w:tcW w:w="6946" w:type="dxa"/>
          </w:tcPr>
          <w:p w14:paraId="1A9B7E01" w14:textId="77777777" w:rsidR="00267400" w:rsidRPr="00264AB6" w:rsidRDefault="00267400" w:rsidP="00267400">
            <w:pPr>
              <w:autoSpaceDE w:val="0"/>
              <w:autoSpaceDN w:val="0"/>
              <w:adjustRightInd w:val="0"/>
              <w:jc w:val="both"/>
            </w:pPr>
            <w:r w:rsidRPr="00264AB6">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67400" w:rsidRPr="00264AB6" w14:paraId="4E800EBE" w14:textId="77777777" w:rsidTr="00267400">
        <w:tc>
          <w:tcPr>
            <w:tcW w:w="3119" w:type="dxa"/>
          </w:tcPr>
          <w:p w14:paraId="08F04F5E" w14:textId="77777777" w:rsidR="00267400" w:rsidRPr="00264AB6" w:rsidRDefault="00267400" w:rsidP="00267400">
            <w:pPr>
              <w:jc w:val="center"/>
            </w:pPr>
            <w:r w:rsidRPr="00264AB6">
              <w:t>052 1 16 10061 05 0000 140</w:t>
            </w:r>
          </w:p>
        </w:tc>
        <w:tc>
          <w:tcPr>
            <w:tcW w:w="6946" w:type="dxa"/>
          </w:tcPr>
          <w:p w14:paraId="062181DF" w14:textId="77777777" w:rsidR="00267400" w:rsidRPr="00264AB6" w:rsidRDefault="00267400" w:rsidP="00267400">
            <w:pPr>
              <w:rPr>
                <w:rFonts w:eastAsia="Calibri"/>
                <w:lang w:eastAsia="en-US"/>
              </w:rPr>
            </w:pPr>
            <w:r w:rsidRPr="00264AB6">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67400" w:rsidRPr="00264AB6" w14:paraId="4ECA5127" w14:textId="77777777" w:rsidTr="00267400">
        <w:tc>
          <w:tcPr>
            <w:tcW w:w="3119" w:type="dxa"/>
          </w:tcPr>
          <w:p w14:paraId="21C27AD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052 1 17 01050 05 0000 180</w:t>
            </w:r>
          </w:p>
        </w:tc>
        <w:tc>
          <w:tcPr>
            <w:tcW w:w="6946" w:type="dxa"/>
          </w:tcPr>
          <w:p w14:paraId="3CEF98EB"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Невыясненные поступления, зачисляемые в бюджеты муниципальных районов</w:t>
            </w:r>
          </w:p>
        </w:tc>
      </w:tr>
      <w:tr w:rsidR="00267400" w:rsidRPr="00264AB6" w14:paraId="266E0F26" w14:textId="77777777" w:rsidTr="00267400">
        <w:tc>
          <w:tcPr>
            <w:tcW w:w="3119" w:type="dxa"/>
          </w:tcPr>
          <w:p w14:paraId="42982095"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052 1 17 16000 05 0000 180</w:t>
            </w:r>
          </w:p>
        </w:tc>
        <w:tc>
          <w:tcPr>
            <w:tcW w:w="6946" w:type="dxa"/>
          </w:tcPr>
          <w:p w14:paraId="6126BEAE" w14:textId="77777777" w:rsidR="00267400" w:rsidRPr="00264AB6" w:rsidRDefault="00267400" w:rsidP="00267400">
            <w:pPr>
              <w:jc w:val="both"/>
            </w:pPr>
            <w:r w:rsidRPr="00264AB6">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267400" w:rsidRPr="00264AB6" w14:paraId="40B59EE4" w14:textId="77777777" w:rsidTr="00267400">
        <w:tc>
          <w:tcPr>
            <w:tcW w:w="3119" w:type="dxa"/>
          </w:tcPr>
          <w:p w14:paraId="6747FAE5"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052 2 04 05020 05 0000 150</w:t>
            </w:r>
          </w:p>
        </w:tc>
        <w:tc>
          <w:tcPr>
            <w:tcW w:w="6946" w:type="dxa"/>
          </w:tcPr>
          <w:p w14:paraId="4F711814" w14:textId="77777777" w:rsidR="00267400" w:rsidRPr="00264AB6" w:rsidRDefault="00267400" w:rsidP="00267400">
            <w:pPr>
              <w:autoSpaceDE w:val="0"/>
              <w:autoSpaceDN w:val="0"/>
              <w:adjustRightInd w:val="0"/>
              <w:jc w:val="both"/>
            </w:pPr>
            <w:r w:rsidRPr="00264AB6">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67400" w:rsidRPr="00264AB6" w14:paraId="2F30CE70" w14:textId="77777777" w:rsidTr="00267400">
        <w:tc>
          <w:tcPr>
            <w:tcW w:w="3119" w:type="dxa"/>
          </w:tcPr>
          <w:p w14:paraId="129D72B0"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
                <w:bCs/>
                <w:color w:val="000000"/>
                <w:sz w:val="24"/>
              </w:rPr>
              <w:t>053</w:t>
            </w:r>
          </w:p>
        </w:tc>
        <w:tc>
          <w:tcPr>
            <w:tcW w:w="6946" w:type="dxa"/>
          </w:tcPr>
          <w:p w14:paraId="3D4585F5" w14:textId="77777777" w:rsidR="00267400" w:rsidRPr="00264AB6" w:rsidRDefault="00267400" w:rsidP="00267400">
            <w:pPr>
              <w:pStyle w:val="affe"/>
              <w:jc w:val="both"/>
              <w:rPr>
                <w:rFonts w:ascii="Times New Roman" w:hAnsi="Times New Roman"/>
                <w:b/>
                <w:bCs/>
                <w:color w:val="000000"/>
                <w:sz w:val="24"/>
              </w:rPr>
            </w:pPr>
            <w:r w:rsidRPr="00264AB6">
              <w:rPr>
                <w:rFonts w:ascii="Times New Roman" w:hAnsi="Times New Roman"/>
                <w:b/>
                <w:bCs/>
                <w:color w:val="000000"/>
                <w:sz w:val="24"/>
              </w:rPr>
              <w:t>Финансовое управление Администрации Комсомольского муниципального района</w:t>
            </w:r>
          </w:p>
        </w:tc>
      </w:tr>
      <w:tr w:rsidR="00267400" w:rsidRPr="00264AB6" w14:paraId="61654073" w14:textId="77777777" w:rsidTr="00267400">
        <w:tc>
          <w:tcPr>
            <w:tcW w:w="3119" w:type="dxa"/>
          </w:tcPr>
          <w:p w14:paraId="7E6C6EA2"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053 1 13 02995 05 0003 130</w:t>
            </w:r>
          </w:p>
        </w:tc>
        <w:tc>
          <w:tcPr>
            <w:tcW w:w="6946" w:type="dxa"/>
          </w:tcPr>
          <w:p w14:paraId="20DD35CA"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267400" w:rsidRPr="00264AB6" w14:paraId="74EACEBD" w14:textId="77777777" w:rsidTr="00267400">
        <w:tc>
          <w:tcPr>
            <w:tcW w:w="3119" w:type="dxa"/>
          </w:tcPr>
          <w:p w14:paraId="04667338"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053 1 13 02995 05 0006 130</w:t>
            </w:r>
          </w:p>
        </w:tc>
        <w:tc>
          <w:tcPr>
            <w:tcW w:w="6946" w:type="dxa"/>
          </w:tcPr>
          <w:p w14:paraId="695ECCFC"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267400" w:rsidRPr="00264AB6" w14:paraId="1C295C45" w14:textId="77777777" w:rsidTr="00267400">
        <w:tc>
          <w:tcPr>
            <w:tcW w:w="3119" w:type="dxa"/>
          </w:tcPr>
          <w:p w14:paraId="6F0A17C7" w14:textId="77777777" w:rsidR="00267400" w:rsidRPr="00264AB6" w:rsidRDefault="00267400" w:rsidP="00267400">
            <w:pPr>
              <w:jc w:val="center"/>
            </w:pPr>
            <w:r w:rsidRPr="00264AB6">
              <w:t>053 1 16 07010 05 0000 140</w:t>
            </w:r>
          </w:p>
        </w:tc>
        <w:tc>
          <w:tcPr>
            <w:tcW w:w="6946" w:type="dxa"/>
          </w:tcPr>
          <w:p w14:paraId="713F1584" w14:textId="77777777" w:rsidR="00267400" w:rsidRPr="00264AB6" w:rsidRDefault="00267400" w:rsidP="00267400">
            <w:r w:rsidRPr="00264AB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67400" w:rsidRPr="00264AB6" w14:paraId="38946648" w14:textId="77777777" w:rsidTr="00267400">
        <w:tc>
          <w:tcPr>
            <w:tcW w:w="3119" w:type="dxa"/>
          </w:tcPr>
          <w:p w14:paraId="79C58B85" w14:textId="77777777" w:rsidR="00267400" w:rsidRPr="00264AB6" w:rsidRDefault="00267400" w:rsidP="00267400">
            <w:pPr>
              <w:jc w:val="center"/>
            </w:pPr>
            <w:r w:rsidRPr="00264AB6">
              <w:lastRenderedPageBreak/>
              <w:t>053 1 16 10100 05 0000 140</w:t>
            </w:r>
          </w:p>
          <w:p w14:paraId="2A865FF5" w14:textId="77777777" w:rsidR="00267400" w:rsidRPr="00264AB6" w:rsidRDefault="00267400" w:rsidP="00267400">
            <w:pPr>
              <w:jc w:val="center"/>
            </w:pPr>
          </w:p>
          <w:p w14:paraId="001C108D" w14:textId="77777777" w:rsidR="00267400" w:rsidRPr="00264AB6" w:rsidRDefault="00267400" w:rsidP="00267400">
            <w:pPr>
              <w:jc w:val="center"/>
            </w:pPr>
          </w:p>
        </w:tc>
        <w:tc>
          <w:tcPr>
            <w:tcW w:w="6946" w:type="dxa"/>
          </w:tcPr>
          <w:p w14:paraId="4FB39CD5" w14:textId="77777777" w:rsidR="00267400" w:rsidRPr="00264AB6" w:rsidRDefault="00267400" w:rsidP="00267400">
            <w:pPr>
              <w:autoSpaceDE w:val="0"/>
              <w:autoSpaceDN w:val="0"/>
              <w:adjustRightInd w:val="0"/>
              <w:jc w:val="both"/>
            </w:pPr>
            <w:r w:rsidRPr="00264AB6">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67400" w:rsidRPr="00264AB6" w14:paraId="2DF8DF19" w14:textId="77777777" w:rsidTr="00267400">
        <w:tc>
          <w:tcPr>
            <w:tcW w:w="3119" w:type="dxa"/>
          </w:tcPr>
          <w:p w14:paraId="3024A44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053 1 17 01050 05 0000 180</w:t>
            </w:r>
          </w:p>
        </w:tc>
        <w:tc>
          <w:tcPr>
            <w:tcW w:w="6946" w:type="dxa"/>
          </w:tcPr>
          <w:p w14:paraId="08BF4CFB"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Невыясненные поступления, зачисляемые в бюджеты муниципальных районов</w:t>
            </w:r>
          </w:p>
        </w:tc>
      </w:tr>
      <w:tr w:rsidR="00267400" w:rsidRPr="00264AB6" w14:paraId="5B442E33" w14:textId="77777777" w:rsidTr="00267400">
        <w:tc>
          <w:tcPr>
            <w:tcW w:w="3119" w:type="dxa"/>
          </w:tcPr>
          <w:p w14:paraId="3F93987A" w14:textId="77777777" w:rsidR="00267400" w:rsidRPr="00264AB6" w:rsidRDefault="00267400" w:rsidP="00267400">
            <w:pPr>
              <w:jc w:val="center"/>
              <w:rPr>
                <w:bCs/>
              </w:rPr>
            </w:pPr>
            <w:r w:rsidRPr="00264AB6">
              <w:rPr>
                <w:bCs/>
              </w:rPr>
              <w:t>053 1 17 05050 05 0009 180</w:t>
            </w:r>
          </w:p>
        </w:tc>
        <w:tc>
          <w:tcPr>
            <w:tcW w:w="6946" w:type="dxa"/>
          </w:tcPr>
          <w:p w14:paraId="1C4D445C" w14:textId="77777777" w:rsidR="00267400" w:rsidRPr="00264AB6" w:rsidRDefault="00267400" w:rsidP="00267400">
            <w:pPr>
              <w:jc w:val="both"/>
            </w:pPr>
            <w:r w:rsidRPr="00264AB6">
              <w:t>Прочие неналоговые доходы бюджетов муниципальных районов (прочие неналоговые доходы районного бюджета)</w:t>
            </w:r>
          </w:p>
        </w:tc>
      </w:tr>
      <w:tr w:rsidR="00267400" w:rsidRPr="00264AB6" w14:paraId="038C98CC" w14:textId="77777777" w:rsidTr="00267400">
        <w:tc>
          <w:tcPr>
            <w:tcW w:w="3119" w:type="dxa"/>
          </w:tcPr>
          <w:p w14:paraId="61AD3DE1" w14:textId="77777777" w:rsidR="00267400" w:rsidRPr="00264AB6" w:rsidRDefault="00267400" w:rsidP="00267400">
            <w:pPr>
              <w:jc w:val="center"/>
              <w:rPr>
                <w:bCs/>
              </w:rPr>
            </w:pPr>
            <w:r w:rsidRPr="00264AB6">
              <w:rPr>
                <w:bCs/>
              </w:rPr>
              <w:t>053 1 17 16000 05 0000 180</w:t>
            </w:r>
          </w:p>
        </w:tc>
        <w:tc>
          <w:tcPr>
            <w:tcW w:w="6946" w:type="dxa"/>
          </w:tcPr>
          <w:p w14:paraId="4E2BDB65" w14:textId="77777777" w:rsidR="00267400" w:rsidRPr="00264AB6" w:rsidRDefault="00267400" w:rsidP="00267400">
            <w:pPr>
              <w:jc w:val="both"/>
            </w:pPr>
            <w:r w:rsidRPr="00264AB6">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267400" w:rsidRPr="00264AB6" w14:paraId="5DC9A925" w14:textId="77777777" w:rsidTr="00267400">
        <w:tc>
          <w:tcPr>
            <w:tcW w:w="3119" w:type="dxa"/>
          </w:tcPr>
          <w:p w14:paraId="43CE7B30" w14:textId="77777777" w:rsidR="00267400" w:rsidRPr="00264AB6" w:rsidRDefault="00267400" w:rsidP="00267400">
            <w:pPr>
              <w:snapToGrid w:val="0"/>
              <w:jc w:val="center"/>
            </w:pPr>
            <w:r w:rsidRPr="00264AB6">
              <w:t>053 2 02 15001 05 0000 150</w:t>
            </w:r>
          </w:p>
        </w:tc>
        <w:tc>
          <w:tcPr>
            <w:tcW w:w="6946" w:type="dxa"/>
          </w:tcPr>
          <w:p w14:paraId="6358B94D" w14:textId="77777777" w:rsidR="00267400" w:rsidRPr="00264AB6" w:rsidRDefault="00267400" w:rsidP="00267400">
            <w:pPr>
              <w:autoSpaceDE w:val="0"/>
              <w:autoSpaceDN w:val="0"/>
              <w:adjustRightInd w:val="0"/>
              <w:jc w:val="both"/>
            </w:pPr>
            <w:r w:rsidRPr="00264AB6">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267400" w:rsidRPr="00264AB6" w14:paraId="2CEC03DE" w14:textId="77777777" w:rsidTr="00267400">
        <w:tc>
          <w:tcPr>
            <w:tcW w:w="3119" w:type="dxa"/>
          </w:tcPr>
          <w:p w14:paraId="1C6AD90B" w14:textId="77777777" w:rsidR="00267400" w:rsidRPr="00264AB6" w:rsidRDefault="00267400" w:rsidP="00267400">
            <w:pPr>
              <w:snapToGrid w:val="0"/>
              <w:jc w:val="center"/>
            </w:pPr>
            <w:r w:rsidRPr="00264AB6">
              <w:t>053 2 02 15002 05 0000 150</w:t>
            </w:r>
          </w:p>
        </w:tc>
        <w:tc>
          <w:tcPr>
            <w:tcW w:w="6946" w:type="dxa"/>
          </w:tcPr>
          <w:p w14:paraId="4A15445A" w14:textId="77777777" w:rsidR="00267400" w:rsidRPr="00264AB6" w:rsidRDefault="00267400" w:rsidP="00267400">
            <w:pPr>
              <w:snapToGrid w:val="0"/>
              <w:jc w:val="both"/>
            </w:pPr>
            <w:r w:rsidRPr="00264AB6">
              <w:t>Дотации бюджетам  муниципальных районов на поддержку мер по обеспечению сбалансированности бюджетов</w:t>
            </w:r>
          </w:p>
        </w:tc>
      </w:tr>
      <w:tr w:rsidR="00267400" w:rsidRPr="00264AB6" w14:paraId="1467963C" w14:textId="77777777" w:rsidTr="00267400">
        <w:tc>
          <w:tcPr>
            <w:tcW w:w="3119" w:type="dxa"/>
          </w:tcPr>
          <w:p w14:paraId="755D26F3" w14:textId="77777777" w:rsidR="00267400" w:rsidRPr="00264AB6" w:rsidRDefault="00267400" w:rsidP="00267400">
            <w:pPr>
              <w:snapToGrid w:val="0"/>
              <w:jc w:val="center"/>
            </w:pPr>
            <w:r w:rsidRPr="00264AB6">
              <w:rPr>
                <w:bCs/>
              </w:rPr>
              <w:t>053 2 02 20041 05 0000 150</w:t>
            </w:r>
          </w:p>
        </w:tc>
        <w:tc>
          <w:tcPr>
            <w:tcW w:w="6946" w:type="dxa"/>
          </w:tcPr>
          <w:p w14:paraId="11AC272D" w14:textId="77777777" w:rsidR="00267400" w:rsidRPr="00264AB6" w:rsidRDefault="00267400" w:rsidP="00267400">
            <w:pPr>
              <w:snapToGrid w:val="0"/>
              <w:jc w:val="both"/>
            </w:pPr>
            <w:r w:rsidRPr="00264AB6">
              <w:rPr>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267400" w:rsidRPr="00264AB6" w14:paraId="326591E1" w14:textId="77777777" w:rsidTr="00267400">
        <w:tc>
          <w:tcPr>
            <w:tcW w:w="3119" w:type="dxa"/>
          </w:tcPr>
          <w:p w14:paraId="64FB27B4" w14:textId="77777777" w:rsidR="00267400" w:rsidRPr="00264AB6" w:rsidRDefault="00267400" w:rsidP="00267400">
            <w:pPr>
              <w:snapToGrid w:val="0"/>
              <w:ind w:right="-108"/>
              <w:jc w:val="center"/>
              <w:rPr>
                <w:bCs/>
              </w:rPr>
            </w:pPr>
            <w:r w:rsidRPr="00264AB6">
              <w:rPr>
                <w:bCs/>
              </w:rPr>
              <w:t>053 2 02 20077 05 0000 150</w:t>
            </w:r>
          </w:p>
        </w:tc>
        <w:tc>
          <w:tcPr>
            <w:tcW w:w="6946" w:type="dxa"/>
          </w:tcPr>
          <w:p w14:paraId="122F0F2B" w14:textId="77777777" w:rsidR="00267400" w:rsidRPr="00264AB6" w:rsidRDefault="00267400" w:rsidP="00267400">
            <w:pPr>
              <w:pStyle w:val="ConsPlusNormal"/>
              <w:jc w:val="both"/>
              <w:rPr>
                <w:rFonts w:ascii="Times New Roman" w:hAnsi="Times New Roman" w:cs="Times New Roman"/>
                <w:b/>
                <w:bCs/>
                <w:color w:val="000000"/>
                <w:sz w:val="24"/>
                <w:szCs w:val="24"/>
              </w:rPr>
            </w:pPr>
            <w:r w:rsidRPr="00264AB6">
              <w:rPr>
                <w:rFonts w:ascii="Times New Roman" w:hAnsi="Times New Roman" w:cs="Times New Roman"/>
                <w:bCs/>
                <w:color w:val="000000"/>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267400" w:rsidRPr="00264AB6" w14:paraId="27D9BB69" w14:textId="77777777" w:rsidTr="00267400">
        <w:tc>
          <w:tcPr>
            <w:tcW w:w="3119" w:type="dxa"/>
          </w:tcPr>
          <w:p w14:paraId="7D9A337C" w14:textId="77777777" w:rsidR="00267400" w:rsidRPr="00264AB6" w:rsidRDefault="00267400" w:rsidP="00267400">
            <w:pPr>
              <w:snapToGrid w:val="0"/>
              <w:ind w:right="-108"/>
              <w:jc w:val="center"/>
              <w:rPr>
                <w:bCs/>
              </w:rPr>
            </w:pPr>
            <w:r w:rsidRPr="00264AB6">
              <w:rPr>
                <w:bCs/>
              </w:rPr>
              <w:t>053 2 02 20216 05 0000 150</w:t>
            </w:r>
          </w:p>
        </w:tc>
        <w:tc>
          <w:tcPr>
            <w:tcW w:w="6946" w:type="dxa"/>
          </w:tcPr>
          <w:p w14:paraId="1FB61894"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hAnsi="Times New Roman" w:cs="Times New Roman"/>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67400" w:rsidRPr="00264AB6" w14:paraId="332E8646" w14:textId="77777777" w:rsidTr="00267400">
        <w:tc>
          <w:tcPr>
            <w:tcW w:w="3119" w:type="dxa"/>
          </w:tcPr>
          <w:p w14:paraId="66F77638" w14:textId="77777777" w:rsidR="00267400" w:rsidRPr="00264AB6" w:rsidRDefault="00267400" w:rsidP="00267400">
            <w:pPr>
              <w:snapToGrid w:val="0"/>
              <w:ind w:right="-108"/>
              <w:jc w:val="center"/>
              <w:rPr>
                <w:bCs/>
              </w:rPr>
            </w:pPr>
            <w:r w:rsidRPr="00264AB6">
              <w:rPr>
                <w:bCs/>
              </w:rPr>
              <w:t>053 2 02 25171 05 0000 150</w:t>
            </w:r>
          </w:p>
        </w:tc>
        <w:tc>
          <w:tcPr>
            <w:tcW w:w="6946" w:type="dxa"/>
          </w:tcPr>
          <w:p w14:paraId="3E7F42B2"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hAnsi="Times New Roman" w:cs="Times New Roman"/>
                <w:color w:val="000000"/>
                <w:sz w:val="24"/>
                <w:szCs w:val="24"/>
                <w:shd w:val="clear" w:color="auto" w:fill="FFFFF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267400" w:rsidRPr="00264AB6" w14:paraId="1EC1A5BC" w14:textId="77777777" w:rsidTr="00267400">
        <w:tc>
          <w:tcPr>
            <w:tcW w:w="3119" w:type="dxa"/>
          </w:tcPr>
          <w:p w14:paraId="1AE1FC94" w14:textId="77777777" w:rsidR="00267400" w:rsidRPr="00264AB6" w:rsidRDefault="00267400" w:rsidP="00267400">
            <w:pPr>
              <w:snapToGrid w:val="0"/>
              <w:ind w:right="-108"/>
              <w:jc w:val="center"/>
              <w:rPr>
                <w:bCs/>
              </w:rPr>
            </w:pPr>
            <w:r w:rsidRPr="00264AB6">
              <w:rPr>
                <w:bCs/>
              </w:rPr>
              <w:t>053 2 02 25304 05 0000 150</w:t>
            </w:r>
          </w:p>
        </w:tc>
        <w:tc>
          <w:tcPr>
            <w:tcW w:w="6946" w:type="dxa"/>
          </w:tcPr>
          <w:p w14:paraId="6AA388BD" w14:textId="77777777" w:rsidR="00267400" w:rsidRPr="00264AB6" w:rsidRDefault="00267400" w:rsidP="00267400">
            <w:pPr>
              <w:autoSpaceDE w:val="0"/>
              <w:autoSpaceDN w:val="0"/>
              <w:adjustRightInd w:val="0"/>
              <w:jc w:val="both"/>
              <w:rPr>
                <w:rFonts w:eastAsia="Calibri"/>
                <w:lang w:eastAsia="en-US"/>
              </w:rPr>
            </w:pPr>
            <w:r w:rsidRPr="00264AB6">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67400" w:rsidRPr="00264AB6" w14:paraId="080930BD" w14:textId="77777777" w:rsidTr="00267400">
        <w:tc>
          <w:tcPr>
            <w:tcW w:w="3119" w:type="dxa"/>
          </w:tcPr>
          <w:p w14:paraId="05FFE66E" w14:textId="77777777" w:rsidR="00267400" w:rsidRPr="00264AB6" w:rsidRDefault="00267400" w:rsidP="00267400">
            <w:pPr>
              <w:autoSpaceDE w:val="0"/>
              <w:autoSpaceDN w:val="0"/>
              <w:adjustRightInd w:val="0"/>
              <w:jc w:val="center"/>
              <w:rPr>
                <w:bCs/>
              </w:rPr>
            </w:pPr>
            <w:r w:rsidRPr="00264AB6">
              <w:rPr>
                <w:bCs/>
              </w:rPr>
              <w:t>053 2 02 25497 05 0000 150</w:t>
            </w:r>
          </w:p>
        </w:tc>
        <w:tc>
          <w:tcPr>
            <w:tcW w:w="6946" w:type="dxa"/>
          </w:tcPr>
          <w:p w14:paraId="4537C83A" w14:textId="77777777" w:rsidR="00267400" w:rsidRPr="00264AB6" w:rsidRDefault="00267400" w:rsidP="00267400">
            <w:pPr>
              <w:jc w:val="both"/>
              <w:rPr>
                <w:rFonts w:eastAsia="Calibri"/>
              </w:rPr>
            </w:pPr>
            <w:r w:rsidRPr="00264AB6">
              <w:rPr>
                <w:rFonts w:eastAsia="Calibri"/>
                <w:lang w:eastAsia="en-US"/>
              </w:rPr>
              <w:t>Субсидии бюджетам муниципальных районов на реализацию мероприятий по обеспечению жильем молодых семей</w:t>
            </w:r>
          </w:p>
        </w:tc>
      </w:tr>
      <w:tr w:rsidR="00267400" w:rsidRPr="00264AB6" w14:paraId="30872C46" w14:textId="77777777" w:rsidTr="00267400">
        <w:tc>
          <w:tcPr>
            <w:tcW w:w="3119" w:type="dxa"/>
          </w:tcPr>
          <w:p w14:paraId="639F8A11" w14:textId="77777777" w:rsidR="00267400" w:rsidRPr="00264AB6" w:rsidRDefault="00267400" w:rsidP="00267400">
            <w:pPr>
              <w:autoSpaceDE w:val="0"/>
              <w:autoSpaceDN w:val="0"/>
              <w:adjustRightInd w:val="0"/>
              <w:jc w:val="center"/>
              <w:rPr>
                <w:bCs/>
              </w:rPr>
            </w:pPr>
            <w:r w:rsidRPr="00264AB6">
              <w:rPr>
                <w:bCs/>
              </w:rPr>
              <w:t>053 2 02 25511 05 0000 150</w:t>
            </w:r>
          </w:p>
        </w:tc>
        <w:tc>
          <w:tcPr>
            <w:tcW w:w="6946" w:type="dxa"/>
          </w:tcPr>
          <w:p w14:paraId="7A808BFC" w14:textId="77777777" w:rsidR="00267400" w:rsidRPr="00264AB6" w:rsidRDefault="00267400" w:rsidP="00267400">
            <w:pPr>
              <w:jc w:val="both"/>
              <w:rPr>
                <w:shd w:val="clear" w:color="auto" w:fill="FFFFFF"/>
              </w:rPr>
            </w:pPr>
            <w:r w:rsidRPr="00264AB6">
              <w:rPr>
                <w:shd w:val="clear" w:color="auto" w:fill="FFFFFF"/>
              </w:rPr>
              <w:t>Субсидии бюджетам муниципальных районов на проведение комплексных кадастровых работ</w:t>
            </w:r>
          </w:p>
        </w:tc>
      </w:tr>
      <w:tr w:rsidR="00267400" w:rsidRPr="00264AB6" w14:paraId="0A0FF66A" w14:textId="77777777" w:rsidTr="00267400">
        <w:tc>
          <w:tcPr>
            <w:tcW w:w="3119" w:type="dxa"/>
          </w:tcPr>
          <w:p w14:paraId="4CBA384B" w14:textId="77777777" w:rsidR="00267400" w:rsidRPr="00264AB6" w:rsidRDefault="00267400" w:rsidP="00267400">
            <w:pPr>
              <w:autoSpaceDE w:val="0"/>
              <w:autoSpaceDN w:val="0"/>
              <w:adjustRightInd w:val="0"/>
              <w:jc w:val="center"/>
              <w:rPr>
                <w:bCs/>
              </w:rPr>
            </w:pPr>
            <w:r w:rsidRPr="00264AB6">
              <w:rPr>
                <w:bCs/>
              </w:rPr>
              <w:t>053 2 02 25519 05 0000 150</w:t>
            </w:r>
          </w:p>
        </w:tc>
        <w:tc>
          <w:tcPr>
            <w:tcW w:w="6946" w:type="dxa"/>
          </w:tcPr>
          <w:p w14:paraId="1F0E7E4C" w14:textId="77777777" w:rsidR="00267400" w:rsidRPr="00264AB6" w:rsidRDefault="00267400" w:rsidP="00267400">
            <w:pPr>
              <w:jc w:val="both"/>
              <w:rPr>
                <w:shd w:val="clear" w:color="auto" w:fill="FFFFFF"/>
              </w:rPr>
            </w:pPr>
            <w:r w:rsidRPr="00264AB6">
              <w:rPr>
                <w:bCs/>
              </w:rPr>
              <w:t>Субсидии бюджетам муниципальных районов на поддержку отрасли культуры</w:t>
            </w:r>
          </w:p>
        </w:tc>
      </w:tr>
      <w:tr w:rsidR="00267400" w:rsidRPr="00264AB6" w14:paraId="0919A192" w14:textId="77777777" w:rsidTr="00267400">
        <w:tc>
          <w:tcPr>
            <w:tcW w:w="3119" w:type="dxa"/>
          </w:tcPr>
          <w:p w14:paraId="216CFAF4" w14:textId="77777777" w:rsidR="00267400" w:rsidRPr="00264AB6" w:rsidRDefault="00267400" w:rsidP="00267400">
            <w:pPr>
              <w:snapToGrid w:val="0"/>
              <w:ind w:right="-108"/>
              <w:jc w:val="center"/>
              <w:rPr>
                <w:bCs/>
              </w:rPr>
            </w:pPr>
            <w:r w:rsidRPr="00264AB6">
              <w:rPr>
                <w:bCs/>
              </w:rPr>
              <w:t>053 2 02 25576 05 0000 150</w:t>
            </w:r>
          </w:p>
        </w:tc>
        <w:tc>
          <w:tcPr>
            <w:tcW w:w="6946" w:type="dxa"/>
          </w:tcPr>
          <w:p w14:paraId="6CE43030"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hAnsi="Times New Roman" w:cs="Times New Roman"/>
                <w:bCs/>
                <w:color w:val="000000"/>
                <w:sz w:val="24"/>
                <w:szCs w:val="24"/>
              </w:rPr>
              <w:t>Субсидии бюджетам муниципальных районов на обеспечение комплексного развития сельских территорий</w:t>
            </w:r>
          </w:p>
        </w:tc>
      </w:tr>
      <w:tr w:rsidR="00267400" w:rsidRPr="00264AB6" w14:paraId="4D620762" w14:textId="77777777" w:rsidTr="00267400">
        <w:tc>
          <w:tcPr>
            <w:tcW w:w="3119" w:type="dxa"/>
          </w:tcPr>
          <w:p w14:paraId="37580288" w14:textId="77777777" w:rsidR="00267400" w:rsidRPr="00264AB6" w:rsidRDefault="00267400" w:rsidP="00267400">
            <w:pPr>
              <w:snapToGrid w:val="0"/>
              <w:ind w:right="-108"/>
              <w:jc w:val="center"/>
              <w:rPr>
                <w:bCs/>
              </w:rPr>
            </w:pPr>
            <w:r w:rsidRPr="00264AB6">
              <w:rPr>
                <w:bCs/>
              </w:rPr>
              <w:t>053 2 02 25599 05 0000 150</w:t>
            </w:r>
          </w:p>
        </w:tc>
        <w:tc>
          <w:tcPr>
            <w:tcW w:w="6946" w:type="dxa"/>
          </w:tcPr>
          <w:p w14:paraId="4665E07D"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hAnsi="Times New Roman" w:cs="Times New Roman"/>
                <w:color w:val="000000"/>
                <w:sz w:val="24"/>
                <w:szCs w:val="24"/>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267400" w:rsidRPr="00264AB6" w14:paraId="2294D6EC" w14:textId="77777777" w:rsidTr="00267400">
        <w:tc>
          <w:tcPr>
            <w:tcW w:w="3119" w:type="dxa"/>
          </w:tcPr>
          <w:p w14:paraId="44C20AA0" w14:textId="77777777" w:rsidR="00267400" w:rsidRPr="00264AB6" w:rsidRDefault="00267400" w:rsidP="00267400">
            <w:pPr>
              <w:snapToGrid w:val="0"/>
              <w:ind w:right="-108"/>
              <w:jc w:val="center"/>
              <w:rPr>
                <w:bCs/>
              </w:rPr>
            </w:pPr>
            <w:r w:rsidRPr="00264AB6">
              <w:rPr>
                <w:bCs/>
              </w:rPr>
              <w:t>053 2 02 25750 05 0000 150</w:t>
            </w:r>
          </w:p>
        </w:tc>
        <w:tc>
          <w:tcPr>
            <w:tcW w:w="6946" w:type="dxa"/>
          </w:tcPr>
          <w:p w14:paraId="631E75AA" w14:textId="77777777" w:rsidR="00267400" w:rsidRPr="00264AB6" w:rsidRDefault="00267400" w:rsidP="00267400">
            <w:pPr>
              <w:autoSpaceDE w:val="0"/>
              <w:autoSpaceDN w:val="0"/>
              <w:adjustRightInd w:val="0"/>
              <w:jc w:val="both"/>
              <w:rPr>
                <w:bCs/>
              </w:rPr>
            </w:pPr>
            <w:r w:rsidRPr="00264AB6">
              <w:rPr>
                <w:rFonts w:eastAsia="Calibri"/>
              </w:rPr>
              <w:t>Субсидии бюджетам муниципальных районов на реализацию мероприятий по модернизации школьных систем образования</w:t>
            </w:r>
          </w:p>
        </w:tc>
      </w:tr>
      <w:tr w:rsidR="00267400" w:rsidRPr="00264AB6" w14:paraId="1585A0E1" w14:textId="77777777" w:rsidTr="00267400">
        <w:tc>
          <w:tcPr>
            <w:tcW w:w="3119" w:type="dxa"/>
          </w:tcPr>
          <w:p w14:paraId="4305DF3F" w14:textId="77777777" w:rsidR="00267400" w:rsidRPr="00264AB6" w:rsidRDefault="00267400" w:rsidP="00267400">
            <w:pPr>
              <w:snapToGrid w:val="0"/>
              <w:ind w:right="-108"/>
              <w:jc w:val="center"/>
              <w:rPr>
                <w:bCs/>
              </w:rPr>
            </w:pPr>
            <w:r w:rsidRPr="00264AB6">
              <w:rPr>
                <w:bCs/>
              </w:rPr>
              <w:lastRenderedPageBreak/>
              <w:t>053 2 02 29999 05 0000 150</w:t>
            </w:r>
          </w:p>
        </w:tc>
        <w:tc>
          <w:tcPr>
            <w:tcW w:w="6946" w:type="dxa"/>
          </w:tcPr>
          <w:p w14:paraId="5352409D" w14:textId="77777777" w:rsidR="00267400" w:rsidRPr="00264AB6" w:rsidRDefault="00267400" w:rsidP="00267400">
            <w:pPr>
              <w:pStyle w:val="ConsPlusNormal"/>
              <w:jc w:val="both"/>
              <w:rPr>
                <w:rFonts w:ascii="Times New Roman" w:hAnsi="Times New Roman" w:cs="Times New Roman"/>
                <w:bCs/>
                <w:color w:val="000000"/>
                <w:sz w:val="24"/>
                <w:szCs w:val="24"/>
              </w:rPr>
            </w:pPr>
            <w:r w:rsidRPr="00264AB6">
              <w:rPr>
                <w:rFonts w:ascii="Times New Roman" w:hAnsi="Times New Roman" w:cs="Times New Roman"/>
                <w:color w:val="000000"/>
                <w:sz w:val="24"/>
                <w:szCs w:val="24"/>
              </w:rPr>
              <w:t>Прочие субсидии бюджетам муниципальных районов</w:t>
            </w:r>
          </w:p>
        </w:tc>
      </w:tr>
      <w:tr w:rsidR="00267400" w:rsidRPr="00264AB6" w14:paraId="40185FFA" w14:textId="77777777" w:rsidTr="00267400">
        <w:tc>
          <w:tcPr>
            <w:tcW w:w="3119" w:type="dxa"/>
          </w:tcPr>
          <w:p w14:paraId="4279830C" w14:textId="77777777" w:rsidR="00267400" w:rsidRPr="00264AB6" w:rsidRDefault="00267400" w:rsidP="00267400">
            <w:pPr>
              <w:snapToGrid w:val="0"/>
              <w:jc w:val="center"/>
              <w:rPr>
                <w:bCs/>
              </w:rPr>
            </w:pPr>
            <w:r w:rsidRPr="00264AB6">
              <w:rPr>
                <w:kern w:val="2"/>
              </w:rPr>
              <w:t>053 2 02 30024 05 0000 150</w:t>
            </w:r>
          </w:p>
        </w:tc>
        <w:tc>
          <w:tcPr>
            <w:tcW w:w="6946" w:type="dxa"/>
          </w:tcPr>
          <w:p w14:paraId="4AA53CC0" w14:textId="77777777" w:rsidR="00267400" w:rsidRPr="00264AB6" w:rsidRDefault="00267400" w:rsidP="00267400">
            <w:pPr>
              <w:snapToGrid w:val="0"/>
              <w:jc w:val="both"/>
            </w:pPr>
            <w:r w:rsidRPr="00264AB6">
              <w:t>Субвенции бюджетам муниципальных районов  на выполнение передаваемых полномочий субъектов Российской Федерации</w:t>
            </w:r>
          </w:p>
        </w:tc>
      </w:tr>
      <w:tr w:rsidR="00267400" w:rsidRPr="00264AB6" w14:paraId="6CF5BE1F" w14:textId="77777777" w:rsidTr="00267400">
        <w:tc>
          <w:tcPr>
            <w:tcW w:w="3119" w:type="dxa"/>
          </w:tcPr>
          <w:p w14:paraId="0226C594" w14:textId="77777777" w:rsidR="00267400" w:rsidRPr="00264AB6" w:rsidRDefault="00267400" w:rsidP="00267400">
            <w:pPr>
              <w:snapToGrid w:val="0"/>
              <w:jc w:val="center"/>
              <w:rPr>
                <w:kern w:val="2"/>
              </w:rPr>
            </w:pPr>
            <w:r w:rsidRPr="00264AB6">
              <w:rPr>
                <w:bCs/>
              </w:rPr>
              <w:t>053 2 02 35082 05 0000 150</w:t>
            </w:r>
          </w:p>
        </w:tc>
        <w:tc>
          <w:tcPr>
            <w:tcW w:w="6946" w:type="dxa"/>
          </w:tcPr>
          <w:p w14:paraId="24766462" w14:textId="77777777" w:rsidR="00267400" w:rsidRPr="00264AB6" w:rsidRDefault="00267400" w:rsidP="00267400">
            <w:pPr>
              <w:snapToGrid w:val="0"/>
              <w:jc w:val="both"/>
            </w:pPr>
            <w:r w:rsidRPr="00264AB6">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267400" w:rsidRPr="00264AB6" w14:paraId="37F6BE5B" w14:textId="77777777" w:rsidTr="00267400">
        <w:tc>
          <w:tcPr>
            <w:tcW w:w="3119" w:type="dxa"/>
          </w:tcPr>
          <w:p w14:paraId="2A8B96C9" w14:textId="77777777" w:rsidR="00267400" w:rsidRPr="00264AB6" w:rsidRDefault="00267400" w:rsidP="00267400">
            <w:pPr>
              <w:snapToGrid w:val="0"/>
              <w:ind w:right="-108"/>
              <w:jc w:val="center"/>
              <w:rPr>
                <w:bCs/>
              </w:rPr>
            </w:pPr>
            <w:r w:rsidRPr="00264AB6">
              <w:rPr>
                <w:bCs/>
              </w:rPr>
              <w:t>053 2 02 35120 05 0000 150</w:t>
            </w:r>
          </w:p>
        </w:tc>
        <w:tc>
          <w:tcPr>
            <w:tcW w:w="6946" w:type="dxa"/>
          </w:tcPr>
          <w:p w14:paraId="482469AC" w14:textId="77777777" w:rsidR="00267400" w:rsidRPr="00264AB6" w:rsidRDefault="00267400" w:rsidP="00267400">
            <w:pPr>
              <w:autoSpaceDE w:val="0"/>
              <w:autoSpaceDN w:val="0"/>
              <w:adjustRightInd w:val="0"/>
              <w:jc w:val="both"/>
            </w:pPr>
            <w:r w:rsidRPr="00264AB6">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67400" w:rsidRPr="00264AB6" w14:paraId="0CD7CB5E" w14:textId="77777777" w:rsidTr="00267400">
        <w:tc>
          <w:tcPr>
            <w:tcW w:w="3119" w:type="dxa"/>
          </w:tcPr>
          <w:p w14:paraId="0FF17EDB" w14:textId="77777777" w:rsidR="00267400" w:rsidRPr="00264AB6" w:rsidRDefault="00267400" w:rsidP="00267400">
            <w:pPr>
              <w:snapToGrid w:val="0"/>
              <w:jc w:val="center"/>
              <w:rPr>
                <w:bCs/>
              </w:rPr>
            </w:pPr>
            <w:r w:rsidRPr="00264AB6">
              <w:rPr>
                <w:bCs/>
              </w:rPr>
              <w:t>053 2 02 39999 05 0000 150</w:t>
            </w:r>
          </w:p>
        </w:tc>
        <w:tc>
          <w:tcPr>
            <w:tcW w:w="6946" w:type="dxa"/>
          </w:tcPr>
          <w:p w14:paraId="3E9C4A36" w14:textId="77777777" w:rsidR="00267400" w:rsidRPr="00264AB6" w:rsidRDefault="00267400" w:rsidP="00267400">
            <w:pPr>
              <w:snapToGrid w:val="0"/>
              <w:jc w:val="both"/>
              <w:rPr>
                <w:bCs/>
              </w:rPr>
            </w:pPr>
            <w:r w:rsidRPr="00264AB6">
              <w:rPr>
                <w:bCs/>
              </w:rPr>
              <w:t>Прочие субвенции бюджетам муниципальных районов</w:t>
            </w:r>
          </w:p>
        </w:tc>
      </w:tr>
      <w:tr w:rsidR="00267400" w:rsidRPr="00264AB6" w14:paraId="14D4EEFD" w14:textId="77777777" w:rsidTr="00267400">
        <w:tc>
          <w:tcPr>
            <w:tcW w:w="3119" w:type="dxa"/>
          </w:tcPr>
          <w:p w14:paraId="4DA18F24" w14:textId="77777777" w:rsidR="00267400" w:rsidRPr="00264AB6" w:rsidRDefault="00267400" w:rsidP="00267400">
            <w:pPr>
              <w:snapToGrid w:val="0"/>
              <w:jc w:val="center"/>
              <w:rPr>
                <w:bCs/>
              </w:rPr>
            </w:pPr>
            <w:r w:rsidRPr="00264AB6">
              <w:rPr>
                <w:kern w:val="2"/>
              </w:rPr>
              <w:t>053 2 02 40014 05 0000 150</w:t>
            </w:r>
          </w:p>
        </w:tc>
        <w:tc>
          <w:tcPr>
            <w:tcW w:w="6946" w:type="dxa"/>
          </w:tcPr>
          <w:p w14:paraId="49FD488C" w14:textId="77777777" w:rsidR="00267400" w:rsidRPr="00264AB6" w:rsidRDefault="00267400" w:rsidP="00267400">
            <w:pPr>
              <w:snapToGrid w:val="0"/>
              <w:jc w:val="both"/>
              <w:rPr>
                <w:bCs/>
              </w:rPr>
            </w:pPr>
            <w:r w:rsidRPr="00264AB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67400" w:rsidRPr="00264AB6" w14:paraId="73BDADFD" w14:textId="77777777" w:rsidTr="00267400">
        <w:tc>
          <w:tcPr>
            <w:tcW w:w="3119" w:type="dxa"/>
          </w:tcPr>
          <w:p w14:paraId="47E1285E" w14:textId="77777777" w:rsidR="00267400" w:rsidRPr="00264AB6" w:rsidRDefault="00267400" w:rsidP="00267400">
            <w:pPr>
              <w:snapToGrid w:val="0"/>
              <w:ind w:right="-108"/>
              <w:jc w:val="center"/>
              <w:rPr>
                <w:kern w:val="2"/>
              </w:rPr>
            </w:pPr>
            <w:r w:rsidRPr="00264AB6">
              <w:rPr>
                <w:kern w:val="2"/>
              </w:rPr>
              <w:t>053 2 02 45179 05 0000 150</w:t>
            </w:r>
          </w:p>
        </w:tc>
        <w:tc>
          <w:tcPr>
            <w:tcW w:w="6946" w:type="dxa"/>
          </w:tcPr>
          <w:p w14:paraId="23D66A6D" w14:textId="77777777" w:rsidR="00267400" w:rsidRPr="00264AB6" w:rsidRDefault="00267400" w:rsidP="00267400">
            <w:pPr>
              <w:snapToGrid w:val="0"/>
              <w:jc w:val="both"/>
            </w:pPr>
            <w:r w:rsidRPr="00264AB6">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67400" w:rsidRPr="00264AB6" w14:paraId="331AC976" w14:textId="77777777" w:rsidTr="00267400">
        <w:tc>
          <w:tcPr>
            <w:tcW w:w="3119" w:type="dxa"/>
          </w:tcPr>
          <w:p w14:paraId="4EC8AD4F" w14:textId="77777777" w:rsidR="00267400" w:rsidRPr="00264AB6" w:rsidRDefault="00267400" w:rsidP="00267400">
            <w:pPr>
              <w:snapToGrid w:val="0"/>
              <w:ind w:right="-108"/>
              <w:jc w:val="center"/>
              <w:rPr>
                <w:kern w:val="2"/>
              </w:rPr>
            </w:pPr>
            <w:r w:rsidRPr="00264AB6">
              <w:rPr>
                <w:kern w:val="2"/>
              </w:rPr>
              <w:t>053 2 02 45303 05 0000 150</w:t>
            </w:r>
          </w:p>
        </w:tc>
        <w:tc>
          <w:tcPr>
            <w:tcW w:w="6946" w:type="dxa"/>
          </w:tcPr>
          <w:p w14:paraId="03AD86D8" w14:textId="77777777" w:rsidR="00267400" w:rsidRPr="00264AB6" w:rsidRDefault="00267400" w:rsidP="00267400">
            <w:pPr>
              <w:snapToGrid w:val="0"/>
              <w:jc w:val="both"/>
            </w:pPr>
            <w:r w:rsidRPr="00264AB6">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267400" w:rsidRPr="00264AB6" w14:paraId="6AF9D513" w14:textId="77777777" w:rsidTr="00267400">
        <w:trPr>
          <w:trHeight w:val="29"/>
        </w:trPr>
        <w:tc>
          <w:tcPr>
            <w:tcW w:w="3119" w:type="dxa"/>
          </w:tcPr>
          <w:p w14:paraId="25AF882A" w14:textId="77777777" w:rsidR="00267400" w:rsidRPr="00264AB6" w:rsidRDefault="00267400" w:rsidP="00267400">
            <w:pPr>
              <w:snapToGrid w:val="0"/>
              <w:ind w:right="-108"/>
              <w:jc w:val="center"/>
              <w:rPr>
                <w:kern w:val="2"/>
              </w:rPr>
            </w:pPr>
            <w:r w:rsidRPr="00264AB6">
              <w:rPr>
                <w:kern w:val="2"/>
              </w:rPr>
              <w:t>053 2 02 49999 05 0000 150</w:t>
            </w:r>
          </w:p>
        </w:tc>
        <w:tc>
          <w:tcPr>
            <w:tcW w:w="6946" w:type="dxa"/>
          </w:tcPr>
          <w:p w14:paraId="5A0773FF" w14:textId="77777777" w:rsidR="00267400" w:rsidRPr="00264AB6" w:rsidRDefault="00267400" w:rsidP="00267400">
            <w:pPr>
              <w:autoSpaceDE w:val="0"/>
              <w:autoSpaceDN w:val="0"/>
              <w:adjustRightInd w:val="0"/>
              <w:jc w:val="both"/>
            </w:pPr>
            <w:r w:rsidRPr="00264AB6">
              <w:t>Прочие межбюджетные трансферты, передаваемые бюджетам муниципальных районов</w:t>
            </w:r>
          </w:p>
        </w:tc>
      </w:tr>
      <w:tr w:rsidR="00267400" w:rsidRPr="00264AB6" w14:paraId="056F7A3D" w14:textId="77777777" w:rsidTr="00267400">
        <w:trPr>
          <w:trHeight w:val="29"/>
        </w:trPr>
        <w:tc>
          <w:tcPr>
            <w:tcW w:w="3119" w:type="dxa"/>
          </w:tcPr>
          <w:p w14:paraId="0D703922" w14:textId="77777777" w:rsidR="00267400" w:rsidRPr="00264AB6" w:rsidRDefault="00267400" w:rsidP="00267400">
            <w:pPr>
              <w:snapToGrid w:val="0"/>
              <w:ind w:right="-108"/>
              <w:jc w:val="center"/>
              <w:rPr>
                <w:kern w:val="2"/>
              </w:rPr>
            </w:pPr>
            <w:r w:rsidRPr="00264AB6">
              <w:rPr>
                <w:kern w:val="2"/>
              </w:rPr>
              <w:t>053 202 90024 05 0000 150</w:t>
            </w:r>
          </w:p>
        </w:tc>
        <w:tc>
          <w:tcPr>
            <w:tcW w:w="6946" w:type="dxa"/>
          </w:tcPr>
          <w:p w14:paraId="254C9150" w14:textId="77777777" w:rsidR="00267400" w:rsidRPr="00264AB6" w:rsidRDefault="00267400" w:rsidP="00267400">
            <w:pPr>
              <w:snapToGrid w:val="0"/>
              <w:jc w:val="both"/>
            </w:pPr>
            <w:r w:rsidRPr="00264AB6">
              <w:t>Прочие безвозмездные поступления в бюджеты муниципальных районов  от бюджетов субъектов Российской Федерации</w:t>
            </w:r>
          </w:p>
        </w:tc>
      </w:tr>
      <w:tr w:rsidR="00267400" w:rsidRPr="00264AB6" w14:paraId="7257DCF4" w14:textId="77777777" w:rsidTr="00267400">
        <w:tc>
          <w:tcPr>
            <w:tcW w:w="3119" w:type="dxa"/>
          </w:tcPr>
          <w:p w14:paraId="20B13746" w14:textId="77777777" w:rsidR="00267400" w:rsidRPr="00264AB6" w:rsidRDefault="00267400" w:rsidP="00267400">
            <w:pPr>
              <w:snapToGrid w:val="0"/>
              <w:ind w:right="-108"/>
              <w:jc w:val="center"/>
              <w:rPr>
                <w:kern w:val="2"/>
              </w:rPr>
            </w:pPr>
            <w:r w:rsidRPr="00264AB6">
              <w:rPr>
                <w:kern w:val="2"/>
              </w:rPr>
              <w:t>053 2 08 05000 05 0000 150</w:t>
            </w:r>
          </w:p>
        </w:tc>
        <w:tc>
          <w:tcPr>
            <w:tcW w:w="6946" w:type="dxa"/>
          </w:tcPr>
          <w:p w14:paraId="49A24C59" w14:textId="77777777" w:rsidR="00267400" w:rsidRPr="00264AB6" w:rsidRDefault="00267400" w:rsidP="00267400">
            <w:pPr>
              <w:snapToGrid w:val="0"/>
              <w:jc w:val="both"/>
            </w:pPr>
            <w:r w:rsidRPr="00264AB6">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67400" w:rsidRPr="00264AB6" w14:paraId="6476859E" w14:textId="77777777" w:rsidTr="00267400">
        <w:tc>
          <w:tcPr>
            <w:tcW w:w="3119" w:type="dxa"/>
          </w:tcPr>
          <w:p w14:paraId="2FC468B0" w14:textId="77777777" w:rsidR="00267400" w:rsidRPr="00264AB6" w:rsidRDefault="00267400" w:rsidP="00267400">
            <w:pPr>
              <w:snapToGrid w:val="0"/>
              <w:ind w:right="-108"/>
              <w:jc w:val="center"/>
              <w:rPr>
                <w:kern w:val="2"/>
              </w:rPr>
            </w:pPr>
            <w:r w:rsidRPr="00264AB6">
              <w:rPr>
                <w:bCs/>
              </w:rPr>
              <w:t>053 2 08 10000 05 0000 150</w:t>
            </w:r>
          </w:p>
        </w:tc>
        <w:tc>
          <w:tcPr>
            <w:tcW w:w="6946" w:type="dxa"/>
          </w:tcPr>
          <w:p w14:paraId="1CF0FF15" w14:textId="77777777" w:rsidR="00267400" w:rsidRPr="00264AB6" w:rsidRDefault="00267400" w:rsidP="00267400">
            <w:pPr>
              <w:snapToGrid w:val="0"/>
              <w:jc w:val="both"/>
            </w:pPr>
            <w:r w:rsidRPr="00264AB6">
              <w:rPr>
                <w:bCs/>
              </w:rPr>
              <w:t>Перечисления из бюджетов муниципальных районов (в бюджеты муниципальных районов) для осуществления взыскания</w:t>
            </w:r>
          </w:p>
        </w:tc>
      </w:tr>
      <w:tr w:rsidR="00267400" w:rsidRPr="00264AB6" w14:paraId="0E8F89E2" w14:textId="77777777" w:rsidTr="00267400">
        <w:tc>
          <w:tcPr>
            <w:tcW w:w="3119" w:type="dxa"/>
          </w:tcPr>
          <w:p w14:paraId="31F0F90F"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bCs/>
                <w:color w:val="000000"/>
                <w:sz w:val="24"/>
              </w:rPr>
              <w:t>053 2 18 05010 05 0000 150</w:t>
            </w:r>
          </w:p>
        </w:tc>
        <w:tc>
          <w:tcPr>
            <w:tcW w:w="6946" w:type="dxa"/>
          </w:tcPr>
          <w:p w14:paraId="048F7531" w14:textId="77777777" w:rsidR="00267400" w:rsidRPr="00264AB6" w:rsidRDefault="00267400" w:rsidP="00267400">
            <w:pPr>
              <w:pStyle w:val="affe"/>
              <w:jc w:val="both"/>
              <w:rPr>
                <w:rFonts w:ascii="Times New Roman" w:hAnsi="Times New Roman"/>
                <w:bCs/>
                <w:color w:val="000000"/>
                <w:sz w:val="24"/>
              </w:rPr>
            </w:pPr>
            <w:r w:rsidRPr="00264AB6">
              <w:rPr>
                <w:rFonts w:ascii="Times New Roman" w:hAnsi="Times New Roman"/>
                <w:color w:val="000000"/>
                <w:sz w:val="24"/>
              </w:rPr>
              <w:t>Доходы бюджетов муниципальных районов от возврата бюджетными учреждениями остатков субсидий прошлых лет</w:t>
            </w:r>
          </w:p>
        </w:tc>
      </w:tr>
      <w:tr w:rsidR="00267400" w:rsidRPr="00264AB6" w14:paraId="4D8D6A7F" w14:textId="77777777" w:rsidTr="00267400">
        <w:tc>
          <w:tcPr>
            <w:tcW w:w="3119" w:type="dxa"/>
          </w:tcPr>
          <w:p w14:paraId="33A9559B" w14:textId="77777777" w:rsidR="00267400" w:rsidRPr="00264AB6" w:rsidRDefault="00267400" w:rsidP="00267400">
            <w:pPr>
              <w:snapToGrid w:val="0"/>
              <w:ind w:right="-108"/>
              <w:jc w:val="center"/>
              <w:rPr>
                <w:bCs/>
              </w:rPr>
            </w:pPr>
            <w:r w:rsidRPr="00264AB6">
              <w:rPr>
                <w:bCs/>
              </w:rPr>
              <w:t>053 2 18 05020 05 0000 150</w:t>
            </w:r>
          </w:p>
        </w:tc>
        <w:tc>
          <w:tcPr>
            <w:tcW w:w="6946" w:type="dxa"/>
          </w:tcPr>
          <w:p w14:paraId="0245DF1F" w14:textId="77777777" w:rsidR="00267400" w:rsidRPr="00264AB6" w:rsidRDefault="00267400" w:rsidP="00267400">
            <w:pPr>
              <w:snapToGrid w:val="0"/>
              <w:jc w:val="both"/>
            </w:pPr>
            <w:r w:rsidRPr="00264AB6">
              <w:t>Доходы бюджетов муниципальных районов от возврата автономными учреждениями остатков субсидий прошлых лет</w:t>
            </w:r>
          </w:p>
        </w:tc>
      </w:tr>
      <w:tr w:rsidR="00267400" w:rsidRPr="00264AB6" w14:paraId="4F8EDE88" w14:textId="77777777" w:rsidTr="00267400">
        <w:tc>
          <w:tcPr>
            <w:tcW w:w="3119" w:type="dxa"/>
          </w:tcPr>
          <w:p w14:paraId="453B79DB" w14:textId="77777777" w:rsidR="00267400" w:rsidRPr="00264AB6" w:rsidRDefault="00267400" w:rsidP="00267400">
            <w:pPr>
              <w:snapToGrid w:val="0"/>
              <w:ind w:right="-108"/>
              <w:jc w:val="center"/>
              <w:rPr>
                <w:bCs/>
              </w:rPr>
            </w:pPr>
            <w:r w:rsidRPr="00264AB6">
              <w:rPr>
                <w:bCs/>
              </w:rPr>
              <w:t>053 2 18 05030 05 0000 150</w:t>
            </w:r>
          </w:p>
        </w:tc>
        <w:tc>
          <w:tcPr>
            <w:tcW w:w="6946" w:type="dxa"/>
          </w:tcPr>
          <w:p w14:paraId="15BEB0BC" w14:textId="77777777" w:rsidR="00267400" w:rsidRPr="00264AB6" w:rsidRDefault="00267400" w:rsidP="00267400">
            <w:pPr>
              <w:snapToGrid w:val="0"/>
              <w:jc w:val="both"/>
            </w:pPr>
            <w:r w:rsidRPr="00264AB6">
              <w:t>Доходы бюджетов муниципальных районов от возврата иными организациями остатков субсидий прошлых лет</w:t>
            </w:r>
          </w:p>
        </w:tc>
      </w:tr>
      <w:tr w:rsidR="00267400" w:rsidRPr="00264AB6" w14:paraId="0835B26B" w14:textId="77777777" w:rsidTr="00267400">
        <w:tc>
          <w:tcPr>
            <w:tcW w:w="3119" w:type="dxa"/>
          </w:tcPr>
          <w:p w14:paraId="36FBF720" w14:textId="77777777" w:rsidR="00267400" w:rsidRPr="00264AB6" w:rsidRDefault="00267400" w:rsidP="00267400">
            <w:pPr>
              <w:snapToGrid w:val="0"/>
              <w:ind w:right="-108"/>
              <w:jc w:val="center"/>
              <w:rPr>
                <w:bCs/>
              </w:rPr>
            </w:pPr>
            <w:r w:rsidRPr="00264AB6">
              <w:rPr>
                <w:bCs/>
              </w:rPr>
              <w:t>053 2 18 60010 05 0000 150</w:t>
            </w:r>
          </w:p>
        </w:tc>
        <w:tc>
          <w:tcPr>
            <w:tcW w:w="6946" w:type="dxa"/>
          </w:tcPr>
          <w:p w14:paraId="7B4459CB" w14:textId="77777777" w:rsidR="00267400" w:rsidRPr="00264AB6" w:rsidRDefault="00267400" w:rsidP="00267400">
            <w:pPr>
              <w:snapToGrid w:val="0"/>
              <w:jc w:val="both"/>
            </w:pPr>
            <w:r w:rsidRPr="00264AB6">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67400" w:rsidRPr="00264AB6" w14:paraId="58B27AE6" w14:textId="77777777" w:rsidTr="00267400">
        <w:tc>
          <w:tcPr>
            <w:tcW w:w="3119" w:type="dxa"/>
          </w:tcPr>
          <w:p w14:paraId="0F0A551E" w14:textId="77777777" w:rsidR="00267400" w:rsidRPr="00264AB6" w:rsidRDefault="00267400" w:rsidP="00267400">
            <w:pPr>
              <w:snapToGrid w:val="0"/>
              <w:ind w:right="-108"/>
              <w:jc w:val="center"/>
              <w:rPr>
                <w:bCs/>
              </w:rPr>
            </w:pPr>
            <w:r w:rsidRPr="00264AB6">
              <w:rPr>
                <w:bCs/>
              </w:rPr>
              <w:t>053 2 19 25304 05 0000 150</w:t>
            </w:r>
          </w:p>
        </w:tc>
        <w:tc>
          <w:tcPr>
            <w:tcW w:w="6946" w:type="dxa"/>
          </w:tcPr>
          <w:p w14:paraId="1A7013C0" w14:textId="77777777" w:rsidR="00267400" w:rsidRPr="00264AB6" w:rsidRDefault="00267400" w:rsidP="00267400">
            <w:pPr>
              <w:autoSpaceDE w:val="0"/>
              <w:autoSpaceDN w:val="0"/>
              <w:adjustRightInd w:val="0"/>
              <w:jc w:val="both"/>
            </w:pPr>
            <w:r w:rsidRPr="00264AB6">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267400" w:rsidRPr="00264AB6" w14:paraId="0AC3F4EC" w14:textId="77777777" w:rsidTr="00267400">
        <w:tc>
          <w:tcPr>
            <w:tcW w:w="3119" w:type="dxa"/>
          </w:tcPr>
          <w:p w14:paraId="5221B4B4" w14:textId="77777777" w:rsidR="00267400" w:rsidRPr="00264AB6" w:rsidRDefault="00267400" w:rsidP="00267400">
            <w:pPr>
              <w:snapToGrid w:val="0"/>
              <w:ind w:right="-108"/>
              <w:jc w:val="center"/>
              <w:rPr>
                <w:bCs/>
              </w:rPr>
            </w:pPr>
            <w:r w:rsidRPr="00264AB6">
              <w:rPr>
                <w:bCs/>
              </w:rPr>
              <w:t>053 2 19 60010 05 0000 150</w:t>
            </w:r>
          </w:p>
        </w:tc>
        <w:tc>
          <w:tcPr>
            <w:tcW w:w="6946" w:type="dxa"/>
          </w:tcPr>
          <w:p w14:paraId="721E2D7C" w14:textId="77777777" w:rsidR="00267400" w:rsidRPr="00264AB6" w:rsidRDefault="00267400" w:rsidP="00267400">
            <w:pPr>
              <w:autoSpaceDE w:val="0"/>
              <w:autoSpaceDN w:val="0"/>
              <w:adjustRightInd w:val="0"/>
              <w:jc w:val="both"/>
              <w:rPr>
                <w:rFonts w:eastAsia="Calibri"/>
                <w:lang w:eastAsia="en-US"/>
              </w:rPr>
            </w:pPr>
            <w:r w:rsidRPr="00264AB6">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67400" w:rsidRPr="00264AB6" w14:paraId="226AC4E6" w14:textId="77777777" w:rsidTr="00267400">
        <w:tc>
          <w:tcPr>
            <w:tcW w:w="3119" w:type="dxa"/>
          </w:tcPr>
          <w:p w14:paraId="1A97B36A" w14:textId="77777777" w:rsidR="00267400" w:rsidRPr="00264AB6" w:rsidRDefault="00267400" w:rsidP="00267400">
            <w:pPr>
              <w:snapToGrid w:val="0"/>
              <w:ind w:right="-108"/>
              <w:jc w:val="center"/>
              <w:rPr>
                <w:bCs/>
              </w:rPr>
            </w:pPr>
            <w:r w:rsidRPr="00264AB6">
              <w:rPr>
                <w:b/>
                <w:bCs/>
              </w:rPr>
              <w:t>054</w:t>
            </w:r>
          </w:p>
        </w:tc>
        <w:tc>
          <w:tcPr>
            <w:tcW w:w="6946" w:type="dxa"/>
          </w:tcPr>
          <w:p w14:paraId="48CAAD65" w14:textId="77777777" w:rsidR="00267400" w:rsidRPr="00264AB6" w:rsidRDefault="00267400" w:rsidP="00267400">
            <w:pPr>
              <w:snapToGrid w:val="0"/>
              <w:jc w:val="both"/>
            </w:pPr>
            <w:r w:rsidRPr="00264AB6">
              <w:rPr>
                <w:b/>
              </w:rPr>
              <w:t>Отдел по делам культуры и спорта Администрации Комсомольского муниципального района Ивановской области</w:t>
            </w:r>
          </w:p>
        </w:tc>
      </w:tr>
      <w:tr w:rsidR="00267400" w:rsidRPr="00264AB6" w14:paraId="7C001A50" w14:textId="77777777" w:rsidTr="00267400">
        <w:tc>
          <w:tcPr>
            <w:tcW w:w="3119" w:type="dxa"/>
          </w:tcPr>
          <w:p w14:paraId="751070C9" w14:textId="77777777" w:rsidR="00267400" w:rsidRPr="00264AB6" w:rsidRDefault="00267400" w:rsidP="00267400">
            <w:pPr>
              <w:snapToGrid w:val="0"/>
              <w:ind w:right="-108"/>
              <w:jc w:val="center"/>
              <w:rPr>
                <w:b/>
                <w:bCs/>
              </w:rPr>
            </w:pPr>
            <w:r w:rsidRPr="00264AB6">
              <w:lastRenderedPageBreak/>
              <w:t>054 1 13 01995 05 0011 130</w:t>
            </w:r>
          </w:p>
        </w:tc>
        <w:tc>
          <w:tcPr>
            <w:tcW w:w="6946" w:type="dxa"/>
          </w:tcPr>
          <w:p w14:paraId="12C3C8EE" w14:textId="77777777" w:rsidR="00267400" w:rsidRPr="00264AB6" w:rsidRDefault="00267400" w:rsidP="00267400">
            <w:pPr>
              <w:snapToGrid w:val="0"/>
              <w:jc w:val="both"/>
            </w:pPr>
            <w:r w:rsidRPr="00264AB6">
              <w:t>Прочие доходы от оказания платных услуг (работ) получателями средств бюджетов муниципальных районов (МКУ ГДК)</w:t>
            </w:r>
          </w:p>
        </w:tc>
      </w:tr>
      <w:tr w:rsidR="00267400" w:rsidRPr="00264AB6" w14:paraId="6CBBD02E" w14:textId="77777777" w:rsidTr="00267400">
        <w:tc>
          <w:tcPr>
            <w:tcW w:w="3119" w:type="dxa"/>
          </w:tcPr>
          <w:p w14:paraId="2AFE76AF" w14:textId="77777777" w:rsidR="00267400" w:rsidRPr="00264AB6" w:rsidRDefault="00267400" w:rsidP="00267400">
            <w:pPr>
              <w:jc w:val="center"/>
            </w:pPr>
            <w:r w:rsidRPr="00264AB6">
              <w:t>054 1 13 01995 05 0010 130</w:t>
            </w:r>
          </w:p>
        </w:tc>
        <w:tc>
          <w:tcPr>
            <w:tcW w:w="6946" w:type="dxa"/>
          </w:tcPr>
          <w:p w14:paraId="7F1BE8B8" w14:textId="77777777" w:rsidR="00267400" w:rsidRPr="00264AB6" w:rsidRDefault="00267400" w:rsidP="00267400">
            <w:pPr>
              <w:jc w:val="both"/>
            </w:pPr>
            <w:r w:rsidRPr="00264AB6">
              <w:t>Прочие доходы от оказания платных услуг (работ) получателями средств бюджетов муниципальных районов (МКУ ГДК – показ кинофильмов)</w:t>
            </w:r>
          </w:p>
        </w:tc>
      </w:tr>
      <w:tr w:rsidR="00267400" w:rsidRPr="00264AB6" w14:paraId="52342929" w14:textId="77777777" w:rsidTr="00267400">
        <w:tc>
          <w:tcPr>
            <w:tcW w:w="3119" w:type="dxa"/>
          </w:tcPr>
          <w:p w14:paraId="7C2E5FEE" w14:textId="77777777" w:rsidR="00267400" w:rsidRPr="00264AB6" w:rsidRDefault="00267400" w:rsidP="00267400">
            <w:pPr>
              <w:jc w:val="center"/>
            </w:pPr>
            <w:r w:rsidRPr="00264AB6">
              <w:t>054 1 13 01995 05 0012 130</w:t>
            </w:r>
          </w:p>
        </w:tc>
        <w:tc>
          <w:tcPr>
            <w:tcW w:w="6946" w:type="dxa"/>
          </w:tcPr>
          <w:p w14:paraId="1A232AF8" w14:textId="77777777" w:rsidR="00267400" w:rsidRPr="00264AB6" w:rsidRDefault="00267400" w:rsidP="00267400">
            <w:pPr>
              <w:jc w:val="both"/>
            </w:pPr>
            <w:r w:rsidRPr="00264AB6">
              <w:t>Прочие доходы от оказания платных услуг (работ) получателями средств бюджетов муниципальных районов (организационный взнос)</w:t>
            </w:r>
          </w:p>
        </w:tc>
      </w:tr>
      <w:tr w:rsidR="00267400" w:rsidRPr="00264AB6" w14:paraId="2D5A0368" w14:textId="77777777" w:rsidTr="00267400">
        <w:tc>
          <w:tcPr>
            <w:tcW w:w="3119" w:type="dxa"/>
          </w:tcPr>
          <w:p w14:paraId="361BE528" w14:textId="77777777" w:rsidR="00267400" w:rsidRPr="00264AB6" w:rsidRDefault="00267400" w:rsidP="00267400">
            <w:pPr>
              <w:jc w:val="center"/>
            </w:pPr>
            <w:r w:rsidRPr="00264AB6">
              <w:t>054 1 13 01995 05 0013 130</w:t>
            </w:r>
          </w:p>
        </w:tc>
        <w:tc>
          <w:tcPr>
            <w:tcW w:w="6946" w:type="dxa"/>
          </w:tcPr>
          <w:p w14:paraId="67331282" w14:textId="77777777" w:rsidR="00267400" w:rsidRPr="00264AB6" w:rsidRDefault="00267400" w:rsidP="00267400">
            <w:pPr>
              <w:jc w:val="both"/>
            </w:pPr>
            <w:r w:rsidRPr="00264AB6">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267400" w:rsidRPr="00264AB6" w14:paraId="55CAD16C" w14:textId="77777777" w:rsidTr="00267400">
        <w:tc>
          <w:tcPr>
            <w:tcW w:w="3119" w:type="dxa"/>
          </w:tcPr>
          <w:p w14:paraId="7141821F" w14:textId="77777777" w:rsidR="00267400" w:rsidRPr="00264AB6" w:rsidRDefault="00267400" w:rsidP="00267400">
            <w:pPr>
              <w:jc w:val="center"/>
            </w:pPr>
            <w:r w:rsidRPr="00264AB6">
              <w:t>054 1 13 01995 05 0014 130</w:t>
            </w:r>
          </w:p>
        </w:tc>
        <w:tc>
          <w:tcPr>
            <w:tcW w:w="6946" w:type="dxa"/>
          </w:tcPr>
          <w:p w14:paraId="7929DB31" w14:textId="77777777" w:rsidR="00267400" w:rsidRPr="00264AB6" w:rsidRDefault="00267400" w:rsidP="00267400">
            <w:pPr>
              <w:jc w:val="both"/>
            </w:pPr>
            <w:r w:rsidRPr="00264AB6">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267400" w:rsidRPr="00264AB6" w14:paraId="31DBB61D" w14:textId="77777777" w:rsidTr="00267400">
        <w:tc>
          <w:tcPr>
            <w:tcW w:w="3119" w:type="dxa"/>
          </w:tcPr>
          <w:p w14:paraId="60D1085B" w14:textId="77777777" w:rsidR="00267400" w:rsidRPr="00264AB6" w:rsidRDefault="00267400" w:rsidP="00267400">
            <w:pPr>
              <w:jc w:val="center"/>
            </w:pPr>
            <w:r w:rsidRPr="00264AB6">
              <w:t>054 1 13 01995 13 0002 130</w:t>
            </w:r>
          </w:p>
        </w:tc>
        <w:tc>
          <w:tcPr>
            <w:tcW w:w="6946" w:type="dxa"/>
          </w:tcPr>
          <w:p w14:paraId="4E3A6905" w14:textId="77777777" w:rsidR="00267400" w:rsidRPr="00264AB6" w:rsidRDefault="00267400" w:rsidP="00267400">
            <w:pPr>
              <w:jc w:val="both"/>
            </w:pPr>
            <w:r w:rsidRPr="00264AB6">
              <w:t xml:space="preserve"> Прочие доходы от оказания платных услуг (работ) получателями средств бюджетов городских поселений (прочие доходы от оказания платных услуг (работ), зачисляемые в бюджет городского поселения от МКУК «Городская библиотека»)</w:t>
            </w:r>
          </w:p>
        </w:tc>
      </w:tr>
      <w:tr w:rsidR="00267400" w:rsidRPr="00264AB6" w14:paraId="33D0A5CA" w14:textId="77777777" w:rsidTr="00267400">
        <w:tc>
          <w:tcPr>
            <w:tcW w:w="3119" w:type="dxa"/>
          </w:tcPr>
          <w:p w14:paraId="54E65372" w14:textId="77777777" w:rsidR="00267400" w:rsidRPr="00264AB6" w:rsidRDefault="00267400" w:rsidP="00267400">
            <w:pPr>
              <w:tabs>
                <w:tab w:val="left" w:pos="7797"/>
              </w:tabs>
              <w:jc w:val="center"/>
              <w:rPr>
                <w:lang w:eastAsia="en-US"/>
              </w:rPr>
            </w:pPr>
            <w:r w:rsidRPr="00264AB6">
              <w:t>054 1 13 02995 05 0003 130</w:t>
            </w:r>
          </w:p>
          <w:p w14:paraId="231C1F3F" w14:textId="77777777" w:rsidR="00267400" w:rsidRPr="00264AB6" w:rsidRDefault="00267400" w:rsidP="00267400">
            <w:pPr>
              <w:jc w:val="center"/>
            </w:pPr>
          </w:p>
        </w:tc>
        <w:tc>
          <w:tcPr>
            <w:tcW w:w="6946" w:type="dxa"/>
          </w:tcPr>
          <w:p w14:paraId="08E77DC5" w14:textId="77777777" w:rsidR="00267400" w:rsidRPr="00264AB6" w:rsidRDefault="00267400" w:rsidP="00267400">
            <w:pPr>
              <w:autoSpaceDE w:val="0"/>
              <w:autoSpaceDN w:val="0"/>
              <w:adjustRightInd w:val="0"/>
              <w:jc w:val="both"/>
            </w:pPr>
            <w:r w:rsidRPr="00264AB6">
              <w:t>Прочие доходы от компенсации затрат бюджетов муниципальных районов (прочие доходы от компенсации затрат районного бюджета)</w:t>
            </w:r>
          </w:p>
        </w:tc>
      </w:tr>
      <w:tr w:rsidR="00267400" w:rsidRPr="00264AB6" w14:paraId="0FD1A7F5" w14:textId="77777777" w:rsidTr="00267400">
        <w:tc>
          <w:tcPr>
            <w:tcW w:w="3119" w:type="dxa"/>
          </w:tcPr>
          <w:p w14:paraId="66750B33" w14:textId="77777777" w:rsidR="00267400" w:rsidRPr="00264AB6" w:rsidRDefault="00267400" w:rsidP="00267400">
            <w:pPr>
              <w:tabs>
                <w:tab w:val="left" w:pos="7797"/>
              </w:tabs>
              <w:jc w:val="center"/>
              <w:rPr>
                <w:lang w:eastAsia="en-US"/>
              </w:rPr>
            </w:pPr>
            <w:r w:rsidRPr="00264AB6">
              <w:t>054 1 13 02995 05 0005 130</w:t>
            </w:r>
          </w:p>
        </w:tc>
        <w:tc>
          <w:tcPr>
            <w:tcW w:w="6946" w:type="dxa"/>
          </w:tcPr>
          <w:p w14:paraId="333B950B" w14:textId="77777777" w:rsidR="00267400" w:rsidRPr="00264AB6" w:rsidRDefault="00267400" w:rsidP="00267400">
            <w:pPr>
              <w:tabs>
                <w:tab w:val="left" w:pos="7797"/>
              </w:tabs>
              <w:jc w:val="both"/>
            </w:pPr>
            <w:r w:rsidRPr="00264AB6">
              <w:t>Прочие доходы от компенсации затрат бюджетов муниципальных районов (выплата страховой премии ОСАГО)</w:t>
            </w:r>
          </w:p>
        </w:tc>
      </w:tr>
      <w:tr w:rsidR="00267400" w:rsidRPr="00264AB6" w14:paraId="3CA0530B" w14:textId="77777777" w:rsidTr="00267400">
        <w:tc>
          <w:tcPr>
            <w:tcW w:w="3119" w:type="dxa"/>
          </w:tcPr>
          <w:p w14:paraId="79251720" w14:textId="77777777" w:rsidR="00267400" w:rsidRPr="00264AB6" w:rsidRDefault="00267400" w:rsidP="00267400">
            <w:pPr>
              <w:tabs>
                <w:tab w:val="left" w:pos="7797"/>
              </w:tabs>
              <w:jc w:val="center"/>
            </w:pPr>
            <w:r w:rsidRPr="00264AB6">
              <w:t>054 1 13 02995 05 0006 130</w:t>
            </w:r>
          </w:p>
        </w:tc>
        <w:tc>
          <w:tcPr>
            <w:tcW w:w="6946" w:type="dxa"/>
          </w:tcPr>
          <w:p w14:paraId="1EF51E83" w14:textId="77777777" w:rsidR="00267400" w:rsidRPr="00264AB6" w:rsidRDefault="00267400" w:rsidP="00267400">
            <w:pPr>
              <w:tabs>
                <w:tab w:val="left" w:pos="7797"/>
              </w:tabs>
              <w:jc w:val="both"/>
            </w:pPr>
            <w:r w:rsidRPr="00264AB6">
              <w:t>Прочие доходы от компенсации затрат бюджетов муниципальных районов (возмещение расходов по актам проверки)</w:t>
            </w:r>
          </w:p>
        </w:tc>
      </w:tr>
      <w:tr w:rsidR="00267400" w:rsidRPr="00264AB6" w14:paraId="4DDAEBE4" w14:textId="77777777" w:rsidTr="00267400">
        <w:tc>
          <w:tcPr>
            <w:tcW w:w="3119" w:type="dxa"/>
          </w:tcPr>
          <w:p w14:paraId="6D9EA376" w14:textId="77777777" w:rsidR="00267400" w:rsidRPr="00264AB6" w:rsidRDefault="00267400" w:rsidP="00267400">
            <w:pPr>
              <w:tabs>
                <w:tab w:val="left" w:pos="7797"/>
              </w:tabs>
              <w:jc w:val="center"/>
            </w:pPr>
            <w:r w:rsidRPr="00264AB6">
              <w:t>054 1 16 10032 05 0000 140</w:t>
            </w:r>
          </w:p>
        </w:tc>
        <w:tc>
          <w:tcPr>
            <w:tcW w:w="6946" w:type="dxa"/>
          </w:tcPr>
          <w:p w14:paraId="79F1D73B" w14:textId="77777777" w:rsidR="00267400" w:rsidRPr="00264AB6" w:rsidRDefault="00267400" w:rsidP="00267400">
            <w:pPr>
              <w:tabs>
                <w:tab w:val="left" w:pos="7797"/>
              </w:tabs>
              <w:jc w:val="both"/>
            </w:pPr>
            <w:r w:rsidRPr="00264AB6">
              <w:rPr>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267400" w:rsidRPr="00264AB6" w14:paraId="4ECE886D" w14:textId="77777777" w:rsidTr="00267400">
        <w:tc>
          <w:tcPr>
            <w:tcW w:w="3119" w:type="dxa"/>
          </w:tcPr>
          <w:p w14:paraId="62987499" w14:textId="77777777" w:rsidR="00267400" w:rsidRPr="00264AB6" w:rsidRDefault="00267400" w:rsidP="00267400">
            <w:pPr>
              <w:tabs>
                <w:tab w:val="left" w:pos="7797"/>
              </w:tabs>
              <w:jc w:val="center"/>
            </w:pPr>
            <w:r w:rsidRPr="00264AB6">
              <w:t>054 1 17 01050 05 0000 180</w:t>
            </w:r>
          </w:p>
        </w:tc>
        <w:tc>
          <w:tcPr>
            <w:tcW w:w="6946" w:type="dxa"/>
          </w:tcPr>
          <w:p w14:paraId="0DBE0B92" w14:textId="77777777" w:rsidR="00267400" w:rsidRPr="00264AB6" w:rsidRDefault="00267400" w:rsidP="00267400">
            <w:pPr>
              <w:tabs>
                <w:tab w:val="left" w:pos="7797"/>
              </w:tabs>
              <w:jc w:val="both"/>
            </w:pPr>
            <w:r w:rsidRPr="00264AB6">
              <w:t>Невыясненные поступления, зачисляемые в бюджеты муниципальных районов</w:t>
            </w:r>
          </w:p>
        </w:tc>
      </w:tr>
      <w:tr w:rsidR="00267400" w:rsidRPr="00264AB6" w14:paraId="2122DF2C" w14:textId="77777777" w:rsidTr="00267400">
        <w:tc>
          <w:tcPr>
            <w:tcW w:w="3119" w:type="dxa"/>
          </w:tcPr>
          <w:p w14:paraId="645493C3"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bCs/>
                <w:color w:val="000000"/>
                <w:sz w:val="24"/>
              </w:rPr>
              <w:t>054 1 17 05050 05 0009 180</w:t>
            </w:r>
          </w:p>
        </w:tc>
        <w:tc>
          <w:tcPr>
            <w:tcW w:w="6946" w:type="dxa"/>
          </w:tcPr>
          <w:p w14:paraId="1BB59BB3" w14:textId="77777777" w:rsidR="00267400" w:rsidRPr="00264AB6" w:rsidRDefault="00267400" w:rsidP="00267400">
            <w:pPr>
              <w:pStyle w:val="affe"/>
              <w:rPr>
                <w:rFonts w:ascii="Times New Roman" w:hAnsi="Times New Roman"/>
                <w:color w:val="000000"/>
                <w:sz w:val="24"/>
              </w:rPr>
            </w:pPr>
            <w:r w:rsidRPr="00264AB6">
              <w:rPr>
                <w:rFonts w:ascii="Times New Roman" w:hAnsi="Times New Roman"/>
                <w:color w:val="000000"/>
                <w:sz w:val="24"/>
              </w:rPr>
              <w:t>Прочие неналоговые доходы бюджетов муниципальных районов (прочие неналоговые доходы районного бюджета)</w:t>
            </w:r>
          </w:p>
        </w:tc>
      </w:tr>
      <w:tr w:rsidR="00267400" w:rsidRPr="00264AB6" w14:paraId="616F9946" w14:textId="77777777" w:rsidTr="00267400">
        <w:tc>
          <w:tcPr>
            <w:tcW w:w="3119" w:type="dxa"/>
          </w:tcPr>
          <w:p w14:paraId="51D856DA" w14:textId="77777777" w:rsidR="00267400" w:rsidRPr="00264AB6" w:rsidRDefault="00267400" w:rsidP="00267400">
            <w:pPr>
              <w:jc w:val="center"/>
              <w:rPr>
                <w:bCs/>
              </w:rPr>
            </w:pPr>
            <w:r w:rsidRPr="00264AB6">
              <w:rPr>
                <w:bCs/>
              </w:rPr>
              <w:t>054 1 17 16000 05 0000 180</w:t>
            </w:r>
          </w:p>
        </w:tc>
        <w:tc>
          <w:tcPr>
            <w:tcW w:w="6946" w:type="dxa"/>
          </w:tcPr>
          <w:p w14:paraId="7388C80D" w14:textId="77777777" w:rsidR="00267400" w:rsidRPr="00264AB6" w:rsidRDefault="00267400" w:rsidP="00267400">
            <w:pPr>
              <w:jc w:val="both"/>
            </w:pPr>
            <w:r w:rsidRPr="00264AB6">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267400" w:rsidRPr="00264AB6" w14:paraId="6172EFA8" w14:textId="77777777" w:rsidTr="00267400">
        <w:tc>
          <w:tcPr>
            <w:tcW w:w="3119" w:type="dxa"/>
          </w:tcPr>
          <w:p w14:paraId="11580AB1" w14:textId="77777777" w:rsidR="00267400" w:rsidRPr="00264AB6" w:rsidRDefault="00267400" w:rsidP="00267400">
            <w:pPr>
              <w:jc w:val="center"/>
              <w:rPr>
                <w:bCs/>
              </w:rPr>
            </w:pPr>
            <w:r w:rsidRPr="00264AB6">
              <w:t>054 2 04 05020 05 0000 150</w:t>
            </w:r>
          </w:p>
        </w:tc>
        <w:tc>
          <w:tcPr>
            <w:tcW w:w="6946" w:type="dxa"/>
          </w:tcPr>
          <w:p w14:paraId="799EF03B" w14:textId="77777777" w:rsidR="00267400" w:rsidRPr="00264AB6" w:rsidRDefault="00267400" w:rsidP="00267400">
            <w:pPr>
              <w:jc w:val="both"/>
            </w:pPr>
            <w:r w:rsidRPr="00264AB6">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67400" w:rsidRPr="00264AB6" w14:paraId="599EE2CA" w14:textId="77777777" w:rsidTr="00267400">
        <w:tc>
          <w:tcPr>
            <w:tcW w:w="3119" w:type="dxa"/>
          </w:tcPr>
          <w:p w14:paraId="1160F35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kern w:val="2"/>
                <w:sz w:val="24"/>
              </w:rPr>
              <w:t>054 2 07 05020 05 0000 150</w:t>
            </w:r>
          </w:p>
        </w:tc>
        <w:tc>
          <w:tcPr>
            <w:tcW w:w="6946" w:type="dxa"/>
          </w:tcPr>
          <w:p w14:paraId="4F6465B6" w14:textId="77777777" w:rsidR="00267400" w:rsidRPr="00264AB6" w:rsidRDefault="00267400" w:rsidP="00267400">
            <w:pPr>
              <w:autoSpaceDE w:val="0"/>
              <w:autoSpaceDN w:val="0"/>
              <w:adjustRightInd w:val="0"/>
              <w:jc w:val="both"/>
            </w:pPr>
            <w:r w:rsidRPr="00264AB6">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267400" w:rsidRPr="00264AB6" w14:paraId="706848A4" w14:textId="77777777" w:rsidTr="00267400">
        <w:tc>
          <w:tcPr>
            <w:tcW w:w="3119" w:type="dxa"/>
          </w:tcPr>
          <w:p w14:paraId="3F6F39E6" w14:textId="77777777" w:rsidR="00267400" w:rsidRPr="00264AB6" w:rsidRDefault="00267400" w:rsidP="00267400">
            <w:pPr>
              <w:tabs>
                <w:tab w:val="left" w:pos="330"/>
              </w:tabs>
              <w:snapToGrid w:val="0"/>
              <w:ind w:right="-108"/>
              <w:jc w:val="center"/>
              <w:rPr>
                <w:kern w:val="2"/>
              </w:rPr>
            </w:pPr>
            <w:r w:rsidRPr="00264AB6">
              <w:rPr>
                <w:b/>
                <w:kern w:val="2"/>
              </w:rPr>
              <w:t>055</w:t>
            </w:r>
          </w:p>
        </w:tc>
        <w:tc>
          <w:tcPr>
            <w:tcW w:w="6946" w:type="dxa"/>
          </w:tcPr>
          <w:p w14:paraId="290CF037" w14:textId="77777777" w:rsidR="00267400" w:rsidRPr="00264AB6" w:rsidRDefault="00267400" w:rsidP="00267400">
            <w:pPr>
              <w:snapToGrid w:val="0"/>
              <w:jc w:val="both"/>
              <w:rPr>
                <w:bCs/>
              </w:rPr>
            </w:pPr>
            <w:r w:rsidRPr="00264AB6">
              <w:rPr>
                <w:b/>
                <w:bCs/>
              </w:rPr>
              <w:t>Управление по вопросу развития инфраструктуры Администрации Комсомольского муниципального района Ивановской области</w:t>
            </w:r>
          </w:p>
        </w:tc>
      </w:tr>
      <w:tr w:rsidR="00267400" w:rsidRPr="00264AB6" w14:paraId="2EB304E1" w14:textId="77777777" w:rsidTr="00267400">
        <w:tc>
          <w:tcPr>
            <w:tcW w:w="3119" w:type="dxa"/>
          </w:tcPr>
          <w:p w14:paraId="6BB7B389" w14:textId="77777777" w:rsidR="00267400" w:rsidRPr="00264AB6" w:rsidRDefault="00267400" w:rsidP="00267400">
            <w:pPr>
              <w:tabs>
                <w:tab w:val="left" w:pos="330"/>
              </w:tabs>
              <w:snapToGrid w:val="0"/>
              <w:ind w:right="-108"/>
              <w:rPr>
                <w:b/>
                <w:kern w:val="2"/>
              </w:rPr>
            </w:pPr>
            <w:r w:rsidRPr="00264AB6">
              <w:rPr>
                <w:kern w:val="2"/>
              </w:rPr>
              <w:t xml:space="preserve"> 055 1 11 09045 05 0000 120</w:t>
            </w:r>
          </w:p>
        </w:tc>
        <w:tc>
          <w:tcPr>
            <w:tcW w:w="6946" w:type="dxa"/>
          </w:tcPr>
          <w:p w14:paraId="016F87A2" w14:textId="77777777" w:rsidR="00267400" w:rsidRPr="00264AB6" w:rsidRDefault="00267400" w:rsidP="00267400">
            <w:pPr>
              <w:snapToGrid w:val="0"/>
              <w:jc w:val="both"/>
              <w:rPr>
                <w:b/>
                <w:bCs/>
              </w:rPr>
            </w:pPr>
            <w:r w:rsidRPr="00264AB6">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267400" w:rsidRPr="00264AB6" w14:paraId="5E01512C" w14:textId="77777777" w:rsidTr="00267400">
        <w:tc>
          <w:tcPr>
            <w:tcW w:w="3119" w:type="dxa"/>
          </w:tcPr>
          <w:p w14:paraId="24CEF9F7" w14:textId="77777777" w:rsidR="00267400" w:rsidRPr="00264AB6" w:rsidRDefault="00267400" w:rsidP="00267400">
            <w:pPr>
              <w:tabs>
                <w:tab w:val="left" w:pos="87"/>
              </w:tabs>
              <w:snapToGrid w:val="0"/>
              <w:ind w:right="87"/>
              <w:rPr>
                <w:kern w:val="2"/>
              </w:rPr>
            </w:pPr>
            <w:r w:rsidRPr="00264AB6">
              <w:rPr>
                <w:kern w:val="2"/>
              </w:rPr>
              <w:t>055 1 16 07010 05 0000 140</w:t>
            </w:r>
          </w:p>
        </w:tc>
        <w:tc>
          <w:tcPr>
            <w:tcW w:w="6946" w:type="dxa"/>
          </w:tcPr>
          <w:p w14:paraId="33584FFC" w14:textId="77777777" w:rsidR="00267400" w:rsidRPr="00264AB6" w:rsidRDefault="00267400" w:rsidP="00267400">
            <w:pPr>
              <w:snapToGrid w:val="0"/>
              <w:jc w:val="both"/>
              <w:rPr>
                <w:bCs/>
              </w:rPr>
            </w:pPr>
            <w:r w:rsidRPr="00264AB6">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67400" w:rsidRPr="00264AB6" w14:paraId="7B3CDF98" w14:textId="77777777" w:rsidTr="00267400">
        <w:tc>
          <w:tcPr>
            <w:tcW w:w="3119" w:type="dxa"/>
          </w:tcPr>
          <w:p w14:paraId="7393E647" w14:textId="77777777" w:rsidR="00267400" w:rsidRPr="00264AB6" w:rsidRDefault="00267400" w:rsidP="00267400">
            <w:pPr>
              <w:tabs>
                <w:tab w:val="left" w:pos="87"/>
              </w:tabs>
              <w:snapToGrid w:val="0"/>
              <w:ind w:right="87"/>
              <w:rPr>
                <w:kern w:val="2"/>
              </w:rPr>
            </w:pPr>
            <w:r w:rsidRPr="00264AB6">
              <w:rPr>
                <w:kern w:val="2"/>
              </w:rPr>
              <w:t>055 1 16 10061 05 0000 140</w:t>
            </w:r>
          </w:p>
        </w:tc>
        <w:tc>
          <w:tcPr>
            <w:tcW w:w="6946" w:type="dxa"/>
          </w:tcPr>
          <w:p w14:paraId="0BF6197F" w14:textId="77777777" w:rsidR="00267400" w:rsidRPr="00264AB6" w:rsidRDefault="00267400" w:rsidP="00267400">
            <w:pPr>
              <w:autoSpaceDE w:val="0"/>
              <w:autoSpaceDN w:val="0"/>
              <w:adjustRightInd w:val="0"/>
              <w:jc w:val="both"/>
            </w:pPr>
            <w:r w:rsidRPr="00264AB6">
              <w:rPr>
                <w:shd w:val="clear" w:color="auto" w:fill="FFFFFF"/>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w:t>
            </w:r>
            <w:r w:rsidRPr="00264AB6">
              <w:rPr>
                <w:shd w:val="clear" w:color="auto" w:fill="FFFFFF"/>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67400" w:rsidRPr="00264AB6" w14:paraId="22635EF7" w14:textId="77777777" w:rsidTr="00267400">
        <w:tc>
          <w:tcPr>
            <w:tcW w:w="3119" w:type="dxa"/>
          </w:tcPr>
          <w:p w14:paraId="695ACED7" w14:textId="77777777" w:rsidR="00267400" w:rsidRPr="00264AB6" w:rsidRDefault="00267400" w:rsidP="00267400">
            <w:pPr>
              <w:tabs>
                <w:tab w:val="left" w:pos="87"/>
              </w:tabs>
              <w:snapToGrid w:val="0"/>
              <w:ind w:right="87"/>
              <w:jc w:val="both"/>
              <w:rPr>
                <w:kern w:val="2"/>
              </w:rPr>
            </w:pPr>
            <w:r w:rsidRPr="00264AB6">
              <w:lastRenderedPageBreak/>
              <w:t xml:space="preserve">  055 1 17 01050 05 0000 180</w:t>
            </w:r>
          </w:p>
        </w:tc>
        <w:tc>
          <w:tcPr>
            <w:tcW w:w="6946" w:type="dxa"/>
          </w:tcPr>
          <w:p w14:paraId="5BBDFB6D" w14:textId="77777777" w:rsidR="00267400" w:rsidRPr="00264AB6" w:rsidRDefault="00267400" w:rsidP="00267400">
            <w:pPr>
              <w:rPr>
                <w:rFonts w:eastAsia="Calibri"/>
                <w:lang w:eastAsia="en-US"/>
              </w:rPr>
            </w:pPr>
            <w:r w:rsidRPr="00264AB6">
              <w:t>Невыясненные поступления, зачисляемые в бюджеты муниципальных районов</w:t>
            </w:r>
          </w:p>
        </w:tc>
      </w:tr>
      <w:tr w:rsidR="00267400" w:rsidRPr="00264AB6" w14:paraId="514BC535" w14:textId="77777777" w:rsidTr="00267400">
        <w:tc>
          <w:tcPr>
            <w:tcW w:w="3119" w:type="dxa"/>
          </w:tcPr>
          <w:p w14:paraId="593EDF74"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bCs/>
                <w:color w:val="000000"/>
                <w:sz w:val="24"/>
              </w:rPr>
              <w:t>055 2 18 60010 05 0000 150</w:t>
            </w:r>
          </w:p>
        </w:tc>
        <w:tc>
          <w:tcPr>
            <w:tcW w:w="6946" w:type="dxa"/>
          </w:tcPr>
          <w:p w14:paraId="5C0F480B" w14:textId="77777777" w:rsidR="00267400" w:rsidRPr="00264AB6" w:rsidRDefault="00267400" w:rsidP="00267400">
            <w:pPr>
              <w:pStyle w:val="affe"/>
              <w:rPr>
                <w:rFonts w:ascii="Times New Roman" w:hAnsi="Times New Roman"/>
                <w:color w:val="000000"/>
                <w:sz w:val="24"/>
              </w:rPr>
            </w:pPr>
            <w:r w:rsidRPr="00264AB6">
              <w:rPr>
                <w:rFonts w:ascii="Times New Roman" w:eastAsia="Calibri" w:hAnsi="Times New Roman"/>
                <w:color w:val="000000"/>
                <w:kern w:val="0"/>
                <w:sz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67400" w:rsidRPr="00264AB6" w14:paraId="72038243" w14:textId="77777777" w:rsidTr="00267400">
        <w:tc>
          <w:tcPr>
            <w:tcW w:w="3119" w:type="dxa"/>
          </w:tcPr>
          <w:p w14:paraId="62D95BB7"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b/>
                <w:bCs/>
                <w:color w:val="000000"/>
                <w:sz w:val="24"/>
              </w:rPr>
              <w:t xml:space="preserve">062 </w:t>
            </w:r>
          </w:p>
        </w:tc>
        <w:tc>
          <w:tcPr>
            <w:tcW w:w="6946" w:type="dxa"/>
          </w:tcPr>
          <w:p w14:paraId="47A07709" w14:textId="77777777" w:rsidR="00267400" w:rsidRPr="00264AB6" w:rsidRDefault="00267400" w:rsidP="00267400">
            <w:pPr>
              <w:pStyle w:val="affe"/>
              <w:rPr>
                <w:rFonts w:ascii="Times New Roman" w:hAnsi="Times New Roman"/>
                <w:color w:val="000000"/>
                <w:sz w:val="24"/>
              </w:rPr>
            </w:pPr>
            <w:r w:rsidRPr="00264AB6">
              <w:rPr>
                <w:rFonts w:ascii="Times New Roman" w:eastAsia="Calibri" w:hAnsi="Times New Roman"/>
                <w:b/>
                <w:color w:val="000000"/>
                <w:kern w:val="0"/>
                <w:sz w:val="24"/>
                <w:lang w:eastAsia="en-US"/>
              </w:rPr>
              <w:t>Администрация Комсомольского муниципального района Ивановской области</w:t>
            </w:r>
          </w:p>
        </w:tc>
      </w:tr>
      <w:tr w:rsidR="00267400" w:rsidRPr="00264AB6" w14:paraId="468B6890" w14:textId="77777777" w:rsidTr="00267400">
        <w:tc>
          <w:tcPr>
            <w:tcW w:w="3119" w:type="dxa"/>
          </w:tcPr>
          <w:p w14:paraId="0BA9370F"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Cs/>
                <w:color w:val="000000"/>
                <w:sz w:val="24"/>
              </w:rPr>
              <w:t>062 1 11 05013 13 0000 120</w:t>
            </w:r>
          </w:p>
        </w:tc>
        <w:tc>
          <w:tcPr>
            <w:tcW w:w="6946" w:type="dxa"/>
          </w:tcPr>
          <w:p w14:paraId="75B1F185" w14:textId="77777777" w:rsidR="00267400" w:rsidRPr="00264AB6" w:rsidRDefault="00267400" w:rsidP="00267400">
            <w:pPr>
              <w:pStyle w:val="affe"/>
              <w:rPr>
                <w:rFonts w:ascii="Times New Roman" w:eastAsia="Calibri" w:hAnsi="Times New Roman"/>
                <w:b/>
                <w:color w:val="000000"/>
                <w:kern w:val="0"/>
                <w:sz w:val="24"/>
                <w:lang w:eastAsia="en-US"/>
              </w:rPr>
            </w:pPr>
            <w:r w:rsidRPr="00264AB6">
              <w:rPr>
                <w:rFonts w:ascii="Times New Roman" w:eastAsia="Calibri" w:hAnsi="Times New Roman"/>
                <w:color w:val="000000"/>
                <w:kern w:val="0"/>
                <w:sz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67400" w:rsidRPr="00264AB6" w14:paraId="54271DD4" w14:textId="77777777" w:rsidTr="00267400">
        <w:tc>
          <w:tcPr>
            <w:tcW w:w="3119" w:type="dxa"/>
          </w:tcPr>
          <w:p w14:paraId="6D372FDB"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bCs/>
                <w:color w:val="000000"/>
                <w:sz w:val="24"/>
              </w:rPr>
              <w:t>062 1 14 06013 13 0000 430</w:t>
            </w:r>
          </w:p>
        </w:tc>
        <w:tc>
          <w:tcPr>
            <w:tcW w:w="6946" w:type="dxa"/>
          </w:tcPr>
          <w:p w14:paraId="7933D2B3" w14:textId="77777777" w:rsidR="00267400" w:rsidRPr="00264AB6" w:rsidRDefault="00267400" w:rsidP="00267400">
            <w:pPr>
              <w:pStyle w:val="affe"/>
              <w:rPr>
                <w:rFonts w:ascii="Times New Roman" w:eastAsia="Calibri" w:hAnsi="Times New Roman"/>
                <w:color w:val="000000"/>
                <w:kern w:val="0"/>
                <w:sz w:val="24"/>
                <w:lang w:eastAsia="en-US"/>
              </w:rPr>
            </w:pPr>
            <w:r w:rsidRPr="00264AB6">
              <w:rPr>
                <w:rFonts w:ascii="Times New Roman" w:eastAsia="Calibri" w:hAnsi="Times New Roman"/>
                <w:color w:val="000000"/>
                <w:kern w:val="0"/>
                <w:sz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67400" w:rsidRPr="00264AB6" w14:paraId="6E10D16A" w14:textId="77777777" w:rsidTr="00267400">
        <w:tc>
          <w:tcPr>
            <w:tcW w:w="3119" w:type="dxa"/>
          </w:tcPr>
          <w:p w14:paraId="7BB03124"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b/>
                <w:bCs/>
                <w:color w:val="000000"/>
                <w:sz w:val="24"/>
              </w:rPr>
              <w:t>182</w:t>
            </w:r>
          </w:p>
        </w:tc>
        <w:tc>
          <w:tcPr>
            <w:tcW w:w="6946" w:type="dxa"/>
          </w:tcPr>
          <w:p w14:paraId="315A3E32" w14:textId="77777777" w:rsidR="00267400" w:rsidRPr="00264AB6" w:rsidRDefault="00267400" w:rsidP="00267400">
            <w:pPr>
              <w:pStyle w:val="affe"/>
              <w:rPr>
                <w:rFonts w:ascii="Times New Roman" w:eastAsia="Calibri" w:hAnsi="Times New Roman"/>
                <w:color w:val="000000"/>
                <w:kern w:val="0"/>
                <w:sz w:val="24"/>
                <w:lang w:eastAsia="en-US"/>
              </w:rPr>
            </w:pPr>
            <w:r w:rsidRPr="00264AB6">
              <w:rPr>
                <w:rFonts w:ascii="Times New Roman" w:hAnsi="Times New Roman"/>
                <w:b/>
                <w:bCs/>
                <w:color w:val="000000"/>
                <w:sz w:val="24"/>
              </w:rPr>
              <w:t>Управление Федеральной налоговой службы  по Ивановской области</w:t>
            </w:r>
          </w:p>
        </w:tc>
      </w:tr>
      <w:tr w:rsidR="00267400" w:rsidRPr="00264AB6" w14:paraId="06B6774D" w14:textId="77777777" w:rsidTr="00267400">
        <w:tc>
          <w:tcPr>
            <w:tcW w:w="3119" w:type="dxa"/>
          </w:tcPr>
          <w:p w14:paraId="163EB3C4" w14:textId="77777777" w:rsidR="00267400" w:rsidRPr="00264AB6" w:rsidRDefault="00267400" w:rsidP="00267400">
            <w:pPr>
              <w:pStyle w:val="affe"/>
              <w:jc w:val="center"/>
              <w:rPr>
                <w:rFonts w:ascii="Times New Roman" w:hAnsi="Times New Roman"/>
                <w:b/>
                <w:bCs/>
                <w:color w:val="000000"/>
                <w:sz w:val="24"/>
              </w:rPr>
            </w:pPr>
            <w:r w:rsidRPr="00264AB6">
              <w:rPr>
                <w:rFonts w:ascii="Times New Roman" w:hAnsi="Times New Roman"/>
                <w:bCs/>
                <w:color w:val="000000"/>
                <w:sz w:val="24"/>
              </w:rPr>
              <w:t>182 1 01 02010 01 0000 110</w:t>
            </w:r>
          </w:p>
        </w:tc>
        <w:tc>
          <w:tcPr>
            <w:tcW w:w="6946" w:type="dxa"/>
          </w:tcPr>
          <w:p w14:paraId="7E831B2D" w14:textId="77777777" w:rsidR="00267400" w:rsidRPr="00264AB6" w:rsidRDefault="00267400" w:rsidP="00267400">
            <w:pPr>
              <w:pStyle w:val="affe"/>
              <w:jc w:val="both"/>
              <w:rPr>
                <w:rFonts w:ascii="Times New Roman" w:hAnsi="Times New Roman"/>
                <w:b/>
                <w:bCs/>
                <w:color w:val="000000"/>
                <w:sz w:val="24"/>
              </w:rPr>
            </w:pPr>
            <w:r w:rsidRPr="00264AB6">
              <w:rPr>
                <w:rFonts w:ascii="Times New Roman" w:hAnsi="Times New Roman"/>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1" w:history="1">
              <w:r w:rsidRPr="00264AB6">
                <w:rPr>
                  <w:rFonts w:ascii="Times New Roman" w:hAnsi="Times New Roman"/>
                  <w:color w:val="000000"/>
                  <w:sz w:val="24"/>
                </w:rPr>
                <w:t>статьями 227</w:t>
              </w:r>
            </w:hyperlink>
            <w:r w:rsidRPr="00264AB6">
              <w:rPr>
                <w:rFonts w:ascii="Times New Roman" w:hAnsi="Times New Roman"/>
                <w:color w:val="000000"/>
                <w:sz w:val="24"/>
              </w:rPr>
              <w:t xml:space="preserve">, </w:t>
            </w:r>
            <w:hyperlink r:id="rId42" w:history="1">
              <w:r w:rsidRPr="00264AB6">
                <w:rPr>
                  <w:rFonts w:ascii="Times New Roman" w:hAnsi="Times New Roman"/>
                  <w:color w:val="000000"/>
                  <w:sz w:val="24"/>
                </w:rPr>
                <w:t>227.1</w:t>
              </w:r>
            </w:hyperlink>
            <w:r w:rsidRPr="00264AB6">
              <w:rPr>
                <w:rFonts w:ascii="Times New Roman" w:hAnsi="Times New Roman"/>
                <w:color w:val="000000"/>
                <w:sz w:val="24"/>
              </w:rPr>
              <w:t xml:space="preserve"> и </w:t>
            </w:r>
            <w:hyperlink r:id="rId43" w:history="1">
              <w:r w:rsidRPr="00264AB6">
                <w:rPr>
                  <w:rFonts w:ascii="Times New Roman" w:hAnsi="Times New Roman"/>
                  <w:color w:val="000000"/>
                  <w:sz w:val="24"/>
                </w:rPr>
                <w:t>228</w:t>
              </w:r>
            </w:hyperlink>
            <w:r w:rsidRPr="00264AB6">
              <w:rPr>
                <w:rFonts w:ascii="Times New Roman" w:hAnsi="Times New Roman"/>
                <w:sz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267400" w:rsidRPr="00264AB6" w14:paraId="668EEEE9" w14:textId="77777777" w:rsidTr="00267400">
        <w:tc>
          <w:tcPr>
            <w:tcW w:w="3119" w:type="dxa"/>
          </w:tcPr>
          <w:p w14:paraId="210B7275" w14:textId="77777777" w:rsidR="00267400" w:rsidRPr="00264AB6" w:rsidRDefault="00267400" w:rsidP="00267400">
            <w:pPr>
              <w:pStyle w:val="affe"/>
              <w:jc w:val="center"/>
              <w:rPr>
                <w:rFonts w:ascii="Times New Roman" w:hAnsi="Times New Roman"/>
                <w:bCs/>
                <w:color w:val="000000"/>
                <w:sz w:val="24"/>
              </w:rPr>
            </w:pPr>
            <w:r w:rsidRPr="00264AB6">
              <w:rPr>
                <w:rFonts w:ascii="Times New Roman" w:hAnsi="Times New Roman"/>
                <w:color w:val="000000"/>
                <w:sz w:val="24"/>
              </w:rPr>
              <w:t>182 1 01 02020 01 0000 110</w:t>
            </w:r>
          </w:p>
        </w:tc>
        <w:tc>
          <w:tcPr>
            <w:tcW w:w="6946" w:type="dxa"/>
          </w:tcPr>
          <w:p w14:paraId="4F32AFCB"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4" w:history="1">
              <w:r w:rsidRPr="00264AB6">
                <w:t>статьей 227</w:t>
              </w:r>
            </w:hyperlink>
            <w:r w:rsidRPr="00264AB6">
              <w:t xml:space="preserve"> Налогового кодекса Российской Федерации</w:t>
            </w:r>
          </w:p>
        </w:tc>
      </w:tr>
      <w:tr w:rsidR="00267400" w:rsidRPr="00264AB6" w14:paraId="52A402F4" w14:textId="77777777" w:rsidTr="00267400">
        <w:tc>
          <w:tcPr>
            <w:tcW w:w="3119" w:type="dxa"/>
          </w:tcPr>
          <w:p w14:paraId="14705DA1"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182 1 01 02030 01 0000 110</w:t>
            </w:r>
          </w:p>
        </w:tc>
        <w:tc>
          <w:tcPr>
            <w:tcW w:w="6946" w:type="dxa"/>
          </w:tcPr>
          <w:p w14:paraId="35C49C11"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полученных физическими лицами в соответствии со </w:t>
            </w:r>
            <w:hyperlink r:id="rId45" w:history="1">
              <w:r w:rsidRPr="00264AB6">
                <w:t>статьей 228</w:t>
              </w:r>
            </w:hyperlink>
            <w:r w:rsidRPr="00264AB6">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267400" w:rsidRPr="00264AB6" w14:paraId="13D5BCED" w14:textId="77777777" w:rsidTr="00267400">
        <w:tc>
          <w:tcPr>
            <w:tcW w:w="3119" w:type="dxa"/>
          </w:tcPr>
          <w:p w14:paraId="79122F1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182 1 01 02040 01 0000 110</w:t>
            </w:r>
          </w:p>
        </w:tc>
        <w:tc>
          <w:tcPr>
            <w:tcW w:w="6946" w:type="dxa"/>
          </w:tcPr>
          <w:p w14:paraId="49A681FE" w14:textId="77777777" w:rsidR="00267400" w:rsidRPr="00264AB6" w:rsidRDefault="00267400" w:rsidP="00267400">
            <w:pPr>
              <w:autoSpaceDE w:val="0"/>
              <w:autoSpaceDN w:val="0"/>
              <w:adjustRightInd w:val="0"/>
              <w:jc w:val="both"/>
            </w:pPr>
            <w:r w:rsidRPr="00264AB6">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6" w:history="1">
              <w:r w:rsidRPr="00264AB6">
                <w:t>статьей 227.1</w:t>
              </w:r>
            </w:hyperlink>
            <w:r w:rsidRPr="00264AB6">
              <w:t xml:space="preserve"> Налогового кодекса Российской Федерации</w:t>
            </w:r>
          </w:p>
        </w:tc>
      </w:tr>
      <w:tr w:rsidR="00267400" w:rsidRPr="00264AB6" w14:paraId="79A61E30" w14:textId="77777777" w:rsidTr="00267400">
        <w:tc>
          <w:tcPr>
            <w:tcW w:w="3119" w:type="dxa"/>
          </w:tcPr>
          <w:p w14:paraId="09BD86CD" w14:textId="77777777" w:rsidR="00267400" w:rsidRPr="00264AB6" w:rsidRDefault="00267400" w:rsidP="00267400">
            <w:pPr>
              <w:jc w:val="center"/>
            </w:pPr>
            <w:r w:rsidRPr="00264AB6">
              <w:t>182 1 01 02080 01 0000 110</w:t>
            </w:r>
          </w:p>
          <w:p w14:paraId="46E90A83" w14:textId="77777777" w:rsidR="00267400" w:rsidRPr="00264AB6" w:rsidRDefault="00267400" w:rsidP="00267400">
            <w:pPr>
              <w:pStyle w:val="affe"/>
              <w:jc w:val="center"/>
              <w:rPr>
                <w:rFonts w:ascii="Times New Roman" w:hAnsi="Times New Roman"/>
                <w:color w:val="000000"/>
                <w:sz w:val="24"/>
              </w:rPr>
            </w:pPr>
          </w:p>
        </w:tc>
        <w:tc>
          <w:tcPr>
            <w:tcW w:w="6946" w:type="dxa"/>
          </w:tcPr>
          <w:p w14:paraId="75452B96" w14:textId="77777777" w:rsidR="00267400" w:rsidRPr="00264AB6" w:rsidRDefault="00267400" w:rsidP="00267400">
            <w:pPr>
              <w:autoSpaceDE w:val="0"/>
              <w:autoSpaceDN w:val="0"/>
              <w:adjustRightInd w:val="0"/>
              <w:jc w:val="both"/>
            </w:pPr>
            <w:r w:rsidRPr="00264AB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267400" w:rsidRPr="00264AB6" w14:paraId="3460E214" w14:textId="77777777" w:rsidTr="00267400">
        <w:tc>
          <w:tcPr>
            <w:tcW w:w="3119" w:type="dxa"/>
          </w:tcPr>
          <w:p w14:paraId="74E10BA6" w14:textId="77777777" w:rsidR="00267400" w:rsidRPr="00264AB6" w:rsidRDefault="00267400" w:rsidP="00267400">
            <w:pPr>
              <w:jc w:val="center"/>
            </w:pPr>
            <w:r w:rsidRPr="00264AB6">
              <w:lastRenderedPageBreak/>
              <w:t>182 1 01 02130 01 0000 110</w:t>
            </w:r>
          </w:p>
        </w:tc>
        <w:tc>
          <w:tcPr>
            <w:tcW w:w="6946" w:type="dxa"/>
          </w:tcPr>
          <w:p w14:paraId="7888D504" w14:textId="77777777" w:rsidR="00267400" w:rsidRPr="00264AB6" w:rsidRDefault="00267400" w:rsidP="00267400">
            <w:pPr>
              <w:autoSpaceDE w:val="0"/>
              <w:autoSpaceDN w:val="0"/>
              <w:adjustRightInd w:val="0"/>
              <w:jc w:val="both"/>
            </w:pPr>
            <w:r w:rsidRPr="00264AB6">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267400" w:rsidRPr="00264AB6" w14:paraId="4CDD0844" w14:textId="77777777" w:rsidTr="00267400">
        <w:trPr>
          <w:trHeight w:val="598"/>
        </w:trPr>
        <w:tc>
          <w:tcPr>
            <w:tcW w:w="3119" w:type="dxa"/>
          </w:tcPr>
          <w:p w14:paraId="03CDFB33" w14:textId="77777777" w:rsidR="00267400" w:rsidRPr="00264AB6" w:rsidRDefault="00267400" w:rsidP="00267400">
            <w:pPr>
              <w:jc w:val="center"/>
            </w:pPr>
            <w:r w:rsidRPr="00264AB6">
              <w:t>182 1 03 02231 01 0000 110</w:t>
            </w:r>
          </w:p>
        </w:tc>
        <w:tc>
          <w:tcPr>
            <w:tcW w:w="6946" w:type="dxa"/>
          </w:tcPr>
          <w:p w14:paraId="102A9684" w14:textId="77777777" w:rsidR="00267400" w:rsidRPr="00264AB6" w:rsidRDefault="00267400" w:rsidP="00267400">
            <w:pPr>
              <w:autoSpaceDE w:val="0"/>
              <w:autoSpaceDN w:val="0"/>
              <w:adjustRightInd w:val="0"/>
              <w:jc w:val="both"/>
            </w:pPr>
            <w:r w:rsidRPr="00264AB6">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7" w:anchor="/document/5759555/entry/0" w:history="1">
              <w:r w:rsidRPr="00264AB6">
                <w:rPr>
                  <w:rStyle w:val="a5"/>
                  <w:shd w:val="clear" w:color="auto" w:fill="FFFFFF"/>
                </w:rPr>
                <w:t>федеральным законом</w:t>
              </w:r>
            </w:hyperlink>
            <w:r w:rsidRPr="00264AB6">
              <w:rPr>
                <w:shd w:val="clear" w:color="auto" w:fill="FFFFFF"/>
              </w:rPr>
              <w:t> о федеральном бюджете в целях формирования дорожных фондов субъектов Российской Федерации)</w:t>
            </w:r>
          </w:p>
        </w:tc>
      </w:tr>
      <w:tr w:rsidR="00267400" w:rsidRPr="00264AB6" w14:paraId="440C12E5" w14:textId="77777777" w:rsidTr="00267400">
        <w:tc>
          <w:tcPr>
            <w:tcW w:w="3119" w:type="dxa"/>
          </w:tcPr>
          <w:p w14:paraId="5692E906" w14:textId="77777777" w:rsidR="00267400" w:rsidRPr="00264AB6" w:rsidRDefault="00267400" w:rsidP="00267400">
            <w:pPr>
              <w:snapToGrid w:val="0"/>
              <w:jc w:val="center"/>
            </w:pPr>
            <w:r w:rsidRPr="00264AB6">
              <w:t>182 1 03 02241 01 0000 110</w:t>
            </w:r>
          </w:p>
        </w:tc>
        <w:tc>
          <w:tcPr>
            <w:tcW w:w="6946" w:type="dxa"/>
          </w:tcPr>
          <w:p w14:paraId="5D028097" w14:textId="77777777" w:rsidR="00267400" w:rsidRPr="00264AB6" w:rsidRDefault="00267400" w:rsidP="00267400">
            <w:pPr>
              <w:snapToGrid w:val="0"/>
              <w:jc w:val="both"/>
            </w:pPr>
            <w:r w:rsidRPr="00264AB6">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8" w:anchor="/document/5759555/entry/0" w:history="1">
              <w:r w:rsidRPr="00264AB6">
                <w:rPr>
                  <w:rStyle w:val="a5"/>
                  <w:shd w:val="clear" w:color="auto" w:fill="FFFFFF"/>
                </w:rPr>
                <w:t>федеральным законом</w:t>
              </w:r>
            </w:hyperlink>
            <w:r w:rsidRPr="00264AB6">
              <w:rPr>
                <w:shd w:val="clear" w:color="auto" w:fill="FFFFFF"/>
              </w:rPr>
              <w:t> о федеральном бюджете в целях формирования дорожных фондов субъектов Российской Федерации)</w:t>
            </w:r>
          </w:p>
        </w:tc>
      </w:tr>
      <w:tr w:rsidR="00267400" w:rsidRPr="00264AB6" w14:paraId="28436292" w14:textId="77777777" w:rsidTr="00267400">
        <w:tc>
          <w:tcPr>
            <w:tcW w:w="3119" w:type="dxa"/>
          </w:tcPr>
          <w:p w14:paraId="1E3DC691" w14:textId="77777777" w:rsidR="00267400" w:rsidRPr="00264AB6" w:rsidRDefault="00267400" w:rsidP="00267400">
            <w:pPr>
              <w:snapToGrid w:val="0"/>
              <w:jc w:val="center"/>
            </w:pPr>
            <w:r w:rsidRPr="00264AB6">
              <w:t>182 1 03 02251 01 0000 110</w:t>
            </w:r>
          </w:p>
        </w:tc>
        <w:tc>
          <w:tcPr>
            <w:tcW w:w="6946" w:type="dxa"/>
          </w:tcPr>
          <w:p w14:paraId="42F76751" w14:textId="77777777" w:rsidR="00267400" w:rsidRPr="00264AB6" w:rsidRDefault="00267400" w:rsidP="00267400">
            <w:pPr>
              <w:snapToGrid w:val="0"/>
              <w:jc w:val="both"/>
            </w:pPr>
            <w:r w:rsidRPr="00264AB6">
              <w:rPr>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9" w:anchor="/document/5759555/entry/0" w:history="1">
              <w:r w:rsidRPr="00264AB6">
                <w:rPr>
                  <w:rStyle w:val="a5"/>
                  <w:shd w:val="clear" w:color="auto" w:fill="FFFFFF"/>
                </w:rPr>
                <w:t>федеральным законом</w:t>
              </w:r>
            </w:hyperlink>
            <w:r w:rsidRPr="00264AB6">
              <w:rPr>
                <w:shd w:val="clear" w:color="auto" w:fill="FFFFFF"/>
              </w:rPr>
              <w:t> о федеральном бюджете в целях формирования дорожных фондов субъектов Российской Федерации)</w:t>
            </w:r>
          </w:p>
        </w:tc>
      </w:tr>
      <w:tr w:rsidR="00267400" w:rsidRPr="00264AB6" w14:paraId="6E579584" w14:textId="77777777" w:rsidTr="00267400">
        <w:tc>
          <w:tcPr>
            <w:tcW w:w="3119" w:type="dxa"/>
          </w:tcPr>
          <w:p w14:paraId="3C295434" w14:textId="77777777" w:rsidR="00267400" w:rsidRPr="00264AB6" w:rsidRDefault="00267400" w:rsidP="00267400">
            <w:pPr>
              <w:snapToGrid w:val="0"/>
              <w:jc w:val="center"/>
            </w:pPr>
            <w:r w:rsidRPr="00264AB6">
              <w:t>182 1 03 02261 01 0000 110</w:t>
            </w:r>
          </w:p>
        </w:tc>
        <w:tc>
          <w:tcPr>
            <w:tcW w:w="6946" w:type="dxa"/>
          </w:tcPr>
          <w:p w14:paraId="18902E94" w14:textId="77777777" w:rsidR="00267400" w:rsidRPr="00264AB6" w:rsidRDefault="00267400" w:rsidP="00267400">
            <w:pPr>
              <w:snapToGrid w:val="0"/>
              <w:jc w:val="both"/>
            </w:pPr>
            <w:r w:rsidRPr="00264AB6">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0" w:anchor="/document/5759555/entry/0" w:history="1">
              <w:r w:rsidRPr="00264AB6">
                <w:rPr>
                  <w:rStyle w:val="a5"/>
                  <w:shd w:val="clear" w:color="auto" w:fill="FFFFFF"/>
                </w:rPr>
                <w:t>федеральным законом</w:t>
              </w:r>
            </w:hyperlink>
            <w:r w:rsidRPr="00264AB6">
              <w:rPr>
                <w:shd w:val="clear" w:color="auto" w:fill="FFFFFF"/>
              </w:rPr>
              <w:t> о федеральном бюджете в целях формирования дорожных фондов субъектов Российской Федерации)</w:t>
            </w:r>
          </w:p>
        </w:tc>
      </w:tr>
      <w:tr w:rsidR="00267400" w:rsidRPr="00264AB6" w14:paraId="304D4B05" w14:textId="77777777" w:rsidTr="00267400">
        <w:tc>
          <w:tcPr>
            <w:tcW w:w="3119" w:type="dxa"/>
          </w:tcPr>
          <w:p w14:paraId="310FDA2C" w14:textId="77777777" w:rsidR="00267400" w:rsidRPr="00264AB6" w:rsidRDefault="00267400" w:rsidP="00267400">
            <w:pPr>
              <w:snapToGrid w:val="0"/>
              <w:jc w:val="center"/>
            </w:pPr>
            <w:r w:rsidRPr="00264AB6">
              <w:t>182 1 05 01011 01 0000 110</w:t>
            </w:r>
          </w:p>
        </w:tc>
        <w:tc>
          <w:tcPr>
            <w:tcW w:w="6946" w:type="dxa"/>
          </w:tcPr>
          <w:p w14:paraId="48318F25" w14:textId="77777777" w:rsidR="00267400" w:rsidRPr="00264AB6" w:rsidRDefault="00267400" w:rsidP="00267400">
            <w:pPr>
              <w:snapToGrid w:val="0"/>
              <w:jc w:val="both"/>
            </w:pPr>
            <w:r w:rsidRPr="00264AB6">
              <w:t>Налог, взимаемый с налогоплательщиков, выбравших в качестве объекта налогообложения доходы</w:t>
            </w:r>
          </w:p>
        </w:tc>
      </w:tr>
      <w:tr w:rsidR="00267400" w:rsidRPr="00264AB6" w14:paraId="103CC11F" w14:textId="77777777" w:rsidTr="00267400">
        <w:tc>
          <w:tcPr>
            <w:tcW w:w="3119" w:type="dxa"/>
          </w:tcPr>
          <w:p w14:paraId="2043CAB9" w14:textId="77777777" w:rsidR="00267400" w:rsidRPr="00264AB6" w:rsidRDefault="00267400" w:rsidP="00267400">
            <w:pPr>
              <w:jc w:val="center"/>
            </w:pPr>
            <w:r w:rsidRPr="00264AB6">
              <w:t>182 1 05 01021 01 0000 110</w:t>
            </w:r>
          </w:p>
        </w:tc>
        <w:tc>
          <w:tcPr>
            <w:tcW w:w="6946" w:type="dxa"/>
          </w:tcPr>
          <w:p w14:paraId="63C4CEC1" w14:textId="77777777" w:rsidR="00267400" w:rsidRPr="00264AB6" w:rsidRDefault="00267400" w:rsidP="00267400">
            <w:pPr>
              <w:jc w:val="both"/>
            </w:pPr>
            <w:r w:rsidRPr="00264AB6">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67400" w:rsidRPr="00264AB6" w14:paraId="5F2A4BF0" w14:textId="77777777" w:rsidTr="00267400">
        <w:tc>
          <w:tcPr>
            <w:tcW w:w="3119" w:type="dxa"/>
          </w:tcPr>
          <w:p w14:paraId="05C9712C" w14:textId="77777777" w:rsidR="00267400" w:rsidRPr="00264AB6" w:rsidRDefault="00267400" w:rsidP="00267400">
            <w:pPr>
              <w:jc w:val="center"/>
            </w:pPr>
            <w:r w:rsidRPr="00264AB6">
              <w:t>182 1 05 02010 02 0000 110</w:t>
            </w:r>
          </w:p>
        </w:tc>
        <w:tc>
          <w:tcPr>
            <w:tcW w:w="6946" w:type="dxa"/>
          </w:tcPr>
          <w:p w14:paraId="1C074D39" w14:textId="77777777" w:rsidR="00267400" w:rsidRPr="00264AB6" w:rsidRDefault="00267400" w:rsidP="00267400">
            <w:pPr>
              <w:jc w:val="both"/>
            </w:pPr>
            <w:r w:rsidRPr="00264AB6">
              <w:t>Единый налог на вмененный доход для отдельных видов деятельности</w:t>
            </w:r>
          </w:p>
        </w:tc>
      </w:tr>
      <w:tr w:rsidR="00267400" w:rsidRPr="00264AB6" w14:paraId="5F6E0E05" w14:textId="77777777" w:rsidTr="00267400">
        <w:tc>
          <w:tcPr>
            <w:tcW w:w="3119" w:type="dxa"/>
          </w:tcPr>
          <w:p w14:paraId="74B013EB" w14:textId="77777777" w:rsidR="00267400" w:rsidRPr="00264AB6" w:rsidRDefault="00267400" w:rsidP="00267400">
            <w:pPr>
              <w:pStyle w:val="affe"/>
              <w:jc w:val="center"/>
              <w:rPr>
                <w:rFonts w:ascii="Times New Roman" w:hAnsi="Times New Roman"/>
                <w:color w:val="000000"/>
                <w:sz w:val="24"/>
              </w:rPr>
            </w:pPr>
          </w:p>
          <w:p w14:paraId="21F9277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182 1 05 02020 02 0000 110</w:t>
            </w:r>
          </w:p>
        </w:tc>
        <w:tc>
          <w:tcPr>
            <w:tcW w:w="6946" w:type="dxa"/>
          </w:tcPr>
          <w:p w14:paraId="6E6CCFD5"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Единый налог на вмененный доход для отдельных видов деятельности (за налоговые периоды, истекшие до 1 января 2011 года)</w:t>
            </w:r>
          </w:p>
        </w:tc>
      </w:tr>
      <w:tr w:rsidR="00267400" w:rsidRPr="00264AB6" w14:paraId="6FB2D37A" w14:textId="77777777" w:rsidTr="00267400">
        <w:tc>
          <w:tcPr>
            <w:tcW w:w="3119" w:type="dxa"/>
          </w:tcPr>
          <w:p w14:paraId="1C1CC889"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182 1 05 03010 01 0000 110</w:t>
            </w:r>
          </w:p>
        </w:tc>
        <w:tc>
          <w:tcPr>
            <w:tcW w:w="6946" w:type="dxa"/>
          </w:tcPr>
          <w:p w14:paraId="1745E6C5"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Единый сельскохозяйственный налог</w:t>
            </w:r>
          </w:p>
        </w:tc>
      </w:tr>
      <w:tr w:rsidR="00267400" w:rsidRPr="00264AB6" w14:paraId="65B8B879" w14:textId="77777777" w:rsidTr="00267400">
        <w:tc>
          <w:tcPr>
            <w:tcW w:w="3119" w:type="dxa"/>
          </w:tcPr>
          <w:p w14:paraId="3A67ED33"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182 1 05 04020 02 0000110</w:t>
            </w:r>
          </w:p>
        </w:tc>
        <w:tc>
          <w:tcPr>
            <w:tcW w:w="6946" w:type="dxa"/>
          </w:tcPr>
          <w:p w14:paraId="40039D5C"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Налог, взимаемый в связи с применением патентной системы налогообложения, зачисляемый в бюджеты муниципальных районов</w:t>
            </w:r>
          </w:p>
        </w:tc>
      </w:tr>
      <w:tr w:rsidR="00267400" w:rsidRPr="00264AB6" w14:paraId="522D01F5" w14:textId="77777777" w:rsidTr="00267400">
        <w:tc>
          <w:tcPr>
            <w:tcW w:w="3119" w:type="dxa"/>
          </w:tcPr>
          <w:p w14:paraId="7A89E2EE"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lang w:val="en-US"/>
              </w:rPr>
              <w:t>182 1 07 01020 01 0000 110</w:t>
            </w:r>
          </w:p>
        </w:tc>
        <w:tc>
          <w:tcPr>
            <w:tcW w:w="6946" w:type="dxa"/>
          </w:tcPr>
          <w:p w14:paraId="16D3B0A9"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 xml:space="preserve">Налог на добычу общераспространенных полезных ископаемых </w:t>
            </w:r>
          </w:p>
        </w:tc>
      </w:tr>
      <w:tr w:rsidR="00267400" w:rsidRPr="00264AB6" w14:paraId="56BA165E" w14:textId="77777777" w:rsidTr="00267400">
        <w:tc>
          <w:tcPr>
            <w:tcW w:w="3119" w:type="dxa"/>
          </w:tcPr>
          <w:p w14:paraId="23B1078C" w14:textId="77777777" w:rsidR="00267400" w:rsidRPr="00264AB6" w:rsidRDefault="00267400" w:rsidP="00267400">
            <w:pPr>
              <w:pStyle w:val="affe"/>
              <w:jc w:val="center"/>
              <w:rPr>
                <w:rFonts w:ascii="Times New Roman" w:hAnsi="Times New Roman"/>
                <w:color w:val="000000"/>
                <w:sz w:val="24"/>
              </w:rPr>
            </w:pPr>
          </w:p>
          <w:p w14:paraId="597B3CC8" w14:textId="77777777" w:rsidR="00267400" w:rsidRPr="00264AB6" w:rsidRDefault="00267400" w:rsidP="00267400">
            <w:pPr>
              <w:pStyle w:val="affe"/>
              <w:jc w:val="center"/>
              <w:rPr>
                <w:rFonts w:ascii="Times New Roman" w:hAnsi="Times New Roman"/>
                <w:color w:val="000000"/>
                <w:sz w:val="24"/>
                <w:lang w:val="en-US"/>
              </w:rPr>
            </w:pPr>
            <w:r w:rsidRPr="00264AB6">
              <w:rPr>
                <w:rFonts w:ascii="Times New Roman" w:hAnsi="Times New Roman"/>
                <w:color w:val="000000"/>
                <w:sz w:val="24"/>
              </w:rPr>
              <w:t>182 1 08 03010 01 0000 110</w:t>
            </w:r>
          </w:p>
        </w:tc>
        <w:tc>
          <w:tcPr>
            <w:tcW w:w="6946" w:type="dxa"/>
          </w:tcPr>
          <w:p w14:paraId="67D7A3F7"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267400" w:rsidRPr="00264AB6" w14:paraId="035F3752" w14:textId="77777777" w:rsidTr="00267400">
        <w:tc>
          <w:tcPr>
            <w:tcW w:w="3119" w:type="dxa"/>
          </w:tcPr>
          <w:p w14:paraId="3BF8F39C"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182 1 09 04010 02 0000 110</w:t>
            </w:r>
          </w:p>
        </w:tc>
        <w:tc>
          <w:tcPr>
            <w:tcW w:w="6946" w:type="dxa"/>
          </w:tcPr>
          <w:p w14:paraId="58A66AE2"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Налог на имущество предприятий</w:t>
            </w:r>
          </w:p>
        </w:tc>
      </w:tr>
      <w:tr w:rsidR="00267400" w:rsidRPr="00264AB6" w14:paraId="6681AE5C" w14:textId="77777777" w:rsidTr="00267400">
        <w:tc>
          <w:tcPr>
            <w:tcW w:w="3119" w:type="dxa"/>
          </w:tcPr>
          <w:p w14:paraId="76DA08BF"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color w:val="000000"/>
                <w:sz w:val="24"/>
              </w:rPr>
              <w:t>182 1 16 10129 01 0000 140</w:t>
            </w:r>
          </w:p>
        </w:tc>
        <w:tc>
          <w:tcPr>
            <w:tcW w:w="6946" w:type="dxa"/>
          </w:tcPr>
          <w:p w14:paraId="258E7DED" w14:textId="77777777" w:rsidR="00267400" w:rsidRPr="00264AB6" w:rsidRDefault="00267400" w:rsidP="00267400">
            <w:pPr>
              <w:pStyle w:val="affe"/>
              <w:jc w:val="both"/>
              <w:rPr>
                <w:rFonts w:ascii="Times New Roman" w:hAnsi="Times New Roman"/>
                <w:color w:val="000000"/>
                <w:sz w:val="24"/>
              </w:rPr>
            </w:pPr>
            <w:r w:rsidRPr="00264AB6">
              <w:rPr>
                <w:rFonts w:ascii="Times New Roman" w:hAnsi="Times New Roman"/>
                <w:color w:val="000000"/>
                <w:sz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w:t>
            </w:r>
            <w:r w:rsidRPr="00264AB6">
              <w:rPr>
                <w:rFonts w:ascii="Times New Roman" w:hAnsi="Times New Roman"/>
                <w:color w:val="000000"/>
                <w:sz w:val="24"/>
              </w:rPr>
              <w:lastRenderedPageBreak/>
              <w:t>2019 году</w:t>
            </w:r>
          </w:p>
        </w:tc>
      </w:tr>
      <w:tr w:rsidR="00267400" w:rsidRPr="00264AB6" w14:paraId="382ADBC8" w14:textId="77777777" w:rsidTr="00267400">
        <w:tc>
          <w:tcPr>
            <w:tcW w:w="3119" w:type="dxa"/>
          </w:tcPr>
          <w:p w14:paraId="180AE148" w14:textId="77777777" w:rsidR="00267400" w:rsidRPr="00264AB6" w:rsidRDefault="00267400" w:rsidP="00267400">
            <w:pPr>
              <w:pStyle w:val="affe"/>
              <w:jc w:val="center"/>
              <w:rPr>
                <w:rFonts w:ascii="Times New Roman" w:hAnsi="Times New Roman"/>
                <w:color w:val="000000"/>
                <w:sz w:val="24"/>
                <w:highlight w:val="yellow"/>
              </w:rPr>
            </w:pPr>
            <w:r w:rsidRPr="00264AB6">
              <w:rPr>
                <w:rFonts w:ascii="Times New Roman" w:hAnsi="Times New Roman"/>
                <w:b/>
                <w:color w:val="000000"/>
                <w:sz w:val="24"/>
              </w:rPr>
              <w:lastRenderedPageBreak/>
              <w:t>188</w:t>
            </w:r>
          </w:p>
        </w:tc>
        <w:tc>
          <w:tcPr>
            <w:tcW w:w="6946" w:type="dxa"/>
          </w:tcPr>
          <w:p w14:paraId="7471432C" w14:textId="77777777" w:rsidR="00267400" w:rsidRPr="00264AB6" w:rsidRDefault="00267400" w:rsidP="00267400">
            <w:pPr>
              <w:pStyle w:val="affe"/>
              <w:jc w:val="both"/>
              <w:rPr>
                <w:rFonts w:ascii="Times New Roman" w:hAnsi="Times New Roman"/>
                <w:color w:val="000000"/>
                <w:sz w:val="24"/>
                <w:highlight w:val="yellow"/>
              </w:rPr>
            </w:pPr>
            <w:r w:rsidRPr="00264AB6">
              <w:rPr>
                <w:rFonts w:ascii="Times New Roman" w:hAnsi="Times New Roman"/>
                <w:b/>
                <w:color w:val="000000"/>
                <w:sz w:val="24"/>
              </w:rPr>
              <w:t>Управление МВД России по Ивановской области</w:t>
            </w:r>
          </w:p>
        </w:tc>
      </w:tr>
      <w:tr w:rsidR="00267400" w:rsidRPr="00264AB6" w14:paraId="083C4306" w14:textId="77777777" w:rsidTr="00267400">
        <w:tc>
          <w:tcPr>
            <w:tcW w:w="3119" w:type="dxa"/>
          </w:tcPr>
          <w:p w14:paraId="5F3E579A"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color w:val="000000"/>
                <w:sz w:val="24"/>
              </w:rPr>
              <w:t>188 1 16 10123 01 0051 140</w:t>
            </w:r>
          </w:p>
        </w:tc>
        <w:tc>
          <w:tcPr>
            <w:tcW w:w="6946" w:type="dxa"/>
          </w:tcPr>
          <w:p w14:paraId="75B3A7E0" w14:textId="77777777" w:rsidR="00267400" w:rsidRPr="00264AB6" w:rsidRDefault="00267400" w:rsidP="00267400">
            <w:pPr>
              <w:pStyle w:val="affe"/>
              <w:rPr>
                <w:rFonts w:ascii="Times New Roman" w:hAnsi="Times New Roman"/>
                <w:b/>
                <w:color w:val="000000"/>
                <w:sz w:val="24"/>
              </w:rPr>
            </w:pPr>
            <w:r w:rsidRPr="00264AB6">
              <w:rPr>
                <w:rFonts w:ascii="Times New Roman" w:hAnsi="Times New Roman"/>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67400" w:rsidRPr="00264AB6" w14:paraId="769365D1" w14:textId="77777777" w:rsidTr="00267400">
        <w:tc>
          <w:tcPr>
            <w:tcW w:w="3119" w:type="dxa"/>
          </w:tcPr>
          <w:p w14:paraId="0AE40065" w14:textId="77777777" w:rsidR="00267400" w:rsidRPr="00264AB6" w:rsidRDefault="00267400" w:rsidP="00267400">
            <w:pPr>
              <w:pStyle w:val="affe"/>
              <w:jc w:val="center"/>
              <w:rPr>
                <w:rFonts w:ascii="Times New Roman" w:hAnsi="Times New Roman"/>
                <w:color w:val="000000"/>
                <w:sz w:val="24"/>
              </w:rPr>
            </w:pPr>
            <w:r w:rsidRPr="00264AB6">
              <w:rPr>
                <w:rFonts w:ascii="Times New Roman" w:hAnsi="Times New Roman"/>
                <w:b/>
                <w:color w:val="000000"/>
                <w:sz w:val="24"/>
              </w:rPr>
              <w:t>321</w:t>
            </w:r>
          </w:p>
        </w:tc>
        <w:tc>
          <w:tcPr>
            <w:tcW w:w="6946" w:type="dxa"/>
          </w:tcPr>
          <w:p w14:paraId="67EFD38B" w14:textId="77777777" w:rsidR="00267400" w:rsidRPr="00264AB6" w:rsidRDefault="00267400" w:rsidP="00267400">
            <w:pPr>
              <w:autoSpaceDE w:val="0"/>
              <w:autoSpaceDN w:val="0"/>
              <w:adjustRightInd w:val="0"/>
              <w:jc w:val="both"/>
            </w:pPr>
            <w:r w:rsidRPr="00264AB6">
              <w:rPr>
                <w:b/>
                <w:shd w:val="clear" w:color="auto" w:fill="FFFFFF"/>
              </w:rPr>
              <w:t>Федеральная служба государственной регистрации, кадастра и картографии по Ивановской области</w:t>
            </w:r>
          </w:p>
        </w:tc>
      </w:tr>
      <w:tr w:rsidR="00267400" w:rsidRPr="00264AB6" w14:paraId="7535C2A0" w14:textId="77777777" w:rsidTr="00267400">
        <w:tc>
          <w:tcPr>
            <w:tcW w:w="3119" w:type="dxa"/>
          </w:tcPr>
          <w:p w14:paraId="0FB5F977" w14:textId="77777777" w:rsidR="00267400" w:rsidRPr="00264AB6" w:rsidRDefault="00267400" w:rsidP="00267400">
            <w:pPr>
              <w:pStyle w:val="affe"/>
              <w:jc w:val="center"/>
              <w:rPr>
                <w:rFonts w:ascii="Times New Roman" w:hAnsi="Times New Roman"/>
                <w:b/>
                <w:color w:val="000000"/>
                <w:sz w:val="24"/>
              </w:rPr>
            </w:pPr>
            <w:r w:rsidRPr="00264AB6">
              <w:rPr>
                <w:rFonts w:ascii="Times New Roman" w:hAnsi="Times New Roman"/>
                <w:color w:val="000000"/>
                <w:sz w:val="24"/>
              </w:rPr>
              <w:t>321 1 16 10123 01 0051 140</w:t>
            </w:r>
          </w:p>
        </w:tc>
        <w:tc>
          <w:tcPr>
            <w:tcW w:w="6946" w:type="dxa"/>
          </w:tcPr>
          <w:p w14:paraId="53300B7E" w14:textId="77777777" w:rsidR="00267400" w:rsidRPr="00264AB6" w:rsidRDefault="00267400" w:rsidP="00267400">
            <w:pPr>
              <w:pStyle w:val="affe"/>
              <w:rPr>
                <w:rFonts w:ascii="Times New Roman" w:hAnsi="Times New Roman"/>
                <w:b/>
                <w:color w:val="000000"/>
                <w:sz w:val="24"/>
              </w:rPr>
            </w:pPr>
            <w:r w:rsidRPr="00264AB6">
              <w:rPr>
                <w:rFonts w:ascii="Times New Roman" w:hAnsi="Times New Roman"/>
                <w:color w:val="000000"/>
                <w:sz w:val="24"/>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14:paraId="2A787CDF" w14:textId="28B819F4" w:rsidR="00267400" w:rsidRPr="00264AB6" w:rsidRDefault="00267400" w:rsidP="00267400">
      <w:pPr>
        <w:jc w:val="center"/>
        <w:rPr>
          <w:b/>
          <w:bCs/>
        </w:rPr>
      </w:pPr>
    </w:p>
    <w:p w14:paraId="39C86FE5" w14:textId="59797E41" w:rsidR="00F20273" w:rsidRPr="00264AB6" w:rsidRDefault="00F20273" w:rsidP="00267400">
      <w:pPr>
        <w:jc w:val="center"/>
        <w:rPr>
          <w:b/>
          <w:bCs/>
        </w:rPr>
      </w:pPr>
    </w:p>
    <w:p w14:paraId="24ED6A31" w14:textId="430FA6D4" w:rsidR="00F20273" w:rsidRPr="00264AB6" w:rsidRDefault="00F20273" w:rsidP="00267400">
      <w:pPr>
        <w:jc w:val="center"/>
        <w:rPr>
          <w:b/>
          <w:bCs/>
        </w:rPr>
      </w:pPr>
    </w:p>
    <w:p w14:paraId="4A7FE25D" w14:textId="271BF157" w:rsidR="00F20273" w:rsidRPr="00264AB6" w:rsidRDefault="00F20273" w:rsidP="00267400">
      <w:pPr>
        <w:jc w:val="center"/>
        <w:rPr>
          <w:b/>
          <w:bCs/>
        </w:rPr>
      </w:pPr>
    </w:p>
    <w:p w14:paraId="76064B21" w14:textId="6A7D177D" w:rsidR="00F20273" w:rsidRPr="00264AB6" w:rsidRDefault="00F20273" w:rsidP="00267400">
      <w:pPr>
        <w:jc w:val="center"/>
        <w:rPr>
          <w:b/>
          <w:bCs/>
        </w:rPr>
      </w:pPr>
    </w:p>
    <w:p w14:paraId="5BFB02D4" w14:textId="47A878D9" w:rsidR="00F20273" w:rsidRPr="00264AB6" w:rsidRDefault="00F20273" w:rsidP="00267400">
      <w:pPr>
        <w:jc w:val="center"/>
        <w:rPr>
          <w:b/>
          <w:bCs/>
        </w:rPr>
      </w:pPr>
    </w:p>
    <w:p w14:paraId="25310403" w14:textId="64739F22" w:rsidR="00F20273" w:rsidRPr="00264AB6" w:rsidRDefault="00F20273" w:rsidP="00267400">
      <w:pPr>
        <w:jc w:val="center"/>
        <w:rPr>
          <w:b/>
          <w:bCs/>
        </w:rPr>
      </w:pPr>
    </w:p>
    <w:p w14:paraId="42ACD675" w14:textId="7BAC310C" w:rsidR="00F20273" w:rsidRPr="00264AB6" w:rsidRDefault="00F20273" w:rsidP="00267400">
      <w:pPr>
        <w:jc w:val="center"/>
        <w:rPr>
          <w:b/>
          <w:bCs/>
        </w:rPr>
      </w:pPr>
    </w:p>
    <w:p w14:paraId="17E2A4CE" w14:textId="6CD927A8" w:rsidR="00F20273" w:rsidRPr="00264AB6" w:rsidRDefault="00F20273" w:rsidP="00267400">
      <w:pPr>
        <w:jc w:val="center"/>
        <w:rPr>
          <w:b/>
          <w:bCs/>
        </w:rPr>
      </w:pPr>
    </w:p>
    <w:p w14:paraId="61D35A68" w14:textId="044023B9" w:rsidR="00F20273" w:rsidRPr="00264AB6" w:rsidRDefault="00F20273" w:rsidP="00267400">
      <w:pPr>
        <w:jc w:val="center"/>
        <w:rPr>
          <w:b/>
          <w:bCs/>
        </w:rPr>
      </w:pPr>
    </w:p>
    <w:p w14:paraId="2BA71ED0" w14:textId="4555EAA7" w:rsidR="00F20273" w:rsidRPr="00264AB6" w:rsidRDefault="00F20273" w:rsidP="00267400">
      <w:pPr>
        <w:jc w:val="center"/>
        <w:rPr>
          <w:b/>
          <w:bCs/>
        </w:rPr>
      </w:pPr>
    </w:p>
    <w:p w14:paraId="0C17E163" w14:textId="0B2E48D8" w:rsidR="00F20273" w:rsidRPr="00264AB6" w:rsidRDefault="00F20273" w:rsidP="00267400">
      <w:pPr>
        <w:jc w:val="center"/>
        <w:rPr>
          <w:b/>
          <w:bCs/>
        </w:rPr>
      </w:pPr>
    </w:p>
    <w:p w14:paraId="09AD2A96" w14:textId="53478519" w:rsidR="00F20273" w:rsidRPr="00264AB6" w:rsidRDefault="00F20273" w:rsidP="00267400">
      <w:pPr>
        <w:jc w:val="center"/>
        <w:rPr>
          <w:b/>
          <w:bCs/>
        </w:rPr>
      </w:pPr>
    </w:p>
    <w:p w14:paraId="79C9EA4B" w14:textId="522E33C2" w:rsidR="00F20273" w:rsidRPr="00264AB6" w:rsidRDefault="00F20273" w:rsidP="00267400">
      <w:pPr>
        <w:jc w:val="center"/>
        <w:rPr>
          <w:b/>
          <w:bCs/>
        </w:rPr>
      </w:pPr>
    </w:p>
    <w:p w14:paraId="518484B3" w14:textId="63E39E18" w:rsidR="00F20273" w:rsidRPr="00264AB6" w:rsidRDefault="00F20273" w:rsidP="00267400">
      <w:pPr>
        <w:jc w:val="center"/>
        <w:rPr>
          <w:b/>
          <w:bCs/>
        </w:rPr>
      </w:pPr>
    </w:p>
    <w:p w14:paraId="2E34DB1B" w14:textId="3CC67339" w:rsidR="00F20273" w:rsidRPr="00264AB6" w:rsidRDefault="00F20273" w:rsidP="00267400">
      <w:pPr>
        <w:jc w:val="center"/>
        <w:rPr>
          <w:b/>
          <w:bCs/>
        </w:rPr>
      </w:pPr>
    </w:p>
    <w:p w14:paraId="243F3870" w14:textId="2864D54A" w:rsidR="00F20273" w:rsidRPr="00264AB6" w:rsidRDefault="00F20273" w:rsidP="00267400">
      <w:pPr>
        <w:jc w:val="center"/>
        <w:rPr>
          <w:b/>
          <w:bCs/>
        </w:rPr>
      </w:pPr>
    </w:p>
    <w:p w14:paraId="3F573EFD" w14:textId="11185837" w:rsidR="00F20273" w:rsidRPr="00264AB6" w:rsidRDefault="00F20273" w:rsidP="00267400">
      <w:pPr>
        <w:jc w:val="center"/>
        <w:rPr>
          <w:b/>
          <w:bCs/>
        </w:rPr>
      </w:pPr>
    </w:p>
    <w:p w14:paraId="6DFCE376" w14:textId="19AF0986" w:rsidR="00F20273" w:rsidRPr="00264AB6" w:rsidRDefault="00F20273" w:rsidP="00267400">
      <w:pPr>
        <w:jc w:val="center"/>
        <w:rPr>
          <w:b/>
          <w:bCs/>
        </w:rPr>
      </w:pPr>
    </w:p>
    <w:p w14:paraId="6B0D23A2" w14:textId="721CE267" w:rsidR="00F20273" w:rsidRPr="00264AB6" w:rsidRDefault="00F20273" w:rsidP="00267400">
      <w:pPr>
        <w:jc w:val="center"/>
        <w:rPr>
          <w:b/>
          <w:bCs/>
        </w:rPr>
      </w:pPr>
    </w:p>
    <w:p w14:paraId="592680A1" w14:textId="35217A07" w:rsidR="00F20273" w:rsidRPr="00264AB6" w:rsidRDefault="00F20273" w:rsidP="00267400">
      <w:pPr>
        <w:jc w:val="center"/>
        <w:rPr>
          <w:b/>
          <w:bCs/>
        </w:rPr>
      </w:pPr>
    </w:p>
    <w:p w14:paraId="60533AB4" w14:textId="73FFF543" w:rsidR="00F20273" w:rsidRPr="00264AB6" w:rsidRDefault="00F20273" w:rsidP="00267400">
      <w:pPr>
        <w:jc w:val="center"/>
        <w:rPr>
          <w:b/>
          <w:bCs/>
        </w:rPr>
      </w:pPr>
    </w:p>
    <w:p w14:paraId="3D70FE6E" w14:textId="32DD9BCD" w:rsidR="00F20273" w:rsidRPr="00264AB6" w:rsidRDefault="00F20273" w:rsidP="00267400">
      <w:pPr>
        <w:jc w:val="center"/>
        <w:rPr>
          <w:b/>
          <w:bCs/>
        </w:rPr>
      </w:pPr>
    </w:p>
    <w:p w14:paraId="7AAED924" w14:textId="20CD39D5" w:rsidR="00F20273" w:rsidRPr="00264AB6" w:rsidRDefault="00F20273" w:rsidP="00267400">
      <w:pPr>
        <w:jc w:val="center"/>
        <w:rPr>
          <w:b/>
          <w:bCs/>
        </w:rPr>
      </w:pPr>
    </w:p>
    <w:p w14:paraId="7C306EAD" w14:textId="6912DBEE" w:rsidR="00F20273" w:rsidRPr="00264AB6" w:rsidRDefault="00F20273" w:rsidP="00267400">
      <w:pPr>
        <w:jc w:val="center"/>
        <w:rPr>
          <w:b/>
          <w:bCs/>
        </w:rPr>
      </w:pPr>
    </w:p>
    <w:p w14:paraId="138C27AF" w14:textId="02DB1F79" w:rsidR="00F20273" w:rsidRPr="00264AB6" w:rsidRDefault="00F20273" w:rsidP="00267400">
      <w:pPr>
        <w:jc w:val="center"/>
        <w:rPr>
          <w:b/>
          <w:bCs/>
        </w:rPr>
      </w:pPr>
    </w:p>
    <w:p w14:paraId="2B530F98" w14:textId="2C89FB43" w:rsidR="00F20273" w:rsidRPr="00264AB6" w:rsidRDefault="00F20273" w:rsidP="00267400">
      <w:pPr>
        <w:jc w:val="center"/>
        <w:rPr>
          <w:b/>
          <w:bCs/>
        </w:rPr>
      </w:pPr>
    </w:p>
    <w:p w14:paraId="4478F6EE" w14:textId="6FA5EE23" w:rsidR="00F20273" w:rsidRPr="00264AB6" w:rsidRDefault="00F20273" w:rsidP="00267400">
      <w:pPr>
        <w:jc w:val="center"/>
        <w:rPr>
          <w:b/>
          <w:bCs/>
        </w:rPr>
      </w:pPr>
    </w:p>
    <w:p w14:paraId="4BADA136" w14:textId="5F0E6F0E" w:rsidR="00F20273" w:rsidRPr="00264AB6" w:rsidRDefault="00F20273" w:rsidP="00267400">
      <w:pPr>
        <w:jc w:val="center"/>
        <w:rPr>
          <w:b/>
          <w:bCs/>
        </w:rPr>
      </w:pPr>
    </w:p>
    <w:p w14:paraId="47C74F24" w14:textId="4433F6DD" w:rsidR="00F20273" w:rsidRPr="00264AB6" w:rsidRDefault="00F20273" w:rsidP="00267400">
      <w:pPr>
        <w:jc w:val="center"/>
        <w:rPr>
          <w:b/>
          <w:bCs/>
        </w:rPr>
      </w:pPr>
    </w:p>
    <w:p w14:paraId="18924D83" w14:textId="77777777" w:rsidR="00F20273" w:rsidRPr="00264AB6" w:rsidRDefault="00F20273" w:rsidP="00267400">
      <w:pPr>
        <w:jc w:val="center"/>
        <w:rPr>
          <w:b/>
          <w:bCs/>
        </w:rPr>
      </w:pPr>
    </w:p>
    <w:p w14:paraId="6B5B3D84" w14:textId="77777777" w:rsidR="00267400" w:rsidRPr="00264AB6" w:rsidRDefault="00267400" w:rsidP="00267400">
      <w:pPr>
        <w:jc w:val="center"/>
        <w:rPr>
          <w:b/>
          <w:bCs/>
        </w:rPr>
      </w:pPr>
    </w:p>
    <w:p w14:paraId="2653EE3C" w14:textId="77777777" w:rsidR="00267400" w:rsidRPr="00264AB6" w:rsidRDefault="00267400" w:rsidP="00267400">
      <w:pPr>
        <w:ind w:firstLine="709"/>
        <w:jc w:val="both"/>
      </w:pPr>
    </w:p>
    <w:p w14:paraId="53258D71" w14:textId="77777777" w:rsidR="00267400" w:rsidRPr="00264AB6" w:rsidRDefault="00267400" w:rsidP="00267400">
      <w:pPr>
        <w:jc w:val="center"/>
      </w:pPr>
      <w:r w:rsidRPr="00264AB6">
        <w:rPr>
          <w:noProof/>
          <w:color w:val="000080"/>
        </w:rPr>
        <w:lastRenderedPageBreak/>
        <w:drawing>
          <wp:inline distT="0" distB="0" distL="0" distR="0" wp14:anchorId="19F38260" wp14:editId="2DDD5E7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62B002CA" w14:textId="77777777" w:rsidR="00267400" w:rsidRPr="00264AB6" w:rsidRDefault="00267400" w:rsidP="00267400">
      <w:pPr>
        <w:jc w:val="center"/>
      </w:pPr>
    </w:p>
    <w:p w14:paraId="1567D7F3" w14:textId="77777777" w:rsidR="00267400" w:rsidRPr="00264AB6" w:rsidRDefault="00267400" w:rsidP="00F20273">
      <w:pPr>
        <w:pStyle w:val="1"/>
        <w:jc w:val="center"/>
        <w:rPr>
          <w:color w:val="003366"/>
          <w:sz w:val="36"/>
        </w:rPr>
      </w:pPr>
      <w:r w:rsidRPr="00264AB6">
        <w:rPr>
          <w:color w:val="003366"/>
          <w:sz w:val="36"/>
        </w:rPr>
        <w:t>ПОСТАНОВЛЕНИЕ</w:t>
      </w:r>
    </w:p>
    <w:p w14:paraId="4BD45394" w14:textId="77777777" w:rsidR="00267400" w:rsidRPr="00264AB6" w:rsidRDefault="00267400" w:rsidP="00267400">
      <w:pPr>
        <w:jc w:val="center"/>
        <w:rPr>
          <w:b/>
          <w:color w:val="003366"/>
        </w:rPr>
      </w:pPr>
      <w:r w:rsidRPr="00264AB6">
        <w:rPr>
          <w:b/>
          <w:color w:val="003366"/>
        </w:rPr>
        <w:t>АДМИНИСТРАЦИИ</w:t>
      </w:r>
    </w:p>
    <w:p w14:paraId="2B97277D" w14:textId="77777777" w:rsidR="00267400" w:rsidRPr="00264AB6" w:rsidRDefault="00267400" w:rsidP="00267400">
      <w:pPr>
        <w:jc w:val="center"/>
        <w:rPr>
          <w:b/>
          <w:color w:val="003366"/>
        </w:rPr>
      </w:pPr>
      <w:r w:rsidRPr="00264AB6">
        <w:rPr>
          <w:b/>
          <w:color w:val="003366"/>
        </w:rPr>
        <w:t xml:space="preserve"> КОМСОМОЛЬСКОГО МУНИЦИПАЛЬНОГО  РАЙОНА</w:t>
      </w:r>
    </w:p>
    <w:p w14:paraId="60D2AE44" w14:textId="77777777" w:rsidR="00267400" w:rsidRPr="00264AB6" w:rsidRDefault="00267400" w:rsidP="00267400">
      <w:pPr>
        <w:jc w:val="center"/>
        <w:rPr>
          <w:b/>
          <w:color w:val="003366"/>
        </w:rPr>
      </w:pPr>
      <w:r w:rsidRPr="00264AB6">
        <w:rPr>
          <w:b/>
          <w:color w:val="003366"/>
        </w:rPr>
        <w:t>ИВАНОВСКОЙ ОБЛАСТИ</w:t>
      </w:r>
    </w:p>
    <w:p w14:paraId="0D7447F7" w14:textId="77777777" w:rsidR="00267400" w:rsidRPr="00264AB6" w:rsidRDefault="00267400" w:rsidP="0026740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403"/>
        <w:gridCol w:w="567"/>
        <w:gridCol w:w="540"/>
        <w:gridCol w:w="1728"/>
        <w:gridCol w:w="1417"/>
        <w:gridCol w:w="1038"/>
        <w:gridCol w:w="520"/>
        <w:gridCol w:w="780"/>
        <w:gridCol w:w="497"/>
      </w:tblGrid>
      <w:tr w:rsidR="00267400" w:rsidRPr="00264AB6" w14:paraId="514836B5" w14:textId="77777777" w:rsidTr="00267400">
        <w:trPr>
          <w:trHeight w:val="100"/>
        </w:trPr>
        <w:tc>
          <w:tcPr>
            <w:tcW w:w="9072" w:type="dxa"/>
            <w:gridSpan w:val="10"/>
            <w:tcBorders>
              <w:top w:val="thinThickThinSmallGap" w:sz="24" w:space="0" w:color="auto"/>
              <w:left w:val="nil"/>
              <w:bottom w:val="nil"/>
              <w:right w:val="nil"/>
            </w:tcBorders>
          </w:tcPr>
          <w:p w14:paraId="40F9795D" w14:textId="77777777" w:rsidR="00267400" w:rsidRPr="00264AB6" w:rsidRDefault="00267400" w:rsidP="00267400">
            <w:pPr>
              <w:jc w:val="center"/>
              <w:rPr>
                <w:color w:val="003366"/>
              </w:rPr>
            </w:pPr>
            <w:r w:rsidRPr="00264AB6">
              <w:rPr>
                <w:color w:val="003366"/>
              </w:rPr>
              <w:t>155150, Ивановская область, г.Комсомольск, ул.50 лет ВЛКСМ, д.2, ИНН 3714002224,КПП 371401001,</w:t>
            </w:r>
          </w:p>
          <w:p w14:paraId="3DB1CC30" w14:textId="77777777" w:rsidR="00267400" w:rsidRPr="00264AB6" w:rsidRDefault="00267400" w:rsidP="00267400">
            <w:pPr>
              <w:jc w:val="center"/>
              <w:rPr>
                <w:color w:val="003366"/>
              </w:rPr>
            </w:pPr>
            <w:r w:rsidRPr="00264AB6">
              <w:rPr>
                <w:color w:val="003366"/>
              </w:rPr>
              <w:t xml:space="preserve">ОГРН 1023701625595, Тел./Факс (49352) 4-11-78, e-mail: </w:t>
            </w:r>
            <w:hyperlink r:id="rId52" w:history="1">
              <w:r w:rsidRPr="00264AB6">
                <w:rPr>
                  <w:rStyle w:val="a5"/>
                </w:rPr>
                <w:t>admin.komsomolsk@mail.ru</w:t>
              </w:r>
            </w:hyperlink>
          </w:p>
          <w:p w14:paraId="68F31A63" w14:textId="77777777" w:rsidR="00267400" w:rsidRPr="00264AB6" w:rsidRDefault="00267400" w:rsidP="00267400">
            <w:pPr>
              <w:rPr>
                <w:color w:val="003366"/>
                <w:sz w:val="28"/>
                <w:szCs w:val="28"/>
              </w:rPr>
            </w:pPr>
          </w:p>
        </w:tc>
      </w:tr>
      <w:tr w:rsidR="00267400" w:rsidRPr="00264AB6" w14:paraId="3E8F5393" w14:textId="77777777" w:rsidTr="00267400">
        <w:tblPrEx>
          <w:tblBorders>
            <w:top w:val="none" w:sz="0" w:space="0" w:color="auto"/>
          </w:tblBorders>
        </w:tblPrEx>
        <w:trPr>
          <w:gridAfter w:val="1"/>
          <w:wAfter w:w="497" w:type="dxa"/>
          <w:trHeight w:val="415"/>
        </w:trPr>
        <w:tc>
          <w:tcPr>
            <w:tcW w:w="1582" w:type="dxa"/>
          </w:tcPr>
          <w:p w14:paraId="5A67A96D" w14:textId="77777777" w:rsidR="00267400" w:rsidRPr="00264AB6" w:rsidRDefault="00267400" w:rsidP="00267400">
            <w:pPr>
              <w:ind w:right="-108"/>
              <w:jc w:val="center"/>
              <w:rPr>
                <w:sz w:val="28"/>
                <w:szCs w:val="28"/>
              </w:rPr>
            </w:pPr>
          </w:p>
        </w:tc>
        <w:tc>
          <w:tcPr>
            <w:tcW w:w="403" w:type="dxa"/>
          </w:tcPr>
          <w:p w14:paraId="55DB951C" w14:textId="77777777" w:rsidR="00267400" w:rsidRPr="00264AB6" w:rsidRDefault="00267400" w:rsidP="00267400">
            <w:pPr>
              <w:ind w:right="-108"/>
              <w:jc w:val="center"/>
              <w:rPr>
                <w:sz w:val="28"/>
                <w:szCs w:val="28"/>
              </w:rPr>
            </w:pPr>
          </w:p>
          <w:p w14:paraId="63F43D32" w14:textId="77777777" w:rsidR="00267400" w:rsidRPr="00264AB6" w:rsidRDefault="00267400" w:rsidP="00267400">
            <w:pPr>
              <w:ind w:right="-108"/>
              <w:jc w:val="center"/>
            </w:pPr>
            <w:r w:rsidRPr="00264AB6">
              <w:rPr>
                <w:sz w:val="28"/>
                <w:szCs w:val="28"/>
              </w:rPr>
              <w:t>«</w:t>
            </w:r>
          </w:p>
        </w:tc>
        <w:tc>
          <w:tcPr>
            <w:tcW w:w="567" w:type="dxa"/>
            <w:tcBorders>
              <w:bottom w:val="single" w:sz="4" w:space="0" w:color="auto"/>
            </w:tcBorders>
            <w:vAlign w:val="bottom"/>
          </w:tcPr>
          <w:p w14:paraId="2BDC81D4" w14:textId="77777777" w:rsidR="00267400" w:rsidRPr="00264AB6" w:rsidRDefault="00267400" w:rsidP="00267400">
            <w:pPr>
              <w:ind w:right="-108"/>
              <w:jc w:val="center"/>
              <w:rPr>
                <w:sz w:val="28"/>
                <w:szCs w:val="28"/>
              </w:rPr>
            </w:pPr>
            <w:r w:rsidRPr="00264AB6">
              <w:rPr>
                <w:sz w:val="28"/>
                <w:szCs w:val="28"/>
              </w:rPr>
              <w:t>08</w:t>
            </w:r>
          </w:p>
        </w:tc>
        <w:tc>
          <w:tcPr>
            <w:tcW w:w="540" w:type="dxa"/>
            <w:vAlign w:val="bottom"/>
          </w:tcPr>
          <w:p w14:paraId="456D739D" w14:textId="77777777" w:rsidR="00267400" w:rsidRPr="00264AB6" w:rsidRDefault="00267400" w:rsidP="00267400">
            <w:pPr>
              <w:ind w:left="-734" w:firstLine="720"/>
              <w:rPr>
                <w:sz w:val="28"/>
                <w:szCs w:val="28"/>
              </w:rPr>
            </w:pPr>
            <w:r w:rsidRPr="00264AB6">
              <w:rPr>
                <w:sz w:val="28"/>
                <w:szCs w:val="28"/>
              </w:rPr>
              <w:t>»</w:t>
            </w:r>
          </w:p>
        </w:tc>
        <w:tc>
          <w:tcPr>
            <w:tcW w:w="1728" w:type="dxa"/>
            <w:tcBorders>
              <w:bottom w:val="single" w:sz="4" w:space="0" w:color="auto"/>
            </w:tcBorders>
            <w:vAlign w:val="bottom"/>
          </w:tcPr>
          <w:p w14:paraId="12F92076" w14:textId="77777777" w:rsidR="00267400" w:rsidRPr="00264AB6" w:rsidRDefault="00267400" w:rsidP="00267400">
            <w:pPr>
              <w:jc w:val="center"/>
              <w:rPr>
                <w:sz w:val="28"/>
                <w:szCs w:val="28"/>
              </w:rPr>
            </w:pPr>
            <w:r w:rsidRPr="00264AB6">
              <w:rPr>
                <w:sz w:val="28"/>
                <w:szCs w:val="28"/>
              </w:rPr>
              <w:t>08</w:t>
            </w:r>
          </w:p>
        </w:tc>
        <w:tc>
          <w:tcPr>
            <w:tcW w:w="1417" w:type="dxa"/>
            <w:vAlign w:val="bottom"/>
          </w:tcPr>
          <w:p w14:paraId="7A5EFAD9" w14:textId="77777777" w:rsidR="00267400" w:rsidRPr="00264AB6" w:rsidRDefault="00267400" w:rsidP="00267400">
            <w:pPr>
              <w:rPr>
                <w:sz w:val="28"/>
                <w:szCs w:val="28"/>
              </w:rPr>
            </w:pPr>
            <w:r w:rsidRPr="00264AB6">
              <w:rPr>
                <w:sz w:val="28"/>
                <w:szCs w:val="28"/>
              </w:rPr>
              <w:t>2024г.  №</w:t>
            </w:r>
          </w:p>
        </w:tc>
        <w:tc>
          <w:tcPr>
            <w:tcW w:w="1038" w:type="dxa"/>
            <w:tcBorders>
              <w:left w:val="nil"/>
              <w:bottom w:val="single" w:sz="4" w:space="0" w:color="auto"/>
            </w:tcBorders>
            <w:vAlign w:val="bottom"/>
          </w:tcPr>
          <w:p w14:paraId="28CA4893" w14:textId="77777777" w:rsidR="00267400" w:rsidRPr="00264AB6" w:rsidRDefault="00267400" w:rsidP="00267400">
            <w:pPr>
              <w:jc w:val="center"/>
              <w:rPr>
                <w:sz w:val="28"/>
                <w:szCs w:val="28"/>
              </w:rPr>
            </w:pPr>
            <w:r w:rsidRPr="00264AB6">
              <w:rPr>
                <w:sz w:val="28"/>
                <w:szCs w:val="28"/>
              </w:rPr>
              <w:t>207</w:t>
            </w:r>
          </w:p>
        </w:tc>
        <w:tc>
          <w:tcPr>
            <w:tcW w:w="520" w:type="dxa"/>
            <w:tcBorders>
              <w:left w:val="nil"/>
            </w:tcBorders>
            <w:vAlign w:val="bottom"/>
          </w:tcPr>
          <w:p w14:paraId="734EFF0C" w14:textId="77777777" w:rsidR="00267400" w:rsidRPr="00264AB6" w:rsidRDefault="00267400" w:rsidP="00267400">
            <w:pPr>
              <w:jc w:val="center"/>
              <w:rPr>
                <w:sz w:val="28"/>
                <w:szCs w:val="28"/>
              </w:rPr>
            </w:pPr>
          </w:p>
        </w:tc>
        <w:tc>
          <w:tcPr>
            <w:tcW w:w="780" w:type="dxa"/>
            <w:tcBorders>
              <w:left w:val="nil"/>
            </w:tcBorders>
            <w:vAlign w:val="bottom"/>
          </w:tcPr>
          <w:p w14:paraId="389B72C9" w14:textId="77777777" w:rsidR="00267400" w:rsidRPr="00264AB6" w:rsidRDefault="00267400" w:rsidP="00267400">
            <w:pPr>
              <w:jc w:val="center"/>
            </w:pPr>
          </w:p>
        </w:tc>
      </w:tr>
    </w:tbl>
    <w:p w14:paraId="1B85FDFB" w14:textId="77777777" w:rsidR="00267400" w:rsidRPr="00264AB6" w:rsidRDefault="00267400" w:rsidP="00267400">
      <w:pPr>
        <w:ind w:firstLine="720"/>
        <w:jc w:val="center"/>
        <w:rPr>
          <w:sz w:val="28"/>
          <w:szCs w:val="28"/>
        </w:rPr>
      </w:pPr>
    </w:p>
    <w:p w14:paraId="7E6D35E9" w14:textId="77777777" w:rsidR="00267400" w:rsidRPr="00264AB6" w:rsidRDefault="00267400" w:rsidP="00267400">
      <w:pPr>
        <w:ind w:firstLine="720"/>
        <w:jc w:val="center"/>
        <w:rPr>
          <w:b/>
          <w:sz w:val="28"/>
          <w:szCs w:val="28"/>
        </w:rPr>
      </w:pPr>
      <w:r w:rsidRPr="00264AB6">
        <w:rPr>
          <w:b/>
          <w:sz w:val="28"/>
          <w:szCs w:val="28"/>
        </w:rPr>
        <w:t>О внесении изменений в постановление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p>
    <w:p w14:paraId="3EBA2088" w14:textId="77777777" w:rsidR="00267400" w:rsidRPr="00264AB6" w:rsidRDefault="00267400" w:rsidP="00267400">
      <w:pPr>
        <w:ind w:firstLine="720"/>
        <w:jc w:val="center"/>
        <w:rPr>
          <w:b/>
          <w:sz w:val="28"/>
          <w:szCs w:val="28"/>
        </w:rPr>
      </w:pPr>
    </w:p>
    <w:p w14:paraId="057EE909" w14:textId="77777777" w:rsidR="00267400" w:rsidRPr="00264AB6" w:rsidRDefault="00267400" w:rsidP="00267400">
      <w:pPr>
        <w:pStyle w:val="ConsPlusTitle"/>
        <w:jc w:val="both"/>
        <w:rPr>
          <w:rFonts w:ascii="Times New Roman" w:hAnsi="Times New Roman" w:cs="Times New Roman"/>
          <w:b w:val="0"/>
          <w:sz w:val="28"/>
        </w:rPr>
      </w:pPr>
      <w:r w:rsidRPr="00264AB6">
        <w:rPr>
          <w:rFonts w:ascii="Times New Roman" w:hAnsi="Times New Roman" w:cs="Times New Roman"/>
          <w:b w:val="0"/>
          <w:sz w:val="28"/>
          <w:szCs w:val="28"/>
        </w:rPr>
        <w:t xml:space="preserve">В соответствии со </w:t>
      </w:r>
      <w:hyperlink r:id="rId53" w:history="1">
        <w:r w:rsidRPr="00264AB6">
          <w:rPr>
            <w:rStyle w:val="af7"/>
            <w:sz w:val="28"/>
            <w:szCs w:val="28"/>
          </w:rPr>
          <w:t>статьями 38.1</w:t>
        </w:r>
      </w:hyperlink>
      <w:r w:rsidRPr="00264AB6">
        <w:rPr>
          <w:rFonts w:ascii="Times New Roman" w:hAnsi="Times New Roman" w:cs="Times New Roman"/>
          <w:b w:val="0"/>
          <w:sz w:val="28"/>
          <w:szCs w:val="28"/>
        </w:rPr>
        <w:t xml:space="preserve"> Бюджетного кодекса Российской Федерации, решением Совета Комсомольского муниципального района от 24.07.2024 №387 «О переименовании отдела по делам культуры, молодежи и спорта Администрации Комсомольского муниципального района  Ивановской области»</w:t>
      </w:r>
      <w:r w:rsidRPr="00264AB6">
        <w:rPr>
          <w:rFonts w:ascii="Times New Roman" w:hAnsi="Times New Roman" w:cs="Times New Roman"/>
          <w:b w:val="0"/>
          <w:sz w:val="28"/>
        </w:rPr>
        <w:t xml:space="preserve">, Администрация Комсомольского муниципального района </w:t>
      </w:r>
    </w:p>
    <w:p w14:paraId="70BEB9C3" w14:textId="77777777" w:rsidR="00267400" w:rsidRPr="00264AB6" w:rsidRDefault="00267400" w:rsidP="00267400">
      <w:pPr>
        <w:ind w:firstLine="708"/>
        <w:jc w:val="both"/>
        <w:rPr>
          <w:sz w:val="28"/>
        </w:rPr>
      </w:pPr>
      <w:r w:rsidRPr="00264AB6">
        <w:rPr>
          <w:sz w:val="28"/>
        </w:rPr>
        <w:t xml:space="preserve"> </w:t>
      </w:r>
    </w:p>
    <w:p w14:paraId="5FE95038" w14:textId="77777777" w:rsidR="00267400" w:rsidRPr="00264AB6" w:rsidRDefault="00267400" w:rsidP="00267400">
      <w:pPr>
        <w:ind w:firstLine="708"/>
        <w:jc w:val="both"/>
        <w:rPr>
          <w:sz w:val="28"/>
        </w:rPr>
      </w:pPr>
      <w:r w:rsidRPr="00264AB6">
        <w:rPr>
          <w:sz w:val="28"/>
        </w:rPr>
        <w:t>постановляет:</w:t>
      </w:r>
    </w:p>
    <w:p w14:paraId="14B76138" w14:textId="77777777" w:rsidR="00267400" w:rsidRPr="00264AB6" w:rsidRDefault="00267400" w:rsidP="00267400">
      <w:pPr>
        <w:ind w:firstLine="708"/>
        <w:jc w:val="both"/>
        <w:rPr>
          <w:sz w:val="28"/>
        </w:rPr>
      </w:pPr>
    </w:p>
    <w:p w14:paraId="5A1951E5" w14:textId="77777777" w:rsidR="00267400" w:rsidRPr="00264AB6" w:rsidRDefault="00267400" w:rsidP="006A300F">
      <w:pPr>
        <w:pStyle w:val="af1"/>
        <w:numPr>
          <w:ilvl w:val="0"/>
          <w:numId w:val="17"/>
        </w:numPr>
        <w:spacing w:after="0" w:line="240" w:lineRule="auto"/>
        <w:ind w:left="0" w:firstLine="708"/>
        <w:contextualSpacing/>
        <w:jc w:val="both"/>
        <w:rPr>
          <w:rFonts w:ascii="Times New Roman" w:hAnsi="Times New Roman" w:cs="Times New Roman"/>
          <w:sz w:val="28"/>
        </w:rPr>
      </w:pPr>
      <w:r w:rsidRPr="00264AB6">
        <w:rPr>
          <w:rFonts w:ascii="Times New Roman" w:hAnsi="Times New Roman" w:cs="Times New Roman"/>
          <w:sz w:val="28"/>
        </w:rPr>
        <w:t>Внести в постановление Администрации Комсомольского муниципального района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 следующие изменения:</w:t>
      </w:r>
    </w:p>
    <w:p w14:paraId="1867B302" w14:textId="77777777" w:rsidR="00267400" w:rsidRPr="00264AB6" w:rsidRDefault="00267400" w:rsidP="00267400">
      <w:pPr>
        <w:pStyle w:val="af1"/>
        <w:ind w:left="708"/>
        <w:jc w:val="both"/>
        <w:rPr>
          <w:rFonts w:ascii="Times New Roman" w:hAnsi="Times New Roman" w:cs="Times New Roman"/>
          <w:sz w:val="28"/>
        </w:rPr>
      </w:pPr>
    </w:p>
    <w:p w14:paraId="5D4B0E05" w14:textId="77777777" w:rsidR="00267400" w:rsidRPr="00264AB6" w:rsidRDefault="00267400" w:rsidP="006A300F">
      <w:pPr>
        <w:pStyle w:val="af1"/>
        <w:numPr>
          <w:ilvl w:val="1"/>
          <w:numId w:val="17"/>
        </w:numPr>
        <w:spacing w:after="0" w:line="240" w:lineRule="auto"/>
        <w:ind w:left="0" w:firstLine="710"/>
        <w:contextualSpacing/>
        <w:jc w:val="both"/>
        <w:rPr>
          <w:rFonts w:ascii="Times New Roman" w:hAnsi="Times New Roman" w:cs="Times New Roman"/>
          <w:sz w:val="28"/>
          <w:szCs w:val="28"/>
        </w:rPr>
      </w:pPr>
      <w:r w:rsidRPr="00264AB6">
        <w:rPr>
          <w:rFonts w:ascii="Times New Roman" w:hAnsi="Times New Roman" w:cs="Times New Roman"/>
          <w:sz w:val="28"/>
          <w:szCs w:val="28"/>
        </w:rPr>
        <w:t xml:space="preserve"> Приложение к постановлению от </w:t>
      </w:r>
      <w:r w:rsidRPr="00264AB6">
        <w:rPr>
          <w:rFonts w:ascii="Times New Roman" w:hAnsi="Times New Roman" w:cs="Times New Roman"/>
          <w:sz w:val="28"/>
        </w:rPr>
        <w:t>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 изложить в новой редакции (прилагается).</w:t>
      </w:r>
    </w:p>
    <w:p w14:paraId="2365BBCC" w14:textId="77777777" w:rsidR="00267400" w:rsidRPr="00264AB6" w:rsidRDefault="00267400" w:rsidP="00267400">
      <w:pPr>
        <w:pStyle w:val="af1"/>
        <w:ind w:left="710"/>
        <w:jc w:val="both"/>
        <w:rPr>
          <w:rFonts w:ascii="Times New Roman" w:hAnsi="Times New Roman" w:cs="Times New Roman"/>
          <w:sz w:val="28"/>
        </w:rPr>
      </w:pPr>
    </w:p>
    <w:p w14:paraId="10E23CC1" w14:textId="77777777" w:rsidR="00267400" w:rsidRPr="00264AB6" w:rsidRDefault="00267400" w:rsidP="006A300F">
      <w:pPr>
        <w:pStyle w:val="af1"/>
        <w:numPr>
          <w:ilvl w:val="0"/>
          <w:numId w:val="17"/>
        </w:numPr>
        <w:spacing w:after="0" w:line="240" w:lineRule="auto"/>
        <w:ind w:left="0" w:firstLine="710"/>
        <w:contextualSpacing/>
        <w:jc w:val="both"/>
        <w:rPr>
          <w:rFonts w:ascii="Times New Roman" w:hAnsi="Times New Roman" w:cs="Times New Roman"/>
          <w:sz w:val="28"/>
        </w:rPr>
      </w:pPr>
      <w:r w:rsidRPr="00264AB6">
        <w:rPr>
          <w:rFonts w:ascii="Times New Roman" w:hAnsi="Times New Roman" w:cs="Times New Roman"/>
          <w:sz w:val="28"/>
        </w:rPr>
        <w:t xml:space="preserve">Настоящее постановление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 </w:t>
      </w:r>
    </w:p>
    <w:p w14:paraId="52418211" w14:textId="77777777" w:rsidR="00267400" w:rsidRPr="00264AB6" w:rsidRDefault="00267400" w:rsidP="00267400">
      <w:pPr>
        <w:pStyle w:val="af1"/>
        <w:ind w:left="708"/>
        <w:jc w:val="both"/>
        <w:rPr>
          <w:rFonts w:ascii="Times New Roman" w:hAnsi="Times New Roman" w:cs="Times New Roman"/>
          <w:sz w:val="28"/>
        </w:rPr>
      </w:pPr>
    </w:p>
    <w:p w14:paraId="3627AABB" w14:textId="77777777" w:rsidR="00267400" w:rsidRPr="00264AB6" w:rsidRDefault="00267400" w:rsidP="002674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67400" w:rsidRPr="00264AB6" w14:paraId="5E67DBBA" w14:textId="77777777" w:rsidTr="00267400">
        <w:tc>
          <w:tcPr>
            <w:tcW w:w="9286" w:type="dxa"/>
            <w:tcBorders>
              <w:top w:val="nil"/>
              <w:left w:val="nil"/>
              <w:bottom w:val="nil"/>
              <w:right w:val="nil"/>
            </w:tcBorders>
          </w:tcPr>
          <w:p w14:paraId="2ACD98A2" w14:textId="77777777" w:rsidR="00267400" w:rsidRPr="00264AB6" w:rsidRDefault="00267400" w:rsidP="00267400">
            <w:pPr>
              <w:jc w:val="both"/>
            </w:pPr>
            <w:bookmarkStart w:id="1" w:name="sub_1000"/>
          </w:p>
          <w:p w14:paraId="2C654A61" w14:textId="77777777" w:rsidR="00267400" w:rsidRPr="00264AB6" w:rsidRDefault="00267400" w:rsidP="00267400">
            <w:pPr>
              <w:jc w:val="both"/>
              <w:rPr>
                <w:b/>
                <w:sz w:val="28"/>
                <w:szCs w:val="28"/>
              </w:rPr>
            </w:pPr>
            <w:r w:rsidRPr="00264AB6">
              <w:rPr>
                <w:b/>
                <w:sz w:val="28"/>
                <w:szCs w:val="28"/>
              </w:rPr>
              <w:t xml:space="preserve">Глава Комсомольского </w:t>
            </w:r>
          </w:p>
          <w:p w14:paraId="44E348AD" w14:textId="77777777" w:rsidR="00267400" w:rsidRPr="00264AB6" w:rsidRDefault="00267400" w:rsidP="00267400">
            <w:pPr>
              <w:jc w:val="both"/>
              <w:rPr>
                <w:b/>
                <w:sz w:val="28"/>
                <w:szCs w:val="28"/>
              </w:rPr>
            </w:pPr>
            <w:r w:rsidRPr="00264AB6">
              <w:rPr>
                <w:b/>
                <w:sz w:val="28"/>
                <w:szCs w:val="28"/>
              </w:rPr>
              <w:t>муниципального района:                                                  О.В.Бузулуцкая</w:t>
            </w:r>
          </w:p>
        </w:tc>
      </w:tr>
      <w:tr w:rsidR="00267400" w:rsidRPr="00264AB6" w14:paraId="3A603EB9" w14:textId="77777777" w:rsidTr="00267400">
        <w:tc>
          <w:tcPr>
            <w:tcW w:w="9286" w:type="dxa"/>
            <w:tcBorders>
              <w:top w:val="nil"/>
              <w:left w:val="nil"/>
              <w:bottom w:val="nil"/>
              <w:right w:val="nil"/>
            </w:tcBorders>
          </w:tcPr>
          <w:p w14:paraId="51656854" w14:textId="77777777" w:rsidR="00267400" w:rsidRPr="00264AB6" w:rsidRDefault="00267400" w:rsidP="00267400">
            <w:pPr>
              <w:jc w:val="both"/>
            </w:pPr>
          </w:p>
        </w:tc>
      </w:tr>
    </w:tbl>
    <w:p w14:paraId="195321BE" w14:textId="77777777" w:rsidR="00267400" w:rsidRPr="00264AB6" w:rsidRDefault="00267400" w:rsidP="00267400">
      <w:pPr>
        <w:ind w:firstLine="698"/>
        <w:jc w:val="right"/>
        <w:rPr>
          <w:rStyle w:val="af8"/>
        </w:rPr>
      </w:pPr>
    </w:p>
    <w:p w14:paraId="25422408" w14:textId="77777777" w:rsidR="00267400" w:rsidRPr="00264AB6" w:rsidRDefault="00267400" w:rsidP="00267400">
      <w:pPr>
        <w:ind w:firstLine="698"/>
        <w:jc w:val="right"/>
        <w:rPr>
          <w:rStyle w:val="af8"/>
        </w:rPr>
      </w:pPr>
    </w:p>
    <w:p w14:paraId="756D0E9C" w14:textId="77777777" w:rsidR="00267400" w:rsidRPr="00264AB6" w:rsidRDefault="00267400" w:rsidP="00267400">
      <w:pPr>
        <w:ind w:firstLine="698"/>
        <w:jc w:val="right"/>
        <w:rPr>
          <w:rStyle w:val="af8"/>
        </w:rPr>
      </w:pPr>
    </w:p>
    <w:p w14:paraId="73D6705A" w14:textId="77777777" w:rsidR="00267400" w:rsidRPr="00264AB6" w:rsidRDefault="00267400" w:rsidP="00267400">
      <w:pPr>
        <w:ind w:firstLine="698"/>
        <w:jc w:val="right"/>
        <w:rPr>
          <w:rStyle w:val="af8"/>
        </w:rPr>
      </w:pPr>
    </w:p>
    <w:p w14:paraId="04A12C4D" w14:textId="77777777" w:rsidR="00267400" w:rsidRPr="00264AB6" w:rsidRDefault="00267400" w:rsidP="00267400">
      <w:pPr>
        <w:ind w:firstLine="698"/>
        <w:jc w:val="right"/>
        <w:rPr>
          <w:rStyle w:val="af8"/>
        </w:rPr>
      </w:pPr>
    </w:p>
    <w:p w14:paraId="362D4656" w14:textId="77777777" w:rsidR="00267400" w:rsidRPr="00264AB6" w:rsidRDefault="00267400" w:rsidP="00267400">
      <w:pPr>
        <w:ind w:firstLine="698"/>
        <w:jc w:val="right"/>
        <w:rPr>
          <w:rStyle w:val="af8"/>
        </w:rPr>
      </w:pPr>
    </w:p>
    <w:p w14:paraId="01F02C36" w14:textId="77777777" w:rsidR="00267400" w:rsidRPr="00264AB6" w:rsidRDefault="00267400" w:rsidP="00267400">
      <w:pPr>
        <w:ind w:firstLine="698"/>
        <w:jc w:val="right"/>
        <w:rPr>
          <w:rStyle w:val="af8"/>
        </w:rPr>
      </w:pPr>
    </w:p>
    <w:p w14:paraId="75DCB45C" w14:textId="77777777" w:rsidR="00267400" w:rsidRPr="00264AB6" w:rsidRDefault="00267400" w:rsidP="00267400">
      <w:pPr>
        <w:ind w:firstLine="698"/>
        <w:jc w:val="right"/>
        <w:rPr>
          <w:rStyle w:val="af8"/>
        </w:rPr>
      </w:pPr>
    </w:p>
    <w:p w14:paraId="2F0015BA" w14:textId="77777777" w:rsidR="00267400" w:rsidRPr="00264AB6" w:rsidRDefault="00267400" w:rsidP="00267400">
      <w:pPr>
        <w:ind w:firstLine="698"/>
        <w:jc w:val="right"/>
        <w:rPr>
          <w:rStyle w:val="af8"/>
        </w:rPr>
      </w:pPr>
    </w:p>
    <w:p w14:paraId="314E4522" w14:textId="77777777" w:rsidR="00267400" w:rsidRPr="00264AB6" w:rsidRDefault="00267400" w:rsidP="00267400">
      <w:pPr>
        <w:ind w:firstLine="698"/>
        <w:jc w:val="right"/>
        <w:rPr>
          <w:rStyle w:val="af8"/>
        </w:rPr>
      </w:pPr>
    </w:p>
    <w:p w14:paraId="22BEE48C" w14:textId="77777777" w:rsidR="00267400" w:rsidRPr="00264AB6" w:rsidRDefault="00267400" w:rsidP="00267400">
      <w:pPr>
        <w:ind w:firstLine="698"/>
        <w:jc w:val="right"/>
        <w:rPr>
          <w:rStyle w:val="af8"/>
        </w:rPr>
      </w:pPr>
    </w:p>
    <w:p w14:paraId="1052955F" w14:textId="77777777" w:rsidR="00267400" w:rsidRPr="00264AB6" w:rsidRDefault="00267400" w:rsidP="00267400">
      <w:pPr>
        <w:ind w:firstLine="698"/>
        <w:jc w:val="right"/>
        <w:rPr>
          <w:rStyle w:val="af8"/>
        </w:rPr>
      </w:pPr>
    </w:p>
    <w:p w14:paraId="4B390E11" w14:textId="77777777" w:rsidR="00267400" w:rsidRPr="00264AB6" w:rsidRDefault="00267400" w:rsidP="00267400">
      <w:pPr>
        <w:ind w:firstLine="698"/>
        <w:jc w:val="right"/>
        <w:rPr>
          <w:rStyle w:val="af8"/>
        </w:rPr>
      </w:pPr>
    </w:p>
    <w:p w14:paraId="66DD70A0" w14:textId="77777777" w:rsidR="00267400" w:rsidRPr="00264AB6" w:rsidRDefault="00267400" w:rsidP="00267400">
      <w:pPr>
        <w:ind w:firstLine="698"/>
        <w:jc w:val="right"/>
        <w:rPr>
          <w:rStyle w:val="af8"/>
        </w:rPr>
      </w:pPr>
    </w:p>
    <w:p w14:paraId="58368AC8" w14:textId="77777777" w:rsidR="00267400" w:rsidRPr="00264AB6" w:rsidRDefault="00267400" w:rsidP="00267400">
      <w:pPr>
        <w:ind w:firstLine="698"/>
        <w:jc w:val="right"/>
        <w:rPr>
          <w:rStyle w:val="af8"/>
        </w:rPr>
      </w:pPr>
    </w:p>
    <w:p w14:paraId="3F7700A2" w14:textId="77777777" w:rsidR="00267400" w:rsidRPr="00264AB6" w:rsidRDefault="00267400" w:rsidP="00267400">
      <w:pPr>
        <w:ind w:firstLine="698"/>
        <w:jc w:val="right"/>
        <w:rPr>
          <w:rStyle w:val="af8"/>
        </w:rPr>
      </w:pPr>
    </w:p>
    <w:p w14:paraId="536028DB" w14:textId="77777777" w:rsidR="00267400" w:rsidRPr="00264AB6" w:rsidRDefault="00267400" w:rsidP="00267400">
      <w:pPr>
        <w:ind w:firstLine="698"/>
        <w:jc w:val="right"/>
        <w:rPr>
          <w:rStyle w:val="af8"/>
        </w:rPr>
      </w:pPr>
    </w:p>
    <w:p w14:paraId="2B0C49E1" w14:textId="77777777" w:rsidR="00267400" w:rsidRPr="00264AB6" w:rsidRDefault="00267400" w:rsidP="00267400">
      <w:pPr>
        <w:ind w:firstLine="698"/>
        <w:jc w:val="right"/>
        <w:rPr>
          <w:rStyle w:val="af8"/>
        </w:rPr>
      </w:pPr>
    </w:p>
    <w:p w14:paraId="117AFAEF" w14:textId="77777777" w:rsidR="00267400" w:rsidRPr="00264AB6" w:rsidRDefault="00267400" w:rsidP="00267400">
      <w:pPr>
        <w:ind w:firstLine="698"/>
        <w:jc w:val="right"/>
        <w:rPr>
          <w:rStyle w:val="af8"/>
        </w:rPr>
      </w:pPr>
    </w:p>
    <w:p w14:paraId="35F94D29" w14:textId="77777777" w:rsidR="00267400" w:rsidRPr="00264AB6" w:rsidRDefault="00267400" w:rsidP="00267400">
      <w:pPr>
        <w:ind w:firstLine="698"/>
        <w:jc w:val="right"/>
        <w:rPr>
          <w:rStyle w:val="af8"/>
        </w:rPr>
      </w:pPr>
    </w:p>
    <w:p w14:paraId="3811E96C" w14:textId="77777777" w:rsidR="00267400" w:rsidRPr="00264AB6" w:rsidRDefault="00267400" w:rsidP="00267400">
      <w:pPr>
        <w:ind w:firstLine="698"/>
        <w:jc w:val="right"/>
        <w:rPr>
          <w:rStyle w:val="af8"/>
        </w:rPr>
      </w:pPr>
    </w:p>
    <w:p w14:paraId="2234B1AC" w14:textId="77777777" w:rsidR="00267400" w:rsidRPr="00264AB6" w:rsidRDefault="00267400" w:rsidP="00267400">
      <w:pPr>
        <w:ind w:firstLine="698"/>
        <w:jc w:val="right"/>
        <w:rPr>
          <w:rStyle w:val="af8"/>
        </w:rPr>
      </w:pPr>
    </w:p>
    <w:p w14:paraId="5A90DA5E" w14:textId="77777777" w:rsidR="00267400" w:rsidRPr="00264AB6" w:rsidRDefault="00267400" w:rsidP="00267400">
      <w:pPr>
        <w:ind w:firstLine="698"/>
        <w:jc w:val="right"/>
        <w:rPr>
          <w:rStyle w:val="af8"/>
        </w:rPr>
      </w:pPr>
    </w:p>
    <w:p w14:paraId="02161B8C" w14:textId="77777777" w:rsidR="00267400" w:rsidRPr="00264AB6" w:rsidRDefault="00267400" w:rsidP="00267400">
      <w:pPr>
        <w:ind w:firstLine="698"/>
        <w:jc w:val="right"/>
        <w:rPr>
          <w:rStyle w:val="af8"/>
        </w:rPr>
      </w:pPr>
    </w:p>
    <w:p w14:paraId="252B83B5" w14:textId="77777777" w:rsidR="00267400" w:rsidRPr="00264AB6" w:rsidRDefault="00267400" w:rsidP="00267400">
      <w:pPr>
        <w:ind w:firstLine="698"/>
        <w:jc w:val="right"/>
        <w:rPr>
          <w:rStyle w:val="af8"/>
        </w:rPr>
      </w:pPr>
    </w:p>
    <w:p w14:paraId="116872ED" w14:textId="77777777" w:rsidR="00267400" w:rsidRPr="00264AB6" w:rsidRDefault="00267400" w:rsidP="00267400">
      <w:pPr>
        <w:ind w:firstLine="698"/>
        <w:jc w:val="right"/>
        <w:rPr>
          <w:rStyle w:val="af8"/>
        </w:rPr>
      </w:pPr>
    </w:p>
    <w:p w14:paraId="6F0DB31B" w14:textId="77777777" w:rsidR="00267400" w:rsidRPr="00264AB6" w:rsidRDefault="00267400" w:rsidP="00267400">
      <w:pPr>
        <w:ind w:firstLine="698"/>
        <w:jc w:val="right"/>
        <w:rPr>
          <w:rStyle w:val="af8"/>
        </w:rPr>
      </w:pPr>
    </w:p>
    <w:p w14:paraId="7B9CF7CF" w14:textId="77777777" w:rsidR="00267400" w:rsidRPr="00264AB6" w:rsidRDefault="00267400" w:rsidP="00267400">
      <w:pPr>
        <w:ind w:firstLine="698"/>
        <w:jc w:val="right"/>
        <w:rPr>
          <w:rStyle w:val="af8"/>
        </w:rPr>
      </w:pPr>
    </w:p>
    <w:p w14:paraId="4FDBBAB5" w14:textId="77777777" w:rsidR="00267400" w:rsidRPr="00264AB6" w:rsidRDefault="00267400" w:rsidP="00267400">
      <w:pPr>
        <w:ind w:firstLine="698"/>
        <w:jc w:val="right"/>
        <w:rPr>
          <w:rStyle w:val="af8"/>
        </w:rPr>
      </w:pPr>
    </w:p>
    <w:p w14:paraId="3B968AFE" w14:textId="77777777" w:rsidR="00267400" w:rsidRPr="00264AB6" w:rsidRDefault="00267400" w:rsidP="00267400">
      <w:pPr>
        <w:ind w:firstLine="698"/>
        <w:jc w:val="right"/>
        <w:rPr>
          <w:rStyle w:val="af8"/>
        </w:rPr>
      </w:pPr>
    </w:p>
    <w:p w14:paraId="195F18EE" w14:textId="77777777" w:rsidR="00267400" w:rsidRPr="00264AB6" w:rsidRDefault="00267400" w:rsidP="00267400">
      <w:pPr>
        <w:ind w:firstLine="698"/>
        <w:jc w:val="right"/>
        <w:rPr>
          <w:rStyle w:val="af8"/>
        </w:rPr>
      </w:pPr>
    </w:p>
    <w:p w14:paraId="704C1017" w14:textId="77777777" w:rsidR="00267400" w:rsidRPr="00264AB6" w:rsidRDefault="00267400" w:rsidP="00267400">
      <w:pPr>
        <w:ind w:firstLine="698"/>
        <w:jc w:val="right"/>
        <w:rPr>
          <w:rStyle w:val="af8"/>
        </w:rPr>
      </w:pPr>
    </w:p>
    <w:p w14:paraId="311233F3" w14:textId="77777777" w:rsidR="00267400" w:rsidRPr="00264AB6" w:rsidRDefault="00267400" w:rsidP="00267400">
      <w:pPr>
        <w:ind w:firstLine="698"/>
        <w:jc w:val="right"/>
        <w:rPr>
          <w:rStyle w:val="af8"/>
        </w:rPr>
      </w:pPr>
    </w:p>
    <w:p w14:paraId="225FB2D7" w14:textId="77777777" w:rsidR="00267400" w:rsidRPr="00264AB6" w:rsidRDefault="00267400" w:rsidP="00267400">
      <w:pPr>
        <w:ind w:firstLine="698"/>
        <w:jc w:val="right"/>
        <w:rPr>
          <w:rStyle w:val="af8"/>
        </w:rPr>
      </w:pPr>
    </w:p>
    <w:p w14:paraId="4C5CB979" w14:textId="77777777" w:rsidR="00267400" w:rsidRPr="00264AB6" w:rsidRDefault="00267400" w:rsidP="00267400">
      <w:pPr>
        <w:ind w:firstLine="698"/>
        <w:jc w:val="right"/>
        <w:rPr>
          <w:rStyle w:val="af8"/>
        </w:rPr>
      </w:pPr>
    </w:p>
    <w:p w14:paraId="1C4428DB" w14:textId="77777777" w:rsidR="00267400" w:rsidRPr="00264AB6" w:rsidRDefault="00267400" w:rsidP="00267400">
      <w:pPr>
        <w:ind w:firstLine="698"/>
        <w:jc w:val="right"/>
        <w:rPr>
          <w:rStyle w:val="af8"/>
        </w:rPr>
      </w:pPr>
    </w:p>
    <w:p w14:paraId="7DE0217C" w14:textId="3FB44A2B" w:rsidR="00267400" w:rsidRPr="00264AB6" w:rsidRDefault="00267400" w:rsidP="00267400">
      <w:pPr>
        <w:ind w:firstLine="698"/>
        <w:jc w:val="right"/>
        <w:rPr>
          <w:rStyle w:val="af8"/>
        </w:rPr>
      </w:pPr>
    </w:p>
    <w:p w14:paraId="028E3A94" w14:textId="2569E2E9" w:rsidR="00F20273" w:rsidRPr="00264AB6" w:rsidRDefault="00F20273" w:rsidP="00267400">
      <w:pPr>
        <w:ind w:firstLine="698"/>
        <w:jc w:val="right"/>
        <w:rPr>
          <w:rStyle w:val="af8"/>
        </w:rPr>
      </w:pPr>
    </w:p>
    <w:p w14:paraId="6A32BF63" w14:textId="37E53965" w:rsidR="00F20273" w:rsidRPr="00264AB6" w:rsidRDefault="00F20273" w:rsidP="00267400">
      <w:pPr>
        <w:ind w:firstLine="698"/>
        <w:jc w:val="right"/>
        <w:rPr>
          <w:rStyle w:val="af8"/>
        </w:rPr>
      </w:pPr>
    </w:p>
    <w:p w14:paraId="6FD797E7" w14:textId="77777777" w:rsidR="00F20273" w:rsidRPr="00264AB6" w:rsidRDefault="00F20273" w:rsidP="00267400">
      <w:pPr>
        <w:ind w:firstLine="698"/>
        <w:jc w:val="right"/>
        <w:rPr>
          <w:rStyle w:val="af8"/>
        </w:rPr>
      </w:pPr>
    </w:p>
    <w:p w14:paraId="1A71A0A3" w14:textId="77777777" w:rsidR="00267400" w:rsidRPr="00264AB6" w:rsidRDefault="00267400" w:rsidP="00267400">
      <w:pPr>
        <w:ind w:firstLine="698"/>
        <w:jc w:val="right"/>
        <w:rPr>
          <w:rStyle w:val="af8"/>
        </w:rPr>
      </w:pPr>
    </w:p>
    <w:p w14:paraId="142C5A2B" w14:textId="77777777" w:rsidR="00267400" w:rsidRPr="00264AB6" w:rsidRDefault="00267400" w:rsidP="00267400">
      <w:pPr>
        <w:ind w:firstLine="698"/>
        <w:jc w:val="right"/>
        <w:rPr>
          <w:rStyle w:val="af8"/>
        </w:rPr>
      </w:pPr>
    </w:p>
    <w:p w14:paraId="048BEC01" w14:textId="77777777" w:rsidR="00267400" w:rsidRPr="00264AB6" w:rsidRDefault="00267400" w:rsidP="00267400">
      <w:pPr>
        <w:rPr>
          <w:rStyle w:val="af8"/>
        </w:rPr>
      </w:pPr>
    </w:p>
    <w:p w14:paraId="06E9A7AD" w14:textId="77777777" w:rsidR="00267400" w:rsidRPr="00264AB6" w:rsidRDefault="00267400" w:rsidP="00267400">
      <w:pPr>
        <w:rPr>
          <w:rStyle w:val="af8"/>
        </w:rPr>
      </w:pPr>
    </w:p>
    <w:p w14:paraId="4CD24BFF" w14:textId="77777777" w:rsidR="00267400" w:rsidRPr="00264AB6" w:rsidRDefault="00267400" w:rsidP="00267400">
      <w:pPr>
        <w:rPr>
          <w:rStyle w:val="af8"/>
        </w:rPr>
      </w:pPr>
    </w:p>
    <w:p w14:paraId="3ABA5FA9" w14:textId="77777777" w:rsidR="00267400" w:rsidRPr="00264AB6" w:rsidRDefault="00267400" w:rsidP="00267400">
      <w:pPr>
        <w:rPr>
          <w:rStyle w:val="af8"/>
        </w:rPr>
      </w:pPr>
    </w:p>
    <w:p w14:paraId="1AF4B10F" w14:textId="77777777" w:rsidR="00267400" w:rsidRPr="00264AB6" w:rsidRDefault="00267400" w:rsidP="00267400">
      <w:pPr>
        <w:rPr>
          <w:rStyle w:val="af8"/>
        </w:rPr>
      </w:pPr>
    </w:p>
    <w:p w14:paraId="38395E0C" w14:textId="77777777" w:rsidR="00267400" w:rsidRPr="00264AB6" w:rsidRDefault="00267400" w:rsidP="00267400">
      <w:pPr>
        <w:ind w:firstLine="698"/>
        <w:jc w:val="right"/>
        <w:rPr>
          <w:rStyle w:val="af8"/>
          <w:b w:val="0"/>
          <w:sz w:val="28"/>
        </w:rPr>
      </w:pPr>
      <w:r w:rsidRPr="00264AB6">
        <w:rPr>
          <w:rStyle w:val="af8"/>
          <w:sz w:val="28"/>
        </w:rPr>
        <w:lastRenderedPageBreak/>
        <w:t>Приложение</w:t>
      </w:r>
    </w:p>
    <w:p w14:paraId="0BD9C4C9" w14:textId="77777777" w:rsidR="00267400" w:rsidRPr="00264AB6" w:rsidRDefault="00267400" w:rsidP="00267400">
      <w:pPr>
        <w:ind w:firstLine="698"/>
        <w:jc w:val="right"/>
        <w:rPr>
          <w:rStyle w:val="af8"/>
          <w:b w:val="0"/>
          <w:sz w:val="28"/>
        </w:rPr>
      </w:pPr>
      <w:r w:rsidRPr="00264AB6">
        <w:rPr>
          <w:rStyle w:val="af8"/>
          <w:sz w:val="28"/>
        </w:rPr>
        <w:t xml:space="preserve">к постановлению Администрации </w:t>
      </w:r>
    </w:p>
    <w:p w14:paraId="3C5EFF01" w14:textId="77777777" w:rsidR="00267400" w:rsidRPr="00264AB6" w:rsidRDefault="00267400" w:rsidP="00267400">
      <w:pPr>
        <w:ind w:firstLine="698"/>
        <w:jc w:val="right"/>
        <w:rPr>
          <w:rStyle w:val="af8"/>
          <w:b w:val="0"/>
          <w:sz w:val="28"/>
        </w:rPr>
      </w:pPr>
      <w:r w:rsidRPr="00264AB6">
        <w:rPr>
          <w:rStyle w:val="af8"/>
          <w:sz w:val="28"/>
        </w:rPr>
        <w:t>Комсомольского муниципального района</w:t>
      </w:r>
    </w:p>
    <w:p w14:paraId="236994BE" w14:textId="77777777" w:rsidR="00267400" w:rsidRPr="00264AB6" w:rsidRDefault="00267400" w:rsidP="00267400">
      <w:pPr>
        <w:ind w:firstLine="698"/>
        <w:jc w:val="right"/>
        <w:rPr>
          <w:b/>
          <w:sz w:val="28"/>
        </w:rPr>
      </w:pPr>
      <w:r w:rsidRPr="00264AB6">
        <w:rPr>
          <w:rStyle w:val="af8"/>
          <w:sz w:val="28"/>
        </w:rPr>
        <w:t xml:space="preserve">от  </w:t>
      </w:r>
      <w:r w:rsidRPr="00264AB6">
        <w:rPr>
          <w:rStyle w:val="af8"/>
          <w:sz w:val="28"/>
          <w:u w:val="single"/>
        </w:rPr>
        <w:t xml:space="preserve"> 08. 08</w:t>
      </w:r>
      <w:r w:rsidRPr="00264AB6">
        <w:rPr>
          <w:rStyle w:val="af8"/>
          <w:sz w:val="28"/>
        </w:rPr>
        <w:t>.2024г. №</w:t>
      </w:r>
      <w:r w:rsidRPr="00264AB6">
        <w:rPr>
          <w:rStyle w:val="af8"/>
          <w:sz w:val="28"/>
          <w:u w:val="single"/>
        </w:rPr>
        <w:t>207</w:t>
      </w:r>
    </w:p>
    <w:p w14:paraId="247C0C86" w14:textId="77777777" w:rsidR="00267400" w:rsidRPr="00264AB6" w:rsidRDefault="00267400" w:rsidP="00267400">
      <w:pPr>
        <w:ind w:firstLine="698"/>
        <w:jc w:val="right"/>
        <w:rPr>
          <w:rStyle w:val="af8"/>
          <w:b w:val="0"/>
          <w:sz w:val="28"/>
        </w:rPr>
      </w:pPr>
      <w:r w:rsidRPr="00264AB6">
        <w:rPr>
          <w:rStyle w:val="af8"/>
          <w:sz w:val="28"/>
        </w:rPr>
        <w:t>Приложение</w:t>
      </w:r>
    </w:p>
    <w:p w14:paraId="45F93FCE" w14:textId="77777777" w:rsidR="00267400" w:rsidRPr="00264AB6" w:rsidRDefault="00267400" w:rsidP="00267400">
      <w:pPr>
        <w:ind w:firstLine="698"/>
        <w:jc w:val="right"/>
        <w:rPr>
          <w:rStyle w:val="af8"/>
          <w:b w:val="0"/>
          <w:sz w:val="28"/>
        </w:rPr>
      </w:pPr>
      <w:r w:rsidRPr="00264AB6">
        <w:rPr>
          <w:rStyle w:val="af8"/>
          <w:sz w:val="28"/>
        </w:rPr>
        <w:t xml:space="preserve">к постановлению Администрации </w:t>
      </w:r>
    </w:p>
    <w:p w14:paraId="0611947C" w14:textId="77777777" w:rsidR="00267400" w:rsidRPr="00264AB6" w:rsidRDefault="00267400" w:rsidP="00267400">
      <w:pPr>
        <w:ind w:firstLine="698"/>
        <w:jc w:val="right"/>
        <w:rPr>
          <w:rStyle w:val="af8"/>
          <w:b w:val="0"/>
          <w:sz w:val="28"/>
        </w:rPr>
      </w:pPr>
      <w:r w:rsidRPr="00264AB6">
        <w:rPr>
          <w:rStyle w:val="af8"/>
          <w:sz w:val="28"/>
        </w:rPr>
        <w:t>Комсомольского муниципального района</w:t>
      </w:r>
    </w:p>
    <w:p w14:paraId="6B7A19EF" w14:textId="77777777" w:rsidR="00267400" w:rsidRPr="00264AB6" w:rsidRDefault="00267400" w:rsidP="00267400">
      <w:pPr>
        <w:ind w:firstLine="698"/>
        <w:jc w:val="right"/>
        <w:rPr>
          <w:b/>
          <w:sz w:val="28"/>
        </w:rPr>
      </w:pPr>
      <w:r w:rsidRPr="00264AB6">
        <w:rPr>
          <w:rStyle w:val="af8"/>
          <w:sz w:val="28"/>
        </w:rPr>
        <w:t>от 20.03.2017г. №71</w:t>
      </w:r>
    </w:p>
    <w:bookmarkEnd w:id="1"/>
    <w:p w14:paraId="4641CB34" w14:textId="77777777" w:rsidR="00267400" w:rsidRPr="00264AB6" w:rsidRDefault="00267400" w:rsidP="00267400">
      <w:pPr>
        <w:rPr>
          <w:sz w:val="28"/>
          <w:szCs w:val="28"/>
        </w:rPr>
      </w:pPr>
    </w:p>
    <w:p w14:paraId="651D5A96" w14:textId="77777777" w:rsidR="00267400" w:rsidRPr="00264AB6" w:rsidRDefault="00267400" w:rsidP="00F20273">
      <w:pPr>
        <w:pStyle w:val="1"/>
        <w:jc w:val="center"/>
      </w:pPr>
      <w:r w:rsidRPr="00264AB6">
        <w:rPr>
          <w:sz w:val="28"/>
          <w:szCs w:val="28"/>
        </w:rPr>
        <w:t>Перечень</w:t>
      </w:r>
      <w:r w:rsidRPr="00264AB6">
        <w:rPr>
          <w:sz w:val="28"/>
          <w:szCs w:val="28"/>
        </w:rPr>
        <w:br/>
        <w:t>главных распорядителей средств бюджета Комсомольского муниципального района и подведомств</w:t>
      </w:r>
      <w:r w:rsidRPr="00264AB6">
        <w:rPr>
          <w:sz w:val="28"/>
        </w:rPr>
        <w:t>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r w:rsidRPr="00264AB6">
        <w:rPr>
          <w:sz w:val="28"/>
        </w:rPr>
        <w:br/>
      </w:r>
    </w:p>
    <w:tbl>
      <w:tblPr>
        <w:tblW w:w="10207"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2553"/>
        <w:gridCol w:w="2409"/>
        <w:gridCol w:w="2269"/>
        <w:gridCol w:w="2126"/>
      </w:tblGrid>
      <w:tr w:rsidR="00267400" w:rsidRPr="00264AB6" w14:paraId="7589F671" w14:textId="77777777" w:rsidTr="00267400">
        <w:tc>
          <w:tcPr>
            <w:tcW w:w="850" w:type="dxa"/>
            <w:tcBorders>
              <w:top w:val="single" w:sz="4" w:space="0" w:color="auto"/>
              <w:bottom w:val="single" w:sz="4" w:space="0" w:color="auto"/>
              <w:right w:val="single" w:sz="4" w:space="0" w:color="auto"/>
            </w:tcBorders>
          </w:tcPr>
          <w:p w14:paraId="32291E62" w14:textId="77777777" w:rsidR="00267400" w:rsidRPr="00264AB6" w:rsidRDefault="00267400" w:rsidP="00267400">
            <w:pPr>
              <w:pStyle w:val="af5"/>
              <w:jc w:val="center"/>
              <w:rPr>
                <w:rFonts w:ascii="Times New Roman" w:hAnsi="Times New Roman" w:cs="Times New Roman"/>
              </w:rPr>
            </w:pPr>
            <w:r w:rsidRPr="00264AB6">
              <w:rPr>
                <w:rFonts w:ascii="Times New Roman" w:hAnsi="Times New Roman" w:cs="Times New Roman"/>
              </w:rPr>
              <w:t>N п/п</w:t>
            </w:r>
          </w:p>
        </w:tc>
        <w:tc>
          <w:tcPr>
            <w:tcW w:w="2553" w:type="dxa"/>
            <w:tcBorders>
              <w:top w:val="single" w:sz="4" w:space="0" w:color="auto"/>
              <w:left w:val="single" w:sz="4" w:space="0" w:color="auto"/>
              <w:bottom w:val="single" w:sz="4" w:space="0" w:color="auto"/>
              <w:right w:val="single" w:sz="4" w:space="0" w:color="auto"/>
            </w:tcBorders>
          </w:tcPr>
          <w:p w14:paraId="6E7F7309" w14:textId="77777777" w:rsidR="00267400" w:rsidRPr="00264AB6" w:rsidRDefault="00267400" w:rsidP="00267400">
            <w:pPr>
              <w:pStyle w:val="af5"/>
              <w:jc w:val="center"/>
              <w:rPr>
                <w:rFonts w:ascii="Times New Roman" w:hAnsi="Times New Roman" w:cs="Times New Roman"/>
              </w:rPr>
            </w:pPr>
            <w:r w:rsidRPr="00264AB6">
              <w:rPr>
                <w:rFonts w:ascii="Times New Roman" w:hAnsi="Times New Roman" w:cs="Times New Roman"/>
              </w:rPr>
              <w:t>Главный распорядитель бюджетных средств</w:t>
            </w:r>
          </w:p>
        </w:tc>
        <w:tc>
          <w:tcPr>
            <w:tcW w:w="2409" w:type="dxa"/>
            <w:tcBorders>
              <w:top w:val="single" w:sz="4" w:space="0" w:color="auto"/>
              <w:left w:val="single" w:sz="4" w:space="0" w:color="auto"/>
              <w:bottom w:val="single" w:sz="4" w:space="0" w:color="auto"/>
              <w:right w:val="single" w:sz="4" w:space="0" w:color="auto"/>
            </w:tcBorders>
          </w:tcPr>
          <w:p w14:paraId="2A6D0D84" w14:textId="77777777" w:rsidR="00267400" w:rsidRPr="00264AB6" w:rsidRDefault="00267400" w:rsidP="00267400">
            <w:pPr>
              <w:pStyle w:val="af5"/>
              <w:jc w:val="center"/>
              <w:rPr>
                <w:rFonts w:ascii="Times New Roman" w:hAnsi="Times New Roman" w:cs="Times New Roman"/>
              </w:rPr>
            </w:pPr>
            <w:r w:rsidRPr="00264AB6">
              <w:rPr>
                <w:rFonts w:ascii="Times New Roman" w:hAnsi="Times New Roman" w:cs="Times New Roman"/>
              </w:rPr>
              <w:t>Получатели бюджетных средств, подведомственные главным распорядителям</w:t>
            </w:r>
          </w:p>
        </w:tc>
        <w:tc>
          <w:tcPr>
            <w:tcW w:w="2269" w:type="dxa"/>
            <w:tcBorders>
              <w:top w:val="single" w:sz="4" w:space="0" w:color="auto"/>
              <w:left w:val="single" w:sz="4" w:space="0" w:color="auto"/>
              <w:bottom w:val="single" w:sz="4" w:space="0" w:color="auto"/>
            </w:tcBorders>
          </w:tcPr>
          <w:p w14:paraId="34AC5480" w14:textId="77777777" w:rsidR="00267400" w:rsidRPr="00264AB6" w:rsidRDefault="00267400" w:rsidP="00267400">
            <w:pPr>
              <w:pStyle w:val="af5"/>
              <w:ind w:left="175" w:hanging="175"/>
              <w:jc w:val="center"/>
              <w:rPr>
                <w:rFonts w:ascii="Times New Roman" w:hAnsi="Times New Roman" w:cs="Times New Roman"/>
              </w:rPr>
            </w:pPr>
            <w:r w:rsidRPr="00264AB6">
              <w:rPr>
                <w:rFonts w:ascii="Times New Roman" w:hAnsi="Times New Roman" w:cs="Times New Roman"/>
              </w:rPr>
              <w:t>Бюджетные и автономные  учреждения, получающие субсидии из бюджета Комсомольского муниципального района</w:t>
            </w:r>
          </w:p>
        </w:tc>
        <w:tc>
          <w:tcPr>
            <w:tcW w:w="2126" w:type="dxa"/>
            <w:tcBorders>
              <w:top w:val="single" w:sz="4" w:space="0" w:color="auto"/>
              <w:left w:val="single" w:sz="4" w:space="0" w:color="auto"/>
              <w:bottom w:val="single" w:sz="4" w:space="0" w:color="auto"/>
            </w:tcBorders>
          </w:tcPr>
          <w:p w14:paraId="52327A48" w14:textId="77777777" w:rsidR="00267400" w:rsidRPr="00264AB6" w:rsidRDefault="00267400" w:rsidP="00267400">
            <w:pPr>
              <w:pStyle w:val="af5"/>
              <w:ind w:left="175" w:hanging="175"/>
              <w:jc w:val="center"/>
              <w:rPr>
                <w:rFonts w:ascii="Times New Roman" w:hAnsi="Times New Roman" w:cs="Times New Roman"/>
              </w:rPr>
            </w:pPr>
            <w:r w:rsidRPr="00264AB6">
              <w:rPr>
                <w:rFonts w:ascii="Times New Roman" w:hAnsi="Times New Roman" w:cs="Times New Roman"/>
              </w:rPr>
              <w:t>Юридические лица, получающие субсидии, согласно статьям 78  и 78.1 БК</w:t>
            </w:r>
          </w:p>
        </w:tc>
      </w:tr>
      <w:tr w:rsidR="00267400" w:rsidRPr="00264AB6" w14:paraId="2222BF14" w14:textId="77777777" w:rsidTr="00267400">
        <w:tc>
          <w:tcPr>
            <w:tcW w:w="850" w:type="dxa"/>
            <w:tcBorders>
              <w:top w:val="single" w:sz="4" w:space="0" w:color="auto"/>
              <w:bottom w:val="single" w:sz="4" w:space="0" w:color="auto"/>
              <w:right w:val="single" w:sz="4" w:space="0" w:color="auto"/>
            </w:tcBorders>
          </w:tcPr>
          <w:p w14:paraId="48C04888" w14:textId="77777777" w:rsidR="00267400" w:rsidRPr="00264AB6" w:rsidRDefault="00267400" w:rsidP="00267400">
            <w:pPr>
              <w:pStyle w:val="af5"/>
              <w:jc w:val="center"/>
              <w:rPr>
                <w:rFonts w:ascii="Times New Roman" w:hAnsi="Times New Roman" w:cs="Times New Roman"/>
              </w:rPr>
            </w:pPr>
            <w:r w:rsidRPr="00264AB6">
              <w:rPr>
                <w:rFonts w:ascii="Times New Roman" w:hAnsi="Times New Roman" w:cs="Times New Roman"/>
              </w:rPr>
              <w:t>1</w:t>
            </w:r>
          </w:p>
        </w:tc>
        <w:tc>
          <w:tcPr>
            <w:tcW w:w="2553" w:type="dxa"/>
            <w:tcBorders>
              <w:top w:val="single" w:sz="4" w:space="0" w:color="auto"/>
              <w:left w:val="single" w:sz="4" w:space="0" w:color="auto"/>
              <w:bottom w:val="single" w:sz="4" w:space="0" w:color="auto"/>
              <w:right w:val="single" w:sz="4" w:space="0" w:color="auto"/>
            </w:tcBorders>
          </w:tcPr>
          <w:p w14:paraId="13AB7070" w14:textId="77777777" w:rsidR="00267400" w:rsidRPr="00264AB6" w:rsidRDefault="00267400" w:rsidP="00267400">
            <w:pPr>
              <w:pStyle w:val="af5"/>
              <w:jc w:val="center"/>
              <w:rPr>
                <w:rFonts w:ascii="Times New Roman" w:hAnsi="Times New Roman" w:cs="Times New Roman"/>
              </w:rPr>
            </w:pPr>
            <w:r w:rsidRPr="00264AB6">
              <w:rPr>
                <w:rFonts w:ascii="Times New Roman" w:hAnsi="Times New Roman" w:cs="Times New Roman"/>
              </w:rPr>
              <w:t>2</w:t>
            </w:r>
          </w:p>
        </w:tc>
        <w:tc>
          <w:tcPr>
            <w:tcW w:w="2409" w:type="dxa"/>
            <w:tcBorders>
              <w:top w:val="single" w:sz="4" w:space="0" w:color="auto"/>
              <w:left w:val="single" w:sz="4" w:space="0" w:color="auto"/>
              <w:bottom w:val="single" w:sz="4" w:space="0" w:color="auto"/>
              <w:right w:val="single" w:sz="4" w:space="0" w:color="auto"/>
            </w:tcBorders>
          </w:tcPr>
          <w:p w14:paraId="330522CC" w14:textId="77777777" w:rsidR="00267400" w:rsidRPr="00264AB6" w:rsidRDefault="00267400" w:rsidP="00267400">
            <w:pPr>
              <w:pStyle w:val="af5"/>
              <w:jc w:val="center"/>
              <w:rPr>
                <w:rFonts w:ascii="Times New Roman" w:hAnsi="Times New Roman" w:cs="Times New Roman"/>
              </w:rPr>
            </w:pPr>
            <w:r w:rsidRPr="00264AB6">
              <w:rPr>
                <w:rFonts w:ascii="Times New Roman" w:hAnsi="Times New Roman" w:cs="Times New Roman"/>
              </w:rPr>
              <w:t>3</w:t>
            </w:r>
          </w:p>
        </w:tc>
        <w:tc>
          <w:tcPr>
            <w:tcW w:w="2269" w:type="dxa"/>
            <w:tcBorders>
              <w:top w:val="single" w:sz="4" w:space="0" w:color="auto"/>
              <w:left w:val="single" w:sz="4" w:space="0" w:color="auto"/>
              <w:bottom w:val="single" w:sz="4" w:space="0" w:color="auto"/>
            </w:tcBorders>
          </w:tcPr>
          <w:p w14:paraId="6714C918" w14:textId="77777777" w:rsidR="00267400" w:rsidRPr="00264AB6" w:rsidRDefault="00267400" w:rsidP="00267400">
            <w:pPr>
              <w:pStyle w:val="af5"/>
              <w:ind w:left="175" w:hanging="175"/>
              <w:jc w:val="center"/>
              <w:rPr>
                <w:rFonts w:ascii="Times New Roman" w:hAnsi="Times New Roman" w:cs="Times New Roman"/>
              </w:rPr>
            </w:pPr>
            <w:r w:rsidRPr="00264AB6">
              <w:rPr>
                <w:rFonts w:ascii="Times New Roman" w:hAnsi="Times New Roman" w:cs="Times New Roman"/>
              </w:rPr>
              <w:t>4</w:t>
            </w:r>
          </w:p>
        </w:tc>
        <w:tc>
          <w:tcPr>
            <w:tcW w:w="2126" w:type="dxa"/>
            <w:tcBorders>
              <w:top w:val="single" w:sz="4" w:space="0" w:color="auto"/>
              <w:left w:val="single" w:sz="4" w:space="0" w:color="auto"/>
              <w:bottom w:val="single" w:sz="4" w:space="0" w:color="auto"/>
            </w:tcBorders>
          </w:tcPr>
          <w:p w14:paraId="23738785" w14:textId="77777777" w:rsidR="00267400" w:rsidRPr="00264AB6" w:rsidRDefault="00267400" w:rsidP="00267400">
            <w:pPr>
              <w:pStyle w:val="af5"/>
              <w:ind w:left="175" w:hanging="175"/>
              <w:jc w:val="center"/>
              <w:rPr>
                <w:rFonts w:ascii="Times New Roman" w:hAnsi="Times New Roman" w:cs="Times New Roman"/>
              </w:rPr>
            </w:pPr>
            <w:r w:rsidRPr="00264AB6">
              <w:rPr>
                <w:rFonts w:ascii="Times New Roman" w:hAnsi="Times New Roman" w:cs="Times New Roman"/>
              </w:rPr>
              <w:t>5</w:t>
            </w:r>
          </w:p>
        </w:tc>
      </w:tr>
      <w:tr w:rsidR="00267400" w:rsidRPr="00264AB6" w14:paraId="67798679" w14:textId="77777777" w:rsidTr="00267400">
        <w:trPr>
          <w:trHeight w:val="5228"/>
        </w:trPr>
        <w:tc>
          <w:tcPr>
            <w:tcW w:w="850" w:type="dxa"/>
            <w:tcBorders>
              <w:top w:val="single" w:sz="4" w:space="0" w:color="auto"/>
              <w:bottom w:val="single" w:sz="4" w:space="0" w:color="auto"/>
              <w:right w:val="single" w:sz="4" w:space="0" w:color="auto"/>
            </w:tcBorders>
          </w:tcPr>
          <w:p w14:paraId="2A0919DD"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t>1.</w:t>
            </w:r>
          </w:p>
        </w:tc>
        <w:tc>
          <w:tcPr>
            <w:tcW w:w="2553" w:type="dxa"/>
            <w:tcBorders>
              <w:top w:val="single" w:sz="4" w:space="0" w:color="auto"/>
              <w:left w:val="single" w:sz="4" w:space="0" w:color="auto"/>
              <w:bottom w:val="single" w:sz="4" w:space="0" w:color="auto"/>
              <w:right w:val="single" w:sz="4" w:space="0" w:color="auto"/>
            </w:tcBorders>
          </w:tcPr>
          <w:p w14:paraId="3A320495"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t>Администрация Комсомольского муниципального района Ивановской области</w:t>
            </w:r>
          </w:p>
        </w:tc>
        <w:tc>
          <w:tcPr>
            <w:tcW w:w="2409" w:type="dxa"/>
            <w:tcBorders>
              <w:top w:val="single" w:sz="4" w:space="0" w:color="auto"/>
              <w:left w:val="single" w:sz="4" w:space="0" w:color="auto"/>
              <w:bottom w:val="single" w:sz="4" w:space="0" w:color="auto"/>
              <w:right w:val="single" w:sz="4" w:space="0" w:color="auto"/>
            </w:tcBorders>
          </w:tcPr>
          <w:p w14:paraId="2BE6A50B" w14:textId="77777777" w:rsidR="00267400" w:rsidRPr="00264AB6" w:rsidRDefault="00267400" w:rsidP="006A300F">
            <w:pPr>
              <w:pStyle w:val="af5"/>
              <w:numPr>
                <w:ilvl w:val="0"/>
                <w:numId w:val="19"/>
              </w:numPr>
              <w:ind w:left="0" w:firstLine="0"/>
              <w:jc w:val="left"/>
              <w:rPr>
                <w:rFonts w:ascii="Times New Roman" w:hAnsi="Times New Roman" w:cs="Times New Roman"/>
              </w:rPr>
            </w:pPr>
            <w:r w:rsidRPr="00264AB6">
              <w:rPr>
                <w:rFonts w:ascii="Times New Roman" w:hAnsi="Times New Roman" w:cs="Times New Roman"/>
              </w:rPr>
              <w:t>Администрация  Комсомольского муниципального района Ивановской области</w:t>
            </w:r>
          </w:p>
          <w:p w14:paraId="4A565377" w14:textId="77777777" w:rsidR="00267400" w:rsidRPr="00264AB6" w:rsidRDefault="00267400" w:rsidP="006A300F">
            <w:pPr>
              <w:pStyle w:val="af1"/>
              <w:numPr>
                <w:ilvl w:val="0"/>
                <w:numId w:val="19"/>
              </w:numPr>
              <w:spacing w:after="0" w:line="240" w:lineRule="auto"/>
              <w:ind w:left="0" w:firstLine="0"/>
              <w:rPr>
                <w:rFonts w:ascii="Times New Roman" w:hAnsi="Times New Roman" w:cs="Times New Roman"/>
              </w:rPr>
            </w:pPr>
            <w:r w:rsidRPr="00264AB6">
              <w:rPr>
                <w:rFonts w:ascii="Times New Roman" w:hAnsi="Times New Roman" w:cs="Times New Roman"/>
              </w:rPr>
              <w:t>МКУ «Управление МХТ обеспечения Комсомольского района»</w:t>
            </w:r>
          </w:p>
          <w:p w14:paraId="6CCCC61B" w14:textId="77777777" w:rsidR="00267400" w:rsidRPr="00264AB6" w:rsidRDefault="00267400" w:rsidP="006A300F">
            <w:pPr>
              <w:pStyle w:val="af1"/>
              <w:numPr>
                <w:ilvl w:val="0"/>
                <w:numId w:val="19"/>
              </w:numPr>
              <w:spacing w:after="0" w:line="240" w:lineRule="auto"/>
              <w:ind w:left="0" w:firstLine="0"/>
              <w:rPr>
                <w:rFonts w:ascii="Times New Roman" w:hAnsi="Times New Roman" w:cs="Times New Roman"/>
              </w:rPr>
            </w:pPr>
            <w:r w:rsidRPr="00264AB6">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2269" w:type="dxa"/>
            <w:tcBorders>
              <w:top w:val="single" w:sz="4" w:space="0" w:color="auto"/>
              <w:left w:val="single" w:sz="4" w:space="0" w:color="auto"/>
              <w:bottom w:val="single" w:sz="4" w:space="0" w:color="auto"/>
            </w:tcBorders>
          </w:tcPr>
          <w:p w14:paraId="06D8FDC3" w14:textId="77777777" w:rsidR="00267400" w:rsidRPr="00264AB6" w:rsidRDefault="00267400" w:rsidP="006A300F">
            <w:pPr>
              <w:pStyle w:val="af5"/>
              <w:numPr>
                <w:ilvl w:val="0"/>
                <w:numId w:val="18"/>
              </w:numPr>
              <w:ind w:left="34" w:firstLine="0"/>
              <w:jc w:val="left"/>
              <w:rPr>
                <w:rFonts w:ascii="Times New Roman" w:hAnsi="Times New Roman" w:cs="Times New Roman"/>
              </w:rPr>
            </w:pPr>
            <w:r w:rsidRPr="00264AB6">
              <w:rPr>
                <w:rFonts w:ascii="Times New Roman" w:hAnsi="Times New Roman" w:cs="Times New Roman"/>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p w14:paraId="4D8BD05F" w14:textId="77777777" w:rsidR="00267400" w:rsidRPr="00264AB6" w:rsidRDefault="00267400" w:rsidP="00267400">
            <w:pPr>
              <w:ind w:left="175" w:hanging="175"/>
            </w:pPr>
          </w:p>
        </w:tc>
        <w:tc>
          <w:tcPr>
            <w:tcW w:w="2126" w:type="dxa"/>
            <w:tcBorders>
              <w:top w:val="single" w:sz="4" w:space="0" w:color="auto"/>
              <w:left w:val="single" w:sz="4" w:space="0" w:color="auto"/>
              <w:bottom w:val="single" w:sz="4" w:space="0" w:color="auto"/>
            </w:tcBorders>
          </w:tcPr>
          <w:p w14:paraId="07C59EA3" w14:textId="77777777" w:rsidR="00267400" w:rsidRPr="00264AB6" w:rsidRDefault="00267400" w:rsidP="006A300F">
            <w:pPr>
              <w:pStyle w:val="af1"/>
              <w:numPr>
                <w:ilvl w:val="0"/>
                <w:numId w:val="24"/>
              </w:numPr>
              <w:spacing w:after="0" w:line="240" w:lineRule="auto"/>
              <w:ind w:left="33" w:firstLine="0"/>
              <w:contextualSpacing/>
              <w:rPr>
                <w:rFonts w:ascii="Times New Roman" w:hAnsi="Times New Roman" w:cs="Times New Roman"/>
              </w:rPr>
            </w:pPr>
            <w:r w:rsidRPr="00264AB6">
              <w:rPr>
                <w:rFonts w:ascii="Times New Roman" w:hAnsi="Times New Roman" w:cs="Times New Roman"/>
              </w:rPr>
              <w:t>Муниципальное унитарное предприятие «Рынок»</w:t>
            </w:r>
          </w:p>
          <w:p w14:paraId="436389B0" w14:textId="77777777" w:rsidR="00267400" w:rsidRPr="00264AB6" w:rsidRDefault="00267400" w:rsidP="006A300F">
            <w:pPr>
              <w:pStyle w:val="af1"/>
              <w:numPr>
                <w:ilvl w:val="0"/>
                <w:numId w:val="24"/>
              </w:numPr>
              <w:spacing w:after="0" w:line="240" w:lineRule="auto"/>
              <w:ind w:left="0" w:firstLine="0"/>
              <w:contextualSpacing/>
              <w:rPr>
                <w:rFonts w:ascii="Times New Roman" w:hAnsi="Times New Roman" w:cs="Times New Roman"/>
              </w:rPr>
            </w:pPr>
            <w:r w:rsidRPr="00264AB6">
              <w:rPr>
                <w:rFonts w:ascii="Times New Roman" w:hAnsi="Times New Roman" w:cs="Times New Roman"/>
              </w:rPr>
              <w:t>Комсомольская районная общественная организация Всероссийской общественной организации ветеранов (пенсионеров) войны, труда, Вооруженных Сил и правоохранительных органов</w:t>
            </w:r>
          </w:p>
          <w:p w14:paraId="5CA600CC" w14:textId="77777777" w:rsidR="00267400" w:rsidRPr="00264AB6" w:rsidRDefault="00267400" w:rsidP="00267400">
            <w:pPr>
              <w:pStyle w:val="af5"/>
              <w:ind w:left="175"/>
              <w:jc w:val="left"/>
              <w:rPr>
                <w:rFonts w:ascii="Times New Roman" w:hAnsi="Times New Roman" w:cs="Times New Roman"/>
              </w:rPr>
            </w:pPr>
          </w:p>
        </w:tc>
      </w:tr>
      <w:tr w:rsidR="00267400" w:rsidRPr="00264AB6" w14:paraId="02F8CC0B" w14:textId="77777777" w:rsidTr="00267400">
        <w:trPr>
          <w:trHeight w:val="5097"/>
        </w:trPr>
        <w:tc>
          <w:tcPr>
            <w:tcW w:w="850" w:type="dxa"/>
            <w:tcBorders>
              <w:top w:val="single" w:sz="4" w:space="0" w:color="auto"/>
              <w:bottom w:val="single" w:sz="4" w:space="0" w:color="auto"/>
              <w:right w:val="single" w:sz="4" w:space="0" w:color="auto"/>
            </w:tcBorders>
          </w:tcPr>
          <w:p w14:paraId="3C28AD2B"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lastRenderedPageBreak/>
              <w:t xml:space="preserve"> 2.</w:t>
            </w:r>
          </w:p>
        </w:tc>
        <w:tc>
          <w:tcPr>
            <w:tcW w:w="2553" w:type="dxa"/>
            <w:tcBorders>
              <w:top w:val="single" w:sz="4" w:space="0" w:color="auto"/>
              <w:left w:val="single" w:sz="4" w:space="0" w:color="auto"/>
              <w:bottom w:val="single" w:sz="4" w:space="0" w:color="auto"/>
              <w:right w:val="single" w:sz="4" w:space="0" w:color="auto"/>
            </w:tcBorders>
          </w:tcPr>
          <w:p w14:paraId="7F8822F5"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t>Управление образования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14:paraId="24B21721" w14:textId="77777777" w:rsidR="00267400" w:rsidRPr="00264AB6" w:rsidRDefault="00267400" w:rsidP="006A300F">
            <w:pPr>
              <w:pStyle w:val="af1"/>
              <w:numPr>
                <w:ilvl w:val="0"/>
                <w:numId w:val="20"/>
              </w:numPr>
              <w:tabs>
                <w:tab w:val="left" w:pos="110"/>
                <w:tab w:val="left" w:pos="252"/>
              </w:tabs>
              <w:spacing w:after="0" w:line="240" w:lineRule="auto"/>
              <w:ind w:left="0" w:firstLine="0"/>
              <w:rPr>
                <w:rFonts w:ascii="Times New Roman" w:hAnsi="Times New Roman" w:cs="Times New Roman"/>
              </w:rPr>
            </w:pPr>
            <w:r w:rsidRPr="00264AB6">
              <w:rPr>
                <w:rFonts w:ascii="Times New Roman" w:hAnsi="Times New Roman" w:cs="Times New Roman"/>
              </w:rPr>
              <w:t>Управление образования Администрации Комсомольского района Ивановской области</w:t>
            </w:r>
          </w:p>
          <w:p w14:paraId="5F2E05DB"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дошкольное образовательное учреждение детский сад №1 «Радуга»</w:t>
            </w:r>
          </w:p>
          <w:p w14:paraId="03A39D98"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дошкольное образовательное учреждение детский сад №5  «Теремок»</w:t>
            </w:r>
          </w:p>
          <w:p w14:paraId="36E18D70"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дошкольное образовательное учреждение детский сад №9 «Рябинка»</w:t>
            </w:r>
          </w:p>
          <w:p w14:paraId="05FBC487"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дошкольное образовательное учреждение детский сад «Березка»</w:t>
            </w:r>
          </w:p>
          <w:p w14:paraId="26AF236B"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дошкольное образовательное учреждение детский сад №7 «Ромашка»</w:t>
            </w:r>
          </w:p>
          <w:p w14:paraId="27EE9870"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дошкольное образовательное учреждение детский сад №17 «Белочка»</w:t>
            </w:r>
          </w:p>
          <w:p w14:paraId="075ACEFE"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дошкольное образовательное учреждение детский сад №32«Аленький цветочек»</w:t>
            </w:r>
          </w:p>
          <w:p w14:paraId="41C392A2"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 xml:space="preserve">Муниципальное казенное общеобразовательное учреждение </w:t>
            </w:r>
            <w:r w:rsidRPr="00264AB6">
              <w:rPr>
                <w:rFonts w:ascii="Times New Roman" w:hAnsi="Times New Roman" w:cs="Times New Roman"/>
              </w:rPr>
              <w:lastRenderedPageBreak/>
              <w:t>Писцовская средняя школа</w:t>
            </w:r>
          </w:p>
          <w:p w14:paraId="06DD18B6"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общеобразовательное учреждение Подозерская средняя школа</w:t>
            </w:r>
          </w:p>
          <w:p w14:paraId="6B09B902"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общеобразовательное учреждение Комсомольская средняя школа №1</w:t>
            </w:r>
          </w:p>
          <w:p w14:paraId="6F0B7916"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общеобразовательное учреждение Комсомольская средняя школа №2</w:t>
            </w:r>
          </w:p>
          <w:p w14:paraId="26312878"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общеобразовательное учреждение Октябрьская основная школа</w:t>
            </w:r>
          </w:p>
          <w:p w14:paraId="46EA5797"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общеобразовательное учреждение Марковская основная школа</w:t>
            </w:r>
          </w:p>
          <w:p w14:paraId="272F0716"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общеобразовательное учреждение Седельницкая основная школа имени Главного маршала авиации дважды Героя Советского Союза Новикова А.А.</w:t>
            </w:r>
          </w:p>
          <w:p w14:paraId="522F988E" w14:textId="77777777" w:rsidR="00267400" w:rsidRPr="00264AB6" w:rsidRDefault="00267400" w:rsidP="006A300F">
            <w:pPr>
              <w:pStyle w:val="af5"/>
              <w:numPr>
                <w:ilvl w:val="0"/>
                <w:numId w:val="20"/>
              </w:numPr>
              <w:ind w:left="0" w:firstLine="0"/>
              <w:jc w:val="left"/>
              <w:rPr>
                <w:rFonts w:ascii="Times New Roman" w:hAnsi="Times New Roman" w:cs="Times New Roman"/>
              </w:rPr>
            </w:pPr>
            <w:r w:rsidRPr="00264AB6">
              <w:rPr>
                <w:rFonts w:ascii="Times New Roman" w:hAnsi="Times New Roman" w:cs="Times New Roman"/>
              </w:rPr>
              <w:t>Муниципальное казенное общеобразовательное учреждение Иваньковская основная школа Героя Советского Союза Миловидова В.С.</w:t>
            </w:r>
          </w:p>
          <w:p w14:paraId="06FC56F5" w14:textId="77777777" w:rsidR="00267400" w:rsidRPr="00264AB6" w:rsidRDefault="00267400" w:rsidP="006A300F">
            <w:pPr>
              <w:pStyle w:val="af1"/>
              <w:numPr>
                <w:ilvl w:val="0"/>
                <w:numId w:val="20"/>
              </w:numPr>
              <w:spacing w:after="0" w:line="240" w:lineRule="auto"/>
              <w:ind w:left="0" w:firstLine="0"/>
              <w:rPr>
                <w:rFonts w:ascii="Times New Roman" w:hAnsi="Times New Roman" w:cs="Times New Roman"/>
              </w:rPr>
            </w:pPr>
            <w:r w:rsidRPr="00264AB6">
              <w:rPr>
                <w:rFonts w:ascii="Times New Roman" w:hAnsi="Times New Roman" w:cs="Times New Roman"/>
              </w:rPr>
              <w:lastRenderedPageBreak/>
              <w:t>Муниципальное казенное учреждение «Управление по ведению бухгалтерского учета и хозяйственной деятельности учреждений образования Комсомольского муниципального района</w:t>
            </w:r>
          </w:p>
        </w:tc>
        <w:tc>
          <w:tcPr>
            <w:tcW w:w="2269" w:type="dxa"/>
            <w:tcBorders>
              <w:top w:val="single" w:sz="4" w:space="0" w:color="auto"/>
              <w:left w:val="single" w:sz="4" w:space="0" w:color="auto"/>
              <w:bottom w:val="single" w:sz="4" w:space="0" w:color="auto"/>
            </w:tcBorders>
          </w:tcPr>
          <w:p w14:paraId="19A0A08A" w14:textId="77777777" w:rsidR="00267400" w:rsidRPr="00264AB6" w:rsidRDefault="00267400" w:rsidP="006A300F">
            <w:pPr>
              <w:pStyle w:val="af1"/>
              <w:numPr>
                <w:ilvl w:val="0"/>
                <w:numId w:val="26"/>
              </w:numPr>
              <w:tabs>
                <w:tab w:val="left" w:pos="317"/>
              </w:tabs>
              <w:spacing w:after="0" w:line="240" w:lineRule="auto"/>
              <w:ind w:left="0" w:firstLine="0"/>
              <w:contextualSpacing/>
              <w:jc w:val="both"/>
              <w:rPr>
                <w:rFonts w:ascii="Times New Roman" w:hAnsi="Times New Roman" w:cs="Times New Roman"/>
              </w:rPr>
            </w:pPr>
            <w:r w:rsidRPr="00264AB6">
              <w:rPr>
                <w:rFonts w:ascii="Times New Roman" w:hAnsi="Times New Roman" w:cs="Times New Roman"/>
              </w:rPr>
              <w:lastRenderedPageBreak/>
              <w:t>Муниципальное бюджетное учреждение дополнительного образования Комсомольский Дом детского творчества</w:t>
            </w:r>
          </w:p>
        </w:tc>
        <w:tc>
          <w:tcPr>
            <w:tcW w:w="2126" w:type="dxa"/>
            <w:tcBorders>
              <w:top w:val="single" w:sz="4" w:space="0" w:color="auto"/>
              <w:left w:val="single" w:sz="4" w:space="0" w:color="auto"/>
              <w:bottom w:val="single" w:sz="4" w:space="0" w:color="auto"/>
            </w:tcBorders>
          </w:tcPr>
          <w:p w14:paraId="423B9610" w14:textId="77777777" w:rsidR="00267400" w:rsidRPr="00264AB6" w:rsidRDefault="00267400" w:rsidP="00267400">
            <w:pPr>
              <w:pStyle w:val="af5"/>
              <w:tabs>
                <w:tab w:val="left" w:pos="301"/>
              </w:tabs>
              <w:ind w:left="175"/>
              <w:jc w:val="left"/>
              <w:rPr>
                <w:rFonts w:ascii="Times New Roman" w:hAnsi="Times New Roman" w:cs="Times New Roman"/>
              </w:rPr>
            </w:pPr>
          </w:p>
        </w:tc>
      </w:tr>
      <w:tr w:rsidR="00267400" w:rsidRPr="00264AB6" w14:paraId="7AAEE60D" w14:textId="77777777" w:rsidTr="00267400">
        <w:tc>
          <w:tcPr>
            <w:tcW w:w="850" w:type="dxa"/>
            <w:tcBorders>
              <w:top w:val="single" w:sz="4" w:space="0" w:color="auto"/>
              <w:bottom w:val="single" w:sz="4" w:space="0" w:color="auto"/>
              <w:right w:val="single" w:sz="4" w:space="0" w:color="auto"/>
            </w:tcBorders>
          </w:tcPr>
          <w:p w14:paraId="1DB86883"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lastRenderedPageBreak/>
              <w:t>3.</w:t>
            </w:r>
          </w:p>
        </w:tc>
        <w:tc>
          <w:tcPr>
            <w:tcW w:w="2553" w:type="dxa"/>
            <w:tcBorders>
              <w:top w:val="single" w:sz="4" w:space="0" w:color="auto"/>
              <w:left w:val="single" w:sz="4" w:space="0" w:color="auto"/>
              <w:bottom w:val="single" w:sz="4" w:space="0" w:color="auto"/>
              <w:right w:val="single" w:sz="4" w:space="0" w:color="auto"/>
            </w:tcBorders>
          </w:tcPr>
          <w:p w14:paraId="468E2B01"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t>Отдел по делам культуры и спорта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14:paraId="5714A5CB" w14:textId="77777777" w:rsidR="00267400" w:rsidRPr="00264AB6" w:rsidRDefault="00267400" w:rsidP="006A300F">
            <w:pPr>
              <w:pStyle w:val="af5"/>
              <w:numPr>
                <w:ilvl w:val="0"/>
                <w:numId w:val="21"/>
              </w:numPr>
              <w:ind w:left="0" w:firstLine="0"/>
              <w:jc w:val="left"/>
              <w:rPr>
                <w:rFonts w:ascii="Times New Roman" w:hAnsi="Times New Roman" w:cs="Times New Roman"/>
              </w:rPr>
            </w:pPr>
            <w:r w:rsidRPr="00264AB6">
              <w:rPr>
                <w:rFonts w:ascii="Times New Roman" w:hAnsi="Times New Roman" w:cs="Times New Roman"/>
              </w:rPr>
              <w:t>Отдел по делам культуры и спорта Администрации Комсомольского муниципального района</w:t>
            </w:r>
          </w:p>
          <w:p w14:paraId="4E29542E" w14:textId="77777777" w:rsidR="00267400" w:rsidRPr="00264AB6" w:rsidRDefault="00267400" w:rsidP="006A300F">
            <w:pPr>
              <w:pStyle w:val="af5"/>
              <w:numPr>
                <w:ilvl w:val="0"/>
                <w:numId w:val="21"/>
              </w:numPr>
              <w:ind w:left="0" w:firstLine="0"/>
              <w:jc w:val="left"/>
              <w:rPr>
                <w:rFonts w:ascii="Times New Roman" w:hAnsi="Times New Roman" w:cs="Times New Roman"/>
              </w:rPr>
            </w:pPr>
            <w:r w:rsidRPr="00264AB6">
              <w:rPr>
                <w:rFonts w:ascii="Times New Roman" w:hAnsi="Times New Roman" w:cs="Times New Roman"/>
              </w:rPr>
              <w:t>Муниципальное казенное учреждение дополнительного образования «Комсомольская детская школа искусств»</w:t>
            </w:r>
          </w:p>
          <w:p w14:paraId="228F5715" w14:textId="77777777" w:rsidR="00267400" w:rsidRPr="00264AB6" w:rsidRDefault="00267400" w:rsidP="006A300F">
            <w:pPr>
              <w:pStyle w:val="af1"/>
              <w:numPr>
                <w:ilvl w:val="0"/>
                <w:numId w:val="21"/>
              </w:numPr>
              <w:spacing w:after="0" w:line="240" w:lineRule="auto"/>
              <w:ind w:left="110" w:firstLine="0"/>
              <w:rPr>
                <w:rFonts w:ascii="Times New Roman" w:hAnsi="Times New Roman" w:cs="Times New Roman"/>
              </w:rPr>
            </w:pPr>
            <w:r w:rsidRPr="00264AB6">
              <w:rPr>
                <w:rFonts w:ascii="Times New Roman" w:hAnsi="Times New Roman" w:cs="Times New Roman"/>
              </w:rPr>
              <w:t>Муниципальное казенное учреждение дополнительного образования «Детская школа искусств с. Писцово»</w:t>
            </w:r>
          </w:p>
          <w:p w14:paraId="700C8975" w14:textId="77777777" w:rsidR="00267400" w:rsidRPr="00264AB6" w:rsidRDefault="00267400" w:rsidP="006A300F">
            <w:pPr>
              <w:pStyle w:val="af1"/>
              <w:numPr>
                <w:ilvl w:val="0"/>
                <w:numId w:val="21"/>
              </w:numPr>
              <w:spacing w:after="0" w:line="240" w:lineRule="auto"/>
              <w:ind w:left="34" w:firstLine="326"/>
              <w:contextualSpacing/>
              <w:rPr>
                <w:rFonts w:ascii="Times New Roman" w:hAnsi="Times New Roman" w:cs="Times New Roman"/>
              </w:rPr>
            </w:pPr>
            <w:r w:rsidRPr="00264AB6">
              <w:rPr>
                <w:rFonts w:ascii="Times New Roman" w:hAnsi="Times New Roman" w:cs="Times New Roman"/>
              </w:rPr>
              <w:t>Муниципальное казенное учреждение «Центр обслуживания учреждений  культуры Комсомольского муниципального района Ивановской области»</w:t>
            </w:r>
          </w:p>
          <w:p w14:paraId="2C023CA0" w14:textId="77777777" w:rsidR="00267400" w:rsidRPr="00264AB6" w:rsidRDefault="00267400" w:rsidP="006A300F">
            <w:pPr>
              <w:pStyle w:val="af1"/>
              <w:numPr>
                <w:ilvl w:val="0"/>
                <w:numId w:val="21"/>
              </w:numPr>
              <w:spacing w:after="0" w:line="240" w:lineRule="auto"/>
              <w:ind w:left="110" w:firstLine="0"/>
              <w:rPr>
                <w:rFonts w:ascii="Times New Roman" w:hAnsi="Times New Roman" w:cs="Times New Roman"/>
              </w:rPr>
            </w:pPr>
            <w:r w:rsidRPr="00264AB6">
              <w:rPr>
                <w:rFonts w:ascii="Times New Roman" w:hAnsi="Times New Roman" w:cs="Times New Roman"/>
              </w:rPr>
              <w:t xml:space="preserve">Муниципальное казенное учреждение культуры </w:t>
            </w:r>
            <w:r w:rsidRPr="00264AB6">
              <w:rPr>
                <w:rFonts w:ascii="Times New Roman" w:hAnsi="Times New Roman" w:cs="Times New Roman"/>
              </w:rPr>
              <w:lastRenderedPageBreak/>
              <w:t>«Городская библиотека»</w:t>
            </w:r>
          </w:p>
          <w:p w14:paraId="6CDC87FC" w14:textId="77777777" w:rsidR="00267400" w:rsidRPr="00264AB6" w:rsidRDefault="00267400" w:rsidP="006A300F">
            <w:pPr>
              <w:pStyle w:val="af1"/>
              <w:numPr>
                <w:ilvl w:val="0"/>
                <w:numId w:val="21"/>
              </w:numPr>
              <w:spacing w:after="0" w:line="240" w:lineRule="auto"/>
              <w:ind w:left="110" w:firstLine="0"/>
              <w:rPr>
                <w:rFonts w:ascii="Times New Roman" w:hAnsi="Times New Roman" w:cs="Times New Roman"/>
              </w:rPr>
            </w:pPr>
            <w:r w:rsidRPr="00264AB6">
              <w:rPr>
                <w:rFonts w:ascii="Times New Roman" w:hAnsi="Times New Roman" w:cs="Times New Roman"/>
              </w:rPr>
              <w:t xml:space="preserve">Муниципальное казенное учреждение «Городской Дом культуры» </w:t>
            </w:r>
          </w:p>
          <w:p w14:paraId="6359C1C9" w14:textId="77777777" w:rsidR="00267400" w:rsidRPr="00264AB6" w:rsidRDefault="00267400" w:rsidP="00267400">
            <w:pPr>
              <w:ind w:left="110"/>
            </w:pPr>
          </w:p>
        </w:tc>
        <w:tc>
          <w:tcPr>
            <w:tcW w:w="2269" w:type="dxa"/>
            <w:tcBorders>
              <w:top w:val="single" w:sz="4" w:space="0" w:color="auto"/>
              <w:left w:val="single" w:sz="4" w:space="0" w:color="auto"/>
              <w:bottom w:val="single" w:sz="4" w:space="0" w:color="auto"/>
            </w:tcBorders>
          </w:tcPr>
          <w:p w14:paraId="056C23F3" w14:textId="77777777" w:rsidR="00267400" w:rsidRPr="00264AB6" w:rsidRDefault="00267400" w:rsidP="00267400">
            <w:pPr>
              <w:pStyle w:val="af5"/>
              <w:ind w:left="175" w:hanging="175"/>
              <w:jc w:val="left"/>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14:paraId="20ABD248" w14:textId="77777777" w:rsidR="00267400" w:rsidRPr="00264AB6" w:rsidRDefault="00267400" w:rsidP="00267400">
            <w:pPr>
              <w:pStyle w:val="af5"/>
              <w:ind w:left="175" w:hanging="175"/>
              <w:jc w:val="left"/>
              <w:rPr>
                <w:rFonts w:ascii="Times New Roman" w:hAnsi="Times New Roman" w:cs="Times New Roman"/>
              </w:rPr>
            </w:pPr>
          </w:p>
        </w:tc>
      </w:tr>
      <w:tr w:rsidR="00267400" w:rsidRPr="00264AB6" w14:paraId="2B2AE5C7" w14:textId="77777777" w:rsidTr="00267400">
        <w:tc>
          <w:tcPr>
            <w:tcW w:w="850" w:type="dxa"/>
            <w:tcBorders>
              <w:top w:val="single" w:sz="4" w:space="0" w:color="auto"/>
              <w:bottom w:val="single" w:sz="4" w:space="0" w:color="auto"/>
              <w:right w:val="single" w:sz="4" w:space="0" w:color="auto"/>
            </w:tcBorders>
          </w:tcPr>
          <w:p w14:paraId="22BC6F05"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t>4.</w:t>
            </w:r>
          </w:p>
        </w:tc>
        <w:tc>
          <w:tcPr>
            <w:tcW w:w="2553" w:type="dxa"/>
            <w:tcBorders>
              <w:top w:val="single" w:sz="4" w:space="0" w:color="auto"/>
              <w:left w:val="single" w:sz="4" w:space="0" w:color="auto"/>
              <w:bottom w:val="single" w:sz="4" w:space="0" w:color="auto"/>
              <w:right w:val="single" w:sz="4" w:space="0" w:color="auto"/>
            </w:tcBorders>
          </w:tcPr>
          <w:p w14:paraId="31FBD4AE"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t>Финансовое управление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14:paraId="251AE417" w14:textId="77777777" w:rsidR="00267400" w:rsidRPr="00264AB6" w:rsidRDefault="00267400" w:rsidP="006A300F">
            <w:pPr>
              <w:pStyle w:val="af5"/>
              <w:numPr>
                <w:ilvl w:val="0"/>
                <w:numId w:val="22"/>
              </w:numPr>
              <w:ind w:left="0" w:firstLine="0"/>
              <w:jc w:val="left"/>
              <w:rPr>
                <w:rFonts w:ascii="Times New Roman" w:hAnsi="Times New Roman" w:cs="Times New Roman"/>
              </w:rPr>
            </w:pPr>
            <w:r w:rsidRPr="00264AB6">
              <w:rPr>
                <w:rFonts w:ascii="Times New Roman" w:hAnsi="Times New Roman" w:cs="Times New Roman"/>
              </w:rPr>
              <w:t>Финансовое управление Администрации Комсомольского муниципального района</w:t>
            </w:r>
          </w:p>
        </w:tc>
        <w:tc>
          <w:tcPr>
            <w:tcW w:w="2269" w:type="dxa"/>
            <w:tcBorders>
              <w:top w:val="single" w:sz="4" w:space="0" w:color="auto"/>
              <w:left w:val="single" w:sz="4" w:space="0" w:color="auto"/>
              <w:bottom w:val="single" w:sz="4" w:space="0" w:color="auto"/>
            </w:tcBorders>
          </w:tcPr>
          <w:p w14:paraId="13AD07C5" w14:textId="77777777" w:rsidR="00267400" w:rsidRPr="00264AB6" w:rsidRDefault="00267400" w:rsidP="00267400">
            <w:pPr>
              <w:pStyle w:val="af5"/>
              <w:ind w:left="175" w:hanging="175"/>
              <w:jc w:val="left"/>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14:paraId="700FD9FE" w14:textId="77777777" w:rsidR="00267400" w:rsidRPr="00264AB6" w:rsidRDefault="00267400" w:rsidP="00267400">
            <w:pPr>
              <w:pStyle w:val="af5"/>
              <w:ind w:left="175" w:hanging="175"/>
              <w:jc w:val="left"/>
              <w:rPr>
                <w:rFonts w:ascii="Times New Roman" w:hAnsi="Times New Roman" w:cs="Times New Roman"/>
              </w:rPr>
            </w:pPr>
          </w:p>
        </w:tc>
      </w:tr>
      <w:tr w:rsidR="00267400" w:rsidRPr="00264AB6" w14:paraId="6291D4AF" w14:textId="77777777" w:rsidTr="00267400">
        <w:tc>
          <w:tcPr>
            <w:tcW w:w="850" w:type="dxa"/>
            <w:tcBorders>
              <w:top w:val="single" w:sz="4" w:space="0" w:color="auto"/>
              <w:bottom w:val="single" w:sz="4" w:space="0" w:color="auto"/>
              <w:right w:val="single" w:sz="4" w:space="0" w:color="auto"/>
            </w:tcBorders>
          </w:tcPr>
          <w:p w14:paraId="27BDCA8D"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t>5.</w:t>
            </w:r>
          </w:p>
        </w:tc>
        <w:tc>
          <w:tcPr>
            <w:tcW w:w="2553" w:type="dxa"/>
            <w:tcBorders>
              <w:top w:val="single" w:sz="4" w:space="0" w:color="auto"/>
              <w:left w:val="single" w:sz="4" w:space="0" w:color="auto"/>
              <w:bottom w:val="single" w:sz="4" w:space="0" w:color="auto"/>
              <w:right w:val="single" w:sz="4" w:space="0" w:color="auto"/>
            </w:tcBorders>
          </w:tcPr>
          <w:p w14:paraId="37105319" w14:textId="77777777" w:rsidR="00267400" w:rsidRPr="00264AB6" w:rsidRDefault="00267400" w:rsidP="00267400">
            <w:pPr>
              <w:pStyle w:val="af5"/>
              <w:jc w:val="left"/>
              <w:rPr>
                <w:rFonts w:ascii="Times New Roman" w:hAnsi="Times New Roman" w:cs="Times New Roman"/>
              </w:rPr>
            </w:pPr>
            <w:r w:rsidRPr="00264AB6">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14:paraId="0850B1B0" w14:textId="77777777" w:rsidR="00267400" w:rsidRPr="00264AB6" w:rsidRDefault="00267400" w:rsidP="006A300F">
            <w:pPr>
              <w:pStyle w:val="af5"/>
              <w:numPr>
                <w:ilvl w:val="0"/>
                <w:numId w:val="23"/>
              </w:numPr>
              <w:ind w:left="0" w:firstLine="0"/>
              <w:jc w:val="left"/>
              <w:rPr>
                <w:rFonts w:ascii="Times New Roman" w:hAnsi="Times New Roman" w:cs="Times New Roman"/>
              </w:rPr>
            </w:pPr>
            <w:r w:rsidRPr="00264AB6">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c>
          <w:tcPr>
            <w:tcW w:w="2269" w:type="dxa"/>
            <w:tcBorders>
              <w:top w:val="single" w:sz="4" w:space="0" w:color="auto"/>
              <w:left w:val="single" w:sz="4" w:space="0" w:color="auto"/>
              <w:bottom w:val="single" w:sz="4" w:space="0" w:color="auto"/>
            </w:tcBorders>
          </w:tcPr>
          <w:p w14:paraId="1ABD6AFB" w14:textId="77777777" w:rsidR="00267400" w:rsidRPr="00264AB6" w:rsidRDefault="00267400" w:rsidP="00267400">
            <w:pPr>
              <w:pStyle w:val="af5"/>
              <w:ind w:left="175" w:hanging="175"/>
              <w:jc w:val="left"/>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14:paraId="6FBDE1F1" w14:textId="77777777" w:rsidR="00267400" w:rsidRPr="00264AB6" w:rsidRDefault="00267400" w:rsidP="00267400">
            <w:pPr>
              <w:pStyle w:val="af5"/>
              <w:ind w:left="175" w:hanging="175"/>
              <w:jc w:val="left"/>
              <w:rPr>
                <w:rFonts w:ascii="Times New Roman" w:hAnsi="Times New Roman" w:cs="Times New Roman"/>
              </w:rPr>
            </w:pPr>
          </w:p>
        </w:tc>
      </w:tr>
      <w:tr w:rsidR="00267400" w:rsidRPr="00264AB6" w14:paraId="4D955849" w14:textId="77777777" w:rsidTr="00267400">
        <w:tc>
          <w:tcPr>
            <w:tcW w:w="850" w:type="dxa"/>
            <w:tcBorders>
              <w:top w:val="single" w:sz="4" w:space="0" w:color="auto"/>
              <w:bottom w:val="single" w:sz="4" w:space="0" w:color="auto"/>
              <w:right w:val="single" w:sz="4" w:space="0" w:color="auto"/>
            </w:tcBorders>
          </w:tcPr>
          <w:p w14:paraId="0F991A6A" w14:textId="77777777" w:rsidR="00267400" w:rsidRPr="00264AB6" w:rsidRDefault="00267400" w:rsidP="00267400">
            <w:pPr>
              <w:pStyle w:val="af1"/>
              <w:ind w:left="0"/>
              <w:jc w:val="both"/>
              <w:rPr>
                <w:rFonts w:ascii="Times New Roman" w:hAnsi="Times New Roman" w:cs="Times New Roman"/>
              </w:rPr>
            </w:pPr>
            <w:r w:rsidRPr="00264AB6">
              <w:rPr>
                <w:rFonts w:ascii="Times New Roman" w:hAnsi="Times New Roman" w:cs="Times New Roman"/>
              </w:rPr>
              <w:t>6.</w:t>
            </w:r>
          </w:p>
        </w:tc>
        <w:tc>
          <w:tcPr>
            <w:tcW w:w="2553" w:type="dxa"/>
            <w:tcBorders>
              <w:top w:val="single" w:sz="4" w:space="0" w:color="auto"/>
              <w:left w:val="single" w:sz="4" w:space="0" w:color="auto"/>
              <w:bottom w:val="single" w:sz="4" w:space="0" w:color="auto"/>
              <w:right w:val="single" w:sz="4" w:space="0" w:color="auto"/>
            </w:tcBorders>
          </w:tcPr>
          <w:p w14:paraId="7F970A01" w14:textId="77777777" w:rsidR="00267400" w:rsidRPr="00264AB6" w:rsidRDefault="00267400" w:rsidP="00267400">
            <w:pPr>
              <w:pStyle w:val="af1"/>
              <w:ind w:left="0"/>
              <w:rPr>
                <w:rFonts w:ascii="Times New Roman" w:hAnsi="Times New Roman" w:cs="Times New Roman"/>
              </w:rPr>
            </w:pPr>
            <w:r w:rsidRPr="00264AB6">
              <w:rPr>
                <w:rFonts w:ascii="Times New Roman" w:hAnsi="Times New Roman" w:cs="Times New Roman"/>
              </w:rPr>
              <w:t>Контрольно-счетная комиссия Комсомольского муниципального района Ивановской области</w:t>
            </w:r>
          </w:p>
        </w:tc>
        <w:tc>
          <w:tcPr>
            <w:tcW w:w="2409" w:type="dxa"/>
            <w:tcBorders>
              <w:top w:val="single" w:sz="4" w:space="0" w:color="auto"/>
              <w:left w:val="single" w:sz="4" w:space="0" w:color="auto"/>
              <w:bottom w:val="single" w:sz="4" w:space="0" w:color="auto"/>
              <w:right w:val="single" w:sz="4" w:space="0" w:color="auto"/>
            </w:tcBorders>
          </w:tcPr>
          <w:p w14:paraId="6067BCBA" w14:textId="77777777" w:rsidR="00267400" w:rsidRPr="00264AB6" w:rsidRDefault="00267400" w:rsidP="006A300F">
            <w:pPr>
              <w:pStyle w:val="af1"/>
              <w:numPr>
                <w:ilvl w:val="0"/>
                <w:numId w:val="25"/>
              </w:numPr>
              <w:spacing w:after="0" w:line="240" w:lineRule="auto"/>
              <w:ind w:left="34" w:firstLine="65"/>
              <w:contextualSpacing/>
              <w:rPr>
                <w:rFonts w:ascii="Times New Roman" w:hAnsi="Times New Roman" w:cs="Times New Roman"/>
              </w:rPr>
            </w:pPr>
            <w:r w:rsidRPr="00264AB6">
              <w:rPr>
                <w:rFonts w:ascii="Times New Roman" w:hAnsi="Times New Roman" w:cs="Times New Roman"/>
              </w:rPr>
              <w:t>Контрольно-счетная комиссия Комсомольского муниципального района Ивановской области</w:t>
            </w:r>
          </w:p>
        </w:tc>
        <w:tc>
          <w:tcPr>
            <w:tcW w:w="2269" w:type="dxa"/>
            <w:tcBorders>
              <w:top w:val="single" w:sz="4" w:space="0" w:color="auto"/>
              <w:left w:val="single" w:sz="4" w:space="0" w:color="auto"/>
              <w:bottom w:val="single" w:sz="4" w:space="0" w:color="auto"/>
            </w:tcBorders>
          </w:tcPr>
          <w:p w14:paraId="06C008DC" w14:textId="77777777" w:rsidR="00267400" w:rsidRPr="00264AB6" w:rsidRDefault="00267400" w:rsidP="00267400">
            <w:pPr>
              <w:pStyle w:val="af1"/>
              <w:ind w:left="0"/>
              <w:jc w:val="both"/>
              <w:rPr>
                <w:rFonts w:ascii="Times New Roman" w:hAnsi="Times New Roman" w:cs="Times New Roman"/>
                <w:sz w:val="28"/>
              </w:rPr>
            </w:pPr>
          </w:p>
        </w:tc>
        <w:tc>
          <w:tcPr>
            <w:tcW w:w="2126" w:type="dxa"/>
            <w:tcBorders>
              <w:top w:val="single" w:sz="4" w:space="0" w:color="auto"/>
              <w:left w:val="single" w:sz="4" w:space="0" w:color="auto"/>
              <w:bottom w:val="single" w:sz="4" w:space="0" w:color="auto"/>
            </w:tcBorders>
          </w:tcPr>
          <w:p w14:paraId="102098DF" w14:textId="77777777" w:rsidR="00267400" w:rsidRPr="00264AB6" w:rsidRDefault="00267400" w:rsidP="00267400">
            <w:pPr>
              <w:pStyle w:val="af1"/>
              <w:ind w:left="0"/>
              <w:jc w:val="both"/>
              <w:rPr>
                <w:rFonts w:ascii="Times New Roman" w:hAnsi="Times New Roman" w:cs="Times New Roman"/>
                <w:sz w:val="28"/>
              </w:rPr>
            </w:pPr>
          </w:p>
        </w:tc>
      </w:tr>
    </w:tbl>
    <w:p w14:paraId="7568C7FA" w14:textId="77777777" w:rsidR="00267400" w:rsidRPr="00264AB6" w:rsidRDefault="00267400" w:rsidP="00267400"/>
    <w:p w14:paraId="4FCCAB65" w14:textId="3CEB6C4F" w:rsidR="00267400" w:rsidRPr="00264AB6" w:rsidRDefault="00267400" w:rsidP="00267400">
      <w:pPr>
        <w:ind w:firstLine="709"/>
        <w:rPr>
          <w:sz w:val="28"/>
          <w:szCs w:val="28"/>
        </w:rPr>
      </w:pPr>
    </w:p>
    <w:p w14:paraId="2EA6E20D" w14:textId="533ACDE9" w:rsidR="00F20273" w:rsidRPr="00264AB6" w:rsidRDefault="00F20273" w:rsidP="00267400">
      <w:pPr>
        <w:ind w:firstLine="709"/>
        <w:rPr>
          <w:sz w:val="28"/>
          <w:szCs w:val="28"/>
        </w:rPr>
      </w:pPr>
    </w:p>
    <w:p w14:paraId="11FA3E89" w14:textId="483DCDE8" w:rsidR="00F20273" w:rsidRPr="00264AB6" w:rsidRDefault="00F20273" w:rsidP="00267400">
      <w:pPr>
        <w:ind w:firstLine="709"/>
        <w:rPr>
          <w:sz w:val="28"/>
          <w:szCs w:val="28"/>
        </w:rPr>
      </w:pPr>
    </w:p>
    <w:p w14:paraId="061129B5" w14:textId="5B79B1DC" w:rsidR="00F20273" w:rsidRPr="00264AB6" w:rsidRDefault="00F20273" w:rsidP="00267400">
      <w:pPr>
        <w:ind w:firstLine="709"/>
        <w:rPr>
          <w:sz w:val="28"/>
          <w:szCs w:val="28"/>
        </w:rPr>
      </w:pPr>
    </w:p>
    <w:p w14:paraId="66A92C19" w14:textId="030D997F" w:rsidR="00F20273" w:rsidRPr="00264AB6" w:rsidRDefault="00F20273" w:rsidP="00267400">
      <w:pPr>
        <w:ind w:firstLine="709"/>
        <w:rPr>
          <w:sz w:val="28"/>
          <w:szCs w:val="28"/>
        </w:rPr>
      </w:pPr>
    </w:p>
    <w:p w14:paraId="3BC64B85" w14:textId="414BF181" w:rsidR="00F20273" w:rsidRPr="00264AB6" w:rsidRDefault="00F20273" w:rsidP="00267400">
      <w:pPr>
        <w:ind w:firstLine="709"/>
        <w:rPr>
          <w:sz w:val="28"/>
          <w:szCs w:val="28"/>
        </w:rPr>
      </w:pPr>
    </w:p>
    <w:p w14:paraId="197CB795" w14:textId="609BA12C" w:rsidR="00F20273" w:rsidRPr="00264AB6" w:rsidRDefault="00F20273" w:rsidP="00267400">
      <w:pPr>
        <w:ind w:firstLine="709"/>
        <w:rPr>
          <w:sz w:val="28"/>
          <w:szCs w:val="28"/>
        </w:rPr>
      </w:pPr>
    </w:p>
    <w:p w14:paraId="4D831137" w14:textId="38384AF7" w:rsidR="00F20273" w:rsidRPr="00264AB6" w:rsidRDefault="00F20273" w:rsidP="00267400">
      <w:pPr>
        <w:ind w:firstLine="709"/>
        <w:rPr>
          <w:sz w:val="28"/>
          <w:szCs w:val="28"/>
        </w:rPr>
      </w:pPr>
    </w:p>
    <w:p w14:paraId="62A0B35B" w14:textId="4A0D8ACA" w:rsidR="00F20273" w:rsidRPr="00264AB6" w:rsidRDefault="00F20273" w:rsidP="00267400">
      <w:pPr>
        <w:ind w:firstLine="709"/>
        <w:rPr>
          <w:sz w:val="28"/>
          <w:szCs w:val="28"/>
        </w:rPr>
      </w:pPr>
    </w:p>
    <w:p w14:paraId="04925455" w14:textId="7CB9F866" w:rsidR="00F20273" w:rsidRPr="00264AB6" w:rsidRDefault="00F20273" w:rsidP="00267400">
      <w:pPr>
        <w:ind w:firstLine="709"/>
        <w:rPr>
          <w:sz w:val="28"/>
          <w:szCs w:val="28"/>
        </w:rPr>
      </w:pPr>
    </w:p>
    <w:p w14:paraId="057B51C0" w14:textId="66FBED6B" w:rsidR="00F20273" w:rsidRPr="00264AB6" w:rsidRDefault="00F20273" w:rsidP="00267400">
      <w:pPr>
        <w:ind w:firstLine="709"/>
        <w:rPr>
          <w:sz w:val="28"/>
          <w:szCs w:val="28"/>
        </w:rPr>
      </w:pPr>
    </w:p>
    <w:p w14:paraId="69D00453" w14:textId="6C42D7EA" w:rsidR="00F20273" w:rsidRPr="00264AB6" w:rsidRDefault="00F20273" w:rsidP="00267400">
      <w:pPr>
        <w:ind w:firstLine="709"/>
        <w:rPr>
          <w:sz w:val="28"/>
          <w:szCs w:val="28"/>
        </w:rPr>
      </w:pPr>
    </w:p>
    <w:p w14:paraId="5B621E32" w14:textId="5E2D5D79" w:rsidR="00F20273" w:rsidRPr="00264AB6" w:rsidRDefault="00F20273" w:rsidP="00267400">
      <w:pPr>
        <w:ind w:firstLine="709"/>
        <w:rPr>
          <w:sz w:val="28"/>
          <w:szCs w:val="28"/>
        </w:rPr>
      </w:pPr>
    </w:p>
    <w:p w14:paraId="0D67C7B9" w14:textId="6165B2BC" w:rsidR="00F20273" w:rsidRPr="00264AB6" w:rsidRDefault="00F20273" w:rsidP="00267400">
      <w:pPr>
        <w:ind w:firstLine="709"/>
        <w:rPr>
          <w:sz w:val="28"/>
          <w:szCs w:val="28"/>
        </w:rPr>
      </w:pPr>
    </w:p>
    <w:p w14:paraId="1586CEC9" w14:textId="6FB7AB7D" w:rsidR="00F20273" w:rsidRPr="00264AB6" w:rsidRDefault="00F20273" w:rsidP="00267400">
      <w:pPr>
        <w:ind w:firstLine="709"/>
        <w:rPr>
          <w:sz w:val="28"/>
          <w:szCs w:val="28"/>
        </w:rPr>
      </w:pPr>
    </w:p>
    <w:p w14:paraId="743ADCA2" w14:textId="112F275E" w:rsidR="00F20273" w:rsidRPr="00264AB6" w:rsidRDefault="00F20273" w:rsidP="00267400">
      <w:pPr>
        <w:ind w:firstLine="709"/>
        <w:rPr>
          <w:sz w:val="28"/>
          <w:szCs w:val="28"/>
        </w:rPr>
      </w:pPr>
    </w:p>
    <w:p w14:paraId="59060602" w14:textId="77777777" w:rsidR="00F20273" w:rsidRPr="00264AB6" w:rsidRDefault="00F20273" w:rsidP="00267400">
      <w:pPr>
        <w:ind w:firstLine="709"/>
        <w:rPr>
          <w:sz w:val="28"/>
          <w:szCs w:val="28"/>
        </w:rPr>
      </w:pPr>
    </w:p>
    <w:p w14:paraId="79D818FB" w14:textId="77777777" w:rsidR="00267400" w:rsidRPr="00264AB6" w:rsidRDefault="00267400" w:rsidP="00267400">
      <w:pPr>
        <w:ind w:firstLine="720"/>
      </w:pPr>
    </w:p>
    <w:p w14:paraId="72434679" w14:textId="77777777" w:rsidR="00267400" w:rsidRPr="00264AB6" w:rsidRDefault="00267400" w:rsidP="00267400"/>
    <w:p w14:paraId="3133275C" w14:textId="6D34180E" w:rsidR="00267400" w:rsidRPr="00264AB6" w:rsidRDefault="00267400" w:rsidP="00267400">
      <w:pPr>
        <w:jc w:val="center"/>
      </w:pPr>
      <w:r w:rsidRPr="00264AB6">
        <w:rPr>
          <w:noProof/>
          <w:color w:val="000080"/>
        </w:rPr>
        <w:lastRenderedPageBreak/>
        <w:drawing>
          <wp:inline distT="0" distB="0" distL="0" distR="0" wp14:anchorId="01944BF8" wp14:editId="3CBB0177">
            <wp:extent cx="542925" cy="6762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1279CC18" w14:textId="77777777" w:rsidR="00267400" w:rsidRPr="00264AB6" w:rsidRDefault="00267400" w:rsidP="00267400">
      <w:pPr>
        <w:jc w:val="center"/>
      </w:pPr>
    </w:p>
    <w:p w14:paraId="65976143" w14:textId="77777777" w:rsidR="00267400" w:rsidRPr="00264AB6" w:rsidRDefault="00267400" w:rsidP="00F20273">
      <w:pPr>
        <w:pStyle w:val="1"/>
        <w:jc w:val="center"/>
        <w:rPr>
          <w:color w:val="003366"/>
          <w:sz w:val="36"/>
        </w:rPr>
      </w:pPr>
      <w:r w:rsidRPr="00264AB6">
        <w:rPr>
          <w:color w:val="003366"/>
          <w:sz w:val="36"/>
        </w:rPr>
        <w:t>ПОСТАНОВЛЕНИЕ</w:t>
      </w:r>
    </w:p>
    <w:p w14:paraId="7B7B33CC" w14:textId="77777777" w:rsidR="00267400" w:rsidRPr="00264AB6" w:rsidRDefault="00267400" w:rsidP="00267400">
      <w:pPr>
        <w:jc w:val="center"/>
        <w:rPr>
          <w:b/>
          <w:color w:val="003366"/>
        </w:rPr>
      </w:pPr>
      <w:r w:rsidRPr="00264AB6">
        <w:rPr>
          <w:b/>
          <w:color w:val="003366"/>
        </w:rPr>
        <w:t>АДМИНИСТРАЦИИ</w:t>
      </w:r>
    </w:p>
    <w:p w14:paraId="407F0335" w14:textId="77777777" w:rsidR="00267400" w:rsidRPr="00264AB6" w:rsidRDefault="00267400" w:rsidP="00267400">
      <w:pPr>
        <w:jc w:val="center"/>
        <w:rPr>
          <w:b/>
          <w:color w:val="003366"/>
        </w:rPr>
      </w:pPr>
      <w:r w:rsidRPr="00264AB6">
        <w:rPr>
          <w:b/>
          <w:color w:val="003366"/>
        </w:rPr>
        <w:t xml:space="preserve"> КОМСОМОЛЬСКОГО МУНИЦИПАЛЬНОГО  РАЙОНА</w:t>
      </w:r>
    </w:p>
    <w:p w14:paraId="63AAE9E2" w14:textId="77777777" w:rsidR="00267400" w:rsidRPr="00264AB6" w:rsidRDefault="00267400" w:rsidP="00267400">
      <w:pPr>
        <w:jc w:val="center"/>
        <w:rPr>
          <w:b/>
          <w:color w:val="003366"/>
        </w:rPr>
      </w:pPr>
      <w:r w:rsidRPr="00264AB6">
        <w:rPr>
          <w:b/>
          <w:color w:val="003366"/>
        </w:rPr>
        <w:t>ИВАНОВСКОЙ ОБЛАСТИ</w:t>
      </w:r>
    </w:p>
    <w:p w14:paraId="2EDB76F1" w14:textId="77777777" w:rsidR="00267400" w:rsidRPr="00264AB6" w:rsidRDefault="00267400" w:rsidP="0026740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67400" w:rsidRPr="00264AB6" w14:paraId="4E74137E" w14:textId="77777777" w:rsidTr="00267400">
        <w:trPr>
          <w:trHeight w:val="100"/>
        </w:trPr>
        <w:tc>
          <w:tcPr>
            <w:tcW w:w="9072" w:type="dxa"/>
            <w:gridSpan w:val="10"/>
            <w:tcBorders>
              <w:top w:val="thinThickThinSmallGap" w:sz="24" w:space="0" w:color="auto"/>
              <w:left w:val="nil"/>
              <w:bottom w:val="nil"/>
              <w:right w:val="nil"/>
            </w:tcBorders>
          </w:tcPr>
          <w:p w14:paraId="346ECE59" w14:textId="77777777" w:rsidR="00267400" w:rsidRPr="00264AB6" w:rsidRDefault="00267400" w:rsidP="00267400">
            <w:pPr>
              <w:jc w:val="center"/>
              <w:rPr>
                <w:color w:val="003366"/>
              </w:rPr>
            </w:pPr>
            <w:r w:rsidRPr="00264AB6">
              <w:rPr>
                <w:color w:val="003366"/>
              </w:rPr>
              <w:t>155150, Ивановская область, г.Комсомольск, ул.50 лет ВЛКСМ, д.2, ИНН 3714002224,КПП 371401001,</w:t>
            </w:r>
          </w:p>
          <w:p w14:paraId="19EEFB29" w14:textId="77777777" w:rsidR="00267400" w:rsidRPr="00264AB6" w:rsidRDefault="00267400" w:rsidP="00267400">
            <w:pPr>
              <w:jc w:val="center"/>
              <w:rPr>
                <w:color w:val="003366"/>
              </w:rPr>
            </w:pPr>
            <w:r w:rsidRPr="00264AB6">
              <w:rPr>
                <w:color w:val="003366"/>
              </w:rPr>
              <w:t xml:space="preserve">ОГРН 1023701625595, Тел./Факс (49352) 4-11-78, e-mail: </w:t>
            </w:r>
            <w:hyperlink r:id="rId54" w:history="1">
              <w:r w:rsidRPr="00264AB6">
                <w:rPr>
                  <w:rStyle w:val="a5"/>
                </w:rPr>
                <w:t>admin.komsomolsk@i</w:t>
              </w:r>
              <w:r w:rsidRPr="00264AB6">
                <w:rPr>
                  <w:rStyle w:val="a5"/>
                  <w:lang w:val="en-US"/>
                </w:rPr>
                <w:t>vreg</w:t>
              </w:r>
              <w:r w:rsidRPr="00264AB6">
                <w:rPr>
                  <w:rStyle w:val="a5"/>
                </w:rPr>
                <w:t>.ru</w:t>
              </w:r>
            </w:hyperlink>
          </w:p>
          <w:p w14:paraId="00260AAC" w14:textId="77777777" w:rsidR="00267400" w:rsidRPr="00264AB6" w:rsidRDefault="00267400" w:rsidP="00267400">
            <w:pPr>
              <w:rPr>
                <w:color w:val="003366"/>
                <w:sz w:val="28"/>
                <w:szCs w:val="28"/>
              </w:rPr>
            </w:pPr>
          </w:p>
        </w:tc>
      </w:tr>
      <w:tr w:rsidR="00267400" w:rsidRPr="00264AB6" w14:paraId="0EAEF656" w14:textId="77777777" w:rsidTr="00267400">
        <w:tblPrEx>
          <w:tblBorders>
            <w:top w:val="none" w:sz="0" w:space="0" w:color="auto"/>
          </w:tblBorders>
        </w:tblPrEx>
        <w:trPr>
          <w:gridAfter w:val="1"/>
          <w:wAfter w:w="497" w:type="dxa"/>
          <w:trHeight w:val="415"/>
        </w:trPr>
        <w:tc>
          <w:tcPr>
            <w:tcW w:w="1582" w:type="dxa"/>
          </w:tcPr>
          <w:p w14:paraId="561CACA7" w14:textId="77777777" w:rsidR="00267400" w:rsidRPr="00264AB6" w:rsidRDefault="00267400" w:rsidP="00267400">
            <w:pPr>
              <w:ind w:right="-108"/>
              <w:jc w:val="center"/>
              <w:rPr>
                <w:sz w:val="28"/>
                <w:szCs w:val="28"/>
              </w:rPr>
            </w:pPr>
          </w:p>
        </w:tc>
        <w:tc>
          <w:tcPr>
            <w:tcW w:w="360" w:type="dxa"/>
          </w:tcPr>
          <w:p w14:paraId="25186FC4" w14:textId="77777777" w:rsidR="00267400" w:rsidRPr="00264AB6" w:rsidRDefault="00267400" w:rsidP="00267400">
            <w:pPr>
              <w:ind w:right="-108"/>
              <w:jc w:val="center"/>
              <w:rPr>
                <w:sz w:val="28"/>
                <w:szCs w:val="28"/>
              </w:rPr>
            </w:pPr>
          </w:p>
          <w:p w14:paraId="358477AA" w14:textId="77777777" w:rsidR="00267400" w:rsidRPr="00264AB6" w:rsidRDefault="00267400" w:rsidP="00267400">
            <w:pPr>
              <w:ind w:right="-108"/>
              <w:jc w:val="center"/>
            </w:pPr>
            <w:r w:rsidRPr="00264AB6">
              <w:rPr>
                <w:sz w:val="28"/>
                <w:szCs w:val="28"/>
              </w:rPr>
              <w:t>«</w:t>
            </w:r>
          </w:p>
        </w:tc>
        <w:tc>
          <w:tcPr>
            <w:tcW w:w="610" w:type="dxa"/>
            <w:tcBorders>
              <w:bottom w:val="single" w:sz="4" w:space="0" w:color="auto"/>
            </w:tcBorders>
            <w:vAlign w:val="bottom"/>
          </w:tcPr>
          <w:p w14:paraId="35EF76D8" w14:textId="77777777" w:rsidR="00267400" w:rsidRPr="00264AB6" w:rsidRDefault="00267400" w:rsidP="00267400">
            <w:pPr>
              <w:ind w:right="-108"/>
              <w:rPr>
                <w:sz w:val="28"/>
                <w:szCs w:val="28"/>
              </w:rPr>
            </w:pPr>
            <w:r w:rsidRPr="00264AB6">
              <w:rPr>
                <w:sz w:val="28"/>
                <w:szCs w:val="28"/>
              </w:rPr>
              <w:t>08</w:t>
            </w:r>
          </w:p>
        </w:tc>
        <w:tc>
          <w:tcPr>
            <w:tcW w:w="540" w:type="dxa"/>
            <w:vAlign w:val="bottom"/>
          </w:tcPr>
          <w:p w14:paraId="3EAF1E40" w14:textId="77777777" w:rsidR="00267400" w:rsidRPr="00264AB6" w:rsidRDefault="00267400" w:rsidP="00267400">
            <w:pPr>
              <w:ind w:left="-734" w:firstLine="720"/>
              <w:rPr>
                <w:sz w:val="28"/>
                <w:szCs w:val="28"/>
              </w:rPr>
            </w:pPr>
            <w:r w:rsidRPr="00264AB6">
              <w:rPr>
                <w:sz w:val="28"/>
                <w:szCs w:val="28"/>
              </w:rPr>
              <w:t>»</w:t>
            </w:r>
          </w:p>
        </w:tc>
        <w:tc>
          <w:tcPr>
            <w:tcW w:w="1728" w:type="dxa"/>
            <w:tcBorders>
              <w:bottom w:val="single" w:sz="4" w:space="0" w:color="auto"/>
            </w:tcBorders>
            <w:vAlign w:val="bottom"/>
          </w:tcPr>
          <w:p w14:paraId="5F2858A9" w14:textId="77777777" w:rsidR="00267400" w:rsidRPr="00264AB6" w:rsidRDefault="00267400" w:rsidP="00267400">
            <w:pPr>
              <w:jc w:val="center"/>
              <w:rPr>
                <w:sz w:val="28"/>
                <w:szCs w:val="28"/>
              </w:rPr>
            </w:pPr>
            <w:r w:rsidRPr="00264AB6">
              <w:rPr>
                <w:sz w:val="28"/>
                <w:szCs w:val="28"/>
              </w:rPr>
              <w:t>08</w:t>
            </w:r>
          </w:p>
        </w:tc>
        <w:tc>
          <w:tcPr>
            <w:tcW w:w="1417" w:type="dxa"/>
            <w:vAlign w:val="bottom"/>
          </w:tcPr>
          <w:p w14:paraId="29DE3C50" w14:textId="77777777" w:rsidR="00267400" w:rsidRPr="00264AB6" w:rsidRDefault="00267400" w:rsidP="00267400">
            <w:pPr>
              <w:rPr>
                <w:sz w:val="28"/>
                <w:szCs w:val="28"/>
              </w:rPr>
            </w:pPr>
            <w:r w:rsidRPr="00264AB6">
              <w:rPr>
                <w:sz w:val="28"/>
                <w:szCs w:val="28"/>
              </w:rPr>
              <w:t>2024г.  №</w:t>
            </w:r>
          </w:p>
        </w:tc>
        <w:tc>
          <w:tcPr>
            <w:tcW w:w="1038" w:type="dxa"/>
            <w:tcBorders>
              <w:left w:val="nil"/>
              <w:bottom w:val="single" w:sz="4" w:space="0" w:color="auto"/>
            </w:tcBorders>
            <w:vAlign w:val="bottom"/>
          </w:tcPr>
          <w:p w14:paraId="4DBC98A3" w14:textId="77777777" w:rsidR="00267400" w:rsidRPr="00264AB6" w:rsidRDefault="00267400" w:rsidP="00267400">
            <w:pPr>
              <w:jc w:val="center"/>
              <w:rPr>
                <w:sz w:val="28"/>
                <w:szCs w:val="28"/>
              </w:rPr>
            </w:pPr>
            <w:r w:rsidRPr="00264AB6">
              <w:rPr>
                <w:sz w:val="28"/>
                <w:szCs w:val="28"/>
              </w:rPr>
              <w:t>208</w:t>
            </w:r>
          </w:p>
        </w:tc>
        <w:tc>
          <w:tcPr>
            <w:tcW w:w="520" w:type="dxa"/>
            <w:tcBorders>
              <w:left w:val="nil"/>
            </w:tcBorders>
            <w:vAlign w:val="bottom"/>
          </w:tcPr>
          <w:p w14:paraId="57387B4E" w14:textId="77777777" w:rsidR="00267400" w:rsidRPr="00264AB6" w:rsidRDefault="00267400" w:rsidP="00267400">
            <w:pPr>
              <w:jc w:val="center"/>
              <w:rPr>
                <w:sz w:val="28"/>
                <w:szCs w:val="28"/>
              </w:rPr>
            </w:pPr>
          </w:p>
        </w:tc>
        <w:tc>
          <w:tcPr>
            <w:tcW w:w="780" w:type="dxa"/>
            <w:tcBorders>
              <w:left w:val="nil"/>
            </w:tcBorders>
            <w:vAlign w:val="bottom"/>
          </w:tcPr>
          <w:p w14:paraId="2CDF543A" w14:textId="77777777" w:rsidR="00267400" w:rsidRPr="00264AB6" w:rsidRDefault="00267400" w:rsidP="00267400">
            <w:pPr>
              <w:jc w:val="center"/>
            </w:pPr>
          </w:p>
        </w:tc>
      </w:tr>
    </w:tbl>
    <w:p w14:paraId="692CFCBC" w14:textId="77777777" w:rsidR="00267400" w:rsidRPr="00264AB6" w:rsidRDefault="00267400" w:rsidP="00267400">
      <w:pPr>
        <w:ind w:firstLine="720"/>
        <w:jc w:val="center"/>
        <w:rPr>
          <w:sz w:val="28"/>
          <w:szCs w:val="28"/>
        </w:rPr>
      </w:pPr>
    </w:p>
    <w:p w14:paraId="7DE89AAD" w14:textId="5D895DF9" w:rsidR="00267400" w:rsidRPr="00264AB6" w:rsidRDefault="00267400" w:rsidP="00267400">
      <w:pPr>
        <w:ind w:firstLine="720"/>
        <w:jc w:val="center"/>
        <w:rPr>
          <w:b/>
          <w:sz w:val="28"/>
          <w:szCs w:val="28"/>
        </w:rPr>
      </w:pPr>
      <w:r w:rsidRPr="00264AB6">
        <w:rPr>
          <w:b/>
          <w:bCs/>
          <w:kern w:val="36"/>
          <w:sz w:val="28"/>
          <w:szCs w:val="28"/>
        </w:rPr>
        <w:t>О внесении изменений в постановление Администрации Комсомольского муниципального района от 13.11.2023 № 286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p w14:paraId="5F82CBA4" w14:textId="77777777" w:rsidR="00267400" w:rsidRPr="00264AB6" w:rsidRDefault="00267400" w:rsidP="00267400">
      <w:pPr>
        <w:ind w:firstLine="720"/>
        <w:jc w:val="center"/>
        <w:rPr>
          <w:b/>
          <w:sz w:val="28"/>
          <w:szCs w:val="28"/>
        </w:rPr>
      </w:pPr>
    </w:p>
    <w:p w14:paraId="37CB48E4" w14:textId="77777777" w:rsidR="00267400" w:rsidRPr="00264AB6" w:rsidRDefault="00267400" w:rsidP="00267400">
      <w:pPr>
        <w:ind w:firstLine="709"/>
        <w:jc w:val="both"/>
        <w:rPr>
          <w:sz w:val="28"/>
          <w:szCs w:val="28"/>
        </w:rPr>
      </w:pPr>
      <w:r w:rsidRPr="00264AB6">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0F7F9A57" w14:textId="77777777" w:rsidR="00267400" w:rsidRPr="00264AB6" w:rsidRDefault="00267400" w:rsidP="006A300F">
      <w:pPr>
        <w:numPr>
          <w:ilvl w:val="0"/>
          <w:numId w:val="27"/>
        </w:numPr>
        <w:jc w:val="both"/>
        <w:rPr>
          <w:sz w:val="28"/>
          <w:szCs w:val="28"/>
        </w:rPr>
      </w:pPr>
      <w:r w:rsidRPr="00264AB6">
        <w:rPr>
          <w:sz w:val="28"/>
          <w:szCs w:val="28"/>
        </w:rPr>
        <w:t>Внести в постановление Администрации Комсомольского муниципального района от 13.11.2023 № 286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 следующие изменения:</w:t>
      </w:r>
    </w:p>
    <w:p w14:paraId="2D50BEBE" w14:textId="77777777" w:rsidR="00267400" w:rsidRPr="00264AB6" w:rsidRDefault="00267400" w:rsidP="00267400">
      <w:pPr>
        <w:jc w:val="both"/>
        <w:rPr>
          <w:sz w:val="28"/>
          <w:szCs w:val="28"/>
        </w:rPr>
      </w:pPr>
      <w:r w:rsidRPr="00264AB6">
        <w:rPr>
          <w:sz w:val="28"/>
          <w:szCs w:val="28"/>
        </w:rPr>
        <w:t xml:space="preserve">            1.1. Приложение № 1 к постановлению изложить в новой редакции согласно приложению 1 к настоящему постановлению.</w:t>
      </w:r>
    </w:p>
    <w:p w14:paraId="0DB24F46" w14:textId="77777777" w:rsidR="00267400" w:rsidRPr="00264AB6" w:rsidRDefault="00267400" w:rsidP="006A300F">
      <w:pPr>
        <w:pStyle w:val="3a"/>
        <w:numPr>
          <w:ilvl w:val="0"/>
          <w:numId w:val="27"/>
        </w:numPr>
        <w:shd w:val="clear" w:color="auto" w:fill="auto"/>
        <w:tabs>
          <w:tab w:val="left" w:pos="711"/>
        </w:tabs>
        <w:spacing w:after="0" w:line="322" w:lineRule="exact"/>
        <w:ind w:left="0" w:right="20" w:firstLine="851"/>
        <w:jc w:val="both"/>
        <w:rPr>
          <w:sz w:val="28"/>
          <w:szCs w:val="28"/>
        </w:rPr>
      </w:pPr>
      <w:r w:rsidRPr="00264AB6">
        <w:rPr>
          <w:color w:val="000000"/>
          <w:sz w:val="28"/>
          <w:szCs w:val="28"/>
        </w:rPr>
        <w:t xml:space="preserve">Настоящее постановление подлежит опубликованию </w:t>
      </w:r>
      <w:r w:rsidRPr="00264AB6">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264AB6">
        <w:rPr>
          <w:color w:val="000000"/>
          <w:sz w:val="28"/>
          <w:szCs w:val="28"/>
        </w:rPr>
        <w:t xml:space="preserve">на официальном сайте Администрации Комсомольского муниципального района в сети интернет: </w:t>
      </w:r>
      <w:hyperlink r:id="rId55" w:history="1">
        <w:r w:rsidRPr="00264AB6">
          <w:rPr>
            <w:rStyle w:val="a5"/>
            <w:color w:val="000000"/>
            <w:sz w:val="28"/>
            <w:szCs w:val="28"/>
          </w:rPr>
          <w:t>adm</w:t>
        </w:r>
        <w:r w:rsidRPr="00264AB6">
          <w:rPr>
            <w:rStyle w:val="a5"/>
            <w:color w:val="000000"/>
            <w:sz w:val="28"/>
            <w:szCs w:val="28"/>
            <w:lang w:val="en-US"/>
          </w:rPr>
          <w:t>in</w:t>
        </w:r>
        <w:r w:rsidRPr="00264AB6">
          <w:rPr>
            <w:rStyle w:val="a5"/>
            <w:color w:val="000000"/>
            <w:sz w:val="28"/>
            <w:szCs w:val="28"/>
          </w:rPr>
          <w:t>koms37.</w:t>
        </w:r>
        <w:r w:rsidRPr="00264AB6">
          <w:rPr>
            <w:rStyle w:val="a5"/>
            <w:color w:val="000000"/>
            <w:sz w:val="28"/>
            <w:szCs w:val="28"/>
            <w:lang w:val="en-US"/>
          </w:rPr>
          <w:t>gosuslugi</w:t>
        </w:r>
        <w:r w:rsidRPr="00264AB6">
          <w:rPr>
            <w:rStyle w:val="a5"/>
            <w:color w:val="000000"/>
            <w:sz w:val="28"/>
            <w:szCs w:val="28"/>
          </w:rPr>
          <w:t>.ru</w:t>
        </w:r>
      </w:hyperlink>
      <w:r w:rsidRPr="00264AB6">
        <w:rPr>
          <w:color w:val="000000"/>
          <w:sz w:val="28"/>
          <w:szCs w:val="28"/>
        </w:rPr>
        <w:t>.</w:t>
      </w:r>
    </w:p>
    <w:p w14:paraId="0C97F884" w14:textId="77777777" w:rsidR="00267400" w:rsidRPr="00264AB6" w:rsidRDefault="00267400" w:rsidP="006A300F">
      <w:pPr>
        <w:numPr>
          <w:ilvl w:val="0"/>
          <w:numId w:val="27"/>
        </w:numPr>
        <w:ind w:left="0" w:firstLine="851"/>
        <w:jc w:val="both"/>
        <w:rPr>
          <w:sz w:val="28"/>
          <w:szCs w:val="28"/>
        </w:rPr>
      </w:pPr>
      <w:r w:rsidRPr="00264AB6">
        <w:rPr>
          <w:sz w:val="28"/>
          <w:szCs w:val="28"/>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2024  год  и  на  плановый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67400" w:rsidRPr="00264AB6" w14:paraId="26E23210" w14:textId="77777777" w:rsidTr="00267400">
        <w:tc>
          <w:tcPr>
            <w:tcW w:w="9286" w:type="dxa"/>
            <w:tcBorders>
              <w:top w:val="nil"/>
              <w:left w:val="nil"/>
              <w:bottom w:val="nil"/>
              <w:right w:val="nil"/>
            </w:tcBorders>
          </w:tcPr>
          <w:p w14:paraId="641485F6" w14:textId="572151CB" w:rsidR="00267400" w:rsidRPr="00264AB6" w:rsidRDefault="00267400" w:rsidP="00267400">
            <w:pPr>
              <w:jc w:val="both"/>
            </w:pPr>
            <w:r w:rsidRPr="00264AB6">
              <w:rPr>
                <w:sz w:val="28"/>
                <w:szCs w:val="28"/>
              </w:rPr>
              <w:t xml:space="preserve"> период 2025 и 2026 годов.</w:t>
            </w:r>
            <w:r w:rsidRPr="00264AB6">
              <w:rPr>
                <w:sz w:val="18"/>
                <w:szCs w:val="18"/>
              </w:rPr>
              <w:br/>
            </w:r>
            <w:r w:rsidRPr="00264AB6">
              <w:rPr>
                <w:sz w:val="18"/>
                <w:szCs w:val="18"/>
              </w:rPr>
              <w:br/>
            </w:r>
          </w:p>
          <w:p w14:paraId="026416E5" w14:textId="77777777" w:rsidR="00267400" w:rsidRPr="00264AB6" w:rsidRDefault="00267400" w:rsidP="00267400">
            <w:pPr>
              <w:jc w:val="both"/>
              <w:rPr>
                <w:b/>
                <w:sz w:val="28"/>
                <w:szCs w:val="28"/>
              </w:rPr>
            </w:pPr>
            <w:r w:rsidRPr="00264AB6">
              <w:rPr>
                <w:b/>
                <w:sz w:val="28"/>
                <w:szCs w:val="28"/>
              </w:rPr>
              <w:t xml:space="preserve"> Глава Комсомольского </w:t>
            </w:r>
          </w:p>
          <w:p w14:paraId="54CF1194" w14:textId="79E6F996" w:rsidR="00267400" w:rsidRPr="00264AB6" w:rsidRDefault="00267400" w:rsidP="00267400">
            <w:pPr>
              <w:jc w:val="both"/>
              <w:rPr>
                <w:b/>
                <w:sz w:val="28"/>
                <w:szCs w:val="28"/>
              </w:rPr>
            </w:pPr>
            <w:r w:rsidRPr="00264AB6">
              <w:rPr>
                <w:b/>
                <w:sz w:val="28"/>
                <w:szCs w:val="28"/>
              </w:rPr>
              <w:t>муниципального района                                             О.В.Бузулуцкая</w:t>
            </w:r>
          </w:p>
        </w:tc>
      </w:tr>
    </w:tbl>
    <w:p w14:paraId="4EA74B61" w14:textId="77777777" w:rsidR="00267400" w:rsidRPr="00264AB6" w:rsidRDefault="00267400" w:rsidP="00267400">
      <w:pPr>
        <w:ind w:firstLine="709"/>
        <w:jc w:val="right"/>
      </w:pPr>
      <w:r w:rsidRPr="00264AB6">
        <w:lastRenderedPageBreak/>
        <w:t>Приложение 1</w:t>
      </w:r>
    </w:p>
    <w:p w14:paraId="0303B197" w14:textId="77777777" w:rsidR="00267400" w:rsidRPr="00264AB6" w:rsidRDefault="00267400" w:rsidP="00267400">
      <w:pPr>
        <w:ind w:firstLine="709"/>
        <w:jc w:val="right"/>
      </w:pPr>
      <w:r w:rsidRPr="00264AB6">
        <w:t>к постановлению Администрации</w:t>
      </w:r>
    </w:p>
    <w:p w14:paraId="3FC0B02B" w14:textId="77777777" w:rsidR="00267400" w:rsidRPr="00264AB6" w:rsidRDefault="00267400" w:rsidP="00267400">
      <w:pPr>
        <w:ind w:firstLine="709"/>
        <w:jc w:val="right"/>
      </w:pPr>
      <w:r w:rsidRPr="00264AB6">
        <w:t>Комсомольского муниципального района</w:t>
      </w:r>
    </w:p>
    <w:p w14:paraId="5E3331F2" w14:textId="77777777" w:rsidR="00267400" w:rsidRPr="00264AB6" w:rsidRDefault="00267400" w:rsidP="00267400">
      <w:pPr>
        <w:ind w:firstLine="709"/>
        <w:jc w:val="right"/>
      </w:pPr>
      <w:r w:rsidRPr="00264AB6">
        <w:t xml:space="preserve">от   08.08.2024 № 208   </w:t>
      </w:r>
    </w:p>
    <w:p w14:paraId="6D0FF6F7" w14:textId="77777777" w:rsidR="00267400" w:rsidRPr="00264AB6" w:rsidRDefault="00267400" w:rsidP="00267400">
      <w:pPr>
        <w:ind w:firstLine="709"/>
        <w:jc w:val="right"/>
      </w:pPr>
      <w:r w:rsidRPr="00264AB6">
        <w:t>Приложение № 1</w:t>
      </w:r>
    </w:p>
    <w:p w14:paraId="18824AB5" w14:textId="77777777" w:rsidR="00267400" w:rsidRPr="00264AB6" w:rsidRDefault="00267400" w:rsidP="00267400">
      <w:pPr>
        <w:ind w:firstLine="709"/>
        <w:jc w:val="right"/>
      </w:pPr>
      <w:r w:rsidRPr="00264AB6">
        <w:t>к постановлению Администрации</w:t>
      </w:r>
    </w:p>
    <w:p w14:paraId="5978C7A9" w14:textId="77777777" w:rsidR="00267400" w:rsidRPr="00264AB6" w:rsidRDefault="00267400" w:rsidP="00267400">
      <w:pPr>
        <w:ind w:firstLine="709"/>
        <w:jc w:val="right"/>
      </w:pPr>
      <w:r w:rsidRPr="00264AB6">
        <w:t>Комсомольского муниципального района</w:t>
      </w:r>
    </w:p>
    <w:p w14:paraId="09908A4B" w14:textId="77777777" w:rsidR="00267400" w:rsidRPr="00264AB6" w:rsidRDefault="00267400" w:rsidP="00267400">
      <w:pPr>
        <w:ind w:firstLine="709"/>
        <w:jc w:val="right"/>
      </w:pPr>
      <w:r w:rsidRPr="00264AB6">
        <w:t>от 13 ноября 2023 № 286</w:t>
      </w:r>
    </w:p>
    <w:p w14:paraId="0916284E" w14:textId="77777777" w:rsidR="00267400" w:rsidRPr="00264AB6" w:rsidRDefault="00267400" w:rsidP="00267400">
      <w:pPr>
        <w:ind w:firstLine="709"/>
        <w:jc w:val="right"/>
        <w:rPr>
          <w:b/>
        </w:rPr>
      </w:pPr>
    </w:p>
    <w:p w14:paraId="3214EFA2" w14:textId="77777777" w:rsidR="00267400" w:rsidRPr="00264AB6" w:rsidRDefault="00267400" w:rsidP="00267400">
      <w:pPr>
        <w:pStyle w:val="ConsPlusTitle"/>
        <w:jc w:val="center"/>
        <w:rPr>
          <w:rFonts w:ascii="Times New Roman" w:hAnsi="Times New Roman" w:cs="Times New Roman"/>
          <w:sz w:val="26"/>
          <w:szCs w:val="26"/>
        </w:rPr>
      </w:pPr>
    </w:p>
    <w:p w14:paraId="6839F5A3" w14:textId="77777777" w:rsidR="00267400" w:rsidRPr="00264AB6" w:rsidRDefault="00267400" w:rsidP="00267400">
      <w:pPr>
        <w:pStyle w:val="ConsPlusTitle"/>
        <w:jc w:val="center"/>
        <w:rPr>
          <w:rFonts w:ascii="Times New Roman" w:hAnsi="Times New Roman" w:cs="Times New Roman"/>
          <w:sz w:val="26"/>
          <w:szCs w:val="26"/>
        </w:rPr>
      </w:pPr>
      <w:r w:rsidRPr="00264AB6">
        <w:rPr>
          <w:rFonts w:ascii="Times New Roman" w:hAnsi="Times New Roman" w:cs="Times New Roman"/>
          <w:sz w:val="26"/>
          <w:szCs w:val="26"/>
        </w:rPr>
        <w:t xml:space="preserve">Перечень главных администраторов доходов бюджета Комсомольского </w:t>
      </w:r>
    </w:p>
    <w:p w14:paraId="12915B9D" w14:textId="77777777" w:rsidR="00267400" w:rsidRPr="00264AB6" w:rsidRDefault="00267400" w:rsidP="00267400">
      <w:pPr>
        <w:pStyle w:val="ConsPlusTitle"/>
        <w:jc w:val="center"/>
        <w:rPr>
          <w:rFonts w:ascii="Times New Roman" w:hAnsi="Times New Roman" w:cs="Times New Roman"/>
          <w:sz w:val="26"/>
          <w:szCs w:val="26"/>
        </w:rPr>
      </w:pPr>
      <w:r w:rsidRPr="00264AB6">
        <w:rPr>
          <w:rFonts w:ascii="Times New Roman" w:hAnsi="Times New Roman" w:cs="Times New Roman"/>
          <w:sz w:val="26"/>
          <w:szCs w:val="26"/>
        </w:rPr>
        <w:t>городского поселения, закрепляемые за ними виды (подвиды) доходов</w:t>
      </w:r>
    </w:p>
    <w:p w14:paraId="6D745100" w14:textId="77777777" w:rsidR="00267400" w:rsidRPr="00264AB6" w:rsidRDefault="00267400" w:rsidP="00267400">
      <w:pPr>
        <w:pStyle w:val="ConsPlusTitle"/>
        <w:jc w:val="center"/>
        <w:rPr>
          <w:rFonts w:ascii="Times New Roman" w:hAnsi="Times New Roman" w:cs="Times New Roman"/>
          <w:sz w:val="26"/>
          <w:szCs w:val="26"/>
        </w:rPr>
      </w:pPr>
      <w:r w:rsidRPr="00264AB6">
        <w:rPr>
          <w:rFonts w:ascii="Times New Roman" w:hAnsi="Times New Roman" w:cs="Times New Roman"/>
          <w:sz w:val="26"/>
          <w:szCs w:val="26"/>
        </w:rPr>
        <w:t xml:space="preserve"> бюджета на 2024 год и на плановый период 2025 и 2026 годов</w:t>
      </w:r>
    </w:p>
    <w:p w14:paraId="22546B55" w14:textId="77777777" w:rsidR="00267400" w:rsidRPr="00264AB6" w:rsidRDefault="00267400" w:rsidP="00267400">
      <w:pPr>
        <w:pStyle w:val="ConsPlusNormal"/>
        <w:jc w:val="center"/>
        <w:rPr>
          <w:rFonts w:ascii="Times New Roman" w:hAnsi="Times New Roman" w:cs="Times New Roman"/>
          <w:sz w:val="26"/>
          <w:szCs w:val="26"/>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551"/>
        <w:gridCol w:w="6096"/>
      </w:tblGrid>
      <w:tr w:rsidR="00267400" w:rsidRPr="00264AB6" w14:paraId="2094FA55" w14:textId="77777777" w:rsidTr="00267400">
        <w:trPr>
          <w:trHeight w:val="372"/>
          <w:tblHeader/>
        </w:trPr>
        <w:tc>
          <w:tcPr>
            <w:tcW w:w="3969" w:type="dxa"/>
            <w:gridSpan w:val="2"/>
            <w:vMerge w:val="restart"/>
            <w:hideMark/>
          </w:tcPr>
          <w:p w14:paraId="1BA658F3"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 xml:space="preserve">Код классификации доходов бюджетов </w:t>
            </w:r>
          </w:p>
          <w:p w14:paraId="57AF172D"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 xml:space="preserve"> Российской Федерации</w:t>
            </w:r>
          </w:p>
        </w:tc>
        <w:tc>
          <w:tcPr>
            <w:tcW w:w="6096" w:type="dxa"/>
            <w:vMerge w:val="restart"/>
            <w:vAlign w:val="center"/>
            <w:hideMark/>
          </w:tcPr>
          <w:p w14:paraId="7318FC53"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Наименование главного администратора доходов бюджета городского поселения, код вида доходов</w:t>
            </w:r>
          </w:p>
        </w:tc>
      </w:tr>
      <w:tr w:rsidR="00267400" w:rsidRPr="00264AB6" w14:paraId="4831CBE7" w14:textId="77777777" w:rsidTr="00267400">
        <w:trPr>
          <w:trHeight w:val="377"/>
          <w:tblHeader/>
        </w:trPr>
        <w:tc>
          <w:tcPr>
            <w:tcW w:w="3969" w:type="dxa"/>
            <w:gridSpan w:val="2"/>
            <w:vMerge/>
            <w:vAlign w:val="center"/>
            <w:hideMark/>
          </w:tcPr>
          <w:p w14:paraId="0E54643A" w14:textId="77777777" w:rsidR="00267400" w:rsidRPr="00264AB6" w:rsidRDefault="00267400" w:rsidP="00267400"/>
        </w:tc>
        <w:tc>
          <w:tcPr>
            <w:tcW w:w="6096" w:type="dxa"/>
            <w:vMerge/>
            <w:vAlign w:val="center"/>
            <w:hideMark/>
          </w:tcPr>
          <w:p w14:paraId="5695B446" w14:textId="77777777" w:rsidR="00267400" w:rsidRPr="00264AB6" w:rsidRDefault="00267400" w:rsidP="00267400"/>
        </w:tc>
      </w:tr>
      <w:tr w:rsidR="00267400" w:rsidRPr="00264AB6" w14:paraId="003AD80F" w14:textId="77777777" w:rsidTr="00267400">
        <w:trPr>
          <w:trHeight w:val="360"/>
          <w:tblHeader/>
        </w:trPr>
        <w:tc>
          <w:tcPr>
            <w:tcW w:w="1418" w:type="dxa"/>
            <w:hideMark/>
          </w:tcPr>
          <w:p w14:paraId="39683B07"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главного</w:t>
            </w:r>
          </w:p>
          <w:p w14:paraId="6EAD5AC6"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администра-тора</w:t>
            </w:r>
            <w:r w:rsidRPr="00264AB6">
              <w:rPr>
                <w:rFonts w:ascii="Times New Roman" w:hAnsi="Times New Roman" w:cs="Times New Roman"/>
                <w:sz w:val="24"/>
                <w:szCs w:val="24"/>
              </w:rPr>
              <w:br/>
              <w:t>доходов</w:t>
            </w:r>
          </w:p>
        </w:tc>
        <w:tc>
          <w:tcPr>
            <w:tcW w:w="2551" w:type="dxa"/>
            <w:hideMark/>
          </w:tcPr>
          <w:p w14:paraId="0B8058F7"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 xml:space="preserve">доходов бюджета </w:t>
            </w:r>
          </w:p>
          <w:p w14:paraId="55E1B919"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городского поселения</w:t>
            </w:r>
          </w:p>
        </w:tc>
        <w:tc>
          <w:tcPr>
            <w:tcW w:w="6096" w:type="dxa"/>
            <w:vMerge/>
            <w:vAlign w:val="center"/>
            <w:hideMark/>
          </w:tcPr>
          <w:p w14:paraId="4F86C4DB" w14:textId="77777777" w:rsidR="00267400" w:rsidRPr="00264AB6" w:rsidRDefault="00267400" w:rsidP="00267400"/>
        </w:tc>
      </w:tr>
      <w:tr w:rsidR="00267400" w:rsidRPr="00264AB6" w14:paraId="7932C672" w14:textId="77777777" w:rsidTr="00267400">
        <w:trPr>
          <w:trHeight w:val="480"/>
        </w:trPr>
        <w:tc>
          <w:tcPr>
            <w:tcW w:w="1418" w:type="dxa"/>
            <w:vAlign w:val="center"/>
            <w:hideMark/>
          </w:tcPr>
          <w:p w14:paraId="6C7F6A66"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050</w:t>
            </w:r>
          </w:p>
        </w:tc>
        <w:tc>
          <w:tcPr>
            <w:tcW w:w="2551" w:type="dxa"/>
            <w:vAlign w:val="center"/>
          </w:tcPr>
          <w:p w14:paraId="6F21B8AC" w14:textId="77777777" w:rsidR="00267400" w:rsidRPr="00264AB6" w:rsidRDefault="00267400" w:rsidP="00267400">
            <w:pPr>
              <w:pStyle w:val="ConsPlusCell"/>
              <w:jc w:val="center"/>
              <w:rPr>
                <w:rFonts w:ascii="Times New Roman" w:hAnsi="Times New Roman" w:cs="Times New Roman"/>
                <w:b/>
                <w:bCs/>
                <w:sz w:val="24"/>
                <w:szCs w:val="24"/>
              </w:rPr>
            </w:pPr>
          </w:p>
        </w:tc>
        <w:tc>
          <w:tcPr>
            <w:tcW w:w="6096" w:type="dxa"/>
            <w:hideMark/>
          </w:tcPr>
          <w:p w14:paraId="7BB6A32E"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Администрация Комсомольского</w:t>
            </w:r>
          </w:p>
          <w:p w14:paraId="289F0FED"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муниципального района Ивановской области</w:t>
            </w:r>
          </w:p>
        </w:tc>
      </w:tr>
      <w:tr w:rsidR="00267400" w:rsidRPr="00264AB6" w14:paraId="57787EC2" w14:textId="77777777" w:rsidTr="00267400">
        <w:trPr>
          <w:trHeight w:val="692"/>
        </w:trPr>
        <w:tc>
          <w:tcPr>
            <w:tcW w:w="1418" w:type="dxa"/>
            <w:vAlign w:val="center"/>
          </w:tcPr>
          <w:p w14:paraId="2BF3EAF7" w14:textId="77777777" w:rsidR="00267400" w:rsidRPr="00264AB6" w:rsidRDefault="00267400" w:rsidP="00267400">
            <w:pPr>
              <w:jc w:val="center"/>
            </w:pPr>
            <w:r w:rsidRPr="00264AB6">
              <w:t>050</w:t>
            </w:r>
          </w:p>
        </w:tc>
        <w:tc>
          <w:tcPr>
            <w:tcW w:w="2551" w:type="dxa"/>
            <w:vAlign w:val="center"/>
          </w:tcPr>
          <w:p w14:paraId="4789E0C5" w14:textId="77777777" w:rsidR="00267400" w:rsidRPr="00264AB6" w:rsidRDefault="00267400" w:rsidP="00267400">
            <w:pPr>
              <w:jc w:val="center"/>
            </w:pPr>
            <w:r w:rsidRPr="00264AB6">
              <w:t>111 05313 13 0000 120</w:t>
            </w:r>
          </w:p>
        </w:tc>
        <w:tc>
          <w:tcPr>
            <w:tcW w:w="6096" w:type="dxa"/>
          </w:tcPr>
          <w:p w14:paraId="0F80B3A5" w14:textId="77777777" w:rsidR="00267400" w:rsidRPr="00264AB6" w:rsidRDefault="00267400" w:rsidP="00267400">
            <w:pPr>
              <w:autoSpaceDE w:val="0"/>
              <w:autoSpaceDN w:val="0"/>
              <w:adjustRightInd w:val="0"/>
              <w:jc w:val="both"/>
            </w:pPr>
            <w:r w:rsidRPr="00264AB6">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67400" w:rsidRPr="00264AB6" w14:paraId="20386128" w14:textId="77777777" w:rsidTr="00267400">
        <w:trPr>
          <w:trHeight w:val="692"/>
        </w:trPr>
        <w:tc>
          <w:tcPr>
            <w:tcW w:w="1418" w:type="dxa"/>
            <w:vAlign w:val="center"/>
          </w:tcPr>
          <w:p w14:paraId="44A3ACB2" w14:textId="77777777" w:rsidR="00267400" w:rsidRPr="00264AB6" w:rsidRDefault="00267400" w:rsidP="00267400">
            <w:pPr>
              <w:jc w:val="center"/>
              <w:rPr>
                <w:b/>
              </w:rPr>
            </w:pPr>
            <w:r w:rsidRPr="00264AB6">
              <w:rPr>
                <w:b/>
              </w:rPr>
              <w:t>054</w:t>
            </w:r>
          </w:p>
        </w:tc>
        <w:tc>
          <w:tcPr>
            <w:tcW w:w="2551" w:type="dxa"/>
            <w:vAlign w:val="center"/>
          </w:tcPr>
          <w:p w14:paraId="562508CC" w14:textId="77777777" w:rsidR="00267400" w:rsidRPr="00264AB6" w:rsidRDefault="00267400" w:rsidP="00267400">
            <w:pPr>
              <w:jc w:val="center"/>
            </w:pPr>
          </w:p>
        </w:tc>
        <w:tc>
          <w:tcPr>
            <w:tcW w:w="6096" w:type="dxa"/>
          </w:tcPr>
          <w:p w14:paraId="65CF55AB"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Отдел по делам культуры и спорта Администрации Комсомольского</w:t>
            </w:r>
          </w:p>
          <w:p w14:paraId="5E167FF9" w14:textId="77777777" w:rsidR="00267400" w:rsidRPr="00264AB6" w:rsidRDefault="00267400" w:rsidP="00267400">
            <w:pPr>
              <w:autoSpaceDE w:val="0"/>
              <w:autoSpaceDN w:val="0"/>
              <w:adjustRightInd w:val="0"/>
              <w:jc w:val="both"/>
            </w:pPr>
            <w:r w:rsidRPr="00264AB6">
              <w:rPr>
                <w:b/>
                <w:bCs/>
              </w:rPr>
              <w:t>муниципального района Ивановской области</w:t>
            </w:r>
          </w:p>
        </w:tc>
      </w:tr>
      <w:tr w:rsidR="00267400" w:rsidRPr="00264AB6" w14:paraId="6163EE87" w14:textId="77777777" w:rsidTr="00267400">
        <w:trPr>
          <w:trHeight w:val="692"/>
        </w:trPr>
        <w:tc>
          <w:tcPr>
            <w:tcW w:w="1418" w:type="dxa"/>
            <w:vAlign w:val="center"/>
          </w:tcPr>
          <w:p w14:paraId="2DF3EC03" w14:textId="77777777" w:rsidR="00267400" w:rsidRPr="00264AB6" w:rsidRDefault="00267400" w:rsidP="00267400">
            <w:pPr>
              <w:jc w:val="center"/>
            </w:pPr>
            <w:r w:rsidRPr="00264AB6">
              <w:t>054</w:t>
            </w:r>
          </w:p>
        </w:tc>
        <w:tc>
          <w:tcPr>
            <w:tcW w:w="2551" w:type="dxa"/>
            <w:vAlign w:val="center"/>
          </w:tcPr>
          <w:p w14:paraId="01B1F693" w14:textId="77777777" w:rsidR="00267400" w:rsidRPr="00264AB6" w:rsidRDefault="00267400" w:rsidP="00267400">
            <w:pPr>
              <w:jc w:val="center"/>
            </w:pPr>
            <w:r w:rsidRPr="00264AB6">
              <w:t>113 01995 13 0002 130</w:t>
            </w:r>
          </w:p>
        </w:tc>
        <w:tc>
          <w:tcPr>
            <w:tcW w:w="6096" w:type="dxa"/>
          </w:tcPr>
          <w:p w14:paraId="234D23D2" w14:textId="77777777" w:rsidR="00267400" w:rsidRPr="00264AB6" w:rsidRDefault="00267400" w:rsidP="00267400">
            <w:pPr>
              <w:autoSpaceDE w:val="0"/>
              <w:autoSpaceDN w:val="0"/>
              <w:adjustRightInd w:val="0"/>
              <w:jc w:val="both"/>
            </w:pPr>
            <w:r w:rsidRPr="00264AB6">
              <w:t xml:space="preserve">Прочие доходы от оказания платных услуг (работ) получателями средств бюджетов городских поселений (доходы от оказания платных услуг (работ), зачисляемые в бюджет от МКУК  «Городская библиотека») </w:t>
            </w:r>
          </w:p>
        </w:tc>
      </w:tr>
      <w:tr w:rsidR="00267400" w:rsidRPr="00264AB6" w14:paraId="72C58FE4" w14:textId="77777777" w:rsidTr="00267400">
        <w:trPr>
          <w:trHeight w:val="692"/>
        </w:trPr>
        <w:tc>
          <w:tcPr>
            <w:tcW w:w="1418" w:type="dxa"/>
            <w:vAlign w:val="center"/>
          </w:tcPr>
          <w:p w14:paraId="51C2AD93" w14:textId="77777777" w:rsidR="00267400" w:rsidRPr="00264AB6" w:rsidRDefault="00267400" w:rsidP="00267400">
            <w:pPr>
              <w:jc w:val="center"/>
            </w:pPr>
            <w:r w:rsidRPr="00264AB6">
              <w:t>054</w:t>
            </w:r>
          </w:p>
        </w:tc>
        <w:tc>
          <w:tcPr>
            <w:tcW w:w="2551" w:type="dxa"/>
            <w:vAlign w:val="center"/>
          </w:tcPr>
          <w:p w14:paraId="3489B5E6" w14:textId="77777777" w:rsidR="00267400" w:rsidRPr="00264AB6" w:rsidRDefault="00267400" w:rsidP="00267400">
            <w:pPr>
              <w:jc w:val="center"/>
            </w:pPr>
            <w:r w:rsidRPr="00264AB6">
              <w:t>113 01995 13 0010 130</w:t>
            </w:r>
          </w:p>
        </w:tc>
        <w:tc>
          <w:tcPr>
            <w:tcW w:w="6096" w:type="dxa"/>
          </w:tcPr>
          <w:p w14:paraId="2213F5B3" w14:textId="77777777" w:rsidR="00267400" w:rsidRPr="00264AB6" w:rsidRDefault="00267400" w:rsidP="00267400">
            <w:pPr>
              <w:autoSpaceDE w:val="0"/>
              <w:autoSpaceDN w:val="0"/>
              <w:adjustRightInd w:val="0"/>
              <w:jc w:val="both"/>
            </w:pPr>
            <w:r w:rsidRPr="00264AB6">
              <w:t xml:space="preserve">Прочие доходы от оказания платных услуг (работ) получателями средств бюджетов городских поселений (МКУК  «Городская библиотека» - Пушкинская карта) </w:t>
            </w:r>
          </w:p>
        </w:tc>
      </w:tr>
      <w:tr w:rsidR="00267400" w:rsidRPr="00264AB6" w14:paraId="3BC1095C" w14:textId="77777777" w:rsidTr="00267400">
        <w:trPr>
          <w:trHeight w:val="248"/>
        </w:trPr>
        <w:tc>
          <w:tcPr>
            <w:tcW w:w="1418" w:type="dxa"/>
            <w:vAlign w:val="center"/>
            <w:hideMark/>
          </w:tcPr>
          <w:p w14:paraId="202E230E" w14:textId="77777777" w:rsidR="00267400" w:rsidRPr="00264AB6" w:rsidRDefault="00267400" w:rsidP="00267400">
            <w:pPr>
              <w:jc w:val="center"/>
              <w:rPr>
                <w:b/>
              </w:rPr>
            </w:pPr>
            <w:r w:rsidRPr="00264AB6">
              <w:rPr>
                <w:b/>
              </w:rPr>
              <w:t>061</w:t>
            </w:r>
          </w:p>
        </w:tc>
        <w:tc>
          <w:tcPr>
            <w:tcW w:w="2551" w:type="dxa"/>
            <w:vAlign w:val="center"/>
            <w:hideMark/>
          </w:tcPr>
          <w:p w14:paraId="25038211" w14:textId="77777777" w:rsidR="00267400" w:rsidRPr="00264AB6" w:rsidRDefault="00267400" w:rsidP="00267400">
            <w:pPr>
              <w:jc w:val="center"/>
            </w:pPr>
          </w:p>
        </w:tc>
        <w:tc>
          <w:tcPr>
            <w:tcW w:w="6096" w:type="dxa"/>
            <w:hideMark/>
          </w:tcPr>
          <w:p w14:paraId="12A17F93" w14:textId="77777777" w:rsidR="00267400" w:rsidRPr="00264AB6" w:rsidRDefault="00267400" w:rsidP="00267400">
            <w:pPr>
              <w:jc w:val="center"/>
              <w:rPr>
                <w:b/>
              </w:rPr>
            </w:pPr>
            <w:r w:rsidRPr="00264AB6">
              <w:rPr>
                <w:b/>
              </w:rPr>
              <w:t xml:space="preserve">Финансовое управление Администрации </w:t>
            </w:r>
          </w:p>
          <w:p w14:paraId="58A7E31F" w14:textId="77777777" w:rsidR="00267400" w:rsidRPr="00264AB6" w:rsidRDefault="00267400" w:rsidP="00267400">
            <w:pPr>
              <w:jc w:val="center"/>
              <w:rPr>
                <w:b/>
              </w:rPr>
            </w:pPr>
            <w:r w:rsidRPr="00264AB6">
              <w:rPr>
                <w:b/>
              </w:rPr>
              <w:t>Комсомольского муниципального района</w:t>
            </w:r>
          </w:p>
        </w:tc>
      </w:tr>
      <w:tr w:rsidR="00267400" w:rsidRPr="00264AB6" w14:paraId="739FA57F" w14:textId="77777777" w:rsidTr="00267400">
        <w:trPr>
          <w:trHeight w:val="525"/>
        </w:trPr>
        <w:tc>
          <w:tcPr>
            <w:tcW w:w="1418" w:type="dxa"/>
            <w:vAlign w:val="center"/>
            <w:hideMark/>
          </w:tcPr>
          <w:p w14:paraId="7790D3E1" w14:textId="77777777" w:rsidR="00267400" w:rsidRPr="00264AB6" w:rsidRDefault="00267400" w:rsidP="00267400">
            <w:pPr>
              <w:jc w:val="center"/>
            </w:pPr>
            <w:r w:rsidRPr="00264AB6">
              <w:t>061</w:t>
            </w:r>
          </w:p>
        </w:tc>
        <w:tc>
          <w:tcPr>
            <w:tcW w:w="2551" w:type="dxa"/>
            <w:vAlign w:val="center"/>
            <w:hideMark/>
          </w:tcPr>
          <w:p w14:paraId="0A1D4731" w14:textId="77777777" w:rsidR="00267400" w:rsidRPr="00264AB6" w:rsidRDefault="00267400" w:rsidP="00267400">
            <w:pPr>
              <w:jc w:val="center"/>
            </w:pPr>
            <w:r w:rsidRPr="00264AB6">
              <w:t>117 01050 13 0000 180</w:t>
            </w:r>
          </w:p>
        </w:tc>
        <w:tc>
          <w:tcPr>
            <w:tcW w:w="6096" w:type="dxa"/>
            <w:hideMark/>
          </w:tcPr>
          <w:p w14:paraId="2040DE5F" w14:textId="77777777" w:rsidR="00267400" w:rsidRPr="00264AB6" w:rsidRDefault="00267400" w:rsidP="00267400">
            <w:pPr>
              <w:jc w:val="both"/>
            </w:pPr>
            <w:r w:rsidRPr="00264AB6">
              <w:t>Невыясненные поступления, зачисляемые в бюджеты городских поселений</w:t>
            </w:r>
          </w:p>
        </w:tc>
      </w:tr>
      <w:tr w:rsidR="00267400" w:rsidRPr="00264AB6" w14:paraId="7B6B1C85" w14:textId="77777777" w:rsidTr="00267400">
        <w:trPr>
          <w:trHeight w:val="525"/>
        </w:trPr>
        <w:tc>
          <w:tcPr>
            <w:tcW w:w="1418" w:type="dxa"/>
            <w:vAlign w:val="center"/>
            <w:hideMark/>
          </w:tcPr>
          <w:p w14:paraId="4E9CE1D0" w14:textId="77777777" w:rsidR="00267400" w:rsidRPr="00264AB6" w:rsidRDefault="00267400" w:rsidP="00267400">
            <w:pPr>
              <w:jc w:val="center"/>
            </w:pPr>
            <w:r w:rsidRPr="00264AB6">
              <w:t>061</w:t>
            </w:r>
          </w:p>
        </w:tc>
        <w:tc>
          <w:tcPr>
            <w:tcW w:w="2551" w:type="dxa"/>
            <w:vAlign w:val="center"/>
            <w:hideMark/>
          </w:tcPr>
          <w:p w14:paraId="738FB8F5" w14:textId="77777777" w:rsidR="00267400" w:rsidRPr="00264AB6" w:rsidRDefault="00267400" w:rsidP="00267400">
            <w:pPr>
              <w:jc w:val="center"/>
            </w:pPr>
            <w:r w:rsidRPr="00264AB6">
              <w:t>117 16000 13 0000 180</w:t>
            </w:r>
          </w:p>
        </w:tc>
        <w:tc>
          <w:tcPr>
            <w:tcW w:w="6096" w:type="dxa"/>
            <w:hideMark/>
          </w:tcPr>
          <w:p w14:paraId="6BB78B62" w14:textId="77777777" w:rsidR="00267400" w:rsidRPr="00264AB6" w:rsidRDefault="00267400" w:rsidP="00267400">
            <w:pPr>
              <w:jc w:val="both"/>
            </w:pPr>
            <w:r w:rsidRPr="00264AB6">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267400" w:rsidRPr="00264AB6" w14:paraId="33AFDAF0" w14:textId="77777777" w:rsidTr="00267400">
        <w:trPr>
          <w:trHeight w:val="242"/>
        </w:trPr>
        <w:tc>
          <w:tcPr>
            <w:tcW w:w="1418" w:type="dxa"/>
            <w:vAlign w:val="center"/>
            <w:hideMark/>
          </w:tcPr>
          <w:p w14:paraId="57320623" w14:textId="77777777" w:rsidR="00267400" w:rsidRPr="00264AB6" w:rsidRDefault="00267400" w:rsidP="00267400">
            <w:pPr>
              <w:jc w:val="center"/>
            </w:pPr>
            <w:r w:rsidRPr="00264AB6">
              <w:t>061</w:t>
            </w:r>
          </w:p>
        </w:tc>
        <w:tc>
          <w:tcPr>
            <w:tcW w:w="2551" w:type="dxa"/>
            <w:vAlign w:val="center"/>
            <w:hideMark/>
          </w:tcPr>
          <w:p w14:paraId="3522553E" w14:textId="77777777" w:rsidR="00267400" w:rsidRPr="00264AB6" w:rsidRDefault="00267400" w:rsidP="00267400">
            <w:pPr>
              <w:jc w:val="center"/>
              <w:rPr>
                <w:bCs/>
              </w:rPr>
            </w:pPr>
            <w:r w:rsidRPr="00264AB6">
              <w:t>202 15001 13 0000 150</w:t>
            </w:r>
          </w:p>
        </w:tc>
        <w:tc>
          <w:tcPr>
            <w:tcW w:w="6096" w:type="dxa"/>
            <w:hideMark/>
          </w:tcPr>
          <w:p w14:paraId="012CEDEA" w14:textId="77777777" w:rsidR="00267400" w:rsidRPr="00264AB6" w:rsidRDefault="00267400" w:rsidP="00267400">
            <w:pPr>
              <w:autoSpaceDE w:val="0"/>
              <w:autoSpaceDN w:val="0"/>
              <w:adjustRightInd w:val="0"/>
              <w:jc w:val="both"/>
            </w:pPr>
            <w:r w:rsidRPr="00264AB6">
              <w:t>Дотации бюджетам городских поселений на выравнивание бюджетной обеспеченности из бюджета субъекта Российской Федерации</w:t>
            </w:r>
          </w:p>
        </w:tc>
      </w:tr>
      <w:tr w:rsidR="00267400" w:rsidRPr="00264AB6" w14:paraId="60653868" w14:textId="77777777" w:rsidTr="00267400">
        <w:trPr>
          <w:trHeight w:val="692"/>
        </w:trPr>
        <w:tc>
          <w:tcPr>
            <w:tcW w:w="1418" w:type="dxa"/>
            <w:vAlign w:val="center"/>
            <w:hideMark/>
          </w:tcPr>
          <w:p w14:paraId="7C6EF41D" w14:textId="77777777" w:rsidR="00267400" w:rsidRPr="00264AB6" w:rsidRDefault="00267400" w:rsidP="00267400">
            <w:pPr>
              <w:jc w:val="center"/>
            </w:pPr>
            <w:r w:rsidRPr="00264AB6">
              <w:t>061</w:t>
            </w:r>
          </w:p>
        </w:tc>
        <w:tc>
          <w:tcPr>
            <w:tcW w:w="2551" w:type="dxa"/>
            <w:vAlign w:val="center"/>
            <w:hideMark/>
          </w:tcPr>
          <w:p w14:paraId="4797FA74" w14:textId="77777777" w:rsidR="00267400" w:rsidRPr="00264AB6" w:rsidRDefault="00267400" w:rsidP="00267400">
            <w:pPr>
              <w:jc w:val="center"/>
              <w:rPr>
                <w:bCs/>
              </w:rPr>
            </w:pPr>
            <w:r w:rsidRPr="00264AB6">
              <w:t>202 15002 13 0000 150</w:t>
            </w:r>
          </w:p>
        </w:tc>
        <w:tc>
          <w:tcPr>
            <w:tcW w:w="6096" w:type="dxa"/>
            <w:vAlign w:val="center"/>
            <w:hideMark/>
          </w:tcPr>
          <w:p w14:paraId="2C700464" w14:textId="77777777" w:rsidR="00267400" w:rsidRPr="00264AB6" w:rsidRDefault="00267400" w:rsidP="00267400">
            <w:pPr>
              <w:autoSpaceDE w:val="0"/>
              <w:autoSpaceDN w:val="0"/>
              <w:adjustRightInd w:val="0"/>
              <w:jc w:val="both"/>
            </w:pPr>
            <w:r w:rsidRPr="00264AB6">
              <w:t>Дотации бюджетам городских поселений на поддержку мер по обеспечению сбалансированности бюджетов</w:t>
            </w:r>
          </w:p>
        </w:tc>
      </w:tr>
      <w:tr w:rsidR="00267400" w:rsidRPr="00264AB6" w14:paraId="53D5C65A" w14:textId="77777777" w:rsidTr="00267400">
        <w:trPr>
          <w:trHeight w:val="389"/>
        </w:trPr>
        <w:tc>
          <w:tcPr>
            <w:tcW w:w="1418" w:type="dxa"/>
            <w:vAlign w:val="center"/>
            <w:hideMark/>
          </w:tcPr>
          <w:p w14:paraId="2631E3F2" w14:textId="77777777" w:rsidR="00267400" w:rsidRPr="00264AB6" w:rsidRDefault="00267400" w:rsidP="00267400">
            <w:pPr>
              <w:jc w:val="center"/>
            </w:pPr>
            <w:r w:rsidRPr="00264AB6">
              <w:t>061</w:t>
            </w:r>
          </w:p>
        </w:tc>
        <w:tc>
          <w:tcPr>
            <w:tcW w:w="2551" w:type="dxa"/>
            <w:vAlign w:val="center"/>
            <w:hideMark/>
          </w:tcPr>
          <w:p w14:paraId="63027F8C" w14:textId="77777777" w:rsidR="00267400" w:rsidRPr="00264AB6" w:rsidRDefault="00267400" w:rsidP="00267400">
            <w:pPr>
              <w:jc w:val="center"/>
            </w:pPr>
            <w:r w:rsidRPr="00264AB6">
              <w:rPr>
                <w:bCs/>
              </w:rPr>
              <w:t>202 20041 13 0000 150</w:t>
            </w:r>
          </w:p>
        </w:tc>
        <w:tc>
          <w:tcPr>
            <w:tcW w:w="6096" w:type="dxa"/>
            <w:vAlign w:val="center"/>
            <w:hideMark/>
          </w:tcPr>
          <w:p w14:paraId="71E40662" w14:textId="77777777" w:rsidR="00267400" w:rsidRPr="00264AB6" w:rsidRDefault="00267400" w:rsidP="00267400">
            <w:r w:rsidRPr="00264AB6">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67400" w:rsidRPr="00264AB6" w14:paraId="4EEFE48D" w14:textId="77777777" w:rsidTr="00267400">
        <w:trPr>
          <w:trHeight w:val="692"/>
        </w:trPr>
        <w:tc>
          <w:tcPr>
            <w:tcW w:w="1418" w:type="dxa"/>
            <w:hideMark/>
          </w:tcPr>
          <w:p w14:paraId="4B274223" w14:textId="77777777" w:rsidR="00267400" w:rsidRPr="00264AB6" w:rsidRDefault="00267400" w:rsidP="00267400">
            <w:pPr>
              <w:jc w:val="center"/>
            </w:pPr>
          </w:p>
          <w:p w14:paraId="3C211195" w14:textId="77777777" w:rsidR="00267400" w:rsidRPr="00264AB6" w:rsidRDefault="00267400" w:rsidP="00267400">
            <w:pPr>
              <w:jc w:val="center"/>
            </w:pPr>
          </w:p>
          <w:p w14:paraId="5BAC44F0" w14:textId="77777777" w:rsidR="00267400" w:rsidRPr="00264AB6" w:rsidRDefault="00267400" w:rsidP="00267400">
            <w:pPr>
              <w:jc w:val="center"/>
            </w:pPr>
          </w:p>
          <w:p w14:paraId="7ADD93C9" w14:textId="77777777" w:rsidR="00267400" w:rsidRPr="00264AB6" w:rsidRDefault="00267400" w:rsidP="00267400">
            <w:pPr>
              <w:jc w:val="center"/>
            </w:pPr>
            <w:r w:rsidRPr="00264AB6">
              <w:t>061</w:t>
            </w:r>
          </w:p>
        </w:tc>
        <w:tc>
          <w:tcPr>
            <w:tcW w:w="2551" w:type="dxa"/>
            <w:vAlign w:val="center"/>
            <w:hideMark/>
          </w:tcPr>
          <w:p w14:paraId="217B75BD" w14:textId="77777777" w:rsidR="00267400" w:rsidRPr="00264AB6" w:rsidRDefault="00267400" w:rsidP="00267400">
            <w:pPr>
              <w:jc w:val="center"/>
              <w:rPr>
                <w:bCs/>
              </w:rPr>
            </w:pPr>
            <w:r w:rsidRPr="00264AB6">
              <w:rPr>
                <w:bCs/>
              </w:rPr>
              <w:t xml:space="preserve">202 20216 13 0000 150 </w:t>
            </w:r>
          </w:p>
        </w:tc>
        <w:tc>
          <w:tcPr>
            <w:tcW w:w="6096" w:type="dxa"/>
            <w:hideMark/>
          </w:tcPr>
          <w:p w14:paraId="1860A6E9" w14:textId="77777777" w:rsidR="00267400" w:rsidRPr="00264AB6" w:rsidRDefault="00267400" w:rsidP="00267400">
            <w:r w:rsidRPr="00264AB6">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67400" w:rsidRPr="00264AB6" w14:paraId="46CFC3A9" w14:textId="77777777" w:rsidTr="00267400">
        <w:trPr>
          <w:trHeight w:val="692"/>
        </w:trPr>
        <w:tc>
          <w:tcPr>
            <w:tcW w:w="1418" w:type="dxa"/>
            <w:hideMark/>
          </w:tcPr>
          <w:p w14:paraId="641FDFFE" w14:textId="77777777" w:rsidR="00267400" w:rsidRPr="00264AB6" w:rsidRDefault="00267400" w:rsidP="00267400">
            <w:pPr>
              <w:jc w:val="center"/>
            </w:pPr>
          </w:p>
          <w:p w14:paraId="35E10D42" w14:textId="77777777" w:rsidR="00267400" w:rsidRPr="00264AB6" w:rsidRDefault="00267400" w:rsidP="00267400">
            <w:pPr>
              <w:jc w:val="center"/>
            </w:pPr>
          </w:p>
          <w:p w14:paraId="15C66BBB" w14:textId="77777777" w:rsidR="00267400" w:rsidRPr="00264AB6" w:rsidRDefault="00267400" w:rsidP="00267400">
            <w:pPr>
              <w:jc w:val="center"/>
            </w:pPr>
            <w:r w:rsidRPr="00264AB6">
              <w:t>061</w:t>
            </w:r>
          </w:p>
          <w:p w14:paraId="781F94BC" w14:textId="77777777" w:rsidR="00267400" w:rsidRPr="00264AB6" w:rsidRDefault="00267400" w:rsidP="00267400">
            <w:pPr>
              <w:jc w:val="center"/>
            </w:pPr>
          </w:p>
        </w:tc>
        <w:tc>
          <w:tcPr>
            <w:tcW w:w="2551" w:type="dxa"/>
            <w:vAlign w:val="center"/>
            <w:hideMark/>
          </w:tcPr>
          <w:p w14:paraId="6E99EC27" w14:textId="77777777" w:rsidR="00267400" w:rsidRPr="00264AB6" w:rsidRDefault="00267400" w:rsidP="00267400">
            <w:pPr>
              <w:jc w:val="center"/>
              <w:rPr>
                <w:bCs/>
              </w:rPr>
            </w:pPr>
            <w:r w:rsidRPr="00264AB6">
              <w:rPr>
                <w:bCs/>
              </w:rPr>
              <w:t>202 25028 13 0000 150</w:t>
            </w:r>
          </w:p>
        </w:tc>
        <w:tc>
          <w:tcPr>
            <w:tcW w:w="6096" w:type="dxa"/>
            <w:hideMark/>
          </w:tcPr>
          <w:p w14:paraId="220577C0" w14:textId="77777777" w:rsidR="00267400" w:rsidRPr="00264AB6" w:rsidRDefault="00267400" w:rsidP="00267400">
            <w:pPr>
              <w:pStyle w:val="afff"/>
              <w:jc w:val="both"/>
              <w:rPr>
                <w:rFonts w:ascii="Times New Roman" w:hAnsi="Times New Roman" w:cs="Times New Roman"/>
              </w:rPr>
            </w:pPr>
            <w:r w:rsidRPr="00264AB6">
              <w:rPr>
                <w:rFonts w:ascii="Times New Roman" w:hAnsi="Times New Roman" w:cs="Times New Roman"/>
              </w:rPr>
              <w:t>Субсидии бюджетам городских поселений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267400" w:rsidRPr="00264AB6" w14:paraId="6FB63D6D" w14:textId="77777777" w:rsidTr="00267400">
        <w:trPr>
          <w:trHeight w:val="692"/>
        </w:trPr>
        <w:tc>
          <w:tcPr>
            <w:tcW w:w="1418" w:type="dxa"/>
            <w:hideMark/>
          </w:tcPr>
          <w:p w14:paraId="2B920C1A" w14:textId="77777777" w:rsidR="00267400" w:rsidRPr="00264AB6" w:rsidRDefault="00267400" w:rsidP="00267400">
            <w:pPr>
              <w:jc w:val="center"/>
            </w:pPr>
          </w:p>
          <w:p w14:paraId="1CE715E4" w14:textId="77777777" w:rsidR="00267400" w:rsidRPr="00264AB6" w:rsidRDefault="00267400" w:rsidP="00267400">
            <w:pPr>
              <w:jc w:val="center"/>
            </w:pPr>
            <w:r w:rsidRPr="00264AB6">
              <w:t>061</w:t>
            </w:r>
          </w:p>
        </w:tc>
        <w:tc>
          <w:tcPr>
            <w:tcW w:w="2551" w:type="dxa"/>
            <w:vAlign w:val="center"/>
            <w:hideMark/>
          </w:tcPr>
          <w:p w14:paraId="683F9A80" w14:textId="77777777" w:rsidR="00267400" w:rsidRPr="00264AB6" w:rsidRDefault="00267400" w:rsidP="00267400">
            <w:pPr>
              <w:jc w:val="center"/>
              <w:rPr>
                <w:bCs/>
              </w:rPr>
            </w:pPr>
            <w:r w:rsidRPr="00264AB6">
              <w:rPr>
                <w:bCs/>
              </w:rPr>
              <w:t xml:space="preserve"> 202 25519 13 0000 150 </w:t>
            </w:r>
          </w:p>
        </w:tc>
        <w:tc>
          <w:tcPr>
            <w:tcW w:w="6096" w:type="dxa"/>
            <w:hideMark/>
          </w:tcPr>
          <w:p w14:paraId="6B17160F" w14:textId="77777777" w:rsidR="00267400" w:rsidRPr="00264AB6" w:rsidRDefault="00267400" w:rsidP="00267400">
            <w:pPr>
              <w:autoSpaceDE w:val="0"/>
              <w:autoSpaceDN w:val="0"/>
              <w:adjustRightInd w:val="0"/>
              <w:jc w:val="both"/>
            </w:pPr>
            <w:r w:rsidRPr="00264AB6">
              <w:t xml:space="preserve">Субсидии бюджетам городских поселений на поддержку отрасли культуры </w:t>
            </w:r>
          </w:p>
        </w:tc>
      </w:tr>
      <w:tr w:rsidR="00267400" w:rsidRPr="00264AB6" w14:paraId="16F5342C" w14:textId="77777777" w:rsidTr="00267400">
        <w:trPr>
          <w:trHeight w:val="692"/>
        </w:trPr>
        <w:tc>
          <w:tcPr>
            <w:tcW w:w="1418" w:type="dxa"/>
            <w:hideMark/>
          </w:tcPr>
          <w:p w14:paraId="3D5F61BA" w14:textId="77777777" w:rsidR="00267400" w:rsidRPr="00264AB6" w:rsidRDefault="00267400" w:rsidP="00267400">
            <w:pPr>
              <w:jc w:val="center"/>
            </w:pPr>
            <w:r w:rsidRPr="00264AB6">
              <w:t>061</w:t>
            </w:r>
          </w:p>
        </w:tc>
        <w:tc>
          <w:tcPr>
            <w:tcW w:w="2551" w:type="dxa"/>
            <w:vAlign w:val="center"/>
            <w:hideMark/>
          </w:tcPr>
          <w:p w14:paraId="0F350267" w14:textId="77777777" w:rsidR="00267400" w:rsidRPr="00264AB6" w:rsidRDefault="00267400" w:rsidP="00267400">
            <w:pPr>
              <w:jc w:val="center"/>
              <w:rPr>
                <w:bCs/>
              </w:rPr>
            </w:pPr>
            <w:r w:rsidRPr="00264AB6">
              <w:rPr>
                <w:bCs/>
              </w:rPr>
              <w:t>202 25555 13 0000 150</w:t>
            </w:r>
          </w:p>
          <w:p w14:paraId="7FA9D71F" w14:textId="77777777" w:rsidR="00267400" w:rsidRPr="00264AB6" w:rsidRDefault="00267400" w:rsidP="00267400">
            <w:pPr>
              <w:jc w:val="center"/>
              <w:rPr>
                <w:bCs/>
              </w:rPr>
            </w:pPr>
          </w:p>
        </w:tc>
        <w:tc>
          <w:tcPr>
            <w:tcW w:w="6096" w:type="dxa"/>
            <w:hideMark/>
          </w:tcPr>
          <w:p w14:paraId="31AEB8D3" w14:textId="77777777" w:rsidR="00267400" w:rsidRPr="00264AB6" w:rsidRDefault="00267400" w:rsidP="00267400">
            <w:pPr>
              <w:pStyle w:val="afff"/>
              <w:jc w:val="both"/>
              <w:rPr>
                <w:rFonts w:ascii="Times New Roman" w:hAnsi="Times New Roman" w:cs="Times New Roman"/>
              </w:rPr>
            </w:pPr>
            <w:r w:rsidRPr="00264AB6">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r>
      <w:tr w:rsidR="00267400" w:rsidRPr="00264AB6" w14:paraId="12393706" w14:textId="77777777" w:rsidTr="00267400">
        <w:trPr>
          <w:trHeight w:val="692"/>
        </w:trPr>
        <w:tc>
          <w:tcPr>
            <w:tcW w:w="1418" w:type="dxa"/>
            <w:hideMark/>
          </w:tcPr>
          <w:p w14:paraId="57DF3454" w14:textId="77777777" w:rsidR="00267400" w:rsidRPr="00264AB6" w:rsidRDefault="00267400" w:rsidP="00267400">
            <w:pPr>
              <w:jc w:val="center"/>
            </w:pPr>
          </w:p>
          <w:p w14:paraId="28E76B22" w14:textId="77777777" w:rsidR="00267400" w:rsidRPr="00264AB6" w:rsidRDefault="00267400" w:rsidP="00267400">
            <w:pPr>
              <w:jc w:val="center"/>
            </w:pPr>
            <w:r w:rsidRPr="00264AB6">
              <w:t>061</w:t>
            </w:r>
          </w:p>
        </w:tc>
        <w:tc>
          <w:tcPr>
            <w:tcW w:w="2551" w:type="dxa"/>
            <w:vAlign w:val="center"/>
            <w:hideMark/>
          </w:tcPr>
          <w:p w14:paraId="5105D16A" w14:textId="77777777" w:rsidR="00267400" w:rsidRPr="00264AB6" w:rsidRDefault="00267400" w:rsidP="00267400">
            <w:pPr>
              <w:jc w:val="center"/>
              <w:rPr>
                <w:bCs/>
              </w:rPr>
            </w:pPr>
            <w:r w:rsidRPr="00264AB6">
              <w:rPr>
                <w:bCs/>
              </w:rPr>
              <w:t>202 29999 13 0000 150</w:t>
            </w:r>
          </w:p>
        </w:tc>
        <w:tc>
          <w:tcPr>
            <w:tcW w:w="6096" w:type="dxa"/>
            <w:vAlign w:val="center"/>
            <w:hideMark/>
          </w:tcPr>
          <w:p w14:paraId="673FB615" w14:textId="77777777" w:rsidR="00267400" w:rsidRPr="00264AB6" w:rsidRDefault="00267400" w:rsidP="00267400">
            <w:pPr>
              <w:pStyle w:val="afff"/>
              <w:jc w:val="both"/>
              <w:rPr>
                <w:rFonts w:ascii="Times New Roman" w:hAnsi="Times New Roman" w:cs="Times New Roman"/>
              </w:rPr>
            </w:pPr>
            <w:r w:rsidRPr="00264AB6">
              <w:rPr>
                <w:rFonts w:ascii="Times New Roman" w:hAnsi="Times New Roman" w:cs="Times New Roman"/>
              </w:rPr>
              <w:t>Прочие субсидии бюджетам  городских  поселений</w:t>
            </w:r>
          </w:p>
        </w:tc>
      </w:tr>
      <w:tr w:rsidR="00267400" w:rsidRPr="00264AB6" w14:paraId="1DA77C32" w14:textId="77777777" w:rsidTr="00267400">
        <w:trPr>
          <w:trHeight w:val="224"/>
        </w:trPr>
        <w:tc>
          <w:tcPr>
            <w:tcW w:w="1418" w:type="dxa"/>
            <w:hideMark/>
          </w:tcPr>
          <w:p w14:paraId="38008A2B" w14:textId="77777777" w:rsidR="00267400" w:rsidRPr="00264AB6" w:rsidRDefault="00267400" w:rsidP="00267400">
            <w:pPr>
              <w:jc w:val="center"/>
            </w:pPr>
          </w:p>
          <w:p w14:paraId="07C154D0" w14:textId="77777777" w:rsidR="00267400" w:rsidRPr="00264AB6" w:rsidRDefault="00267400" w:rsidP="00267400">
            <w:pPr>
              <w:jc w:val="center"/>
            </w:pPr>
            <w:r w:rsidRPr="00264AB6">
              <w:t>061</w:t>
            </w:r>
          </w:p>
        </w:tc>
        <w:tc>
          <w:tcPr>
            <w:tcW w:w="2551" w:type="dxa"/>
            <w:vAlign w:val="center"/>
            <w:hideMark/>
          </w:tcPr>
          <w:p w14:paraId="1EDF6417" w14:textId="77777777" w:rsidR="00267400" w:rsidRPr="00264AB6" w:rsidRDefault="00267400" w:rsidP="00267400">
            <w:pPr>
              <w:jc w:val="center"/>
              <w:rPr>
                <w:bCs/>
              </w:rPr>
            </w:pPr>
            <w:r w:rsidRPr="00264AB6">
              <w:rPr>
                <w:bCs/>
              </w:rPr>
              <w:t>202 30024 13 0000 150</w:t>
            </w:r>
          </w:p>
        </w:tc>
        <w:tc>
          <w:tcPr>
            <w:tcW w:w="6096" w:type="dxa"/>
            <w:hideMark/>
          </w:tcPr>
          <w:p w14:paraId="7B0F867E" w14:textId="77777777" w:rsidR="00267400" w:rsidRPr="00264AB6" w:rsidRDefault="00267400" w:rsidP="00267400">
            <w:r w:rsidRPr="00264AB6">
              <w:t>Субвенции бюджетам городских  поселений на выполнение передаваемых полномочий субъектов Российской Федерации</w:t>
            </w:r>
          </w:p>
        </w:tc>
      </w:tr>
      <w:tr w:rsidR="00267400" w:rsidRPr="00264AB6" w14:paraId="18078F5F" w14:textId="77777777" w:rsidTr="00267400">
        <w:trPr>
          <w:trHeight w:val="597"/>
        </w:trPr>
        <w:tc>
          <w:tcPr>
            <w:tcW w:w="1418" w:type="dxa"/>
            <w:hideMark/>
          </w:tcPr>
          <w:p w14:paraId="3D545DB6" w14:textId="77777777" w:rsidR="00267400" w:rsidRPr="00264AB6" w:rsidRDefault="00267400" w:rsidP="00267400">
            <w:pPr>
              <w:jc w:val="center"/>
            </w:pPr>
          </w:p>
          <w:p w14:paraId="689BD6E5" w14:textId="77777777" w:rsidR="00267400" w:rsidRPr="00264AB6" w:rsidRDefault="00267400" w:rsidP="00267400">
            <w:pPr>
              <w:jc w:val="center"/>
            </w:pPr>
            <w:r w:rsidRPr="00264AB6">
              <w:t>061</w:t>
            </w:r>
          </w:p>
          <w:p w14:paraId="3D900FD8" w14:textId="77777777" w:rsidR="00267400" w:rsidRPr="00264AB6" w:rsidRDefault="00267400" w:rsidP="00267400">
            <w:pPr>
              <w:jc w:val="center"/>
            </w:pPr>
          </w:p>
        </w:tc>
        <w:tc>
          <w:tcPr>
            <w:tcW w:w="2551" w:type="dxa"/>
            <w:vAlign w:val="center"/>
            <w:hideMark/>
          </w:tcPr>
          <w:p w14:paraId="5ABCA696" w14:textId="77777777" w:rsidR="00267400" w:rsidRPr="00264AB6" w:rsidRDefault="00267400" w:rsidP="00267400">
            <w:pPr>
              <w:jc w:val="center"/>
              <w:rPr>
                <w:bCs/>
              </w:rPr>
            </w:pPr>
            <w:r w:rsidRPr="00264AB6">
              <w:rPr>
                <w:bCs/>
              </w:rPr>
              <w:t>202 39999 13 0000 150</w:t>
            </w:r>
          </w:p>
        </w:tc>
        <w:tc>
          <w:tcPr>
            <w:tcW w:w="6096" w:type="dxa"/>
            <w:hideMark/>
          </w:tcPr>
          <w:p w14:paraId="124FAF86" w14:textId="77777777" w:rsidR="00267400" w:rsidRPr="00264AB6" w:rsidRDefault="00267400" w:rsidP="00267400">
            <w:pPr>
              <w:autoSpaceDE w:val="0"/>
              <w:autoSpaceDN w:val="0"/>
              <w:adjustRightInd w:val="0"/>
              <w:jc w:val="both"/>
            </w:pPr>
          </w:p>
          <w:p w14:paraId="160D51CB" w14:textId="77777777" w:rsidR="00267400" w:rsidRPr="00264AB6" w:rsidRDefault="00267400" w:rsidP="00267400">
            <w:pPr>
              <w:autoSpaceDE w:val="0"/>
              <w:autoSpaceDN w:val="0"/>
              <w:adjustRightInd w:val="0"/>
              <w:jc w:val="both"/>
            </w:pPr>
            <w:r w:rsidRPr="00264AB6">
              <w:t>Прочие субвенции бюджетам городских поселений</w:t>
            </w:r>
          </w:p>
        </w:tc>
      </w:tr>
      <w:tr w:rsidR="00267400" w:rsidRPr="00264AB6" w14:paraId="31A89F5E" w14:textId="77777777" w:rsidTr="00267400">
        <w:trPr>
          <w:trHeight w:val="1601"/>
        </w:trPr>
        <w:tc>
          <w:tcPr>
            <w:tcW w:w="1418" w:type="dxa"/>
            <w:hideMark/>
          </w:tcPr>
          <w:p w14:paraId="7513F2F2" w14:textId="77777777" w:rsidR="00267400" w:rsidRPr="00264AB6" w:rsidRDefault="00267400" w:rsidP="00267400">
            <w:pPr>
              <w:jc w:val="center"/>
              <w:rPr>
                <w:sz w:val="12"/>
              </w:rPr>
            </w:pPr>
          </w:p>
          <w:p w14:paraId="195C1A0A" w14:textId="77777777" w:rsidR="00267400" w:rsidRPr="00264AB6" w:rsidRDefault="00267400" w:rsidP="00267400">
            <w:pPr>
              <w:jc w:val="center"/>
            </w:pPr>
          </w:p>
          <w:p w14:paraId="7D5FA94D" w14:textId="77777777" w:rsidR="00267400" w:rsidRPr="00264AB6" w:rsidRDefault="00267400" w:rsidP="00267400">
            <w:pPr>
              <w:jc w:val="center"/>
            </w:pPr>
          </w:p>
          <w:p w14:paraId="59EEED9A" w14:textId="77777777" w:rsidR="00267400" w:rsidRPr="00264AB6" w:rsidRDefault="00267400" w:rsidP="00267400">
            <w:pPr>
              <w:jc w:val="center"/>
            </w:pPr>
            <w:r w:rsidRPr="00264AB6">
              <w:t>061</w:t>
            </w:r>
          </w:p>
          <w:p w14:paraId="3E1E05E3" w14:textId="77777777" w:rsidR="00267400" w:rsidRPr="00264AB6" w:rsidRDefault="00267400" w:rsidP="00267400">
            <w:pPr>
              <w:jc w:val="center"/>
            </w:pPr>
          </w:p>
          <w:p w14:paraId="20D4A03F" w14:textId="77777777" w:rsidR="00267400" w:rsidRPr="00264AB6" w:rsidRDefault="00267400" w:rsidP="00267400">
            <w:pPr>
              <w:jc w:val="center"/>
            </w:pPr>
          </w:p>
        </w:tc>
        <w:tc>
          <w:tcPr>
            <w:tcW w:w="2551" w:type="dxa"/>
            <w:vAlign w:val="center"/>
            <w:hideMark/>
          </w:tcPr>
          <w:p w14:paraId="18144F01" w14:textId="77777777" w:rsidR="00267400" w:rsidRPr="00264AB6" w:rsidRDefault="00267400" w:rsidP="00267400">
            <w:pPr>
              <w:jc w:val="center"/>
              <w:rPr>
                <w:bCs/>
              </w:rPr>
            </w:pPr>
            <w:r w:rsidRPr="00264AB6">
              <w:rPr>
                <w:bCs/>
              </w:rPr>
              <w:t>202 45424 13 0000 150</w:t>
            </w:r>
          </w:p>
        </w:tc>
        <w:tc>
          <w:tcPr>
            <w:tcW w:w="6096" w:type="dxa"/>
            <w:hideMark/>
          </w:tcPr>
          <w:p w14:paraId="5E27A317" w14:textId="77777777" w:rsidR="00267400" w:rsidRPr="00264AB6" w:rsidRDefault="00267400" w:rsidP="00267400">
            <w:pPr>
              <w:jc w:val="both"/>
            </w:pPr>
            <w:r w:rsidRPr="00264AB6">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267400" w:rsidRPr="00264AB6" w14:paraId="47455998" w14:textId="77777777" w:rsidTr="00267400">
        <w:trPr>
          <w:trHeight w:val="455"/>
        </w:trPr>
        <w:tc>
          <w:tcPr>
            <w:tcW w:w="1418" w:type="dxa"/>
            <w:hideMark/>
          </w:tcPr>
          <w:p w14:paraId="2CF6B636" w14:textId="77777777" w:rsidR="00267400" w:rsidRPr="00264AB6" w:rsidRDefault="00267400" w:rsidP="00267400"/>
          <w:p w14:paraId="0FB90006" w14:textId="77777777" w:rsidR="00267400" w:rsidRPr="00264AB6" w:rsidRDefault="00267400" w:rsidP="00267400"/>
          <w:p w14:paraId="4742A7D1" w14:textId="77777777" w:rsidR="00267400" w:rsidRPr="00264AB6" w:rsidRDefault="00267400" w:rsidP="00267400">
            <w:pPr>
              <w:jc w:val="center"/>
            </w:pPr>
            <w:r w:rsidRPr="00264AB6">
              <w:t>061</w:t>
            </w:r>
          </w:p>
          <w:p w14:paraId="632CDB42" w14:textId="77777777" w:rsidR="00267400" w:rsidRPr="00264AB6" w:rsidRDefault="00267400" w:rsidP="00267400">
            <w:pPr>
              <w:jc w:val="center"/>
            </w:pPr>
          </w:p>
        </w:tc>
        <w:tc>
          <w:tcPr>
            <w:tcW w:w="2551" w:type="dxa"/>
            <w:vAlign w:val="center"/>
            <w:hideMark/>
          </w:tcPr>
          <w:p w14:paraId="4AE4671D" w14:textId="77777777" w:rsidR="00267400" w:rsidRPr="00264AB6" w:rsidRDefault="00267400" w:rsidP="00267400">
            <w:pPr>
              <w:jc w:val="center"/>
              <w:rPr>
                <w:bCs/>
              </w:rPr>
            </w:pPr>
            <w:r w:rsidRPr="00264AB6">
              <w:rPr>
                <w:bCs/>
              </w:rPr>
              <w:t>202 45784 13 0000 150</w:t>
            </w:r>
          </w:p>
        </w:tc>
        <w:tc>
          <w:tcPr>
            <w:tcW w:w="6096" w:type="dxa"/>
            <w:hideMark/>
          </w:tcPr>
          <w:p w14:paraId="3754B235" w14:textId="77777777" w:rsidR="00267400" w:rsidRPr="00264AB6" w:rsidRDefault="00267400" w:rsidP="00267400">
            <w:pPr>
              <w:autoSpaceDE w:val="0"/>
              <w:autoSpaceDN w:val="0"/>
              <w:adjustRightInd w:val="0"/>
              <w:jc w:val="both"/>
            </w:pPr>
            <w:r w:rsidRPr="00264AB6">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267400" w:rsidRPr="00264AB6" w14:paraId="3E5D118F" w14:textId="77777777" w:rsidTr="00267400">
        <w:trPr>
          <w:trHeight w:val="391"/>
        </w:trPr>
        <w:tc>
          <w:tcPr>
            <w:tcW w:w="1418" w:type="dxa"/>
          </w:tcPr>
          <w:p w14:paraId="4A8AFADA" w14:textId="77777777" w:rsidR="00267400" w:rsidRPr="00264AB6" w:rsidRDefault="00267400" w:rsidP="00267400">
            <w:pPr>
              <w:jc w:val="center"/>
            </w:pPr>
          </w:p>
          <w:p w14:paraId="50C666D8" w14:textId="77777777" w:rsidR="00267400" w:rsidRPr="00264AB6" w:rsidRDefault="00267400" w:rsidP="00267400">
            <w:pPr>
              <w:jc w:val="center"/>
            </w:pPr>
            <w:r w:rsidRPr="00264AB6">
              <w:t>061</w:t>
            </w:r>
          </w:p>
        </w:tc>
        <w:tc>
          <w:tcPr>
            <w:tcW w:w="2551" w:type="dxa"/>
            <w:vAlign w:val="center"/>
          </w:tcPr>
          <w:p w14:paraId="66644AA7" w14:textId="77777777" w:rsidR="00267400" w:rsidRPr="00264AB6" w:rsidRDefault="00267400" w:rsidP="00267400">
            <w:pPr>
              <w:jc w:val="center"/>
              <w:rPr>
                <w:bCs/>
              </w:rPr>
            </w:pPr>
            <w:r w:rsidRPr="00264AB6">
              <w:rPr>
                <w:bCs/>
              </w:rPr>
              <w:t>202 49999 13 0000 150</w:t>
            </w:r>
          </w:p>
        </w:tc>
        <w:tc>
          <w:tcPr>
            <w:tcW w:w="6096" w:type="dxa"/>
          </w:tcPr>
          <w:p w14:paraId="3090CEDF" w14:textId="77777777" w:rsidR="00267400" w:rsidRPr="00264AB6" w:rsidRDefault="00267400" w:rsidP="00267400">
            <w:pPr>
              <w:autoSpaceDE w:val="0"/>
              <w:autoSpaceDN w:val="0"/>
              <w:adjustRightInd w:val="0"/>
              <w:jc w:val="both"/>
            </w:pPr>
            <w:r w:rsidRPr="00264AB6">
              <w:t>Прочие межбюджетные трансферты, передаваемые  бюджетам городских поселений</w:t>
            </w:r>
          </w:p>
        </w:tc>
      </w:tr>
      <w:tr w:rsidR="00267400" w:rsidRPr="00264AB6" w14:paraId="2E44FBD3" w14:textId="77777777" w:rsidTr="00267400">
        <w:trPr>
          <w:trHeight w:val="692"/>
        </w:trPr>
        <w:tc>
          <w:tcPr>
            <w:tcW w:w="1418" w:type="dxa"/>
            <w:hideMark/>
          </w:tcPr>
          <w:p w14:paraId="13777EE8" w14:textId="77777777" w:rsidR="00267400" w:rsidRPr="00264AB6" w:rsidRDefault="00267400" w:rsidP="00267400">
            <w:pPr>
              <w:jc w:val="center"/>
            </w:pPr>
          </w:p>
          <w:p w14:paraId="6A4C4998" w14:textId="77777777" w:rsidR="00267400" w:rsidRPr="00264AB6" w:rsidRDefault="00267400" w:rsidP="00267400">
            <w:pPr>
              <w:jc w:val="center"/>
            </w:pPr>
          </w:p>
          <w:p w14:paraId="0BB038B8" w14:textId="77777777" w:rsidR="00267400" w:rsidRPr="00264AB6" w:rsidRDefault="00267400" w:rsidP="00267400">
            <w:pPr>
              <w:jc w:val="center"/>
            </w:pPr>
          </w:p>
          <w:p w14:paraId="027C9EEC" w14:textId="77777777" w:rsidR="00267400" w:rsidRPr="00264AB6" w:rsidRDefault="00267400" w:rsidP="00267400">
            <w:pPr>
              <w:jc w:val="center"/>
            </w:pPr>
            <w:r w:rsidRPr="00264AB6">
              <w:t>061</w:t>
            </w:r>
          </w:p>
        </w:tc>
        <w:tc>
          <w:tcPr>
            <w:tcW w:w="2551" w:type="dxa"/>
            <w:vAlign w:val="center"/>
            <w:hideMark/>
          </w:tcPr>
          <w:p w14:paraId="01E9806E" w14:textId="77777777" w:rsidR="00267400" w:rsidRPr="00264AB6" w:rsidRDefault="00267400" w:rsidP="00267400">
            <w:pPr>
              <w:jc w:val="center"/>
              <w:rPr>
                <w:bCs/>
              </w:rPr>
            </w:pPr>
            <w:r w:rsidRPr="00264AB6">
              <w:rPr>
                <w:bCs/>
              </w:rPr>
              <w:t>208 05000 13 0000 150</w:t>
            </w:r>
          </w:p>
        </w:tc>
        <w:tc>
          <w:tcPr>
            <w:tcW w:w="6096" w:type="dxa"/>
            <w:hideMark/>
          </w:tcPr>
          <w:p w14:paraId="75F0B462" w14:textId="77777777" w:rsidR="00267400" w:rsidRPr="00264AB6" w:rsidRDefault="00267400" w:rsidP="00267400">
            <w:pPr>
              <w:jc w:val="both"/>
            </w:pPr>
            <w:r w:rsidRPr="00264AB6">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67400" w:rsidRPr="00264AB6" w14:paraId="33A81981" w14:textId="77777777" w:rsidTr="00267400">
        <w:trPr>
          <w:trHeight w:val="692"/>
        </w:trPr>
        <w:tc>
          <w:tcPr>
            <w:tcW w:w="1418" w:type="dxa"/>
            <w:vAlign w:val="center"/>
            <w:hideMark/>
          </w:tcPr>
          <w:p w14:paraId="277D92F6" w14:textId="77777777" w:rsidR="00267400" w:rsidRPr="00264AB6" w:rsidRDefault="00267400" w:rsidP="00267400">
            <w:pPr>
              <w:jc w:val="center"/>
            </w:pPr>
            <w:r w:rsidRPr="00264AB6">
              <w:t>061</w:t>
            </w:r>
          </w:p>
        </w:tc>
        <w:tc>
          <w:tcPr>
            <w:tcW w:w="2551" w:type="dxa"/>
            <w:vAlign w:val="center"/>
            <w:hideMark/>
          </w:tcPr>
          <w:p w14:paraId="177BC1E2" w14:textId="77777777" w:rsidR="00267400" w:rsidRPr="00264AB6" w:rsidRDefault="00267400" w:rsidP="00267400">
            <w:pPr>
              <w:jc w:val="center"/>
              <w:rPr>
                <w:bCs/>
              </w:rPr>
            </w:pPr>
            <w:r w:rsidRPr="00264AB6">
              <w:t>208 10000 13 0000 150</w:t>
            </w:r>
          </w:p>
        </w:tc>
        <w:tc>
          <w:tcPr>
            <w:tcW w:w="6096" w:type="dxa"/>
            <w:hideMark/>
          </w:tcPr>
          <w:p w14:paraId="01C9BEC4" w14:textId="77777777" w:rsidR="00267400" w:rsidRPr="00264AB6" w:rsidRDefault="00267400" w:rsidP="00267400">
            <w:pPr>
              <w:autoSpaceDE w:val="0"/>
              <w:autoSpaceDN w:val="0"/>
              <w:adjustRightInd w:val="0"/>
              <w:jc w:val="both"/>
            </w:pPr>
            <w:r w:rsidRPr="00264AB6">
              <w:t>Перечисления из бюджетов городских поселений (в бюджеты городских поселений) для осуществления взыскания</w:t>
            </w:r>
          </w:p>
        </w:tc>
      </w:tr>
      <w:tr w:rsidR="00267400" w:rsidRPr="00264AB6" w14:paraId="3298B43F" w14:textId="77777777" w:rsidTr="00267400">
        <w:trPr>
          <w:trHeight w:val="692"/>
        </w:trPr>
        <w:tc>
          <w:tcPr>
            <w:tcW w:w="1418" w:type="dxa"/>
            <w:vAlign w:val="center"/>
          </w:tcPr>
          <w:p w14:paraId="52E73B76" w14:textId="77777777" w:rsidR="00267400" w:rsidRPr="00264AB6" w:rsidRDefault="00267400" w:rsidP="00267400">
            <w:pPr>
              <w:jc w:val="center"/>
            </w:pPr>
            <w:r w:rsidRPr="00264AB6">
              <w:t>061</w:t>
            </w:r>
          </w:p>
        </w:tc>
        <w:tc>
          <w:tcPr>
            <w:tcW w:w="2551" w:type="dxa"/>
            <w:vAlign w:val="center"/>
          </w:tcPr>
          <w:p w14:paraId="0BE1074B" w14:textId="77777777" w:rsidR="00267400" w:rsidRPr="00264AB6" w:rsidRDefault="00267400" w:rsidP="00267400">
            <w:pPr>
              <w:jc w:val="center"/>
            </w:pPr>
            <w:r w:rsidRPr="00264AB6">
              <w:rPr>
                <w:bCs/>
              </w:rPr>
              <w:t>218 05030 13 0000 150</w:t>
            </w:r>
          </w:p>
        </w:tc>
        <w:tc>
          <w:tcPr>
            <w:tcW w:w="6096" w:type="dxa"/>
          </w:tcPr>
          <w:p w14:paraId="52E19186" w14:textId="77777777" w:rsidR="00267400" w:rsidRPr="00264AB6" w:rsidRDefault="00267400" w:rsidP="00267400">
            <w:pPr>
              <w:rPr>
                <w:shd w:val="clear" w:color="auto" w:fill="FFFFFF"/>
              </w:rPr>
            </w:pPr>
            <w:r w:rsidRPr="00264AB6">
              <w:t>Доходы бюджетов городских поселений от возврата иными организациями остатков субсидий прошлых лет</w:t>
            </w:r>
          </w:p>
        </w:tc>
      </w:tr>
      <w:tr w:rsidR="00267400" w:rsidRPr="00264AB6" w14:paraId="0BF3690E" w14:textId="77777777" w:rsidTr="00267400">
        <w:trPr>
          <w:trHeight w:val="692"/>
        </w:trPr>
        <w:tc>
          <w:tcPr>
            <w:tcW w:w="1418" w:type="dxa"/>
            <w:vAlign w:val="center"/>
            <w:hideMark/>
          </w:tcPr>
          <w:p w14:paraId="2747A450" w14:textId="77777777" w:rsidR="00267400" w:rsidRPr="00264AB6" w:rsidRDefault="00267400" w:rsidP="00267400">
            <w:pPr>
              <w:jc w:val="center"/>
            </w:pPr>
            <w:r w:rsidRPr="00264AB6">
              <w:t>061</w:t>
            </w:r>
          </w:p>
        </w:tc>
        <w:tc>
          <w:tcPr>
            <w:tcW w:w="2551" w:type="dxa"/>
            <w:vAlign w:val="center"/>
            <w:hideMark/>
          </w:tcPr>
          <w:p w14:paraId="02775939" w14:textId="77777777" w:rsidR="00267400" w:rsidRPr="00264AB6" w:rsidRDefault="00267400" w:rsidP="00267400">
            <w:pPr>
              <w:jc w:val="center"/>
            </w:pPr>
            <w:r w:rsidRPr="00264AB6">
              <w:t>218 60010 13 0000 150</w:t>
            </w:r>
          </w:p>
        </w:tc>
        <w:tc>
          <w:tcPr>
            <w:tcW w:w="6096" w:type="dxa"/>
            <w:hideMark/>
          </w:tcPr>
          <w:p w14:paraId="37A6901D" w14:textId="77777777" w:rsidR="00267400" w:rsidRPr="00264AB6" w:rsidRDefault="00267400" w:rsidP="00267400">
            <w:r w:rsidRPr="00264AB6">
              <w:rPr>
                <w:shd w:val="clear" w:color="auto" w:fill="FFFFFF"/>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67400" w:rsidRPr="00264AB6" w14:paraId="1AA817C9" w14:textId="77777777" w:rsidTr="00267400">
        <w:trPr>
          <w:trHeight w:val="918"/>
        </w:trPr>
        <w:tc>
          <w:tcPr>
            <w:tcW w:w="1418" w:type="dxa"/>
            <w:hideMark/>
          </w:tcPr>
          <w:p w14:paraId="1411F144" w14:textId="77777777" w:rsidR="00267400" w:rsidRPr="00264AB6" w:rsidRDefault="00267400" w:rsidP="00267400"/>
          <w:p w14:paraId="0F617381" w14:textId="77777777" w:rsidR="00267400" w:rsidRPr="00264AB6" w:rsidRDefault="00267400" w:rsidP="00267400">
            <w:pPr>
              <w:jc w:val="center"/>
            </w:pPr>
            <w:r w:rsidRPr="00264AB6">
              <w:t>061</w:t>
            </w:r>
          </w:p>
        </w:tc>
        <w:tc>
          <w:tcPr>
            <w:tcW w:w="2551" w:type="dxa"/>
            <w:vAlign w:val="center"/>
            <w:hideMark/>
          </w:tcPr>
          <w:p w14:paraId="2898DF60" w14:textId="77777777" w:rsidR="00267400" w:rsidRPr="00264AB6" w:rsidRDefault="00267400" w:rsidP="00267400">
            <w:pPr>
              <w:jc w:val="center"/>
              <w:rPr>
                <w:bCs/>
              </w:rPr>
            </w:pPr>
            <w:r w:rsidRPr="00264AB6">
              <w:rPr>
                <w:bCs/>
              </w:rPr>
              <w:t>219 60010 13 0000 150</w:t>
            </w:r>
          </w:p>
        </w:tc>
        <w:tc>
          <w:tcPr>
            <w:tcW w:w="6096" w:type="dxa"/>
            <w:hideMark/>
          </w:tcPr>
          <w:p w14:paraId="0BBE329B" w14:textId="77777777" w:rsidR="00267400" w:rsidRPr="00264AB6" w:rsidRDefault="00267400" w:rsidP="00267400">
            <w:pPr>
              <w:autoSpaceDE w:val="0"/>
              <w:autoSpaceDN w:val="0"/>
              <w:adjustRightInd w:val="0"/>
              <w:jc w:val="both"/>
            </w:pPr>
            <w:r w:rsidRPr="00264AB6">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267400" w:rsidRPr="00264AB6" w14:paraId="300F9617" w14:textId="77777777" w:rsidTr="00267400">
        <w:trPr>
          <w:trHeight w:val="692"/>
        </w:trPr>
        <w:tc>
          <w:tcPr>
            <w:tcW w:w="1418" w:type="dxa"/>
            <w:vAlign w:val="center"/>
            <w:hideMark/>
          </w:tcPr>
          <w:p w14:paraId="3DA54BB1" w14:textId="77777777" w:rsidR="00267400" w:rsidRPr="00264AB6" w:rsidRDefault="00267400" w:rsidP="00267400">
            <w:pPr>
              <w:jc w:val="center"/>
            </w:pPr>
            <w:r w:rsidRPr="00264AB6">
              <w:rPr>
                <w:b/>
                <w:bCs/>
              </w:rPr>
              <w:t>062</w:t>
            </w:r>
          </w:p>
        </w:tc>
        <w:tc>
          <w:tcPr>
            <w:tcW w:w="2551" w:type="dxa"/>
            <w:vAlign w:val="center"/>
            <w:hideMark/>
          </w:tcPr>
          <w:p w14:paraId="09559EB2" w14:textId="77777777" w:rsidR="00267400" w:rsidRPr="00264AB6" w:rsidRDefault="00267400" w:rsidP="00267400">
            <w:pPr>
              <w:jc w:val="center"/>
              <w:rPr>
                <w:bCs/>
              </w:rPr>
            </w:pPr>
          </w:p>
        </w:tc>
        <w:tc>
          <w:tcPr>
            <w:tcW w:w="6096" w:type="dxa"/>
            <w:hideMark/>
          </w:tcPr>
          <w:p w14:paraId="34B5BA87" w14:textId="77777777" w:rsidR="00267400" w:rsidRPr="00264AB6" w:rsidRDefault="00267400" w:rsidP="00267400">
            <w:pPr>
              <w:pStyle w:val="ConsPlusCell"/>
              <w:jc w:val="center"/>
              <w:rPr>
                <w:rFonts w:ascii="Times New Roman" w:hAnsi="Times New Roman" w:cs="Times New Roman"/>
                <w:b/>
                <w:bCs/>
                <w:sz w:val="24"/>
                <w:szCs w:val="24"/>
              </w:rPr>
            </w:pPr>
            <w:r w:rsidRPr="00264AB6">
              <w:rPr>
                <w:rFonts w:ascii="Times New Roman" w:hAnsi="Times New Roman" w:cs="Times New Roman"/>
                <w:b/>
                <w:bCs/>
                <w:sz w:val="24"/>
                <w:szCs w:val="24"/>
              </w:rPr>
              <w:t>Администрация Комсомольского</w:t>
            </w:r>
          </w:p>
          <w:p w14:paraId="3AC198CC" w14:textId="77777777" w:rsidR="00267400" w:rsidRPr="00264AB6" w:rsidRDefault="00267400" w:rsidP="00267400">
            <w:pPr>
              <w:autoSpaceDE w:val="0"/>
              <w:autoSpaceDN w:val="0"/>
              <w:adjustRightInd w:val="0"/>
              <w:jc w:val="center"/>
            </w:pPr>
            <w:r w:rsidRPr="00264AB6">
              <w:rPr>
                <w:b/>
                <w:bCs/>
              </w:rPr>
              <w:t>муниципального района Ивановской области</w:t>
            </w:r>
          </w:p>
        </w:tc>
      </w:tr>
      <w:tr w:rsidR="00267400" w:rsidRPr="00264AB6" w14:paraId="1DB449E6" w14:textId="77777777" w:rsidTr="00267400">
        <w:trPr>
          <w:trHeight w:val="692"/>
        </w:trPr>
        <w:tc>
          <w:tcPr>
            <w:tcW w:w="1418" w:type="dxa"/>
            <w:vAlign w:val="center"/>
            <w:hideMark/>
          </w:tcPr>
          <w:p w14:paraId="60FDAADF" w14:textId="77777777" w:rsidR="00267400" w:rsidRPr="00264AB6" w:rsidRDefault="00267400" w:rsidP="00267400">
            <w:pPr>
              <w:jc w:val="center"/>
            </w:pPr>
            <w:r w:rsidRPr="00264AB6">
              <w:rPr>
                <w:bCs/>
              </w:rPr>
              <w:t>062</w:t>
            </w:r>
          </w:p>
        </w:tc>
        <w:tc>
          <w:tcPr>
            <w:tcW w:w="2551" w:type="dxa"/>
            <w:vAlign w:val="center"/>
            <w:hideMark/>
          </w:tcPr>
          <w:p w14:paraId="7E9127E4" w14:textId="77777777" w:rsidR="00267400" w:rsidRPr="00264AB6" w:rsidRDefault="00267400" w:rsidP="00267400">
            <w:pPr>
              <w:jc w:val="center"/>
              <w:rPr>
                <w:bCs/>
              </w:rPr>
            </w:pPr>
            <w:r w:rsidRPr="00264AB6">
              <w:rPr>
                <w:bCs/>
              </w:rPr>
              <w:t>111 05013 13 0000 120</w:t>
            </w:r>
          </w:p>
        </w:tc>
        <w:tc>
          <w:tcPr>
            <w:tcW w:w="6096" w:type="dxa"/>
            <w:hideMark/>
          </w:tcPr>
          <w:p w14:paraId="21B451D6" w14:textId="77777777" w:rsidR="00267400" w:rsidRPr="00264AB6" w:rsidRDefault="00267400" w:rsidP="00267400">
            <w:pPr>
              <w:autoSpaceDE w:val="0"/>
              <w:autoSpaceDN w:val="0"/>
              <w:adjustRightInd w:val="0"/>
              <w:jc w:val="both"/>
            </w:pPr>
            <w:r w:rsidRPr="00264AB6">
              <w:rPr>
                <w:rFonts w:eastAsia="Calibri"/>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67400" w:rsidRPr="00264AB6" w14:paraId="322FAF05" w14:textId="77777777" w:rsidTr="00267400">
        <w:trPr>
          <w:trHeight w:val="611"/>
        </w:trPr>
        <w:tc>
          <w:tcPr>
            <w:tcW w:w="1418" w:type="dxa"/>
            <w:vAlign w:val="center"/>
            <w:hideMark/>
          </w:tcPr>
          <w:p w14:paraId="2883B726" w14:textId="77777777" w:rsidR="00267400" w:rsidRPr="00264AB6" w:rsidRDefault="00267400" w:rsidP="00267400">
            <w:pPr>
              <w:jc w:val="center"/>
              <w:rPr>
                <w:b/>
              </w:rPr>
            </w:pPr>
            <w:r w:rsidRPr="00264AB6">
              <w:rPr>
                <w:bCs/>
              </w:rPr>
              <w:t>062</w:t>
            </w:r>
          </w:p>
        </w:tc>
        <w:tc>
          <w:tcPr>
            <w:tcW w:w="2551" w:type="dxa"/>
            <w:vAlign w:val="center"/>
            <w:hideMark/>
          </w:tcPr>
          <w:p w14:paraId="6016084A" w14:textId="77777777" w:rsidR="00267400" w:rsidRPr="00264AB6" w:rsidRDefault="00267400" w:rsidP="00267400">
            <w:r w:rsidRPr="00264AB6">
              <w:rPr>
                <w:bCs/>
              </w:rPr>
              <w:t>111 05025 13 0000 120</w:t>
            </w:r>
          </w:p>
        </w:tc>
        <w:tc>
          <w:tcPr>
            <w:tcW w:w="6096" w:type="dxa"/>
            <w:hideMark/>
          </w:tcPr>
          <w:p w14:paraId="4848F6C5" w14:textId="77777777" w:rsidR="00267400" w:rsidRPr="00264AB6" w:rsidRDefault="00267400" w:rsidP="00267400">
            <w:pPr>
              <w:jc w:val="center"/>
            </w:pPr>
            <w:r w:rsidRPr="00264AB6">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267400" w:rsidRPr="00264AB6" w14:paraId="76E141C1" w14:textId="77777777" w:rsidTr="00267400">
        <w:trPr>
          <w:trHeight w:val="611"/>
        </w:trPr>
        <w:tc>
          <w:tcPr>
            <w:tcW w:w="1418" w:type="dxa"/>
            <w:vAlign w:val="center"/>
          </w:tcPr>
          <w:p w14:paraId="6A5A2948" w14:textId="77777777" w:rsidR="00267400" w:rsidRPr="00264AB6" w:rsidRDefault="00267400" w:rsidP="00267400">
            <w:pPr>
              <w:jc w:val="center"/>
              <w:rPr>
                <w:bCs/>
              </w:rPr>
            </w:pPr>
            <w:r w:rsidRPr="00264AB6">
              <w:rPr>
                <w:bCs/>
              </w:rPr>
              <w:t>062</w:t>
            </w:r>
          </w:p>
        </w:tc>
        <w:tc>
          <w:tcPr>
            <w:tcW w:w="2551" w:type="dxa"/>
            <w:vAlign w:val="center"/>
          </w:tcPr>
          <w:p w14:paraId="1FEEA086" w14:textId="77777777" w:rsidR="00267400" w:rsidRPr="00264AB6" w:rsidRDefault="00267400" w:rsidP="00267400">
            <w:r w:rsidRPr="00264AB6">
              <w:rPr>
                <w:bCs/>
              </w:rPr>
              <w:t>111 05035 13 0000 120</w:t>
            </w:r>
          </w:p>
        </w:tc>
        <w:tc>
          <w:tcPr>
            <w:tcW w:w="6096" w:type="dxa"/>
          </w:tcPr>
          <w:p w14:paraId="209107B4" w14:textId="77777777" w:rsidR="00267400" w:rsidRPr="00264AB6" w:rsidRDefault="00267400" w:rsidP="00267400">
            <w:pPr>
              <w:pStyle w:val="ConsPlusCell"/>
              <w:rPr>
                <w:rFonts w:ascii="Times New Roman" w:hAnsi="Times New Roman" w:cs="Times New Roman"/>
                <w:b/>
                <w:bCs/>
                <w:sz w:val="24"/>
                <w:szCs w:val="24"/>
              </w:rPr>
            </w:pPr>
            <w:r w:rsidRPr="00264AB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267400" w:rsidRPr="00264AB6" w14:paraId="4DE91D6E" w14:textId="77777777" w:rsidTr="00267400">
        <w:trPr>
          <w:trHeight w:val="480"/>
        </w:trPr>
        <w:tc>
          <w:tcPr>
            <w:tcW w:w="1418" w:type="dxa"/>
            <w:vAlign w:val="center"/>
          </w:tcPr>
          <w:p w14:paraId="3AA48040"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53D8E9E5"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sz w:val="24"/>
                <w:szCs w:val="24"/>
              </w:rPr>
              <w:t>111 05314 13 0000 120</w:t>
            </w:r>
          </w:p>
        </w:tc>
        <w:tc>
          <w:tcPr>
            <w:tcW w:w="6096" w:type="dxa"/>
          </w:tcPr>
          <w:p w14:paraId="4391DD71" w14:textId="77777777" w:rsidR="00267400" w:rsidRPr="00264AB6" w:rsidRDefault="00267400" w:rsidP="00267400">
            <w:pPr>
              <w:autoSpaceDE w:val="0"/>
              <w:autoSpaceDN w:val="0"/>
              <w:adjustRightInd w:val="0"/>
              <w:jc w:val="both"/>
            </w:pPr>
            <w:r w:rsidRPr="00264AB6">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67400" w:rsidRPr="00264AB6" w14:paraId="0D104BAC" w14:textId="77777777" w:rsidTr="00267400">
        <w:trPr>
          <w:trHeight w:val="480"/>
        </w:trPr>
        <w:tc>
          <w:tcPr>
            <w:tcW w:w="1418" w:type="dxa"/>
            <w:vAlign w:val="center"/>
            <w:hideMark/>
          </w:tcPr>
          <w:p w14:paraId="031AD596"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hideMark/>
          </w:tcPr>
          <w:p w14:paraId="3780A00D"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color w:val="000000"/>
                <w:spacing w:val="-4"/>
                <w:sz w:val="24"/>
                <w:szCs w:val="24"/>
              </w:rPr>
              <w:t>111 07015 13 0000 120</w:t>
            </w:r>
          </w:p>
        </w:tc>
        <w:tc>
          <w:tcPr>
            <w:tcW w:w="6096" w:type="dxa"/>
            <w:hideMark/>
          </w:tcPr>
          <w:p w14:paraId="5C88F448" w14:textId="77777777" w:rsidR="00267400" w:rsidRPr="00264AB6" w:rsidRDefault="00267400" w:rsidP="00267400">
            <w:pPr>
              <w:autoSpaceDE w:val="0"/>
              <w:autoSpaceDN w:val="0"/>
              <w:adjustRightInd w:val="0"/>
              <w:jc w:val="both"/>
            </w:pPr>
            <w:r w:rsidRPr="00264AB6">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267400" w:rsidRPr="00264AB6" w14:paraId="03BFE7F7" w14:textId="77777777" w:rsidTr="00267400">
        <w:trPr>
          <w:trHeight w:val="441"/>
        </w:trPr>
        <w:tc>
          <w:tcPr>
            <w:tcW w:w="1418" w:type="dxa"/>
            <w:vAlign w:val="center"/>
            <w:hideMark/>
          </w:tcPr>
          <w:p w14:paraId="4533ACF9"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hideMark/>
          </w:tcPr>
          <w:p w14:paraId="6A7F9BBB" w14:textId="77777777" w:rsidR="00267400" w:rsidRPr="00264AB6" w:rsidRDefault="00267400" w:rsidP="00267400">
            <w:pPr>
              <w:jc w:val="center"/>
              <w:rPr>
                <w:spacing w:val="-4"/>
              </w:rPr>
            </w:pPr>
            <w:r w:rsidRPr="00264AB6">
              <w:rPr>
                <w:bCs/>
              </w:rPr>
              <w:t>111 09045 13 0000 120</w:t>
            </w:r>
          </w:p>
        </w:tc>
        <w:tc>
          <w:tcPr>
            <w:tcW w:w="6096" w:type="dxa"/>
            <w:hideMark/>
          </w:tcPr>
          <w:p w14:paraId="3C863584" w14:textId="77777777" w:rsidR="00267400" w:rsidRPr="00264AB6" w:rsidRDefault="00267400" w:rsidP="00267400">
            <w:pPr>
              <w:autoSpaceDE w:val="0"/>
              <w:autoSpaceDN w:val="0"/>
              <w:adjustRightInd w:val="0"/>
              <w:jc w:val="both"/>
            </w:pPr>
            <w:r w:rsidRPr="00264AB6">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7400" w:rsidRPr="00264AB6" w14:paraId="747BEFA1" w14:textId="77777777" w:rsidTr="00267400">
        <w:trPr>
          <w:trHeight w:val="635"/>
        </w:trPr>
        <w:tc>
          <w:tcPr>
            <w:tcW w:w="1418" w:type="dxa"/>
            <w:vAlign w:val="center"/>
          </w:tcPr>
          <w:p w14:paraId="7432AE7E"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575D07B7" w14:textId="77777777" w:rsidR="00267400" w:rsidRPr="00264AB6" w:rsidRDefault="00267400" w:rsidP="00267400">
            <w:pPr>
              <w:jc w:val="center"/>
            </w:pPr>
            <w:r w:rsidRPr="00264AB6">
              <w:t>113 02995 13 0000 130</w:t>
            </w:r>
          </w:p>
        </w:tc>
        <w:tc>
          <w:tcPr>
            <w:tcW w:w="6096" w:type="dxa"/>
          </w:tcPr>
          <w:p w14:paraId="26FDDFB5" w14:textId="77777777" w:rsidR="00267400" w:rsidRPr="00264AB6" w:rsidRDefault="00267400" w:rsidP="00267400">
            <w:pPr>
              <w:autoSpaceDE w:val="0"/>
              <w:autoSpaceDN w:val="0"/>
              <w:adjustRightInd w:val="0"/>
              <w:jc w:val="both"/>
            </w:pPr>
            <w:r w:rsidRPr="00264AB6">
              <w:t>Прочие доходы от компенсации затрат бюджетов городских поселений</w:t>
            </w:r>
          </w:p>
        </w:tc>
      </w:tr>
      <w:tr w:rsidR="00267400" w:rsidRPr="00264AB6" w14:paraId="2EC38DD9" w14:textId="77777777" w:rsidTr="00267400">
        <w:trPr>
          <w:trHeight w:val="1101"/>
        </w:trPr>
        <w:tc>
          <w:tcPr>
            <w:tcW w:w="1418" w:type="dxa"/>
            <w:vAlign w:val="center"/>
            <w:hideMark/>
          </w:tcPr>
          <w:p w14:paraId="51A4DB43"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hideMark/>
          </w:tcPr>
          <w:p w14:paraId="3C7C8935" w14:textId="77777777" w:rsidR="00267400" w:rsidRPr="00264AB6" w:rsidRDefault="00267400" w:rsidP="00267400">
            <w:pPr>
              <w:jc w:val="center"/>
              <w:rPr>
                <w:bCs/>
              </w:rPr>
            </w:pPr>
            <w:r w:rsidRPr="00264AB6">
              <w:t>114 02052 13 0000 410</w:t>
            </w:r>
          </w:p>
        </w:tc>
        <w:tc>
          <w:tcPr>
            <w:tcW w:w="6096" w:type="dxa"/>
            <w:hideMark/>
          </w:tcPr>
          <w:p w14:paraId="10A8975D" w14:textId="77777777" w:rsidR="00267400" w:rsidRPr="00264AB6" w:rsidRDefault="00267400" w:rsidP="00267400">
            <w:pPr>
              <w:autoSpaceDE w:val="0"/>
              <w:autoSpaceDN w:val="0"/>
              <w:adjustRightInd w:val="0"/>
              <w:jc w:val="both"/>
            </w:pPr>
            <w:r w:rsidRPr="00264AB6">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67400" w:rsidRPr="00264AB6" w14:paraId="0A4A5527" w14:textId="77777777" w:rsidTr="00267400">
        <w:trPr>
          <w:trHeight w:val="480"/>
        </w:trPr>
        <w:tc>
          <w:tcPr>
            <w:tcW w:w="1418" w:type="dxa"/>
            <w:vAlign w:val="center"/>
          </w:tcPr>
          <w:p w14:paraId="1F25871D"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7DBD2FBC" w14:textId="77777777" w:rsidR="00267400" w:rsidRPr="00264AB6" w:rsidRDefault="00267400" w:rsidP="00267400">
            <w:pPr>
              <w:jc w:val="center"/>
            </w:pPr>
            <w:r w:rsidRPr="00264AB6">
              <w:t>114 02053 13 0000 410</w:t>
            </w:r>
          </w:p>
        </w:tc>
        <w:tc>
          <w:tcPr>
            <w:tcW w:w="6096" w:type="dxa"/>
          </w:tcPr>
          <w:p w14:paraId="5DDD3515" w14:textId="77777777" w:rsidR="00267400" w:rsidRPr="00264AB6" w:rsidRDefault="00267400" w:rsidP="00267400">
            <w:pPr>
              <w:autoSpaceDE w:val="0"/>
              <w:autoSpaceDN w:val="0"/>
              <w:adjustRightInd w:val="0"/>
              <w:jc w:val="both"/>
            </w:pPr>
            <w:r w:rsidRPr="00264AB6">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7400" w:rsidRPr="00264AB6" w14:paraId="174B6A83" w14:textId="77777777" w:rsidTr="00267400">
        <w:trPr>
          <w:trHeight w:val="480"/>
        </w:trPr>
        <w:tc>
          <w:tcPr>
            <w:tcW w:w="1418" w:type="dxa"/>
            <w:vAlign w:val="center"/>
          </w:tcPr>
          <w:p w14:paraId="60B16992"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lastRenderedPageBreak/>
              <w:t>062</w:t>
            </w:r>
          </w:p>
        </w:tc>
        <w:tc>
          <w:tcPr>
            <w:tcW w:w="2551" w:type="dxa"/>
            <w:vAlign w:val="center"/>
          </w:tcPr>
          <w:p w14:paraId="112BECEB" w14:textId="77777777" w:rsidR="00267400" w:rsidRPr="00264AB6" w:rsidRDefault="00267400" w:rsidP="00267400">
            <w:pPr>
              <w:jc w:val="center"/>
            </w:pPr>
            <w:r w:rsidRPr="00264AB6">
              <w:rPr>
                <w:bCs/>
              </w:rPr>
              <w:t>114 06013 13 0000 430</w:t>
            </w:r>
          </w:p>
        </w:tc>
        <w:tc>
          <w:tcPr>
            <w:tcW w:w="6096" w:type="dxa"/>
          </w:tcPr>
          <w:p w14:paraId="5D2CB5E8" w14:textId="77777777" w:rsidR="00267400" w:rsidRPr="00264AB6" w:rsidRDefault="00267400" w:rsidP="00267400">
            <w:pPr>
              <w:autoSpaceDE w:val="0"/>
              <w:autoSpaceDN w:val="0"/>
              <w:adjustRightInd w:val="0"/>
              <w:jc w:val="both"/>
            </w:pPr>
            <w:r w:rsidRPr="00264AB6">
              <w:rPr>
                <w:rFonts w:eastAsia="Calibri"/>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67400" w:rsidRPr="00264AB6" w14:paraId="43025018" w14:textId="77777777" w:rsidTr="00267400">
        <w:trPr>
          <w:trHeight w:val="480"/>
        </w:trPr>
        <w:tc>
          <w:tcPr>
            <w:tcW w:w="1418" w:type="dxa"/>
            <w:vAlign w:val="center"/>
          </w:tcPr>
          <w:p w14:paraId="4341E647"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522BFE98" w14:textId="77777777" w:rsidR="00267400" w:rsidRPr="00264AB6" w:rsidRDefault="00267400" w:rsidP="00267400">
            <w:pPr>
              <w:jc w:val="center"/>
            </w:pPr>
            <w:r w:rsidRPr="00264AB6">
              <w:t>116 07010 13 0000 140</w:t>
            </w:r>
          </w:p>
        </w:tc>
        <w:tc>
          <w:tcPr>
            <w:tcW w:w="6096" w:type="dxa"/>
          </w:tcPr>
          <w:p w14:paraId="7CD2EE06" w14:textId="77777777" w:rsidR="00267400" w:rsidRPr="00264AB6" w:rsidRDefault="00267400" w:rsidP="00267400">
            <w:pPr>
              <w:autoSpaceDE w:val="0"/>
              <w:autoSpaceDN w:val="0"/>
              <w:adjustRightInd w:val="0"/>
              <w:jc w:val="both"/>
            </w:pPr>
            <w:r w:rsidRPr="00264AB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267400" w:rsidRPr="00264AB6" w14:paraId="79EF8064" w14:textId="77777777" w:rsidTr="00267400">
        <w:trPr>
          <w:trHeight w:val="480"/>
        </w:trPr>
        <w:tc>
          <w:tcPr>
            <w:tcW w:w="1418" w:type="dxa"/>
            <w:vAlign w:val="center"/>
          </w:tcPr>
          <w:p w14:paraId="4AC7828F"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62E8799F" w14:textId="77777777" w:rsidR="00267400" w:rsidRPr="00264AB6" w:rsidRDefault="00267400" w:rsidP="00267400">
            <w:pPr>
              <w:jc w:val="center"/>
            </w:pPr>
            <w:r w:rsidRPr="00264AB6">
              <w:t>116 10061 13 0000 140</w:t>
            </w:r>
          </w:p>
        </w:tc>
        <w:tc>
          <w:tcPr>
            <w:tcW w:w="6096" w:type="dxa"/>
          </w:tcPr>
          <w:p w14:paraId="0B8EA228" w14:textId="77777777" w:rsidR="00267400" w:rsidRPr="00264AB6" w:rsidRDefault="00267400" w:rsidP="00267400">
            <w:pPr>
              <w:autoSpaceDE w:val="0"/>
              <w:autoSpaceDN w:val="0"/>
              <w:adjustRightInd w:val="0"/>
              <w:jc w:val="both"/>
            </w:pPr>
            <w:r w:rsidRPr="00264AB6">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67400" w:rsidRPr="00264AB6" w14:paraId="2A614DE6" w14:textId="77777777" w:rsidTr="00267400">
        <w:trPr>
          <w:trHeight w:val="943"/>
        </w:trPr>
        <w:tc>
          <w:tcPr>
            <w:tcW w:w="1418" w:type="dxa"/>
            <w:vAlign w:val="center"/>
          </w:tcPr>
          <w:p w14:paraId="741D6E71"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2822D778" w14:textId="77777777" w:rsidR="00267400" w:rsidRPr="00264AB6" w:rsidRDefault="00267400" w:rsidP="00267400">
            <w:pPr>
              <w:jc w:val="center"/>
            </w:pPr>
            <w:r w:rsidRPr="00264AB6">
              <w:t>116 11064 01 0000 140</w:t>
            </w:r>
          </w:p>
        </w:tc>
        <w:tc>
          <w:tcPr>
            <w:tcW w:w="6096" w:type="dxa"/>
          </w:tcPr>
          <w:p w14:paraId="5BB0D828" w14:textId="77777777" w:rsidR="00267400" w:rsidRPr="00264AB6" w:rsidRDefault="00267400" w:rsidP="00267400">
            <w:pPr>
              <w:autoSpaceDE w:val="0"/>
              <w:autoSpaceDN w:val="0"/>
              <w:adjustRightInd w:val="0"/>
              <w:jc w:val="both"/>
            </w:pPr>
            <w:r w:rsidRPr="00264AB6">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267400" w:rsidRPr="00264AB6" w14:paraId="29C16215" w14:textId="77777777" w:rsidTr="00267400">
        <w:trPr>
          <w:trHeight w:val="480"/>
        </w:trPr>
        <w:tc>
          <w:tcPr>
            <w:tcW w:w="1418" w:type="dxa"/>
            <w:vAlign w:val="center"/>
          </w:tcPr>
          <w:p w14:paraId="71F64273"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0F602413" w14:textId="77777777" w:rsidR="00267400" w:rsidRPr="00264AB6" w:rsidRDefault="00267400" w:rsidP="00267400">
            <w:pPr>
              <w:jc w:val="center"/>
            </w:pPr>
            <w:r w:rsidRPr="00264AB6">
              <w:t>117 01050 13 0000 180</w:t>
            </w:r>
          </w:p>
        </w:tc>
        <w:tc>
          <w:tcPr>
            <w:tcW w:w="6096" w:type="dxa"/>
          </w:tcPr>
          <w:p w14:paraId="7654AEC3" w14:textId="77777777" w:rsidR="00267400" w:rsidRPr="00264AB6" w:rsidRDefault="00267400" w:rsidP="00267400">
            <w:pPr>
              <w:autoSpaceDE w:val="0"/>
              <w:autoSpaceDN w:val="0"/>
              <w:adjustRightInd w:val="0"/>
              <w:jc w:val="both"/>
            </w:pPr>
            <w:r w:rsidRPr="00264AB6">
              <w:t>Невыясненные поступления, зачисляемые в бюджеты  городских поселений</w:t>
            </w:r>
          </w:p>
        </w:tc>
      </w:tr>
      <w:tr w:rsidR="00267400" w:rsidRPr="00264AB6" w14:paraId="542C01D7" w14:textId="77777777" w:rsidTr="00267400">
        <w:trPr>
          <w:trHeight w:val="480"/>
        </w:trPr>
        <w:tc>
          <w:tcPr>
            <w:tcW w:w="1418" w:type="dxa"/>
            <w:vAlign w:val="center"/>
          </w:tcPr>
          <w:p w14:paraId="7ADC8130"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78550C2A" w14:textId="77777777" w:rsidR="00267400" w:rsidRPr="00264AB6" w:rsidRDefault="00267400" w:rsidP="00267400">
            <w:pPr>
              <w:jc w:val="center"/>
            </w:pPr>
            <w:r w:rsidRPr="00264AB6">
              <w:t>117 05050 13 0000 180</w:t>
            </w:r>
          </w:p>
        </w:tc>
        <w:tc>
          <w:tcPr>
            <w:tcW w:w="6096" w:type="dxa"/>
            <w:vAlign w:val="center"/>
          </w:tcPr>
          <w:p w14:paraId="71C09FAA" w14:textId="77777777" w:rsidR="00267400" w:rsidRPr="00264AB6" w:rsidRDefault="00267400" w:rsidP="00267400">
            <w:r w:rsidRPr="00264AB6">
              <w:t xml:space="preserve">Прочие неналоговые доходы бюджетов городских </w:t>
            </w:r>
          </w:p>
          <w:p w14:paraId="05BA3911" w14:textId="77777777" w:rsidR="00267400" w:rsidRPr="00264AB6" w:rsidRDefault="00267400" w:rsidP="00267400">
            <w:r w:rsidRPr="00264AB6">
              <w:t>поселений</w:t>
            </w:r>
          </w:p>
        </w:tc>
      </w:tr>
      <w:tr w:rsidR="00267400" w:rsidRPr="00264AB6" w14:paraId="67ECB7BD" w14:textId="77777777" w:rsidTr="00267400">
        <w:trPr>
          <w:trHeight w:val="480"/>
        </w:trPr>
        <w:tc>
          <w:tcPr>
            <w:tcW w:w="1418" w:type="dxa"/>
            <w:vAlign w:val="center"/>
          </w:tcPr>
          <w:p w14:paraId="374F6594"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7BF8BBC0" w14:textId="77777777" w:rsidR="00267400" w:rsidRPr="00264AB6" w:rsidRDefault="00267400" w:rsidP="00267400">
            <w:pPr>
              <w:jc w:val="center"/>
            </w:pPr>
          </w:p>
          <w:p w14:paraId="10479E8D" w14:textId="77777777" w:rsidR="00267400" w:rsidRPr="00264AB6" w:rsidRDefault="00267400" w:rsidP="00267400">
            <w:pPr>
              <w:jc w:val="center"/>
              <w:rPr>
                <w:sz w:val="12"/>
              </w:rPr>
            </w:pPr>
          </w:p>
          <w:p w14:paraId="269A4CFC" w14:textId="77777777" w:rsidR="00267400" w:rsidRPr="00264AB6" w:rsidRDefault="00267400" w:rsidP="00267400">
            <w:pPr>
              <w:jc w:val="center"/>
            </w:pPr>
            <w:r w:rsidRPr="00264AB6">
              <w:t>117 15030 13 0001 150</w:t>
            </w:r>
          </w:p>
        </w:tc>
        <w:tc>
          <w:tcPr>
            <w:tcW w:w="6096" w:type="dxa"/>
          </w:tcPr>
          <w:p w14:paraId="08881726" w14:textId="77777777" w:rsidR="00267400" w:rsidRPr="00264AB6" w:rsidRDefault="00267400" w:rsidP="00267400">
            <w:pPr>
              <w:jc w:val="both"/>
            </w:pPr>
            <w:r w:rsidRPr="00264AB6">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 Чкалова, д.1)</w:t>
            </w:r>
          </w:p>
        </w:tc>
      </w:tr>
      <w:tr w:rsidR="00267400" w:rsidRPr="00264AB6" w14:paraId="15E977C4" w14:textId="77777777" w:rsidTr="00267400">
        <w:trPr>
          <w:trHeight w:val="480"/>
        </w:trPr>
        <w:tc>
          <w:tcPr>
            <w:tcW w:w="1418" w:type="dxa"/>
            <w:vAlign w:val="center"/>
          </w:tcPr>
          <w:p w14:paraId="7F51AA91"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7B0985DE" w14:textId="77777777" w:rsidR="00267400" w:rsidRPr="00264AB6" w:rsidRDefault="00267400" w:rsidP="00267400">
            <w:pPr>
              <w:jc w:val="center"/>
            </w:pPr>
          </w:p>
          <w:p w14:paraId="376185F8" w14:textId="77777777" w:rsidR="00267400" w:rsidRPr="00264AB6" w:rsidRDefault="00267400" w:rsidP="00267400">
            <w:pPr>
              <w:jc w:val="center"/>
              <w:rPr>
                <w:sz w:val="12"/>
              </w:rPr>
            </w:pPr>
          </w:p>
          <w:p w14:paraId="335D395C" w14:textId="77777777" w:rsidR="00267400" w:rsidRPr="00264AB6" w:rsidRDefault="00267400" w:rsidP="00267400">
            <w:pPr>
              <w:jc w:val="center"/>
            </w:pPr>
            <w:r w:rsidRPr="00264AB6">
              <w:t>117 15030 13 0003 150</w:t>
            </w:r>
          </w:p>
        </w:tc>
        <w:tc>
          <w:tcPr>
            <w:tcW w:w="6096" w:type="dxa"/>
          </w:tcPr>
          <w:p w14:paraId="1A6E5617" w14:textId="77777777" w:rsidR="00267400" w:rsidRPr="00264AB6" w:rsidRDefault="00267400" w:rsidP="00267400">
            <w:r w:rsidRPr="00264AB6">
              <w:t>Инициативные платежи, зачисляемые в бюджеты городских поселений (Благоустройство общественной территории: установка спортивной площадки по адресу: Ивановская область, г. Комсомольск, ул. Колганова, вблизи д.№ 38)</w:t>
            </w:r>
          </w:p>
        </w:tc>
      </w:tr>
      <w:tr w:rsidR="00267400" w:rsidRPr="00264AB6" w14:paraId="6DF38121" w14:textId="77777777" w:rsidTr="00267400">
        <w:trPr>
          <w:trHeight w:val="69"/>
        </w:trPr>
        <w:tc>
          <w:tcPr>
            <w:tcW w:w="1418" w:type="dxa"/>
            <w:vAlign w:val="center"/>
          </w:tcPr>
          <w:p w14:paraId="38A451A7"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12DD3708" w14:textId="77777777" w:rsidR="00267400" w:rsidRPr="00264AB6" w:rsidRDefault="00267400" w:rsidP="00267400">
            <w:pPr>
              <w:jc w:val="center"/>
            </w:pPr>
          </w:p>
          <w:p w14:paraId="4B94ECB2" w14:textId="77777777" w:rsidR="00267400" w:rsidRPr="00264AB6" w:rsidRDefault="00267400" w:rsidP="00267400">
            <w:pPr>
              <w:jc w:val="center"/>
              <w:rPr>
                <w:sz w:val="12"/>
              </w:rPr>
            </w:pPr>
          </w:p>
          <w:p w14:paraId="2B494ABF" w14:textId="77777777" w:rsidR="00267400" w:rsidRPr="00264AB6" w:rsidRDefault="00267400" w:rsidP="00267400">
            <w:pPr>
              <w:jc w:val="center"/>
            </w:pPr>
            <w:r w:rsidRPr="00264AB6">
              <w:t>117 15030 13 0004 150</w:t>
            </w:r>
          </w:p>
        </w:tc>
        <w:tc>
          <w:tcPr>
            <w:tcW w:w="6096" w:type="dxa"/>
          </w:tcPr>
          <w:p w14:paraId="35C5524F" w14:textId="77777777" w:rsidR="00267400" w:rsidRPr="00264AB6" w:rsidRDefault="00267400" w:rsidP="00267400">
            <w:r w:rsidRPr="00264AB6">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пер.2 Луговой, вблизи д.2)</w:t>
            </w:r>
          </w:p>
        </w:tc>
      </w:tr>
      <w:tr w:rsidR="00267400" w:rsidRPr="00264AB6" w14:paraId="4582682D" w14:textId="77777777" w:rsidTr="00267400">
        <w:trPr>
          <w:trHeight w:val="480"/>
        </w:trPr>
        <w:tc>
          <w:tcPr>
            <w:tcW w:w="1418" w:type="dxa"/>
            <w:vAlign w:val="center"/>
          </w:tcPr>
          <w:p w14:paraId="31ADC66D"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72A20BC0" w14:textId="77777777" w:rsidR="00267400" w:rsidRPr="00264AB6" w:rsidRDefault="00267400" w:rsidP="00267400"/>
          <w:p w14:paraId="4DA9C1E1" w14:textId="77777777" w:rsidR="00267400" w:rsidRPr="00264AB6" w:rsidRDefault="00267400" w:rsidP="00267400"/>
          <w:p w14:paraId="047FBBC5" w14:textId="77777777" w:rsidR="00267400" w:rsidRPr="00264AB6" w:rsidRDefault="00267400" w:rsidP="00267400">
            <w:r w:rsidRPr="00264AB6">
              <w:t>117 15030 13 0005 150</w:t>
            </w:r>
          </w:p>
          <w:p w14:paraId="33531EAD" w14:textId="77777777" w:rsidR="00267400" w:rsidRPr="00264AB6" w:rsidRDefault="00267400" w:rsidP="00267400">
            <w:pPr>
              <w:jc w:val="center"/>
            </w:pPr>
          </w:p>
        </w:tc>
        <w:tc>
          <w:tcPr>
            <w:tcW w:w="6096" w:type="dxa"/>
          </w:tcPr>
          <w:p w14:paraId="16CCAFD6" w14:textId="77777777" w:rsidR="00267400" w:rsidRPr="00264AB6" w:rsidRDefault="00267400" w:rsidP="00267400">
            <w:r w:rsidRPr="00264AB6">
              <w:t>Инициативные платежи, зачисляемые в бюджеты городских поселений (Благоустройство общественной территории: зона отдыха в Парке железнодорожников, расположенного по адресу: г. Комсомольск, ул.40 лет Октября, вблизи д.№34)</w:t>
            </w:r>
          </w:p>
        </w:tc>
      </w:tr>
      <w:tr w:rsidR="00267400" w:rsidRPr="00264AB6" w14:paraId="3A97069D" w14:textId="77777777" w:rsidTr="00267400">
        <w:trPr>
          <w:trHeight w:val="480"/>
        </w:trPr>
        <w:tc>
          <w:tcPr>
            <w:tcW w:w="1418" w:type="dxa"/>
            <w:vAlign w:val="center"/>
          </w:tcPr>
          <w:p w14:paraId="36E37278"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tcPr>
          <w:p w14:paraId="4EAB438E" w14:textId="77777777" w:rsidR="00267400" w:rsidRPr="00264AB6" w:rsidRDefault="00267400" w:rsidP="00267400">
            <w:pPr>
              <w:jc w:val="center"/>
            </w:pPr>
          </w:p>
          <w:p w14:paraId="1B4B6FE3" w14:textId="77777777" w:rsidR="00267400" w:rsidRPr="00264AB6" w:rsidRDefault="00267400" w:rsidP="00267400">
            <w:pPr>
              <w:jc w:val="center"/>
            </w:pPr>
          </w:p>
          <w:p w14:paraId="38100E03" w14:textId="77777777" w:rsidR="00267400" w:rsidRPr="00264AB6" w:rsidRDefault="00267400" w:rsidP="00267400">
            <w:pPr>
              <w:jc w:val="center"/>
            </w:pPr>
            <w:r w:rsidRPr="00264AB6">
              <w:t>117 15030 13 0006 150</w:t>
            </w:r>
          </w:p>
        </w:tc>
        <w:tc>
          <w:tcPr>
            <w:tcW w:w="6096" w:type="dxa"/>
          </w:tcPr>
          <w:p w14:paraId="5AF66BEB" w14:textId="77777777" w:rsidR="00267400" w:rsidRPr="00264AB6" w:rsidRDefault="00267400" w:rsidP="00267400">
            <w:r w:rsidRPr="00264AB6">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ул.40 лет Октября у д.19а)</w:t>
            </w:r>
          </w:p>
        </w:tc>
      </w:tr>
      <w:tr w:rsidR="00267400" w:rsidRPr="00264AB6" w14:paraId="1FCFB01E" w14:textId="77777777" w:rsidTr="00267400">
        <w:trPr>
          <w:trHeight w:val="480"/>
        </w:trPr>
        <w:tc>
          <w:tcPr>
            <w:tcW w:w="1418" w:type="dxa"/>
            <w:vAlign w:val="center"/>
          </w:tcPr>
          <w:p w14:paraId="4EE5929F"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5836B294" w14:textId="77777777" w:rsidR="00267400" w:rsidRPr="00264AB6" w:rsidRDefault="00267400" w:rsidP="00267400">
            <w:r w:rsidRPr="00264AB6">
              <w:t>117 16000 13 0000 180</w:t>
            </w:r>
          </w:p>
        </w:tc>
        <w:tc>
          <w:tcPr>
            <w:tcW w:w="6096" w:type="dxa"/>
            <w:vAlign w:val="center"/>
          </w:tcPr>
          <w:p w14:paraId="456DC948" w14:textId="77777777" w:rsidR="00267400" w:rsidRPr="00264AB6" w:rsidRDefault="00267400" w:rsidP="00267400">
            <w:r w:rsidRPr="00264AB6">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267400" w:rsidRPr="00264AB6" w14:paraId="22EBCBF0" w14:textId="77777777" w:rsidTr="00267400">
        <w:trPr>
          <w:trHeight w:val="480"/>
        </w:trPr>
        <w:tc>
          <w:tcPr>
            <w:tcW w:w="1418" w:type="dxa"/>
            <w:vAlign w:val="center"/>
          </w:tcPr>
          <w:p w14:paraId="7DA42405"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062</w:t>
            </w:r>
          </w:p>
        </w:tc>
        <w:tc>
          <w:tcPr>
            <w:tcW w:w="2551" w:type="dxa"/>
            <w:vAlign w:val="center"/>
          </w:tcPr>
          <w:p w14:paraId="1D06CBB4" w14:textId="77777777" w:rsidR="00267400" w:rsidRPr="00264AB6" w:rsidRDefault="00267400" w:rsidP="00267400">
            <w:pPr>
              <w:jc w:val="center"/>
            </w:pPr>
            <w:r w:rsidRPr="00264AB6">
              <w:t>204 05099 13 0000 150</w:t>
            </w:r>
          </w:p>
        </w:tc>
        <w:tc>
          <w:tcPr>
            <w:tcW w:w="6096" w:type="dxa"/>
            <w:vAlign w:val="center"/>
          </w:tcPr>
          <w:p w14:paraId="28C183D8" w14:textId="77777777" w:rsidR="00267400" w:rsidRPr="00264AB6" w:rsidRDefault="00267400" w:rsidP="00267400">
            <w:r w:rsidRPr="00264AB6">
              <w:t>Прочие безвозмездные поступления от негосударственных организаций в бюджеты городских поселений</w:t>
            </w:r>
          </w:p>
        </w:tc>
      </w:tr>
      <w:tr w:rsidR="00267400" w:rsidRPr="00264AB6" w14:paraId="525B7B97" w14:textId="77777777" w:rsidTr="00267400">
        <w:trPr>
          <w:trHeight w:val="480"/>
        </w:trPr>
        <w:tc>
          <w:tcPr>
            <w:tcW w:w="1418" w:type="dxa"/>
            <w:vAlign w:val="center"/>
          </w:tcPr>
          <w:p w14:paraId="4AFB8131"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
                <w:bCs/>
                <w:sz w:val="24"/>
                <w:szCs w:val="24"/>
              </w:rPr>
              <w:t>182</w:t>
            </w:r>
          </w:p>
        </w:tc>
        <w:tc>
          <w:tcPr>
            <w:tcW w:w="2551" w:type="dxa"/>
            <w:vAlign w:val="center"/>
          </w:tcPr>
          <w:p w14:paraId="2D9807D3" w14:textId="77777777" w:rsidR="00267400" w:rsidRPr="00264AB6" w:rsidRDefault="00267400" w:rsidP="00267400">
            <w:pPr>
              <w:jc w:val="center"/>
            </w:pPr>
          </w:p>
        </w:tc>
        <w:tc>
          <w:tcPr>
            <w:tcW w:w="6096" w:type="dxa"/>
          </w:tcPr>
          <w:p w14:paraId="3C70E705" w14:textId="77777777" w:rsidR="00267400" w:rsidRPr="00264AB6" w:rsidRDefault="00267400" w:rsidP="00267400">
            <w:pPr>
              <w:autoSpaceDE w:val="0"/>
              <w:autoSpaceDN w:val="0"/>
              <w:adjustRightInd w:val="0"/>
              <w:jc w:val="center"/>
            </w:pPr>
            <w:r w:rsidRPr="00264AB6">
              <w:rPr>
                <w:b/>
              </w:rPr>
              <w:t>Управление Федеральной налоговой службы по Ивановской области</w:t>
            </w:r>
          </w:p>
        </w:tc>
      </w:tr>
      <w:tr w:rsidR="00267400" w:rsidRPr="00264AB6" w14:paraId="36656835" w14:textId="77777777" w:rsidTr="00267400">
        <w:trPr>
          <w:trHeight w:val="480"/>
        </w:trPr>
        <w:tc>
          <w:tcPr>
            <w:tcW w:w="1418" w:type="dxa"/>
            <w:vAlign w:val="center"/>
          </w:tcPr>
          <w:p w14:paraId="1AA1225B"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lastRenderedPageBreak/>
              <w:t>182</w:t>
            </w:r>
          </w:p>
        </w:tc>
        <w:tc>
          <w:tcPr>
            <w:tcW w:w="2551" w:type="dxa"/>
            <w:vAlign w:val="center"/>
          </w:tcPr>
          <w:p w14:paraId="32AFB003" w14:textId="77777777" w:rsidR="00267400" w:rsidRPr="00264AB6" w:rsidRDefault="00267400" w:rsidP="00267400">
            <w:pPr>
              <w:jc w:val="center"/>
            </w:pPr>
            <w:r w:rsidRPr="00264AB6">
              <w:rPr>
                <w:bCs/>
              </w:rPr>
              <w:t>101 02010 01 0000 110</w:t>
            </w:r>
          </w:p>
        </w:tc>
        <w:tc>
          <w:tcPr>
            <w:tcW w:w="6096" w:type="dxa"/>
          </w:tcPr>
          <w:p w14:paraId="19002A59"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6" w:history="1">
              <w:r w:rsidRPr="00264AB6">
                <w:rPr>
                  <w:color w:val="0000FF"/>
                </w:rPr>
                <w:t>статьями 227</w:t>
              </w:r>
            </w:hyperlink>
            <w:r w:rsidRPr="00264AB6">
              <w:t xml:space="preserve">, </w:t>
            </w:r>
            <w:hyperlink r:id="rId57" w:history="1">
              <w:r w:rsidRPr="00264AB6">
                <w:rPr>
                  <w:color w:val="0000FF"/>
                </w:rPr>
                <w:t>227.1</w:t>
              </w:r>
            </w:hyperlink>
            <w:r w:rsidRPr="00264AB6">
              <w:t xml:space="preserve"> и </w:t>
            </w:r>
            <w:hyperlink r:id="rId58" w:history="1">
              <w:r w:rsidRPr="00264AB6">
                <w:rPr>
                  <w:color w:val="0000FF"/>
                </w:rPr>
                <w:t>228</w:t>
              </w:r>
            </w:hyperlink>
            <w:r w:rsidRPr="00264AB6">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267400" w:rsidRPr="00264AB6" w14:paraId="6406548B" w14:textId="77777777" w:rsidTr="00267400">
        <w:trPr>
          <w:trHeight w:val="480"/>
        </w:trPr>
        <w:tc>
          <w:tcPr>
            <w:tcW w:w="1418" w:type="dxa"/>
            <w:vAlign w:val="center"/>
          </w:tcPr>
          <w:p w14:paraId="6B5B84DB"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3104A9F7" w14:textId="77777777" w:rsidR="00267400" w:rsidRPr="00264AB6" w:rsidRDefault="00267400" w:rsidP="00267400">
            <w:pPr>
              <w:jc w:val="center"/>
              <w:rPr>
                <w:bCs/>
              </w:rPr>
            </w:pPr>
            <w:r w:rsidRPr="00264AB6">
              <w:t>101 02020 01 0000 110</w:t>
            </w:r>
          </w:p>
        </w:tc>
        <w:tc>
          <w:tcPr>
            <w:tcW w:w="6096" w:type="dxa"/>
          </w:tcPr>
          <w:p w14:paraId="1AF92B7F" w14:textId="77777777" w:rsidR="00267400" w:rsidRPr="00264AB6" w:rsidRDefault="00267400" w:rsidP="00267400">
            <w:r w:rsidRPr="00264AB6">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9" w:history="1">
              <w:r w:rsidRPr="00264AB6">
                <w:t>статьей 227</w:t>
              </w:r>
            </w:hyperlink>
            <w:r w:rsidRPr="00264AB6">
              <w:t xml:space="preserve"> Налогового кодекса Российской Федерации</w:t>
            </w:r>
          </w:p>
        </w:tc>
      </w:tr>
      <w:tr w:rsidR="00267400" w:rsidRPr="00264AB6" w14:paraId="19354EFD" w14:textId="77777777" w:rsidTr="00267400">
        <w:trPr>
          <w:trHeight w:val="480"/>
        </w:trPr>
        <w:tc>
          <w:tcPr>
            <w:tcW w:w="1418" w:type="dxa"/>
            <w:vAlign w:val="center"/>
          </w:tcPr>
          <w:p w14:paraId="61E6352E"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57931A00"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sz w:val="24"/>
                <w:szCs w:val="24"/>
              </w:rPr>
              <w:t>101 02030 01 0000 110</w:t>
            </w:r>
          </w:p>
        </w:tc>
        <w:tc>
          <w:tcPr>
            <w:tcW w:w="6096" w:type="dxa"/>
          </w:tcPr>
          <w:p w14:paraId="4159483E" w14:textId="77777777" w:rsidR="00267400" w:rsidRPr="00264AB6" w:rsidRDefault="00267400" w:rsidP="00267400">
            <w:pPr>
              <w:autoSpaceDE w:val="0"/>
              <w:autoSpaceDN w:val="0"/>
              <w:adjustRightInd w:val="0"/>
              <w:jc w:val="both"/>
            </w:pPr>
            <w:r w:rsidRPr="00264AB6">
              <w:t xml:space="preserve">Налог на доходы физических лиц с доходов, полученных физическими лицами в соответствии со </w:t>
            </w:r>
            <w:hyperlink r:id="rId60" w:history="1">
              <w:r w:rsidRPr="00264AB6">
                <w:rPr>
                  <w:color w:val="0000FF"/>
                </w:rPr>
                <w:t>статьей 228</w:t>
              </w:r>
            </w:hyperlink>
            <w:r w:rsidRPr="00264AB6">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267400" w:rsidRPr="00264AB6" w14:paraId="0C3A52BD" w14:textId="77777777" w:rsidTr="00267400">
        <w:trPr>
          <w:trHeight w:val="480"/>
        </w:trPr>
        <w:tc>
          <w:tcPr>
            <w:tcW w:w="1418" w:type="dxa"/>
            <w:vAlign w:val="center"/>
          </w:tcPr>
          <w:p w14:paraId="2D23F8EF"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5811A511" w14:textId="77777777" w:rsidR="00267400" w:rsidRPr="00264AB6" w:rsidRDefault="00267400" w:rsidP="00267400">
            <w:pPr>
              <w:jc w:val="center"/>
            </w:pPr>
          </w:p>
          <w:p w14:paraId="37F65884" w14:textId="77777777" w:rsidR="00267400" w:rsidRPr="00264AB6" w:rsidRDefault="00267400" w:rsidP="00267400">
            <w:pPr>
              <w:jc w:val="center"/>
            </w:pPr>
            <w:r w:rsidRPr="00264AB6">
              <w:t>1 01 02080 01 0000 110</w:t>
            </w:r>
          </w:p>
          <w:p w14:paraId="00AE838B" w14:textId="77777777" w:rsidR="00267400" w:rsidRPr="00264AB6" w:rsidRDefault="00267400" w:rsidP="00267400">
            <w:pPr>
              <w:pStyle w:val="ConsPlusCell"/>
              <w:jc w:val="center"/>
              <w:rPr>
                <w:rFonts w:ascii="Times New Roman" w:hAnsi="Times New Roman" w:cs="Times New Roman"/>
                <w:sz w:val="24"/>
                <w:szCs w:val="24"/>
              </w:rPr>
            </w:pPr>
          </w:p>
        </w:tc>
        <w:tc>
          <w:tcPr>
            <w:tcW w:w="6096" w:type="dxa"/>
          </w:tcPr>
          <w:p w14:paraId="41F918D4" w14:textId="77777777" w:rsidR="00267400" w:rsidRPr="00264AB6" w:rsidRDefault="00267400" w:rsidP="00267400">
            <w:pPr>
              <w:autoSpaceDE w:val="0"/>
              <w:autoSpaceDN w:val="0"/>
              <w:adjustRightInd w:val="0"/>
              <w:jc w:val="both"/>
            </w:pPr>
            <w:r w:rsidRPr="00264AB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267400" w:rsidRPr="00264AB6" w14:paraId="71D4FE37" w14:textId="77777777" w:rsidTr="00267400">
        <w:trPr>
          <w:trHeight w:val="1589"/>
        </w:trPr>
        <w:tc>
          <w:tcPr>
            <w:tcW w:w="1418" w:type="dxa"/>
            <w:vAlign w:val="center"/>
          </w:tcPr>
          <w:p w14:paraId="3484D3CF"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66BE7A0C"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color w:val="000000"/>
                <w:sz w:val="24"/>
                <w:szCs w:val="24"/>
              </w:rPr>
              <w:t>1 01 02130 01 0000 110</w:t>
            </w:r>
          </w:p>
        </w:tc>
        <w:tc>
          <w:tcPr>
            <w:tcW w:w="6096" w:type="dxa"/>
          </w:tcPr>
          <w:p w14:paraId="345D13FF" w14:textId="77777777" w:rsidR="00267400" w:rsidRPr="00264AB6" w:rsidRDefault="00267400" w:rsidP="00267400">
            <w:pPr>
              <w:autoSpaceDE w:val="0"/>
              <w:autoSpaceDN w:val="0"/>
              <w:adjustRightInd w:val="0"/>
              <w:jc w:val="both"/>
            </w:pPr>
            <w:r w:rsidRPr="00264AB6">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267400" w:rsidRPr="00264AB6" w14:paraId="390F7E09" w14:textId="77777777" w:rsidTr="00267400">
        <w:trPr>
          <w:trHeight w:val="2534"/>
        </w:trPr>
        <w:tc>
          <w:tcPr>
            <w:tcW w:w="1418" w:type="dxa"/>
            <w:vAlign w:val="center"/>
          </w:tcPr>
          <w:p w14:paraId="1329895B"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tcPr>
          <w:p w14:paraId="3B8727D3" w14:textId="77777777" w:rsidR="00267400" w:rsidRPr="00264AB6" w:rsidRDefault="00267400" w:rsidP="00267400">
            <w:pPr>
              <w:jc w:val="center"/>
            </w:pPr>
          </w:p>
          <w:p w14:paraId="4B0F933B" w14:textId="77777777" w:rsidR="00267400" w:rsidRPr="00264AB6" w:rsidRDefault="00267400" w:rsidP="00267400">
            <w:pPr>
              <w:jc w:val="center"/>
            </w:pPr>
          </w:p>
          <w:p w14:paraId="2F902683" w14:textId="77777777" w:rsidR="00267400" w:rsidRPr="00264AB6" w:rsidRDefault="00267400" w:rsidP="00267400">
            <w:pPr>
              <w:jc w:val="center"/>
            </w:pPr>
          </w:p>
          <w:p w14:paraId="48222E88" w14:textId="77777777" w:rsidR="00267400" w:rsidRPr="00264AB6" w:rsidRDefault="00267400" w:rsidP="00267400">
            <w:pPr>
              <w:pStyle w:val="ConsPlusCell"/>
              <w:rPr>
                <w:rFonts w:ascii="Times New Roman" w:hAnsi="Times New Roman" w:cs="Times New Roman"/>
                <w:sz w:val="24"/>
                <w:szCs w:val="24"/>
              </w:rPr>
            </w:pPr>
          </w:p>
          <w:p w14:paraId="625FE10F" w14:textId="77777777" w:rsidR="00267400" w:rsidRPr="00264AB6" w:rsidRDefault="00267400" w:rsidP="00267400">
            <w:pPr>
              <w:pStyle w:val="ConsPlusCell"/>
              <w:rPr>
                <w:rFonts w:ascii="Times New Roman" w:hAnsi="Times New Roman" w:cs="Times New Roman"/>
                <w:sz w:val="24"/>
                <w:szCs w:val="24"/>
              </w:rPr>
            </w:pPr>
            <w:r w:rsidRPr="00264AB6">
              <w:rPr>
                <w:rFonts w:ascii="Times New Roman" w:hAnsi="Times New Roman" w:cs="Times New Roman"/>
                <w:sz w:val="24"/>
                <w:szCs w:val="24"/>
              </w:rPr>
              <w:t>103 02231 01 0000 110</w:t>
            </w:r>
          </w:p>
          <w:p w14:paraId="1349EB7F" w14:textId="77777777" w:rsidR="00267400" w:rsidRPr="00264AB6" w:rsidRDefault="00267400" w:rsidP="00267400">
            <w:pPr>
              <w:pStyle w:val="ConsPlusCell"/>
              <w:jc w:val="center"/>
              <w:rPr>
                <w:rFonts w:ascii="Times New Roman" w:hAnsi="Times New Roman" w:cs="Times New Roman"/>
                <w:sz w:val="24"/>
                <w:szCs w:val="24"/>
              </w:rPr>
            </w:pPr>
          </w:p>
        </w:tc>
        <w:tc>
          <w:tcPr>
            <w:tcW w:w="6096" w:type="dxa"/>
          </w:tcPr>
          <w:p w14:paraId="15DC21F5" w14:textId="77777777" w:rsidR="00267400" w:rsidRPr="00264AB6" w:rsidRDefault="00267400" w:rsidP="00267400">
            <w:pPr>
              <w:autoSpaceDE w:val="0"/>
              <w:autoSpaceDN w:val="0"/>
              <w:adjustRightInd w:val="0"/>
              <w:jc w:val="both"/>
            </w:pPr>
            <w:r w:rsidRPr="00264AB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67400" w:rsidRPr="00264AB6" w14:paraId="6887812E" w14:textId="77777777" w:rsidTr="00267400">
        <w:trPr>
          <w:trHeight w:val="69"/>
        </w:trPr>
        <w:tc>
          <w:tcPr>
            <w:tcW w:w="1418" w:type="dxa"/>
            <w:vAlign w:val="center"/>
          </w:tcPr>
          <w:p w14:paraId="2262E46E"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46E21C8A" w14:textId="77777777" w:rsidR="00267400" w:rsidRPr="00264AB6" w:rsidRDefault="00267400" w:rsidP="00267400">
            <w:pPr>
              <w:jc w:val="center"/>
            </w:pPr>
            <w:r w:rsidRPr="00264AB6">
              <w:t>103 02241 01 0000 110</w:t>
            </w:r>
          </w:p>
        </w:tc>
        <w:tc>
          <w:tcPr>
            <w:tcW w:w="6096" w:type="dxa"/>
          </w:tcPr>
          <w:p w14:paraId="6B6DA608" w14:textId="77777777" w:rsidR="00267400" w:rsidRPr="00264AB6" w:rsidRDefault="00267400" w:rsidP="00267400">
            <w:pPr>
              <w:autoSpaceDE w:val="0"/>
              <w:autoSpaceDN w:val="0"/>
              <w:adjustRightInd w:val="0"/>
              <w:jc w:val="both"/>
            </w:pPr>
            <w:r w:rsidRPr="00264AB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67400" w:rsidRPr="00264AB6" w14:paraId="5407D1ED" w14:textId="77777777" w:rsidTr="00267400">
        <w:trPr>
          <w:trHeight w:val="480"/>
        </w:trPr>
        <w:tc>
          <w:tcPr>
            <w:tcW w:w="1418" w:type="dxa"/>
            <w:vAlign w:val="center"/>
          </w:tcPr>
          <w:p w14:paraId="3173C0B7"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lastRenderedPageBreak/>
              <w:t>182</w:t>
            </w:r>
          </w:p>
        </w:tc>
        <w:tc>
          <w:tcPr>
            <w:tcW w:w="2551" w:type="dxa"/>
            <w:vAlign w:val="center"/>
          </w:tcPr>
          <w:p w14:paraId="40B501C0" w14:textId="77777777" w:rsidR="00267400" w:rsidRPr="00264AB6" w:rsidRDefault="00267400" w:rsidP="00267400">
            <w:pPr>
              <w:jc w:val="center"/>
            </w:pPr>
            <w:r w:rsidRPr="00264AB6">
              <w:t>103 02251 01 0000 110</w:t>
            </w:r>
          </w:p>
        </w:tc>
        <w:tc>
          <w:tcPr>
            <w:tcW w:w="6096" w:type="dxa"/>
          </w:tcPr>
          <w:p w14:paraId="7B10F159" w14:textId="77777777" w:rsidR="00267400" w:rsidRPr="00264AB6" w:rsidRDefault="00267400" w:rsidP="00267400">
            <w:pPr>
              <w:autoSpaceDE w:val="0"/>
              <w:autoSpaceDN w:val="0"/>
              <w:adjustRightInd w:val="0"/>
              <w:jc w:val="both"/>
            </w:pPr>
            <w:r w:rsidRPr="00264AB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67400" w:rsidRPr="00264AB6" w14:paraId="2F982C54" w14:textId="77777777" w:rsidTr="00267400">
        <w:trPr>
          <w:trHeight w:val="2368"/>
        </w:trPr>
        <w:tc>
          <w:tcPr>
            <w:tcW w:w="1418" w:type="dxa"/>
            <w:vAlign w:val="center"/>
          </w:tcPr>
          <w:p w14:paraId="4B0D4ED5" w14:textId="77777777" w:rsidR="00267400" w:rsidRPr="00264AB6" w:rsidRDefault="00267400" w:rsidP="00267400">
            <w:pPr>
              <w:pStyle w:val="ConsPlusCell"/>
              <w:jc w:val="center"/>
              <w:rPr>
                <w:rFonts w:ascii="Times New Roman" w:hAnsi="Times New Roman" w:cs="Times New Roman"/>
                <w:bCs/>
                <w:sz w:val="24"/>
                <w:szCs w:val="24"/>
              </w:rPr>
            </w:pPr>
          </w:p>
          <w:p w14:paraId="58962422"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12F515A1" w14:textId="77777777" w:rsidR="00267400" w:rsidRPr="00264AB6" w:rsidRDefault="00267400" w:rsidP="00267400">
            <w:pPr>
              <w:jc w:val="center"/>
            </w:pPr>
          </w:p>
          <w:p w14:paraId="5F4B7CD4" w14:textId="77777777" w:rsidR="00267400" w:rsidRPr="00264AB6" w:rsidRDefault="00267400" w:rsidP="00267400">
            <w:pPr>
              <w:jc w:val="center"/>
            </w:pPr>
            <w:r w:rsidRPr="00264AB6">
              <w:t>103 02261 01 0000 110</w:t>
            </w:r>
          </w:p>
        </w:tc>
        <w:tc>
          <w:tcPr>
            <w:tcW w:w="6096" w:type="dxa"/>
          </w:tcPr>
          <w:p w14:paraId="6E00CBD2" w14:textId="77777777" w:rsidR="00267400" w:rsidRPr="00264AB6" w:rsidRDefault="00267400" w:rsidP="00267400">
            <w:pPr>
              <w:autoSpaceDE w:val="0"/>
              <w:autoSpaceDN w:val="0"/>
              <w:adjustRightInd w:val="0"/>
              <w:jc w:val="both"/>
            </w:pPr>
            <w:r w:rsidRPr="00264AB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67400" w:rsidRPr="00264AB6" w14:paraId="63AE54BB" w14:textId="77777777" w:rsidTr="00267400">
        <w:trPr>
          <w:trHeight w:val="1137"/>
        </w:trPr>
        <w:tc>
          <w:tcPr>
            <w:tcW w:w="1418" w:type="dxa"/>
            <w:vAlign w:val="center"/>
          </w:tcPr>
          <w:p w14:paraId="7BE961DD"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435C42D6" w14:textId="77777777" w:rsidR="00267400" w:rsidRPr="00264AB6" w:rsidRDefault="00267400" w:rsidP="00267400">
            <w:pPr>
              <w:jc w:val="center"/>
            </w:pPr>
            <w:r w:rsidRPr="00264AB6">
              <w:t>106 01030 13 0000 110</w:t>
            </w:r>
          </w:p>
        </w:tc>
        <w:tc>
          <w:tcPr>
            <w:tcW w:w="6096" w:type="dxa"/>
          </w:tcPr>
          <w:p w14:paraId="457CE6C8" w14:textId="77777777" w:rsidR="00267400" w:rsidRPr="00264AB6" w:rsidRDefault="00267400" w:rsidP="00267400">
            <w:pPr>
              <w:autoSpaceDE w:val="0"/>
              <w:autoSpaceDN w:val="0"/>
              <w:adjustRightInd w:val="0"/>
              <w:jc w:val="both"/>
            </w:pPr>
            <w:r w:rsidRPr="00264AB6">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267400" w:rsidRPr="00264AB6" w14:paraId="51401A73" w14:textId="77777777" w:rsidTr="00267400">
        <w:trPr>
          <w:trHeight w:val="480"/>
        </w:trPr>
        <w:tc>
          <w:tcPr>
            <w:tcW w:w="1418" w:type="dxa"/>
            <w:vAlign w:val="center"/>
          </w:tcPr>
          <w:p w14:paraId="31F56E1D"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2F8E22C2" w14:textId="77777777" w:rsidR="00267400" w:rsidRPr="00264AB6" w:rsidRDefault="00267400" w:rsidP="00267400">
            <w:pPr>
              <w:jc w:val="center"/>
            </w:pPr>
            <w:r w:rsidRPr="00264AB6">
              <w:t>106 06033 13 0000 110</w:t>
            </w:r>
          </w:p>
        </w:tc>
        <w:tc>
          <w:tcPr>
            <w:tcW w:w="6096" w:type="dxa"/>
          </w:tcPr>
          <w:p w14:paraId="7AD8263E" w14:textId="77777777" w:rsidR="00267400" w:rsidRPr="00264AB6" w:rsidRDefault="00267400" w:rsidP="00267400">
            <w:pPr>
              <w:autoSpaceDE w:val="0"/>
              <w:autoSpaceDN w:val="0"/>
              <w:adjustRightInd w:val="0"/>
              <w:jc w:val="both"/>
            </w:pPr>
            <w:r w:rsidRPr="00264AB6">
              <w:t>Земельный налог с организаций, обладающих земельным участком, расположенным в границах городских поселений</w:t>
            </w:r>
          </w:p>
        </w:tc>
      </w:tr>
      <w:tr w:rsidR="00267400" w:rsidRPr="00264AB6" w14:paraId="42E74E84" w14:textId="77777777" w:rsidTr="00267400">
        <w:trPr>
          <w:trHeight w:val="480"/>
        </w:trPr>
        <w:tc>
          <w:tcPr>
            <w:tcW w:w="1418" w:type="dxa"/>
            <w:vAlign w:val="center"/>
          </w:tcPr>
          <w:p w14:paraId="2343866B" w14:textId="77777777" w:rsidR="00267400" w:rsidRPr="00264AB6" w:rsidRDefault="00267400" w:rsidP="00267400">
            <w:pPr>
              <w:pStyle w:val="ConsPlusCell"/>
              <w:jc w:val="center"/>
              <w:rPr>
                <w:rFonts w:ascii="Times New Roman" w:hAnsi="Times New Roman" w:cs="Times New Roman"/>
                <w:bCs/>
                <w:sz w:val="24"/>
                <w:szCs w:val="24"/>
              </w:rPr>
            </w:pPr>
            <w:r w:rsidRPr="00264AB6">
              <w:rPr>
                <w:rFonts w:ascii="Times New Roman" w:hAnsi="Times New Roman" w:cs="Times New Roman"/>
                <w:bCs/>
                <w:sz w:val="24"/>
                <w:szCs w:val="24"/>
              </w:rPr>
              <w:t>182</w:t>
            </w:r>
          </w:p>
        </w:tc>
        <w:tc>
          <w:tcPr>
            <w:tcW w:w="2551" w:type="dxa"/>
            <w:vAlign w:val="center"/>
          </w:tcPr>
          <w:p w14:paraId="70888C23" w14:textId="77777777" w:rsidR="00267400" w:rsidRPr="00264AB6" w:rsidRDefault="00267400" w:rsidP="00267400">
            <w:pPr>
              <w:pStyle w:val="ConsPlusCell"/>
              <w:jc w:val="center"/>
              <w:rPr>
                <w:rFonts w:ascii="Times New Roman" w:hAnsi="Times New Roman" w:cs="Times New Roman"/>
                <w:sz w:val="24"/>
                <w:szCs w:val="24"/>
              </w:rPr>
            </w:pPr>
            <w:r w:rsidRPr="00264AB6">
              <w:rPr>
                <w:rFonts w:ascii="Times New Roman" w:hAnsi="Times New Roman" w:cs="Times New Roman"/>
                <w:sz w:val="24"/>
                <w:szCs w:val="24"/>
              </w:rPr>
              <w:t>106 06043 13 0000 110</w:t>
            </w:r>
          </w:p>
        </w:tc>
        <w:tc>
          <w:tcPr>
            <w:tcW w:w="6096" w:type="dxa"/>
          </w:tcPr>
          <w:p w14:paraId="41750FAE" w14:textId="77777777" w:rsidR="00267400" w:rsidRPr="00264AB6" w:rsidRDefault="00267400" w:rsidP="00267400">
            <w:pPr>
              <w:autoSpaceDE w:val="0"/>
              <w:autoSpaceDN w:val="0"/>
              <w:adjustRightInd w:val="0"/>
              <w:jc w:val="both"/>
            </w:pPr>
            <w:r w:rsidRPr="00264AB6">
              <w:t>Земельный налог с физических лиц, обладающих земельным участком, расположенным в границах городских поселений</w:t>
            </w:r>
          </w:p>
        </w:tc>
      </w:tr>
    </w:tbl>
    <w:p w14:paraId="3EBC02A8" w14:textId="77777777" w:rsidR="00267400" w:rsidRPr="00264AB6" w:rsidRDefault="00267400" w:rsidP="00267400">
      <w:pPr>
        <w:ind w:firstLine="709"/>
        <w:jc w:val="both"/>
      </w:pPr>
    </w:p>
    <w:p w14:paraId="65326559" w14:textId="77777777" w:rsidR="00267400" w:rsidRPr="00264AB6" w:rsidRDefault="00267400" w:rsidP="00267400">
      <w:pPr>
        <w:jc w:val="center"/>
        <w:rPr>
          <w:noProof/>
          <w:color w:val="000080"/>
        </w:rPr>
      </w:pPr>
    </w:p>
    <w:p w14:paraId="5966F673" w14:textId="77777777" w:rsidR="00267400" w:rsidRPr="00264AB6" w:rsidRDefault="00267400" w:rsidP="00267400">
      <w:pPr>
        <w:jc w:val="right"/>
        <w:rPr>
          <w:noProof/>
          <w:sz w:val="28"/>
          <w:szCs w:val="28"/>
        </w:rPr>
      </w:pPr>
      <w:r w:rsidRPr="00264AB6">
        <w:rPr>
          <w:noProof/>
          <w:color w:val="000080"/>
        </w:rPr>
        <w:tab/>
      </w:r>
    </w:p>
    <w:p w14:paraId="5E0981ED" w14:textId="344BB522" w:rsidR="00267400" w:rsidRPr="00264AB6" w:rsidRDefault="00267400" w:rsidP="00267400">
      <w:pPr>
        <w:jc w:val="right"/>
        <w:rPr>
          <w:noProof/>
          <w:sz w:val="28"/>
          <w:szCs w:val="28"/>
        </w:rPr>
      </w:pPr>
    </w:p>
    <w:p w14:paraId="5770B1C4" w14:textId="196092EF" w:rsidR="00F20273" w:rsidRPr="00264AB6" w:rsidRDefault="00F20273" w:rsidP="00267400">
      <w:pPr>
        <w:jc w:val="right"/>
        <w:rPr>
          <w:noProof/>
          <w:sz w:val="28"/>
          <w:szCs w:val="28"/>
        </w:rPr>
      </w:pPr>
    </w:p>
    <w:p w14:paraId="28F18F6D" w14:textId="56180FB4" w:rsidR="00F20273" w:rsidRPr="00264AB6" w:rsidRDefault="00F20273" w:rsidP="00267400">
      <w:pPr>
        <w:jc w:val="right"/>
        <w:rPr>
          <w:noProof/>
          <w:sz w:val="28"/>
          <w:szCs w:val="28"/>
        </w:rPr>
      </w:pPr>
    </w:p>
    <w:p w14:paraId="741F54B0" w14:textId="7100DE25" w:rsidR="00F20273" w:rsidRPr="00264AB6" w:rsidRDefault="00F20273" w:rsidP="00267400">
      <w:pPr>
        <w:jc w:val="right"/>
        <w:rPr>
          <w:noProof/>
          <w:sz w:val="28"/>
          <w:szCs w:val="28"/>
        </w:rPr>
      </w:pPr>
    </w:p>
    <w:p w14:paraId="4957152C" w14:textId="2CD409D5" w:rsidR="00F20273" w:rsidRPr="00264AB6" w:rsidRDefault="00F20273" w:rsidP="00267400">
      <w:pPr>
        <w:jc w:val="right"/>
        <w:rPr>
          <w:noProof/>
          <w:sz w:val="28"/>
          <w:szCs w:val="28"/>
        </w:rPr>
      </w:pPr>
    </w:p>
    <w:p w14:paraId="5D8A09D8" w14:textId="13A878AA" w:rsidR="00F20273" w:rsidRPr="00264AB6" w:rsidRDefault="00F20273" w:rsidP="00267400">
      <w:pPr>
        <w:jc w:val="right"/>
        <w:rPr>
          <w:noProof/>
          <w:sz w:val="28"/>
          <w:szCs w:val="28"/>
        </w:rPr>
      </w:pPr>
    </w:p>
    <w:p w14:paraId="4129D964" w14:textId="7D859DAD" w:rsidR="00F20273" w:rsidRPr="00264AB6" w:rsidRDefault="00F20273" w:rsidP="00267400">
      <w:pPr>
        <w:jc w:val="right"/>
        <w:rPr>
          <w:noProof/>
          <w:sz w:val="28"/>
          <w:szCs w:val="28"/>
        </w:rPr>
      </w:pPr>
    </w:p>
    <w:p w14:paraId="09FEF993" w14:textId="15B93C78" w:rsidR="00F20273" w:rsidRPr="00264AB6" w:rsidRDefault="00F20273" w:rsidP="00267400">
      <w:pPr>
        <w:jc w:val="right"/>
        <w:rPr>
          <w:noProof/>
          <w:sz w:val="28"/>
          <w:szCs w:val="28"/>
        </w:rPr>
      </w:pPr>
    </w:p>
    <w:p w14:paraId="7E5186AE" w14:textId="18A8BF2B" w:rsidR="00F20273" w:rsidRPr="00264AB6" w:rsidRDefault="00F20273" w:rsidP="00267400">
      <w:pPr>
        <w:jc w:val="right"/>
        <w:rPr>
          <w:noProof/>
          <w:sz w:val="28"/>
          <w:szCs w:val="28"/>
        </w:rPr>
      </w:pPr>
    </w:p>
    <w:p w14:paraId="1CBA9523" w14:textId="3CF82240" w:rsidR="00F20273" w:rsidRPr="00264AB6" w:rsidRDefault="00F20273" w:rsidP="00267400">
      <w:pPr>
        <w:jc w:val="right"/>
        <w:rPr>
          <w:noProof/>
          <w:sz w:val="28"/>
          <w:szCs w:val="28"/>
        </w:rPr>
      </w:pPr>
    </w:p>
    <w:p w14:paraId="1646D67B" w14:textId="369EEF5F" w:rsidR="00F20273" w:rsidRPr="00264AB6" w:rsidRDefault="00F20273" w:rsidP="00267400">
      <w:pPr>
        <w:jc w:val="right"/>
        <w:rPr>
          <w:noProof/>
          <w:sz w:val="28"/>
          <w:szCs w:val="28"/>
        </w:rPr>
      </w:pPr>
    </w:p>
    <w:p w14:paraId="0A51DC51" w14:textId="017DC9E0" w:rsidR="00F20273" w:rsidRPr="00264AB6" w:rsidRDefault="00F20273" w:rsidP="00267400">
      <w:pPr>
        <w:jc w:val="right"/>
        <w:rPr>
          <w:noProof/>
          <w:sz w:val="28"/>
          <w:szCs w:val="28"/>
        </w:rPr>
      </w:pPr>
    </w:p>
    <w:p w14:paraId="51B63D90" w14:textId="57649714" w:rsidR="00F20273" w:rsidRPr="00264AB6" w:rsidRDefault="00F20273" w:rsidP="00267400">
      <w:pPr>
        <w:jc w:val="right"/>
        <w:rPr>
          <w:noProof/>
          <w:sz w:val="28"/>
          <w:szCs w:val="28"/>
        </w:rPr>
      </w:pPr>
    </w:p>
    <w:p w14:paraId="4904B06F" w14:textId="77777777" w:rsidR="00F20273" w:rsidRPr="00264AB6" w:rsidRDefault="00F20273" w:rsidP="00267400">
      <w:pPr>
        <w:jc w:val="right"/>
        <w:rPr>
          <w:noProof/>
          <w:sz w:val="28"/>
          <w:szCs w:val="28"/>
        </w:rPr>
      </w:pPr>
    </w:p>
    <w:p w14:paraId="2DCA4D5F" w14:textId="77777777" w:rsidR="00267400" w:rsidRPr="00264AB6" w:rsidRDefault="00267400" w:rsidP="00267400">
      <w:pPr>
        <w:jc w:val="center"/>
        <w:rPr>
          <w:noProof/>
          <w:color w:val="000080"/>
        </w:rPr>
      </w:pPr>
    </w:p>
    <w:p w14:paraId="4506FB0C" w14:textId="2054B081" w:rsidR="00267400" w:rsidRPr="00264AB6" w:rsidRDefault="00267400" w:rsidP="00267400">
      <w:pPr>
        <w:jc w:val="center"/>
      </w:pPr>
      <w:r w:rsidRPr="00264AB6">
        <w:rPr>
          <w:noProof/>
          <w:color w:val="000080"/>
        </w:rPr>
        <w:lastRenderedPageBreak/>
        <w:drawing>
          <wp:inline distT="0" distB="0" distL="0" distR="0" wp14:anchorId="1E029C49" wp14:editId="07248D7D">
            <wp:extent cx="542925" cy="676275"/>
            <wp:effectExtent l="0" t="0" r="9525" b="9525"/>
            <wp:docPr id="17" name="Рисунок 1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7D9C46A" w14:textId="77777777" w:rsidR="00267400" w:rsidRPr="00264AB6" w:rsidRDefault="00267400" w:rsidP="00267400">
      <w:pPr>
        <w:jc w:val="center"/>
      </w:pPr>
    </w:p>
    <w:p w14:paraId="3850F42B" w14:textId="77777777" w:rsidR="00267400" w:rsidRPr="00264AB6" w:rsidRDefault="00267400" w:rsidP="00F20273">
      <w:pPr>
        <w:pStyle w:val="1"/>
        <w:jc w:val="center"/>
        <w:rPr>
          <w:color w:val="003366"/>
          <w:sz w:val="36"/>
        </w:rPr>
      </w:pPr>
      <w:r w:rsidRPr="00264AB6">
        <w:rPr>
          <w:color w:val="003366"/>
          <w:sz w:val="36"/>
        </w:rPr>
        <w:t>ПОСТАНОВЛЕНИЕ</w:t>
      </w:r>
    </w:p>
    <w:p w14:paraId="14B3F169" w14:textId="77777777" w:rsidR="00267400" w:rsidRPr="00264AB6" w:rsidRDefault="00267400" w:rsidP="00267400">
      <w:pPr>
        <w:jc w:val="center"/>
        <w:rPr>
          <w:b/>
          <w:color w:val="003366"/>
        </w:rPr>
      </w:pPr>
      <w:r w:rsidRPr="00264AB6">
        <w:rPr>
          <w:b/>
          <w:color w:val="003366"/>
        </w:rPr>
        <w:t>АДМИНИСТРАЦИИ</w:t>
      </w:r>
    </w:p>
    <w:p w14:paraId="5641102D" w14:textId="77777777" w:rsidR="00267400" w:rsidRPr="00264AB6" w:rsidRDefault="00267400" w:rsidP="00267400">
      <w:pPr>
        <w:jc w:val="center"/>
        <w:rPr>
          <w:b/>
          <w:color w:val="003366"/>
        </w:rPr>
      </w:pPr>
      <w:r w:rsidRPr="00264AB6">
        <w:rPr>
          <w:b/>
          <w:color w:val="003366"/>
        </w:rPr>
        <w:t xml:space="preserve"> КОМСОМОЛЬСКОГО МУНИЦИПАЛЬНОГО РАЙОНА</w:t>
      </w:r>
    </w:p>
    <w:p w14:paraId="19166FAF" w14:textId="77777777" w:rsidR="00267400" w:rsidRPr="00264AB6" w:rsidRDefault="00267400" w:rsidP="00267400">
      <w:pPr>
        <w:jc w:val="center"/>
        <w:rPr>
          <w:b/>
          <w:color w:val="003366"/>
        </w:rPr>
      </w:pPr>
      <w:r w:rsidRPr="00264AB6">
        <w:rPr>
          <w:b/>
          <w:color w:val="003366"/>
        </w:rPr>
        <w:t>ИВАНОВСКОЙ ОБЛАСТИ</w:t>
      </w: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67400" w:rsidRPr="00264AB6" w14:paraId="3E6218D1" w14:textId="77777777" w:rsidTr="00267400">
        <w:trPr>
          <w:trHeight w:val="417"/>
        </w:trPr>
        <w:tc>
          <w:tcPr>
            <w:tcW w:w="9072" w:type="dxa"/>
            <w:gridSpan w:val="10"/>
            <w:tcBorders>
              <w:top w:val="thinThickThinSmallGap" w:sz="24" w:space="0" w:color="auto"/>
              <w:left w:val="nil"/>
              <w:bottom w:val="nil"/>
              <w:right w:val="nil"/>
            </w:tcBorders>
          </w:tcPr>
          <w:p w14:paraId="0CC73E2E" w14:textId="77777777" w:rsidR="00267400" w:rsidRPr="00264AB6" w:rsidRDefault="00267400" w:rsidP="00267400">
            <w:pPr>
              <w:jc w:val="center"/>
              <w:rPr>
                <w:color w:val="003366"/>
              </w:rPr>
            </w:pPr>
            <w:r w:rsidRPr="00264AB6">
              <w:rPr>
                <w:color w:val="003366"/>
              </w:rPr>
              <w:t>155150, Ивановская область, г.Комсомольск, ул.50 лет ВЛКСМ, д.2, ИНН 3714002224,КПП 371401001,</w:t>
            </w:r>
          </w:p>
          <w:p w14:paraId="52A927A0" w14:textId="77777777" w:rsidR="00267400" w:rsidRPr="00264AB6" w:rsidRDefault="00267400" w:rsidP="00267400">
            <w:pPr>
              <w:jc w:val="center"/>
              <w:rPr>
                <w:color w:val="003366"/>
                <w:sz w:val="28"/>
                <w:szCs w:val="28"/>
              </w:rPr>
            </w:pPr>
            <w:r w:rsidRPr="00264AB6">
              <w:rPr>
                <w:color w:val="003366"/>
              </w:rPr>
              <w:t xml:space="preserve">ОГРН 1023701625595, Тел./Факс (49352) 4-11-78, e-mail: </w:t>
            </w:r>
            <w:hyperlink r:id="rId62" w:history="1">
              <w:r w:rsidRPr="00264AB6">
                <w:rPr>
                  <w:rStyle w:val="a5"/>
                </w:rPr>
                <w:t>admin.komsomolsk@mail.ru</w:t>
              </w:r>
            </w:hyperlink>
          </w:p>
        </w:tc>
      </w:tr>
      <w:tr w:rsidR="00267400" w:rsidRPr="00264AB6" w14:paraId="4A5EAB6A" w14:textId="77777777" w:rsidTr="00267400">
        <w:tblPrEx>
          <w:tblBorders>
            <w:top w:val="none" w:sz="0" w:space="0" w:color="auto"/>
          </w:tblBorders>
        </w:tblPrEx>
        <w:trPr>
          <w:gridAfter w:val="1"/>
          <w:wAfter w:w="497" w:type="dxa"/>
          <w:trHeight w:val="415"/>
        </w:trPr>
        <w:tc>
          <w:tcPr>
            <w:tcW w:w="1582" w:type="dxa"/>
          </w:tcPr>
          <w:p w14:paraId="545ECEC9" w14:textId="77777777" w:rsidR="00267400" w:rsidRPr="00264AB6" w:rsidRDefault="00267400" w:rsidP="00267400">
            <w:pPr>
              <w:ind w:right="-108"/>
              <w:jc w:val="center"/>
              <w:rPr>
                <w:sz w:val="28"/>
                <w:szCs w:val="28"/>
              </w:rPr>
            </w:pPr>
          </w:p>
        </w:tc>
        <w:tc>
          <w:tcPr>
            <w:tcW w:w="360" w:type="dxa"/>
          </w:tcPr>
          <w:p w14:paraId="542FCC16" w14:textId="77777777" w:rsidR="00267400" w:rsidRPr="00264AB6" w:rsidRDefault="00267400" w:rsidP="00267400">
            <w:pPr>
              <w:ind w:right="-108"/>
              <w:jc w:val="center"/>
              <w:rPr>
                <w:sz w:val="28"/>
                <w:szCs w:val="28"/>
              </w:rPr>
            </w:pPr>
          </w:p>
          <w:p w14:paraId="48B54461" w14:textId="77777777" w:rsidR="00267400" w:rsidRPr="00264AB6" w:rsidRDefault="00267400" w:rsidP="00267400">
            <w:pPr>
              <w:ind w:right="-108"/>
              <w:jc w:val="center"/>
            </w:pPr>
            <w:r w:rsidRPr="00264AB6">
              <w:rPr>
                <w:sz w:val="28"/>
                <w:szCs w:val="28"/>
              </w:rPr>
              <w:t>«</w:t>
            </w:r>
          </w:p>
        </w:tc>
        <w:tc>
          <w:tcPr>
            <w:tcW w:w="610" w:type="dxa"/>
            <w:tcBorders>
              <w:bottom w:val="single" w:sz="4" w:space="0" w:color="auto"/>
            </w:tcBorders>
            <w:vAlign w:val="bottom"/>
          </w:tcPr>
          <w:p w14:paraId="6D0D15A7" w14:textId="77777777" w:rsidR="00267400" w:rsidRPr="00264AB6" w:rsidRDefault="00267400" w:rsidP="00267400">
            <w:pPr>
              <w:ind w:right="-108"/>
              <w:jc w:val="center"/>
              <w:rPr>
                <w:sz w:val="28"/>
                <w:szCs w:val="28"/>
              </w:rPr>
            </w:pPr>
            <w:r w:rsidRPr="00264AB6">
              <w:rPr>
                <w:sz w:val="28"/>
                <w:szCs w:val="28"/>
              </w:rPr>
              <w:t>08</w:t>
            </w:r>
          </w:p>
        </w:tc>
        <w:tc>
          <w:tcPr>
            <w:tcW w:w="540" w:type="dxa"/>
            <w:vAlign w:val="bottom"/>
          </w:tcPr>
          <w:p w14:paraId="2A048E65" w14:textId="77777777" w:rsidR="00267400" w:rsidRPr="00264AB6" w:rsidRDefault="00267400" w:rsidP="00267400">
            <w:pPr>
              <w:ind w:left="-734" w:firstLine="720"/>
              <w:rPr>
                <w:sz w:val="28"/>
                <w:szCs w:val="28"/>
              </w:rPr>
            </w:pPr>
            <w:r w:rsidRPr="00264AB6">
              <w:rPr>
                <w:sz w:val="28"/>
                <w:szCs w:val="28"/>
              </w:rPr>
              <w:t>»</w:t>
            </w:r>
          </w:p>
        </w:tc>
        <w:tc>
          <w:tcPr>
            <w:tcW w:w="1728" w:type="dxa"/>
            <w:tcBorders>
              <w:bottom w:val="single" w:sz="4" w:space="0" w:color="auto"/>
            </w:tcBorders>
            <w:vAlign w:val="bottom"/>
          </w:tcPr>
          <w:p w14:paraId="0BD793BC" w14:textId="77777777" w:rsidR="00267400" w:rsidRPr="00264AB6" w:rsidRDefault="00267400" w:rsidP="00267400">
            <w:pPr>
              <w:rPr>
                <w:sz w:val="28"/>
                <w:szCs w:val="28"/>
              </w:rPr>
            </w:pPr>
            <w:r w:rsidRPr="00264AB6">
              <w:rPr>
                <w:sz w:val="28"/>
                <w:szCs w:val="28"/>
              </w:rPr>
              <w:t>08</w:t>
            </w:r>
          </w:p>
        </w:tc>
        <w:tc>
          <w:tcPr>
            <w:tcW w:w="1417" w:type="dxa"/>
            <w:vAlign w:val="bottom"/>
          </w:tcPr>
          <w:p w14:paraId="684B3B02" w14:textId="77777777" w:rsidR="00267400" w:rsidRPr="00264AB6" w:rsidRDefault="00267400" w:rsidP="00267400">
            <w:pPr>
              <w:rPr>
                <w:sz w:val="28"/>
                <w:szCs w:val="28"/>
              </w:rPr>
            </w:pPr>
            <w:r w:rsidRPr="00264AB6">
              <w:rPr>
                <w:sz w:val="28"/>
                <w:szCs w:val="28"/>
              </w:rPr>
              <w:t>2024г.  №</w:t>
            </w:r>
          </w:p>
        </w:tc>
        <w:tc>
          <w:tcPr>
            <w:tcW w:w="1038" w:type="dxa"/>
            <w:tcBorders>
              <w:left w:val="nil"/>
              <w:bottom w:val="single" w:sz="4" w:space="0" w:color="auto"/>
            </w:tcBorders>
            <w:vAlign w:val="bottom"/>
          </w:tcPr>
          <w:p w14:paraId="29239FE8" w14:textId="77777777" w:rsidR="00267400" w:rsidRPr="00264AB6" w:rsidRDefault="00267400" w:rsidP="00267400">
            <w:pPr>
              <w:jc w:val="center"/>
              <w:rPr>
                <w:sz w:val="28"/>
                <w:szCs w:val="28"/>
              </w:rPr>
            </w:pPr>
            <w:r w:rsidRPr="00264AB6">
              <w:rPr>
                <w:sz w:val="28"/>
                <w:szCs w:val="28"/>
              </w:rPr>
              <w:t>210</w:t>
            </w:r>
          </w:p>
        </w:tc>
        <w:tc>
          <w:tcPr>
            <w:tcW w:w="520" w:type="dxa"/>
            <w:tcBorders>
              <w:left w:val="nil"/>
            </w:tcBorders>
            <w:vAlign w:val="bottom"/>
          </w:tcPr>
          <w:p w14:paraId="56BA5B80" w14:textId="77777777" w:rsidR="00267400" w:rsidRPr="00264AB6" w:rsidRDefault="00267400" w:rsidP="00267400">
            <w:pPr>
              <w:jc w:val="center"/>
              <w:rPr>
                <w:sz w:val="28"/>
                <w:szCs w:val="28"/>
              </w:rPr>
            </w:pPr>
          </w:p>
        </w:tc>
        <w:tc>
          <w:tcPr>
            <w:tcW w:w="780" w:type="dxa"/>
            <w:tcBorders>
              <w:left w:val="nil"/>
            </w:tcBorders>
            <w:vAlign w:val="bottom"/>
          </w:tcPr>
          <w:p w14:paraId="46551DA2" w14:textId="77777777" w:rsidR="00267400" w:rsidRPr="00264AB6" w:rsidRDefault="00267400" w:rsidP="00267400">
            <w:pPr>
              <w:jc w:val="center"/>
            </w:pPr>
          </w:p>
        </w:tc>
      </w:tr>
    </w:tbl>
    <w:p w14:paraId="2CE2DA00" w14:textId="77777777" w:rsidR="00267400" w:rsidRPr="00264AB6" w:rsidRDefault="00267400" w:rsidP="00267400">
      <w:pPr>
        <w:ind w:firstLine="720"/>
        <w:jc w:val="center"/>
      </w:pPr>
    </w:p>
    <w:p w14:paraId="15D1F956" w14:textId="77777777" w:rsidR="00267400" w:rsidRPr="00264AB6" w:rsidRDefault="00267400" w:rsidP="00267400">
      <w:pPr>
        <w:pStyle w:val="a6"/>
        <w:ind w:left="-426" w:right="-284" w:hanging="141"/>
        <w:jc w:val="center"/>
        <w:rPr>
          <w:rFonts w:ascii="Times New Roman" w:hAnsi="Times New Roman"/>
          <w:b/>
          <w:sz w:val="26"/>
          <w:szCs w:val="26"/>
        </w:rPr>
      </w:pPr>
      <w:bookmarkStart w:id="2" w:name="Par37"/>
      <w:bookmarkStart w:id="3" w:name="_Hlk62629097"/>
      <w:bookmarkEnd w:id="2"/>
      <w:r w:rsidRPr="00264AB6">
        <w:rPr>
          <w:rFonts w:ascii="Times New Roman" w:hAnsi="Times New Roman"/>
          <w:b/>
          <w:sz w:val="26"/>
          <w:szCs w:val="26"/>
        </w:rPr>
        <w:t xml:space="preserve">О внесении изменений в постановление Администрации Комсомольского муниципального района от 25.12.2019 г № 381 «Об административной комиссии </w:t>
      </w:r>
    </w:p>
    <w:p w14:paraId="335708B9" w14:textId="77777777" w:rsidR="00267400" w:rsidRPr="00264AB6" w:rsidRDefault="00267400" w:rsidP="00267400">
      <w:pPr>
        <w:pStyle w:val="a6"/>
        <w:ind w:left="-567" w:right="-569"/>
        <w:jc w:val="center"/>
        <w:rPr>
          <w:rFonts w:ascii="Times New Roman" w:hAnsi="Times New Roman"/>
          <w:b/>
          <w:sz w:val="26"/>
          <w:szCs w:val="26"/>
        </w:rPr>
      </w:pPr>
      <w:r w:rsidRPr="00264AB6">
        <w:rPr>
          <w:rFonts w:ascii="Times New Roman" w:hAnsi="Times New Roman"/>
          <w:b/>
          <w:sz w:val="26"/>
          <w:szCs w:val="26"/>
        </w:rPr>
        <w:t>Комсомольского муниципального района Ивановской области»</w:t>
      </w:r>
    </w:p>
    <w:bookmarkEnd w:id="3"/>
    <w:p w14:paraId="2CF668B1" w14:textId="77777777" w:rsidR="00267400" w:rsidRPr="00264AB6" w:rsidRDefault="00267400" w:rsidP="00267400">
      <w:pPr>
        <w:pStyle w:val="a6"/>
        <w:ind w:left="-567" w:right="-569"/>
        <w:jc w:val="both"/>
        <w:rPr>
          <w:rFonts w:ascii="Times New Roman" w:hAnsi="Times New Roman"/>
          <w:b/>
          <w:sz w:val="26"/>
          <w:szCs w:val="26"/>
        </w:rPr>
      </w:pPr>
    </w:p>
    <w:p w14:paraId="041B0CB8" w14:textId="77777777" w:rsidR="00267400" w:rsidRPr="00264AB6" w:rsidRDefault="00267400" w:rsidP="00267400">
      <w:pPr>
        <w:pStyle w:val="a6"/>
        <w:ind w:left="-284" w:right="10"/>
        <w:jc w:val="both"/>
        <w:rPr>
          <w:rFonts w:ascii="Times New Roman" w:hAnsi="Times New Roman"/>
          <w:sz w:val="28"/>
          <w:szCs w:val="28"/>
        </w:rPr>
      </w:pPr>
      <w:r w:rsidRPr="00264AB6">
        <w:rPr>
          <w:rFonts w:ascii="Times New Roman" w:hAnsi="Times New Roman"/>
          <w:sz w:val="28"/>
          <w:szCs w:val="28"/>
        </w:rPr>
        <w:t xml:space="preserve">          В связи с кадровыми изменениями в структурных подразделениях Администрации Комсомольского муниципального района, Администрация Комсомольского муниципального района</w:t>
      </w:r>
    </w:p>
    <w:p w14:paraId="1CC3AE16" w14:textId="77777777" w:rsidR="00267400" w:rsidRPr="00264AB6" w:rsidRDefault="00267400" w:rsidP="00267400">
      <w:pPr>
        <w:pStyle w:val="a6"/>
        <w:ind w:left="-284" w:right="10"/>
        <w:jc w:val="both"/>
        <w:rPr>
          <w:rFonts w:ascii="Times New Roman" w:hAnsi="Times New Roman"/>
          <w:sz w:val="28"/>
          <w:szCs w:val="28"/>
        </w:rPr>
      </w:pPr>
    </w:p>
    <w:p w14:paraId="19FA4129" w14:textId="77777777" w:rsidR="00267400" w:rsidRPr="00264AB6" w:rsidRDefault="00267400" w:rsidP="00267400">
      <w:pPr>
        <w:pStyle w:val="a6"/>
        <w:ind w:left="-284" w:right="10"/>
        <w:jc w:val="center"/>
        <w:rPr>
          <w:rFonts w:ascii="Times New Roman" w:hAnsi="Times New Roman"/>
          <w:b/>
          <w:sz w:val="28"/>
          <w:szCs w:val="28"/>
        </w:rPr>
      </w:pPr>
      <w:r w:rsidRPr="00264AB6">
        <w:rPr>
          <w:rFonts w:ascii="Times New Roman" w:hAnsi="Times New Roman"/>
          <w:b/>
          <w:sz w:val="28"/>
          <w:szCs w:val="28"/>
        </w:rPr>
        <w:t>ПОСТАНОВЛЯЕТ:</w:t>
      </w:r>
    </w:p>
    <w:p w14:paraId="30A27A18" w14:textId="77777777" w:rsidR="00267400" w:rsidRPr="00264AB6" w:rsidRDefault="00267400" w:rsidP="00267400">
      <w:pPr>
        <w:pStyle w:val="a6"/>
        <w:ind w:left="-284" w:right="10"/>
        <w:jc w:val="center"/>
        <w:rPr>
          <w:rFonts w:ascii="Times New Roman" w:hAnsi="Times New Roman"/>
          <w:b/>
          <w:sz w:val="28"/>
          <w:szCs w:val="28"/>
        </w:rPr>
      </w:pPr>
    </w:p>
    <w:p w14:paraId="6432A709"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1. Внести изменения в постановление Администрации Комсомольского муниципального района от 25.12.2019 №381 «Об административной комиссии Комсомольского муниципального района Ивановской области»:</w:t>
      </w:r>
    </w:p>
    <w:p w14:paraId="063EE694"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1.1. в приложении № 2:</w:t>
      </w:r>
    </w:p>
    <w:p w14:paraId="36207B3B"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xml:space="preserve">- </w:t>
      </w:r>
      <w:bookmarkStart w:id="4" w:name="_Hlk105675262"/>
      <w:r w:rsidRPr="00264AB6">
        <w:rPr>
          <w:rFonts w:ascii="Times New Roman" w:hAnsi="Times New Roman"/>
          <w:sz w:val="28"/>
          <w:szCs w:val="28"/>
        </w:rPr>
        <w:t>слова «</w:t>
      </w:r>
      <w:bookmarkStart w:id="5" w:name="_Hlk105674454"/>
      <w:r w:rsidRPr="00264AB6">
        <w:rPr>
          <w:rFonts w:ascii="Times New Roman" w:hAnsi="Times New Roman"/>
          <w:sz w:val="28"/>
          <w:szCs w:val="28"/>
        </w:rPr>
        <w:t>Председатель комиссии:</w:t>
      </w:r>
      <w:bookmarkEnd w:id="5"/>
      <w:r w:rsidRPr="00264AB6">
        <w:rPr>
          <w:rFonts w:ascii="Times New Roman" w:hAnsi="Times New Roman"/>
          <w:sz w:val="28"/>
          <w:szCs w:val="28"/>
        </w:rPr>
        <w:t xml:space="preserve"> Инокова Марина Олеговна   -  начальник Управления по вопросу развития инфраструктуры Администрации Комсомольского муниципального района Ивановской области» заменить словами «Председатель комиссии: Шарыгина Ирина Анатольевна - заместитель главы Администрации Комсомольского муниципального района, начальник Аппарата Администрации Комсомольского муниципального района Ивановской области»;</w:t>
      </w:r>
    </w:p>
    <w:p w14:paraId="17245A82"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xml:space="preserve">- слова «Заместитель председателя комиссии: Кротова Наталия Владиславовна - 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Ивановской области» заменить словами «Заместитель председателя комиссии: Витковская Мария Сергеевна - начальник Управления земельно-имущественных отношений Администрации Комсомольского муниципального района»; </w:t>
      </w:r>
      <w:bookmarkEnd w:id="4"/>
    </w:p>
    <w:p w14:paraId="68B0D90F"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xml:space="preserve">- слова «Секретарь комиссии: Потемкин Алексей Сергеевич   -  начальник отдела по муниципальному контролю Управления по вопросу развития инфраструктуры Администрации Комсомольского муниципального района </w:t>
      </w:r>
      <w:r w:rsidRPr="00264AB6">
        <w:rPr>
          <w:rFonts w:ascii="Times New Roman" w:hAnsi="Times New Roman"/>
          <w:sz w:val="28"/>
          <w:szCs w:val="28"/>
        </w:rPr>
        <w:lastRenderedPageBreak/>
        <w:t>Ивановской области» заменить словами Секретарь комиссии: Потемкин Алексей Сергеевич - начальник отдела по муниципальному контролю Администрации Комсомольского муниципального района Ивановской области»;</w:t>
      </w:r>
    </w:p>
    <w:p w14:paraId="6383F840"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в разделе, «Члены комиссии»:</w:t>
      </w:r>
    </w:p>
    <w:p w14:paraId="58D7AD5A"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слова «Болтенко Олег Евгеньевич – консультант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 заменить словами «Безруков Андрей Борисович – консультант отдела по муниципальному контролю Администрации Комсомольского муниципального района Ивановской области»;</w:t>
      </w:r>
    </w:p>
    <w:p w14:paraId="65224A6F"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слова «Мусина Екатерина Григорьевна – начальник отдела экономики и предпринимательства Администрации Комсомольского муниципального района Ивановской области» заменить словами «Ежова Татьяна Борисовна – начальник отдела экономики и предпринимательства Администрации Комсомольского муниципального района Ивановской области»;</w:t>
      </w:r>
    </w:p>
    <w:p w14:paraId="6F8E5E03"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слова «Кудрявцев Дмитрий Владимирович – начальник отдела МВД России по Комсомольскому району (по согласованию)» заменить словами Шибаев Юрий Николаевич – начальник отдела МВД России по Комсомольскому району (по согласованию)»;</w:t>
      </w:r>
    </w:p>
    <w:p w14:paraId="43B98330"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слова «Морозов Алексей Геннадьевич – депутат Совета Комсомольского муниципального района Ивановской области» заменить словами Нургатина Елена Николаевна депутат Совета Комсомольского муниципального района Ивановской области (по согласованию)».</w:t>
      </w:r>
    </w:p>
    <w:p w14:paraId="3EEAAA12" w14:textId="77777777" w:rsidR="00267400" w:rsidRPr="00264AB6" w:rsidRDefault="00267400" w:rsidP="00267400">
      <w:pPr>
        <w:pStyle w:val="a6"/>
        <w:ind w:left="-284" w:right="10" w:firstLine="567"/>
        <w:jc w:val="both"/>
        <w:rPr>
          <w:rFonts w:ascii="Times New Roman" w:hAnsi="Times New Roman"/>
          <w:sz w:val="28"/>
          <w:szCs w:val="28"/>
        </w:rPr>
      </w:pPr>
    </w:p>
    <w:p w14:paraId="4B8B4204"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xml:space="preserve">1.2. в </w:t>
      </w:r>
      <w:hyperlink r:id="rId63" w:history="1">
        <w:r w:rsidRPr="00264AB6">
          <w:rPr>
            <w:rFonts w:ascii="Times New Roman" w:hAnsi="Times New Roman"/>
            <w:sz w:val="28"/>
            <w:szCs w:val="28"/>
          </w:rPr>
          <w:t>приложении № 3</w:t>
        </w:r>
      </w:hyperlink>
      <w:r w:rsidRPr="00264AB6">
        <w:rPr>
          <w:rFonts w:ascii="Times New Roman" w:hAnsi="Times New Roman"/>
          <w:sz w:val="28"/>
          <w:szCs w:val="28"/>
        </w:rPr>
        <w:t xml:space="preserve"> </w:t>
      </w:r>
    </w:p>
    <w:p w14:paraId="38706640"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слова «Потемкин Алексей Сергеевич – начальник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 заменить словами «Потемкин Алексей Сергеевич – начальник отдела по муниципальному контролю Администрации Комсомольского муниципального района Ивановской области»;</w:t>
      </w:r>
    </w:p>
    <w:p w14:paraId="4B0F7413" w14:textId="77777777" w:rsidR="00267400" w:rsidRPr="00264AB6" w:rsidRDefault="00267400" w:rsidP="00267400">
      <w:pPr>
        <w:pStyle w:val="a6"/>
        <w:ind w:left="-284" w:right="10" w:firstLine="567"/>
        <w:jc w:val="both"/>
        <w:rPr>
          <w:rFonts w:ascii="Times New Roman" w:hAnsi="Times New Roman"/>
          <w:sz w:val="28"/>
          <w:szCs w:val="28"/>
        </w:rPr>
      </w:pPr>
      <w:r w:rsidRPr="00264AB6">
        <w:rPr>
          <w:rFonts w:ascii="Times New Roman" w:hAnsi="Times New Roman"/>
          <w:sz w:val="28"/>
          <w:szCs w:val="28"/>
        </w:rPr>
        <w:t>- слова «Болтенко Олег Евгеньевич – консультант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 заменить словами «Безруков Андрей Борисович – консультант отдела по муниципальному контролю Администрации Комсомольского муниципального района Ивановской области»;</w:t>
      </w:r>
    </w:p>
    <w:p w14:paraId="2AE4DA0A" w14:textId="77777777" w:rsidR="00267400" w:rsidRPr="00264AB6" w:rsidRDefault="00267400" w:rsidP="00267400">
      <w:pPr>
        <w:widowControl w:val="0"/>
        <w:autoSpaceDE w:val="0"/>
        <w:autoSpaceDN w:val="0"/>
        <w:ind w:left="-284" w:firstLine="540"/>
        <w:jc w:val="both"/>
        <w:rPr>
          <w:sz w:val="28"/>
          <w:szCs w:val="28"/>
        </w:rPr>
      </w:pPr>
      <w:r w:rsidRPr="00264AB6">
        <w:rPr>
          <w:sz w:val="28"/>
          <w:szCs w:val="28"/>
        </w:rPr>
        <w:t>- слова «Мусина Екатерина Григорьевна – начальник отдела экономики и предпринимательства Администрации Комсомольского муниципального района Ивановской области» заменить словами «Ежова Татьяна Борисовна – начальник отдела экономики и предпринимательства Администрации Комсомольского муниципального района Ивановской области».</w:t>
      </w:r>
    </w:p>
    <w:p w14:paraId="288D8302" w14:textId="77777777" w:rsidR="00267400" w:rsidRPr="00264AB6" w:rsidRDefault="00267400" w:rsidP="00267400">
      <w:pPr>
        <w:widowControl w:val="0"/>
        <w:autoSpaceDE w:val="0"/>
        <w:autoSpaceDN w:val="0"/>
        <w:ind w:left="-284" w:firstLine="540"/>
        <w:jc w:val="both"/>
        <w:rPr>
          <w:sz w:val="28"/>
          <w:szCs w:val="28"/>
        </w:rPr>
      </w:pPr>
    </w:p>
    <w:p w14:paraId="57E7A13E" w14:textId="77777777" w:rsidR="00267400" w:rsidRPr="00264AB6" w:rsidRDefault="00267400" w:rsidP="00267400">
      <w:pPr>
        <w:pStyle w:val="ConsPlusNormal"/>
        <w:ind w:left="-284" w:right="10"/>
        <w:jc w:val="both"/>
        <w:rPr>
          <w:rFonts w:ascii="Times New Roman" w:hAnsi="Times New Roman" w:cs="Times New Roman"/>
          <w:sz w:val="28"/>
          <w:szCs w:val="28"/>
        </w:rPr>
      </w:pPr>
      <w:r w:rsidRPr="00264AB6">
        <w:rPr>
          <w:rFonts w:ascii="Times New Roman" w:hAnsi="Times New Roman" w:cs="Times New Roman"/>
          <w:sz w:val="28"/>
          <w:szCs w:val="28"/>
        </w:rPr>
        <w:t xml:space="preserve">        2. Опубликовать настоящее постановление в "Вестнике нормативных правовых актов органов местного самоуправления Комсомольского </w:t>
      </w:r>
      <w:r w:rsidRPr="00264AB6">
        <w:rPr>
          <w:rFonts w:ascii="Times New Roman" w:hAnsi="Times New Roman" w:cs="Times New Roman"/>
          <w:sz w:val="28"/>
          <w:szCs w:val="28"/>
        </w:rPr>
        <w:lastRenderedPageBreak/>
        <w:t>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6C21A63B" w14:textId="77777777" w:rsidR="00267400" w:rsidRPr="00264AB6" w:rsidRDefault="00267400" w:rsidP="00267400">
      <w:pPr>
        <w:ind w:left="-284" w:right="10" w:firstLine="567"/>
        <w:jc w:val="both"/>
        <w:rPr>
          <w:sz w:val="28"/>
          <w:szCs w:val="28"/>
        </w:rPr>
      </w:pPr>
      <w:r w:rsidRPr="00264AB6">
        <w:rPr>
          <w:sz w:val="28"/>
          <w:szCs w:val="28"/>
        </w:rPr>
        <w:t>3.  Настоящее постановление вступает в силу со дня официального опубликования.</w:t>
      </w:r>
    </w:p>
    <w:p w14:paraId="61F3160D" w14:textId="77777777" w:rsidR="00267400" w:rsidRPr="00264AB6" w:rsidRDefault="00267400" w:rsidP="00267400">
      <w:pPr>
        <w:pStyle w:val="a6"/>
        <w:ind w:left="-284" w:right="-569"/>
        <w:jc w:val="both"/>
        <w:rPr>
          <w:rFonts w:ascii="Times New Roman" w:hAnsi="Times New Roman"/>
          <w:sz w:val="28"/>
          <w:szCs w:val="28"/>
        </w:rPr>
      </w:pPr>
    </w:p>
    <w:p w14:paraId="45A1CADD" w14:textId="77777777" w:rsidR="00267400" w:rsidRPr="00264AB6" w:rsidRDefault="00267400" w:rsidP="00267400">
      <w:pPr>
        <w:pStyle w:val="a6"/>
        <w:ind w:left="-284" w:right="-569"/>
        <w:jc w:val="both"/>
        <w:rPr>
          <w:rFonts w:ascii="Times New Roman" w:hAnsi="Times New Roman"/>
          <w:sz w:val="26"/>
          <w:szCs w:val="26"/>
        </w:rPr>
      </w:pPr>
    </w:p>
    <w:p w14:paraId="6AF04777" w14:textId="77777777" w:rsidR="00267400" w:rsidRPr="00264AB6" w:rsidRDefault="00267400" w:rsidP="00267400">
      <w:pPr>
        <w:pStyle w:val="a6"/>
        <w:ind w:left="-284" w:right="-569"/>
        <w:jc w:val="both"/>
        <w:rPr>
          <w:rFonts w:ascii="Times New Roman" w:hAnsi="Times New Roman"/>
          <w:b/>
          <w:sz w:val="28"/>
          <w:szCs w:val="28"/>
        </w:rPr>
      </w:pPr>
      <w:r w:rsidRPr="00264AB6">
        <w:rPr>
          <w:rFonts w:ascii="Times New Roman" w:hAnsi="Times New Roman"/>
          <w:b/>
          <w:sz w:val="28"/>
          <w:szCs w:val="28"/>
        </w:rPr>
        <w:t xml:space="preserve">Глава Комсомольского </w:t>
      </w:r>
    </w:p>
    <w:p w14:paraId="1EF28F80" w14:textId="77777777" w:rsidR="00267400" w:rsidRPr="00264AB6" w:rsidRDefault="00267400" w:rsidP="00267400">
      <w:pPr>
        <w:pStyle w:val="a6"/>
        <w:ind w:left="-284" w:right="-569"/>
        <w:jc w:val="both"/>
        <w:rPr>
          <w:rFonts w:ascii="Times New Roman" w:hAnsi="Times New Roman"/>
          <w:b/>
          <w:sz w:val="28"/>
          <w:szCs w:val="28"/>
        </w:rPr>
      </w:pPr>
      <w:r w:rsidRPr="00264AB6">
        <w:rPr>
          <w:rFonts w:ascii="Times New Roman" w:hAnsi="Times New Roman"/>
          <w:b/>
          <w:sz w:val="28"/>
          <w:szCs w:val="28"/>
        </w:rPr>
        <w:t>муниципального района</w:t>
      </w:r>
      <w:r w:rsidRPr="00264AB6">
        <w:rPr>
          <w:rFonts w:ascii="Times New Roman" w:hAnsi="Times New Roman"/>
          <w:b/>
          <w:sz w:val="28"/>
          <w:szCs w:val="28"/>
        </w:rPr>
        <w:tab/>
      </w:r>
      <w:r w:rsidRPr="00264AB6">
        <w:rPr>
          <w:rFonts w:ascii="Times New Roman" w:hAnsi="Times New Roman"/>
          <w:b/>
          <w:sz w:val="28"/>
          <w:szCs w:val="28"/>
        </w:rPr>
        <w:tab/>
        <w:t xml:space="preserve">                                          О.В. Бузулуцкая</w:t>
      </w:r>
    </w:p>
    <w:p w14:paraId="5A77F14C" w14:textId="77777777" w:rsidR="00267400" w:rsidRPr="00264AB6" w:rsidRDefault="00267400" w:rsidP="00267400">
      <w:pPr>
        <w:pStyle w:val="a6"/>
        <w:ind w:left="-284" w:right="-569"/>
        <w:jc w:val="both"/>
        <w:rPr>
          <w:rFonts w:ascii="Times New Roman" w:hAnsi="Times New Roman"/>
          <w:b/>
          <w:sz w:val="28"/>
          <w:szCs w:val="28"/>
        </w:rPr>
      </w:pPr>
    </w:p>
    <w:p w14:paraId="4670DB9B" w14:textId="77777777" w:rsidR="00267400" w:rsidRPr="00264AB6" w:rsidRDefault="00267400" w:rsidP="00267400">
      <w:pPr>
        <w:pStyle w:val="a6"/>
        <w:ind w:left="-284" w:right="-569"/>
        <w:jc w:val="both"/>
        <w:rPr>
          <w:rFonts w:ascii="Times New Roman" w:hAnsi="Times New Roman"/>
          <w:b/>
          <w:sz w:val="26"/>
          <w:szCs w:val="26"/>
        </w:rPr>
      </w:pPr>
    </w:p>
    <w:p w14:paraId="72A5B1D5" w14:textId="77777777" w:rsidR="00267400" w:rsidRPr="00264AB6" w:rsidRDefault="00267400" w:rsidP="00267400">
      <w:pPr>
        <w:pStyle w:val="a6"/>
        <w:ind w:left="-284" w:right="-569"/>
        <w:jc w:val="both"/>
        <w:rPr>
          <w:rFonts w:ascii="Times New Roman" w:hAnsi="Times New Roman"/>
          <w:b/>
          <w:sz w:val="26"/>
          <w:szCs w:val="26"/>
        </w:rPr>
      </w:pPr>
    </w:p>
    <w:p w14:paraId="59A42121" w14:textId="77777777" w:rsidR="00267400" w:rsidRPr="00264AB6" w:rsidRDefault="00267400" w:rsidP="00267400">
      <w:pPr>
        <w:pStyle w:val="a6"/>
        <w:ind w:left="-284" w:right="-569"/>
        <w:jc w:val="both"/>
        <w:rPr>
          <w:rFonts w:ascii="Times New Roman" w:hAnsi="Times New Roman"/>
          <w:b/>
          <w:sz w:val="26"/>
          <w:szCs w:val="26"/>
        </w:rPr>
      </w:pPr>
    </w:p>
    <w:p w14:paraId="0897C66F" w14:textId="77777777" w:rsidR="00267400" w:rsidRPr="00264AB6" w:rsidRDefault="00267400" w:rsidP="00267400">
      <w:pPr>
        <w:pStyle w:val="a6"/>
        <w:ind w:left="-284" w:right="-569"/>
        <w:jc w:val="both"/>
        <w:rPr>
          <w:rFonts w:ascii="Times New Roman" w:hAnsi="Times New Roman"/>
          <w:b/>
          <w:sz w:val="26"/>
          <w:szCs w:val="26"/>
        </w:rPr>
      </w:pPr>
    </w:p>
    <w:p w14:paraId="41A442D3" w14:textId="77777777" w:rsidR="00267400" w:rsidRPr="00264AB6" w:rsidRDefault="00267400" w:rsidP="00267400">
      <w:pPr>
        <w:pStyle w:val="a6"/>
        <w:ind w:left="-284" w:right="-569"/>
        <w:jc w:val="both"/>
        <w:rPr>
          <w:rFonts w:ascii="Times New Roman" w:hAnsi="Times New Roman"/>
          <w:b/>
          <w:sz w:val="26"/>
          <w:szCs w:val="26"/>
        </w:rPr>
      </w:pPr>
    </w:p>
    <w:p w14:paraId="55A482D3" w14:textId="77777777" w:rsidR="00267400" w:rsidRPr="00264AB6" w:rsidRDefault="00267400" w:rsidP="00267400">
      <w:pPr>
        <w:pStyle w:val="a6"/>
        <w:ind w:left="-284" w:right="-569"/>
        <w:jc w:val="both"/>
        <w:rPr>
          <w:rFonts w:ascii="Times New Roman" w:hAnsi="Times New Roman"/>
          <w:b/>
          <w:sz w:val="26"/>
          <w:szCs w:val="26"/>
        </w:rPr>
      </w:pPr>
    </w:p>
    <w:p w14:paraId="233BC141" w14:textId="77777777" w:rsidR="00267400" w:rsidRPr="00264AB6" w:rsidRDefault="00267400" w:rsidP="00267400">
      <w:pPr>
        <w:pStyle w:val="a6"/>
        <w:ind w:left="-284" w:right="-569"/>
        <w:jc w:val="both"/>
        <w:rPr>
          <w:rFonts w:ascii="Times New Roman" w:hAnsi="Times New Roman"/>
          <w:b/>
          <w:sz w:val="26"/>
          <w:szCs w:val="26"/>
        </w:rPr>
      </w:pPr>
    </w:p>
    <w:p w14:paraId="4671A3F8" w14:textId="77777777" w:rsidR="00267400" w:rsidRPr="00264AB6" w:rsidRDefault="00267400" w:rsidP="00267400">
      <w:pPr>
        <w:pStyle w:val="a6"/>
        <w:ind w:left="-284" w:right="-569"/>
        <w:jc w:val="both"/>
        <w:rPr>
          <w:rFonts w:ascii="Times New Roman" w:hAnsi="Times New Roman"/>
          <w:b/>
          <w:sz w:val="26"/>
          <w:szCs w:val="26"/>
        </w:rPr>
      </w:pPr>
    </w:p>
    <w:p w14:paraId="10AC3444" w14:textId="77777777" w:rsidR="00267400" w:rsidRPr="00264AB6" w:rsidRDefault="00267400" w:rsidP="00267400">
      <w:pPr>
        <w:pStyle w:val="a6"/>
        <w:ind w:left="-284" w:right="-569"/>
        <w:jc w:val="both"/>
        <w:rPr>
          <w:rFonts w:ascii="Times New Roman" w:hAnsi="Times New Roman"/>
          <w:b/>
          <w:sz w:val="26"/>
          <w:szCs w:val="26"/>
        </w:rPr>
      </w:pPr>
    </w:p>
    <w:p w14:paraId="395DE002" w14:textId="77777777" w:rsidR="00267400" w:rsidRPr="00264AB6" w:rsidRDefault="00267400" w:rsidP="00267400">
      <w:pPr>
        <w:pStyle w:val="a6"/>
        <w:ind w:right="-569"/>
        <w:jc w:val="both"/>
        <w:rPr>
          <w:rFonts w:ascii="Times New Roman" w:hAnsi="Times New Roman"/>
          <w:b/>
          <w:sz w:val="26"/>
          <w:szCs w:val="26"/>
        </w:rPr>
      </w:pPr>
    </w:p>
    <w:p w14:paraId="61677541" w14:textId="77777777" w:rsidR="00267400" w:rsidRPr="00264AB6" w:rsidRDefault="00267400" w:rsidP="00267400">
      <w:pPr>
        <w:pStyle w:val="a6"/>
        <w:ind w:right="-569"/>
        <w:jc w:val="both"/>
        <w:rPr>
          <w:rFonts w:ascii="Times New Roman" w:hAnsi="Times New Roman"/>
          <w:b/>
          <w:sz w:val="26"/>
          <w:szCs w:val="26"/>
        </w:rPr>
      </w:pPr>
    </w:p>
    <w:p w14:paraId="590A3838" w14:textId="77777777" w:rsidR="00267400" w:rsidRPr="00264AB6" w:rsidRDefault="00267400" w:rsidP="00267400">
      <w:pPr>
        <w:pStyle w:val="a6"/>
        <w:ind w:right="-569"/>
        <w:jc w:val="both"/>
        <w:rPr>
          <w:rFonts w:ascii="Times New Roman" w:hAnsi="Times New Roman"/>
          <w:b/>
          <w:sz w:val="26"/>
          <w:szCs w:val="26"/>
        </w:rPr>
      </w:pPr>
    </w:p>
    <w:p w14:paraId="781BB4FA" w14:textId="77777777" w:rsidR="00267400" w:rsidRPr="00264AB6" w:rsidRDefault="00267400" w:rsidP="00267400">
      <w:pPr>
        <w:pStyle w:val="a6"/>
        <w:ind w:right="-569"/>
        <w:jc w:val="both"/>
        <w:rPr>
          <w:rFonts w:ascii="Times New Roman" w:hAnsi="Times New Roman"/>
          <w:b/>
          <w:sz w:val="26"/>
          <w:szCs w:val="26"/>
        </w:rPr>
      </w:pPr>
    </w:p>
    <w:p w14:paraId="59FAC598" w14:textId="77777777" w:rsidR="00267400" w:rsidRPr="00264AB6" w:rsidRDefault="00267400" w:rsidP="00267400">
      <w:pPr>
        <w:pStyle w:val="a6"/>
        <w:ind w:right="-569"/>
        <w:jc w:val="both"/>
        <w:rPr>
          <w:rFonts w:ascii="Times New Roman" w:hAnsi="Times New Roman"/>
          <w:b/>
          <w:sz w:val="26"/>
          <w:szCs w:val="26"/>
        </w:rPr>
      </w:pPr>
    </w:p>
    <w:p w14:paraId="047B2BEB" w14:textId="77777777" w:rsidR="00267400" w:rsidRPr="00264AB6" w:rsidRDefault="00267400" w:rsidP="00267400">
      <w:pPr>
        <w:pStyle w:val="a6"/>
        <w:ind w:right="-569"/>
        <w:jc w:val="both"/>
        <w:rPr>
          <w:rFonts w:ascii="Times New Roman" w:hAnsi="Times New Roman"/>
          <w:b/>
          <w:sz w:val="26"/>
          <w:szCs w:val="26"/>
        </w:rPr>
      </w:pPr>
    </w:p>
    <w:p w14:paraId="045085BB" w14:textId="53F167D1" w:rsidR="00267400" w:rsidRPr="00264AB6" w:rsidRDefault="00267400" w:rsidP="00267400">
      <w:pPr>
        <w:pStyle w:val="a6"/>
        <w:ind w:right="-569"/>
        <w:jc w:val="both"/>
        <w:rPr>
          <w:rFonts w:ascii="Times New Roman" w:hAnsi="Times New Roman"/>
          <w:b/>
          <w:sz w:val="26"/>
          <w:szCs w:val="26"/>
        </w:rPr>
      </w:pPr>
    </w:p>
    <w:p w14:paraId="6F28A06E" w14:textId="049F7E32" w:rsidR="00F20273" w:rsidRPr="00264AB6" w:rsidRDefault="00F20273" w:rsidP="00267400">
      <w:pPr>
        <w:pStyle w:val="a6"/>
        <w:ind w:right="-569"/>
        <w:jc w:val="both"/>
        <w:rPr>
          <w:rFonts w:ascii="Times New Roman" w:hAnsi="Times New Roman"/>
          <w:b/>
          <w:sz w:val="26"/>
          <w:szCs w:val="26"/>
        </w:rPr>
      </w:pPr>
    </w:p>
    <w:p w14:paraId="75B8FCBB" w14:textId="54C49774" w:rsidR="00F20273" w:rsidRPr="00264AB6" w:rsidRDefault="00F20273" w:rsidP="00267400">
      <w:pPr>
        <w:pStyle w:val="a6"/>
        <w:ind w:right="-569"/>
        <w:jc w:val="both"/>
        <w:rPr>
          <w:rFonts w:ascii="Times New Roman" w:hAnsi="Times New Roman"/>
          <w:b/>
          <w:sz w:val="26"/>
          <w:szCs w:val="26"/>
        </w:rPr>
      </w:pPr>
    </w:p>
    <w:p w14:paraId="14F3315B" w14:textId="50B93F55" w:rsidR="00F20273" w:rsidRPr="00264AB6" w:rsidRDefault="00F20273" w:rsidP="00267400">
      <w:pPr>
        <w:pStyle w:val="a6"/>
        <w:ind w:right="-569"/>
        <w:jc w:val="both"/>
        <w:rPr>
          <w:rFonts w:ascii="Times New Roman" w:hAnsi="Times New Roman"/>
          <w:b/>
          <w:sz w:val="26"/>
          <w:szCs w:val="26"/>
        </w:rPr>
      </w:pPr>
    </w:p>
    <w:p w14:paraId="6DBF8076" w14:textId="66B00DE0" w:rsidR="00F20273" w:rsidRPr="00264AB6" w:rsidRDefault="00F20273" w:rsidP="00267400">
      <w:pPr>
        <w:pStyle w:val="a6"/>
        <w:ind w:right="-569"/>
        <w:jc w:val="both"/>
        <w:rPr>
          <w:rFonts w:ascii="Times New Roman" w:hAnsi="Times New Roman"/>
          <w:b/>
          <w:sz w:val="26"/>
          <w:szCs w:val="26"/>
        </w:rPr>
      </w:pPr>
    </w:p>
    <w:p w14:paraId="0B113081" w14:textId="2D7E8E72" w:rsidR="00F20273" w:rsidRPr="00264AB6" w:rsidRDefault="00F20273" w:rsidP="00267400">
      <w:pPr>
        <w:pStyle w:val="a6"/>
        <w:ind w:right="-569"/>
        <w:jc w:val="both"/>
        <w:rPr>
          <w:rFonts w:ascii="Times New Roman" w:hAnsi="Times New Roman"/>
          <w:b/>
          <w:sz w:val="26"/>
          <w:szCs w:val="26"/>
        </w:rPr>
      </w:pPr>
    </w:p>
    <w:p w14:paraId="6B2B6D20" w14:textId="7C0649ED" w:rsidR="00F20273" w:rsidRPr="00264AB6" w:rsidRDefault="00F20273" w:rsidP="00267400">
      <w:pPr>
        <w:pStyle w:val="a6"/>
        <w:ind w:right="-569"/>
        <w:jc w:val="both"/>
        <w:rPr>
          <w:rFonts w:ascii="Times New Roman" w:hAnsi="Times New Roman"/>
          <w:b/>
          <w:sz w:val="26"/>
          <w:szCs w:val="26"/>
        </w:rPr>
      </w:pPr>
    </w:p>
    <w:p w14:paraId="184EF91E" w14:textId="28B7BCA8" w:rsidR="00F20273" w:rsidRPr="00264AB6" w:rsidRDefault="00F20273" w:rsidP="00267400">
      <w:pPr>
        <w:pStyle w:val="a6"/>
        <w:ind w:right="-569"/>
        <w:jc w:val="both"/>
        <w:rPr>
          <w:rFonts w:ascii="Times New Roman" w:hAnsi="Times New Roman"/>
          <w:b/>
          <w:sz w:val="26"/>
          <w:szCs w:val="26"/>
        </w:rPr>
      </w:pPr>
    </w:p>
    <w:p w14:paraId="2BCD3AD2" w14:textId="7B565032" w:rsidR="00F20273" w:rsidRPr="00264AB6" w:rsidRDefault="00F20273" w:rsidP="00267400">
      <w:pPr>
        <w:pStyle w:val="a6"/>
        <w:ind w:right="-569"/>
        <w:jc w:val="both"/>
        <w:rPr>
          <w:rFonts w:ascii="Times New Roman" w:hAnsi="Times New Roman"/>
          <w:b/>
          <w:sz w:val="26"/>
          <w:szCs w:val="26"/>
        </w:rPr>
      </w:pPr>
    </w:p>
    <w:p w14:paraId="394F7A10" w14:textId="390A80DE" w:rsidR="00F20273" w:rsidRPr="00264AB6" w:rsidRDefault="00F20273" w:rsidP="00267400">
      <w:pPr>
        <w:pStyle w:val="a6"/>
        <w:ind w:right="-569"/>
        <w:jc w:val="both"/>
        <w:rPr>
          <w:rFonts w:ascii="Times New Roman" w:hAnsi="Times New Roman"/>
          <w:b/>
          <w:sz w:val="26"/>
          <w:szCs w:val="26"/>
        </w:rPr>
      </w:pPr>
    </w:p>
    <w:p w14:paraId="62FEA24F" w14:textId="5DA58C7C" w:rsidR="00F20273" w:rsidRPr="00264AB6" w:rsidRDefault="00F20273" w:rsidP="00267400">
      <w:pPr>
        <w:pStyle w:val="a6"/>
        <w:ind w:right="-569"/>
        <w:jc w:val="both"/>
        <w:rPr>
          <w:rFonts w:ascii="Times New Roman" w:hAnsi="Times New Roman"/>
          <w:b/>
          <w:sz w:val="26"/>
          <w:szCs w:val="26"/>
        </w:rPr>
      </w:pPr>
    </w:p>
    <w:p w14:paraId="330B5E71" w14:textId="5632F662" w:rsidR="00F20273" w:rsidRPr="00264AB6" w:rsidRDefault="00F20273" w:rsidP="00267400">
      <w:pPr>
        <w:pStyle w:val="a6"/>
        <w:ind w:right="-569"/>
        <w:jc w:val="both"/>
        <w:rPr>
          <w:rFonts w:ascii="Times New Roman" w:hAnsi="Times New Roman"/>
          <w:b/>
          <w:sz w:val="26"/>
          <w:szCs w:val="26"/>
        </w:rPr>
      </w:pPr>
    </w:p>
    <w:p w14:paraId="7C22E590" w14:textId="61CDCEF4" w:rsidR="00F20273" w:rsidRPr="00264AB6" w:rsidRDefault="00F20273" w:rsidP="00267400">
      <w:pPr>
        <w:pStyle w:val="a6"/>
        <w:ind w:right="-569"/>
        <w:jc w:val="both"/>
        <w:rPr>
          <w:rFonts w:ascii="Times New Roman" w:hAnsi="Times New Roman"/>
          <w:b/>
          <w:sz w:val="26"/>
          <w:szCs w:val="26"/>
        </w:rPr>
      </w:pPr>
    </w:p>
    <w:p w14:paraId="2F895A68" w14:textId="435E139C" w:rsidR="00F20273" w:rsidRPr="00264AB6" w:rsidRDefault="00F20273" w:rsidP="00267400">
      <w:pPr>
        <w:pStyle w:val="a6"/>
        <w:ind w:right="-569"/>
        <w:jc w:val="both"/>
        <w:rPr>
          <w:rFonts w:ascii="Times New Roman" w:hAnsi="Times New Roman"/>
          <w:b/>
          <w:sz w:val="26"/>
          <w:szCs w:val="26"/>
        </w:rPr>
      </w:pPr>
    </w:p>
    <w:p w14:paraId="0B231A9F" w14:textId="5CC0FC29" w:rsidR="00F20273" w:rsidRPr="00264AB6" w:rsidRDefault="00F20273" w:rsidP="00267400">
      <w:pPr>
        <w:pStyle w:val="a6"/>
        <w:ind w:right="-569"/>
        <w:jc w:val="both"/>
        <w:rPr>
          <w:rFonts w:ascii="Times New Roman" w:hAnsi="Times New Roman"/>
          <w:b/>
          <w:sz w:val="26"/>
          <w:szCs w:val="26"/>
        </w:rPr>
      </w:pPr>
    </w:p>
    <w:p w14:paraId="729685C9" w14:textId="13976882" w:rsidR="00F20273" w:rsidRPr="00264AB6" w:rsidRDefault="00F20273" w:rsidP="00267400">
      <w:pPr>
        <w:pStyle w:val="a6"/>
        <w:ind w:right="-569"/>
        <w:jc w:val="both"/>
        <w:rPr>
          <w:rFonts w:ascii="Times New Roman" w:hAnsi="Times New Roman"/>
          <w:b/>
          <w:sz w:val="26"/>
          <w:szCs w:val="26"/>
        </w:rPr>
      </w:pPr>
    </w:p>
    <w:p w14:paraId="3290F9B3" w14:textId="77777777" w:rsidR="00F20273" w:rsidRPr="00264AB6" w:rsidRDefault="00F20273" w:rsidP="00267400">
      <w:pPr>
        <w:pStyle w:val="a6"/>
        <w:ind w:right="-569"/>
        <w:jc w:val="both"/>
        <w:rPr>
          <w:rFonts w:ascii="Times New Roman" w:hAnsi="Times New Roman"/>
          <w:b/>
          <w:sz w:val="26"/>
          <w:szCs w:val="26"/>
        </w:rPr>
      </w:pPr>
    </w:p>
    <w:p w14:paraId="2027029E" w14:textId="77777777" w:rsidR="00267400" w:rsidRPr="00264AB6" w:rsidRDefault="00267400" w:rsidP="00267400">
      <w:pPr>
        <w:pStyle w:val="a6"/>
        <w:ind w:right="-569"/>
        <w:jc w:val="both"/>
        <w:rPr>
          <w:rFonts w:ascii="Times New Roman" w:hAnsi="Times New Roman"/>
          <w:b/>
          <w:sz w:val="26"/>
          <w:szCs w:val="26"/>
        </w:rPr>
      </w:pPr>
    </w:p>
    <w:p w14:paraId="139C3D45" w14:textId="77777777" w:rsidR="00267400" w:rsidRPr="00264AB6" w:rsidRDefault="00267400" w:rsidP="00267400">
      <w:pPr>
        <w:pStyle w:val="a6"/>
        <w:ind w:right="-569"/>
        <w:jc w:val="both"/>
        <w:rPr>
          <w:rFonts w:ascii="Times New Roman" w:hAnsi="Times New Roman"/>
          <w:b/>
          <w:sz w:val="26"/>
          <w:szCs w:val="26"/>
        </w:rPr>
      </w:pPr>
    </w:p>
    <w:p w14:paraId="6BE739AF" w14:textId="77777777" w:rsidR="00267400" w:rsidRPr="00264AB6" w:rsidRDefault="00267400" w:rsidP="00267400">
      <w:pPr>
        <w:pStyle w:val="a6"/>
        <w:ind w:right="-569"/>
        <w:jc w:val="both"/>
        <w:rPr>
          <w:rFonts w:ascii="Times New Roman" w:hAnsi="Times New Roman"/>
          <w:b/>
          <w:sz w:val="26"/>
          <w:szCs w:val="26"/>
        </w:rPr>
      </w:pPr>
    </w:p>
    <w:p w14:paraId="7346858F" w14:textId="77777777" w:rsidR="00267400" w:rsidRPr="00264AB6" w:rsidRDefault="00267400" w:rsidP="00267400">
      <w:pPr>
        <w:jc w:val="center"/>
      </w:pPr>
      <w:r w:rsidRPr="00264AB6">
        <w:rPr>
          <w:noProof/>
        </w:rPr>
        <w:lastRenderedPageBreak/>
        <w:drawing>
          <wp:inline distT="0" distB="0" distL="0" distR="0" wp14:anchorId="75034EC1" wp14:editId="1AF133C8">
            <wp:extent cx="548640" cy="679450"/>
            <wp:effectExtent l="19050" t="0" r="3810" b="0"/>
            <wp:docPr id="18" name="Рисунок 1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4">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14:paraId="737EBA81" w14:textId="77777777" w:rsidR="00267400" w:rsidRPr="00264AB6" w:rsidRDefault="00267400" w:rsidP="00267400">
      <w:pPr>
        <w:jc w:val="center"/>
      </w:pPr>
    </w:p>
    <w:p w14:paraId="5FC5D4EE" w14:textId="77777777" w:rsidR="00267400" w:rsidRPr="00264AB6" w:rsidRDefault="00267400" w:rsidP="00F20273">
      <w:pPr>
        <w:pStyle w:val="1"/>
        <w:jc w:val="center"/>
        <w:rPr>
          <w:sz w:val="36"/>
        </w:rPr>
      </w:pPr>
      <w:r w:rsidRPr="00264AB6">
        <w:rPr>
          <w:sz w:val="36"/>
        </w:rPr>
        <w:t>ПОСТАНОВЛЕНИЕ</w:t>
      </w:r>
    </w:p>
    <w:p w14:paraId="4386A838" w14:textId="77777777" w:rsidR="00267400" w:rsidRPr="00264AB6" w:rsidRDefault="00267400" w:rsidP="00267400">
      <w:pPr>
        <w:jc w:val="center"/>
        <w:rPr>
          <w:b/>
        </w:rPr>
      </w:pPr>
      <w:r w:rsidRPr="00264AB6">
        <w:rPr>
          <w:b/>
        </w:rPr>
        <w:t>АДМИНИСТРАЦИИ</w:t>
      </w:r>
    </w:p>
    <w:p w14:paraId="1FF04C8E" w14:textId="77777777" w:rsidR="00267400" w:rsidRPr="00264AB6" w:rsidRDefault="00267400" w:rsidP="00267400">
      <w:pPr>
        <w:jc w:val="center"/>
        <w:rPr>
          <w:b/>
        </w:rPr>
      </w:pPr>
      <w:r w:rsidRPr="00264AB6">
        <w:rPr>
          <w:b/>
        </w:rPr>
        <w:t xml:space="preserve"> КОМСОМОЛЬСКОГО МУНИЦИПАЛЬНОГО  РАЙОНА</w:t>
      </w:r>
    </w:p>
    <w:p w14:paraId="60B59FC0" w14:textId="77777777" w:rsidR="00267400" w:rsidRPr="00264AB6" w:rsidRDefault="00267400" w:rsidP="00267400">
      <w:pPr>
        <w:jc w:val="center"/>
        <w:rPr>
          <w:b/>
        </w:rPr>
      </w:pPr>
      <w:r w:rsidRPr="00264AB6">
        <w:rPr>
          <w:b/>
        </w:rPr>
        <w:t>ИВАНОВСКОЙ ОБЛАСТИ</w:t>
      </w:r>
    </w:p>
    <w:p w14:paraId="32BE837C" w14:textId="77777777" w:rsidR="00267400" w:rsidRPr="00264AB6" w:rsidRDefault="00267400" w:rsidP="0026740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67400" w:rsidRPr="00264AB6" w14:paraId="0F3DA991" w14:textId="77777777" w:rsidTr="00267400">
        <w:trPr>
          <w:trHeight w:val="100"/>
        </w:trPr>
        <w:tc>
          <w:tcPr>
            <w:tcW w:w="9072" w:type="dxa"/>
            <w:gridSpan w:val="10"/>
            <w:tcBorders>
              <w:top w:val="thinThickThinSmallGap" w:sz="24" w:space="0" w:color="auto"/>
              <w:left w:val="nil"/>
              <w:bottom w:val="nil"/>
              <w:right w:val="nil"/>
            </w:tcBorders>
          </w:tcPr>
          <w:p w14:paraId="51C6F3C1" w14:textId="77777777" w:rsidR="00267400" w:rsidRPr="00264AB6" w:rsidRDefault="00267400" w:rsidP="00267400">
            <w:pPr>
              <w:jc w:val="center"/>
            </w:pPr>
            <w:smartTag w:uri="urn:schemas-microsoft-com:office:smarttags" w:element="metricconverter">
              <w:smartTagPr>
                <w:attr w:name="ProductID" w:val="155150, г"/>
              </w:smartTagPr>
              <w:r w:rsidRPr="00264AB6">
                <w:t>155150, г</w:t>
              </w:r>
            </w:smartTag>
            <w:r w:rsidRPr="00264AB6">
              <w:t xml:space="preserve">. Комсомольск, ул. 50 лет ВЛКСМ, д. 2, ИНН 3714002224, КПП 371401001, </w:t>
            </w:r>
          </w:p>
          <w:p w14:paraId="5882066F" w14:textId="77777777" w:rsidR="00267400" w:rsidRPr="00264AB6" w:rsidRDefault="00267400" w:rsidP="00267400">
            <w:pPr>
              <w:jc w:val="center"/>
            </w:pPr>
            <w:r w:rsidRPr="00264AB6">
              <w:t xml:space="preserve">ОГРН 1023701625595,Тел./Факс (49352) 4-11-78, e-mail: </w:t>
            </w:r>
            <w:hyperlink r:id="rId65" w:history="1">
              <w:r w:rsidRPr="00264AB6">
                <w:rPr>
                  <w:rStyle w:val="a5"/>
                  <w:color w:val="auto"/>
                </w:rPr>
                <w:t>admin.komsomolsk@mail.ru</w:t>
              </w:r>
            </w:hyperlink>
          </w:p>
        </w:tc>
      </w:tr>
      <w:tr w:rsidR="00267400" w:rsidRPr="00264AB6" w14:paraId="56256205" w14:textId="77777777" w:rsidTr="00267400">
        <w:tblPrEx>
          <w:tblBorders>
            <w:top w:val="none" w:sz="0" w:space="0" w:color="auto"/>
          </w:tblBorders>
        </w:tblPrEx>
        <w:trPr>
          <w:gridAfter w:val="1"/>
          <w:wAfter w:w="497" w:type="dxa"/>
          <w:trHeight w:val="415"/>
        </w:trPr>
        <w:tc>
          <w:tcPr>
            <w:tcW w:w="1582" w:type="dxa"/>
          </w:tcPr>
          <w:p w14:paraId="4B9EDFF7" w14:textId="77777777" w:rsidR="00267400" w:rsidRPr="00264AB6" w:rsidRDefault="00267400" w:rsidP="00267400">
            <w:pPr>
              <w:ind w:right="-108"/>
              <w:jc w:val="center"/>
              <w:rPr>
                <w:sz w:val="28"/>
                <w:szCs w:val="28"/>
              </w:rPr>
            </w:pPr>
          </w:p>
        </w:tc>
        <w:tc>
          <w:tcPr>
            <w:tcW w:w="360" w:type="dxa"/>
          </w:tcPr>
          <w:p w14:paraId="2902DABA" w14:textId="77777777" w:rsidR="00267400" w:rsidRPr="00264AB6" w:rsidRDefault="00267400" w:rsidP="00267400">
            <w:pPr>
              <w:ind w:right="-108"/>
              <w:jc w:val="center"/>
              <w:rPr>
                <w:sz w:val="28"/>
                <w:szCs w:val="28"/>
              </w:rPr>
            </w:pPr>
          </w:p>
          <w:p w14:paraId="6D8DDCCC" w14:textId="77777777" w:rsidR="00267400" w:rsidRPr="00264AB6" w:rsidRDefault="00267400" w:rsidP="00267400">
            <w:pPr>
              <w:ind w:right="-108"/>
              <w:jc w:val="center"/>
            </w:pPr>
            <w:r w:rsidRPr="00264AB6">
              <w:rPr>
                <w:sz w:val="28"/>
                <w:szCs w:val="28"/>
              </w:rPr>
              <w:t>«</w:t>
            </w:r>
          </w:p>
        </w:tc>
        <w:tc>
          <w:tcPr>
            <w:tcW w:w="610" w:type="dxa"/>
            <w:tcBorders>
              <w:bottom w:val="single" w:sz="4" w:space="0" w:color="auto"/>
            </w:tcBorders>
            <w:vAlign w:val="bottom"/>
          </w:tcPr>
          <w:p w14:paraId="765C6608" w14:textId="77777777" w:rsidR="00267400" w:rsidRPr="00264AB6" w:rsidRDefault="00267400" w:rsidP="00267400">
            <w:pPr>
              <w:ind w:right="-108"/>
              <w:jc w:val="center"/>
              <w:rPr>
                <w:sz w:val="28"/>
                <w:szCs w:val="28"/>
              </w:rPr>
            </w:pPr>
            <w:r w:rsidRPr="00264AB6">
              <w:rPr>
                <w:sz w:val="28"/>
                <w:szCs w:val="28"/>
              </w:rPr>
              <w:t>08</w:t>
            </w:r>
          </w:p>
        </w:tc>
        <w:tc>
          <w:tcPr>
            <w:tcW w:w="540" w:type="dxa"/>
            <w:vAlign w:val="bottom"/>
          </w:tcPr>
          <w:p w14:paraId="51C33EB6" w14:textId="77777777" w:rsidR="00267400" w:rsidRPr="00264AB6" w:rsidRDefault="00267400" w:rsidP="00267400">
            <w:pPr>
              <w:ind w:left="-734" w:firstLine="720"/>
              <w:rPr>
                <w:sz w:val="28"/>
                <w:szCs w:val="28"/>
              </w:rPr>
            </w:pPr>
            <w:r w:rsidRPr="00264AB6">
              <w:rPr>
                <w:sz w:val="28"/>
                <w:szCs w:val="28"/>
              </w:rPr>
              <w:t>»</w:t>
            </w:r>
          </w:p>
        </w:tc>
        <w:tc>
          <w:tcPr>
            <w:tcW w:w="1728" w:type="dxa"/>
            <w:tcBorders>
              <w:bottom w:val="single" w:sz="4" w:space="0" w:color="auto"/>
            </w:tcBorders>
            <w:vAlign w:val="bottom"/>
          </w:tcPr>
          <w:p w14:paraId="4A49A50F" w14:textId="77777777" w:rsidR="00267400" w:rsidRPr="00264AB6" w:rsidRDefault="00267400" w:rsidP="00267400">
            <w:pPr>
              <w:jc w:val="center"/>
              <w:rPr>
                <w:sz w:val="28"/>
                <w:szCs w:val="28"/>
              </w:rPr>
            </w:pPr>
            <w:r w:rsidRPr="00264AB6">
              <w:rPr>
                <w:sz w:val="28"/>
                <w:szCs w:val="28"/>
              </w:rPr>
              <w:t>08</w:t>
            </w:r>
          </w:p>
        </w:tc>
        <w:tc>
          <w:tcPr>
            <w:tcW w:w="1417" w:type="dxa"/>
            <w:vAlign w:val="bottom"/>
          </w:tcPr>
          <w:p w14:paraId="064DFB3B" w14:textId="77777777" w:rsidR="00267400" w:rsidRPr="00264AB6" w:rsidRDefault="00267400" w:rsidP="00267400">
            <w:pPr>
              <w:rPr>
                <w:sz w:val="28"/>
                <w:szCs w:val="28"/>
              </w:rPr>
            </w:pPr>
            <w:r w:rsidRPr="00264AB6">
              <w:rPr>
                <w:sz w:val="28"/>
                <w:szCs w:val="28"/>
              </w:rPr>
              <w:t>2024г. №</w:t>
            </w:r>
          </w:p>
        </w:tc>
        <w:tc>
          <w:tcPr>
            <w:tcW w:w="1038" w:type="dxa"/>
            <w:tcBorders>
              <w:left w:val="nil"/>
              <w:bottom w:val="single" w:sz="4" w:space="0" w:color="auto"/>
            </w:tcBorders>
            <w:vAlign w:val="bottom"/>
          </w:tcPr>
          <w:p w14:paraId="78ABC48C" w14:textId="77777777" w:rsidR="00267400" w:rsidRPr="00264AB6" w:rsidRDefault="00267400" w:rsidP="00267400">
            <w:pPr>
              <w:jc w:val="center"/>
              <w:rPr>
                <w:sz w:val="28"/>
                <w:szCs w:val="28"/>
              </w:rPr>
            </w:pPr>
            <w:r w:rsidRPr="00264AB6">
              <w:rPr>
                <w:sz w:val="28"/>
                <w:szCs w:val="28"/>
              </w:rPr>
              <w:t>211</w:t>
            </w:r>
          </w:p>
        </w:tc>
        <w:tc>
          <w:tcPr>
            <w:tcW w:w="520" w:type="dxa"/>
            <w:tcBorders>
              <w:left w:val="nil"/>
            </w:tcBorders>
            <w:vAlign w:val="bottom"/>
          </w:tcPr>
          <w:p w14:paraId="70A01EF3" w14:textId="77777777" w:rsidR="00267400" w:rsidRPr="00264AB6" w:rsidRDefault="00267400" w:rsidP="00267400">
            <w:pPr>
              <w:jc w:val="center"/>
              <w:rPr>
                <w:sz w:val="28"/>
                <w:szCs w:val="28"/>
              </w:rPr>
            </w:pPr>
          </w:p>
        </w:tc>
        <w:tc>
          <w:tcPr>
            <w:tcW w:w="780" w:type="dxa"/>
            <w:tcBorders>
              <w:left w:val="nil"/>
            </w:tcBorders>
            <w:vAlign w:val="bottom"/>
          </w:tcPr>
          <w:p w14:paraId="49D0464A" w14:textId="77777777" w:rsidR="00267400" w:rsidRPr="00264AB6" w:rsidRDefault="00267400" w:rsidP="00267400">
            <w:pPr>
              <w:jc w:val="center"/>
            </w:pPr>
          </w:p>
        </w:tc>
      </w:tr>
    </w:tbl>
    <w:p w14:paraId="732E2B30" w14:textId="77777777" w:rsidR="00267400" w:rsidRPr="00264AB6" w:rsidRDefault="00267400" w:rsidP="00267400">
      <w:pPr>
        <w:pStyle w:val="af4"/>
        <w:shd w:val="clear" w:color="auto" w:fill="FFFFFF"/>
        <w:jc w:val="center"/>
        <w:rPr>
          <w:rStyle w:val="affc"/>
          <w:sz w:val="28"/>
          <w:szCs w:val="28"/>
        </w:rPr>
      </w:pPr>
      <w:r w:rsidRPr="00264AB6">
        <w:rPr>
          <w:rStyle w:val="affc"/>
          <w:sz w:val="28"/>
          <w:szCs w:val="28"/>
        </w:rPr>
        <w:t xml:space="preserve"> О внесении изменений в постановление Администрации  Комсомольского муниципального района от 13.11.2023г. № 284 «Совершенствование местного самоуправления в Комсомольском муниципальном районе»</w:t>
      </w:r>
    </w:p>
    <w:p w14:paraId="4D3BB451" w14:textId="77777777" w:rsidR="00267400" w:rsidRPr="00264AB6" w:rsidRDefault="00267400" w:rsidP="00267400">
      <w:pPr>
        <w:pStyle w:val="af4"/>
        <w:shd w:val="clear" w:color="auto" w:fill="FFFFFF"/>
        <w:ind w:firstLine="708"/>
        <w:jc w:val="both"/>
        <w:rPr>
          <w:sz w:val="28"/>
          <w:szCs w:val="28"/>
        </w:rPr>
      </w:pPr>
      <w:r w:rsidRPr="00264AB6">
        <w:rPr>
          <w:sz w:val="28"/>
          <w:szCs w:val="28"/>
        </w:rPr>
        <w:t xml:space="preserve">В 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Решением Совета Комсомольского муниципального района  </w:t>
      </w:r>
      <w:r w:rsidRPr="00264AB6">
        <w:rPr>
          <w:bCs/>
          <w:sz w:val="28"/>
          <w:szCs w:val="28"/>
        </w:rPr>
        <w:t>от 13 декабря 2023 года №326 «О бюджете Комсомольского муниципального района на 2024 год и на плановый период 2025 и 2026 годов»</w:t>
      </w:r>
      <w:r w:rsidRPr="00264AB6">
        <w:rPr>
          <w:sz w:val="28"/>
          <w:szCs w:val="28"/>
        </w:rPr>
        <w:t>, с целью уточнения объемов ресурсного обеспечения Администрация Комсомольского муниципального района ПОСТАНОВЛЯЕТ:</w:t>
      </w:r>
    </w:p>
    <w:p w14:paraId="06816637" w14:textId="77777777" w:rsidR="00267400" w:rsidRPr="00264AB6" w:rsidRDefault="00267400" w:rsidP="006A300F">
      <w:pPr>
        <w:pStyle w:val="af4"/>
        <w:numPr>
          <w:ilvl w:val="0"/>
          <w:numId w:val="28"/>
        </w:numPr>
        <w:shd w:val="clear" w:color="auto" w:fill="FFFFFF"/>
        <w:tabs>
          <w:tab w:val="clear" w:pos="704"/>
        </w:tabs>
        <w:ind w:left="0" w:firstLine="0"/>
        <w:jc w:val="both"/>
        <w:rPr>
          <w:rStyle w:val="affc"/>
          <w:bCs w:val="0"/>
          <w:sz w:val="28"/>
          <w:szCs w:val="28"/>
        </w:rPr>
      </w:pPr>
      <w:r w:rsidRPr="00264AB6">
        <w:rPr>
          <w:rStyle w:val="affc"/>
          <w:sz w:val="28"/>
          <w:szCs w:val="28"/>
        </w:rPr>
        <w:t>Внести изменения в постановление Администрации Комсомольского муниципального района от 13.11.2023 г №284 «Об утверждении муниципальной программы «Совершенствование местного самоуправления в Комсомольском муниципальном районе», изложив приложение к постановлению в новой редакции (прилагается).</w:t>
      </w:r>
    </w:p>
    <w:p w14:paraId="2D3AF6D7" w14:textId="77777777" w:rsidR="00267400" w:rsidRPr="00264AB6" w:rsidRDefault="00267400" w:rsidP="00267400">
      <w:pPr>
        <w:pStyle w:val="ConsPlusNormal"/>
        <w:jc w:val="both"/>
        <w:outlineLvl w:val="0"/>
        <w:rPr>
          <w:rFonts w:ascii="Times New Roman" w:hAnsi="Times New Roman" w:cs="Times New Roman"/>
          <w:sz w:val="28"/>
          <w:szCs w:val="28"/>
        </w:rPr>
      </w:pPr>
      <w:r w:rsidRPr="00264AB6">
        <w:rPr>
          <w:rFonts w:ascii="Times New Roman" w:hAnsi="Times New Roman" w:cs="Times New Roman"/>
          <w:bCs/>
          <w:sz w:val="28"/>
          <w:szCs w:val="28"/>
        </w:rPr>
        <w:t xml:space="preserve"> 2.</w:t>
      </w:r>
      <w:r w:rsidRPr="00264AB6">
        <w:rPr>
          <w:rFonts w:ascii="Times New Roman" w:hAnsi="Times New Roman" w:cs="Times New Roman"/>
          <w:sz w:val="28"/>
          <w:szCs w:val="28"/>
        </w:rPr>
        <w:t xml:space="preserve">Реализацию мероприятий муниципальной программы </w:t>
      </w:r>
      <w:r w:rsidRPr="00264AB6">
        <w:rPr>
          <w:rFonts w:ascii="Times New Roman" w:hAnsi="Times New Roman" w:cs="Times New Roman"/>
          <w:bCs/>
          <w:sz w:val="28"/>
          <w:szCs w:val="28"/>
        </w:rPr>
        <w:t>«Совершенствование местного самоуправления в Комсомольском муниципальном районе» считать расходным обязательством Комсомольского муниципального района Ивановской области.</w:t>
      </w:r>
    </w:p>
    <w:p w14:paraId="3F69EF50" w14:textId="7EC823E3" w:rsidR="00267400" w:rsidRPr="00264AB6" w:rsidRDefault="00267400" w:rsidP="00267400">
      <w:pPr>
        <w:pStyle w:val="ConsPlusNormal"/>
        <w:jc w:val="both"/>
        <w:outlineLvl w:val="0"/>
        <w:rPr>
          <w:rFonts w:ascii="Times New Roman" w:hAnsi="Times New Roman" w:cs="Times New Roman"/>
          <w:sz w:val="28"/>
          <w:szCs w:val="28"/>
        </w:rPr>
      </w:pPr>
      <w:r w:rsidRPr="00264AB6">
        <w:rPr>
          <w:rFonts w:ascii="Times New Roman" w:hAnsi="Times New Roman" w:cs="Times New Roman"/>
          <w:sz w:val="28"/>
          <w:szCs w:val="28"/>
        </w:rPr>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66" w:history="1">
        <w:r w:rsidRPr="00264AB6">
          <w:rPr>
            <w:rStyle w:val="a5"/>
            <w:rFonts w:ascii="Times New Roman" w:hAnsi="Times New Roman" w:cs="Times New Roman"/>
            <w:sz w:val="28"/>
            <w:szCs w:val="28"/>
            <w:lang w:val="en-US"/>
          </w:rPr>
          <w:t>www</w:t>
        </w:r>
        <w:r w:rsidRPr="00264AB6">
          <w:rPr>
            <w:rStyle w:val="a5"/>
            <w:rFonts w:ascii="Times New Roman" w:hAnsi="Times New Roman" w:cs="Times New Roman"/>
            <w:sz w:val="28"/>
            <w:szCs w:val="28"/>
          </w:rPr>
          <w:t>.adm-komsomolsk.ru</w:t>
        </w:r>
      </w:hyperlink>
      <w:r w:rsidRPr="00264AB6">
        <w:rPr>
          <w:rFonts w:ascii="Times New Roman" w:hAnsi="Times New Roman" w:cs="Times New Roman"/>
          <w:sz w:val="28"/>
          <w:szCs w:val="28"/>
        </w:rPr>
        <w:t xml:space="preserve">). </w:t>
      </w:r>
    </w:p>
    <w:p w14:paraId="5F15AFD4" w14:textId="77777777" w:rsidR="00F20273" w:rsidRPr="00264AB6" w:rsidRDefault="00F20273" w:rsidP="00267400">
      <w:pPr>
        <w:pStyle w:val="ConsPlusNormal"/>
        <w:jc w:val="both"/>
        <w:outlineLvl w:val="0"/>
        <w:rPr>
          <w:rFonts w:ascii="Times New Roman" w:hAnsi="Times New Roman" w:cs="Times New Roman"/>
          <w:sz w:val="28"/>
          <w:szCs w:val="28"/>
        </w:rPr>
      </w:pPr>
    </w:p>
    <w:p w14:paraId="712630C8" w14:textId="77777777" w:rsidR="00267400" w:rsidRPr="00264AB6" w:rsidRDefault="00267400" w:rsidP="00267400">
      <w:pPr>
        <w:pStyle w:val="ConsPlusNormal"/>
        <w:jc w:val="both"/>
        <w:outlineLvl w:val="0"/>
        <w:rPr>
          <w:rFonts w:ascii="Times New Roman" w:hAnsi="Times New Roman" w:cs="Times New Roman"/>
          <w:b/>
          <w:sz w:val="28"/>
          <w:szCs w:val="28"/>
        </w:rPr>
      </w:pPr>
      <w:r w:rsidRPr="00264AB6">
        <w:rPr>
          <w:rFonts w:ascii="Times New Roman" w:hAnsi="Times New Roman" w:cs="Times New Roman"/>
          <w:b/>
          <w:sz w:val="28"/>
          <w:szCs w:val="28"/>
        </w:rPr>
        <w:t xml:space="preserve">Глава  Комсомольского </w:t>
      </w:r>
    </w:p>
    <w:p w14:paraId="612A5214" w14:textId="77777777" w:rsidR="00267400" w:rsidRPr="00264AB6" w:rsidRDefault="00267400" w:rsidP="00267400">
      <w:pPr>
        <w:pStyle w:val="ConsPlusNormal"/>
        <w:jc w:val="both"/>
        <w:outlineLvl w:val="0"/>
        <w:rPr>
          <w:rFonts w:ascii="Times New Roman" w:hAnsi="Times New Roman" w:cs="Times New Roman"/>
          <w:b/>
          <w:sz w:val="28"/>
          <w:szCs w:val="28"/>
        </w:rPr>
      </w:pPr>
      <w:r w:rsidRPr="00264AB6">
        <w:rPr>
          <w:rFonts w:ascii="Times New Roman" w:hAnsi="Times New Roman" w:cs="Times New Roman"/>
          <w:b/>
          <w:sz w:val="28"/>
          <w:szCs w:val="28"/>
        </w:rPr>
        <w:t>муниципального района                                                          О.В.Бузулуцкая</w:t>
      </w:r>
    </w:p>
    <w:p w14:paraId="2F9BB8FC" w14:textId="77777777" w:rsidR="00267400" w:rsidRPr="00264AB6" w:rsidRDefault="00267400" w:rsidP="00267400">
      <w:pPr>
        <w:pStyle w:val="ConsPlusNormal"/>
        <w:jc w:val="both"/>
        <w:outlineLvl w:val="0"/>
        <w:rPr>
          <w:rFonts w:ascii="Times New Roman" w:hAnsi="Times New Roman" w:cs="Times New Roman"/>
          <w:b/>
          <w:sz w:val="28"/>
          <w:szCs w:val="28"/>
        </w:rPr>
      </w:pPr>
    </w:p>
    <w:p w14:paraId="04146EB9" w14:textId="77777777" w:rsidR="00267400" w:rsidRPr="00264AB6" w:rsidRDefault="00267400" w:rsidP="00267400">
      <w:pPr>
        <w:jc w:val="right"/>
        <w:rPr>
          <w:sz w:val="22"/>
          <w:szCs w:val="22"/>
        </w:rPr>
      </w:pPr>
      <w:r w:rsidRPr="00264AB6">
        <w:rPr>
          <w:sz w:val="22"/>
          <w:szCs w:val="22"/>
        </w:rPr>
        <w:t xml:space="preserve">Приложение </w:t>
      </w:r>
    </w:p>
    <w:p w14:paraId="1EE85426" w14:textId="77777777" w:rsidR="00267400" w:rsidRPr="00264AB6" w:rsidRDefault="00267400" w:rsidP="00267400">
      <w:pPr>
        <w:jc w:val="right"/>
        <w:rPr>
          <w:sz w:val="22"/>
          <w:szCs w:val="22"/>
        </w:rPr>
      </w:pPr>
      <w:r w:rsidRPr="00264AB6">
        <w:rPr>
          <w:sz w:val="22"/>
          <w:szCs w:val="22"/>
        </w:rPr>
        <w:t xml:space="preserve">к постановлению Администрации </w:t>
      </w:r>
    </w:p>
    <w:p w14:paraId="51F0FE56" w14:textId="77777777" w:rsidR="00267400" w:rsidRPr="00264AB6" w:rsidRDefault="00267400" w:rsidP="00267400">
      <w:pPr>
        <w:jc w:val="right"/>
        <w:rPr>
          <w:sz w:val="22"/>
          <w:szCs w:val="22"/>
        </w:rPr>
      </w:pPr>
      <w:r w:rsidRPr="00264AB6">
        <w:rPr>
          <w:sz w:val="22"/>
          <w:szCs w:val="22"/>
        </w:rPr>
        <w:t xml:space="preserve">Комсомольского муниципального района </w:t>
      </w:r>
    </w:p>
    <w:p w14:paraId="2559FC7D" w14:textId="77777777" w:rsidR="00267400" w:rsidRPr="00264AB6" w:rsidRDefault="00267400" w:rsidP="00267400">
      <w:pPr>
        <w:jc w:val="right"/>
        <w:rPr>
          <w:sz w:val="22"/>
          <w:szCs w:val="22"/>
        </w:rPr>
      </w:pPr>
      <w:r w:rsidRPr="00264AB6">
        <w:rPr>
          <w:sz w:val="22"/>
          <w:szCs w:val="22"/>
        </w:rPr>
        <w:t>№   _______________</w:t>
      </w:r>
    </w:p>
    <w:p w14:paraId="083819AF" w14:textId="77777777" w:rsidR="00267400" w:rsidRPr="00264AB6" w:rsidRDefault="00267400" w:rsidP="00267400">
      <w:pPr>
        <w:pStyle w:val="ConsPlusNormal"/>
        <w:suppressAutoHyphens/>
        <w:jc w:val="center"/>
        <w:outlineLvl w:val="2"/>
        <w:rPr>
          <w:rFonts w:ascii="Times New Roman" w:hAnsi="Times New Roman" w:cs="Times New Roman"/>
          <w:b/>
          <w:sz w:val="28"/>
          <w:szCs w:val="28"/>
        </w:rPr>
      </w:pPr>
    </w:p>
    <w:p w14:paraId="6B3E12FB" w14:textId="77777777" w:rsidR="00267400" w:rsidRPr="00264AB6" w:rsidRDefault="00267400" w:rsidP="00267400">
      <w:pPr>
        <w:pStyle w:val="ConsPlusNormal"/>
        <w:jc w:val="center"/>
        <w:rPr>
          <w:rFonts w:ascii="Times New Roman" w:hAnsi="Times New Roman" w:cs="Times New Roman"/>
          <w:b/>
          <w:sz w:val="28"/>
          <w:szCs w:val="28"/>
        </w:rPr>
      </w:pPr>
      <w:r w:rsidRPr="00264AB6">
        <w:rPr>
          <w:rFonts w:ascii="Times New Roman" w:hAnsi="Times New Roman" w:cs="Times New Roman"/>
          <w:b/>
          <w:sz w:val="28"/>
          <w:szCs w:val="28"/>
        </w:rPr>
        <w:t xml:space="preserve">Анализ текущей ситуации в сфере реализации муниципальной программы Комсомольского муниципального района </w:t>
      </w:r>
    </w:p>
    <w:p w14:paraId="476B212B" w14:textId="77777777" w:rsidR="00267400" w:rsidRPr="00264AB6" w:rsidRDefault="00267400" w:rsidP="00267400">
      <w:pPr>
        <w:pStyle w:val="ConsPlusNormal"/>
        <w:suppressAutoHyphens/>
        <w:jc w:val="center"/>
        <w:outlineLvl w:val="2"/>
        <w:rPr>
          <w:rFonts w:ascii="Times New Roman" w:hAnsi="Times New Roman" w:cs="Times New Roman"/>
          <w:b/>
          <w:sz w:val="28"/>
          <w:szCs w:val="28"/>
        </w:rPr>
      </w:pPr>
      <w:r w:rsidRPr="00264AB6">
        <w:rPr>
          <w:rFonts w:ascii="Times New Roman" w:hAnsi="Times New Roman" w:cs="Times New Roman"/>
          <w:b/>
          <w:bCs/>
          <w:sz w:val="28"/>
          <w:szCs w:val="28"/>
        </w:rPr>
        <w:t xml:space="preserve"> «Совершенствование местного самоуправления в Комсомольском муниципальном районе»</w:t>
      </w:r>
    </w:p>
    <w:p w14:paraId="73E43D5E" w14:textId="77777777" w:rsidR="00267400" w:rsidRPr="00264AB6" w:rsidRDefault="00267400" w:rsidP="00267400">
      <w:pPr>
        <w:pStyle w:val="ConsPlusNormal"/>
        <w:suppressAutoHyphens/>
        <w:jc w:val="both"/>
        <w:outlineLvl w:val="2"/>
        <w:rPr>
          <w:rFonts w:ascii="Times New Roman" w:hAnsi="Times New Roman" w:cs="Times New Roman"/>
          <w:b/>
          <w:sz w:val="28"/>
          <w:szCs w:val="28"/>
        </w:rPr>
      </w:pPr>
    </w:p>
    <w:p w14:paraId="16133BAF"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14:paraId="7AE557DA"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информационному и организационно-правовому обеспечению процесса совершенствования органов местного самоуправления.</w:t>
      </w:r>
    </w:p>
    <w:p w14:paraId="4B6837A3"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14:paraId="782B425A"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14:paraId="2E9D643E"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14:paraId="671B6794"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14:paraId="2161766E"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lastRenderedPageBreak/>
        <w:t>Создаются инструменты, позволяющие обеспечить совершенствование работы органов местного самоуправления.</w:t>
      </w:r>
    </w:p>
    <w:p w14:paraId="33090F63"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Совершенствуется нормативно-правовая база в сфере муниципальной службы.</w:t>
      </w:r>
    </w:p>
    <w:p w14:paraId="7DA00FFE"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14:paraId="00928AF9"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14:paraId="10EA2423"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14:paraId="0179169B"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14:paraId="1D64E6A7"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p>
    <w:p w14:paraId="42F1688D"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14:paraId="4244C8AE"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14:paraId="63D3A4C8"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14:paraId="49658A3C" w14:textId="77777777" w:rsidR="00267400" w:rsidRPr="00264AB6" w:rsidRDefault="00267400" w:rsidP="00267400">
      <w:pPr>
        <w:pStyle w:val="ConsPlusNormal"/>
        <w:suppressAutoHyphens/>
        <w:jc w:val="both"/>
        <w:outlineLvl w:val="2"/>
        <w:rPr>
          <w:rFonts w:ascii="Times New Roman" w:hAnsi="Times New Roman" w:cs="Times New Roman"/>
          <w:sz w:val="28"/>
          <w:szCs w:val="28"/>
        </w:rPr>
      </w:pPr>
      <w:r w:rsidRPr="00264AB6">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14:paraId="57750A1E" w14:textId="77777777" w:rsidR="00267400" w:rsidRPr="00264AB6" w:rsidRDefault="00267400" w:rsidP="00267400">
      <w:pPr>
        <w:jc w:val="right"/>
        <w:rPr>
          <w:sz w:val="22"/>
          <w:szCs w:val="22"/>
        </w:rPr>
      </w:pPr>
    </w:p>
    <w:p w14:paraId="4012176F" w14:textId="77777777" w:rsidR="00267400" w:rsidRPr="00264AB6" w:rsidRDefault="00267400" w:rsidP="00267400">
      <w:pPr>
        <w:jc w:val="right"/>
        <w:rPr>
          <w:sz w:val="22"/>
          <w:szCs w:val="22"/>
        </w:rPr>
      </w:pPr>
    </w:p>
    <w:p w14:paraId="1119E4CE" w14:textId="77777777" w:rsidR="00267400" w:rsidRPr="00264AB6" w:rsidRDefault="00267400" w:rsidP="00267400">
      <w:pPr>
        <w:jc w:val="right"/>
        <w:rPr>
          <w:sz w:val="22"/>
          <w:szCs w:val="22"/>
        </w:rPr>
      </w:pPr>
    </w:p>
    <w:p w14:paraId="296B6065" w14:textId="77777777" w:rsidR="00267400" w:rsidRPr="00264AB6" w:rsidRDefault="00267400" w:rsidP="00267400">
      <w:pPr>
        <w:jc w:val="right"/>
        <w:rPr>
          <w:sz w:val="22"/>
          <w:szCs w:val="22"/>
        </w:rPr>
      </w:pPr>
    </w:p>
    <w:p w14:paraId="175DC6F4" w14:textId="77777777" w:rsidR="00267400" w:rsidRPr="00264AB6" w:rsidRDefault="00267400" w:rsidP="00267400">
      <w:pPr>
        <w:jc w:val="right"/>
        <w:rPr>
          <w:sz w:val="22"/>
          <w:szCs w:val="22"/>
        </w:rPr>
      </w:pPr>
    </w:p>
    <w:p w14:paraId="03A64454" w14:textId="77777777" w:rsidR="00267400" w:rsidRPr="00264AB6" w:rsidRDefault="00267400" w:rsidP="00267400">
      <w:pPr>
        <w:jc w:val="right"/>
        <w:rPr>
          <w:sz w:val="22"/>
          <w:szCs w:val="22"/>
        </w:rPr>
      </w:pPr>
    </w:p>
    <w:p w14:paraId="1C97FB26" w14:textId="77777777" w:rsidR="00267400" w:rsidRPr="00264AB6" w:rsidRDefault="00267400" w:rsidP="00267400">
      <w:pPr>
        <w:jc w:val="right"/>
        <w:rPr>
          <w:sz w:val="22"/>
          <w:szCs w:val="22"/>
        </w:rPr>
      </w:pPr>
    </w:p>
    <w:p w14:paraId="0D8A8FDD" w14:textId="77777777" w:rsidR="00267400" w:rsidRPr="00264AB6" w:rsidRDefault="00267400" w:rsidP="00267400">
      <w:pPr>
        <w:jc w:val="right"/>
        <w:rPr>
          <w:sz w:val="22"/>
          <w:szCs w:val="22"/>
        </w:rPr>
      </w:pPr>
    </w:p>
    <w:p w14:paraId="17BDC776" w14:textId="77777777" w:rsidR="00267400" w:rsidRPr="00264AB6" w:rsidRDefault="00267400" w:rsidP="00267400">
      <w:pPr>
        <w:jc w:val="right"/>
        <w:rPr>
          <w:sz w:val="22"/>
          <w:szCs w:val="22"/>
        </w:rPr>
      </w:pPr>
    </w:p>
    <w:p w14:paraId="6699B9DB" w14:textId="77777777" w:rsidR="00267400" w:rsidRPr="00264AB6" w:rsidRDefault="00267400" w:rsidP="00267400">
      <w:pPr>
        <w:jc w:val="right"/>
        <w:rPr>
          <w:sz w:val="22"/>
          <w:szCs w:val="22"/>
        </w:rPr>
      </w:pPr>
    </w:p>
    <w:p w14:paraId="327BE50B" w14:textId="77777777" w:rsidR="00267400" w:rsidRPr="00264AB6" w:rsidRDefault="00267400" w:rsidP="00267400">
      <w:pPr>
        <w:jc w:val="right"/>
        <w:rPr>
          <w:sz w:val="22"/>
          <w:szCs w:val="22"/>
        </w:rPr>
      </w:pPr>
    </w:p>
    <w:p w14:paraId="560EB2B5" w14:textId="77777777" w:rsidR="00267400" w:rsidRPr="00264AB6" w:rsidRDefault="00267400" w:rsidP="00267400">
      <w:pPr>
        <w:jc w:val="right"/>
        <w:rPr>
          <w:sz w:val="22"/>
          <w:szCs w:val="22"/>
        </w:rPr>
      </w:pPr>
    </w:p>
    <w:p w14:paraId="773E9C2F" w14:textId="77777777" w:rsidR="00267400" w:rsidRPr="00264AB6" w:rsidRDefault="00267400" w:rsidP="00267400">
      <w:pPr>
        <w:pStyle w:val="ConsPlusNormal"/>
        <w:jc w:val="center"/>
        <w:rPr>
          <w:rFonts w:ascii="Times New Roman" w:hAnsi="Times New Roman" w:cs="Times New Roman"/>
          <w:sz w:val="28"/>
          <w:szCs w:val="28"/>
        </w:rPr>
      </w:pPr>
      <w:r w:rsidRPr="00264AB6">
        <w:rPr>
          <w:rFonts w:ascii="Times New Roman" w:hAnsi="Times New Roman" w:cs="Times New Roman"/>
          <w:sz w:val="28"/>
          <w:szCs w:val="28"/>
        </w:rPr>
        <w:lastRenderedPageBreak/>
        <w:t xml:space="preserve">ПАСПОРТ </w:t>
      </w:r>
    </w:p>
    <w:p w14:paraId="37FABBC6" w14:textId="77777777" w:rsidR="00267400" w:rsidRPr="00264AB6" w:rsidRDefault="00267400" w:rsidP="00267400">
      <w:pPr>
        <w:pStyle w:val="ConsPlusNormal"/>
        <w:jc w:val="center"/>
        <w:rPr>
          <w:rFonts w:ascii="Times New Roman" w:hAnsi="Times New Roman" w:cs="Times New Roman"/>
          <w:sz w:val="28"/>
          <w:szCs w:val="28"/>
        </w:rPr>
      </w:pPr>
      <w:r w:rsidRPr="00264AB6">
        <w:rPr>
          <w:rFonts w:ascii="Times New Roman" w:hAnsi="Times New Roman" w:cs="Times New Roman"/>
          <w:sz w:val="28"/>
          <w:szCs w:val="28"/>
        </w:rPr>
        <w:t xml:space="preserve">муниципальной программы </w:t>
      </w:r>
    </w:p>
    <w:p w14:paraId="290268C8" w14:textId="77777777" w:rsidR="00267400" w:rsidRPr="00264AB6" w:rsidRDefault="00267400" w:rsidP="00267400">
      <w:pPr>
        <w:pStyle w:val="ConsPlusNormal"/>
        <w:jc w:val="center"/>
        <w:rPr>
          <w:rFonts w:ascii="Times New Roman" w:hAnsi="Times New Roman" w:cs="Times New Roman"/>
          <w:sz w:val="28"/>
          <w:szCs w:val="28"/>
        </w:rPr>
      </w:pPr>
      <w:r w:rsidRPr="00264AB6">
        <w:rPr>
          <w:rFonts w:ascii="Times New Roman" w:hAnsi="Times New Roman" w:cs="Times New Roman"/>
          <w:sz w:val="28"/>
          <w:szCs w:val="28"/>
        </w:rPr>
        <w:t xml:space="preserve">Комсомольского муниципального района </w:t>
      </w:r>
    </w:p>
    <w:p w14:paraId="5C7A8FEE" w14:textId="77777777" w:rsidR="00267400" w:rsidRPr="00264AB6" w:rsidRDefault="00267400" w:rsidP="00267400">
      <w:pPr>
        <w:suppressAutoHyphens/>
        <w:jc w:val="center"/>
        <w:rPr>
          <w:bCs/>
          <w:sz w:val="28"/>
          <w:szCs w:val="28"/>
        </w:rPr>
      </w:pPr>
      <w:r w:rsidRPr="00264AB6">
        <w:rPr>
          <w:bCs/>
          <w:sz w:val="28"/>
          <w:szCs w:val="28"/>
        </w:rPr>
        <w:t xml:space="preserve"> «Совершенствование местного самоуправления в Комсомольском муниципальном районе»</w:t>
      </w:r>
    </w:p>
    <w:p w14:paraId="64F07E0B" w14:textId="77777777" w:rsidR="00267400" w:rsidRPr="00264AB6" w:rsidRDefault="00267400" w:rsidP="00267400">
      <w:pPr>
        <w:pStyle w:val="ConsPlusNormal"/>
        <w:jc w:val="center"/>
        <w:rPr>
          <w:rFonts w:ascii="Times New Roman" w:hAnsi="Times New Roman" w:cs="Times New Roman"/>
          <w:sz w:val="28"/>
          <w:szCs w:val="28"/>
        </w:rPr>
      </w:pPr>
    </w:p>
    <w:p w14:paraId="79204B01" w14:textId="77777777" w:rsidR="00267400" w:rsidRPr="00264AB6" w:rsidRDefault="00267400" w:rsidP="00267400">
      <w:pPr>
        <w:pStyle w:val="ConsPlusNormal"/>
        <w:jc w:val="center"/>
        <w:outlineLvl w:val="2"/>
        <w:rPr>
          <w:rFonts w:ascii="Times New Roman" w:hAnsi="Times New Roman" w:cs="Times New Roman"/>
          <w:sz w:val="28"/>
          <w:szCs w:val="28"/>
        </w:rPr>
      </w:pPr>
      <w:r w:rsidRPr="00264AB6">
        <w:rPr>
          <w:rFonts w:ascii="Times New Roman" w:hAnsi="Times New Roman" w:cs="Times New Roman"/>
          <w:sz w:val="28"/>
          <w:szCs w:val="28"/>
        </w:rPr>
        <w:t>1. Основные положения</w:t>
      </w:r>
    </w:p>
    <w:tbl>
      <w:tblPr>
        <w:tblStyle w:val="af9"/>
        <w:tblW w:w="0" w:type="auto"/>
        <w:tblLook w:val="04A0" w:firstRow="1" w:lastRow="0" w:firstColumn="1" w:lastColumn="0" w:noHBand="0" w:noVBand="1"/>
      </w:tblPr>
      <w:tblGrid>
        <w:gridCol w:w="2893"/>
        <w:gridCol w:w="6452"/>
      </w:tblGrid>
      <w:tr w:rsidR="00267400" w:rsidRPr="00264AB6" w14:paraId="655446A4" w14:textId="77777777" w:rsidTr="00267400">
        <w:tc>
          <w:tcPr>
            <w:tcW w:w="2943" w:type="dxa"/>
          </w:tcPr>
          <w:p w14:paraId="66EA4B7D" w14:textId="77777777" w:rsidR="00267400" w:rsidRPr="00264AB6" w:rsidRDefault="00267400" w:rsidP="00267400">
            <w:pPr>
              <w:rPr>
                <w:rFonts w:ascii="Times New Roman" w:hAnsi="Times New Roman"/>
              </w:rPr>
            </w:pPr>
            <w:r w:rsidRPr="00264AB6">
              <w:rPr>
                <w:rFonts w:ascii="Times New Roman" w:hAnsi="Times New Roman"/>
              </w:rPr>
              <w:t xml:space="preserve">Куратор муниципальной программы </w:t>
            </w:r>
          </w:p>
        </w:tc>
        <w:tc>
          <w:tcPr>
            <w:tcW w:w="6628" w:type="dxa"/>
          </w:tcPr>
          <w:p w14:paraId="455EEA6E" w14:textId="77777777" w:rsidR="00267400" w:rsidRPr="00264AB6" w:rsidRDefault="00267400" w:rsidP="00267400">
            <w:pPr>
              <w:rPr>
                <w:rFonts w:ascii="Times New Roman" w:hAnsi="Times New Roman"/>
              </w:rPr>
            </w:pPr>
            <w:r w:rsidRPr="00264AB6">
              <w:rPr>
                <w:rFonts w:ascii="Times New Roman" w:hAnsi="Times New Roman"/>
              </w:rPr>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267400" w:rsidRPr="00264AB6" w14:paraId="3C1E5C2C" w14:textId="77777777" w:rsidTr="00267400">
        <w:tc>
          <w:tcPr>
            <w:tcW w:w="2943" w:type="dxa"/>
          </w:tcPr>
          <w:p w14:paraId="6D26E2C2" w14:textId="77777777" w:rsidR="00267400" w:rsidRPr="00264AB6" w:rsidRDefault="00267400" w:rsidP="00267400">
            <w:pPr>
              <w:rPr>
                <w:rFonts w:ascii="Times New Roman" w:hAnsi="Times New Roman"/>
              </w:rPr>
            </w:pPr>
            <w:r w:rsidRPr="00264AB6">
              <w:rPr>
                <w:rFonts w:ascii="Times New Roman" w:hAnsi="Times New Roman"/>
              </w:rPr>
              <w:t>Ответственный исполнитель муниципальной программы</w:t>
            </w:r>
          </w:p>
        </w:tc>
        <w:tc>
          <w:tcPr>
            <w:tcW w:w="6628" w:type="dxa"/>
          </w:tcPr>
          <w:p w14:paraId="07D61CDF" w14:textId="77777777" w:rsidR="00267400" w:rsidRPr="00264AB6" w:rsidRDefault="00267400" w:rsidP="00267400">
            <w:pPr>
              <w:rPr>
                <w:rFonts w:ascii="Times New Roman" w:hAnsi="Times New Roman"/>
              </w:rPr>
            </w:pPr>
            <w:r w:rsidRPr="00264AB6">
              <w:rPr>
                <w:rFonts w:ascii="Times New Roman" w:hAnsi="Times New Roman"/>
              </w:rPr>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267400" w:rsidRPr="00264AB6" w14:paraId="4770D4B4" w14:textId="77777777" w:rsidTr="00267400">
        <w:tc>
          <w:tcPr>
            <w:tcW w:w="2943" w:type="dxa"/>
          </w:tcPr>
          <w:p w14:paraId="73C2D08F" w14:textId="77777777" w:rsidR="00267400" w:rsidRPr="00264AB6" w:rsidRDefault="00267400" w:rsidP="00267400">
            <w:pPr>
              <w:rPr>
                <w:rFonts w:ascii="Times New Roman" w:hAnsi="Times New Roman"/>
              </w:rPr>
            </w:pPr>
            <w:r w:rsidRPr="00264AB6">
              <w:rPr>
                <w:rFonts w:ascii="Times New Roman" w:hAnsi="Times New Roman"/>
              </w:rPr>
              <w:t>Срок  реализации</w:t>
            </w:r>
          </w:p>
        </w:tc>
        <w:tc>
          <w:tcPr>
            <w:tcW w:w="6628" w:type="dxa"/>
          </w:tcPr>
          <w:p w14:paraId="13C7F038" w14:textId="77777777" w:rsidR="00267400" w:rsidRPr="00264AB6" w:rsidRDefault="00267400" w:rsidP="00267400">
            <w:pPr>
              <w:rPr>
                <w:rFonts w:ascii="Times New Roman" w:hAnsi="Times New Roman"/>
              </w:rPr>
            </w:pPr>
            <w:r w:rsidRPr="00264AB6">
              <w:rPr>
                <w:rFonts w:ascii="Times New Roman" w:hAnsi="Times New Roman"/>
              </w:rPr>
              <w:t xml:space="preserve">Этап </w:t>
            </w:r>
            <w:r w:rsidRPr="00264AB6">
              <w:rPr>
                <w:rFonts w:ascii="Times New Roman" w:hAnsi="Times New Roman"/>
                <w:lang w:val="en-US"/>
              </w:rPr>
              <w:t>I</w:t>
            </w:r>
            <w:r w:rsidRPr="00264AB6">
              <w:rPr>
                <w:rFonts w:ascii="Times New Roman" w:hAnsi="Times New Roman"/>
              </w:rPr>
              <w:t>: 2016-2023</w:t>
            </w:r>
          </w:p>
          <w:p w14:paraId="785747F7" w14:textId="77777777" w:rsidR="00267400" w:rsidRPr="00264AB6" w:rsidRDefault="00267400" w:rsidP="00267400">
            <w:pPr>
              <w:rPr>
                <w:rFonts w:ascii="Times New Roman" w:hAnsi="Times New Roman"/>
              </w:rPr>
            </w:pPr>
            <w:r w:rsidRPr="00264AB6">
              <w:rPr>
                <w:rFonts w:ascii="Times New Roman" w:hAnsi="Times New Roman"/>
              </w:rPr>
              <w:t xml:space="preserve">Этап </w:t>
            </w:r>
            <w:r w:rsidRPr="00264AB6">
              <w:rPr>
                <w:rFonts w:ascii="Times New Roman" w:hAnsi="Times New Roman"/>
                <w:lang w:val="en-US"/>
              </w:rPr>
              <w:t>II</w:t>
            </w:r>
            <w:r w:rsidRPr="00264AB6">
              <w:rPr>
                <w:rFonts w:ascii="Times New Roman" w:hAnsi="Times New Roman"/>
              </w:rPr>
              <w:t>: 2024-2030</w:t>
            </w:r>
          </w:p>
        </w:tc>
      </w:tr>
      <w:tr w:rsidR="00267400" w:rsidRPr="00264AB6" w14:paraId="1270304F" w14:textId="77777777" w:rsidTr="00267400">
        <w:tc>
          <w:tcPr>
            <w:tcW w:w="2943" w:type="dxa"/>
          </w:tcPr>
          <w:p w14:paraId="4E9CCE8A" w14:textId="77777777" w:rsidR="00267400" w:rsidRPr="00264AB6" w:rsidRDefault="00267400" w:rsidP="00267400">
            <w:pPr>
              <w:rPr>
                <w:rFonts w:ascii="Times New Roman" w:hAnsi="Times New Roman"/>
              </w:rPr>
            </w:pPr>
            <w:r w:rsidRPr="00264AB6">
              <w:rPr>
                <w:rFonts w:ascii="Times New Roman" w:hAnsi="Times New Roman"/>
              </w:rPr>
              <w:t>Цель муниципальной программы</w:t>
            </w:r>
          </w:p>
        </w:tc>
        <w:tc>
          <w:tcPr>
            <w:tcW w:w="6628" w:type="dxa"/>
          </w:tcPr>
          <w:p w14:paraId="70AC531B" w14:textId="77777777" w:rsidR="00267400" w:rsidRPr="00264AB6" w:rsidRDefault="00267400" w:rsidP="00267400">
            <w:pPr>
              <w:jc w:val="both"/>
              <w:rPr>
                <w:rFonts w:ascii="Times New Roman" w:hAnsi="Times New Roman"/>
              </w:rPr>
            </w:pPr>
            <w:r w:rsidRPr="00264AB6">
              <w:rPr>
                <w:rFonts w:ascii="Times New Roman" w:hAnsi="Times New Roman"/>
              </w:rPr>
              <w:t>1.Создание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14:paraId="1DFD1DE2" w14:textId="77777777" w:rsidR="00267400" w:rsidRPr="00264AB6" w:rsidRDefault="00267400" w:rsidP="00267400">
            <w:pPr>
              <w:pStyle w:val="ConsPlusNormal"/>
              <w:suppressAutoHyphens/>
              <w:jc w:val="both"/>
              <w:outlineLvl w:val="2"/>
              <w:rPr>
                <w:rFonts w:ascii="Times New Roman" w:hAnsi="Times New Roman" w:cs="Times New Roman"/>
                <w:sz w:val="22"/>
                <w:szCs w:val="22"/>
              </w:rPr>
            </w:pPr>
            <w:r w:rsidRPr="00264AB6">
              <w:rPr>
                <w:rFonts w:ascii="Times New Roman" w:hAnsi="Times New Roman" w:cs="Times New Roman"/>
                <w:sz w:val="24"/>
                <w:szCs w:val="24"/>
              </w:rPr>
              <w:t>2.Создание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267400" w:rsidRPr="00264AB6" w14:paraId="3E0FDDB2" w14:textId="77777777" w:rsidTr="00267400">
        <w:tc>
          <w:tcPr>
            <w:tcW w:w="2943" w:type="dxa"/>
          </w:tcPr>
          <w:p w14:paraId="74FA0BEE" w14:textId="77777777" w:rsidR="00267400" w:rsidRPr="00264AB6" w:rsidRDefault="00267400" w:rsidP="00267400">
            <w:pPr>
              <w:rPr>
                <w:rFonts w:ascii="Times New Roman" w:hAnsi="Times New Roman"/>
              </w:rPr>
            </w:pPr>
            <w:r w:rsidRPr="00264AB6">
              <w:rPr>
                <w:rFonts w:ascii="Times New Roman" w:hAnsi="Times New Roman"/>
              </w:rPr>
              <w:t>Направления муниципальной программы</w:t>
            </w:r>
          </w:p>
        </w:tc>
        <w:tc>
          <w:tcPr>
            <w:tcW w:w="6628" w:type="dxa"/>
          </w:tcPr>
          <w:p w14:paraId="37A8A35F" w14:textId="77777777" w:rsidR="00267400" w:rsidRPr="00264AB6" w:rsidRDefault="00267400" w:rsidP="00267400">
            <w:pPr>
              <w:ind w:left="34"/>
              <w:contextualSpacing/>
              <w:rPr>
                <w:rFonts w:ascii="Times New Roman" w:hAnsi="Times New Roman"/>
              </w:rPr>
            </w:pPr>
            <w:r w:rsidRPr="00264AB6">
              <w:rPr>
                <w:rFonts w:ascii="Times New Roman" w:hAnsi="Times New Roman"/>
              </w:rPr>
              <w:t>1. Информатизация деятельности Администрации Комсомольского муниципального района</w:t>
            </w:r>
            <w:r w:rsidRPr="00264AB6">
              <w:rPr>
                <w:rFonts w:ascii="Times New Roman" w:hAnsi="Times New Roman"/>
                <w:lang w:eastAsia="en-US"/>
              </w:rPr>
              <w:t xml:space="preserve">. </w:t>
            </w:r>
          </w:p>
          <w:p w14:paraId="5B903B5E" w14:textId="77777777" w:rsidR="00267400" w:rsidRPr="00264AB6" w:rsidRDefault="00267400" w:rsidP="00267400">
            <w:pPr>
              <w:rPr>
                <w:rFonts w:ascii="Times New Roman" w:hAnsi="Times New Roman"/>
                <w:lang w:eastAsia="en-US"/>
              </w:rPr>
            </w:pPr>
            <w:r w:rsidRPr="00264AB6">
              <w:rPr>
                <w:rFonts w:ascii="Times New Roman" w:hAnsi="Times New Roman"/>
              </w:rPr>
              <w:t>2. Развитие муниципальной службы.</w:t>
            </w:r>
          </w:p>
          <w:p w14:paraId="47426668" w14:textId="77777777" w:rsidR="00267400" w:rsidRPr="00264AB6" w:rsidRDefault="00267400" w:rsidP="00267400">
            <w:pPr>
              <w:rPr>
                <w:rFonts w:ascii="Times New Roman" w:hAnsi="Times New Roman"/>
              </w:rPr>
            </w:pPr>
          </w:p>
          <w:p w14:paraId="595F74C7" w14:textId="77777777" w:rsidR="00267400" w:rsidRPr="00264AB6" w:rsidRDefault="00267400" w:rsidP="00267400">
            <w:pPr>
              <w:spacing w:line="0" w:lineRule="atLeast"/>
              <w:jc w:val="both"/>
              <w:rPr>
                <w:rFonts w:ascii="Times New Roman" w:hAnsi="Times New Roman"/>
              </w:rPr>
            </w:pPr>
          </w:p>
        </w:tc>
      </w:tr>
      <w:tr w:rsidR="00267400" w:rsidRPr="00264AB6" w14:paraId="601190F7" w14:textId="77777777" w:rsidTr="00267400">
        <w:tc>
          <w:tcPr>
            <w:tcW w:w="2943" w:type="dxa"/>
          </w:tcPr>
          <w:p w14:paraId="01B8C29F" w14:textId="77777777" w:rsidR="00267400" w:rsidRPr="00264AB6" w:rsidRDefault="00267400" w:rsidP="00267400">
            <w:pPr>
              <w:rPr>
                <w:rFonts w:ascii="Times New Roman" w:hAnsi="Times New Roman"/>
              </w:rPr>
            </w:pPr>
            <w:r w:rsidRPr="00264AB6">
              <w:rPr>
                <w:rFonts w:ascii="Times New Roman" w:hAnsi="Times New Roman"/>
              </w:rPr>
              <w:t>Объемы финансового обеспечения</w:t>
            </w:r>
          </w:p>
        </w:tc>
        <w:tc>
          <w:tcPr>
            <w:tcW w:w="6628" w:type="dxa"/>
          </w:tcPr>
          <w:p w14:paraId="280EEFC8" w14:textId="77777777" w:rsidR="00267400" w:rsidRPr="00264AB6" w:rsidRDefault="00267400" w:rsidP="00267400">
            <w:pPr>
              <w:rPr>
                <w:rFonts w:ascii="Times New Roman" w:hAnsi="Times New Roman"/>
              </w:rPr>
            </w:pPr>
            <w:r w:rsidRPr="00264AB6">
              <w:rPr>
                <w:rFonts w:ascii="Times New Roman" w:hAnsi="Times New Roman"/>
              </w:rPr>
              <w:t xml:space="preserve">Всего по муниципальной программе – </w:t>
            </w:r>
            <w:r w:rsidRPr="00264AB6">
              <w:rPr>
                <w:rFonts w:ascii="Times New Roman" w:hAnsi="Times New Roman"/>
                <w:b/>
              </w:rPr>
              <w:t xml:space="preserve">5 923 070,06 </w:t>
            </w:r>
            <w:r w:rsidRPr="00264AB6">
              <w:rPr>
                <w:rFonts w:ascii="Times New Roman" w:hAnsi="Times New Roman"/>
              </w:rPr>
              <w:t>рублей.</w:t>
            </w:r>
          </w:p>
        </w:tc>
      </w:tr>
      <w:tr w:rsidR="00267400" w:rsidRPr="00264AB6" w14:paraId="0D55B0D6" w14:textId="77777777" w:rsidTr="00267400">
        <w:tc>
          <w:tcPr>
            <w:tcW w:w="2943" w:type="dxa"/>
          </w:tcPr>
          <w:p w14:paraId="1CF34540" w14:textId="77777777" w:rsidR="00267400" w:rsidRPr="00264AB6" w:rsidRDefault="00267400" w:rsidP="00267400">
            <w:pPr>
              <w:rPr>
                <w:rFonts w:ascii="Times New Roman" w:hAnsi="Times New Roman"/>
              </w:rPr>
            </w:pPr>
            <w:r w:rsidRPr="00264AB6">
              <w:rPr>
                <w:rFonts w:ascii="Times New Roman" w:hAnsi="Times New Roman"/>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14:paraId="3BB462D8" w14:textId="77777777" w:rsidR="00267400" w:rsidRPr="00264AB6" w:rsidRDefault="00267400" w:rsidP="00267400">
            <w:pPr>
              <w:jc w:val="both"/>
              <w:rPr>
                <w:rFonts w:ascii="Times New Roman" w:hAnsi="Times New Roman"/>
              </w:rPr>
            </w:pPr>
            <w:r w:rsidRPr="00264AB6">
              <w:rPr>
                <w:rFonts w:ascii="Times New Roman" w:hAnsi="Times New Roman"/>
              </w:rPr>
              <w:t>1.Эффективность деятельности органов местного самоуправления через интернет-опрос.</w:t>
            </w:r>
          </w:p>
          <w:p w14:paraId="1240D3F6" w14:textId="77777777" w:rsidR="00267400" w:rsidRPr="00264AB6" w:rsidRDefault="00267400" w:rsidP="00267400">
            <w:pPr>
              <w:jc w:val="both"/>
              <w:rPr>
                <w:rFonts w:ascii="Times New Roman" w:hAnsi="Times New Roman"/>
              </w:rPr>
            </w:pPr>
            <w:r w:rsidRPr="00264AB6">
              <w:rPr>
                <w:rFonts w:ascii="Times New Roman" w:hAnsi="Times New Roman"/>
              </w:rPr>
              <w:t>2.Количество муниципальных служащих, прошедших повышение квалификации.</w:t>
            </w:r>
          </w:p>
          <w:p w14:paraId="5C102F86" w14:textId="77777777" w:rsidR="00267400" w:rsidRPr="00264AB6" w:rsidRDefault="00267400" w:rsidP="00267400">
            <w:pPr>
              <w:jc w:val="both"/>
              <w:rPr>
                <w:rFonts w:ascii="Times New Roman" w:hAnsi="Times New Roman"/>
              </w:rPr>
            </w:pPr>
            <w:r w:rsidRPr="00264AB6">
              <w:rPr>
                <w:rFonts w:ascii="Times New Roman" w:hAnsi="Times New Roman"/>
              </w:rPr>
              <w:t>3.Количество муниципальных служащих, прошедших профессиональную переподготовку.</w:t>
            </w:r>
          </w:p>
          <w:p w14:paraId="73FC197E" w14:textId="77777777" w:rsidR="00267400" w:rsidRPr="00264AB6" w:rsidRDefault="00267400" w:rsidP="00267400">
            <w:pPr>
              <w:jc w:val="both"/>
              <w:rPr>
                <w:rFonts w:ascii="Times New Roman" w:hAnsi="Times New Roman"/>
              </w:rPr>
            </w:pPr>
            <w:r w:rsidRPr="00264AB6">
              <w:rPr>
                <w:rFonts w:ascii="Times New Roman" w:hAnsi="Times New Roman"/>
              </w:rPr>
              <w:t>4.Количество муниципальных служащих, участвующих в обучающих семинарах.</w:t>
            </w:r>
          </w:p>
          <w:p w14:paraId="296AF39B" w14:textId="77777777" w:rsidR="00267400" w:rsidRPr="00264AB6" w:rsidRDefault="00267400" w:rsidP="00267400">
            <w:pPr>
              <w:jc w:val="both"/>
              <w:rPr>
                <w:rFonts w:ascii="Times New Roman" w:hAnsi="Times New Roman"/>
              </w:rPr>
            </w:pPr>
            <w:r w:rsidRPr="00264AB6">
              <w:rPr>
                <w:rFonts w:ascii="Times New Roman" w:hAnsi="Times New Roman"/>
              </w:rPr>
              <w:t>5.Количество муниципальных служащих, прошедших аттестацию в связи с действующим законодательством.</w:t>
            </w:r>
          </w:p>
          <w:p w14:paraId="07104C77" w14:textId="77777777" w:rsidR="00267400" w:rsidRPr="00264AB6" w:rsidRDefault="00267400" w:rsidP="00267400">
            <w:pPr>
              <w:jc w:val="both"/>
              <w:rPr>
                <w:rFonts w:ascii="Times New Roman" w:hAnsi="Times New Roman"/>
              </w:rPr>
            </w:pPr>
            <w:r w:rsidRPr="00264AB6">
              <w:rPr>
                <w:rFonts w:ascii="Times New Roman" w:hAnsi="Times New Roman"/>
              </w:rPr>
              <w:t>6.Количество муниципальных служащих, которым был присвоен классный чин в соответствии с действующим законодательством.</w:t>
            </w:r>
          </w:p>
          <w:p w14:paraId="17522BD4" w14:textId="77777777" w:rsidR="00267400" w:rsidRPr="00264AB6" w:rsidRDefault="00267400" w:rsidP="00267400">
            <w:pPr>
              <w:shd w:val="clear" w:color="auto" w:fill="FFFFFF"/>
              <w:spacing w:line="326" w:lineRule="exact"/>
              <w:ind w:right="566"/>
              <w:jc w:val="both"/>
              <w:rPr>
                <w:rFonts w:ascii="Times New Roman" w:hAnsi="Times New Roman"/>
              </w:rPr>
            </w:pPr>
            <w:r w:rsidRPr="00264AB6">
              <w:rPr>
                <w:rFonts w:ascii="Times New Roman" w:hAnsi="Times New Roman"/>
              </w:rPr>
              <w:t xml:space="preserve">7.Количество рабочих мест сотрудников органов </w:t>
            </w:r>
            <w:r w:rsidRPr="00264AB6">
              <w:rPr>
                <w:rFonts w:ascii="Times New Roman" w:hAnsi="Times New Roman"/>
                <w:spacing w:val="-4"/>
              </w:rPr>
              <w:t xml:space="preserve">местного </w:t>
            </w:r>
            <w:r w:rsidRPr="00264AB6">
              <w:rPr>
                <w:rFonts w:ascii="Times New Roman" w:hAnsi="Times New Roman"/>
                <w:spacing w:val="-2"/>
              </w:rPr>
              <w:t xml:space="preserve">самоуправления </w:t>
            </w:r>
            <w:r w:rsidRPr="00264AB6">
              <w:rPr>
                <w:rFonts w:ascii="Times New Roman" w:hAnsi="Times New Roman"/>
              </w:rPr>
              <w:t xml:space="preserve">района, </w:t>
            </w:r>
            <w:r w:rsidRPr="00264AB6">
              <w:rPr>
                <w:rFonts w:ascii="Times New Roman" w:hAnsi="Times New Roman"/>
                <w:spacing w:val="-3"/>
              </w:rPr>
              <w:t xml:space="preserve">включенных в </w:t>
            </w:r>
            <w:r w:rsidRPr="00264AB6">
              <w:rPr>
                <w:rFonts w:ascii="Times New Roman" w:hAnsi="Times New Roman"/>
              </w:rPr>
              <w:t xml:space="preserve">систему               </w:t>
            </w:r>
            <w:r w:rsidRPr="00264AB6">
              <w:rPr>
                <w:rFonts w:ascii="Times New Roman" w:hAnsi="Times New Roman"/>
              </w:rPr>
              <w:lastRenderedPageBreak/>
              <w:t>электронного документо</w:t>
            </w:r>
            <w:r w:rsidRPr="00264AB6">
              <w:rPr>
                <w:rFonts w:ascii="Times New Roman" w:hAnsi="Times New Roman"/>
                <w:spacing w:val="-2"/>
              </w:rPr>
              <w:t xml:space="preserve">оборота, в том числе </w:t>
            </w:r>
            <w:r w:rsidRPr="00264AB6">
              <w:rPr>
                <w:rFonts w:ascii="Times New Roman" w:hAnsi="Times New Roman"/>
              </w:rPr>
              <w:t>территориально обособленных структурных подразделений (ТОСП);</w:t>
            </w:r>
          </w:p>
          <w:p w14:paraId="46681924" w14:textId="77777777" w:rsidR="00267400" w:rsidRPr="00264AB6" w:rsidRDefault="00267400" w:rsidP="00267400">
            <w:pPr>
              <w:shd w:val="clear" w:color="auto" w:fill="FFFFFF"/>
              <w:spacing w:line="322" w:lineRule="exact"/>
              <w:ind w:right="14"/>
              <w:jc w:val="both"/>
              <w:rPr>
                <w:rFonts w:ascii="Times New Roman" w:hAnsi="Times New Roman"/>
                <w:spacing w:val="-3"/>
              </w:rPr>
            </w:pPr>
            <w:r w:rsidRPr="00264AB6">
              <w:rPr>
                <w:rFonts w:ascii="Times New Roman" w:hAnsi="Times New Roman"/>
              </w:rPr>
              <w:t xml:space="preserve">8.Количество </w:t>
            </w:r>
            <w:r w:rsidRPr="00264AB6">
              <w:rPr>
                <w:rFonts w:ascii="Times New Roman" w:hAnsi="Times New Roman"/>
                <w:spacing w:val="-7"/>
              </w:rPr>
              <w:t>автоматизированн</w:t>
            </w:r>
            <w:r w:rsidRPr="00264AB6">
              <w:rPr>
                <w:rFonts w:ascii="Times New Roman" w:hAnsi="Times New Roman"/>
                <w:spacing w:val="-4"/>
              </w:rPr>
              <w:t xml:space="preserve">ых рабочих мест </w:t>
            </w:r>
            <w:r w:rsidRPr="00264AB6">
              <w:rPr>
                <w:rFonts w:ascii="Times New Roman" w:hAnsi="Times New Roman"/>
              </w:rPr>
              <w:t xml:space="preserve">для работы в системе </w:t>
            </w:r>
            <w:r w:rsidRPr="00264AB6">
              <w:rPr>
                <w:rFonts w:ascii="Times New Roman" w:hAnsi="Times New Roman"/>
                <w:spacing w:val="-4"/>
              </w:rPr>
              <w:t>межведомственно</w:t>
            </w:r>
            <w:r w:rsidRPr="00264AB6">
              <w:rPr>
                <w:rFonts w:ascii="Times New Roman" w:hAnsi="Times New Roman"/>
                <w:spacing w:val="-2"/>
              </w:rPr>
              <w:t xml:space="preserve">го электронного </w:t>
            </w:r>
            <w:r w:rsidRPr="00264AB6">
              <w:rPr>
                <w:rFonts w:ascii="Times New Roman" w:hAnsi="Times New Roman"/>
                <w:spacing w:val="-3"/>
              </w:rPr>
              <w:t>взаимодействия;</w:t>
            </w:r>
          </w:p>
          <w:p w14:paraId="22994B9A" w14:textId="77777777" w:rsidR="00267400" w:rsidRPr="00264AB6" w:rsidRDefault="00267400" w:rsidP="00267400">
            <w:pPr>
              <w:shd w:val="clear" w:color="auto" w:fill="FFFFFF"/>
              <w:spacing w:line="322" w:lineRule="exact"/>
              <w:ind w:right="14"/>
              <w:jc w:val="both"/>
              <w:rPr>
                <w:rFonts w:ascii="Times New Roman" w:hAnsi="Times New Roman"/>
              </w:rPr>
            </w:pPr>
            <w:r w:rsidRPr="00264AB6">
              <w:rPr>
                <w:rFonts w:ascii="Times New Roman" w:hAnsi="Times New Roman"/>
              </w:rPr>
              <w:t xml:space="preserve">9.Количество </w:t>
            </w:r>
            <w:r w:rsidRPr="00264AB6">
              <w:rPr>
                <w:rFonts w:ascii="Times New Roman" w:hAnsi="Times New Roman"/>
                <w:spacing w:val="-4"/>
              </w:rPr>
              <w:t xml:space="preserve">муниципальных </w:t>
            </w:r>
            <w:r w:rsidRPr="00264AB6">
              <w:rPr>
                <w:rFonts w:ascii="Times New Roman" w:hAnsi="Times New Roman"/>
              </w:rPr>
              <w:t xml:space="preserve">услуг, </w:t>
            </w:r>
            <w:r w:rsidRPr="00264AB6">
              <w:rPr>
                <w:rFonts w:ascii="Times New Roman" w:hAnsi="Times New Roman"/>
                <w:spacing w:val="-4"/>
              </w:rPr>
              <w:t xml:space="preserve">предоставляемых </w:t>
            </w:r>
            <w:r w:rsidRPr="00264AB6">
              <w:rPr>
                <w:rFonts w:ascii="Times New Roman" w:hAnsi="Times New Roman"/>
                <w:spacing w:val="-3"/>
              </w:rPr>
              <w:t xml:space="preserve">с помощью ИКТ, </w:t>
            </w:r>
            <w:r w:rsidRPr="00264AB6">
              <w:rPr>
                <w:rFonts w:ascii="Times New Roman" w:hAnsi="Times New Roman"/>
              </w:rPr>
              <w:t xml:space="preserve">в том числе с </w:t>
            </w:r>
            <w:r w:rsidRPr="00264AB6">
              <w:rPr>
                <w:rFonts w:ascii="Times New Roman" w:hAnsi="Times New Roman"/>
                <w:spacing w:val="-2"/>
              </w:rPr>
              <w:t xml:space="preserve">использованием </w:t>
            </w:r>
            <w:r w:rsidRPr="00264AB6">
              <w:rPr>
                <w:rFonts w:ascii="Times New Roman" w:hAnsi="Times New Roman"/>
                <w:spacing w:val="-4"/>
              </w:rPr>
              <w:t>сети Интернет.</w:t>
            </w:r>
          </w:p>
          <w:p w14:paraId="6DF61E65" w14:textId="77777777" w:rsidR="00267400" w:rsidRPr="00264AB6" w:rsidRDefault="00267400" w:rsidP="00267400">
            <w:pPr>
              <w:jc w:val="both"/>
              <w:rPr>
                <w:rFonts w:ascii="Times New Roman" w:hAnsi="Times New Roman"/>
              </w:rPr>
            </w:pPr>
          </w:p>
          <w:p w14:paraId="15F90586" w14:textId="77777777" w:rsidR="00267400" w:rsidRPr="00264AB6" w:rsidRDefault="00267400" w:rsidP="00267400">
            <w:pPr>
              <w:ind w:left="-47" w:firstLine="150"/>
              <w:jc w:val="both"/>
              <w:rPr>
                <w:rFonts w:ascii="Times New Roman" w:hAnsi="Times New Roman"/>
              </w:rPr>
            </w:pPr>
          </w:p>
        </w:tc>
      </w:tr>
    </w:tbl>
    <w:p w14:paraId="2B6DBC56" w14:textId="77777777" w:rsidR="00267400" w:rsidRPr="00264AB6" w:rsidRDefault="00267400" w:rsidP="00267400">
      <w:pPr>
        <w:pStyle w:val="ConsPlusNormal"/>
        <w:jc w:val="center"/>
        <w:rPr>
          <w:rFonts w:ascii="Times New Roman" w:hAnsi="Times New Roman" w:cs="Times New Roman"/>
          <w:sz w:val="28"/>
          <w:szCs w:val="28"/>
        </w:rPr>
      </w:pPr>
    </w:p>
    <w:p w14:paraId="2BDF0ABB" w14:textId="77777777" w:rsidR="00267400" w:rsidRPr="00264AB6" w:rsidRDefault="00267400" w:rsidP="00267400">
      <w:pPr>
        <w:pStyle w:val="ConsPlusNormal"/>
        <w:suppressAutoHyphens/>
        <w:jc w:val="center"/>
        <w:outlineLvl w:val="2"/>
        <w:rPr>
          <w:rFonts w:ascii="Times New Roman" w:hAnsi="Times New Roman" w:cs="Times New Roman"/>
          <w:sz w:val="28"/>
          <w:szCs w:val="28"/>
        </w:rPr>
      </w:pPr>
    </w:p>
    <w:p w14:paraId="26AB7975" w14:textId="77777777" w:rsidR="00267400" w:rsidRPr="00264AB6" w:rsidRDefault="00267400" w:rsidP="00267400">
      <w:pPr>
        <w:pStyle w:val="ConsPlusNormal"/>
        <w:suppressAutoHyphens/>
        <w:jc w:val="center"/>
        <w:outlineLvl w:val="2"/>
        <w:rPr>
          <w:rFonts w:ascii="Times New Roman" w:hAnsi="Times New Roman" w:cs="Times New Roman"/>
          <w:sz w:val="28"/>
          <w:szCs w:val="28"/>
        </w:rPr>
        <w:sectPr w:rsidR="00267400" w:rsidRPr="00264AB6" w:rsidSect="00267400">
          <w:pgSz w:w="11906" w:h="16838"/>
          <w:pgMar w:top="1134" w:right="850" w:bottom="1134" w:left="1701" w:header="708" w:footer="708" w:gutter="0"/>
          <w:cols w:space="708"/>
          <w:docGrid w:linePitch="360"/>
        </w:sectPr>
      </w:pPr>
    </w:p>
    <w:p w14:paraId="1B5F48F6" w14:textId="77777777" w:rsidR="00267400" w:rsidRPr="00264AB6" w:rsidRDefault="00267400" w:rsidP="00267400">
      <w:pPr>
        <w:pStyle w:val="ConsPlusNormal"/>
        <w:jc w:val="center"/>
        <w:rPr>
          <w:rFonts w:ascii="Times New Roman" w:hAnsi="Times New Roman" w:cs="Times New Roman"/>
          <w:bCs/>
          <w:sz w:val="28"/>
          <w:szCs w:val="28"/>
        </w:rPr>
      </w:pPr>
      <w:r w:rsidRPr="00264AB6">
        <w:rPr>
          <w:rFonts w:ascii="Times New Roman" w:hAnsi="Times New Roman" w:cs="Times New Roman"/>
          <w:sz w:val="28"/>
          <w:szCs w:val="28"/>
        </w:rPr>
        <w:lastRenderedPageBreak/>
        <w:t xml:space="preserve">2.Показатели муниципальной программы Комсомольского муниципального района </w:t>
      </w:r>
    </w:p>
    <w:p w14:paraId="317EB579" w14:textId="77777777" w:rsidR="00267400" w:rsidRPr="00264AB6" w:rsidRDefault="00267400" w:rsidP="00267400">
      <w:pPr>
        <w:pStyle w:val="ConsPlusNormal"/>
        <w:suppressAutoHyphens/>
        <w:jc w:val="center"/>
        <w:outlineLvl w:val="2"/>
        <w:rPr>
          <w:rFonts w:ascii="Times New Roman" w:hAnsi="Times New Roman" w:cs="Times New Roman"/>
          <w:sz w:val="28"/>
          <w:szCs w:val="28"/>
        </w:rPr>
      </w:pPr>
      <w:r w:rsidRPr="00264AB6">
        <w:rPr>
          <w:rFonts w:ascii="Times New Roman" w:hAnsi="Times New Roman" w:cs="Times New Roman"/>
          <w:bCs/>
          <w:sz w:val="28"/>
          <w:szCs w:val="28"/>
        </w:rPr>
        <w:t>«Совершенствование местного самоуправления в Комсомольском муниципальном районе»</w:t>
      </w:r>
    </w:p>
    <w:tbl>
      <w:tblPr>
        <w:tblStyle w:val="af9"/>
        <w:tblW w:w="14850" w:type="dxa"/>
        <w:tblLayout w:type="fixed"/>
        <w:tblLook w:val="04A0" w:firstRow="1" w:lastRow="0" w:firstColumn="1" w:lastColumn="0" w:noHBand="0" w:noVBand="1"/>
      </w:tblPr>
      <w:tblGrid>
        <w:gridCol w:w="658"/>
        <w:gridCol w:w="1439"/>
        <w:gridCol w:w="1104"/>
        <w:gridCol w:w="26"/>
        <w:gridCol w:w="1113"/>
        <w:gridCol w:w="21"/>
        <w:gridCol w:w="691"/>
        <w:gridCol w:w="18"/>
        <w:gridCol w:w="693"/>
        <w:gridCol w:w="15"/>
        <w:gridCol w:w="694"/>
        <w:gridCol w:w="15"/>
        <w:gridCol w:w="694"/>
        <w:gridCol w:w="15"/>
        <w:gridCol w:w="698"/>
        <w:gridCol w:w="851"/>
        <w:gridCol w:w="606"/>
        <w:gridCol w:w="2126"/>
        <w:gridCol w:w="1956"/>
        <w:gridCol w:w="1417"/>
      </w:tblGrid>
      <w:tr w:rsidR="00267400" w:rsidRPr="00264AB6" w14:paraId="3EF20ED4" w14:textId="77777777" w:rsidTr="00267400">
        <w:trPr>
          <w:trHeight w:val="405"/>
        </w:trPr>
        <w:tc>
          <w:tcPr>
            <w:tcW w:w="658" w:type="dxa"/>
            <w:vMerge w:val="restart"/>
          </w:tcPr>
          <w:p w14:paraId="6504ADF5" w14:textId="77777777" w:rsidR="00267400" w:rsidRPr="00264AB6" w:rsidRDefault="00267400" w:rsidP="00267400">
            <w:pPr>
              <w:tabs>
                <w:tab w:val="left" w:pos="567"/>
              </w:tabs>
              <w:rPr>
                <w:rFonts w:ascii="Times New Roman" w:hAnsi="Times New Roman"/>
              </w:rPr>
            </w:pPr>
            <w:r w:rsidRPr="00264AB6">
              <w:rPr>
                <w:rFonts w:ascii="Times New Roman" w:hAnsi="Times New Roman"/>
              </w:rPr>
              <w:t>№ п/п</w:t>
            </w:r>
          </w:p>
        </w:tc>
        <w:tc>
          <w:tcPr>
            <w:tcW w:w="1439" w:type="dxa"/>
            <w:vMerge w:val="restart"/>
          </w:tcPr>
          <w:p w14:paraId="7F928962" w14:textId="77777777" w:rsidR="00267400" w:rsidRPr="00264AB6" w:rsidRDefault="00267400" w:rsidP="00267400">
            <w:pPr>
              <w:tabs>
                <w:tab w:val="left" w:pos="567"/>
              </w:tabs>
              <w:rPr>
                <w:rFonts w:ascii="Times New Roman" w:hAnsi="Times New Roman"/>
              </w:rPr>
            </w:pPr>
            <w:r w:rsidRPr="00264AB6">
              <w:rPr>
                <w:rFonts w:ascii="Times New Roman" w:hAnsi="Times New Roman"/>
              </w:rPr>
              <w:t>Наименование показателя</w:t>
            </w:r>
          </w:p>
        </w:tc>
        <w:tc>
          <w:tcPr>
            <w:tcW w:w="1104" w:type="dxa"/>
            <w:vMerge w:val="restart"/>
          </w:tcPr>
          <w:p w14:paraId="33AD7EB2" w14:textId="77777777" w:rsidR="00267400" w:rsidRPr="00264AB6" w:rsidRDefault="00267400" w:rsidP="00267400">
            <w:pPr>
              <w:tabs>
                <w:tab w:val="left" w:pos="567"/>
              </w:tabs>
              <w:rPr>
                <w:rFonts w:ascii="Times New Roman" w:hAnsi="Times New Roman"/>
              </w:rPr>
            </w:pPr>
            <w:r w:rsidRPr="00264AB6">
              <w:rPr>
                <w:rFonts w:ascii="Times New Roman" w:hAnsi="Times New Roman"/>
              </w:rPr>
              <w:t>Единица измерения (по ОКЕИ)</w:t>
            </w:r>
          </w:p>
        </w:tc>
        <w:tc>
          <w:tcPr>
            <w:tcW w:w="1139" w:type="dxa"/>
            <w:gridSpan w:val="2"/>
            <w:vMerge w:val="restart"/>
          </w:tcPr>
          <w:p w14:paraId="21E24384" w14:textId="77777777" w:rsidR="00267400" w:rsidRPr="00264AB6" w:rsidRDefault="00267400" w:rsidP="00267400">
            <w:pPr>
              <w:tabs>
                <w:tab w:val="left" w:pos="567"/>
              </w:tabs>
              <w:rPr>
                <w:rFonts w:ascii="Times New Roman" w:hAnsi="Times New Roman"/>
              </w:rPr>
            </w:pPr>
            <w:r w:rsidRPr="00264AB6">
              <w:rPr>
                <w:rFonts w:ascii="Times New Roman" w:hAnsi="Times New Roman"/>
              </w:rPr>
              <w:t>Базовое значение 2023 год</w:t>
            </w:r>
          </w:p>
        </w:tc>
        <w:tc>
          <w:tcPr>
            <w:tcW w:w="5011" w:type="dxa"/>
            <w:gridSpan w:val="12"/>
          </w:tcPr>
          <w:p w14:paraId="0044D20F"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Значение показателей</w:t>
            </w:r>
          </w:p>
        </w:tc>
        <w:tc>
          <w:tcPr>
            <w:tcW w:w="2126" w:type="dxa"/>
            <w:vMerge w:val="restart"/>
          </w:tcPr>
          <w:p w14:paraId="6B3B3847" w14:textId="77777777" w:rsidR="00267400" w:rsidRPr="00264AB6" w:rsidRDefault="00267400" w:rsidP="00267400">
            <w:pPr>
              <w:tabs>
                <w:tab w:val="left" w:pos="567"/>
              </w:tabs>
              <w:rPr>
                <w:rFonts w:ascii="Times New Roman" w:hAnsi="Times New Roman"/>
              </w:rPr>
            </w:pPr>
            <w:r w:rsidRPr="00264AB6">
              <w:rPr>
                <w:rFonts w:ascii="Times New Roman" w:hAnsi="Times New Roman"/>
              </w:rPr>
              <w:t>Документ</w:t>
            </w:r>
          </w:p>
        </w:tc>
        <w:tc>
          <w:tcPr>
            <w:tcW w:w="1956" w:type="dxa"/>
            <w:vMerge w:val="restart"/>
          </w:tcPr>
          <w:p w14:paraId="59EAE9CA" w14:textId="77777777" w:rsidR="00267400" w:rsidRPr="00264AB6" w:rsidRDefault="00267400" w:rsidP="00267400">
            <w:pPr>
              <w:tabs>
                <w:tab w:val="left" w:pos="567"/>
              </w:tabs>
              <w:rPr>
                <w:rFonts w:ascii="Times New Roman" w:hAnsi="Times New Roman"/>
              </w:rPr>
            </w:pPr>
            <w:r w:rsidRPr="00264AB6">
              <w:rPr>
                <w:rFonts w:ascii="Times New Roman" w:hAnsi="Times New Roman"/>
              </w:rPr>
              <w:t>Ответственный за достижение показателя</w:t>
            </w:r>
          </w:p>
        </w:tc>
        <w:tc>
          <w:tcPr>
            <w:tcW w:w="1417" w:type="dxa"/>
            <w:vMerge w:val="restart"/>
          </w:tcPr>
          <w:p w14:paraId="2417C51F" w14:textId="77777777" w:rsidR="00267400" w:rsidRPr="00264AB6" w:rsidRDefault="00267400" w:rsidP="00267400">
            <w:pPr>
              <w:tabs>
                <w:tab w:val="left" w:pos="567"/>
              </w:tabs>
              <w:rPr>
                <w:rFonts w:ascii="Times New Roman" w:hAnsi="Times New Roman"/>
              </w:rPr>
            </w:pPr>
            <w:r w:rsidRPr="00264AB6">
              <w:rPr>
                <w:rFonts w:ascii="Times New Roman" w:hAnsi="Times New Roman"/>
              </w:rPr>
              <w:t>Связь с показателями стратегических целей</w:t>
            </w:r>
          </w:p>
        </w:tc>
      </w:tr>
      <w:tr w:rsidR="00267400" w:rsidRPr="00264AB6" w14:paraId="5DD4C9EB" w14:textId="77777777" w:rsidTr="00267400">
        <w:trPr>
          <w:trHeight w:val="600"/>
        </w:trPr>
        <w:tc>
          <w:tcPr>
            <w:tcW w:w="658" w:type="dxa"/>
            <w:vMerge/>
          </w:tcPr>
          <w:p w14:paraId="672FA950" w14:textId="77777777" w:rsidR="00267400" w:rsidRPr="00264AB6" w:rsidRDefault="00267400" w:rsidP="00267400">
            <w:pPr>
              <w:tabs>
                <w:tab w:val="left" w:pos="567"/>
              </w:tabs>
              <w:rPr>
                <w:rFonts w:ascii="Times New Roman" w:hAnsi="Times New Roman"/>
              </w:rPr>
            </w:pPr>
          </w:p>
        </w:tc>
        <w:tc>
          <w:tcPr>
            <w:tcW w:w="1439" w:type="dxa"/>
            <w:vMerge/>
          </w:tcPr>
          <w:p w14:paraId="2A7F5B26" w14:textId="77777777" w:rsidR="00267400" w:rsidRPr="00264AB6" w:rsidRDefault="00267400" w:rsidP="00267400">
            <w:pPr>
              <w:tabs>
                <w:tab w:val="left" w:pos="567"/>
              </w:tabs>
              <w:rPr>
                <w:rFonts w:ascii="Times New Roman" w:hAnsi="Times New Roman"/>
              </w:rPr>
            </w:pPr>
          </w:p>
        </w:tc>
        <w:tc>
          <w:tcPr>
            <w:tcW w:w="1104" w:type="dxa"/>
            <w:vMerge/>
          </w:tcPr>
          <w:p w14:paraId="72D888A8" w14:textId="77777777" w:rsidR="00267400" w:rsidRPr="00264AB6" w:rsidRDefault="00267400" w:rsidP="00267400">
            <w:pPr>
              <w:tabs>
                <w:tab w:val="left" w:pos="567"/>
              </w:tabs>
              <w:rPr>
                <w:rFonts w:ascii="Times New Roman" w:hAnsi="Times New Roman"/>
              </w:rPr>
            </w:pPr>
          </w:p>
        </w:tc>
        <w:tc>
          <w:tcPr>
            <w:tcW w:w="1139" w:type="dxa"/>
            <w:gridSpan w:val="2"/>
            <w:vMerge/>
          </w:tcPr>
          <w:p w14:paraId="77FF9CA6" w14:textId="77777777" w:rsidR="00267400" w:rsidRPr="00264AB6" w:rsidRDefault="00267400" w:rsidP="00267400">
            <w:pPr>
              <w:tabs>
                <w:tab w:val="left" w:pos="567"/>
              </w:tabs>
              <w:rPr>
                <w:rFonts w:ascii="Times New Roman" w:hAnsi="Times New Roman"/>
              </w:rPr>
            </w:pPr>
          </w:p>
        </w:tc>
        <w:tc>
          <w:tcPr>
            <w:tcW w:w="712" w:type="dxa"/>
            <w:gridSpan w:val="2"/>
          </w:tcPr>
          <w:p w14:paraId="242983D1"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2024 год</w:t>
            </w:r>
          </w:p>
        </w:tc>
        <w:tc>
          <w:tcPr>
            <w:tcW w:w="711" w:type="dxa"/>
            <w:gridSpan w:val="2"/>
          </w:tcPr>
          <w:p w14:paraId="67B2B7F9"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2025 год</w:t>
            </w:r>
          </w:p>
        </w:tc>
        <w:tc>
          <w:tcPr>
            <w:tcW w:w="709" w:type="dxa"/>
            <w:gridSpan w:val="2"/>
          </w:tcPr>
          <w:p w14:paraId="4E48BD7F"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2026 год</w:t>
            </w:r>
          </w:p>
        </w:tc>
        <w:tc>
          <w:tcPr>
            <w:tcW w:w="709" w:type="dxa"/>
            <w:gridSpan w:val="2"/>
          </w:tcPr>
          <w:p w14:paraId="579A9C82"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2027 год</w:t>
            </w:r>
          </w:p>
        </w:tc>
        <w:tc>
          <w:tcPr>
            <w:tcW w:w="713" w:type="dxa"/>
            <w:gridSpan w:val="2"/>
          </w:tcPr>
          <w:p w14:paraId="61730C3A"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2028 год</w:t>
            </w:r>
          </w:p>
        </w:tc>
        <w:tc>
          <w:tcPr>
            <w:tcW w:w="851" w:type="dxa"/>
          </w:tcPr>
          <w:p w14:paraId="15A90795"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2029 год</w:t>
            </w:r>
          </w:p>
        </w:tc>
        <w:tc>
          <w:tcPr>
            <w:tcW w:w="606" w:type="dxa"/>
          </w:tcPr>
          <w:p w14:paraId="109491EF"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2030 год</w:t>
            </w:r>
          </w:p>
        </w:tc>
        <w:tc>
          <w:tcPr>
            <w:tcW w:w="2126" w:type="dxa"/>
            <w:vMerge/>
          </w:tcPr>
          <w:p w14:paraId="2EAF3725" w14:textId="77777777" w:rsidR="00267400" w:rsidRPr="00264AB6" w:rsidRDefault="00267400" w:rsidP="00267400">
            <w:pPr>
              <w:tabs>
                <w:tab w:val="left" w:pos="567"/>
              </w:tabs>
              <w:rPr>
                <w:rFonts w:ascii="Times New Roman" w:hAnsi="Times New Roman"/>
              </w:rPr>
            </w:pPr>
          </w:p>
        </w:tc>
        <w:tc>
          <w:tcPr>
            <w:tcW w:w="1956" w:type="dxa"/>
            <w:vMerge/>
          </w:tcPr>
          <w:p w14:paraId="12E35E8F" w14:textId="77777777" w:rsidR="00267400" w:rsidRPr="00264AB6" w:rsidRDefault="00267400" w:rsidP="00267400">
            <w:pPr>
              <w:tabs>
                <w:tab w:val="left" w:pos="567"/>
              </w:tabs>
              <w:rPr>
                <w:rFonts w:ascii="Times New Roman" w:hAnsi="Times New Roman"/>
              </w:rPr>
            </w:pPr>
          </w:p>
        </w:tc>
        <w:tc>
          <w:tcPr>
            <w:tcW w:w="1417" w:type="dxa"/>
            <w:vMerge/>
          </w:tcPr>
          <w:p w14:paraId="37AF5ECE" w14:textId="77777777" w:rsidR="00267400" w:rsidRPr="00264AB6" w:rsidRDefault="00267400" w:rsidP="00267400">
            <w:pPr>
              <w:tabs>
                <w:tab w:val="left" w:pos="567"/>
              </w:tabs>
              <w:rPr>
                <w:rFonts w:ascii="Times New Roman" w:hAnsi="Times New Roman"/>
              </w:rPr>
            </w:pPr>
          </w:p>
        </w:tc>
      </w:tr>
      <w:tr w:rsidR="00267400" w:rsidRPr="00264AB6" w14:paraId="0D7E1D13" w14:textId="77777777" w:rsidTr="00267400">
        <w:tc>
          <w:tcPr>
            <w:tcW w:w="658" w:type="dxa"/>
          </w:tcPr>
          <w:p w14:paraId="47532858"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1</w:t>
            </w:r>
          </w:p>
        </w:tc>
        <w:tc>
          <w:tcPr>
            <w:tcW w:w="1439" w:type="dxa"/>
          </w:tcPr>
          <w:p w14:paraId="5C3F87FE"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2</w:t>
            </w:r>
          </w:p>
        </w:tc>
        <w:tc>
          <w:tcPr>
            <w:tcW w:w="1104" w:type="dxa"/>
          </w:tcPr>
          <w:p w14:paraId="0C50F4D1"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3</w:t>
            </w:r>
          </w:p>
        </w:tc>
        <w:tc>
          <w:tcPr>
            <w:tcW w:w="1139" w:type="dxa"/>
            <w:gridSpan w:val="2"/>
          </w:tcPr>
          <w:p w14:paraId="18CCABBA"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4</w:t>
            </w:r>
          </w:p>
        </w:tc>
        <w:tc>
          <w:tcPr>
            <w:tcW w:w="712" w:type="dxa"/>
            <w:gridSpan w:val="2"/>
          </w:tcPr>
          <w:p w14:paraId="7EE4C214"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5</w:t>
            </w:r>
          </w:p>
        </w:tc>
        <w:tc>
          <w:tcPr>
            <w:tcW w:w="711" w:type="dxa"/>
            <w:gridSpan w:val="2"/>
          </w:tcPr>
          <w:p w14:paraId="28F66C5B"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6</w:t>
            </w:r>
          </w:p>
        </w:tc>
        <w:tc>
          <w:tcPr>
            <w:tcW w:w="709" w:type="dxa"/>
            <w:gridSpan w:val="2"/>
          </w:tcPr>
          <w:p w14:paraId="10A7B8E7"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7</w:t>
            </w:r>
          </w:p>
        </w:tc>
        <w:tc>
          <w:tcPr>
            <w:tcW w:w="709" w:type="dxa"/>
            <w:gridSpan w:val="2"/>
          </w:tcPr>
          <w:p w14:paraId="0D6D213B"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8</w:t>
            </w:r>
          </w:p>
        </w:tc>
        <w:tc>
          <w:tcPr>
            <w:tcW w:w="713" w:type="dxa"/>
            <w:gridSpan w:val="2"/>
          </w:tcPr>
          <w:p w14:paraId="2EA08776"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9</w:t>
            </w:r>
          </w:p>
        </w:tc>
        <w:tc>
          <w:tcPr>
            <w:tcW w:w="851" w:type="dxa"/>
          </w:tcPr>
          <w:p w14:paraId="5F798817"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10</w:t>
            </w:r>
          </w:p>
        </w:tc>
        <w:tc>
          <w:tcPr>
            <w:tcW w:w="606" w:type="dxa"/>
          </w:tcPr>
          <w:p w14:paraId="5466CC78"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11</w:t>
            </w:r>
          </w:p>
        </w:tc>
        <w:tc>
          <w:tcPr>
            <w:tcW w:w="2126" w:type="dxa"/>
          </w:tcPr>
          <w:p w14:paraId="06BF09F0"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12</w:t>
            </w:r>
          </w:p>
        </w:tc>
        <w:tc>
          <w:tcPr>
            <w:tcW w:w="1956" w:type="dxa"/>
          </w:tcPr>
          <w:p w14:paraId="69ECF6B4"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13</w:t>
            </w:r>
          </w:p>
        </w:tc>
        <w:tc>
          <w:tcPr>
            <w:tcW w:w="1417" w:type="dxa"/>
          </w:tcPr>
          <w:p w14:paraId="42C15246" w14:textId="77777777" w:rsidR="00267400" w:rsidRPr="00264AB6" w:rsidRDefault="00267400" w:rsidP="00267400">
            <w:pPr>
              <w:tabs>
                <w:tab w:val="left" w:pos="567"/>
              </w:tabs>
              <w:jc w:val="center"/>
              <w:rPr>
                <w:rFonts w:ascii="Times New Roman" w:hAnsi="Times New Roman"/>
              </w:rPr>
            </w:pPr>
            <w:r w:rsidRPr="00264AB6">
              <w:rPr>
                <w:rFonts w:ascii="Times New Roman" w:hAnsi="Times New Roman"/>
              </w:rPr>
              <w:t>14</w:t>
            </w:r>
          </w:p>
        </w:tc>
      </w:tr>
      <w:tr w:rsidR="00267400" w:rsidRPr="00264AB6" w14:paraId="12CF3E99" w14:textId="77777777" w:rsidTr="00267400">
        <w:trPr>
          <w:trHeight w:val="2016"/>
        </w:trPr>
        <w:tc>
          <w:tcPr>
            <w:tcW w:w="14850" w:type="dxa"/>
            <w:gridSpan w:val="20"/>
          </w:tcPr>
          <w:p w14:paraId="3A2E2CFB" w14:textId="77777777" w:rsidR="00267400" w:rsidRPr="00264AB6" w:rsidRDefault="00267400" w:rsidP="00267400">
            <w:pPr>
              <w:tabs>
                <w:tab w:val="left" w:pos="567"/>
              </w:tabs>
              <w:jc w:val="both"/>
              <w:rPr>
                <w:rFonts w:ascii="Times New Roman" w:hAnsi="Times New Roman"/>
              </w:rPr>
            </w:pPr>
            <w:r w:rsidRPr="00264AB6">
              <w:rPr>
                <w:rFonts w:ascii="Times New Roman" w:hAnsi="Times New Roman"/>
              </w:rPr>
              <w:t>Цель муниципальной программы Комсомольского муниципального района</w:t>
            </w:r>
            <w:r w:rsidRPr="00264AB6">
              <w:rPr>
                <w:rFonts w:ascii="Times New Roman" w:hAnsi="Times New Roman"/>
                <w:sz w:val="28"/>
              </w:rPr>
              <w:t xml:space="preserve"> </w:t>
            </w:r>
            <w:r w:rsidRPr="00264AB6">
              <w:rPr>
                <w:rFonts w:ascii="Times New Roman" w:hAnsi="Times New Roman"/>
              </w:rPr>
              <w:t>«Совершенствование местного самоуправления в Комсомольском муниципальном районе»</w:t>
            </w:r>
          </w:p>
          <w:p w14:paraId="1880732D" w14:textId="77777777" w:rsidR="00267400" w:rsidRPr="00264AB6" w:rsidRDefault="00267400" w:rsidP="00267400">
            <w:pPr>
              <w:pStyle w:val="af1"/>
              <w:tabs>
                <w:tab w:val="left" w:pos="567"/>
              </w:tabs>
              <w:jc w:val="both"/>
              <w:rPr>
                <w:rFonts w:ascii="Times New Roman" w:hAnsi="Times New Roman" w:cs="Times New Roman"/>
              </w:rPr>
            </w:pPr>
            <w:r w:rsidRPr="00264AB6">
              <w:rPr>
                <w:rFonts w:ascii="Times New Roman" w:hAnsi="Times New Roman" w:cs="Times New Roman"/>
              </w:rPr>
              <w:t>1.Создание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267400" w:rsidRPr="00264AB6" w14:paraId="662B5B2D" w14:textId="77777777" w:rsidTr="00267400">
        <w:tc>
          <w:tcPr>
            <w:tcW w:w="658" w:type="dxa"/>
          </w:tcPr>
          <w:p w14:paraId="33A11E5E" w14:textId="77777777" w:rsidR="00267400" w:rsidRPr="00264AB6" w:rsidRDefault="00267400" w:rsidP="00267400">
            <w:pPr>
              <w:tabs>
                <w:tab w:val="left" w:pos="567"/>
              </w:tabs>
              <w:rPr>
                <w:rFonts w:ascii="Times New Roman" w:hAnsi="Times New Roman"/>
              </w:rPr>
            </w:pPr>
            <w:r w:rsidRPr="00264AB6">
              <w:rPr>
                <w:rFonts w:ascii="Times New Roman" w:hAnsi="Times New Roman"/>
              </w:rPr>
              <w:t>1.1.</w:t>
            </w:r>
          </w:p>
        </w:tc>
        <w:tc>
          <w:tcPr>
            <w:tcW w:w="1439" w:type="dxa"/>
          </w:tcPr>
          <w:p w14:paraId="4716CB1F" w14:textId="77777777" w:rsidR="00267400" w:rsidRPr="00264AB6" w:rsidRDefault="00267400" w:rsidP="00267400">
            <w:pPr>
              <w:tabs>
                <w:tab w:val="left" w:pos="567"/>
              </w:tabs>
              <w:rPr>
                <w:rFonts w:ascii="Times New Roman" w:hAnsi="Times New Roman"/>
              </w:rPr>
            </w:pPr>
            <w:r w:rsidRPr="00264AB6">
              <w:rPr>
                <w:rFonts w:ascii="Times New Roman" w:hAnsi="Times New Roman"/>
              </w:rPr>
              <w:t>Эффективность деятельности органов местного самоуправления через интернет-опрос</w:t>
            </w:r>
          </w:p>
        </w:tc>
        <w:tc>
          <w:tcPr>
            <w:tcW w:w="1130" w:type="dxa"/>
            <w:gridSpan w:val="2"/>
          </w:tcPr>
          <w:p w14:paraId="507B4F55" w14:textId="77777777" w:rsidR="00267400" w:rsidRPr="00264AB6" w:rsidRDefault="00267400" w:rsidP="00267400">
            <w:pPr>
              <w:tabs>
                <w:tab w:val="left" w:pos="567"/>
              </w:tabs>
              <w:rPr>
                <w:rFonts w:ascii="Times New Roman" w:hAnsi="Times New Roman"/>
              </w:rPr>
            </w:pPr>
            <w:r w:rsidRPr="00264AB6">
              <w:rPr>
                <w:rFonts w:ascii="Times New Roman" w:hAnsi="Times New Roman"/>
              </w:rPr>
              <w:t>%</w:t>
            </w:r>
          </w:p>
        </w:tc>
        <w:tc>
          <w:tcPr>
            <w:tcW w:w="1134" w:type="dxa"/>
            <w:gridSpan w:val="2"/>
          </w:tcPr>
          <w:p w14:paraId="259F5F60" w14:textId="77777777" w:rsidR="00267400" w:rsidRPr="00264AB6" w:rsidRDefault="00267400" w:rsidP="00267400">
            <w:pPr>
              <w:tabs>
                <w:tab w:val="left" w:pos="567"/>
              </w:tabs>
              <w:rPr>
                <w:rFonts w:ascii="Times New Roman" w:hAnsi="Times New Roman"/>
              </w:rPr>
            </w:pPr>
            <w:r w:rsidRPr="00264AB6">
              <w:rPr>
                <w:rFonts w:ascii="Times New Roman" w:hAnsi="Times New Roman"/>
              </w:rPr>
              <w:t>98</w:t>
            </w:r>
          </w:p>
        </w:tc>
        <w:tc>
          <w:tcPr>
            <w:tcW w:w="709" w:type="dxa"/>
            <w:gridSpan w:val="2"/>
          </w:tcPr>
          <w:p w14:paraId="6E1AA423" w14:textId="77777777" w:rsidR="00267400" w:rsidRPr="00264AB6" w:rsidRDefault="00267400" w:rsidP="00267400">
            <w:pPr>
              <w:rPr>
                <w:rFonts w:ascii="Times New Roman" w:hAnsi="Times New Roman"/>
              </w:rPr>
            </w:pPr>
            <w:r w:rsidRPr="00264AB6">
              <w:rPr>
                <w:rFonts w:ascii="Times New Roman" w:hAnsi="Times New Roman"/>
              </w:rPr>
              <w:t>98</w:t>
            </w:r>
          </w:p>
        </w:tc>
        <w:tc>
          <w:tcPr>
            <w:tcW w:w="708" w:type="dxa"/>
            <w:gridSpan w:val="2"/>
          </w:tcPr>
          <w:p w14:paraId="0F17D0BF" w14:textId="77777777" w:rsidR="00267400" w:rsidRPr="00264AB6" w:rsidRDefault="00267400" w:rsidP="00267400">
            <w:pPr>
              <w:rPr>
                <w:rFonts w:ascii="Times New Roman" w:hAnsi="Times New Roman"/>
              </w:rPr>
            </w:pPr>
            <w:r w:rsidRPr="00264AB6">
              <w:rPr>
                <w:rFonts w:ascii="Times New Roman" w:hAnsi="Times New Roman"/>
              </w:rPr>
              <w:t>98</w:t>
            </w:r>
          </w:p>
        </w:tc>
        <w:tc>
          <w:tcPr>
            <w:tcW w:w="709" w:type="dxa"/>
            <w:gridSpan w:val="2"/>
          </w:tcPr>
          <w:p w14:paraId="1FAFF6F2" w14:textId="77777777" w:rsidR="00267400" w:rsidRPr="00264AB6" w:rsidRDefault="00267400" w:rsidP="00267400">
            <w:pPr>
              <w:rPr>
                <w:rFonts w:ascii="Times New Roman" w:hAnsi="Times New Roman"/>
              </w:rPr>
            </w:pPr>
            <w:r w:rsidRPr="00264AB6">
              <w:rPr>
                <w:rFonts w:ascii="Times New Roman" w:hAnsi="Times New Roman"/>
              </w:rPr>
              <w:t>98</w:t>
            </w:r>
          </w:p>
        </w:tc>
        <w:tc>
          <w:tcPr>
            <w:tcW w:w="709" w:type="dxa"/>
            <w:gridSpan w:val="2"/>
          </w:tcPr>
          <w:p w14:paraId="3CA1674C" w14:textId="77777777" w:rsidR="00267400" w:rsidRPr="00264AB6" w:rsidRDefault="00267400" w:rsidP="00267400">
            <w:pPr>
              <w:rPr>
                <w:rFonts w:ascii="Times New Roman" w:hAnsi="Times New Roman"/>
              </w:rPr>
            </w:pPr>
            <w:r w:rsidRPr="00264AB6">
              <w:rPr>
                <w:rFonts w:ascii="Times New Roman" w:hAnsi="Times New Roman"/>
              </w:rPr>
              <w:t>98</w:t>
            </w:r>
          </w:p>
        </w:tc>
        <w:tc>
          <w:tcPr>
            <w:tcW w:w="698" w:type="dxa"/>
          </w:tcPr>
          <w:p w14:paraId="1704B018" w14:textId="77777777" w:rsidR="00267400" w:rsidRPr="00264AB6" w:rsidRDefault="00267400" w:rsidP="00267400">
            <w:pPr>
              <w:rPr>
                <w:rFonts w:ascii="Times New Roman" w:hAnsi="Times New Roman"/>
              </w:rPr>
            </w:pPr>
            <w:r w:rsidRPr="00264AB6">
              <w:rPr>
                <w:rFonts w:ascii="Times New Roman" w:hAnsi="Times New Roman"/>
              </w:rPr>
              <w:t>98</w:t>
            </w:r>
          </w:p>
        </w:tc>
        <w:tc>
          <w:tcPr>
            <w:tcW w:w="851" w:type="dxa"/>
          </w:tcPr>
          <w:p w14:paraId="29E44842" w14:textId="77777777" w:rsidR="00267400" w:rsidRPr="00264AB6" w:rsidRDefault="00267400" w:rsidP="00267400">
            <w:pPr>
              <w:rPr>
                <w:rFonts w:ascii="Times New Roman" w:hAnsi="Times New Roman"/>
              </w:rPr>
            </w:pPr>
            <w:r w:rsidRPr="00264AB6">
              <w:rPr>
                <w:rFonts w:ascii="Times New Roman" w:hAnsi="Times New Roman"/>
              </w:rPr>
              <w:t>98</w:t>
            </w:r>
          </w:p>
        </w:tc>
        <w:tc>
          <w:tcPr>
            <w:tcW w:w="606" w:type="dxa"/>
          </w:tcPr>
          <w:p w14:paraId="35B4E704" w14:textId="77777777" w:rsidR="00267400" w:rsidRPr="00264AB6" w:rsidRDefault="00267400" w:rsidP="00267400">
            <w:pPr>
              <w:tabs>
                <w:tab w:val="left" w:pos="567"/>
              </w:tabs>
              <w:rPr>
                <w:rFonts w:ascii="Times New Roman" w:hAnsi="Times New Roman"/>
              </w:rPr>
            </w:pPr>
            <w:r w:rsidRPr="00264AB6">
              <w:rPr>
                <w:rFonts w:ascii="Times New Roman" w:hAnsi="Times New Roman"/>
              </w:rPr>
              <w:t>98</w:t>
            </w:r>
          </w:p>
        </w:tc>
        <w:tc>
          <w:tcPr>
            <w:tcW w:w="2126" w:type="dxa"/>
          </w:tcPr>
          <w:p w14:paraId="780F5286" w14:textId="77777777" w:rsidR="00267400" w:rsidRPr="00264AB6" w:rsidRDefault="00267400" w:rsidP="00267400">
            <w:pPr>
              <w:rPr>
                <w:rFonts w:ascii="Times New Roman" w:hAnsi="Times New Roman"/>
              </w:rPr>
            </w:pPr>
            <w:r w:rsidRPr="00264AB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7EDDE938" w14:textId="77777777" w:rsidR="00267400" w:rsidRPr="00264AB6" w:rsidRDefault="00267400" w:rsidP="00267400">
            <w:pPr>
              <w:tabs>
                <w:tab w:val="left" w:pos="567"/>
              </w:tabs>
              <w:rPr>
                <w:rFonts w:ascii="Times New Roman" w:hAnsi="Times New Roman"/>
              </w:rPr>
            </w:pPr>
            <w:r w:rsidRPr="00264AB6">
              <w:rPr>
                <w:rFonts w:ascii="Times New Roman" w:hAnsi="Times New Roman"/>
              </w:rPr>
              <w:t>Администрация Комсомольского муниципального района</w:t>
            </w:r>
          </w:p>
        </w:tc>
        <w:tc>
          <w:tcPr>
            <w:tcW w:w="1417" w:type="dxa"/>
          </w:tcPr>
          <w:p w14:paraId="22490401" w14:textId="77777777" w:rsidR="00267400" w:rsidRPr="00264AB6" w:rsidRDefault="00267400" w:rsidP="00267400">
            <w:pPr>
              <w:rPr>
                <w:rFonts w:ascii="Times New Roman" w:hAnsi="Times New Roman"/>
              </w:rPr>
            </w:pPr>
            <w:r w:rsidRPr="00264AB6">
              <w:rPr>
                <w:rFonts w:ascii="Times New Roman" w:hAnsi="Times New Roman"/>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w:t>
            </w:r>
            <w:r w:rsidRPr="00264AB6">
              <w:rPr>
                <w:rFonts w:ascii="Times New Roman" w:hAnsi="Times New Roman"/>
              </w:rPr>
              <w:lastRenderedPageBreak/>
              <w:t>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267400" w:rsidRPr="00264AB6" w14:paraId="65F1854A" w14:textId="77777777" w:rsidTr="00267400">
        <w:tc>
          <w:tcPr>
            <w:tcW w:w="658" w:type="dxa"/>
          </w:tcPr>
          <w:p w14:paraId="2855ABC2"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1.2.</w:t>
            </w:r>
          </w:p>
        </w:tc>
        <w:tc>
          <w:tcPr>
            <w:tcW w:w="1439" w:type="dxa"/>
          </w:tcPr>
          <w:p w14:paraId="79AB0638" w14:textId="77777777" w:rsidR="00267400" w:rsidRPr="00264AB6" w:rsidRDefault="00267400" w:rsidP="00267400">
            <w:pPr>
              <w:tabs>
                <w:tab w:val="left" w:pos="567"/>
              </w:tabs>
              <w:rPr>
                <w:rFonts w:ascii="Times New Roman" w:hAnsi="Times New Roman"/>
              </w:rPr>
            </w:pPr>
            <w:r w:rsidRPr="00264AB6">
              <w:rPr>
                <w:rFonts w:ascii="Times New Roman" w:hAnsi="Times New Roman"/>
              </w:rPr>
              <w:t xml:space="preserve">Количество рабочих мест сотрудников органов </w:t>
            </w:r>
            <w:r w:rsidRPr="00264AB6">
              <w:rPr>
                <w:rFonts w:ascii="Times New Roman" w:hAnsi="Times New Roman"/>
                <w:spacing w:val="-4"/>
              </w:rPr>
              <w:t xml:space="preserve">местного </w:t>
            </w:r>
            <w:r w:rsidRPr="00264AB6">
              <w:rPr>
                <w:rFonts w:ascii="Times New Roman" w:hAnsi="Times New Roman"/>
                <w:spacing w:val="-2"/>
              </w:rPr>
              <w:t xml:space="preserve">самоуправления </w:t>
            </w:r>
            <w:r w:rsidRPr="00264AB6">
              <w:rPr>
                <w:rFonts w:ascii="Times New Roman" w:hAnsi="Times New Roman"/>
              </w:rPr>
              <w:t xml:space="preserve">района, </w:t>
            </w:r>
            <w:r w:rsidRPr="00264AB6">
              <w:rPr>
                <w:rFonts w:ascii="Times New Roman" w:hAnsi="Times New Roman"/>
                <w:spacing w:val="-3"/>
              </w:rPr>
              <w:t xml:space="preserve">включенных в </w:t>
            </w:r>
            <w:r w:rsidRPr="00264AB6">
              <w:rPr>
                <w:rFonts w:ascii="Times New Roman" w:hAnsi="Times New Roman"/>
              </w:rPr>
              <w:t>систему               электронного документо</w:t>
            </w:r>
            <w:r w:rsidRPr="00264AB6">
              <w:rPr>
                <w:rFonts w:ascii="Times New Roman" w:hAnsi="Times New Roman"/>
                <w:spacing w:val="-2"/>
              </w:rPr>
              <w:t xml:space="preserve">оборота, в том числе </w:t>
            </w:r>
            <w:r w:rsidRPr="00264AB6">
              <w:rPr>
                <w:rFonts w:ascii="Times New Roman" w:hAnsi="Times New Roman"/>
              </w:rPr>
              <w:t>территориально обособленных структурных подразделений (ТОСП)</w:t>
            </w:r>
          </w:p>
        </w:tc>
        <w:tc>
          <w:tcPr>
            <w:tcW w:w="1130" w:type="dxa"/>
            <w:gridSpan w:val="2"/>
          </w:tcPr>
          <w:p w14:paraId="311A7CE5" w14:textId="77777777" w:rsidR="00267400" w:rsidRPr="00264AB6" w:rsidRDefault="00267400" w:rsidP="00267400">
            <w:pPr>
              <w:tabs>
                <w:tab w:val="left" w:pos="567"/>
              </w:tabs>
              <w:rPr>
                <w:rFonts w:ascii="Times New Roman" w:hAnsi="Times New Roman"/>
              </w:rPr>
            </w:pPr>
            <w:r w:rsidRPr="00264AB6">
              <w:rPr>
                <w:rFonts w:ascii="Times New Roman" w:hAnsi="Times New Roman"/>
              </w:rPr>
              <w:t>шт.</w:t>
            </w:r>
          </w:p>
        </w:tc>
        <w:tc>
          <w:tcPr>
            <w:tcW w:w="1134" w:type="dxa"/>
            <w:gridSpan w:val="2"/>
          </w:tcPr>
          <w:p w14:paraId="60361C0E" w14:textId="77777777" w:rsidR="00267400" w:rsidRPr="00264AB6" w:rsidRDefault="00267400" w:rsidP="00267400">
            <w:pPr>
              <w:tabs>
                <w:tab w:val="left" w:pos="567"/>
              </w:tabs>
              <w:rPr>
                <w:rFonts w:ascii="Times New Roman" w:hAnsi="Times New Roman"/>
              </w:rPr>
            </w:pPr>
            <w:r w:rsidRPr="00264AB6">
              <w:rPr>
                <w:rFonts w:ascii="Times New Roman" w:hAnsi="Times New Roman"/>
              </w:rPr>
              <w:t>13</w:t>
            </w:r>
          </w:p>
        </w:tc>
        <w:tc>
          <w:tcPr>
            <w:tcW w:w="709" w:type="dxa"/>
            <w:gridSpan w:val="2"/>
          </w:tcPr>
          <w:p w14:paraId="16DF2E23" w14:textId="77777777" w:rsidR="00267400" w:rsidRPr="00264AB6" w:rsidRDefault="00267400" w:rsidP="00267400">
            <w:pPr>
              <w:rPr>
                <w:rFonts w:ascii="Times New Roman" w:hAnsi="Times New Roman"/>
              </w:rPr>
            </w:pPr>
            <w:r w:rsidRPr="00264AB6">
              <w:rPr>
                <w:rFonts w:ascii="Times New Roman" w:hAnsi="Times New Roman"/>
              </w:rPr>
              <w:t>13</w:t>
            </w:r>
          </w:p>
        </w:tc>
        <w:tc>
          <w:tcPr>
            <w:tcW w:w="708" w:type="dxa"/>
            <w:gridSpan w:val="2"/>
          </w:tcPr>
          <w:p w14:paraId="0AF9C185" w14:textId="77777777" w:rsidR="00267400" w:rsidRPr="00264AB6" w:rsidRDefault="00267400" w:rsidP="00267400">
            <w:pPr>
              <w:rPr>
                <w:rFonts w:ascii="Times New Roman" w:hAnsi="Times New Roman"/>
              </w:rPr>
            </w:pPr>
            <w:r w:rsidRPr="00264AB6">
              <w:rPr>
                <w:rFonts w:ascii="Times New Roman" w:hAnsi="Times New Roman"/>
              </w:rPr>
              <w:t>13</w:t>
            </w:r>
          </w:p>
        </w:tc>
        <w:tc>
          <w:tcPr>
            <w:tcW w:w="709" w:type="dxa"/>
            <w:gridSpan w:val="2"/>
          </w:tcPr>
          <w:p w14:paraId="2A81C5C3" w14:textId="77777777" w:rsidR="00267400" w:rsidRPr="00264AB6" w:rsidRDefault="00267400" w:rsidP="00267400">
            <w:pPr>
              <w:rPr>
                <w:rFonts w:ascii="Times New Roman" w:hAnsi="Times New Roman"/>
              </w:rPr>
            </w:pPr>
            <w:r w:rsidRPr="00264AB6">
              <w:rPr>
                <w:rFonts w:ascii="Times New Roman" w:hAnsi="Times New Roman"/>
              </w:rPr>
              <w:t>13</w:t>
            </w:r>
          </w:p>
        </w:tc>
        <w:tc>
          <w:tcPr>
            <w:tcW w:w="709" w:type="dxa"/>
            <w:gridSpan w:val="2"/>
          </w:tcPr>
          <w:p w14:paraId="4F8C9764" w14:textId="77777777" w:rsidR="00267400" w:rsidRPr="00264AB6" w:rsidRDefault="00267400" w:rsidP="00267400">
            <w:pPr>
              <w:rPr>
                <w:rFonts w:ascii="Times New Roman" w:hAnsi="Times New Roman"/>
              </w:rPr>
            </w:pPr>
            <w:r w:rsidRPr="00264AB6">
              <w:rPr>
                <w:rFonts w:ascii="Times New Roman" w:hAnsi="Times New Roman"/>
              </w:rPr>
              <w:t>13</w:t>
            </w:r>
          </w:p>
        </w:tc>
        <w:tc>
          <w:tcPr>
            <w:tcW w:w="698" w:type="dxa"/>
          </w:tcPr>
          <w:p w14:paraId="5F98B117" w14:textId="77777777" w:rsidR="00267400" w:rsidRPr="00264AB6" w:rsidRDefault="00267400" w:rsidP="00267400">
            <w:pPr>
              <w:rPr>
                <w:rFonts w:ascii="Times New Roman" w:hAnsi="Times New Roman"/>
              </w:rPr>
            </w:pPr>
            <w:r w:rsidRPr="00264AB6">
              <w:rPr>
                <w:rFonts w:ascii="Times New Roman" w:hAnsi="Times New Roman"/>
              </w:rPr>
              <w:t>13</w:t>
            </w:r>
          </w:p>
        </w:tc>
        <w:tc>
          <w:tcPr>
            <w:tcW w:w="851" w:type="dxa"/>
          </w:tcPr>
          <w:p w14:paraId="7FCEB06B" w14:textId="77777777" w:rsidR="00267400" w:rsidRPr="00264AB6" w:rsidRDefault="00267400" w:rsidP="00267400">
            <w:pPr>
              <w:rPr>
                <w:rFonts w:ascii="Times New Roman" w:hAnsi="Times New Roman"/>
              </w:rPr>
            </w:pPr>
            <w:r w:rsidRPr="00264AB6">
              <w:rPr>
                <w:rFonts w:ascii="Times New Roman" w:hAnsi="Times New Roman"/>
              </w:rPr>
              <w:t>13</w:t>
            </w:r>
          </w:p>
        </w:tc>
        <w:tc>
          <w:tcPr>
            <w:tcW w:w="606" w:type="dxa"/>
          </w:tcPr>
          <w:p w14:paraId="3752FCBF" w14:textId="77777777" w:rsidR="00267400" w:rsidRPr="00264AB6" w:rsidRDefault="00267400" w:rsidP="00267400">
            <w:pPr>
              <w:rPr>
                <w:rFonts w:ascii="Times New Roman" w:hAnsi="Times New Roman"/>
              </w:rPr>
            </w:pPr>
            <w:r w:rsidRPr="00264AB6">
              <w:rPr>
                <w:rFonts w:ascii="Times New Roman" w:hAnsi="Times New Roman"/>
              </w:rPr>
              <w:t>13</w:t>
            </w:r>
          </w:p>
        </w:tc>
        <w:tc>
          <w:tcPr>
            <w:tcW w:w="2126" w:type="dxa"/>
          </w:tcPr>
          <w:p w14:paraId="05B6F93E" w14:textId="77777777" w:rsidR="00267400" w:rsidRPr="00264AB6" w:rsidRDefault="00267400" w:rsidP="00267400">
            <w:pPr>
              <w:rPr>
                <w:rFonts w:ascii="Times New Roman" w:hAnsi="Times New Roman"/>
              </w:rPr>
            </w:pPr>
            <w:r w:rsidRPr="00264AB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5784686F" w14:textId="77777777" w:rsidR="00267400" w:rsidRPr="00264AB6" w:rsidRDefault="00267400" w:rsidP="00267400">
            <w:pPr>
              <w:tabs>
                <w:tab w:val="left" w:pos="567"/>
              </w:tabs>
              <w:rPr>
                <w:rFonts w:ascii="Times New Roman" w:hAnsi="Times New Roman"/>
              </w:rPr>
            </w:pPr>
            <w:r w:rsidRPr="00264AB6">
              <w:rPr>
                <w:rFonts w:ascii="Times New Roman" w:hAnsi="Times New Roman"/>
              </w:rPr>
              <w:t>Администрация Комсомольского муниципального района</w:t>
            </w:r>
          </w:p>
        </w:tc>
        <w:tc>
          <w:tcPr>
            <w:tcW w:w="1417" w:type="dxa"/>
          </w:tcPr>
          <w:p w14:paraId="0DA74AE9" w14:textId="77777777" w:rsidR="00267400" w:rsidRPr="00264AB6" w:rsidRDefault="00267400" w:rsidP="00267400">
            <w:pPr>
              <w:rPr>
                <w:rFonts w:ascii="Times New Roman" w:hAnsi="Times New Roman"/>
              </w:rPr>
            </w:pPr>
            <w:r w:rsidRPr="00264AB6">
              <w:rPr>
                <w:rFonts w:ascii="Times New Roman" w:hAnsi="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w:t>
            </w:r>
            <w:r w:rsidRPr="00264AB6">
              <w:rPr>
                <w:rFonts w:ascii="Times New Roman" w:hAnsi="Times New Roman"/>
              </w:rPr>
              <w:lastRenderedPageBreak/>
              <w:t>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267400" w:rsidRPr="00264AB6" w14:paraId="4061096E" w14:textId="77777777" w:rsidTr="00267400">
        <w:tc>
          <w:tcPr>
            <w:tcW w:w="658" w:type="dxa"/>
          </w:tcPr>
          <w:p w14:paraId="7D934E02"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1.3.</w:t>
            </w:r>
          </w:p>
        </w:tc>
        <w:tc>
          <w:tcPr>
            <w:tcW w:w="1439" w:type="dxa"/>
          </w:tcPr>
          <w:p w14:paraId="172492AC" w14:textId="77777777" w:rsidR="00267400" w:rsidRPr="00264AB6" w:rsidRDefault="00267400" w:rsidP="00267400">
            <w:pPr>
              <w:tabs>
                <w:tab w:val="left" w:pos="567"/>
              </w:tabs>
              <w:rPr>
                <w:rFonts w:ascii="Times New Roman" w:hAnsi="Times New Roman"/>
              </w:rPr>
            </w:pPr>
            <w:r w:rsidRPr="00264AB6">
              <w:rPr>
                <w:rFonts w:ascii="Times New Roman" w:hAnsi="Times New Roman"/>
              </w:rPr>
              <w:t xml:space="preserve">Количество </w:t>
            </w:r>
            <w:r w:rsidRPr="00264AB6">
              <w:rPr>
                <w:rFonts w:ascii="Times New Roman" w:hAnsi="Times New Roman"/>
                <w:spacing w:val="-7"/>
              </w:rPr>
              <w:t>автоматизированн</w:t>
            </w:r>
            <w:r w:rsidRPr="00264AB6">
              <w:rPr>
                <w:rFonts w:ascii="Times New Roman" w:hAnsi="Times New Roman"/>
                <w:spacing w:val="-4"/>
              </w:rPr>
              <w:t xml:space="preserve">ых рабочих мест </w:t>
            </w:r>
            <w:r w:rsidRPr="00264AB6">
              <w:rPr>
                <w:rFonts w:ascii="Times New Roman" w:hAnsi="Times New Roman"/>
              </w:rPr>
              <w:t xml:space="preserve">для работы в системе </w:t>
            </w:r>
            <w:r w:rsidRPr="00264AB6">
              <w:rPr>
                <w:rFonts w:ascii="Times New Roman" w:hAnsi="Times New Roman"/>
                <w:spacing w:val="-4"/>
              </w:rPr>
              <w:t>межведомственно</w:t>
            </w:r>
            <w:r w:rsidRPr="00264AB6">
              <w:rPr>
                <w:rFonts w:ascii="Times New Roman" w:hAnsi="Times New Roman"/>
                <w:spacing w:val="-2"/>
              </w:rPr>
              <w:t xml:space="preserve">го электронного </w:t>
            </w:r>
            <w:r w:rsidRPr="00264AB6">
              <w:rPr>
                <w:rFonts w:ascii="Times New Roman" w:hAnsi="Times New Roman"/>
                <w:spacing w:val="-3"/>
              </w:rPr>
              <w:t>взаимодействия</w:t>
            </w:r>
          </w:p>
        </w:tc>
        <w:tc>
          <w:tcPr>
            <w:tcW w:w="1130" w:type="dxa"/>
            <w:gridSpan w:val="2"/>
          </w:tcPr>
          <w:p w14:paraId="711B9258" w14:textId="77777777" w:rsidR="00267400" w:rsidRPr="00264AB6" w:rsidRDefault="00267400" w:rsidP="00267400">
            <w:pPr>
              <w:tabs>
                <w:tab w:val="left" w:pos="567"/>
              </w:tabs>
              <w:rPr>
                <w:rFonts w:ascii="Times New Roman" w:hAnsi="Times New Roman"/>
              </w:rPr>
            </w:pPr>
            <w:r w:rsidRPr="00264AB6">
              <w:rPr>
                <w:rFonts w:ascii="Times New Roman" w:hAnsi="Times New Roman"/>
              </w:rPr>
              <w:t>шт.</w:t>
            </w:r>
          </w:p>
        </w:tc>
        <w:tc>
          <w:tcPr>
            <w:tcW w:w="1134" w:type="dxa"/>
            <w:gridSpan w:val="2"/>
          </w:tcPr>
          <w:p w14:paraId="49CA2D35" w14:textId="77777777" w:rsidR="00267400" w:rsidRPr="00264AB6" w:rsidRDefault="00267400" w:rsidP="00267400">
            <w:pPr>
              <w:tabs>
                <w:tab w:val="left" w:pos="567"/>
              </w:tabs>
              <w:rPr>
                <w:rFonts w:ascii="Times New Roman" w:hAnsi="Times New Roman"/>
              </w:rPr>
            </w:pPr>
            <w:r w:rsidRPr="00264AB6">
              <w:rPr>
                <w:rFonts w:ascii="Times New Roman" w:hAnsi="Times New Roman"/>
              </w:rPr>
              <w:t>13</w:t>
            </w:r>
          </w:p>
        </w:tc>
        <w:tc>
          <w:tcPr>
            <w:tcW w:w="709" w:type="dxa"/>
            <w:gridSpan w:val="2"/>
          </w:tcPr>
          <w:p w14:paraId="6C35322D" w14:textId="77777777" w:rsidR="00267400" w:rsidRPr="00264AB6" w:rsidRDefault="00267400" w:rsidP="00267400">
            <w:pPr>
              <w:rPr>
                <w:rFonts w:ascii="Times New Roman" w:hAnsi="Times New Roman"/>
              </w:rPr>
            </w:pPr>
            <w:r w:rsidRPr="00264AB6">
              <w:rPr>
                <w:rFonts w:ascii="Times New Roman" w:hAnsi="Times New Roman"/>
              </w:rPr>
              <w:t>13</w:t>
            </w:r>
          </w:p>
        </w:tc>
        <w:tc>
          <w:tcPr>
            <w:tcW w:w="708" w:type="dxa"/>
            <w:gridSpan w:val="2"/>
          </w:tcPr>
          <w:p w14:paraId="4FD2E614" w14:textId="77777777" w:rsidR="00267400" w:rsidRPr="00264AB6" w:rsidRDefault="00267400" w:rsidP="00267400">
            <w:pPr>
              <w:rPr>
                <w:rFonts w:ascii="Times New Roman" w:hAnsi="Times New Roman"/>
              </w:rPr>
            </w:pPr>
            <w:r w:rsidRPr="00264AB6">
              <w:rPr>
                <w:rFonts w:ascii="Times New Roman" w:hAnsi="Times New Roman"/>
              </w:rPr>
              <w:t>13</w:t>
            </w:r>
          </w:p>
        </w:tc>
        <w:tc>
          <w:tcPr>
            <w:tcW w:w="709" w:type="dxa"/>
            <w:gridSpan w:val="2"/>
          </w:tcPr>
          <w:p w14:paraId="68D15F4F" w14:textId="77777777" w:rsidR="00267400" w:rsidRPr="00264AB6" w:rsidRDefault="00267400" w:rsidP="00267400">
            <w:pPr>
              <w:rPr>
                <w:rFonts w:ascii="Times New Roman" w:hAnsi="Times New Roman"/>
              </w:rPr>
            </w:pPr>
            <w:r w:rsidRPr="00264AB6">
              <w:rPr>
                <w:rFonts w:ascii="Times New Roman" w:hAnsi="Times New Roman"/>
              </w:rPr>
              <w:t>13</w:t>
            </w:r>
          </w:p>
        </w:tc>
        <w:tc>
          <w:tcPr>
            <w:tcW w:w="709" w:type="dxa"/>
            <w:gridSpan w:val="2"/>
          </w:tcPr>
          <w:p w14:paraId="434255EE" w14:textId="77777777" w:rsidR="00267400" w:rsidRPr="00264AB6" w:rsidRDefault="00267400" w:rsidP="00267400">
            <w:pPr>
              <w:rPr>
                <w:rFonts w:ascii="Times New Roman" w:hAnsi="Times New Roman"/>
              </w:rPr>
            </w:pPr>
            <w:r w:rsidRPr="00264AB6">
              <w:rPr>
                <w:rFonts w:ascii="Times New Roman" w:hAnsi="Times New Roman"/>
              </w:rPr>
              <w:t>13</w:t>
            </w:r>
          </w:p>
        </w:tc>
        <w:tc>
          <w:tcPr>
            <w:tcW w:w="698" w:type="dxa"/>
          </w:tcPr>
          <w:p w14:paraId="62E76B71" w14:textId="77777777" w:rsidR="00267400" w:rsidRPr="00264AB6" w:rsidRDefault="00267400" w:rsidP="00267400">
            <w:pPr>
              <w:rPr>
                <w:rFonts w:ascii="Times New Roman" w:hAnsi="Times New Roman"/>
              </w:rPr>
            </w:pPr>
            <w:r w:rsidRPr="00264AB6">
              <w:rPr>
                <w:rFonts w:ascii="Times New Roman" w:hAnsi="Times New Roman"/>
              </w:rPr>
              <w:t>13</w:t>
            </w:r>
          </w:p>
        </w:tc>
        <w:tc>
          <w:tcPr>
            <w:tcW w:w="851" w:type="dxa"/>
          </w:tcPr>
          <w:p w14:paraId="6311C20A" w14:textId="77777777" w:rsidR="00267400" w:rsidRPr="00264AB6" w:rsidRDefault="00267400" w:rsidP="00267400">
            <w:pPr>
              <w:rPr>
                <w:rFonts w:ascii="Times New Roman" w:hAnsi="Times New Roman"/>
              </w:rPr>
            </w:pPr>
            <w:r w:rsidRPr="00264AB6">
              <w:rPr>
                <w:rFonts w:ascii="Times New Roman" w:hAnsi="Times New Roman"/>
              </w:rPr>
              <w:t>13</w:t>
            </w:r>
          </w:p>
        </w:tc>
        <w:tc>
          <w:tcPr>
            <w:tcW w:w="606" w:type="dxa"/>
          </w:tcPr>
          <w:p w14:paraId="3B4DDA5E" w14:textId="77777777" w:rsidR="00267400" w:rsidRPr="00264AB6" w:rsidRDefault="00267400" w:rsidP="00267400">
            <w:pPr>
              <w:rPr>
                <w:rFonts w:ascii="Times New Roman" w:hAnsi="Times New Roman"/>
              </w:rPr>
            </w:pPr>
            <w:r w:rsidRPr="00264AB6">
              <w:rPr>
                <w:rFonts w:ascii="Times New Roman" w:hAnsi="Times New Roman"/>
              </w:rPr>
              <w:t>13</w:t>
            </w:r>
          </w:p>
        </w:tc>
        <w:tc>
          <w:tcPr>
            <w:tcW w:w="2126" w:type="dxa"/>
          </w:tcPr>
          <w:p w14:paraId="34BF0EBB" w14:textId="77777777" w:rsidR="00267400" w:rsidRPr="00264AB6" w:rsidRDefault="00267400" w:rsidP="00267400">
            <w:pPr>
              <w:rPr>
                <w:rFonts w:ascii="Times New Roman" w:hAnsi="Times New Roman"/>
              </w:rPr>
            </w:pPr>
            <w:r w:rsidRPr="00264AB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20A4F9D2" w14:textId="77777777" w:rsidR="00267400" w:rsidRPr="00264AB6" w:rsidRDefault="00267400" w:rsidP="00267400">
            <w:pPr>
              <w:tabs>
                <w:tab w:val="left" w:pos="567"/>
              </w:tabs>
              <w:rPr>
                <w:rFonts w:ascii="Times New Roman" w:hAnsi="Times New Roman"/>
              </w:rPr>
            </w:pPr>
            <w:r w:rsidRPr="00264AB6">
              <w:rPr>
                <w:rFonts w:ascii="Times New Roman" w:hAnsi="Times New Roman"/>
              </w:rPr>
              <w:t>Администрация Комсомольского муниципального района</w:t>
            </w:r>
          </w:p>
        </w:tc>
        <w:tc>
          <w:tcPr>
            <w:tcW w:w="1417" w:type="dxa"/>
          </w:tcPr>
          <w:p w14:paraId="7410B79D" w14:textId="77777777" w:rsidR="00267400" w:rsidRPr="00264AB6" w:rsidRDefault="00267400" w:rsidP="00267400">
            <w:pPr>
              <w:rPr>
                <w:rFonts w:ascii="Times New Roman" w:hAnsi="Times New Roman"/>
              </w:rPr>
            </w:pPr>
            <w:r w:rsidRPr="00264AB6">
              <w:rPr>
                <w:rFonts w:ascii="Times New Roman" w:hAnsi="Times New Roman"/>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w:t>
            </w:r>
            <w:r w:rsidRPr="00264AB6">
              <w:rPr>
                <w:rFonts w:ascii="Times New Roman" w:hAnsi="Times New Roman"/>
              </w:rPr>
              <w:lastRenderedPageBreak/>
              <w:t xml:space="preserve">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w:t>
            </w:r>
            <w:r w:rsidRPr="00264AB6">
              <w:rPr>
                <w:rFonts w:ascii="Times New Roman" w:hAnsi="Times New Roman"/>
              </w:rPr>
              <w:lastRenderedPageBreak/>
              <w:t>муниципального района</w:t>
            </w:r>
          </w:p>
        </w:tc>
      </w:tr>
      <w:tr w:rsidR="00267400" w:rsidRPr="00264AB6" w14:paraId="197DE786" w14:textId="77777777" w:rsidTr="00267400">
        <w:tc>
          <w:tcPr>
            <w:tcW w:w="658" w:type="dxa"/>
          </w:tcPr>
          <w:p w14:paraId="65B3A37D"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1.4.</w:t>
            </w:r>
          </w:p>
        </w:tc>
        <w:tc>
          <w:tcPr>
            <w:tcW w:w="1439" w:type="dxa"/>
          </w:tcPr>
          <w:p w14:paraId="3793ED25" w14:textId="77777777" w:rsidR="00267400" w:rsidRPr="00264AB6" w:rsidRDefault="00267400" w:rsidP="00267400">
            <w:pPr>
              <w:tabs>
                <w:tab w:val="left" w:pos="567"/>
              </w:tabs>
              <w:rPr>
                <w:rFonts w:ascii="Times New Roman" w:hAnsi="Times New Roman"/>
              </w:rPr>
            </w:pPr>
            <w:r w:rsidRPr="00264AB6">
              <w:rPr>
                <w:rFonts w:ascii="Times New Roman" w:hAnsi="Times New Roman"/>
              </w:rPr>
              <w:t xml:space="preserve">Количество </w:t>
            </w:r>
            <w:r w:rsidRPr="00264AB6">
              <w:rPr>
                <w:rFonts w:ascii="Times New Roman" w:hAnsi="Times New Roman"/>
                <w:spacing w:val="-4"/>
              </w:rPr>
              <w:t xml:space="preserve">муниципальных </w:t>
            </w:r>
            <w:r w:rsidRPr="00264AB6">
              <w:rPr>
                <w:rFonts w:ascii="Times New Roman" w:hAnsi="Times New Roman"/>
              </w:rPr>
              <w:t xml:space="preserve">услуг, </w:t>
            </w:r>
            <w:r w:rsidRPr="00264AB6">
              <w:rPr>
                <w:rFonts w:ascii="Times New Roman" w:hAnsi="Times New Roman"/>
                <w:spacing w:val="-4"/>
              </w:rPr>
              <w:t xml:space="preserve">предоставляемых </w:t>
            </w:r>
            <w:r w:rsidRPr="00264AB6">
              <w:rPr>
                <w:rFonts w:ascii="Times New Roman" w:hAnsi="Times New Roman"/>
                <w:spacing w:val="-3"/>
              </w:rPr>
              <w:t xml:space="preserve">с помощью ИКТ, </w:t>
            </w:r>
            <w:r w:rsidRPr="00264AB6">
              <w:rPr>
                <w:rFonts w:ascii="Times New Roman" w:hAnsi="Times New Roman"/>
              </w:rPr>
              <w:t xml:space="preserve">в том числе с </w:t>
            </w:r>
            <w:r w:rsidRPr="00264AB6">
              <w:rPr>
                <w:rFonts w:ascii="Times New Roman" w:hAnsi="Times New Roman"/>
                <w:spacing w:val="-2"/>
              </w:rPr>
              <w:t xml:space="preserve">использованием </w:t>
            </w:r>
            <w:r w:rsidRPr="00264AB6">
              <w:rPr>
                <w:rFonts w:ascii="Times New Roman" w:hAnsi="Times New Roman"/>
                <w:spacing w:val="-4"/>
              </w:rPr>
              <w:t>сети Интернет</w:t>
            </w:r>
          </w:p>
        </w:tc>
        <w:tc>
          <w:tcPr>
            <w:tcW w:w="1130" w:type="dxa"/>
            <w:gridSpan w:val="2"/>
          </w:tcPr>
          <w:p w14:paraId="40FD6C26" w14:textId="77777777" w:rsidR="00267400" w:rsidRPr="00264AB6" w:rsidRDefault="00267400" w:rsidP="00267400">
            <w:pPr>
              <w:tabs>
                <w:tab w:val="left" w:pos="567"/>
              </w:tabs>
              <w:rPr>
                <w:rFonts w:ascii="Times New Roman" w:hAnsi="Times New Roman"/>
              </w:rPr>
            </w:pPr>
            <w:r w:rsidRPr="00264AB6">
              <w:rPr>
                <w:rFonts w:ascii="Times New Roman" w:hAnsi="Times New Roman"/>
              </w:rPr>
              <w:t>%</w:t>
            </w:r>
          </w:p>
        </w:tc>
        <w:tc>
          <w:tcPr>
            <w:tcW w:w="1134" w:type="dxa"/>
            <w:gridSpan w:val="2"/>
          </w:tcPr>
          <w:p w14:paraId="552AC120" w14:textId="77777777" w:rsidR="00267400" w:rsidRPr="00264AB6" w:rsidRDefault="00267400" w:rsidP="00267400">
            <w:pPr>
              <w:tabs>
                <w:tab w:val="left" w:pos="567"/>
              </w:tabs>
              <w:rPr>
                <w:rFonts w:ascii="Times New Roman" w:hAnsi="Times New Roman"/>
              </w:rPr>
            </w:pPr>
            <w:r w:rsidRPr="00264AB6">
              <w:rPr>
                <w:rFonts w:ascii="Times New Roman" w:hAnsi="Times New Roman"/>
              </w:rPr>
              <w:t>100</w:t>
            </w:r>
          </w:p>
        </w:tc>
        <w:tc>
          <w:tcPr>
            <w:tcW w:w="709" w:type="dxa"/>
            <w:gridSpan w:val="2"/>
          </w:tcPr>
          <w:p w14:paraId="643FC1DD" w14:textId="77777777" w:rsidR="00267400" w:rsidRPr="00264AB6" w:rsidRDefault="00267400" w:rsidP="00267400">
            <w:pPr>
              <w:tabs>
                <w:tab w:val="left" w:pos="567"/>
              </w:tabs>
              <w:rPr>
                <w:rFonts w:ascii="Times New Roman" w:hAnsi="Times New Roman"/>
              </w:rPr>
            </w:pPr>
            <w:r w:rsidRPr="00264AB6">
              <w:rPr>
                <w:rFonts w:ascii="Times New Roman" w:hAnsi="Times New Roman"/>
              </w:rPr>
              <w:t>100</w:t>
            </w:r>
          </w:p>
        </w:tc>
        <w:tc>
          <w:tcPr>
            <w:tcW w:w="708" w:type="dxa"/>
            <w:gridSpan w:val="2"/>
          </w:tcPr>
          <w:p w14:paraId="7CFD21EF" w14:textId="77777777" w:rsidR="00267400" w:rsidRPr="00264AB6" w:rsidRDefault="00267400" w:rsidP="00267400">
            <w:pPr>
              <w:tabs>
                <w:tab w:val="left" w:pos="567"/>
              </w:tabs>
              <w:rPr>
                <w:rFonts w:ascii="Times New Roman" w:hAnsi="Times New Roman"/>
              </w:rPr>
            </w:pPr>
            <w:r w:rsidRPr="00264AB6">
              <w:rPr>
                <w:rFonts w:ascii="Times New Roman" w:hAnsi="Times New Roman"/>
              </w:rPr>
              <w:t>100</w:t>
            </w:r>
          </w:p>
        </w:tc>
        <w:tc>
          <w:tcPr>
            <w:tcW w:w="709" w:type="dxa"/>
            <w:gridSpan w:val="2"/>
          </w:tcPr>
          <w:p w14:paraId="160BC82F" w14:textId="77777777" w:rsidR="00267400" w:rsidRPr="00264AB6" w:rsidRDefault="00267400" w:rsidP="00267400">
            <w:pPr>
              <w:tabs>
                <w:tab w:val="left" w:pos="567"/>
              </w:tabs>
              <w:rPr>
                <w:rFonts w:ascii="Times New Roman" w:hAnsi="Times New Roman"/>
              </w:rPr>
            </w:pPr>
            <w:r w:rsidRPr="00264AB6">
              <w:rPr>
                <w:rFonts w:ascii="Times New Roman" w:hAnsi="Times New Roman"/>
              </w:rPr>
              <w:t>100</w:t>
            </w:r>
          </w:p>
        </w:tc>
        <w:tc>
          <w:tcPr>
            <w:tcW w:w="709" w:type="dxa"/>
            <w:gridSpan w:val="2"/>
          </w:tcPr>
          <w:p w14:paraId="5D0B7E60" w14:textId="77777777" w:rsidR="00267400" w:rsidRPr="00264AB6" w:rsidRDefault="00267400" w:rsidP="00267400">
            <w:pPr>
              <w:tabs>
                <w:tab w:val="left" w:pos="567"/>
              </w:tabs>
              <w:rPr>
                <w:rFonts w:ascii="Times New Roman" w:hAnsi="Times New Roman"/>
              </w:rPr>
            </w:pPr>
            <w:r w:rsidRPr="00264AB6">
              <w:rPr>
                <w:rFonts w:ascii="Times New Roman" w:hAnsi="Times New Roman"/>
              </w:rPr>
              <w:t>100</w:t>
            </w:r>
          </w:p>
        </w:tc>
        <w:tc>
          <w:tcPr>
            <w:tcW w:w="698" w:type="dxa"/>
          </w:tcPr>
          <w:p w14:paraId="1CFC17C5" w14:textId="77777777" w:rsidR="00267400" w:rsidRPr="00264AB6" w:rsidRDefault="00267400" w:rsidP="00267400">
            <w:pPr>
              <w:tabs>
                <w:tab w:val="left" w:pos="567"/>
              </w:tabs>
              <w:rPr>
                <w:rFonts w:ascii="Times New Roman" w:hAnsi="Times New Roman"/>
              </w:rPr>
            </w:pPr>
            <w:r w:rsidRPr="00264AB6">
              <w:rPr>
                <w:rFonts w:ascii="Times New Roman" w:hAnsi="Times New Roman"/>
              </w:rPr>
              <w:t>100</w:t>
            </w:r>
          </w:p>
        </w:tc>
        <w:tc>
          <w:tcPr>
            <w:tcW w:w="851" w:type="dxa"/>
          </w:tcPr>
          <w:p w14:paraId="0E28B3D1" w14:textId="77777777" w:rsidR="00267400" w:rsidRPr="00264AB6" w:rsidRDefault="00267400" w:rsidP="00267400">
            <w:pPr>
              <w:tabs>
                <w:tab w:val="left" w:pos="567"/>
              </w:tabs>
              <w:rPr>
                <w:rFonts w:ascii="Times New Roman" w:hAnsi="Times New Roman"/>
              </w:rPr>
            </w:pPr>
            <w:r w:rsidRPr="00264AB6">
              <w:rPr>
                <w:rFonts w:ascii="Times New Roman" w:hAnsi="Times New Roman"/>
              </w:rPr>
              <w:t>100</w:t>
            </w:r>
          </w:p>
        </w:tc>
        <w:tc>
          <w:tcPr>
            <w:tcW w:w="606" w:type="dxa"/>
          </w:tcPr>
          <w:p w14:paraId="4A8704D5" w14:textId="77777777" w:rsidR="00267400" w:rsidRPr="00264AB6" w:rsidRDefault="00267400" w:rsidP="00267400">
            <w:pPr>
              <w:tabs>
                <w:tab w:val="left" w:pos="567"/>
              </w:tabs>
              <w:rPr>
                <w:rFonts w:ascii="Times New Roman" w:hAnsi="Times New Roman"/>
              </w:rPr>
            </w:pPr>
            <w:r w:rsidRPr="00264AB6">
              <w:rPr>
                <w:rFonts w:ascii="Times New Roman" w:hAnsi="Times New Roman"/>
              </w:rPr>
              <w:t>100</w:t>
            </w:r>
          </w:p>
        </w:tc>
        <w:tc>
          <w:tcPr>
            <w:tcW w:w="2126" w:type="dxa"/>
          </w:tcPr>
          <w:p w14:paraId="38D14A27" w14:textId="77777777" w:rsidR="00267400" w:rsidRPr="00264AB6" w:rsidRDefault="00267400" w:rsidP="00267400">
            <w:pPr>
              <w:rPr>
                <w:rFonts w:ascii="Times New Roman" w:hAnsi="Times New Roman"/>
              </w:rPr>
            </w:pPr>
            <w:r w:rsidRPr="00264AB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50168DCA" w14:textId="77777777" w:rsidR="00267400" w:rsidRPr="00264AB6" w:rsidRDefault="00267400" w:rsidP="00267400">
            <w:pPr>
              <w:tabs>
                <w:tab w:val="left" w:pos="567"/>
              </w:tabs>
              <w:rPr>
                <w:rFonts w:ascii="Times New Roman" w:hAnsi="Times New Roman"/>
              </w:rPr>
            </w:pPr>
            <w:r w:rsidRPr="00264AB6">
              <w:rPr>
                <w:rFonts w:ascii="Times New Roman" w:hAnsi="Times New Roman"/>
              </w:rPr>
              <w:t>Администрация Комсомольского муниципального района</w:t>
            </w:r>
          </w:p>
        </w:tc>
        <w:tc>
          <w:tcPr>
            <w:tcW w:w="1417" w:type="dxa"/>
          </w:tcPr>
          <w:p w14:paraId="0C4A4D23" w14:textId="77777777" w:rsidR="00267400" w:rsidRPr="00264AB6" w:rsidRDefault="00267400" w:rsidP="00267400">
            <w:pPr>
              <w:rPr>
                <w:rFonts w:ascii="Times New Roman" w:hAnsi="Times New Roman"/>
              </w:rPr>
            </w:pPr>
            <w:r w:rsidRPr="00264AB6">
              <w:rPr>
                <w:rFonts w:ascii="Times New Roman" w:hAnsi="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w:t>
            </w:r>
            <w:r w:rsidRPr="00264AB6">
              <w:rPr>
                <w:rFonts w:ascii="Times New Roman" w:hAnsi="Times New Roman"/>
              </w:rPr>
              <w:lastRenderedPageBreak/>
              <w:t>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267400" w:rsidRPr="00264AB6" w14:paraId="3928C19F" w14:textId="77777777" w:rsidTr="00267400">
        <w:trPr>
          <w:trHeight w:val="1750"/>
        </w:trPr>
        <w:tc>
          <w:tcPr>
            <w:tcW w:w="14850" w:type="dxa"/>
            <w:gridSpan w:val="20"/>
          </w:tcPr>
          <w:p w14:paraId="0E27AED0" w14:textId="77777777" w:rsidR="00267400" w:rsidRPr="00264AB6" w:rsidRDefault="00267400" w:rsidP="00267400">
            <w:pPr>
              <w:tabs>
                <w:tab w:val="left" w:pos="567"/>
              </w:tabs>
              <w:jc w:val="both"/>
              <w:rPr>
                <w:rFonts w:ascii="Times New Roman" w:hAnsi="Times New Roman"/>
              </w:rPr>
            </w:pPr>
            <w:r w:rsidRPr="00264AB6">
              <w:rPr>
                <w:rFonts w:ascii="Times New Roman" w:hAnsi="Times New Roman"/>
              </w:rPr>
              <w:lastRenderedPageBreak/>
              <w:t>Цель муниципальной программы Комсомольского муниципального района «Совершенствование местного самоуправления в Комсомольском муниципальном районе»</w:t>
            </w:r>
          </w:p>
          <w:p w14:paraId="236A1EB5" w14:textId="77777777" w:rsidR="00267400" w:rsidRPr="00264AB6" w:rsidRDefault="00267400" w:rsidP="00267400">
            <w:pPr>
              <w:tabs>
                <w:tab w:val="left" w:pos="567"/>
              </w:tabs>
              <w:jc w:val="both"/>
              <w:rPr>
                <w:rFonts w:ascii="Times New Roman" w:hAnsi="Times New Roman"/>
              </w:rPr>
            </w:pPr>
            <w:r w:rsidRPr="00264AB6">
              <w:rPr>
                <w:rFonts w:ascii="Times New Roman" w:hAnsi="Times New Roman"/>
              </w:rPr>
              <w:t>2.Создание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tc>
      </w:tr>
      <w:tr w:rsidR="00267400" w:rsidRPr="00264AB6" w14:paraId="32461715" w14:textId="77777777" w:rsidTr="00267400">
        <w:tc>
          <w:tcPr>
            <w:tcW w:w="658" w:type="dxa"/>
          </w:tcPr>
          <w:p w14:paraId="6B98CF9E" w14:textId="77777777" w:rsidR="00267400" w:rsidRPr="00264AB6" w:rsidRDefault="00267400" w:rsidP="00267400">
            <w:pPr>
              <w:tabs>
                <w:tab w:val="left" w:pos="567"/>
              </w:tabs>
              <w:rPr>
                <w:rFonts w:ascii="Times New Roman" w:hAnsi="Times New Roman"/>
              </w:rPr>
            </w:pPr>
            <w:r w:rsidRPr="00264AB6">
              <w:rPr>
                <w:rFonts w:ascii="Times New Roman" w:hAnsi="Times New Roman"/>
              </w:rPr>
              <w:t>2.1.</w:t>
            </w:r>
          </w:p>
        </w:tc>
        <w:tc>
          <w:tcPr>
            <w:tcW w:w="1439" w:type="dxa"/>
          </w:tcPr>
          <w:p w14:paraId="6061DEF3" w14:textId="77777777" w:rsidR="00267400" w:rsidRPr="00264AB6" w:rsidRDefault="00267400" w:rsidP="00267400">
            <w:pPr>
              <w:tabs>
                <w:tab w:val="left" w:pos="567"/>
              </w:tabs>
              <w:rPr>
                <w:rFonts w:ascii="Times New Roman" w:hAnsi="Times New Roman"/>
              </w:rPr>
            </w:pPr>
            <w:r w:rsidRPr="00264AB6">
              <w:rPr>
                <w:rFonts w:ascii="Times New Roman" w:hAnsi="Times New Roman"/>
              </w:rPr>
              <w:t>Количество муниципальных служащих, прошедших повышение квалификации</w:t>
            </w:r>
          </w:p>
        </w:tc>
        <w:tc>
          <w:tcPr>
            <w:tcW w:w="1130" w:type="dxa"/>
            <w:gridSpan w:val="2"/>
          </w:tcPr>
          <w:p w14:paraId="25B3088A" w14:textId="77777777" w:rsidR="00267400" w:rsidRPr="00264AB6" w:rsidRDefault="00267400" w:rsidP="00267400">
            <w:pPr>
              <w:tabs>
                <w:tab w:val="left" w:pos="567"/>
              </w:tabs>
              <w:rPr>
                <w:rFonts w:ascii="Times New Roman" w:hAnsi="Times New Roman"/>
              </w:rPr>
            </w:pPr>
            <w:r w:rsidRPr="00264AB6">
              <w:rPr>
                <w:rFonts w:ascii="Times New Roman" w:hAnsi="Times New Roman"/>
              </w:rPr>
              <w:t>чел.</w:t>
            </w:r>
          </w:p>
        </w:tc>
        <w:tc>
          <w:tcPr>
            <w:tcW w:w="1134" w:type="dxa"/>
            <w:gridSpan w:val="2"/>
          </w:tcPr>
          <w:p w14:paraId="605B5E10" w14:textId="77777777" w:rsidR="00267400" w:rsidRPr="00264AB6" w:rsidRDefault="00267400" w:rsidP="00267400">
            <w:pPr>
              <w:tabs>
                <w:tab w:val="left" w:pos="567"/>
              </w:tabs>
              <w:rPr>
                <w:rFonts w:ascii="Times New Roman" w:hAnsi="Times New Roman"/>
              </w:rPr>
            </w:pPr>
            <w:r w:rsidRPr="00264AB6">
              <w:rPr>
                <w:rFonts w:ascii="Times New Roman" w:hAnsi="Times New Roman"/>
              </w:rPr>
              <w:t>4</w:t>
            </w:r>
          </w:p>
        </w:tc>
        <w:tc>
          <w:tcPr>
            <w:tcW w:w="709" w:type="dxa"/>
            <w:gridSpan w:val="2"/>
          </w:tcPr>
          <w:p w14:paraId="2C34740A" w14:textId="77777777" w:rsidR="00267400" w:rsidRPr="00264AB6" w:rsidRDefault="00267400" w:rsidP="00267400">
            <w:pPr>
              <w:rPr>
                <w:rFonts w:ascii="Times New Roman" w:hAnsi="Times New Roman"/>
              </w:rPr>
            </w:pPr>
            <w:r w:rsidRPr="00264AB6">
              <w:rPr>
                <w:rFonts w:ascii="Times New Roman" w:hAnsi="Times New Roman"/>
              </w:rPr>
              <w:t>4</w:t>
            </w:r>
          </w:p>
        </w:tc>
        <w:tc>
          <w:tcPr>
            <w:tcW w:w="708" w:type="dxa"/>
            <w:gridSpan w:val="2"/>
          </w:tcPr>
          <w:p w14:paraId="73547082" w14:textId="77777777" w:rsidR="00267400" w:rsidRPr="00264AB6" w:rsidRDefault="00267400" w:rsidP="00267400">
            <w:pPr>
              <w:rPr>
                <w:rFonts w:ascii="Times New Roman" w:hAnsi="Times New Roman"/>
              </w:rPr>
            </w:pPr>
            <w:r w:rsidRPr="00264AB6">
              <w:rPr>
                <w:rFonts w:ascii="Times New Roman" w:hAnsi="Times New Roman"/>
              </w:rPr>
              <w:t>4</w:t>
            </w:r>
          </w:p>
        </w:tc>
        <w:tc>
          <w:tcPr>
            <w:tcW w:w="709" w:type="dxa"/>
            <w:gridSpan w:val="2"/>
          </w:tcPr>
          <w:p w14:paraId="096D1302" w14:textId="77777777" w:rsidR="00267400" w:rsidRPr="00264AB6" w:rsidRDefault="00267400" w:rsidP="00267400">
            <w:pPr>
              <w:rPr>
                <w:rFonts w:ascii="Times New Roman" w:hAnsi="Times New Roman"/>
              </w:rPr>
            </w:pPr>
            <w:r w:rsidRPr="00264AB6">
              <w:rPr>
                <w:rFonts w:ascii="Times New Roman" w:hAnsi="Times New Roman"/>
              </w:rPr>
              <w:t>4</w:t>
            </w:r>
          </w:p>
        </w:tc>
        <w:tc>
          <w:tcPr>
            <w:tcW w:w="709" w:type="dxa"/>
            <w:gridSpan w:val="2"/>
          </w:tcPr>
          <w:p w14:paraId="387ED6DE" w14:textId="77777777" w:rsidR="00267400" w:rsidRPr="00264AB6" w:rsidRDefault="00267400" w:rsidP="00267400">
            <w:pPr>
              <w:rPr>
                <w:rFonts w:ascii="Times New Roman" w:hAnsi="Times New Roman"/>
              </w:rPr>
            </w:pPr>
            <w:r w:rsidRPr="00264AB6">
              <w:rPr>
                <w:rFonts w:ascii="Times New Roman" w:hAnsi="Times New Roman"/>
              </w:rPr>
              <w:t>4</w:t>
            </w:r>
          </w:p>
        </w:tc>
        <w:tc>
          <w:tcPr>
            <w:tcW w:w="698" w:type="dxa"/>
          </w:tcPr>
          <w:p w14:paraId="7505E3C1" w14:textId="77777777" w:rsidR="00267400" w:rsidRPr="00264AB6" w:rsidRDefault="00267400" w:rsidP="00267400">
            <w:pPr>
              <w:rPr>
                <w:rFonts w:ascii="Times New Roman" w:hAnsi="Times New Roman"/>
              </w:rPr>
            </w:pPr>
            <w:r w:rsidRPr="00264AB6">
              <w:rPr>
                <w:rFonts w:ascii="Times New Roman" w:hAnsi="Times New Roman"/>
              </w:rPr>
              <w:t>4</w:t>
            </w:r>
          </w:p>
        </w:tc>
        <w:tc>
          <w:tcPr>
            <w:tcW w:w="851" w:type="dxa"/>
          </w:tcPr>
          <w:p w14:paraId="7DFF4C89" w14:textId="77777777" w:rsidR="00267400" w:rsidRPr="00264AB6" w:rsidRDefault="00267400" w:rsidP="00267400">
            <w:pPr>
              <w:rPr>
                <w:rFonts w:ascii="Times New Roman" w:hAnsi="Times New Roman"/>
              </w:rPr>
            </w:pPr>
            <w:r w:rsidRPr="00264AB6">
              <w:rPr>
                <w:rFonts w:ascii="Times New Roman" w:hAnsi="Times New Roman"/>
              </w:rPr>
              <w:t>4</w:t>
            </w:r>
          </w:p>
        </w:tc>
        <w:tc>
          <w:tcPr>
            <w:tcW w:w="606" w:type="dxa"/>
          </w:tcPr>
          <w:p w14:paraId="4628137D" w14:textId="77777777" w:rsidR="00267400" w:rsidRPr="00264AB6" w:rsidRDefault="00267400" w:rsidP="00267400">
            <w:pPr>
              <w:tabs>
                <w:tab w:val="left" w:pos="567"/>
              </w:tabs>
              <w:rPr>
                <w:rFonts w:ascii="Times New Roman" w:hAnsi="Times New Roman"/>
              </w:rPr>
            </w:pPr>
            <w:r w:rsidRPr="00264AB6">
              <w:rPr>
                <w:rFonts w:ascii="Times New Roman" w:hAnsi="Times New Roman"/>
              </w:rPr>
              <w:t>4</w:t>
            </w:r>
          </w:p>
        </w:tc>
        <w:tc>
          <w:tcPr>
            <w:tcW w:w="2126" w:type="dxa"/>
          </w:tcPr>
          <w:p w14:paraId="0A8075A9" w14:textId="77777777" w:rsidR="00267400" w:rsidRPr="00264AB6" w:rsidRDefault="00267400" w:rsidP="00267400">
            <w:pPr>
              <w:rPr>
                <w:rFonts w:ascii="Times New Roman" w:hAnsi="Times New Roman"/>
              </w:rPr>
            </w:pPr>
            <w:r w:rsidRPr="00264AB6">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развития </w:t>
            </w:r>
            <w:r w:rsidRPr="00264AB6">
              <w:rPr>
                <w:rFonts w:ascii="Times New Roman" w:hAnsi="Times New Roman"/>
              </w:rPr>
              <w:lastRenderedPageBreak/>
              <w:t>Комсомольского муниципального района Ивановской области до 2030 года»</w:t>
            </w:r>
          </w:p>
        </w:tc>
        <w:tc>
          <w:tcPr>
            <w:tcW w:w="1956" w:type="dxa"/>
          </w:tcPr>
          <w:p w14:paraId="7D2E804D"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Администрация Комсомольского муниципального района</w:t>
            </w:r>
          </w:p>
        </w:tc>
        <w:tc>
          <w:tcPr>
            <w:tcW w:w="1417" w:type="dxa"/>
          </w:tcPr>
          <w:p w14:paraId="7BFCF4BE" w14:textId="77777777" w:rsidR="00267400" w:rsidRPr="00264AB6" w:rsidRDefault="00267400" w:rsidP="00267400">
            <w:pPr>
              <w:rPr>
                <w:rFonts w:ascii="Times New Roman" w:hAnsi="Times New Roman"/>
              </w:rPr>
            </w:pPr>
            <w:r w:rsidRPr="00264AB6">
              <w:rPr>
                <w:rFonts w:ascii="Times New Roman" w:hAnsi="Times New Roman"/>
              </w:rPr>
              <w:t xml:space="preserve">Создание условий для качественной и эффективной реализации полномочий органов местного </w:t>
            </w:r>
            <w:r w:rsidRPr="00264AB6">
              <w:rPr>
                <w:rFonts w:ascii="Times New Roman" w:hAnsi="Times New Roman"/>
              </w:rPr>
              <w:lastRenderedPageBreak/>
              <w:t>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7400" w:rsidRPr="00264AB6" w14:paraId="7B88586A" w14:textId="77777777" w:rsidTr="00267400">
        <w:tc>
          <w:tcPr>
            <w:tcW w:w="658" w:type="dxa"/>
          </w:tcPr>
          <w:p w14:paraId="45F0566C"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2.2.</w:t>
            </w:r>
          </w:p>
        </w:tc>
        <w:tc>
          <w:tcPr>
            <w:tcW w:w="1439" w:type="dxa"/>
          </w:tcPr>
          <w:p w14:paraId="30304640" w14:textId="77777777" w:rsidR="00267400" w:rsidRPr="00264AB6" w:rsidRDefault="00267400" w:rsidP="00267400">
            <w:pPr>
              <w:tabs>
                <w:tab w:val="left" w:pos="567"/>
              </w:tabs>
              <w:rPr>
                <w:rFonts w:ascii="Times New Roman" w:hAnsi="Times New Roman"/>
              </w:rPr>
            </w:pPr>
            <w:r w:rsidRPr="00264AB6">
              <w:rPr>
                <w:rFonts w:ascii="Times New Roman" w:hAnsi="Times New Roman"/>
              </w:rPr>
              <w:t>Количество муниципальных служащих, прошедших профессиональную переподготовку</w:t>
            </w:r>
          </w:p>
        </w:tc>
        <w:tc>
          <w:tcPr>
            <w:tcW w:w="1130" w:type="dxa"/>
            <w:gridSpan w:val="2"/>
          </w:tcPr>
          <w:p w14:paraId="4703D6FF" w14:textId="77777777" w:rsidR="00267400" w:rsidRPr="00264AB6" w:rsidRDefault="00267400" w:rsidP="00267400">
            <w:pPr>
              <w:tabs>
                <w:tab w:val="left" w:pos="567"/>
              </w:tabs>
              <w:rPr>
                <w:rFonts w:ascii="Times New Roman" w:hAnsi="Times New Roman"/>
              </w:rPr>
            </w:pPr>
            <w:r w:rsidRPr="00264AB6">
              <w:rPr>
                <w:rFonts w:ascii="Times New Roman" w:hAnsi="Times New Roman"/>
              </w:rPr>
              <w:t>чел</w:t>
            </w:r>
          </w:p>
        </w:tc>
        <w:tc>
          <w:tcPr>
            <w:tcW w:w="1134" w:type="dxa"/>
            <w:gridSpan w:val="2"/>
          </w:tcPr>
          <w:p w14:paraId="795BD4FE" w14:textId="77777777" w:rsidR="00267400" w:rsidRPr="00264AB6" w:rsidRDefault="00267400" w:rsidP="00267400">
            <w:pPr>
              <w:tabs>
                <w:tab w:val="left" w:pos="567"/>
              </w:tabs>
              <w:rPr>
                <w:rFonts w:ascii="Times New Roman" w:hAnsi="Times New Roman"/>
              </w:rPr>
            </w:pPr>
            <w:r w:rsidRPr="00264AB6">
              <w:rPr>
                <w:rFonts w:ascii="Times New Roman" w:hAnsi="Times New Roman"/>
              </w:rPr>
              <w:t>0</w:t>
            </w:r>
          </w:p>
        </w:tc>
        <w:tc>
          <w:tcPr>
            <w:tcW w:w="709" w:type="dxa"/>
            <w:gridSpan w:val="2"/>
          </w:tcPr>
          <w:p w14:paraId="530704BD" w14:textId="77777777" w:rsidR="00267400" w:rsidRPr="00264AB6" w:rsidRDefault="00267400" w:rsidP="00267400">
            <w:pPr>
              <w:rPr>
                <w:rFonts w:ascii="Times New Roman" w:hAnsi="Times New Roman"/>
              </w:rPr>
            </w:pPr>
            <w:r w:rsidRPr="00264AB6">
              <w:rPr>
                <w:rFonts w:ascii="Times New Roman" w:hAnsi="Times New Roman"/>
              </w:rPr>
              <w:t>0</w:t>
            </w:r>
          </w:p>
        </w:tc>
        <w:tc>
          <w:tcPr>
            <w:tcW w:w="708" w:type="dxa"/>
            <w:gridSpan w:val="2"/>
          </w:tcPr>
          <w:p w14:paraId="4F4DB93A" w14:textId="77777777" w:rsidR="00267400" w:rsidRPr="00264AB6" w:rsidRDefault="00267400" w:rsidP="00267400">
            <w:pPr>
              <w:rPr>
                <w:rFonts w:ascii="Times New Roman" w:hAnsi="Times New Roman"/>
              </w:rPr>
            </w:pPr>
            <w:r w:rsidRPr="00264AB6">
              <w:rPr>
                <w:rFonts w:ascii="Times New Roman" w:hAnsi="Times New Roman"/>
              </w:rPr>
              <w:t>0</w:t>
            </w:r>
          </w:p>
        </w:tc>
        <w:tc>
          <w:tcPr>
            <w:tcW w:w="709" w:type="dxa"/>
            <w:gridSpan w:val="2"/>
          </w:tcPr>
          <w:p w14:paraId="73C7B57E" w14:textId="77777777" w:rsidR="00267400" w:rsidRPr="00264AB6" w:rsidRDefault="00267400" w:rsidP="00267400">
            <w:pPr>
              <w:rPr>
                <w:rFonts w:ascii="Times New Roman" w:hAnsi="Times New Roman"/>
              </w:rPr>
            </w:pPr>
            <w:r w:rsidRPr="00264AB6">
              <w:rPr>
                <w:rFonts w:ascii="Times New Roman" w:hAnsi="Times New Roman"/>
              </w:rPr>
              <w:t>0</w:t>
            </w:r>
          </w:p>
        </w:tc>
        <w:tc>
          <w:tcPr>
            <w:tcW w:w="709" w:type="dxa"/>
            <w:gridSpan w:val="2"/>
          </w:tcPr>
          <w:p w14:paraId="4F8A914B" w14:textId="77777777" w:rsidR="00267400" w:rsidRPr="00264AB6" w:rsidRDefault="00267400" w:rsidP="00267400">
            <w:pPr>
              <w:rPr>
                <w:rFonts w:ascii="Times New Roman" w:hAnsi="Times New Roman"/>
              </w:rPr>
            </w:pPr>
            <w:r w:rsidRPr="00264AB6">
              <w:rPr>
                <w:rFonts w:ascii="Times New Roman" w:hAnsi="Times New Roman"/>
              </w:rPr>
              <w:t>0</w:t>
            </w:r>
          </w:p>
        </w:tc>
        <w:tc>
          <w:tcPr>
            <w:tcW w:w="698" w:type="dxa"/>
          </w:tcPr>
          <w:p w14:paraId="11F4C117" w14:textId="77777777" w:rsidR="00267400" w:rsidRPr="00264AB6" w:rsidRDefault="00267400" w:rsidP="00267400">
            <w:pPr>
              <w:rPr>
                <w:rFonts w:ascii="Times New Roman" w:hAnsi="Times New Roman"/>
              </w:rPr>
            </w:pPr>
            <w:r w:rsidRPr="00264AB6">
              <w:rPr>
                <w:rFonts w:ascii="Times New Roman" w:hAnsi="Times New Roman"/>
              </w:rPr>
              <w:t>0</w:t>
            </w:r>
          </w:p>
        </w:tc>
        <w:tc>
          <w:tcPr>
            <w:tcW w:w="851" w:type="dxa"/>
          </w:tcPr>
          <w:p w14:paraId="75A056D6" w14:textId="77777777" w:rsidR="00267400" w:rsidRPr="00264AB6" w:rsidRDefault="00267400" w:rsidP="00267400">
            <w:pPr>
              <w:rPr>
                <w:rFonts w:ascii="Times New Roman" w:hAnsi="Times New Roman"/>
              </w:rPr>
            </w:pPr>
            <w:r w:rsidRPr="00264AB6">
              <w:rPr>
                <w:rFonts w:ascii="Times New Roman" w:hAnsi="Times New Roman"/>
              </w:rPr>
              <w:t>0</w:t>
            </w:r>
          </w:p>
        </w:tc>
        <w:tc>
          <w:tcPr>
            <w:tcW w:w="606" w:type="dxa"/>
          </w:tcPr>
          <w:p w14:paraId="23303486" w14:textId="77777777" w:rsidR="00267400" w:rsidRPr="00264AB6" w:rsidRDefault="00267400" w:rsidP="00267400">
            <w:pPr>
              <w:tabs>
                <w:tab w:val="left" w:pos="567"/>
              </w:tabs>
              <w:rPr>
                <w:rFonts w:ascii="Times New Roman" w:hAnsi="Times New Roman"/>
              </w:rPr>
            </w:pPr>
            <w:r w:rsidRPr="00264AB6">
              <w:rPr>
                <w:rFonts w:ascii="Times New Roman" w:hAnsi="Times New Roman"/>
              </w:rPr>
              <w:t>0</w:t>
            </w:r>
          </w:p>
        </w:tc>
        <w:tc>
          <w:tcPr>
            <w:tcW w:w="2126" w:type="dxa"/>
          </w:tcPr>
          <w:p w14:paraId="0B5BB7FF" w14:textId="77777777" w:rsidR="00267400" w:rsidRPr="00264AB6" w:rsidRDefault="00267400" w:rsidP="00267400">
            <w:pPr>
              <w:rPr>
                <w:rFonts w:ascii="Times New Roman" w:hAnsi="Times New Roman"/>
              </w:rPr>
            </w:pPr>
            <w:r w:rsidRPr="00264AB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58AE77C5" w14:textId="77777777" w:rsidR="00267400" w:rsidRPr="00264AB6" w:rsidRDefault="00267400" w:rsidP="00267400">
            <w:pPr>
              <w:tabs>
                <w:tab w:val="left" w:pos="567"/>
              </w:tabs>
              <w:rPr>
                <w:rFonts w:ascii="Times New Roman" w:hAnsi="Times New Roman"/>
              </w:rPr>
            </w:pPr>
            <w:r w:rsidRPr="00264AB6">
              <w:rPr>
                <w:rFonts w:ascii="Times New Roman" w:hAnsi="Times New Roman"/>
              </w:rPr>
              <w:t>Администрация Комсомольского муниципального района</w:t>
            </w:r>
          </w:p>
        </w:tc>
        <w:tc>
          <w:tcPr>
            <w:tcW w:w="1417" w:type="dxa"/>
          </w:tcPr>
          <w:p w14:paraId="38359B01" w14:textId="77777777" w:rsidR="00267400" w:rsidRPr="00264AB6" w:rsidRDefault="00267400" w:rsidP="00267400">
            <w:pPr>
              <w:rPr>
                <w:rFonts w:ascii="Times New Roman" w:hAnsi="Times New Roman"/>
              </w:rPr>
            </w:pPr>
            <w:r w:rsidRPr="00264AB6">
              <w:rPr>
                <w:rFonts w:ascii="Times New Roman" w:hAnsi="Times New Roman"/>
              </w:rPr>
              <w:t xml:space="preserve">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w:t>
            </w:r>
            <w:r w:rsidRPr="00264AB6">
              <w:rPr>
                <w:rFonts w:ascii="Times New Roman" w:hAnsi="Times New Roman"/>
              </w:rPr>
              <w:lastRenderedPageBreak/>
              <w:t>решению вопросов местного значения муниципального района, определенных законодательством Российской Федерации</w:t>
            </w:r>
          </w:p>
        </w:tc>
      </w:tr>
      <w:tr w:rsidR="00267400" w:rsidRPr="00264AB6" w14:paraId="6F82365F" w14:textId="77777777" w:rsidTr="00267400">
        <w:tc>
          <w:tcPr>
            <w:tcW w:w="658" w:type="dxa"/>
          </w:tcPr>
          <w:p w14:paraId="38B4DFA8"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2.3.</w:t>
            </w:r>
          </w:p>
        </w:tc>
        <w:tc>
          <w:tcPr>
            <w:tcW w:w="1439" w:type="dxa"/>
          </w:tcPr>
          <w:p w14:paraId="0DF50155" w14:textId="77777777" w:rsidR="00267400" w:rsidRPr="00264AB6" w:rsidRDefault="00267400" w:rsidP="00267400">
            <w:pPr>
              <w:tabs>
                <w:tab w:val="left" w:pos="567"/>
              </w:tabs>
              <w:rPr>
                <w:rFonts w:ascii="Times New Roman" w:hAnsi="Times New Roman"/>
              </w:rPr>
            </w:pPr>
            <w:r w:rsidRPr="00264AB6">
              <w:rPr>
                <w:rFonts w:ascii="Times New Roman" w:hAnsi="Times New Roman"/>
              </w:rPr>
              <w:t>Количество муниципальных служащих, участвующих в обучающих семинарах</w:t>
            </w:r>
          </w:p>
        </w:tc>
        <w:tc>
          <w:tcPr>
            <w:tcW w:w="1130" w:type="dxa"/>
            <w:gridSpan w:val="2"/>
          </w:tcPr>
          <w:p w14:paraId="0B40D06E" w14:textId="77777777" w:rsidR="00267400" w:rsidRPr="00264AB6" w:rsidRDefault="00267400" w:rsidP="00267400">
            <w:pPr>
              <w:tabs>
                <w:tab w:val="left" w:pos="567"/>
              </w:tabs>
              <w:rPr>
                <w:rFonts w:ascii="Times New Roman" w:hAnsi="Times New Roman"/>
              </w:rPr>
            </w:pPr>
            <w:r w:rsidRPr="00264AB6">
              <w:rPr>
                <w:rFonts w:ascii="Times New Roman" w:hAnsi="Times New Roman"/>
              </w:rPr>
              <w:t>чел</w:t>
            </w:r>
          </w:p>
        </w:tc>
        <w:tc>
          <w:tcPr>
            <w:tcW w:w="1134" w:type="dxa"/>
            <w:gridSpan w:val="2"/>
          </w:tcPr>
          <w:p w14:paraId="5088C86D"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w:t>
            </w:r>
          </w:p>
        </w:tc>
        <w:tc>
          <w:tcPr>
            <w:tcW w:w="709" w:type="dxa"/>
            <w:gridSpan w:val="2"/>
          </w:tcPr>
          <w:p w14:paraId="2A7DEDD8" w14:textId="77777777" w:rsidR="00267400" w:rsidRPr="00264AB6" w:rsidRDefault="00267400" w:rsidP="00267400">
            <w:pPr>
              <w:rPr>
                <w:rFonts w:ascii="Times New Roman" w:hAnsi="Times New Roman"/>
              </w:rPr>
            </w:pPr>
            <w:r w:rsidRPr="00264AB6">
              <w:rPr>
                <w:rFonts w:ascii="Times New Roman" w:hAnsi="Times New Roman"/>
              </w:rPr>
              <w:t>20</w:t>
            </w:r>
          </w:p>
        </w:tc>
        <w:tc>
          <w:tcPr>
            <w:tcW w:w="708" w:type="dxa"/>
            <w:gridSpan w:val="2"/>
          </w:tcPr>
          <w:p w14:paraId="3C1A2EB1" w14:textId="77777777" w:rsidR="00267400" w:rsidRPr="00264AB6" w:rsidRDefault="00267400" w:rsidP="00267400">
            <w:pPr>
              <w:rPr>
                <w:rFonts w:ascii="Times New Roman" w:hAnsi="Times New Roman"/>
              </w:rPr>
            </w:pPr>
            <w:r w:rsidRPr="00264AB6">
              <w:rPr>
                <w:rFonts w:ascii="Times New Roman" w:hAnsi="Times New Roman"/>
              </w:rPr>
              <w:t>20</w:t>
            </w:r>
          </w:p>
        </w:tc>
        <w:tc>
          <w:tcPr>
            <w:tcW w:w="709" w:type="dxa"/>
            <w:gridSpan w:val="2"/>
          </w:tcPr>
          <w:p w14:paraId="537E111E" w14:textId="77777777" w:rsidR="00267400" w:rsidRPr="00264AB6" w:rsidRDefault="00267400" w:rsidP="00267400">
            <w:pPr>
              <w:rPr>
                <w:rFonts w:ascii="Times New Roman" w:hAnsi="Times New Roman"/>
              </w:rPr>
            </w:pPr>
            <w:r w:rsidRPr="00264AB6">
              <w:rPr>
                <w:rFonts w:ascii="Times New Roman" w:hAnsi="Times New Roman"/>
              </w:rPr>
              <w:t>20</w:t>
            </w:r>
          </w:p>
        </w:tc>
        <w:tc>
          <w:tcPr>
            <w:tcW w:w="709" w:type="dxa"/>
            <w:gridSpan w:val="2"/>
          </w:tcPr>
          <w:p w14:paraId="26639D6B" w14:textId="77777777" w:rsidR="00267400" w:rsidRPr="00264AB6" w:rsidRDefault="00267400" w:rsidP="00267400">
            <w:pPr>
              <w:rPr>
                <w:rFonts w:ascii="Times New Roman" w:hAnsi="Times New Roman"/>
              </w:rPr>
            </w:pPr>
            <w:r w:rsidRPr="00264AB6">
              <w:rPr>
                <w:rFonts w:ascii="Times New Roman" w:hAnsi="Times New Roman"/>
              </w:rPr>
              <w:t>20</w:t>
            </w:r>
          </w:p>
        </w:tc>
        <w:tc>
          <w:tcPr>
            <w:tcW w:w="698" w:type="dxa"/>
          </w:tcPr>
          <w:p w14:paraId="569ACC77" w14:textId="77777777" w:rsidR="00267400" w:rsidRPr="00264AB6" w:rsidRDefault="00267400" w:rsidP="00267400">
            <w:pPr>
              <w:rPr>
                <w:rFonts w:ascii="Times New Roman" w:hAnsi="Times New Roman"/>
              </w:rPr>
            </w:pPr>
            <w:r w:rsidRPr="00264AB6">
              <w:rPr>
                <w:rFonts w:ascii="Times New Roman" w:hAnsi="Times New Roman"/>
              </w:rPr>
              <w:t>20</w:t>
            </w:r>
          </w:p>
        </w:tc>
        <w:tc>
          <w:tcPr>
            <w:tcW w:w="851" w:type="dxa"/>
          </w:tcPr>
          <w:p w14:paraId="0BA2CCB9" w14:textId="77777777" w:rsidR="00267400" w:rsidRPr="00264AB6" w:rsidRDefault="00267400" w:rsidP="00267400">
            <w:pPr>
              <w:rPr>
                <w:rFonts w:ascii="Times New Roman" w:hAnsi="Times New Roman"/>
              </w:rPr>
            </w:pPr>
            <w:r w:rsidRPr="00264AB6">
              <w:rPr>
                <w:rFonts w:ascii="Times New Roman" w:hAnsi="Times New Roman"/>
              </w:rPr>
              <w:t>20</w:t>
            </w:r>
          </w:p>
        </w:tc>
        <w:tc>
          <w:tcPr>
            <w:tcW w:w="606" w:type="dxa"/>
          </w:tcPr>
          <w:p w14:paraId="7F94805D"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w:t>
            </w:r>
          </w:p>
        </w:tc>
        <w:tc>
          <w:tcPr>
            <w:tcW w:w="2126" w:type="dxa"/>
          </w:tcPr>
          <w:p w14:paraId="7F0D6199" w14:textId="77777777" w:rsidR="00267400" w:rsidRPr="00264AB6" w:rsidRDefault="00267400" w:rsidP="00267400">
            <w:pPr>
              <w:rPr>
                <w:rFonts w:ascii="Times New Roman" w:hAnsi="Times New Roman"/>
              </w:rPr>
            </w:pPr>
            <w:r w:rsidRPr="00264AB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3F66277D" w14:textId="77777777" w:rsidR="00267400" w:rsidRPr="00264AB6" w:rsidRDefault="00267400" w:rsidP="00267400">
            <w:pPr>
              <w:tabs>
                <w:tab w:val="left" w:pos="567"/>
              </w:tabs>
              <w:rPr>
                <w:rFonts w:ascii="Times New Roman" w:hAnsi="Times New Roman"/>
              </w:rPr>
            </w:pPr>
            <w:r w:rsidRPr="00264AB6">
              <w:rPr>
                <w:rFonts w:ascii="Times New Roman" w:hAnsi="Times New Roman"/>
              </w:rPr>
              <w:t>Администрация Комсомольского муниципального района</w:t>
            </w:r>
          </w:p>
        </w:tc>
        <w:tc>
          <w:tcPr>
            <w:tcW w:w="1417" w:type="dxa"/>
          </w:tcPr>
          <w:p w14:paraId="4D05B875" w14:textId="77777777" w:rsidR="00267400" w:rsidRPr="00264AB6" w:rsidRDefault="00267400" w:rsidP="00267400">
            <w:pPr>
              <w:rPr>
                <w:rFonts w:ascii="Times New Roman" w:hAnsi="Times New Roman"/>
              </w:rPr>
            </w:pPr>
            <w:r w:rsidRPr="00264AB6">
              <w:rPr>
                <w:rFonts w:ascii="Times New Roman" w:hAnsi="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w:t>
            </w:r>
            <w:r w:rsidRPr="00264AB6">
              <w:rPr>
                <w:rFonts w:ascii="Times New Roman" w:hAnsi="Times New Roman"/>
              </w:rPr>
              <w:lastRenderedPageBreak/>
              <w:t>ством Российской Федерации</w:t>
            </w:r>
          </w:p>
        </w:tc>
      </w:tr>
      <w:tr w:rsidR="00267400" w:rsidRPr="00264AB6" w14:paraId="16A27557" w14:textId="77777777" w:rsidTr="00267400">
        <w:tc>
          <w:tcPr>
            <w:tcW w:w="658" w:type="dxa"/>
          </w:tcPr>
          <w:p w14:paraId="716CBA7E"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2.4.</w:t>
            </w:r>
          </w:p>
        </w:tc>
        <w:tc>
          <w:tcPr>
            <w:tcW w:w="1439" w:type="dxa"/>
          </w:tcPr>
          <w:p w14:paraId="733B67D6" w14:textId="77777777" w:rsidR="00267400" w:rsidRPr="00264AB6" w:rsidRDefault="00267400" w:rsidP="00267400">
            <w:pPr>
              <w:tabs>
                <w:tab w:val="left" w:pos="567"/>
              </w:tabs>
              <w:rPr>
                <w:rFonts w:ascii="Times New Roman" w:hAnsi="Times New Roman"/>
              </w:rPr>
            </w:pPr>
            <w:r w:rsidRPr="00264AB6">
              <w:rPr>
                <w:rFonts w:ascii="Times New Roman" w:hAnsi="Times New Roman"/>
              </w:rPr>
              <w:t>Количество муниципальных служащих, прошедших аттестацию в связи с действующим законодательством</w:t>
            </w:r>
          </w:p>
        </w:tc>
        <w:tc>
          <w:tcPr>
            <w:tcW w:w="1130" w:type="dxa"/>
            <w:gridSpan w:val="2"/>
          </w:tcPr>
          <w:p w14:paraId="490B6485" w14:textId="77777777" w:rsidR="00267400" w:rsidRPr="00264AB6" w:rsidRDefault="00267400" w:rsidP="00267400">
            <w:pPr>
              <w:tabs>
                <w:tab w:val="left" w:pos="567"/>
              </w:tabs>
              <w:rPr>
                <w:rFonts w:ascii="Times New Roman" w:hAnsi="Times New Roman"/>
              </w:rPr>
            </w:pPr>
            <w:r w:rsidRPr="00264AB6">
              <w:rPr>
                <w:rFonts w:ascii="Times New Roman" w:hAnsi="Times New Roman"/>
              </w:rPr>
              <w:t>чел</w:t>
            </w:r>
          </w:p>
        </w:tc>
        <w:tc>
          <w:tcPr>
            <w:tcW w:w="1134" w:type="dxa"/>
            <w:gridSpan w:val="2"/>
          </w:tcPr>
          <w:p w14:paraId="551C0BD2" w14:textId="77777777" w:rsidR="00267400" w:rsidRPr="00264AB6" w:rsidRDefault="00267400" w:rsidP="00267400">
            <w:pPr>
              <w:tabs>
                <w:tab w:val="left" w:pos="567"/>
              </w:tabs>
              <w:rPr>
                <w:rFonts w:ascii="Times New Roman" w:hAnsi="Times New Roman"/>
              </w:rPr>
            </w:pPr>
            <w:r w:rsidRPr="00264AB6">
              <w:rPr>
                <w:rFonts w:ascii="Times New Roman" w:hAnsi="Times New Roman"/>
              </w:rPr>
              <w:t>0</w:t>
            </w:r>
          </w:p>
        </w:tc>
        <w:tc>
          <w:tcPr>
            <w:tcW w:w="709" w:type="dxa"/>
            <w:gridSpan w:val="2"/>
          </w:tcPr>
          <w:p w14:paraId="2FFE5866" w14:textId="77777777" w:rsidR="00267400" w:rsidRPr="00264AB6" w:rsidRDefault="00267400" w:rsidP="00267400">
            <w:pPr>
              <w:rPr>
                <w:rFonts w:ascii="Times New Roman" w:hAnsi="Times New Roman"/>
              </w:rPr>
            </w:pPr>
            <w:r w:rsidRPr="00264AB6">
              <w:rPr>
                <w:rFonts w:ascii="Times New Roman" w:hAnsi="Times New Roman"/>
              </w:rPr>
              <w:t>0</w:t>
            </w:r>
          </w:p>
        </w:tc>
        <w:tc>
          <w:tcPr>
            <w:tcW w:w="708" w:type="dxa"/>
            <w:gridSpan w:val="2"/>
          </w:tcPr>
          <w:p w14:paraId="4B92041D" w14:textId="77777777" w:rsidR="00267400" w:rsidRPr="00264AB6" w:rsidRDefault="00267400" w:rsidP="00267400">
            <w:pPr>
              <w:rPr>
                <w:rFonts w:ascii="Times New Roman" w:hAnsi="Times New Roman"/>
              </w:rPr>
            </w:pPr>
            <w:r w:rsidRPr="00264AB6">
              <w:rPr>
                <w:rFonts w:ascii="Times New Roman" w:hAnsi="Times New Roman"/>
              </w:rPr>
              <w:t>0</w:t>
            </w:r>
          </w:p>
        </w:tc>
        <w:tc>
          <w:tcPr>
            <w:tcW w:w="709" w:type="dxa"/>
            <w:gridSpan w:val="2"/>
          </w:tcPr>
          <w:p w14:paraId="3BB4BC2E" w14:textId="77777777" w:rsidR="00267400" w:rsidRPr="00264AB6" w:rsidRDefault="00267400" w:rsidP="00267400">
            <w:pPr>
              <w:rPr>
                <w:rFonts w:ascii="Times New Roman" w:hAnsi="Times New Roman"/>
              </w:rPr>
            </w:pPr>
            <w:r w:rsidRPr="00264AB6">
              <w:rPr>
                <w:rFonts w:ascii="Times New Roman" w:hAnsi="Times New Roman"/>
              </w:rPr>
              <w:t>46</w:t>
            </w:r>
          </w:p>
        </w:tc>
        <w:tc>
          <w:tcPr>
            <w:tcW w:w="709" w:type="dxa"/>
            <w:gridSpan w:val="2"/>
          </w:tcPr>
          <w:p w14:paraId="1FA3FCEA" w14:textId="77777777" w:rsidR="00267400" w:rsidRPr="00264AB6" w:rsidRDefault="00267400" w:rsidP="00267400">
            <w:pPr>
              <w:rPr>
                <w:rFonts w:ascii="Times New Roman" w:hAnsi="Times New Roman"/>
              </w:rPr>
            </w:pPr>
            <w:r w:rsidRPr="00264AB6">
              <w:rPr>
                <w:rFonts w:ascii="Times New Roman" w:hAnsi="Times New Roman"/>
              </w:rPr>
              <w:t>0</w:t>
            </w:r>
          </w:p>
        </w:tc>
        <w:tc>
          <w:tcPr>
            <w:tcW w:w="698" w:type="dxa"/>
          </w:tcPr>
          <w:p w14:paraId="712A6C6E" w14:textId="77777777" w:rsidR="00267400" w:rsidRPr="00264AB6" w:rsidRDefault="00267400" w:rsidP="00267400">
            <w:pPr>
              <w:rPr>
                <w:rFonts w:ascii="Times New Roman" w:hAnsi="Times New Roman"/>
              </w:rPr>
            </w:pPr>
            <w:r w:rsidRPr="00264AB6">
              <w:rPr>
                <w:rFonts w:ascii="Times New Roman" w:hAnsi="Times New Roman"/>
              </w:rPr>
              <w:t>0</w:t>
            </w:r>
          </w:p>
        </w:tc>
        <w:tc>
          <w:tcPr>
            <w:tcW w:w="851" w:type="dxa"/>
          </w:tcPr>
          <w:p w14:paraId="038EA67C" w14:textId="77777777" w:rsidR="00267400" w:rsidRPr="00264AB6" w:rsidRDefault="00267400" w:rsidP="00267400">
            <w:pPr>
              <w:rPr>
                <w:rFonts w:ascii="Times New Roman" w:hAnsi="Times New Roman"/>
              </w:rPr>
            </w:pPr>
            <w:r w:rsidRPr="00264AB6">
              <w:rPr>
                <w:rFonts w:ascii="Times New Roman" w:hAnsi="Times New Roman"/>
              </w:rPr>
              <w:t>0</w:t>
            </w:r>
          </w:p>
        </w:tc>
        <w:tc>
          <w:tcPr>
            <w:tcW w:w="606" w:type="dxa"/>
          </w:tcPr>
          <w:p w14:paraId="12959387" w14:textId="77777777" w:rsidR="00267400" w:rsidRPr="00264AB6" w:rsidRDefault="00267400" w:rsidP="00267400">
            <w:pPr>
              <w:tabs>
                <w:tab w:val="left" w:pos="567"/>
              </w:tabs>
              <w:rPr>
                <w:rFonts w:ascii="Times New Roman" w:hAnsi="Times New Roman"/>
              </w:rPr>
            </w:pPr>
            <w:r w:rsidRPr="00264AB6">
              <w:rPr>
                <w:rFonts w:ascii="Times New Roman" w:hAnsi="Times New Roman"/>
              </w:rPr>
              <w:t>0</w:t>
            </w:r>
          </w:p>
        </w:tc>
        <w:tc>
          <w:tcPr>
            <w:tcW w:w="2126" w:type="dxa"/>
          </w:tcPr>
          <w:p w14:paraId="0F496987" w14:textId="77777777" w:rsidR="00267400" w:rsidRPr="00264AB6" w:rsidRDefault="00267400" w:rsidP="00267400">
            <w:pPr>
              <w:rPr>
                <w:rFonts w:ascii="Times New Roman" w:hAnsi="Times New Roman"/>
              </w:rPr>
            </w:pPr>
            <w:r w:rsidRPr="00264AB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0E621E76" w14:textId="77777777" w:rsidR="00267400" w:rsidRPr="00264AB6" w:rsidRDefault="00267400" w:rsidP="00267400">
            <w:pPr>
              <w:tabs>
                <w:tab w:val="left" w:pos="567"/>
              </w:tabs>
              <w:rPr>
                <w:rFonts w:ascii="Times New Roman" w:hAnsi="Times New Roman"/>
              </w:rPr>
            </w:pPr>
            <w:r w:rsidRPr="00264AB6">
              <w:rPr>
                <w:rFonts w:ascii="Times New Roman" w:hAnsi="Times New Roman"/>
              </w:rPr>
              <w:t>Администрация Комсомольского муниципального района</w:t>
            </w:r>
          </w:p>
        </w:tc>
        <w:tc>
          <w:tcPr>
            <w:tcW w:w="1417" w:type="dxa"/>
          </w:tcPr>
          <w:p w14:paraId="6537541B" w14:textId="77777777" w:rsidR="00267400" w:rsidRPr="00264AB6" w:rsidRDefault="00267400" w:rsidP="00267400">
            <w:pPr>
              <w:rPr>
                <w:rFonts w:ascii="Times New Roman" w:hAnsi="Times New Roman"/>
              </w:rPr>
            </w:pPr>
            <w:r w:rsidRPr="00264AB6">
              <w:rPr>
                <w:rFonts w:ascii="Times New Roman" w:hAnsi="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7400" w:rsidRPr="00264AB6" w14:paraId="6CEE1A55" w14:textId="77777777" w:rsidTr="00267400">
        <w:tc>
          <w:tcPr>
            <w:tcW w:w="658" w:type="dxa"/>
          </w:tcPr>
          <w:p w14:paraId="717C42CD" w14:textId="77777777" w:rsidR="00267400" w:rsidRPr="00264AB6" w:rsidRDefault="00267400" w:rsidP="00267400">
            <w:pPr>
              <w:tabs>
                <w:tab w:val="left" w:pos="567"/>
              </w:tabs>
              <w:rPr>
                <w:rFonts w:ascii="Times New Roman" w:hAnsi="Times New Roman"/>
              </w:rPr>
            </w:pPr>
            <w:r w:rsidRPr="00264AB6">
              <w:rPr>
                <w:rFonts w:ascii="Times New Roman" w:hAnsi="Times New Roman"/>
              </w:rPr>
              <w:t>2.5.</w:t>
            </w:r>
          </w:p>
        </w:tc>
        <w:tc>
          <w:tcPr>
            <w:tcW w:w="1439" w:type="dxa"/>
          </w:tcPr>
          <w:p w14:paraId="471B9527" w14:textId="77777777" w:rsidR="00267400" w:rsidRPr="00264AB6" w:rsidRDefault="00267400" w:rsidP="00267400">
            <w:pPr>
              <w:tabs>
                <w:tab w:val="left" w:pos="567"/>
              </w:tabs>
              <w:rPr>
                <w:rFonts w:ascii="Times New Roman" w:hAnsi="Times New Roman"/>
              </w:rPr>
            </w:pPr>
            <w:r w:rsidRPr="00264AB6">
              <w:rPr>
                <w:rFonts w:ascii="Times New Roman" w:hAnsi="Times New Roman"/>
              </w:rPr>
              <w:t xml:space="preserve">Количество муниципальных служащих, которым был присвоен классный чин </w:t>
            </w:r>
            <w:r w:rsidRPr="00264AB6">
              <w:rPr>
                <w:rFonts w:ascii="Times New Roman" w:hAnsi="Times New Roman"/>
              </w:rPr>
              <w:lastRenderedPageBreak/>
              <w:t>в соответствии с действующим законодательством</w:t>
            </w:r>
          </w:p>
        </w:tc>
        <w:tc>
          <w:tcPr>
            <w:tcW w:w="1130" w:type="dxa"/>
            <w:gridSpan w:val="2"/>
          </w:tcPr>
          <w:p w14:paraId="0835DB8D"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чел</w:t>
            </w:r>
          </w:p>
        </w:tc>
        <w:tc>
          <w:tcPr>
            <w:tcW w:w="1134" w:type="dxa"/>
            <w:gridSpan w:val="2"/>
          </w:tcPr>
          <w:p w14:paraId="153476A8" w14:textId="77777777" w:rsidR="00267400" w:rsidRPr="00264AB6" w:rsidRDefault="00267400" w:rsidP="00267400">
            <w:pPr>
              <w:tabs>
                <w:tab w:val="left" w:pos="567"/>
              </w:tabs>
              <w:rPr>
                <w:rFonts w:ascii="Times New Roman" w:hAnsi="Times New Roman"/>
              </w:rPr>
            </w:pPr>
            <w:r w:rsidRPr="00264AB6">
              <w:rPr>
                <w:rFonts w:ascii="Times New Roman" w:hAnsi="Times New Roman"/>
              </w:rPr>
              <w:t>20</w:t>
            </w:r>
          </w:p>
        </w:tc>
        <w:tc>
          <w:tcPr>
            <w:tcW w:w="709" w:type="dxa"/>
            <w:gridSpan w:val="2"/>
          </w:tcPr>
          <w:p w14:paraId="18B8DAFC" w14:textId="77777777" w:rsidR="00267400" w:rsidRPr="00264AB6" w:rsidRDefault="00267400" w:rsidP="00267400">
            <w:pPr>
              <w:rPr>
                <w:rFonts w:ascii="Times New Roman" w:hAnsi="Times New Roman"/>
              </w:rPr>
            </w:pPr>
            <w:r w:rsidRPr="00264AB6">
              <w:rPr>
                <w:rFonts w:ascii="Times New Roman" w:hAnsi="Times New Roman"/>
              </w:rPr>
              <w:t>4</w:t>
            </w:r>
          </w:p>
        </w:tc>
        <w:tc>
          <w:tcPr>
            <w:tcW w:w="708" w:type="dxa"/>
            <w:gridSpan w:val="2"/>
          </w:tcPr>
          <w:p w14:paraId="06B5A1C2" w14:textId="77777777" w:rsidR="00267400" w:rsidRPr="00264AB6" w:rsidRDefault="00267400" w:rsidP="00267400">
            <w:pPr>
              <w:rPr>
                <w:rFonts w:ascii="Times New Roman" w:hAnsi="Times New Roman"/>
              </w:rPr>
            </w:pPr>
            <w:r w:rsidRPr="00264AB6">
              <w:rPr>
                <w:rFonts w:ascii="Times New Roman" w:hAnsi="Times New Roman"/>
              </w:rPr>
              <w:t>4</w:t>
            </w:r>
          </w:p>
        </w:tc>
        <w:tc>
          <w:tcPr>
            <w:tcW w:w="709" w:type="dxa"/>
            <w:gridSpan w:val="2"/>
          </w:tcPr>
          <w:p w14:paraId="010B4966" w14:textId="77777777" w:rsidR="00267400" w:rsidRPr="00264AB6" w:rsidRDefault="00267400" w:rsidP="00267400">
            <w:pPr>
              <w:rPr>
                <w:rFonts w:ascii="Times New Roman" w:hAnsi="Times New Roman"/>
              </w:rPr>
            </w:pPr>
            <w:r w:rsidRPr="00264AB6">
              <w:rPr>
                <w:rFonts w:ascii="Times New Roman" w:hAnsi="Times New Roman"/>
              </w:rPr>
              <w:t>4</w:t>
            </w:r>
          </w:p>
        </w:tc>
        <w:tc>
          <w:tcPr>
            <w:tcW w:w="709" w:type="dxa"/>
            <w:gridSpan w:val="2"/>
          </w:tcPr>
          <w:p w14:paraId="290B9131" w14:textId="77777777" w:rsidR="00267400" w:rsidRPr="00264AB6" w:rsidRDefault="00267400" w:rsidP="00267400">
            <w:pPr>
              <w:rPr>
                <w:rFonts w:ascii="Times New Roman" w:hAnsi="Times New Roman"/>
              </w:rPr>
            </w:pPr>
            <w:r w:rsidRPr="00264AB6">
              <w:rPr>
                <w:rFonts w:ascii="Times New Roman" w:hAnsi="Times New Roman"/>
              </w:rPr>
              <w:t>4</w:t>
            </w:r>
          </w:p>
        </w:tc>
        <w:tc>
          <w:tcPr>
            <w:tcW w:w="698" w:type="dxa"/>
          </w:tcPr>
          <w:p w14:paraId="3BCDD50D" w14:textId="77777777" w:rsidR="00267400" w:rsidRPr="00264AB6" w:rsidRDefault="00267400" w:rsidP="00267400">
            <w:pPr>
              <w:rPr>
                <w:rFonts w:ascii="Times New Roman" w:hAnsi="Times New Roman"/>
              </w:rPr>
            </w:pPr>
            <w:r w:rsidRPr="00264AB6">
              <w:rPr>
                <w:rFonts w:ascii="Times New Roman" w:hAnsi="Times New Roman"/>
              </w:rPr>
              <w:t>4</w:t>
            </w:r>
          </w:p>
        </w:tc>
        <w:tc>
          <w:tcPr>
            <w:tcW w:w="851" w:type="dxa"/>
          </w:tcPr>
          <w:p w14:paraId="6273274E" w14:textId="77777777" w:rsidR="00267400" w:rsidRPr="00264AB6" w:rsidRDefault="00267400" w:rsidP="00267400">
            <w:pPr>
              <w:rPr>
                <w:rFonts w:ascii="Times New Roman" w:hAnsi="Times New Roman"/>
              </w:rPr>
            </w:pPr>
            <w:r w:rsidRPr="00264AB6">
              <w:rPr>
                <w:rFonts w:ascii="Times New Roman" w:hAnsi="Times New Roman"/>
              </w:rPr>
              <w:t>4</w:t>
            </w:r>
          </w:p>
        </w:tc>
        <w:tc>
          <w:tcPr>
            <w:tcW w:w="606" w:type="dxa"/>
          </w:tcPr>
          <w:p w14:paraId="76B7B9BE" w14:textId="77777777" w:rsidR="00267400" w:rsidRPr="00264AB6" w:rsidRDefault="00267400" w:rsidP="00267400">
            <w:pPr>
              <w:tabs>
                <w:tab w:val="left" w:pos="567"/>
              </w:tabs>
              <w:rPr>
                <w:rFonts w:ascii="Times New Roman" w:hAnsi="Times New Roman"/>
              </w:rPr>
            </w:pPr>
            <w:r w:rsidRPr="00264AB6">
              <w:rPr>
                <w:rFonts w:ascii="Times New Roman" w:hAnsi="Times New Roman"/>
              </w:rPr>
              <w:t>4</w:t>
            </w:r>
          </w:p>
        </w:tc>
        <w:tc>
          <w:tcPr>
            <w:tcW w:w="2126" w:type="dxa"/>
          </w:tcPr>
          <w:p w14:paraId="015DA923" w14:textId="77777777" w:rsidR="00267400" w:rsidRPr="00264AB6" w:rsidRDefault="00267400" w:rsidP="00267400">
            <w:pPr>
              <w:rPr>
                <w:rFonts w:ascii="Times New Roman" w:hAnsi="Times New Roman"/>
              </w:rPr>
            </w:pPr>
            <w:r w:rsidRPr="00264AB6">
              <w:rPr>
                <w:rFonts w:ascii="Times New Roman" w:hAnsi="Times New Roman"/>
              </w:rPr>
              <w:t xml:space="preserve">Решение Совета Комсомольского муниципального района от 20.10.2022г. №208 «Об утверждении </w:t>
            </w:r>
            <w:r w:rsidRPr="00264AB6">
              <w:rPr>
                <w:rFonts w:ascii="Times New Roman" w:hAnsi="Times New Roman"/>
              </w:rPr>
              <w:lastRenderedPageBreak/>
              <w:t>стратегии социально-экономического развития Комсомольского муниципального района Ивановской области до 2030 года»</w:t>
            </w:r>
          </w:p>
        </w:tc>
        <w:tc>
          <w:tcPr>
            <w:tcW w:w="1956" w:type="dxa"/>
          </w:tcPr>
          <w:p w14:paraId="012E419E"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Администрация Комсомольского муниципального района</w:t>
            </w:r>
          </w:p>
        </w:tc>
        <w:tc>
          <w:tcPr>
            <w:tcW w:w="1417" w:type="dxa"/>
          </w:tcPr>
          <w:p w14:paraId="6697E9B8" w14:textId="77777777" w:rsidR="00267400" w:rsidRPr="00264AB6" w:rsidRDefault="00267400" w:rsidP="00267400">
            <w:pPr>
              <w:rPr>
                <w:rFonts w:ascii="Times New Roman" w:hAnsi="Times New Roman"/>
              </w:rPr>
            </w:pPr>
            <w:r w:rsidRPr="00264AB6">
              <w:rPr>
                <w:rFonts w:ascii="Times New Roman" w:hAnsi="Times New Roman"/>
              </w:rPr>
              <w:t xml:space="preserve">Создание условий для качественной и эффективной реализации </w:t>
            </w:r>
            <w:r w:rsidRPr="00264AB6">
              <w:rPr>
                <w:rFonts w:ascii="Times New Roman" w:hAnsi="Times New Roman"/>
              </w:rPr>
              <w:lastRenderedPageBreak/>
              <w:t>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bl>
    <w:p w14:paraId="05752259" w14:textId="77777777" w:rsidR="00267400" w:rsidRPr="00264AB6" w:rsidRDefault="00267400" w:rsidP="00267400">
      <w:pPr>
        <w:pStyle w:val="ConsPlusNormal"/>
        <w:jc w:val="center"/>
        <w:rPr>
          <w:rFonts w:ascii="Times New Roman" w:hAnsi="Times New Roman" w:cs="Times New Roman"/>
          <w:sz w:val="28"/>
          <w:szCs w:val="28"/>
        </w:rPr>
      </w:pPr>
    </w:p>
    <w:p w14:paraId="79B3605C" w14:textId="77777777" w:rsidR="00267400" w:rsidRPr="00264AB6" w:rsidRDefault="00267400" w:rsidP="00267400">
      <w:pPr>
        <w:pStyle w:val="ConsPlusNormal"/>
        <w:jc w:val="center"/>
        <w:rPr>
          <w:rFonts w:ascii="Times New Roman" w:hAnsi="Times New Roman" w:cs="Times New Roman"/>
          <w:sz w:val="28"/>
          <w:szCs w:val="28"/>
        </w:rPr>
      </w:pPr>
    </w:p>
    <w:p w14:paraId="718493D1" w14:textId="77777777" w:rsidR="00267400" w:rsidRPr="00264AB6" w:rsidRDefault="00267400" w:rsidP="00267400">
      <w:pPr>
        <w:pStyle w:val="ConsPlusNormal"/>
        <w:jc w:val="center"/>
        <w:rPr>
          <w:rFonts w:ascii="Times New Roman" w:hAnsi="Times New Roman" w:cs="Times New Roman"/>
          <w:sz w:val="28"/>
          <w:szCs w:val="28"/>
        </w:rPr>
      </w:pPr>
    </w:p>
    <w:p w14:paraId="0627B66F" w14:textId="77777777" w:rsidR="00267400" w:rsidRPr="00264AB6" w:rsidRDefault="00267400" w:rsidP="00267400">
      <w:pPr>
        <w:pStyle w:val="ConsPlusNormal"/>
        <w:jc w:val="center"/>
        <w:rPr>
          <w:rFonts w:ascii="Times New Roman" w:hAnsi="Times New Roman" w:cs="Times New Roman"/>
          <w:sz w:val="28"/>
          <w:szCs w:val="28"/>
        </w:rPr>
      </w:pPr>
    </w:p>
    <w:p w14:paraId="3C8E7D64" w14:textId="77777777" w:rsidR="00267400" w:rsidRPr="00264AB6" w:rsidRDefault="00267400" w:rsidP="00267400">
      <w:pPr>
        <w:pStyle w:val="ConsPlusNormal"/>
        <w:jc w:val="center"/>
        <w:rPr>
          <w:rFonts w:ascii="Times New Roman" w:hAnsi="Times New Roman" w:cs="Times New Roman"/>
          <w:sz w:val="28"/>
          <w:szCs w:val="28"/>
        </w:rPr>
      </w:pPr>
    </w:p>
    <w:p w14:paraId="416D4097" w14:textId="77777777" w:rsidR="00267400" w:rsidRPr="00264AB6" w:rsidRDefault="00267400" w:rsidP="00267400">
      <w:pPr>
        <w:pStyle w:val="ConsPlusNormal"/>
        <w:jc w:val="center"/>
        <w:rPr>
          <w:rFonts w:ascii="Times New Roman" w:hAnsi="Times New Roman" w:cs="Times New Roman"/>
          <w:sz w:val="28"/>
          <w:szCs w:val="28"/>
        </w:rPr>
      </w:pPr>
    </w:p>
    <w:p w14:paraId="1753C3D7" w14:textId="77777777" w:rsidR="00267400" w:rsidRPr="00264AB6" w:rsidRDefault="00267400" w:rsidP="00267400">
      <w:pPr>
        <w:pStyle w:val="ConsPlusNormal"/>
        <w:jc w:val="center"/>
        <w:rPr>
          <w:rFonts w:ascii="Times New Roman" w:hAnsi="Times New Roman" w:cs="Times New Roman"/>
          <w:sz w:val="28"/>
          <w:szCs w:val="28"/>
        </w:rPr>
      </w:pPr>
    </w:p>
    <w:p w14:paraId="038CC090" w14:textId="77777777" w:rsidR="00267400" w:rsidRPr="00264AB6" w:rsidRDefault="00267400" w:rsidP="00267400">
      <w:pPr>
        <w:pStyle w:val="ConsPlusNormal"/>
        <w:jc w:val="center"/>
        <w:rPr>
          <w:rFonts w:ascii="Times New Roman" w:hAnsi="Times New Roman" w:cs="Times New Roman"/>
          <w:sz w:val="28"/>
          <w:szCs w:val="28"/>
        </w:rPr>
      </w:pPr>
    </w:p>
    <w:p w14:paraId="49C4034B" w14:textId="77777777" w:rsidR="00267400" w:rsidRPr="00264AB6" w:rsidRDefault="00267400" w:rsidP="00267400">
      <w:pPr>
        <w:pStyle w:val="ConsPlusNormal"/>
        <w:jc w:val="center"/>
        <w:rPr>
          <w:rFonts w:ascii="Times New Roman" w:hAnsi="Times New Roman" w:cs="Times New Roman"/>
          <w:sz w:val="28"/>
          <w:szCs w:val="28"/>
        </w:rPr>
      </w:pPr>
    </w:p>
    <w:p w14:paraId="7FBF29D0" w14:textId="77777777" w:rsidR="00267400" w:rsidRPr="00264AB6" w:rsidRDefault="00267400" w:rsidP="00267400">
      <w:pPr>
        <w:pStyle w:val="ConsPlusNormal"/>
        <w:jc w:val="center"/>
        <w:rPr>
          <w:rFonts w:ascii="Times New Roman" w:hAnsi="Times New Roman" w:cs="Times New Roman"/>
          <w:sz w:val="28"/>
          <w:szCs w:val="28"/>
        </w:rPr>
      </w:pPr>
    </w:p>
    <w:p w14:paraId="5906E29C" w14:textId="77777777" w:rsidR="00267400" w:rsidRPr="00264AB6" w:rsidRDefault="00267400" w:rsidP="00267400">
      <w:pPr>
        <w:suppressAutoHyphens/>
        <w:jc w:val="center"/>
        <w:rPr>
          <w:bCs/>
          <w:sz w:val="28"/>
          <w:szCs w:val="28"/>
        </w:rPr>
      </w:pPr>
      <w:r w:rsidRPr="00264AB6">
        <w:rPr>
          <w:sz w:val="28"/>
          <w:szCs w:val="28"/>
        </w:rPr>
        <w:lastRenderedPageBreak/>
        <w:t xml:space="preserve">3.Перечень структурных элементов муниципальной программы Комсомольского муниципального района </w:t>
      </w:r>
      <w:r w:rsidRPr="00264AB6">
        <w:rPr>
          <w:bCs/>
          <w:sz w:val="28"/>
          <w:szCs w:val="28"/>
        </w:rPr>
        <w:t>«Совершенствование местного самоуправления в Комсомольском муниципальном районе»</w:t>
      </w:r>
    </w:p>
    <w:p w14:paraId="78306B36" w14:textId="77777777" w:rsidR="00267400" w:rsidRPr="00264AB6" w:rsidRDefault="00267400" w:rsidP="00267400">
      <w:pPr>
        <w:suppressAutoHyphens/>
        <w:jc w:val="center"/>
        <w:rPr>
          <w:bCs/>
          <w:sz w:val="28"/>
          <w:szCs w:val="28"/>
        </w:rPr>
      </w:pPr>
    </w:p>
    <w:p w14:paraId="748DF013" w14:textId="77777777" w:rsidR="00267400" w:rsidRPr="00264AB6" w:rsidRDefault="00267400" w:rsidP="0026740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62"/>
        <w:gridCol w:w="1169"/>
        <w:gridCol w:w="4820"/>
        <w:gridCol w:w="5209"/>
      </w:tblGrid>
      <w:tr w:rsidR="00267400" w:rsidRPr="00264AB6" w14:paraId="03104F48" w14:textId="77777777" w:rsidTr="00267400">
        <w:tc>
          <w:tcPr>
            <w:tcW w:w="700" w:type="dxa"/>
          </w:tcPr>
          <w:p w14:paraId="043FF3AE"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lang w:val="en-US"/>
              </w:rPr>
              <w:t>N</w:t>
            </w:r>
            <w:r w:rsidRPr="00264AB6">
              <w:rPr>
                <w:rFonts w:ascii="Times New Roman" w:hAnsi="Times New Roman" w:cs="Times New Roman"/>
              </w:rPr>
              <w:t xml:space="preserve"> п/п</w:t>
            </w:r>
          </w:p>
        </w:tc>
        <w:tc>
          <w:tcPr>
            <w:tcW w:w="2662" w:type="dxa"/>
          </w:tcPr>
          <w:p w14:paraId="2474078B"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Задачи структурного элемента &lt;18&gt;</w:t>
            </w:r>
          </w:p>
        </w:tc>
        <w:tc>
          <w:tcPr>
            <w:tcW w:w="5989" w:type="dxa"/>
            <w:gridSpan w:val="2"/>
          </w:tcPr>
          <w:p w14:paraId="12523538"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Краткое описание ожидаемых эффектов от</w:t>
            </w:r>
          </w:p>
          <w:p w14:paraId="76D05106"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 xml:space="preserve"> реализации задачи структурного элемента </w:t>
            </w:r>
          </w:p>
        </w:tc>
        <w:tc>
          <w:tcPr>
            <w:tcW w:w="5209" w:type="dxa"/>
          </w:tcPr>
          <w:p w14:paraId="30C14F69"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 xml:space="preserve">Связь с показателями </w:t>
            </w:r>
          </w:p>
        </w:tc>
      </w:tr>
      <w:tr w:rsidR="00267400" w:rsidRPr="00264AB6" w14:paraId="404F86E0" w14:textId="77777777" w:rsidTr="00267400">
        <w:tc>
          <w:tcPr>
            <w:tcW w:w="700" w:type="dxa"/>
          </w:tcPr>
          <w:p w14:paraId="23BE325B"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1</w:t>
            </w:r>
          </w:p>
        </w:tc>
        <w:tc>
          <w:tcPr>
            <w:tcW w:w="2662" w:type="dxa"/>
          </w:tcPr>
          <w:p w14:paraId="529EA58D"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2</w:t>
            </w:r>
          </w:p>
        </w:tc>
        <w:tc>
          <w:tcPr>
            <w:tcW w:w="5989" w:type="dxa"/>
            <w:gridSpan w:val="2"/>
          </w:tcPr>
          <w:p w14:paraId="2B41F08F"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3</w:t>
            </w:r>
          </w:p>
        </w:tc>
        <w:tc>
          <w:tcPr>
            <w:tcW w:w="5209" w:type="dxa"/>
          </w:tcPr>
          <w:p w14:paraId="1BB66BBA"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4</w:t>
            </w:r>
          </w:p>
        </w:tc>
      </w:tr>
      <w:tr w:rsidR="00267400" w:rsidRPr="00264AB6" w14:paraId="323D1F14" w14:textId="77777777" w:rsidTr="00267400">
        <w:tc>
          <w:tcPr>
            <w:tcW w:w="700" w:type="dxa"/>
          </w:tcPr>
          <w:p w14:paraId="45F62414" w14:textId="77777777" w:rsidR="00267400" w:rsidRPr="00264AB6" w:rsidRDefault="00267400" w:rsidP="00267400">
            <w:pPr>
              <w:pStyle w:val="ConsPlusNormal"/>
              <w:rPr>
                <w:rFonts w:ascii="Times New Roman" w:hAnsi="Times New Roman" w:cs="Times New Roman"/>
              </w:rPr>
            </w:pPr>
            <w:r w:rsidRPr="00264AB6">
              <w:rPr>
                <w:rFonts w:ascii="Times New Roman" w:hAnsi="Times New Roman" w:cs="Times New Roman"/>
              </w:rPr>
              <w:t>1</w:t>
            </w:r>
          </w:p>
        </w:tc>
        <w:tc>
          <w:tcPr>
            <w:tcW w:w="13860" w:type="dxa"/>
            <w:gridSpan w:val="4"/>
          </w:tcPr>
          <w:p w14:paraId="0ED2F1E7"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Направление «Развитие муниципальной службы»</w:t>
            </w:r>
          </w:p>
          <w:p w14:paraId="4D96EE34" w14:textId="77777777" w:rsidR="00267400" w:rsidRPr="00264AB6" w:rsidRDefault="00267400" w:rsidP="00267400">
            <w:pPr>
              <w:pStyle w:val="ConsPlusNormal"/>
              <w:jc w:val="center"/>
              <w:rPr>
                <w:rFonts w:ascii="Times New Roman" w:hAnsi="Times New Roman" w:cs="Times New Roman"/>
              </w:rPr>
            </w:pPr>
          </w:p>
        </w:tc>
      </w:tr>
      <w:tr w:rsidR="00267400" w:rsidRPr="00264AB6" w14:paraId="774C09B6" w14:textId="77777777" w:rsidTr="00267400">
        <w:tc>
          <w:tcPr>
            <w:tcW w:w="700" w:type="dxa"/>
          </w:tcPr>
          <w:p w14:paraId="6DDE021A" w14:textId="77777777" w:rsidR="00267400" w:rsidRPr="00264AB6" w:rsidRDefault="00267400" w:rsidP="00267400">
            <w:pPr>
              <w:pStyle w:val="ConsPlusNormal"/>
              <w:rPr>
                <w:rFonts w:ascii="Times New Roman" w:hAnsi="Times New Roman" w:cs="Times New Roman"/>
              </w:rPr>
            </w:pPr>
            <w:r w:rsidRPr="00264AB6">
              <w:rPr>
                <w:rFonts w:ascii="Times New Roman" w:hAnsi="Times New Roman" w:cs="Times New Roman"/>
              </w:rPr>
              <w:t>1.1.</w:t>
            </w:r>
          </w:p>
        </w:tc>
        <w:tc>
          <w:tcPr>
            <w:tcW w:w="13860" w:type="dxa"/>
            <w:gridSpan w:val="4"/>
          </w:tcPr>
          <w:p w14:paraId="7903965A"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Комплекс процессных мероприятий «Развитие муниципальной службы»</w:t>
            </w:r>
          </w:p>
          <w:p w14:paraId="19AC0517" w14:textId="77777777" w:rsidR="00267400" w:rsidRPr="00264AB6" w:rsidRDefault="00267400" w:rsidP="00267400">
            <w:pPr>
              <w:pStyle w:val="ConsPlusNormal"/>
              <w:jc w:val="center"/>
              <w:rPr>
                <w:rFonts w:ascii="Times New Roman" w:hAnsi="Times New Roman" w:cs="Times New Roman"/>
              </w:rPr>
            </w:pPr>
          </w:p>
        </w:tc>
      </w:tr>
      <w:tr w:rsidR="00267400" w:rsidRPr="00264AB6" w14:paraId="35A95A83" w14:textId="77777777" w:rsidTr="00267400">
        <w:tc>
          <w:tcPr>
            <w:tcW w:w="4531" w:type="dxa"/>
            <w:gridSpan w:val="3"/>
          </w:tcPr>
          <w:p w14:paraId="3B1D7A76"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Ответственный за реализацию: Администрация Комсомольского муниципального района</w:t>
            </w:r>
          </w:p>
          <w:p w14:paraId="74EFD7B5" w14:textId="77777777" w:rsidR="00267400" w:rsidRPr="00264AB6" w:rsidRDefault="00267400" w:rsidP="00267400">
            <w:pPr>
              <w:pStyle w:val="ConsPlusNormal"/>
              <w:jc w:val="center"/>
              <w:rPr>
                <w:rFonts w:ascii="Times New Roman" w:hAnsi="Times New Roman" w:cs="Times New Roman"/>
              </w:rPr>
            </w:pPr>
          </w:p>
        </w:tc>
        <w:tc>
          <w:tcPr>
            <w:tcW w:w="10029" w:type="dxa"/>
            <w:gridSpan w:val="2"/>
          </w:tcPr>
          <w:p w14:paraId="3033289A"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 xml:space="preserve">Срок реализации </w:t>
            </w:r>
            <w:r w:rsidRPr="00264AB6">
              <w:rPr>
                <w:rFonts w:ascii="Times New Roman" w:hAnsi="Times New Roman" w:cs="Times New Roman"/>
                <w:lang w:val="en-US"/>
              </w:rPr>
              <w:t>202</w:t>
            </w:r>
            <w:r w:rsidRPr="00264AB6">
              <w:rPr>
                <w:rFonts w:ascii="Times New Roman" w:hAnsi="Times New Roman" w:cs="Times New Roman"/>
              </w:rPr>
              <w:t>4</w:t>
            </w:r>
            <w:r w:rsidRPr="00264AB6">
              <w:rPr>
                <w:rFonts w:ascii="Times New Roman" w:hAnsi="Times New Roman" w:cs="Times New Roman"/>
                <w:lang w:val="en-US"/>
              </w:rPr>
              <w:t>-20</w:t>
            </w:r>
            <w:r w:rsidRPr="00264AB6">
              <w:rPr>
                <w:rFonts w:ascii="Times New Roman" w:hAnsi="Times New Roman" w:cs="Times New Roman"/>
              </w:rPr>
              <w:t>30</w:t>
            </w:r>
          </w:p>
        </w:tc>
      </w:tr>
      <w:tr w:rsidR="00267400" w:rsidRPr="00264AB6" w14:paraId="23F47A25" w14:textId="77777777" w:rsidTr="00267400">
        <w:tc>
          <w:tcPr>
            <w:tcW w:w="700" w:type="dxa"/>
          </w:tcPr>
          <w:p w14:paraId="3D0220C4" w14:textId="77777777" w:rsidR="00267400" w:rsidRPr="00264AB6" w:rsidRDefault="00267400" w:rsidP="00267400">
            <w:pPr>
              <w:pStyle w:val="ConsPlusNormal"/>
              <w:rPr>
                <w:rFonts w:ascii="Times New Roman" w:hAnsi="Times New Roman" w:cs="Times New Roman"/>
              </w:rPr>
            </w:pPr>
            <w:r w:rsidRPr="00264AB6">
              <w:rPr>
                <w:rFonts w:ascii="Times New Roman" w:hAnsi="Times New Roman" w:cs="Times New Roman"/>
              </w:rPr>
              <w:t>1.1.1.</w:t>
            </w:r>
          </w:p>
        </w:tc>
        <w:tc>
          <w:tcPr>
            <w:tcW w:w="3831" w:type="dxa"/>
            <w:gridSpan w:val="2"/>
          </w:tcPr>
          <w:p w14:paraId="15AFDC7E" w14:textId="77777777" w:rsidR="00267400" w:rsidRPr="00264AB6" w:rsidRDefault="00267400" w:rsidP="00267400">
            <w:r w:rsidRPr="00264AB6">
              <w:t>Подготовка, переподготовка и повышение квалификации кадров (Закупка товаров, работ, услуг для государственных (муниципальных) нужд)</w:t>
            </w:r>
          </w:p>
        </w:tc>
        <w:tc>
          <w:tcPr>
            <w:tcW w:w="4820" w:type="dxa"/>
          </w:tcPr>
          <w:p w14:paraId="16AA86B9"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14:paraId="26FF1C7C"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7400" w:rsidRPr="00264AB6" w14:paraId="1B47D70C" w14:textId="77777777" w:rsidTr="00267400">
        <w:tc>
          <w:tcPr>
            <w:tcW w:w="700" w:type="dxa"/>
          </w:tcPr>
          <w:p w14:paraId="74FEA0A6" w14:textId="77777777" w:rsidR="00267400" w:rsidRPr="00264AB6" w:rsidRDefault="00267400" w:rsidP="00267400">
            <w:pPr>
              <w:pStyle w:val="ConsPlusNormal"/>
              <w:rPr>
                <w:rFonts w:ascii="Times New Roman" w:hAnsi="Times New Roman" w:cs="Times New Roman"/>
              </w:rPr>
            </w:pPr>
            <w:r w:rsidRPr="00264AB6">
              <w:rPr>
                <w:rFonts w:ascii="Times New Roman" w:hAnsi="Times New Roman" w:cs="Times New Roman"/>
              </w:rPr>
              <w:t>1.1.2.</w:t>
            </w:r>
          </w:p>
        </w:tc>
        <w:tc>
          <w:tcPr>
            <w:tcW w:w="3831" w:type="dxa"/>
            <w:gridSpan w:val="2"/>
          </w:tcPr>
          <w:p w14:paraId="6765FDE2" w14:textId="77777777" w:rsidR="00267400" w:rsidRPr="00264AB6" w:rsidRDefault="00267400" w:rsidP="00267400">
            <w:r w:rsidRPr="00264AB6">
              <w:rPr>
                <w:rFonts w:eastAsia="Calibri"/>
                <w:lang w:eastAsia="en-US"/>
              </w:rPr>
              <w:t>Расходы на оплату членских взносов в ассоциацию Совет муниципальных образований</w:t>
            </w:r>
          </w:p>
        </w:tc>
        <w:tc>
          <w:tcPr>
            <w:tcW w:w="4820" w:type="dxa"/>
          </w:tcPr>
          <w:p w14:paraId="4EC9B16D"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14:paraId="2AA872C6"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7400" w:rsidRPr="00264AB6" w14:paraId="1C231B01" w14:textId="77777777" w:rsidTr="00267400">
        <w:tc>
          <w:tcPr>
            <w:tcW w:w="700" w:type="dxa"/>
          </w:tcPr>
          <w:p w14:paraId="2E1194EB" w14:textId="77777777" w:rsidR="00267400" w:rsidRPr="00264AB6" w:rsidRDefault="00267400" w:rsidP="00267400">
            <w:pPr>
              <w:pStyle w:val="ConsPlusNormal"/>
              <w:rPr>
                <w:rFonts w:ascii="Times New Roman" w:hAnsi="Times New Roman" w:cs="Times New Roman"/>
              </w:rPr>
            </w:pPr>
            <w:r w:rsidRPr="00264AB6">
              <w:rPr>
                <w:rFonts w:ascii="Times New Roman" w:hAnsi="Times New Roman" w:cs="Times New Roman"/>
              </w:rPr>
              <w:t>1.1.3.</w:t>
            </w:r>
          </w:p>
        </w:tc>
        <w:tc>
          <w:tcPr>
            <w:tcW w:w="3831" w:type="dxa"/>
            <w:gridSpan w:val="2"/>
          </w:tcPr>
          <w:p w14:paraId="738ABFA1" w14:textId="77777777" w:rsidR="00267400" w:rsidRPr="00264AB6" w:rsidRDefault="00267400" w:rsidP="00267400">
            <w:pPr>
              <w:rPr>
                <w:rFonts w:eastAsia="Calibri"/>
                <w:lang w:eastAsia="en-US"/>
              </w:rPr>
            </w:pPr>
            <w:r w:rsidRPr="00264AB6">
              <w:rPr>
                <w:rFonts w:eastAsia="Calibri"/>
                <w:lang w:eastAsia="en-US"/>
              </w:rPr>
              <w:t>Выплата премий к Почетным грамотам и других премий</w:t>
            </w:r>
          </w:p>
        </w:tc>
        <w:tc>
          <w:tcPr>
            <w:tcW w:w="4820" w:type="dxa"/>
          </w:tcPr>
          <w:p w14:paraId="2CE66F89"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14:paraId="1F51B1EA"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7400" w:rsidRPr="00264AB6" w14:paraId="73B045CA" w14:textId="77777777" w:rsidTr="00267400">
        <w:tc>
          <w:tcPr>
            <w:tcW w:w="700" w:type="dxa"/>
          </w:tcPr>
          <w:p w14:paraId="09CFA34C" w14:textId="77777777" w:rsidR="00267400" w:rsidRPr="00264AB6" w:rsidRDefault="00267400" w:rsidP="00267400">
            <w:pPr>
              <w:pStyle w:val="ConsPlusNormal"/>
              <w:rPr>
                <w:rFonts w:ascii="Times New Roman" w:hAnsi="Times New Roman" w:cs="Times New Roman"/>
              </w:rPr>
            </w:pPr>
            <w:r w:rsidRPr="00264AB6">
              <w:rPr>
                <w:rFonts w:ascii="Times New Roman" w:hAnsi="Times New Roman" w:cs="Times New Roman"/>
              </w:rPr>
              <w:t>1.1.4.</w:t>
            </w:r>
          </w:p>
        </w:tc>
        <w:tc>
          <w:tcPr>
            <w:tcW w:w="3831" w:type="dxa"/>
            <w:gridSpan w:val="2"/>
          </w:tcPr>
          <w:p w14:paraId="7DB85B58" w14:textId="77777777" w:rsidR="00267400" w:rsidRPr="00264AB6" w:rsidRDefault="00267400" w:rsidP="00267400">
            <w:pPr>
              <w:rPr>
                <w:rFonts w:eastAsia="Calibri"/>
                <w:lang w:eastAsia="en-US"/>
              </w:rPr>
            </w:pPr>
            <w:r w:rsidRPr="00264AB6">
              <w:rPr>
                <w:rFonts w:eastAsia="Calibri"/>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4820" w:type="dxa"/>
          </w:tcPr>
          <w:p w14:paraId="24953CC6"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t xml:space="preserve">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w:t>
            </w:r>
            <w:r w:rsidRPr="00264AB6">
              <w:rPr>
                <w:rFonts w:ascii="Times New Roman" w:hAnsi="Times New Roman" w:cs="Times New Roman"/>
              </w:rPr>
              <w:lastRenderedPageBreak/>
              <w:t>муниципального района, определенных законодательством Российской Федерации</w:t>
            </w:r>
          </w:p>
        </w:tc>
        <w:tc>
          <w:tcPr>
            <w:tcW w:w="5209" w:type="dxa"/>
          </w:tcPr>
          <w:p w14:paraId="0C4950E0"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lastRenderedPageBreak/>
              <w:t xml:space="preserve">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w:t>
            </w:r>
            <w:r w:rsidRPr="00264AB6">
              <w:rPr>
                <w:rFonts w:ascii="Times New Roman" w:hAnsi="Times New Roman" w:cs="Times New Roman"/>
              </w:rPr>
              <w:lastRenderedPageBreak/>
              <w:t>вопросов местного значения муниципального района, определенных законодательством Российской Федерации</w:t>
            </w:r>
          </w:p>
        </w:tc>
      </w:tr>
      <w:tr w:rsidR="00267400" w:rsidRPr="00264AB6" w14:paraId="6BAF1AF8" w14:textId="77777777" w:rsidTr="00267400">
        <w:tc>
          <w:tcPr>
            <w:tcW w:w="700" w:type="dxa"/>
          </w:tcPr>
          <w:p w14:paraId="4C723ADC" w14:textId="77777777" w:rsidR="00267400" w:rsidRPr="00264AB6" w:rsidRDefault="00267400" w:rsidP="00267400">
            <w:pPr>
              <w:pStyle w:val="ConsPlusNormal"/>
              <w:rPr>
                <w:rFonts w:ascii="Times New Roman" w:hAnsi="Times New Roman" w:cs="Times New Roman"/>
              </w:rPr>
            </w:pPr>
            <w:r w:rsidRPr="00264AB6">
              <w:rPr>
                <w:rFonts w:ascii="Times New Roman" w:hAnsi="Times New Roman" w:cs="Times New Roman"/>
              </w:rPr>
              <w:lastRenderedPageBreak/>
              <w:t>2</w:t>
            </w:r>
          </w:p>
        </w:tc>
        <w:tc>
          <w:tcPr>
            <w:tcW w:w="13860" w:type="dxa"/>
            <w:gridSpan w:val="4"/>
          </w:tcPr>
          <w:p w14:paraId="5548FA17"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Направление «Информатизация деятельности Администрации Комсомольского муниципального района»</w:t>
            </w:r>
          </w:p>
        </w:tc>
      </w:tr>
      <w:tr w:rsidR="00267400" w:rsidRPr="00264AB6" w14:paraId="6D9749BA" w14:textId="77777777" w:rsidTr="00267400">
        <w:tc>
          <w:tcPr>
            <w:tcW w:w="700" w:type="dxa"/>
          </w:tcPr>
          <w:p w14:paraId="37AA9B66" w14:textId="77777777" w:rsidR="00267400" w:rsidRPr="00264AB6" w:rsidRDefault="00267400" w:rsidP="00267400">
            <w:pPr>
              <w:pStyle w:val="ConsPlusNormal"/>
              <w:rPr>
                <w:rFonts w:ascii="Times New Roman" w:hAnsi="Times New Roman" w:cs="Times New Roman"/>
              </w:rPr>
            </w:pPr>
            <w:r w:rsidRPr="00264AB6">
              <w:rPr>
                <w:rFonts w:ascii="Times New Roman" w:hAnsi="Times New Roman" w:cs="Times New Roman"/>
              </w:rPr>
              <w:t>2.1.</w:t>
            </w:r>
          </w:p>
        </w:tc>
        <w:tc>
          <w:tcPr>
            <w:tcW w:w="13860" w:type="dxa"/>
            <w:gridSpan w:val="4"/>
          </w:tcPr>
          <w:p w14:paraId="271862E9"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Ведомственный проект «Информатизация деятельности Администрации Комсомольского муниципального района»</w:t>
            </w:r>
          </w:p>
        </w:tc>
      </w:tr>
      <w:tr w:rsidR="00267400" w:rsidRPr="00264AB6" w14:paraId="5A970BBA" w14:textId="77777777" w:rsidTr="00267400">
        <w:tc>
          <w:tcPr>
            <w:tcW w:w="4531" w:type="dxa"/>
            <w:gridSpan w:val="3"/>
          </w:tcPr>
          <w:p w14:paraId="5FF4508A"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Ответственный за реализацию: Администрация Комсомольского муниципального района</w:t>
            </w:r>
          </w:p>
        </w:tc>
        <w:tc>
          <w:tcPr>
            <w:tcW w:w="10029" w:type="dxa"/>
            <w:gridSpan w:val="2"/>
          </w:tcPr>
          <w:p w14:paraId="3AC2B498" w14:textId="77777777" w:rsidR="00267400" w:rsidRPr="00264AB6" w:rsidRDefault="00267400" w:rsidP="00267400">
            <w:pPr>
              <w:pStyle w:val="ConsPlusNormal"/>
              <w:jc w:val="center"/>
              <w:rPr>
                <w:rFonts w:ascii="Times New Roman" w:hAnsi="Times New Roman" w:cs="Times New Roman"/>
              </w:rPr>
            </w:pPr>
            <w:r w:rsidRPr="00264AB6">
              <w:rPr>
                <w:rFonts w:ascii="Times New Roman" w:hAnsi="Times New Roman" w:cs="Times New Roman"/>
              </w:rPr>
              <w:t xml:space="preserve">Срок реализации </w:t>
            </w:r>
            <w:r w:rsidRPr="00264AB6">
              <w:rPr>
                <w:rFonts w:ascii="Times New Roman" w:hAnsi="Times New Roman" w:cs="Times New Roman"/>
                <w:lang w:val="en-US"/>
              </w:rPr>
              <w:t>202</w:t>
            </w:r>
            <w:r w:rsidRPr="00264AB6">
              <w:rPr>
                <w:rFonts w:ascii="Times New Roman" w:hAnsi="Times New Roman" w:cs="Times New Roman"/>
              </w:rPr>
              <w:t>4</w:t>
            </w:r>
            <w:r w:rsidRPr="00264AB6">
              <w:rPr>
                <w:rFonts w:ascii="Times New Roman" w:hAnsi="Times New Roman" w:cs="Times New Roman"/>
                <w:lang w:val="en-US"/>
              </w:rPr>
              <w:t>-20</w:t>
            </w:r>
            <w:r w:rsidRPr="00264AB6">
              <w:rPr>
                <w:rFonts w:ascii="Times New Roman" w:hAnsi="Times New Roman" w:cs="Times New Roman"/>
              </w:rPr>
              <w:t>30</w:t>
            </w:r>
          </w:p>
        </w:tc>
      </w:tr>
      <w:tr w:rsidR="00267400" w:rsidRPr="00264AB6" w14:paraId="1E4924DD" w14:textId="77777777" w:rsidTr="00267400">
        <w:tc>
          <w:tcPr>
            <w:tcW w:w="700" w:type="dxa"/>
          </w:tcPr>
          <w:p w14:paraId="6FA9B69C" w14:textId="77777777" w:rsidR="00267400" w:rsidRPr="00264AB6" w:rsidRDefault="00267400" w:rsidP="00267400">
            <w:pPr>
              <w:pStyle w:val="ConsPlusNormal"/>
              <w:rPr>
                <w:rFonts w:ascii="Times New Roman" w:hAnsi="Times New Roman" w:cs="Times New Roman"/>
              </w:rPr>
            </w:pPr>
            <w:r w:rsidRPr="00264AB6">
              <w:rPr>
                <w:rFonts w:ascii="Times New Roman" w:hAnsi="Times New Roman" w:cs="Times New Roman"/>
              </w:rPr>
              <w:t>2.1.1.</w:t>
            </w:r>
          </w:p>
        </w:tc>
        <w:tc>
          <w:tcPr>
            <w:tcW w:w="3831" w:type="dxa"/>
            <w:gridSpan w:val="2"/>
          </w:tcPr>
          <w:p w14:paraId="5CCF68EB" w14:textId="77777777" w:rsidR="00267400" w:rsidRPr="00264AB6" w:rsidRDefault="00267400" w:rsidP="00267400">
            <w:r w:rsidRPr="00264AB6">
              <w:t>Развитие и использование  информационных технологий</w:t>
            </w:r>
          </w:p>
          <w:p w14:paraId="1BF8EF17" w14:textId="77777777" w:rsidR="00267400" w:rsidRPr="00264AB6" w:rsidRDefault="00267400" w:rsidP="00267400"/>
        </w:tc>
        <w:tc>
          <w:tcPr>
            <w:tcW w:w="4820" w:type="dxa"/>
          </w:tcPr>
          <w:p w14:paraId="37F91887"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t>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c>
          <w:tcPr>
            <w:tcW w:w="5209" w:type="dxa"/>
          </w:tcPr>
          <w:p w14:paraId="6A2EBE58" w14:textId="77777777" w:rsidR="00267400" w:rsidRPr="00264AB6" w:rsidRDefault="00267400" w:rsidP="00267400">
            <w:pPr>
              <w:pStyle w:val="ConsPlusNormal"/>
              <w:jc w:val="both"/>
              <w:rPr>
                <w:rFonts w:ascii="Times New Roman" w:hAnsi="Times New Roman" w:cs="Times New Roman"/>
              </w:rPr>
            </w:pPr>
            <w:r w:rsidRPr="00264AB6">
              <w:rPr>
                <w:rFonts w:ascii="Times New Roman" w:hAnsi="Times New Roman" w:cs="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bl>
    <w:p w14:paraId="77180587" w14:textId="77777777" w:rsidR="00267400" w:rsidRPr="00264AB6" w:rsidRDefault="00267400" w:rsidP="00267400">
      <w:pPr>
        <w:pStyle w:val="ConsPlusNormal"/>
        <w:suppressAutoHyphens/>
        <w:jc w:val="center"/>
        <w:outlineLvl w:val="2"/>
        <w:rPr>
          <w:rFonts w:ascii="Times New Roman" w:hAnsi="Times New Roman" w:cs="Times New Roman"/>
          <w:b/>
        </w:rPr>
      </w:pPr>
    </w:p>
    <w:p w14:paraId="6F9904AD" w14:textId="77777777" w:rsidR="00267400" w:rsidRPr="00264AB6" w:rsidRDefault="00267400" w:rsidP="00267400">
      <w:pPr>
        <w:spacing w:after="200" w:line="276" w:lineRule="auto"/>
        <w:jc w:val="center"/>
        <w:rPr>
          <w:rFonts w:eastAsia="Calibri"/>
          <w:b/>
          <w:sz w:val="28"/>
          <w:szCs w:val="28"/>
          <w:lang w:eastAsia="en-US"/>
        </w:rPr>
      </w:pPr>
    </w:p>
    <w:p w14:paraId="5C554BC5" w14:textId="77777777" w:rsidR="00267400" w:rsidRPr="00264AB6" w:rsidRDefault="00267400" w:rsidP="00267400">
      <w:pPr>
        <w:spacing w:after="200" w:line="276" w:lineRule="auto"/>
        <w:jc w:val="center"/>
        <w:rPr>
          <w:rFonts w:eastAsia="Calibri"/>
          <w:b/>
          <w:sz w:val="28"/>
          <w:szCs w:val="28"/>
          <w:lang w:eastAsia="en-US"/>
        </w:rPr>
      </w:pPr>
    </w:p>
    <w:p w14:paraId="4F48A633" w14:textId="77777777" w:rsidR="00267400" w:rsidRPr="00264AB6" w:rsidRDefault="00267400" w:rsidP="00267400">
      <w:pPr>
        <w:spacing w:after="200" w:line="276" w:lineRule="auto"/>
        <w:jc w:val="center"/>
        <w:rPr>
          <w:rFonts w:eastAsia="Calibri"/>
          <w:b/>
          <w:sz w:val="28"/>
          <w:szCs w:val="28"/>
          <w:lang w:eastAsia="en-US"/>
        </w:rPr>
      </w:pPr>
    </w:p>
    <w:p w14:paraId="311CC001" w14:textId="77777777" w:rsidR="00267400" w:rsidRPr="00264AB6" w:rsidRDefault="00267400" w:rsidP="00267400">
      <w:pPr>
        <w:spacing w:after="200" w:line="276" w:lineRule="auto"/>
        <w:jc w:val="center"/>
        <w:rPr>
          <w:rFonts w:eastAsia="Calibri"/>
          <w:b/>
          <w:sz w:val="28"/>
          <w:szCs w:val="28"/>
          <w:lang w:eastAsia="en-US"/>
        </w:rPr>
      </w:pPr>
    </w:p>
    <w:p w14:paraId="36FEB929" w14:textId="77777777" w:rsidR="00267400" w:rsidRPr="00264AB6" w:rsidRDefault="00267400" w:rsidP="00267400">
      <w:pPr>
        <w:spacing w:after="200" w:line="276" w:lineRule="auto"/>
        <w:jc w:val="center"/>
        <w:rPr>
          <w:rFonts w:eastAsia="Calibri"/>
          <w:b/>
          <w:sz w:val="28"/>
          <w:szCs w:val="28"/>
          <w:lang w:eastAsia="en-US"/>
        </w:rPr>
      </w:pPr>
    </w:p>
    <w:p w14:paraId="651228B8" w14:textId="77777777" w:rsidR="00267400" w:rsidRPr="00264AB6" w:rsidRDefault="00267400" w:rsidP="00267400">
      <w:pPr>
        <w:spacing w:after="200" w:line="276" w:lineRule="auto"/>
        <w:jc w:val="center"/>
        <w:rPr>
          <w:rFonts w:eastAsia="Calibri"/>
          <w:b/>
          <w:sz w:val="28"/>
          <w:szCs w:val="28"/>
          <w:lang w:eastAsia="en-US"/>
        </w:rPr>
      </w:pPr>
    </w:p>
    <w:p w14:paraId="04B0F7FC" w14:textId="77777777" w:rsidR="00267400" w:rsidRPr="00264AB6" w:rsidRDefault="00267400" w:rsidP="00267400">
      <w:pPr>
        <w:spacing w:after="200" w:line="276" w:lineRule="auto"/>
        <w:jc w:val="center"/>
        <w:rPr>
          <w:rFonts w:eastAsia="Calibri"/>
          <w:b/>
          <w:sz w:val="28"/>
          <w:szCs w:val="28"/>
          <w:lang w:eastAsia="en-US"/>
        </w:rPr>
      </w:pPr>
    </w:p>
    <w:p w14:paraId="1426298F" w14:textId="77777777" w:rsidR="00267400" w:rsidRPr="00264AB6" w:rsidRDefault="00267400" w:rsidP="00267400">
      <w:pPr>
        <w:spacing w:after="200" w:line="276" w:lineRule="auto"/>
        <w:jc w:val="center"/>
        <w:rPr>
          <w:rFonts w:eastAsia="Calibri"/>
          <w:b/>
          <w:sz w:val="28"/>
          <w:szCs w:val="28"/>
          <w:lang w:eastAsia="en-US"/>
        </w:rPr>
      </w:pPr>
    </w:p>
    <w:p w14:paraId="17151078" w14:textId="77777777" w:rsidR="00267400" w:rsidRPr="00264AB6" w:rsidRDefault="00267400" w:rsidP="00267400">
      <w:pPr>
        <w:spacing w:after="200" w:line="276" w:lineRule="auto"/>
        <w:jc w:val="center"/>
        <w:rPr>
          <w:rFonts w:eastAsia="Calibri"/>
          <w:b/>
          <w:sz w:val="28"/>
          <w:szCs w:val="28"/>
          <w:lang w:eastAsia="en-US"/>
        </w:rPr>
      </w:pPr>
      <w:r w:rsidRPr="00264AB6">
        <w:rPr>
          <w:rFonts w:eastAsia="Calibri"/>
          <w:b/>
          <w:sz w:val="28"/>
          <w:szCs w:val="28"/>
          <w:lang w:eastAsia="en-US"/>
        </w:rPr>
        <w:lastRenderedPageBreak/>
        <w:t xml:space="preserve">4. Параметры финансового обеспечения реализации муниципальной программы </w:t>
      </w:r>
      <w:r w:rsidRPr="00264AB6">
        <w:rPr>
          <w:b/>
          <w:sz w:val="28"/>
          <w:szCs w:val="28"/>
        </w:rPr>
        <w:t xml:space="preserve">Комсомольского муниципального района </w:t>
      </w:r>
      <w:r w:rsidRPr="00264AB6">
        <w:rPr>
          <w:rFonts w:eastAsia="Calibri"/>
          <w:b/>
          <w:sz w:val="28"/>
          <w:szCs w:val="28"/>
          <w:lang w:eastAsia="en-US"/>
        </w:rPr>
        <w:t>«</w:t>
      </w:r>
      <w:r w:rsidRPr="00264AB6">
        <w:rPr>
          <w:b/>
          <w:bCs/>
          <w:sz w:val="28"/>
          <w:szCs w:val="28"/>
        </w:rPr>
        <w:t>Совершенствование местного самоуправления в Комсомольском муниципальном районе»</w:t>
      </w:r>
      <w:r w:rsidRPr="00264AB6">
        <w:rPr>
          <w:rFonts w:eastAsia="Calibri"/>
          <w:b/>
          <w:sz w:val="28"/>
          <w:szCs w:val="28"/>
          <w:lang w:eastAsia="en-US"/>
        </w:rPr>
        <w:t xml:space="preserve"> </w:t>
      </w:r>
    </w:p>
    <w:tbl>
      <w:tblPr>
        <w:tblStyle w:val="af9"/>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267400" w:rsidRPr="00264AB6" w14:paraId="58647EE6" w14:textId="77777777" w:rsidTr="00267400">
        <w:tc>
          <w:tcPr>
            <w:tcW w:w="4786" w:type="dxa"/>
            <w:vMerge w:val="restart"/>
          </w:tcPr>
          <w:p w14:paraId="1E2583F1" w14:textId="77777777" w:rsidR="00267400" w:rsidRPr="00264AB6" w:rsidRDefault="00267400" w:rsidP="00267400">
            <w:pPr>
              <w:jc w:val="center"/>
              <w:rPr>
                <w:rFonts w:ascii="Times New Roman" w:hAnsi="Times New Roman"/>
                <w:sz w:val="28"/>
                <w:szCs w:val="28"/>
                <w:lang w:eastAsia="en-US"/>
              </w:rPr>
            </w:pPr>
            <w:r w:rsidRPr="00264AB6">
              <w:rPr>
                <w:rFonts w:ascii="Times New Roman" w:hAnsi="Times New Roman"/>
                <w:sz w:val="28"/>
                <w:szCs w:val="28"/>
                <w:lang w:eastAsia="en-US"/>
              </w:rPr>
              <w:t>Наименование муниципальной программы, структурного элемента/источник финансового обеспечения</w:t>
            </w:r>
          </w:p>
        </w:tc>
        <w:tc>
          <w:tcPr>
            <w:tcW w:w="10206" w:type="dxa"/>
            <w:gridSpan w:val="8"/>
          </w:tcPr>
          <w:p w14:paraId="20437ECF" w14:textId="77777777" w:rsidR="00267400" w:rsidRPr="00264AB6" w:rsidRDefault="00267400" w:rsidP="00267400">
            <w:pPr>
              <w:ind w:left="-249" w:firstLine="249"/>
              <w:jc w:val="center"/>
              <w:rPr>
                <w:rFonts w:ascii="Times New Roman" w:hAnsi="Times New Roman"/>
                <w:b/>
                <w:sz w:val="28"/>
                <w:szCs w:val="28"/>
                <w:lang w:eastAsia="en-US"/>
              </w:rPr>
            </w:pPr>
            <w:r w:rsidRPr="00264AB6">
              <w:rPr>
                <w:rFonts w:ascii="Times New Roman" w:hAnsi="Times New Roman"/>
                <w:b/>
                <w:sz w:val="28"/>
                <w:szCs w:val="28"/>
                <w:lang w:eastAsia="en-US"/>
              </w:rPr>
              <w:t xml:space="preserve">Объем финансового обеспечения по годам реализации, рублей </w:t>
            </w:r>
          </w:p>
        </w:tc>
      </w:tr>
      <w:tr w:rsidR="00267400" w:rsidRPr="00264AB6" w14:paraId="596B81D0" w14:textId="77777777" w:rsidTr="00267400">
        <w:tc>
          <w:tcPr>
            <w:tcW w:w="4786" w:type="dxa"/>
            <w:vMerge/>
          </w:tcPr>
          <w:p w14:paraId="22652422" w14:textId="77777777" w:rsidR="00267400" w:rsidRPr="00264AB6" w:rsidRDefault="00267400" w:rsidP="00267400">
            <w:pPr>
              <w:jc w:val="center"/>
              <w:rPr>
                <w:rFonts w:ascii="Times New Roman" w:hAnsi="Times New Roman"/>
                <w:b/>
                <w:sz w:val="28"/>
                <w:szCs w:val="28"/>
                <w:lang w:eastAsia="en-US"/>
              </w:rPr>
            </w:pPr>
          </w:p>
        </w:tc>
        <w:tc>
          <w:tcPr>
            <w:tcW w:w="1701" w:type="dxa"/>
          </w:tcPr>
          <w:p w14:paraId="1D27F961"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2024</w:t>
            </w:r>
          </w:p>
        </w:tc>
        <w:tc>
          <w:tcPr>
            <w:tcW w:w="1701" w:type="dxa"/>
          </w:tcPr>
          <w:p w14:paraId="2196CD97"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2025</w:t>
            </w:r>
          </w:p>
        </w:tc>
        <w:tc>
          <w:tcPr>
            <w:tcW w:w="1701" w:type="dxa"/>
          </w:tcPr>
          <w:p w14:paraId="3159DB0B"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2026</w:t>
            </w:r>
          </w:p>
        </w:tc>
        <w:tc>
          <w:tcPr>
            <w:tcW w:w="851" w:type="dxa"/>
          </w:tcPr>
          <w:p w14:paraId="5F350FE2"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2027</w:t>
            </w:r>
          </w:p>
        </w:tc>
        <w:tc>
          <w:tcPr>
            <w:tcW w:w="850" w:type="dxa"/>
          </w:tcPr>
          <w:p w14:paraId="11AF379B"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2028</w:t>
            </w:r>
          </w:p>
        </w:tc>
        <w:tc>
          <w:tcPr>
            <w:tcW w:w="851" w:type="dxa"/>
          </w:tcPr>
          <w:p w14:paraId="09F4FB5F"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2029</w:t>
            </w:r>
          </w:p>
        </w:tc>
        <w:tc>
          <w:tcPr>
            <w:tcW w:w="850" w:type="dxa"/>
          </w:tcPr>
          <w:p w14:paraId="165C189F"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2030</w:t>
            </w:r>
          </w:p>
        </w:tc>
        <w:tc>
          <w:tcPr>
            <w:tcW w:w="1701" w:type="dxa"/>
          </w:tcPr>
          <w:p w14:paraId="66294C93"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Всего</w:t>
            </w:r>
          </w:p>
        </w:tc>
      </w:tr>
      <w:tr w:rsidR="00267400" w:rsidRPr="00264AB6" w14:paraId="17A7B8A5" w14:textId="77777777" w:rsidTr="00267400">
        <w:tc>
          <w:tcPr>
            <w:tcW w:w="4786" w:type="dxa"/>
          </w:tcPr>
          <w:p w14:paraId="0C5FDD4F"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1</w:t>
            </w:r>
          </w:p>
        </w:tc>
        <w:tc>
          <w:tcPr>
            <w:tcW w:w="1701" w:type="dxa"/>
          </w:tcPr>
          <w:p w14:paraId="54B9E3E2"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2</w:t>
            </w:r>
          </w:p>
        </w:tc>
        <w:tc>
          <w:tcPr>
            <w:tcW w:w="1701" w:type="dxa"/>
          </w:tcPr>
          <w:p w14:paraId="7A683A2D"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3</w:t>
            </w:r>
          </w:p>
        </w:tc>
        <w:tc>
          <w:tcPr>
            <w:tcW w:w="1701" w:type="dxa"/>
          </w:tcPr>
          <w:p w14:paraId="0B8CD1D4"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4</w:t>
            </w:r>
          </w:p>
        </w:tc>
        <w:tc>
          <w:tcPr>
            <w:tcW w:w="851" w:type="dxa"/>
          </w:tcPr>
          <w:p w14:paraId="345A60B2"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5</w:t>
            </w:r>
          </w:p>
        </w:tc>
        <w:tc>
          <w:tcPr>
            <w:tcW w:w="850" w:type="dxa"/>
          </w:tcPr>
          <w:p w14:paraId="0A3C6CBA"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6</w:t>
            </w:r>
          </w:p>
        </w:tc>
        <w:tc>
          <w:tcPr>
            <w:tcW w:w="851" w:type="dxa"/>
          </w:tcPr>
          <w:p w14:paraId="4B23C9CD"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7</w:t>
            </w:r>
          </w:p>
        </w:tc>
        <w:tc>
          <w:tcPr>
            <w:tcW w:w="850" w:type="dxa"/>
          </w:tcPr>
          <w:p w14:paraId="37019A16"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8</w:t>
            </w:r>
          </w:p>
        </w:tc>
        <w:tc>
          <w:tcPr>
            <w:tcW w:w="1701" w:type="dxa"/>
          </w:tcPr>
          <w:p w14:paraId="538104F3" w14:textId="77777777" w:rsidR="00267400" w:rsidRPr="00264AB6" w:rsidRDefault="00267400" w:rsidP="00267400">
            <w:pPr>
              <w:jc w:val="center"/>
              <w:rPr>
                <w:rFonts w:ascii="Times New Roman" w:hAnsi="Times New Roman"/>
                <w:b/>
                <w:sz w:val="28"/>
                <w:szCs w:val="28"/>
                <w:lang w:eastAsia="en-US"/>
              </w:rPr>
            </w:pPr>
            <w:r w:rsidRPr="00264AB6">
              <w:rPr>
                <w:rFonts w:ascii="Times New Roman" w:hAnsi="Times New Roman"/>
                <w:b/>
                <w:sz w:val="28"/>
                <w:szCs w:val="28"/>
                <w:lang w:eastAsia="en-US"/>
              </w:rPr>
              <w:t>9</w:t>
            </w:r>
          </w:p>
        </w:tc>
      </w:tr>
      <w:tr w:rsidR="00267400" w:rsidRPr="00264AB6" w14:paraId="0D1911EE" w14:textId="77777777" w:rsidTr="00267400">
        <w:tc>
          <w:tcPr>
            <w:tcW w:w="4786" w:type="dxa"/>
          </w:tcPr>
          <w:p w14:paraId="186347AB" w14:textId="77777777" w:rsidR="00267400" w:rsidRPr="00264AB6" w:rsidRDefault="00267400" w:rsidP="00267400">
            <w:pPr>
              <w:rPr>
                <w:rFonts w:ascii="Times New Roman" w:hAnsi="Times New Roman"/>
                <w:lang w:eastAsia="en-US"/>
              </w:rPr>
            </w:pPr>
            <w:r w:rsidRPr="00264AB6">
              <w:rPr>
                <w:rFonts w:ascii="Times New Roman" w:hAnsi="Times New Roman"/>
                <w:b/>
                <w:lang w:eastAsia="en-US"/>
              </w:rPr>
              <w:t>Муниципальная программа</w:t>
            </w:r>
            <w:r w:rsidRPr="00264AB6">
              <w:rPr>
                <w:rFonts w:ascii="Times New Roman" w:hAnsi="Times New Roman"/>
                <w:lang w:eastAsia="en-US"/>
              </w:rPr>
              <w:t xml:space="preserve"> (ведомственная программа) всего, </w:t>
            </w:r>
          </w:p>
          <w:p w14:paraId="33C127AA"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в том числе:</w:t>
            </w:r>
          </w:p>
        </w:tc>
        <w:tc>
          <w:tcPr>
            <w:tcW w:w="1701" w:type="dxa"/>
          </w:tcPr>
          <w:p w14:paraId="141B759C"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2 911 982,63</w:t>
            </w:r>
          </w:p>
          <w:p w14:paraId="7C7B94C5" w14:textId="77777777" w:rsidR="00267400" w:rsidRPr="00264AB6" w:rsidRDefault="00267400" w:rsidP="00267400">
            <w:pPr>
              <w:jc w:val="center"/>
              <w:rPr>
                <w:rFonts w:ascii="Times New Roman" w:hAnsi="Times New Roman"/>
                <w:b/>
                <w:lang w:eastAsia="en-US"/>
              </w:rPr>
            </w:pPr>
          </w:p>
        </w:tc>
        <w:tc>
          <w:tcPr>
            <w:tcW w:w="1701" w:type="dxa"/>
          </w:tcPr>
          <w:p w14:paraId="2C074520" w14:textId="77777777" w:rsidR="00267400" w:rsidRPr="00264AB6" w:rsidRDefault="00267400" w:rsidP="00267400">
            <w:pPr>
              <w:jc w:val="center"/>
              <w:rPr>
                <w:rFonts w:ascii="Times New Roman" w:hAnsi="Times New Roman"/>
                <w:b/>
              </w:rPr>
            </w:pPr>
            <w:r w:rsidRPr="00264AB6">
              <w:rPr>
                <w:rFonts w:ascii="Times New Roman" w:hAnsi="Times New Roman"/>
                <w:b/>
              </w:rPr>
              <w:t>1 261 609,30</w:t>
            </w:r>
          </w:p>
        </w:tc>
        <w:tc>
          <w:tcPr>
            <w:tcW w:w="1701" w:type="dxa"/>
          </w:tcPr>
          <w:p w14:paraId="2DF3A455" w14:textId="77777777" w:rsidR="00267400" w:rsidRPr="00264AB6" w:rsidRDefault="00267400" w:rsidP="00267400">
            <w:pPr>
              <w:jc w:val="center"/>
              <w:rPr>
                <w:rFonts w:ascii="Times New Roman" w:hAnsi="Times New Roman"/>
                <w:b/>
              </w:rPr>
            </w:pPr>
            <w:r w:rsidRPr="00264AB6">
              <w:rPr>
                <w:rFonts w:ascii="Times New Roman" w:hAnsi="Times New Roman"/>
                <w:b/>
              </w:rPr>
              <w:t>1 749 478,13</w:t>
            </w:r>
          </w:p>
        </w:tc>
        <w:tc>
          <w:tcPr>
            <w:tcW w:w="851" w:type="dxa"/>
          </w:tcPr>
          <w:p w14:paraId="76F42432"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850" w:type="dxa"/>
          </w:tcPr>
          <w:p w14:paraId="0F1D91C5"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851" w:type="dxa"/>
          </w:tcPr>
          <w:p w14:paraId="7C6DF2ED"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850" w:type="dxa"/>
          </w:tcPr>
          <w:p w14:paraId="210D6F6D"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1701" w:type="dxa"/>
          </w:tcPr>
          <w:p w14:paraId="1B786FDB" w14:textId="77777777" w:rsidR="00267400" w:rsidRPr="00264AB6" w:rsidRDefault="00267400" w:rsidP="00267400">
            <w:pPr>
              <w:jc w:val="center"/>
              <w:rPr>
                <w:rFonts w:ascii="Times New Roman" w:hAnsi="Times New Roman"/>
                <w:b/>
              </w:rPr>
            </w:pPr>
            <w:r w:rsidRPr="00264AB6">
              <w:rPr>
                <w:rFonts w:ascii="Times New Roman" w:hAnsi="Times New Roman"/>
                <w:b/>
              </w:rPr>
              <w:t>5 923 070,06</w:t>
            </w:r>
          </w:p>
          <w:p w14:paraId="7667F46E" w14:textId="77777777" w:rsidR="00267400" w:rsidRPr="00264AB6" w:rsidRDefault="00267400" w:rsidP="00267400">
            <w:pPr>
              <w:jc w:val="center"/>
              <w:rPr>
                <w:rFonts w:ascii="Times New Roman" w:hAnsi="Times New Roman"/>
                <w:b/>
                <w:lang w:eastAsia="en-US"/>
              </w:rPr>
            </w:pPr>
          </w:p>
        </w:tc>
      </w:tr>
      <w:tr w:rsidR="00267400" w:rsidRPr="00264AB6" w14:paraId="2E6F8143" w14:textId="77777777" w:rsidTr="00267400">
        <w:tc>
          <w:tcPr>
            <w:tcW w:w="4786" w:type="dxa"/>
          </w:tcPr>
          <w:p w14:paraId="15D19594"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бюджетные ассигнования, всего в т.ч.:</w:t>
            </w:r>
          </w:p>
        </w:tc>
        <w:tc>
          <w:tcPr>
            <w:tcW w:w="1701" w:type="dxa"/>
          </w:tcPr>
          <w:p w14:paraId="2464187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2 911 982,63</w:t>
            </w:r>
          </w:p>
        </w:tc>
        <w:tc>
          <w:tcPr>
            <w:tcW w:w="1701" w:type="dxa"/>
          </w:tcPr>
          <w:p w14:paraId="2F0C8FC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1 261 609,30</w:t>
            </w:r>
          </w:p>
        </w:tc>
        <w:tc>
          <w:tcPr>
            <w:tcW w:w="1701" w:type="dxa"/>
          </w:tcPr>
          <w:p w14:paraId="0FF4EF1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1 749 478,13</w:t>
            </w:r>
          </w:p>
        </w:tc>
        <w:tc>
          <w:tcPr>
            <w:tcW w:w="851" w:type="dxa"/>
          </w:tcPr>
          <w:p w14:paraId="4284C30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A3AF1E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425F2F9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8B28E3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507FC86" w14:textId="77777777" w:rsidR="00267400" w:rsidRPr="00264AB6" w:rsidRDefault="00267400" w:rsidP="00267400">
            <w:pPr>
              <w:rPr>
                <w:rFonts w:ascii="Times New Roman" w:hAnsi="Times New Roman"/>
              </w:rPr>
            </w:pPr>
            <w:r w:rsidRPr="00264AB6">
              <w:rPr>
                <w:rFonts w:ascii="Times New Roman" w:hAnsi="Times New Roman"/>
              </w:rPr>
              <w:t>5 923 070,06</w:t>
            </w:r>
          </w:p>
        </w:tc>
      </w:tr>
      <w:tr w:rsidR="00267400" w:rsidRPr="00264AB6" w14:paraId="53AE2C04" w14:textId="77777777" w:rsidTr="00267400">
        <w:tc>
          <w:tcPr>
            <w:tcW w:w="4786" w:type="dxa"/>
          </w:tcPr>
          <w:p w14:paraId="06BEC65A"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 бюджет Комсомольского муниципального района</w:t>
            </w:r>
          </w:p>
        </w:tc>
        <w:tc>
          <w:tcPr>
            <w:tcW w:w="1701" w:type="dxa"/>
          </w:tcPr>
          <w:p w14:paraId="5FCC2A7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2 911 982,63</w:t>
            </w:r>
          </w:p>
        </w:tc>
        <w:tc>
          <w:tcPr>
            <w:tcW w:w="1701" w:type="dxa"/>
          </w:tcPr>
          <w:p w14:paraId="3685BA7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1 261 609,30</w:t>
            </w:r>
          </w:p>
        </w:tc>
        <w:tc>
          <w:tcPr>
            <w:tcW w:w="1701" w:type="dxa"/>
          </w:tcPr>
          <w:p w14:paraId="434E8F7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1 749 478,13</w:t>
            </w:r>
          </w:p>
        </w:tc>
        <w:tc>
          <w:tcPr>
            <w:tcW w:w="851" w:type="dxa"/>
          </w:tcPr>
          <w:p w14:paraId="37E393B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0A69D2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2E7106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56CD3D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B090267" w14:textId="77777777" w:rsidR="00267400" w:rsidRPr="00264AB6" w:rsidRDefault="00267400" w:rsidP="00267400">
            <w:pPr>
              <w:rPr>
                <w:rFonts w:ascii="Times New Roman" w:hAnsi="Times New Roman"/>
              </w:rPr>
            </w:pPr>
            <w:r w:rsidRPr="00264AB6">
              <w:rPr>
                <w:rFonts w:ascii="Times New Roman" w:hAnsi="Times New Roman"/>
              </w:rPr>
              <w:t>5 923 070,06</w:t>
            </w:r>
          </w:p>
        </w:tc>
      </w:tr>
      <w:tr w:rsidR="00267400" w:rsidRPr="00264AB6" w14:paraId="70DBD720" w14:textId="77777777" w:rsidTr="00267400">
        <w:tc>
          <w:tcPr>
            <w:tcW w:w="4786" w:type="dxa"/>
          </w:tcPr>
          <w:p w14:paraId="5BDB865E"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-областной бюджет</w:t>
            </w:r>
          </w:p>
        </w:tc>
        <w:tc>
          <w:tcPr>
            <w:tcW w:w="1701" w:type="dxa"/>
          </w:tcPr>
          <w:p w14:paraId="0FBEBA1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2F5B41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70A7E8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78A4759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83F909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199C064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1AA3F9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B57581B"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413C3FF8" w14:textId="77777777" w:rsidTr="00267400">
        <w:tc>
          <w:tcPr>
            <w:tcW w:w="4786" w:type="dxa"/>
          </w:tcPr>
          <w:p w14:paraId="3CD8E63A"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-федеральный бюджет</w:t>
            </w:r>
          </w:p>
        </w:tc>
        <w:tc>
          <w:tcPr>
            <w:tcW w:w="1701" w:type="dxa"/>
          </w:tcPr>
          <w:p w14:paraId="680525C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887DE1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F5F460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50DA30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734176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472149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78DE1B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9190E09"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15EA7093" w14:textId="77777777" w:rsidTr="00267400">
        <w:tc>
          <w:tcPr>
            <w:tcW w:w="4786" w:type="dxa"/>
          </w:tcPr>
          <w:p w14:paraId="3F6ED89F"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-средства некоммерческих организаций-фондов</w:t>
            </w:r>
          </w:p>
        </w:tc>
        <w:tc>
          <w:tcPr>
            <w:tcW w:w="1701" w:type="dxa"/>
          </w:tcPr>
          <w:p w14:paraId="1A79293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52E506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CCF9F8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5428515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9C5592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12F9681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51ADBB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26B3558"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20817463" w14:textId="77777777" w:rsidTr="00267400">
        <w:tc>
          <w:tcPr>
            <w:tcW w:w="4786" w:type="dxa"/>
          </w:tcPr>
          <w:p w14:paraId="5DED77C4" w14:textId="77777777" w:rsidR="00267400" w:rsidRPr="00264AB6" w:rsidRDefault="00267400" w:rsidP="00267400">
            <w:pPr>
              <w:rPr>
                <w:rFonts w:ascii="Times New Roman" w:hAnsi="Times New Roman"/>
                <w:b/>
                <w:lang w:eastAsia="en-US"/>
              </w:rPr>
            </w:pPr>
            <w:r w:rsidRPr="00264AB6">
              <w:rPr>
                <w:rFonts w:ascii="Times New Roman" w:hAnsi="Times New Roman"/>
                <w:b/>
                <w:lang w:eastAsia="en-US"/>
              </w:rPr>
              <w:t>Ведомственный проект «Информатизация деятельности Администрации Комсомольского муниципального района»</w:t>
            </w:r>
          </w:p>
        </w:tc>
        <w:tc>
          <w:tcPr>
            <w:tcW w:w="1701" w:type="dxa"/>
          </w:tcPr>
          <w:p w14:paraId="7A18752A"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1 441 655,83</w:t>
            </w:r>
          </w:p>
        </w:tc>
        <w:tc>
          <w:tcPr>
            <w:tcW w:w="1701" w:type="dxa"/>
          </w:tcPr>
          <w:p w14:paraId="1753B9BB" w14:textId="77777777" w:rsidR="00267400" w:rsidRPr="00264AB6" w:rsidRDefault="00267400" w:rsidP="00267400">
            <w:pPr>
              <w:jc w:val="center"/>
              <w:rPr>
                <w:rFonts w:ascii="Times New Roman" w:hAnsi="Times New Roman"/>
                <w:b/>
              </w:rPr>
            </w:pPr>
            <w:r w:rsidRPr="00264AB6">
              <w:rPr>
                <w:rFonts w:ascii="Times New Roman" w:hAnsi="Times New Roman"/>
                <w:b/>
              </w:rPr>
              <w:t>436 034,09</w:t>
            </w:r>
          </w:p>
        </w:tc>
        <w:tc>
          <w:tcPr>
            <w:tcW w:w="1701" w:type="dxa"/>
          </w:tcPr>
          <w:p w14:paraId="0208FCF3" w14:textId="77777777" w:rsidR="00267400" w:rsidRPr="00264AB6" w:rsidRDefault="00267400" w:rsidP="00267400">
            <w:pPr>
              <w:jc w:val="center"/>
              <w:rPr>
                <w:rFonts w:ascii="Times New Roman" w:hAnsi="Times New Roman"/>
                <w:b/>
              </w:rPr>
            </w:pPr>
            <w:r w:rsidRPr="00264AB6">
              <w:rPr>
                <w:rFonts w:ascii="Times New Roman" w:hAnsi="Times New Roman"/>
                <w:b/>
              </w:rPr>
              <w:t>500 000,00</w:t>
            </w:r>
          </w:p>
        </w:tc>
        <w:tc>
          <w:tcPr>
            <w:tcW w:w="851" w:type="dxa"/>
          </w:tcPr>
          <w:p w14:paraId="2DDCAABB"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850" w:type="dxa"/>
          </w:tcPr>
          <w:p w14:paraId="058E811C"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851" w:type="dxa"/>
          </w:tcPr>
          <w:p w14:paraId="46FBC9FE"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850" w:type="dxa"/>
          </w:tcPr>
          <w:p w14:paraId="4480DF4D"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1701" w:type="dxa"/>
          </w:tcPr>
          <w:p w14:paraId="1F03787F" w14:textId="77777777" w:rsidR="00267400" w:rsidRPr="00264AB6" w:rsidRDefault="00267400" w:rsidP="00267400">
            <w:pPr>
              <w:jc w:val="center"/>
              <w:rPr>
                <w:rFonts w:ascii="Times New Roman" w:hAnsi="Times New Roman"/>
                <w:b/>
              </w:rPr>
            </w:pPr>
            <w:r w:rsidRPr="00264AB6">
              <w:rPr>
                <w:rFonts w:ascii="Times New Roman" w:hAnsi="Times New Roman"/>
                <w:b/>
              </w:rPr>
              <w:t>2 377 689,92</w:t>
            </w:r>
          </w:p>
          <w:p w14:paraId="63326CB6" w14:textId="77777777" w:rsidR="00267400" w:rsidRPr="00264AB6" w:rsidRDefault="00267400" w:rsidP="00267400">
            <w:pPr>
              <w:jc w:val="center"/>
              <w:rPr>
                <w:rFonts w:ascii="Times New Roman" w:hAnsi="Times New Roman"/>
                <w:b/>
                <w:lang w:eastAsia="en-US"/>
              </w:rPr>
            </w:pPr>
          </w:p>
        </w:tc>
      </w:tr>
      <w:tr w:rsidR="00267400" w:rsidRPr="00264AB6" w14:paraId="16B92FB0" w14:textId="77777777" w:rsidTr="00267400">
        <w:tc>
          <w:tcPr>
            <w:tcW w:w="4786" w:type="dxa"/>
          </w:tcPr>
          <w:p w14:paraId="215AAD85"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бюджетные ассигнования, всего в т.ч.:</w:t>
            </w:r>
          </w:p>
        </w:tc>
        <w:tc>
          <w:tcPr>
            <w:tcW w:w="1701" w:type="dxa"/>
          </w:tcPr>
          <w:p w14:paraId="2EBF7998"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1 441 655,83</w:t>
            </w:r>
          </w:p>
        </w:tc>
        <w:tc>
          <w:tcPr>
            <w:tcW w:w="1701" w:type="dxa"/>
          </w:tcPr>
          <w:p w14:paraId="02A8917E" w14:textId="77777777" w:rsidR="00267400" w:rsidRPr="00264AB6" w:rsidRDefault="00267400" w:rsidP="00267400">
            <w:pPr>
              <w:jc w:val="center"/>
              <w:rPr>
                <w:rFonts w:ascii="Times New Roman" w:hAnsi="Times New Roman"/>
              </w:rPr>
            </w:pPr>
            <w:r w:rsidRPr="00264AB6">
              <w:rPr>
                <w:rFonts w:ascii="Times New Roman" w:hAnsi="Times New Roman"/>
              </w:rPr>
              <w:t>436 034,09</w:t>
            </w:r>
          </w:p>
        </w:tc>
        <w:tc>
          <w:tcPr>
            <w:tcW w:w="1701" w:type="dxa"/>
          </w:tcPr>
          <w:p w14:paraId="17E23703" w14:textId="77777777" w:rsidR="00267400" w:rsidRPr="00264AB6" w:rsidRDefault="00267400" w:rsidP="00267400">
            <w:pPr>
              <w:jc w:val="center"/>
              <w:rPr>
                <w:rFonts w:ascii="Times New Roman" w:hAnsi="Times New Roman"/>
              </w:rPr>
            </w:pPr>
            <w:r w:rsidRPr="00264AB6">
              <w:rPr>
                <w:rFonts w:ascii="Times New Roman" w:hAnsi="Times New Roman"/>
              </w:rPr>
              <w:t>500 000,00</w:t>
            </w:r>
          </w:p>
        </w:tc>
        <w:tc>
          <w:tcPr>
            <w:tcW w:w="851" w:type="dxa"/>
          </w:tcPr>
          <w:p w14:paraId="5C65365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1E1DC8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40D600B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CE6F00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2934489" w14:textId="77777777" w:rsidR="00267400" w:rsidRPr="00264AB6" w:rsidRDefault="00267400" w:rsidP="00267400">
            <w:pPr>
              <w:rPr>
                <w:rFonts w:ascii="Times New Roman" w:hAnsi="Times New Roman"/>
              </w:rPr>
            </w:pPr>
            <w:r w:rsidRPr="00264AB6">
              <w:rPr>
                <w:rFonts w:ascii="Times New Roman" w:hAnsi="Times New Roman"/>
              </w:rPr>
              <w:t>2 377 689,92</w:t>
            </w:r>
          </w:p>
        </w:tc>
      </w:tr>
      <w:tr w:rsidR="00267400" w:rsidRPr="00264AB6" w14:paraId="24590670" w14:textId="77777777" w:rsidTr="00267400">
        <w:tc>
          <w:tcPr>
            <w:tcW w:w="4786" w:type="dxa"/>
          </w:tcPr>
          <w:p w14:paraId="59672669"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 бюджет Комсомольского муниципального района</w:t>
            </w:r>
          </w:p>
        </w:tc>
        <w:tc>
          <w:tcPr>
            <w:tcW w:w="1701" w:type="dxa"/>
          </w:tcPr>
          <w:p w14:paraId="6539822D"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1 441 655,83</w:t>
            </w:r>
          </w:p>
        </w:tc>
        <w:tc>
          <w:tcPr>
            <w:tcW w:w="1701" w:type="dxa"/>
          </w:tcPr>
          <w:p w14:paraId="6A43F819" w14:textId="77777777" w:rsidR="00267400" w:rsidRPr="00264AB6" w:rsidRDefault="00267400" w:rsidP="00267400">
            <w:pPr>
              <w:jc w:val="center"/>
              <w:rPr>
                <w:rFonts w:ascii="Times New Roman" w:hAnsi="Times New Roman"/>
              </w:rPr>
            </w:pPr>
            <w:r w:rsidRPr="00264AB6">
              <w:rPr>
                <w:rFonts w:ascii="Times New Roman" w:hAnsi="Times New Roman"/>
              </w:rPr>
              <w:t>436 034,09</w:t>
            </w:r>
          </w:p>
        </w:tc>
        <w:tc>
          <w:tcPr>
            <w:tcW w:w="1701" w:type="dxa"/>
          </w:tcPr>
          <w:p w14:paraId="4C91CBAC" w14:textId="77777777" w:rsidR="00267400" w:rsidRPr="00264AB6" w:rsidRDefault="00267400" w:rsidP="00267400">
            <w:pPr>
              <w:jc w:val="center"/>
              <w:rPr>
                <w:rFonts w:ascii="Times New Roman" w:hAnsi="Times New Roman"/>
              </w:rPr>
            </w:pPr>
            <w:r w:rsidRPr="00264AB6">
              <w:rPr>
                <w:rFonts w:ascii="Times New Roman" w:hAnsi="Times New Roman"/>
              </w:rPr>
              <w:t>500 000,00</w:t>
            </w:r>
          </w:p>
        </w:tc>
        <w:tc>
          <w:tcPr>
            <w:tcW w:w="851" w:type="dxa"/>
          </w:tcPr>
          <w:p w14:paraId="103F513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81C5D2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32DE89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3410A1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12D5D16" w14:textId="77777777" w:rsidR="00267400" w:rsidRPr="00264AB6" w:rsidRDefault="00267400" w:rsidP="00267400">
            <w:pPr>
              <w:rPr>
                <w:rFonts w:ascii="Times New Roman" w:hAnsi="Times New Roman"/>
              </w:rPr>
            </w:pPr>
            <w:r w:rsidRPr="00264AB6">
              <w:rPr>
                <w:rFonts w:ascii="Times New Roman" w:hAnsi="Times New Roman"/>
              </w:rPr>
              <w:t>2 377 689,92</w:t>
            </w:r>
          </w:p>
        </w:tc>
      </w:tr>
      <w:tr w:rsidR="00267400" w:rsidRPr="00264AB6" w14:paraId="14E55152" w14:textId="77777777" w:rsidTr="00267400">
        <w:tc>
          <w:tcPr>
            <w:tcW w:w="4786" w:type="dxa"/>
          </w:tcPr>
          <w:p w14:paraId="0658AA51"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-областной бюджет</w:t>
            </w:r>
          </w:p>
        </w:tc>
        <w:tc>
          <w:tcPr>
            <w:tcW w:w="1701" w:type="dxa"/>
          </w:tcPr>
          <w:p w14:paraId="128A9EA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AF5FDA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A0FFED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52AFCFE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DC69B8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748FA5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5B77CF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B430360"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2DF8EFCB" w14:textId="77777777" w:rsidTr="00267400">
        <w:tc>
          <w:tcPr>
            <w:tcW w:w="4786" w:type="dxa"/>
          </w:tcPr>
          <w:p w14:paraId="3C6D694B"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-федеральный бюджет</w:t>
            </w:r>
          </w:p>
        </w:tc>
        <w:tc>
          <w:tcPr>
            <w:tcW w:w="1701" w:type="dxa"/>
          </w:tcPr>
          <w:p w14:paraId="4C6D260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259CFB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A815C4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6FBE7C6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9B7E02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1E1FE6F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8EBF8E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FB99795"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0010FFA7" w14:textId="77777777" w:rsidTr="00267400">
        <w:tc>
          <w:tcPr>
            <w:tcW w:w="4786" w:type="dxa"/>
          </w:tcPr>
          <w:p w14:paraId="42140F38"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-средства некоммерческих организаций-фондов</w:t>
            </w:r>
          </w:p>
        </w:tc>
        <w:tc>
          <w:tcPr>
            <w:tcW w:w="1701" w:type="dxa"/>
          </w:tcPr>
          <w:p w14:paraId="1698B45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B4AE45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325BD3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59D7921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E0D147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16D5FC7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A43D4D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74869D7"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33A8E391" w14:textId="77777777" w:rsidTr="00267400">
        <w:tc>
          <w:tcPr>
            <w:tcW w:w="4786" w:type="dxa"/>
          </w:tcPr>
          <w:p w14:paraId="272C5308"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Развитие и использование информационных технологий (закупка товаров, работ, услуг для обеспечения государственных (муниципальных) нужд)</w:t>
            </w:r>
          </w:p>
        </w:tc>
        <w:tc>
          <w:tcPr>
            <w:tcW w:w="1701" w:type="dxa"/>
          </w:tcPr>
          <w:p w14:paraId="6A7A1792"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1 441 655,83</w:t>
            </w:r>
          </w:p>
        </w:tc>
        <w:tc>
          <w:tcPr>
            <w:tcW w:w="1701" w:type="dxa"/>
          </w:tcPr>
          <w:p w14:paraId="68E73652" w14:textId="77777777" w:rsidR="00267400" w:rsidRPr="00264AB6" w:rsidRDefault="00267400" w:rsidP="00267400">
            <w:pPr>
              <w:jc w:val="center"/>
              <w:rPr>
                <w:rFonts w:ascii="Times New Roman" w:hAnsi="Times New Roman"/>
              </w:rPr>
            </w:pPr>
            <w:r w:rsidRPr="00264AB6">
              <w:rPr>
                <w:rFonts w:ascii="Times New Roman" w:hAnsi="Times New Roman"/>
              </w:rPr>
              <w:t>436 034,09</w:t>
            </w:r>
          </w:p>
        </w:tc>
        <w:tc>
          <w:tcPr>
            <w:tcW w:w="1701" w:type="dxa"/>
          </w:tcPr>
          <w:p w14:paraId="091BD26A" w14:textId="77777777" w:rsidR="00267400" w:rsidRPr="00264AB6" w:rsidRDefault="00267400" w:rsidP="00267400">
            <w:pPr>
              <w:jc w:val="center"/>
              <w:rPr>
                <w:rFonts w:ascii="Times New Roman" w:hAnsi="Times New Roman"/>
              </w:rPr>
            </w:pPr>
            <w:r w:rsidRPr="00264AB6">
              <w:rPr>
                <w:rFonts w:ascii="Times New Roman" w:hAnsi="Times New Roman"/>
              </w:rPr>
              <w:t>500 000,00</w:t>
            </w:r>
          </w:p>
        </w:tc>
        <w:tc>
          <w:tcPr>
            <w:tcW w:w="851" w:type="dxa"/>
          </w:tcPr>
          <w:p w14:paraId="0B63F23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44F18C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3976F92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4419CC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428FE1A" w14:textId="77777777" w:rsidR="00267400" w:rsidRPr="00264AB6" w:rsidRDefault="00267400" w:rsidP="00267400">
            <w:pPr>
              <w:rPr>
                <w:rFonts w:ascii="Times New Roman" w:hAnsi="Times New Roman"/>
              </w:rPr>
            </w:pPr>
            <w:r w:rsidRPr="00264AB6">
              <w:rPr>
                <w:rFonts w:ascii="Times New Roman" w:hAnsi="Times New Roman"/>
              </w:rPr>
              <w:t>2 377 689,92</w:t>
            </w:r>
          </w:p>
        </w:tc>
      </w:tr>
      <w:tr w:rsidR="00267400" w:rsidRPr="00264AB6" w14:paraId="321FF8F0" w14:textId="77777777" w:rsidTr="00267400">
        <w:tc>
          <w:tcPr>
            <w:tcW w:w="4786" w:type="dxa"/>
          </w:tcPr>
          <w:p w14:paraId="712F0D63"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бюджетные ассигнования, всего в т.ч.:</w:t>
            </w:r>
          </w:p>
        </w:tc>
        <w:tc>
          <w:tcPr>
            <w:tcW w:w="1701" w:type="dxa"/>
          </w:tcPr>
          <w:p w14:paraId="35217565"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1 441 655,83</w:t>
            </w:r>
          </w:p>
        </w:tc>
        <w:tc>
          <w:tcPr>
            <w:tcW w:w="1701" w:type="dxa"/>
          </w:tcPr>
          <w:p w14:paraId="5FA162DB" w14:textId="77777777" w:rsidR="00267400" w:rsidRPr="00264AB6" w:rsidRDefault="00267400" w:rsidP="00267400">
            <w:pPr>
              <w:jc w:val="center"/>
              <w:rPr>
                <w:rFonts w:ascii="Times New Roman" w:hAnsi="Times New Roman"/>
              </w:rPr>
            </w:pPr>
            <w:r w:rsidRPr="00264AB6">
              <w:rPr>
                <w:rFonts w:ascii="Times New Roman" w:hAnsi="Times New Roman"/>
              </w:rPr>
              <w:t>436 034,09</w:t>
            </w:r>
          </w:p>
        </w:tc>
        <w:tc>
          <w:tcPr>
            <w:tcW w:w="1701" w:type="dxa"/>
          </w:tcPr>
          <w:p w14:paraId="4D5A4A1E" w14:textId="77777777" w:rsidR="00267400" w:rsidRPr="00264AB6" w:rsidRDefault="00267400" w:rsidP="00267400">
            <w:pPr>
              <w:jc w:val="center"/>
              <w:rPr>
                <w:rFonts w:ascii="Times New Roman" w:hAnsi="Times New Roman"/>
              </w:rPr>
            </w:pPr>
            <w:r w:rsidRPr="00264AB6">
              <w:rPr>
                <w:rFonts w:ascii="Times New Roman" w:hAnsi="Times New Roman"/>
              </w:rPr>
              <w:t>500 000,00</w:t>
            </w:r>
          </w:p>
        </w:tc>
        <w:tc>
          <w:tcPr>
            <w:tcW w:w="851" w:type="dxa"/>
          </w:tcPr>
          <w:p w14:paraId="1BDA439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F5F671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A02035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A48013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763938B" w14:textId="77777777" w:rsidR="00267400" w:rsidRPr="00264AB6" w:rsidRDefault="00267400" w:rsidP="00267400">
            <w:pPr>
              <w:rPr>
                <w:rFonts w:ascii="Times New Roman" w:hAnsi="Times New Roman"/>
              </w:rPr>
            </w:pPr>
            <w:r w:rsidRPr="00264AB6">
              <w:rPr>
                <w:rFonts w:ascii="Times New Roman" w:hAnsi="Times New Roman"/>
              </w:rPr>
              <w:t>2 377 689,92</w:t>
            </w:r>
          </w:p>
        </w:tc>
      </w:tr>
      <w:tr w:rsidR="00267400" w:rsidRPr="00264AB6" w14:paraId="02B08831" w14:textId="77777777" w:rsidTr="00267400">
        <w:tc>
          <w:tcPr>
            <w:tcW w:w="4786" w:type="dxa"/>
          </w:tcPr>
          <w:p w14:paraId="0F9DE6EF"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 бюджет Комсомольского муниципального района</w:t>
            </w:r>
          </w:p>
        </w:tc>
        <w:tc>
          <w:tcPr>
            <w:tcW w:w="1701" w:type="dxa"/>
          </w:tcPr>
          <w:p w14:paraId="37B106D6"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1 441 655,83</w:t>
            </w:r>
          </w:p>
        </w:tc>
        <w:tc>
          <w:tcPr>
            <w:tcW w:w="1701" w:type="dxa"/>
          </w:tcPr>
          <w:p w14:paraId="1D60196F" w14:textId="77777777" w:rsidR="00267400" w:rsidRPr="00264AB6" w:rsidRDefault="00267400" w:rsidP="00267400">
            <w:pPr>
              <w:jc w:val="center"/>
              <w:rPr>
                <w:rFonts w:ascii="Times New Roman" w:hAnsi="Times New Roman"/>
              </w:rPr>
            </w:pPr>
            <w:r w:rsidRPr="00264AB6">
              <w:rPr>
                <w:rFonts w:ascii="Times New Roman" w:hAnsi="Times New Roman"/>
              </w:rPr>
              <w:t>436 034,09</w:t>
            </w:r>
          </w:p>
        </w:tc>
        <w:tc>
          <w:tcPr>
            <w:tcW w:w="1701" w:type="dxa"/>
          </w:tcPr>
          <w:p w14:paraId="0ABC7B10" w14:textId="77777777" w:rsidR="00267400" w:rsidRPr="00264AB6" w:rsidRDefault="00267400" w:rsidP="00267400">
            <w:pPr>
              <w:jc w:val="center"/>
              <w:rPr>
                <w:rFonts w:ascii="Times New Roman" w:hAnsi="Times New Roman"/>
              </w:rPr>
            </w:pPr>
            <w:r w:rsidRPr="00264AB6">
              <w:rPr>
                <w:rFonts w:ascii="Times New Roman" w:hAnsi="Times New Roman"/>
              </w:rPr>
              <w:t>500 000,00</w:t>
            </w:r>
          </w:p>
        </w:tc>
        <w:tc>
          <w:tcPr>
            <w:tcW w:w="851" w:type="dxa"/>
          </w:tcPr>
          <w:p w14:paraId="7BC9D01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840831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DF275C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99C49E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BCAEB46" w14:textId="77777777" w:rsidR="00267400" w:rsidRPr="00264AB6" w:rsidRDefault="00267400" w:rsidP="00267400">
            <w:pPr>
              <w:rPr>
                <w:rFonts w:ascii="Times New Roman" w:hAnsi="Times New Roman"/>
              </w:rPr>
            </w:pPr>
            <w:r w:rsidRPr="00264AB6">
              <w:rPr>
                <w:rFonts w:ascii="Times New Roman" w:hAnsi="Times New Roman"/>
              </w:rPr>
              <w:t>2 377 689,92</w:t>
            </w:r>
          </w:p>
        </w:tc>
      </w:tr>
      <w:tr w:rsidR="00267400" w:rsidRPr="00264AB6" w14:paraId="4E37C58D" w14:textId="77777777" w:rsidTr="00267400">
        <w:tc>
          <w:tcPr>
            <w:tcW w:w="4786" w:type="dxa"/>
          </w:tcPr>
          <w:p w14:paraId="49657646"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-областной бюджет</w:t>
            </w:r>
          </w:p>
        </w:tc>
        <w:tc>
          <w:tcPr>
            <w:tcW w:w="1701" w:type="dxa"/>
          </w:tcPr>
          <w:p w14:paraId="5477374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C911D3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61BF46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597B9FE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6B3541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58AEB08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0B71CB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BD53AA6"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179E8C7A" w14:textId="77777777" w:rsidTr="00267400">
        <w:tc>
          <w:tcPr>
            <w:tcW w:w="4786" w:type="dxa"/>
          </w:tcPr>
          <w:p w14:paraId="4CA2847E"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-федеральный бюджет</w:t>
            </w:r>
          </w:p>
        </w:tc>
        <w:tc>
          <w:tcPr>
            <w:tcW w:w="1701" w:type="dxa"/>
          </w:tcPr>
          <w:p w14:paraId="11C1C08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1048E7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6DAD36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3EE1F7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13AFA4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E9FE63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74F617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B5BB0E8"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02F79F54" w14:textId="77777777" w:rsidTr="00267400">
        <w:tc>
          <w:tcPr>
            <w:tcW w:w="4786" w:type="dxa"/>
          </w:tcPr>
          <w:p w14:paraId="387FCFC8"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-средства некоммерческих организаций-фондов</w:t>
            </w:r>
          </w:p>
        </w:tc>
        <w:tc>
          <w:tcPr>
            <w:tcW w:w="1701" w:type="dxa"/>
          </w:tcPr>
          <w:p w14:paraId="1A52EC9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A4C55B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D824CE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6ACC8BD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41D75B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393AF48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5C3DE9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63E66B8"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19868A17" w14:textId="77777777" w:rsidTr="00267400">
        <w:tc>
          <w:tcPr>
            <w:tcW w:w="4786" w:type="dxa"/>
          </w:tcPr>
          <w:p w14:paraId="70A7FE01" w14:textId="77777777" w:rsidR="00267400" w:rsidRPr="00264AB6" w:rsidRDefault="00267400" w:rsidP="00267400">
            <w:pPr>
              <w:rPr>
                <w:rFonts w:ascii="Times New Roman" w:hAnsi="Times New Roman"/>
                <w:b/>
                <w:lang w:eastAsia="en-US"/>
              </w:rPr>
            </w:pPr>
            <w:r w:rsidRPr="00264AB6">
              <w:rPr>
                <w:rFonts w:ascii="Times New Roman" w:hAnsi="Times New Roman"/>
                <w:b/>
                <w:lang w:eastAsia="en-US"/>
              </w:rPr>
              <w:lastRenderedPageBreak/>
              <w:t>Комплекс процессных мероприятий «Развитие муниципальной службы»</w:t>
            </w:r>
          </w:p>
        </w:tc>
        <w:tc>
          <w:tcPr>
            <w:tcW w:w="1701" w:type="dxa"/>
          </w:tcPr>
          <w:p w14:paraId="77C857CF"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1 470 326,80</w:t>
            </w:r>
          </w:p>
        </w:tc>
        <w:tc>
          <w:tcPr>
            <w:tcW w:w="1701" w:type="dxa"/>
          </w:tcPr>
          <w:p w14:paraId="5BDDA33F"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825 575,21</w:t>
            </w:r>
          </w:p>
        </w:tc>
        <w:tc>
          <w:tcPr>
            <w:tcW w:w="1701" w:type="dxa"/>
          </w:tcPr>
          <w:p w14:paraId="60CC9C40"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1 249 478,13</w:t>
            </w:r>
          </w:p>
        </w:tc>
        <w:tc>
          <w:tcPr>
            <w:tcW w:w="851" w:type="dxa"/>
          </w:tcPr>
          <w:p w14:paraId="24932076"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850" w:type="dxa"/>
          </w:tcPr>
          <w:p w14:paraId="3B512735"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851" w:type="dxa"/>
          </w:tcPr>
          <w:p w14:paraId="3359FC03"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850" w:type="dxa"/>
          </w:tcPr>
          <w:p w14:paraId="1E25DE2D"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0</w:t>
            </w:r>
          </w:p>
        </w:tc>
        <w:tc>
          <w:tcPr>
            <w:tcW w:w="1701" w:type="dxa"/>
          </w:tcPr>
          <w:p w14:paraId="2DC92B15" w14:textId="77777777" w:rsidR="00267400" w:rsidRPr="00264AB6" w:rsidRDefault="00267400" w:rsidP="00267400">
            <w:pPr>
              <w:jc w:val="center"/>
              <w:rPr>
                <w:rFonts w:ascii="Times New Roman" w:hAnsi="Times New Roman"/>
                <w:b/>
                <w:lang w:eastAsia="en-US"/>
              </w:rPr>
            </w:pPr>
            <w:r w:rsidRPr="00264AB6">
              <w:rPr>
                <w:rFonts w:ascii="Times New Roman" w:hAnsi="Times New Roman"/>
                <w:b/>
                <w:lang w:eastAsia="en-US"/>
              </w:rPr>
              <w:t>3 545 380,14</w:t>
            </w:r>
          </w:p>
        </w:tc>
      </w:tr>
      <w:tr w:rsidR="00267400" w:rsidRPr="00264AB6" w14:paraId="17D0BC66" w14:textId="77777777" w:rsidTr="00267400">
        <w:tc>
          <w:tcPr>
            <w:tcW w:w="4786" w:type="dxa"/>
          </w:tcPr>
          <w:p w14:paraId="596C5671"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бюджетные ассигнования, всего в т.ч.:</w:t>
            </w:r>
          </w:p>
        </w:tc>
        <w:tc>
          <w:tcPr>
            <w:tcW w:w="1701" w:type="dxa"/>
          </w:tcPr>
          <w:p w14:paraId="2C3D0ED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1 470 326,80</w:t>
            </w:r>
          </w:p>
          <w:p w14:paraId="3D6EDCCB" w14:textId="77777777" w:rsidR="00267400" w:rsidRPr="00264AB6" w:rsidRDefault="00267400" w:rsidP="00267400">
            <w:pPr>
              <w:jc w:val="center"/>
              <w:rPr>
                <w:rFonts w:ascii="Times New Roman" w:hAnsi="Times New Roman"/>
              </w:rPr>
            </w:pPr>
          </w:p>
        </w:tc>
        <w:tc>
          <w:tcPr>
            <w:tcW w:w="1701" w:type="dxa"/>
          </w:tcPr>
          <w:p w14:paraId="6119224C" w14:textId="77777777" w:rsidR="00267400" w:rsidRPr="00264AB6" w:rsidRDefault="00267400" w:rsidP="00267400">
            <w:pPr>
              <w:jc w:val="center"/>
              <w:rPr>
                <w:rFonts w:ascii="Times New Roman" w:hAnsi="Times New Roman"/>
              </w:rPr>
            </w:pPr>
            <w:r w:rsidRPr="00264AB6">
              <w:rPr>
                <w:rFonts w:ascii="Times New Roman" w:hAnsi="Times New Roman"/>
                <w:lang w:eastAsia="en-US"/>
              </w:rPr>
              <w:t>825 575,21</w:t>
            </w:r>
          </w:p>
        </w:tc>
        <w:tc>
          <w:tcPr>
            <w:tcW w:w="1701" w:type="dxa"/>
          </w:tcPr>
          <w:p w14:paraId="1C45B38D" w14:textId="77777777" w:rsidR="00267400" w:rsidRPr="00264AB6" w:rsidRDefault="00267400" w:rsidP="00267400">
            <w:pPr>
              <w:jc w:val="center"/>
              <w:rPr>
                <w:rFonts w:ascii="Times New Roman" w:hAnsi="Times New Roman"/>
              </w:rPr>
            </w:pPr>
            <w:r w:rsidRPr="00264AB6">
              <w:rPr>
                <w:rFonts w:ascii="Times New Roman" w:hAnsi="Times New Roman"/>
                <w:lang w:eastAsia="en-US"/>
              </w:rPr>
              <w:t xml:space="preserve"> 1 249 478,13</w:t>
            </w:r>
          </w:p>
        </w:tc>
        <w:tc>
          <w:tcPr>
            <w:tcW w:w="851" w:type="dxa"/>
          </w:tcPr>
          <w:p w14:paraId="3905D7F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03A7A2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4E6D84E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A8FB3F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5F7A062" w14:textId="77777777" w:rsidR="00267400" w:rsidRPr="00264AB6" w:rsidRDefault="00267400" w:rsidP="00267400">
            <w:pPr>
              <w:jc w:val="center"/>
              <w:rPr>
                <w:rFonts w:ascii="Times New Roman" w:hAnsi="Times New Roman"/>
              </w:rPr>
            </w:pPr>
            <w:r w:rsidRPr="00264AB6">
              <w:rPr>
                <w:rFonts w:ascii="Times New Roman" w:hAnsi="Times New Roman"/>
                <w:lang w:eastAsia="en-US"/>
              </w:rPr>
              <w:t>3 545 380,14</w:t>
            </w:r>
          </w:p>
        </w:tc>
      </w:tr>
      <w:tr w:rsidR="00267400" w:rsidRPr="00264AB6" w14:paraId="002A40F5" w14:textId="77777777" w:rsidTr="00267400">
        <w:tc>
          <w:tcPr>
            <w:tcW w:w="4786" w:type="dxa"/>
          </w:tcPr>
          <w:p w14:paraId="3DD86501"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 бюджет Комсомольского муниципального района</w:t>
            </w:r>
          </w:p>
        </w:tc>
        <w:tc>
          <w:tcPr>
            <w:tcW w:w="1701" w:type="dxa"/>
          </w:tcPr>
          <w:p w14:paraId="31A7A9E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1 470 326,80</w:t>
            </w:r>
          </w:p>
          <w:p w14:paraId="082F161C" w14:textId="77777777" w:rsidR="00267400" w:rsidRPr="00264AB6" w:rsidRDefault="00267400" w:rsidP="00267400">
            <w:pPr>
              <w:jc w:val="center"/>
              <w:rPr>
                <w:rFonts w:ascii="Times New Roman" w:hAnsi="Times New Roman"/>
              </w:rPr>
            </w:pPr>
          </w:p>
        </w:tc>
        <w:tc>
          <w:tcPr>
            <w:tcW w:w="1701" w:type="dxa"/>
          </w:tcPr>
          <w:p w14:paraId="116FF350" w14:textId="77777777" w:rsidR="00267400" w:rsidRPr="00264AB6" w:rsidRDefault="00267400" w:rsidP="00267400">
            <w:pPr>
              <w:jc w:val="center"/>
              <w:rPr>
                <w:rFonts w:ascii="Times New Roman" w:hAnsi="Times New Roman"/>
              </w:rPr>
            </w:pPr>
            <w:r w:rsidRPr="00264AB6">
              <w:rPr>
                <w:rFonts w:ascii="Times New Roman" w:hAnsi="Times New Roman"/>
                <w:lang w:eastAsia="en-US"/>
              </w:rPr>
              <w:t>825 575,21</w:t>
            </w:r>
          </w:p>
        </w:tc>
        <w:tc>
          <w:tcPr>
            <w:tcW w:w="1701" w:type="dxa"/>
          </w:tcPr>
          <w:p w14:paraId="0ED5EDF3" w14:textId="77777777" w:rsidR="00267400" w:rsidRPr="00264AB6" w:rsidRDefault="00267400" w:rsidP="00267400">
            <w:pPr>
              <w:jc w:val="center"/>
              <w:rPr>
                <w:rFonts w:ascii="Times New Roman" w:hAnsi="Times New Roman"/>
              </w:rPr>
            </w:pPr>
            <w:r w:rsidRPr="00264AB6">
              <w:rPr>
                <w:rFonts w:ascii="Times New Roman" w:hAnsi="Times New Roman"/>
                <w:lang w:eastAsia="en-US"/>
              </w:rPr>
              <w:t xml:space="preserve"> 1 249 478,13</w:t>
            </w:r>
          </w:p>
        </w:tc>
        <w:tc>
          <w:tcPr>
            <w:tcW w:w="851" w:type="dxa"/>
          </w:tcPr>
          <w:p w14:paraId="40164B5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255D83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254C75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9703D2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1E603BD" w14:textId="77777777" w:rsidR="00267400" w:rsidRPr="00264AB6" w:rsidRDefault="00267400" w:rsidP="00267400">
            <w:pPr>
              <w:jc w:val="center"/>
              <w:rPr>
                <w:rFonts w:ascii="Times New Roman" w:hAnsi="Times New Roman"/>
              </w:rPr>
            </w:pPr>
            <w:r w:rsidRPr="00264AB6">
              <w:rPr>
                <w:rFonts w:ascii="Times New Roman" w:hAnsi="Times New Roman"/>
                <w:lang w:eastAsia="en-US"/>
              </w:rPr>
              <w:t>3 545 380,14</w:t>
            </w:r>
          </w:p>
        </w:tc>
      </w:tr>
      <w:tr w:rsidR="00267400" w:rsidRPr="00264AB6" w14:paraId="020B064B" w14:textId="77777777" w:rsidTr="00267400">
        <w:tc>
          <w:tcPr>
            <w:tcW w:w="4786" w:type="dxa"/>
          </w:tcPr>
          <w:p w14:paraId="700A9B91"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-областной бюджет</w:t>
            </w:r>
          </w:p>
        </w:tc>
        <w:tc>
          <w:tcPr>
            <w:tcW w:w="1701" w:type="dxa"/>
          </w:tcPr>
          <w:p w14:paraId="61FEFC1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E19F4A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4CC16B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748F649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C1291A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F699DB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1D523B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8C8FFD2"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51BF1BDD" w14:textId="77777777" w:rsidTr="00267400">
        <w:tc>
          <w:tcPr>
            <w:tcW w:w="4786" w:type="dxa"/>
          </w:tcPr>
          <w:p w14:paraId="7BFD1E0B"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-федеральный бюджет</w:t>
            </w:r>
          </w:p>
        </w:tc>
        <w:tc>
          <w:tcPr>
            <w:tcW w:w="1701" w:type="dxa"/>
          </w:tcPr>
          <w:p w14:paraId="3876920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7CD9F1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65E03A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3FC03CD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CEB165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71C5DD3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EC3F18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E168A29"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4805901B" w14:textId="77777777" w:rsidTr="00267400">
        <w:tc>
          <w:tcPr>
            <w:tcW w:w="4786" w:type="dxa"/>
          </w:tcPr>
          <w:p w14:paraId="2B9CC660"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-средства некоммерческих организаций-фондов</w:t>
            </w:r>
          </w:p>
        </w:tc>
        <w:tc>
          <w:tcPr>
            <w:tcW w:w="1701" w:type="dxa"/>
          </w:tcPr>
          <w:p w14:paraId="3873299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50F621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A32FD3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128562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37D309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74BCF8D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0A2AD4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BDF13C0"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748337B2" w14:textId="77777777" w:rsidTr="00267400">
        <w:tc>
          <w:tcPr>
            <w:tcW w:w="4786" w:type="dxa"/>
          </w:tcPr>
          <w:p w14:paraId="1876301B"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Подготовка, переподготовка и повышение квалификации кадров (закупка товаров, работ, услуг для обеспечения государственных (муниципальных) нужд)</w:t>
            </w:r>
          </w:p>
        </w:tc>
        <w:tc>
          <w:tcPr>
            <w:tcW w:w="1701" w:type="dxa"/>
          </w:tcPr>
          <w:p w14:paraId="09203C8D"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174 000,00</w:t>
            </w:r>
          </w:p>
        </w:tc>
        <w:tc>
          <w:tcPr>
            <w:tcW w:w="1701" w:type="dxa"/>
          </w:tcPr>
          <w:p w14:paraId="34BF9E4D"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106 000, 00</w:t>
            </w:r>
          </w:p>
        </w:tc>
        <w:tc>
          <w:tcPr>
            <w:tcW w:w="1701" w:type="dxa"/>
          </w:tcPr>
          <w:p w14:paraId="3628C8D7"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106 000, 00</w:t>
            </w:r>
          </w:p>
        </w:tc>
        <w:tc>
          <w:tcPr>
            <w:tcW w:w="851" w:type="dxa"/>
          </w:tcPr>
          <w:p w14:paraId="55ADA3E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176309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E339A0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CA8D1B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3823049" w14:textId="77777777" w:rsidR="00267400" w:rsidRPr="00264AB6" w:rsidRDefault="00267400" w:rsidP="00267400">
            <w:pPr>
              <w:jc w:val="center"/>
              <w:rPr>
                <w:rFonts w:ascii="Times New Roman" w:hAnsi="Times New Roman"/>
              </w:rPr>
            </w:pPr>
            <w:r w:rsidRPr="00264AB6">
              <w:rPr>
                <w:rFonts w:ascii="Times New Roman" w:hAnsi="Times New Roman"/>
                <w:lang w:eastAsia="en-US"/>
              </w:rPr>
              <w:t>386 000,00</w:t>
            </w:r>
          </w:p>
        </w:tc>
      </w:tr>
      <w:tr w:rsidR="00267400" w:rsidRPr="00264AB6" w14:paraId="5FF1B07C" w14:textId="77777777" w:rsidTr="00267400">
        <w:tc>
          <w:tcPr>
            <w:tcW w:w="4786" w:type="dxa"/>
          </w:tcPr>
          <w:p w14:paraId="68FCA1A5"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бюджетные ассигнования, всего в т.ч.:</w:t>
            </w:r>
          </w:p>
        </w:tc>
        <w:tc>
          <w:tcPr>
            <w:tcW w:w="1701" w:type="dxa"/>
          </w:tcPr>
          <w:p w14:paraId="3ED22C0E"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174 000,00</w:t>
            </w:r>
          </w:p>
        </w:tc>
        <w:tc>
          <w:tcPr>
            <w:tcW w:w="1701" w:type="dxa"/>
          </w:tcPr>
          <w:p w14:paraId="1FF0EB41"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106 000, 00</w:t>
            </w:r>
          </w:p>
        </w:tc>
        <w:tc>
          <w:tcPr>
            <w:tcW w:w="1701" w:type="dxa"/>
          </w:tcPr>
          <w:p w14:paraId="787DF21A"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106 000, 00</w:t>
            </w:r>
          </w:p>
        </w:tc>
        <w:tc>
          <w:tcPr>
            <w:tcW w:w="851" w:type="dxa"/>
          </w:tcPr>
          <w:p w14:paraId="12BDD95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846B44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6B7F801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562640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AA325E5" w14:textId="77777777" w:rsidR="00267400" w:rsidRPr="00264AB6" w:rsidRDefault="00267400" w:rsidP="00267400">
            <w:pPr>
              <w:jc w:val="center"/>
              <w:rPr>
                <w:rFonts w:ascii="Times New Roman" w:hAnsi="Times New Roman"/>
              </w:rPr>
            </w:pPr>
            <w:r w:rsidRPr="00264AB6">
              <w:rPr>
                <w:rFonts w:ascii="Times New Roman" w:hAnsi="Times New Roman"/>
                <w:lang w:eastAsia="en-US"/>
              </w:rPr>
              <w:t>386 000,00</w:t>
            </w:r>
          </w:p>
        </w:tc>
      </w:tr>
      <w:tr w:rsidR="00267400" w:rsidRPr="00264AB6" w14:paraId="30F5BBD2" w14:textId="77777777" w:rsidTr="00267400">
        <w:tc>
          <w:tcPr>
            <w:tcW w:w="4786" w:type="dxa"/>
          </w:tcPr>
          <w:p w14:paraId="560C6D45"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 бюджет Комсомольского муниципального района</w:t>
            </w:r>
          </w:p>
        </w:tc>
        <w:tc>
          <w:tcPr>
            <w:tcW w:w="1701" w:type="dxa"/>
          </w:tcPr>
          <w:p w14:paraId="35C8E34F"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174 000,00</w:t>
            </w:r>
          </w:p>
        </w:tc>
        <w:tc>
          <w:tcPr>
            <w:tcW w:w="1701" w:type="dxa"/>
          </w:tcPr>
          <w:p w14:paraId="76C50F1C"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106 000, 00</w:t>
            </w:r>
          </w:p>
        </w:tc>
        <w:tc>
          <w:tcPr>
            <w:tcW w:w="1701" w:type="dxa"/>
          </w:tcPr>
          <w:p w14:paraId="00E194F8"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106 000, 00</w:t>
            </w:r>
          </w:p>
        </w:tc>
        <w:tc>
          <w:tcPr>
            <w:tcW w:w="851" w:type="dxa"/>
          </w:tcPr>
          <w:p w14:paraId="691CA1D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A7AAF3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1F9FE58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435807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38E9BA5" w14:textId="77777777" w:rsidR="00267400" w:rsidRPr="00264AB6" w:rsidRDefault="00267400" w:rsidP="00267400">
            <w:pPr>
              <w:jc w:val="center"/>
              <w:rPr>
                <w:rFonts w:ascii="Times New Roman" w:hAnsi="Times New Roman"/>
              </w:rPr>
            </w:pPr>
            <w:r w:rsidRPr="00264AB6">
              <w:rPr>
                <w:rFonts w:ascii="Times New Roman" w:hAnsi="Times New Roman"/>
                <w:lang w:eastAsia="en-US"/>
              </w:rPr>
              <w:t>386 000,00</w:t>
            </w:r>
          </w:p>
        </w:tc>
      </w:tr>
      <w:tr w:rsidR="00267400" w:rsidRPr="00264AB6" w14:paraId="0CE1087A" w14:textId="77777777" w:rsidTr="00267400">
        <w:tc>
          <w:tcPr>
            <w:tcW w:w="4786" w:type="dxa"/>
          </w:tcPr>
          <w:p w14:paraId="5E332793"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-областной бюджет</w:t>
            </w:r>
          </w:p>
        </w:tc>
        <w:tc>
          <w:tcPr>
            <w:tcW w:w="1701" w:type="dxa"/>
          </w:tcPr>
          <w:p w14:paraId="6B822CC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BFC001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D9B741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1FC1E0E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BDD3D5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186A9B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628AD9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199305C"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03B57F08" w14:textId="77777777" w:rsidTr="00267400">
        <w:tc>
          <w:tcPr>
            <w:tcW w:w="4786" w:type="dxa"/>
          </w:tcPr>
          <w:p w14:paraId="300ED5A3"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-федеральный бюджет</w:t>
            </w:r>
          </w:p>
        </w:tc>
        <w:tc>
          <w:tcPr>
            <w:tcW w:w="1701" w:type="dxa"/>
          </w:tcPr>
          <w:p w14:paraId="4426933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6EAD6B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A3BD84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74E45B8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797438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1072A0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AE5069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F3BC9B3"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27BF68B0" w14:textId="77777777" w:rsidTr="00267400">
        <w:tc>
          <w:tcPr>
            <w:tcW w:w="4786" w:type="dxa"/>
          </w:tcPr>
          <w:p w14:paraId="64D70B11"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-средства некоммерческих организаций-фондов</w:t>
            </w:r>
          </w:p>
        </w:tc>
        <w:tc>
          <w:tcPr>
            <w:tcW w:w="1701" w:type="dxa"/>
          </w:tcPr>
          <w:p w14:paraId="28D0735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FE6936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BB1770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522F887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492A63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8FFE1F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B8D04A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BF8ED96"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69D3760E" w14:textId="77777777" w:rsidTr="00267400">
        <w:tc>
          <w:tcPr>
            <w:tcW w:w="4786" w:type="dxa"/>
          </w:tcPr>
          <w:p w14:paraId="751FEF91"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Расходы на оплату членских взносов в ассоциацию Совет муниципальных образований</w:t>
            </w:r>
          </w:p>
        </w:tc>
        <w:tc>
          <w:tcPr>
            <w:tcW w:w="1701" w:type="dxa"/>
          </w:tcPr>
          <w:p w14:paraId="65368064" w14:textId="77777777" w:rsidR="00267400" w:rsidRPr="00264AB6" w:rsidRDefault="00267400" w:rsidP="00267400">
            <w:pPr>
              <w:jc w:val="center"/>
              <w:rPr>
                <w:rFonts w:ascii="Times New Roman" w:hAnsi="Times New Roman"/>
              </w:rPr>
            </w:pPr>
            <w:r w:rsidRPr="00264AB6">
              <w:rPr>
                <w:rFonts w:ascii="Times New Roman" w:hAnsi="Times New Roman"/>
                <w:lang w:eastAsia="en-US"/>
              </w:rPr>
              <w:t>58 458,000</w:t>
            </w:r>
          </w:p>
        </w:tc>
        <w:tc>
          <w:tcPr>
            <w:tcW w:w="1701" w:type="dxa"/>
          </w:tcPr>
          <w:p w14:paraId="76E859C3"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1701" w:type="dxa"/>
          </w:tcPr>
          <w:p w14:paraId="4AC87B16"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851" w:type="dxa"/>
          </w:tcPr>
          <w:p w14:paraId="0826CE8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3CE4BE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C432A4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7BA7AB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8031899" w14:textId="77777777" w:rsidR="00267400" w:rsidRPr="00264AB6" w:rsidRDefault="00267400" w:rsidP="00267400">
            <w:pPr>
              <w:jc w:val="center"/>
              <w:rPr>
                <w:rFonts w:ascii="Times New Roman" w:hAnsi="Times New Roman"/>
              </w:rPr>
            </w:pPr>
            <w:r w:rsidRPr="00264AB6">
              <w:rPr>
                <w:rFonts w:ascii="Times New Roman" w:hAnsi="Times New Roman"/>
                <w:lang w:eastAsia="en-US"/>
              </w:rPr>
              <w:t>58 458,00</w:t>
            </w:r>
          </w:p>
        </w:tc>
      </w:tr>
      <w:tr w:rsidR="00267400" w:rsidRPr="00264AB6" w14:paraId="41D614AA" w14:textId="77777777" w:rsidTr="00267400">
        <w:tc>
          <w:tcPr>
            <w:tcW w:w="4786" w:type="dxa"/>
          </w:tcPr>
          <w:p w14:paraId="7064D412"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бюджетные ассигнования, всего в т.ч.:</w:t>
            </w:r>
          </w:p>
        </w:tc>
        <w:tc>
          <w:tcPr>
            <w:tcW w:w="1701" w:type="dxa"/>
          </w:tcPr>
          <w:p w14:paraId="6728A056" w14:textId="77777777" w:rsidR="00267400" w:rsidRPr="00264AB6" w:rsidRDefault="00267400" w:rsidP="00267400">
            <w:pPr>
              <w:jc w:val="center"/>
              <w:rPr>
                <w:rFonts w:ascii="Times New Roman" w:hAnsi="Times New Roman"/>
              </w:rPr>
            </w:pPr>
            <w:r w:rsidRPr="00264AB6">
              <w:rPr>
                <w:rFonts w:ascii="Times New Roman" w:hAnsi="Times New Roman"/>
                <w:lang w:eastAsia="en-US"/>
              </w:rPr>
              <w:t>58 458,00</w:t>
            </w:r>
          </w:p>
        </w:tc>
        <w:tc>
          <w:tcPr>
            <w:tcW w:w="1701" w:type="dxa"/>
          </w:tcPr>
          <w:p w14:paraId="1C9BEF5E"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1701" w:type="dxa"/>
          </w:tcPr>
          <w:p w14:paraId="253AA0BF"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851" w:type="dxa"/>
          </w:tcPr>
          <w:p w14:paraId="553590A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2FC667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7F485E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AC0D29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25CEBFE" w14:textId="77777777" w:rsidR="00267400" w:rsidRPr="00264AB6" w:rsidRDefault="00267400" w:rsidP="00267400">
            <w:pPr>
              <w:jc w:val="center"/>
              <w:rPr>
                <w:rFonts w:ascii="Times New Roman" w:hAnsi="Times New Roman"/>
              </w:rPr>
            </w:pPr>
            <w:r w:rsidRPr="00264AB6">
              <w:rPr>
                <w:rFonts w:ascii="Times New Roman" w:hAnsi="Times New Roman"/>
                <w:lang w:eastAsia="en-US"/>
              </w:rPr>
              <w:t>58 458,00</w:t>
            </w:r>
          </w:p>
        </w:tc>
      </w:tr>
      <w:tr w:rsidR="00267400" w:rsidRPr="00264AB6" w14:paraId="7026025D" w14:textId="77777777" w:rsidTr="00267400">
        <w:tc>
          <w:tcPr>
            <w:tcW w:w="4786" w:type="dxa"/>
          </w:tcPr>
          <w:p w14:paraId="4CE389BD"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 бюджет Комсомольского муниципального района</w:t>
            </w:r>
          </w:p>
        </w:tc>
        <w:tc>
          <w:tcPr>
            <w:tcW w:w="1701" w:type="dxa"/>
          </w:tcPr>
          <w:p w14:paraId="5027E92E" w14:textId="77777777" w:rsidR="00267400" w:rsidRPr="00264AB6" w:rsidRDefault="00267400" w:rsidP="00267400">
            <w:pPr>
              <w:jc w:val="center"/>
              <w:rPr>
                <w:rFonts w:ascii="Times New Roman" w:hAnsi="Times New Roman"/>
              </w:rPr>
            </w:pPr>
            <w:r w:rsidRPr="00264AB6">
              <w:rPr>
                <w:rFonts w:ascii="Times New Roman" w:hAnsi="Times New Roman"/>
                <w:lang w:eastAsia="en-US"/>
              </w:rPr>
              <w:t>58 458,00</w:t>
            </w:r>
          </w:p>
        </w:tc>
        <w:tc>
          <w:tcPr>
            <w:tcW w:w="1701" w:type="dxa"/>
          </w:tcPr>
          <w:p w14:paraId="26297B87"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1701" w:type="dxa"/>
          </w:tcPr>
          <w:p w14:paraId="2074C083"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851" w:type="dxa"/>
          </w:tcPr>
          <w:p w14:paraId="3A0A2C9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35D963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85985E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D724C9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4F18270" w14:textId="77777777" w:rsidR="00267400" w:rsidRPr="00264AB6" w:rsidRDefault="00267400" w:rsidP="00267400">
            <w:pPr>
              <w:jc w:val="center"/>
              <w:rPr>
                <w:rFonts w:ascii="Times New Roman" w:hAnsi="Times New Roman"/>
              </w:rPr>
            </w:pPr>
            <w:r w:rsidRPr="00264AB6">
              <w:rPr>
                <w:rFonts w:ascii="Times New Roman" w:hAnsi="Times New Roman"/>
                <w:lang w:eastAsia="en-US"/>
              </w:rPr>
              <w:t>58 458,00</w:t>
            </w:r>
          </w:p>
        </w:tc>
      </w:tr>
      <w:tr w:rsidR="00267400" w:rsidRPr="00264AB6" w14:paraId="7563C9C5" w14:textId="77777777" w:rsidTr="00267400">
        <w:tc>
          <w:tcPr>
            <w:tcW w:w="4786" w:type="dxa"/>
          </w:tcPr>
          <w:p w14:paraId="7D359767"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-областной бюджет</w:t>
            </w:r>
          </w:p>
        </w:tc>
        <w:tc>
          <w:tcPr>
            <w:tcW w:w="1701" w:type="dxa"/>
          </w:tcPr>
          <w:p w14:paraId="0BFE40B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406189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8E9CD0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6C6AF7D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EB2770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7F8C25E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E97B04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C52F3E7"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3CA7B01C" w14:textId="77777777" w:rsidTr="00267400">
        <w:tc>
          <w:tcPr>
            <w:tcW w:w="4786" w:type="dxa"/>
          </w:tcPr>
          <w:p w14:paraId="10407724"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-федеральный бюджет</w:t>
            </w:r>
          </w:p>
        </w:tc>
        <w:tc>
          <w:tcPr>
            <w:tcW w:w="1701" w:type="dxa"/>
          </w:tcPr>
          <w:p w14:paraId="14275B3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4E2731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E652E3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4AAAC20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3E3774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18633FE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29820D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131C037"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29B8E0B7" w14:textId="77777777" w:rsidTr="00267400">
        <w:tc>
          <w:tcPr>
            <w:tcW w:w="4786" w:type="dxa"/>
          </w:tcPr>
          <w:p w14:paraId="081BE982"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-средства некоммерческих организаций-фондов</w:t>
            </w:r>
          </w:p>
        </w:tc>
        <w:tc>
          <w:tcPr>
            <w:tcW w:w="1701" w:type="dxa"/>
          </w:tcPr>
          <w:p w14:paraId="31D9D0B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C28773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7731D9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6642760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EB5E9E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43DAAE6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3760EEA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CB01240"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2FE6BA1C" w14:textId="77777777" w:rsidTr="00267400">
        <w:tc>
          <w:tcPr>
            <w:tcW w:w="4786" w:type="dxa"/>
          </w:tcPr>
          <w:p w14:paraId="3491A08D"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Выплата премий к Почетным грамотам и других премий</w:t>
            </w:r>
          </w:p>
        </w:tc>
        <w:tc>
          <w:tcPr>
            <w:tcW w:w="1701" w:type="dxa"/>
          </w:tcPr>
          <w:p w14:paraId="51C9136B"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1701" w:type="dxa"/>
          </w:tcPr>
          <w:p w14:paraId="29FAD3AD"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1701" w:type="dxa"/>
          </w:tcPr>
          <w:p w14:paraId="16976B97"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851" w:type="dxa"/>
          </w:tcPr>
          <w:p w14:paraId="4A074E3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551072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608B1A5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37F1D0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E8A6F90"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r>
      <w:tr w:rsidR="00267400" w:rsidRPr="00264AB6" w14:paraId="36EDDA42" w14:textId="77777777" w:rsidTr="00267400">
        <w:tc>
          <w:tcPr>
            <w:tcW w:w="4786" w:type="dxa"/>
          </w:tcPr>
          <w:p w14:paraId="417E92FF"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бюджетные ассигнования, всего в т.ч.:</w:t>
            </w:r>
          </w:p>
        </w:tc>
        <w:tc>
          <w:tcPr>
            <w:tcW w:w="1701" w:type="dxa"/>
          </w:tcPr>
          <w:p w14:paraId="2FDA1DC6"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1701" w:type="dxa"/>
          </w:tcPr>
          <w:p w14:paraId="5DB5064D"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1701" w:type="dxa"/>
          </w:tcPr>
          <w:p w14:paraId="04BF9BDB"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851" w:type="dxa"/>
          </w:tcPr>
          <w:p w14:paraId="45CAD8E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1F0068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40378FD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E95C4F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2B1B808"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r>
      <w:tr w:rsidR="00267400" w:rsidRPr="00264AB6" w14:paraId="6DB1D797" w14:textId="77777777" w:rsidTr="00267400">
        <w:tc>
          <w:tcPr>
            <w:tcW w:w="4786" w:type="dxa"/>
          </w:tcPr>
          <w:p w14:paraId="5DDAD72A"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 бюджет Комсомольского муниципального района</w:t>
            </w:r>
          </w:p>
        </w:tc>
        <w:tc>
          <w:tcPr>
            <w:tcW w:w="1701" w:type="dxa"/>
          </w:tcPr>
          <w:p w14:paraId="2F7D4126"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1701" w:type="dxa"/>
          </w:tcPr>
          <w:p w14:paraId="73390EF1"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1701" w:type="dxa"/>
          </w:tcPr>
          <w:p w14:paraId="6EFF1FF8"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c>
          <w:tcPr>
            <w:tcW w:w="851" w:type="dxa"/>
          </w:tcPr>
          <w:p w14:paraId="4C7A670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ECE593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1D419A9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8D4D6F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846C2F4" w14:textId="77777777" w:rsidR="00267400" w:rsidRPr="00264AB6" w:rsidRDefault="00267400" w:rsidP="00267400">
            <w:pPr>
              <w:jc w:val="center"/>
              <w:rPr>
                <w:rFonts w:ascii="Times New Roman" w:hAnsi="Times New Roman"/>
              </w:rPr>
            </w:pPr>
            <w:r w:rsidRPr="00264AB6">
              <w:rPr>
                <w:rFonts w:ascii="Times New Roman" w:hAnsi="Times New Roman"/>
                <w:lang w:eastAsia="en-US"/>
              </w:rPr>
              <w:t>0</w:t>
            </w:r>
          </w:p>
        </w:tc>
      </w:tr>
      <w:tr w:rsidR="00267400" w:rsidRPr="00264AB6" w14:paraId="184F7B12" w14:textId="77777777" w:rsidTr="00267400">
        <w:tc>
          <w:tcPr>
            <w:tcW w:w="4786" w:type="dxa"/>
          </w:tcPr>
          <w:p w14:paraId="5AA8AA99"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-областной бюджет</w:t>
            </w:r>
          </w:p>
        </w:tc>
        <w:tc>
          <w:tcPr>
            <w:tcW w:w="1701" w:type="dxa"/>
          </w:tcPr>
          <w:p w14:paraId="13A59B6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347A6D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ED9746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77547B5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F0DDC6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51CE379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F3838C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AE82E92"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6D3D72F4" w14:textId="77777777" w:rsidTr="00267400">
        <w:tc>
          <w:tcPr>
            <w:tcW w:w="4786" w:type="dxa"/>
          </w:tcPr>
          <w:p w14:paraId="3C3127D3"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-федеральный бюджет</w:t>
            </w:r>
          </w:p>
        </w:tc>
        <w:tc>
          <w:tcPr>
            <w:tcW w:w="1701" w:type="dxa"/>
          </w:tcPr>
          <w:p w14:paraId="44D18BA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5E7D39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9AC679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60E3C9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B36F33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361DBC6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DD1AE6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01DAB31"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2A9AA6E0" w14:textId="77777777" w:rsidTr="00267400">
        <w:tc>
          <w:tcPr>
            <w:tcW w:w="4786" w:type="dxa"/>
          </w:tcPr>
          <w:p w14:paraId="696FFA04"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-средства некоммерческих организаций-фондов</w:t>
            </w:r>
          </w:p>
        </w:tc>
        <w:tc>
          <w:tcPr>
            <w:tcW w:w="1701" w:type="dxa"/>
          </w:tcPr>
          <w:p w14:paraId="07D7639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D136BA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D166F9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0C3C01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0ABCED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A2C2F8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C2856C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29649D2"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0912429F" w14:textId="77777777" w:rsidTr="00267400">
        <w:tc>
          <w:tcPr>
            <w:tcW w:w="4786" w:type="dxa"/>
          </w:tcPr>
          <w:p w14:paraId="0A00B1F3"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1701" w:type="dxa"/>
          </w:tcPr>
          <w:p w14:paraId="57B77132"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1 237 868,80</w:t>
            </w:r>
          </w:p>
        </w:tc>
        <w:tc>
          <w:tcPr>
            <w:tcW w:w="1701" w:type="dxa"/>
          </w:tcPr>
          <w:p w14:paraId="337E74AA" w14:textId="77777777" w:rsidR="00267400" w:rsidRPr="00264AB6" w:rsidRDefault="00267400" w:rsidP="00267400">
            <w:pPr>
              <w:jc w:val="center"/>
              <w:rPr>
                <w:rFonts w:ascii="Times New Roman" w:hAnsi="Times New Roman"/>
              </w:rPr>
            </w:pPr>
            <w:r w:rsidRPr="00264AB6">
              <w:rPr>
                <w:rFonts w:ascii="Times New Roman" w:hAnsi="Times New Roman"/>
                <w:lang w:eastAsia="en-US"/>
              </w:rPr>
              <w:t>719 575,21</w:t>
            </w:r>
          </w:p>
        </w:tc>
        <w:tc>
          <w:tcPr>
            <w:tcW w:w="1701" w:type="dxa"/>
          </w:tcPr>
          <w:p w14:paraId="154E6E02" w14:textId="77777777" w:rsidR="00267400" w:rsidRPr="00264AB6" w:rsidRDefault="00267400" w:rsidP="00267400">
            <w:pPr>
              <w:jc w:val="center"/>
              <w:rPr>
                <w:rFonts w:ascii="Times New Roman" w:hAnsi="Times New Roman"/>
              </w:rPr>
            </w:pPr>
            <w:r w:rsidRPr="00264AB6">
              <w:rPr>
                <w:rFonts w:ascii="Times New Roman" w:hAnsi="Times New Roman"/>
                <w:lang w:eastAsia="en-US"/>
              </w:rPr>
              <w:t xml:space="preserve"> 1 143 478,13</w:t>
            </w:r>
          </w:p>
        </w:tc>
        <w:tc>
          <w:tcPr>
            <w:tcW w:w="851" w:type="dxa"/>
          </w:tcPr>
          <w:p w14:paraId="7CDF0AC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13AE770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717FFB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5EB9B23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4F7FF85" w14:textId="77777777" w:rsidR="00267400" w:rsidRPr="00264AB6" w:rsidRDefault="00267400" w:rsidP="00267400">
            <w:pPr>
              <w:jc w:val="center"/>
              <w:rPr>
                <w:rFonts w:ascii="Times New Roman" w:hAnsi="Times New Roman"/>
              </w:rPr>
            </w:pPr>
            <w:r w:rsidRPr="00264AB6">
              <w:rPr>
                <w:rFonts w:ascii="Times New Roman" w:hAnsi="Times New Roman"/>
                <w:lang w:eastAsia="en-US"/>
              </w:rPr>
              <w:t>3 100 922,14</w:t>
            </w:r>
          </w:p>
        </w:tc>
      </w:tr>
      <w:tr w:rsidR="00267400" w:rsidRPr="00264AB6" w14:paraId="5F6B87CF" w14:textId="77777777" w:rsidTr="00267400">
        <w:tc>
          <w:tcPr>
            <w:tcW w:w="4786" w:type="dxa"/>
          </w:tcPr>
          <w:p w14:paraId="1C92952C"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бюджетные ассигнования, всего в т.ч.:</w:t>
            </w:r>
          </w:p>
        </w:tc>
        <w:tc>
          <w:tcPr>
            <w:tcW w:w="1701" w:type="dxa"/>
          </w:tcPr>
          <w:p w14:paraId="3E71706F"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1 237 868,80</w:t>
            </w:r>
          </w:p>
        </w:tc>
        <w:tc>
          <w:tcPr>
            <w:tcW w:w="1701" w:type="dxa"/>
          </w:tcPr>
          <w:p w14:paraId="20F315B0" w14:textId="77777777" w:rsidR="00267400" w:rsidRPr="00264AB6" w:rsidRDefault="00267400" w:rsidP="00267400">
            <w:pPr>
              <w:jc w:val="center"/>
              <w:rPr>
                <w:rFonts w:ascii="Times New Roman" w:hAnsi="Times New Roman"/>
              </w:rPr>
            </w:pPr>
            <w:r w:rsidRPr="00264AB6">
              <w:rPr>
                <w:rFonts w:ascii="Times New Roman" w:hAnsi="Times New Roman"/>
                <w:lang w:eastAsia="en-US"/>
              </w:rPr>
              <w:t>719 575,21</w:t>
            </w:r>
          </w:p>
        </w:tc>
        <w:tc>
          <w:tcPr>
            <w:tcW w:w="1701" w:type="dxa"/>
          </w:tcPr>
          <w:p w14:paraId="2893BFBB"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1 143 478,13</w:t>
            </w:r>
          </w:p>
        </w:tc>
        <w:tc>
          <w:tcPr>
            <w:tcW w:w="851" w:type="dxa"/>
          </w:tcPr>
          <w:p w14:paraId="472F24A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69DEB9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2363E04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49A0480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4F829E2" w14:textId="77777777" w:rsidR="00267400" w:rsidRPr="00264AB6" w:rsidRDefault="00267400" w:rsidP="00267400">
            <w:pPr>
              <w:jc w:val="center"/>
              <w:rPr>
                <w:rFonts w:ascii="Times New Roman" w:hAnsi="Times New Roman"/>
              </w:rPr>
            </w:pPr>
            <w:r w:rsidRPr="00264AB6">
              <w:rPr>
                <w:rFonts w:ascii="Times New Roman" w:hAnsi="Times New Roman"/>
                <w:lang w:eastAsia="en-US"/>
              </w:rPr>
              <w:t>3 100 922,14</w:t>
            </w:r>
          </w:p>
        </w:tc>
      </w:tr>
      <w:tr w:rsidR="00267400" w:rsidRPr="00264AB6" w14:paraId="49D434BC" w14:textId="77777777" w:rsidTr="00267400">
        <w:tc>
          <w:tcPr>
            <w:tcW w:w="4786" w:type="dxa"/>
          </w:tcPr>
          <w:p w14:paraId="3B45FFB1"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 бюджет Комсомольского муниципального района</w:t>
            </w:r>
          </w:p>
        </w:tc>
        <w:tc>
          <w:tcPr>
            <w:tcW w:w="1701" w:type="dxa"/>
          </w:tcPr>
          <w:p w14:paraId="076F0DEF"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1 237 868,80</w:t>
            </w:r>
          </w:p>
        </w:tc>
        <w:tc>
          <w:tcPr>
            <w:tcW w:w="1701" w:type="dxa"/>
          </w:tcPr>
          <w:p w14:paraId="4A763B20" w14:textId="77777777" w:rsidR="00267400" w:rsidRPr="00264AB6" w:rsidRDefault="00267400" w:rsidP="00267400">
            <w:pPr>
              <w:jc w:val="center"/>
              <w:rPr>
                <w:rFonts w:ascii="Times New Roman" w:hAnsi="Times New Roman"/>
              </w:rPr>
            </w:pPr>
            <w:r w:rsidRPr="00264AB6">
              <w:rPr>
                <w:rFonts w:ascii="Times New Roman" w:hAnsi="Times New Roman"/>
                <w:lang w:eastAsia="en-US"/>
              </w:rPr>
              <w:t>719 575,21</w:t>
            </w:r>
          </w:p>
        </w:tc>
        <w:tc>
          <w:tcPr>
            <w:tcW w:w="1701" w:type="dxa"/>
          </w:tcPr>
          <w:p w14:paraId="34C72865" w14:textId="77777777" w:rsidR="00267400" w:rsidRPr="00264AB6" w:rsidRDefault="00267400" w:rsidP="00267400">
            <w:pPr>
              <w:jc w:val="center"/>
              <w:rPr>
                <w:rFonts w:ascii="Times New Roman" w:hAnsi="Times New Roman"/>
              </w:rPr>
            </w:pPr>
            <w:r w:rsidRPr="00264AB6">
              <w:rPr>
                <w:rFonts w:ascii="Times New Roman" w:hAnsi="Times New Roman"/>
                <w:lang w:eastAsia="en-US"/>
              </w:rPr>
              <w:t>1 143 478,13</w:t>
            </w:r>
          </w:p>
        </w:tc>
        <w:tc>
          <w:tcPr>
            <w:tcW w:w="851" w:type="dxa"/>
          </w:tcPr>
          <w:p w14:paraId="5765888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D32803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456DEFD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2597AD2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46DA9007" w14:textId="77777777" w:rsidR="00267400" w:rsidRPr="00264AB6" w:rsidRDefault="00267400" w:rsidP="00267400">
            <w:pPr>
              <w:jc w:val="center"/>
              <w:rPr>
                <w:rFonts w:ascii="Times New Roman" w:hAnsi="Times New Roman"/>
              </w:rPr>
            </w:pPr>
            <w:r w:rsidRPr="00264AB6">
              <w:rPr>
                <w:rFonts w:ascii="Times New Roman" w:hAnsi="Times New Roman"/>
                <w:lang w:eastAsia="en-US"/>
              </w:rPr>
              <w:t>3 100 922,14</w:t>
            </w:r>
          </w:p>
        </w:tc>
      </w:tr>
      <w:tr w:rsidR="00267400" w:rsidRPr="00264AB6" w14:paraId="543765F9" w14:textId="77777777" w:rsidTr="00267400">
        <w:tc>
          <w:tcPr>
            <w:tcW w:w="4786" w:type="dxa"/>
          </w:tcPr>
          <w:p w14:paraId="6CF7E21E"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-областной бюджет</w:t>
            </w:r>
          </w:p>
        </w:tc>
        <w:tc>
          <w:tcPr>
            <w:tcW w:w="1701" w:type="dxa"/>
          </w:tcPr>
          <w:p w14:paraId="7CAA803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3405F72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3E6808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1CDDCF8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4702E8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5EB52CB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78102C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5B548321"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6D86570B" w14:textId="77777777" w:rsidTr="00267400">
        <w:tc>
          <w:tcPr>
            <w:tcW w:w="4786" w:type="dxa"/>
          </w:tcPr>
          <w:p w14:paraId="6C4FEB41"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lastRenderedPageBreak/>
              <w:t>-федеральный бюджет</w:t>
            </w:r>
          </w:p>
        </w:tc>
        <w:tc>
          <w:tcPr>
            <w:tcW w:w="1701" w:type="dxa"/>
          </w:tcPr>
          <w:p w14:paraId="510108B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2FB8F25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5357F2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505B873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25FC5A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0F2DEAF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6F9AC22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1F17C251" w14:textId="77777777" w:rsidR="00267400" w:rsidRPr="00264AB6" w:rsidRDefault="00267400" w:rsidP="00267400">
            <w:pPr>
              <w:jc w:val="center"/>
              <w:rPr>
                <w:rFonts w:ascii="Times New Roman" w:hAnsi="Times New Roman"/>
              </w:rPr>
            </w:pPr>
            <w:r w:rsidRPr="00264AB6">
              <w:rPr>
                <w:rFonts w:ascii="Times New Roman" w:hAnsi="Times New Roman"/>
              </w:rPr>
              <w:t>0</w:t>
            </w:r>
          </w:p>
        </w:tc>
      </w:tr>
      <w:tr w:rsidR="00267400" w:rsidRPr="00264AB6" w14:paraId="4F275B83" w14:textId="77777777" w:rsidTr="00267400">
        <w:tc>
          <w:tcPr>
            <w:tcW w:w="4786" w:type="dxa"/>
          </w:tcPr>
          <w:p w14:paraId="55C634FC" w14:textId="77777777" w:rsidR="00267400" w:rsidRPr="00264AB6" w:rsidRDefault="00267400" w:rsidP="00267400">
            <w:pPr>
              <w:rPr>
                <w:rFonts w:ascii="Times New Roman" w:hAnsi="Times New Roman"/>
                <w:lang w:eastAsia="en-US"/>
              </w:rPr>
            </w:pPr>
            <w:r w:rsidRPr="00264AB6">
              <w:rPr>
                <w:rFonts w:ascii="Times New Roman" w:hAnsi="Times New Roman"/>
                <w:lang w:eastAsia="en-US"/>
              </w:rPr>
              <w:t>-средства некоммерческих организаций-фондов</w:t>
            </w:r>
          </w:p>
        </w:tc>
        <w:tc>
          <w:tcPr>
            <w:tcW w:w="1701" w:type="dxa"/>
          </w:tcPr>
          <w:p w14:paraId="2FEB884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79D7F8B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6D6E488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3AE1ED4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08580B6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1" w:type="dxa"/>
          </w:tcPr>
          <w:p w14:paraId="34BAC6D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850" w:type="dxa"/>
          </w:tcPr>
          <w:p w14:paraId="7C69E33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0</w:t>
            </w:r>
          </w:p>
        </w:tc>
        <w:tc>
          <w:tcPr>
            <w:tcW w:w="1701" w:type="dxa"/>
          </w:tcPr>
          <w:p w14:paraId="053EA407" w14:textId="77777777" w:rsidR="00267400" w:rsidRPr="00264AB6" w:rsidRDefault="00267400" w:rsidP="00267400">
            <w:pPr>
              <w:jc w:val="center"/>
              <w:rPr>
                <w:rFonts w:ascii="Times New Roman" w:hAnsi="Times New Roman"/>
              </w:rPr>
            </w:pPr>
            <w:r w:rsidRPr="00264AB6">
              <w:rPr>
                <w:rFonts w:ascii="Times New Roman" w:hAnsi="Times New Roman"/>
              </w:rPr>
              <w:t>0</w:t>
            </w:r>
          </w:p>
        </w:tc>
      </w:tr>
    </w:tbl>
    <w:p w14:paraId="33EE888F" w14:textId="77777777" w:rsidR="00267400" w:rsidRPr="00264AB6" w:rsidRDefault="00267400" w:rsidP="00267400">
      <w:pPr>
        <w:jc w:val="center"/>
        <w:rPr>
          <w:b/>
          <w:sz w:val="28"/>
          <w:szCs w:val="28"/>
        </w:rPr>
      </w:pPr>
    </w:p>
    <w:p w14:paraId="60F992DD" w14:textId="77777777" w:rsidR="00267400" w:rsidRPr="00264AB6" w:rsidRDefault="00267400" w:rsidP="00267400">
      <w:pPr>
        <w:jc w:val="center"/>
        <w:rPr>
          <w:b/>
          <w:sz w:val="28"/>
          <w:szCs w:val="28"/>
        </w:rPr>
      </w:pPr>
    </w:p>
    <w:p w14:paraId="61841BF9" w14:textId="77777777" w:rsidR="00267400" w:rsidRPr="00264AB6" w:rsidRDefault="00267400" w:rsidP="00267400">
      <w:pPr>
        <w:jc w:val="center"/>
        <w:rPr>
          <w:b/>
          <w:sz w:val="28"/>
          <w:szCs w:val="28"/>
        </w:rPr>
      </w:pPr>
      <w:r w:rsidRPr="00264AB6">
        <w:rPr>
          <w:b/>
          <w:sz w:val="28"/>
          <w:szCs w:val="28"/>
        </w:rPr>
        <w:t xml:space="preserve">5. Сведения о порядке сбора информации и методике расчета показателя муниципальной программы Комсомольского муниципального района </w:t>
      </w:r>
      <w:r w:rsidRPr="00264AB6">
        <w:rPr>
          <w:rFonts w:eastAsia="Calibri"/>
          <w:b/>
          <w:sz w:val="28"/>
          <w:szCs w:val="28"/>
          <w:lang w:eastAsia="en-US"/>
        </w:rPr>
        <w:t>«</w:t>
      </w:r>
      <w:r w:rsidRPr="00264AB6">
        <w:rPr>
          <w:b/>
          <w:bCs/>
          <w:sz w:val="28"/>
          <w:szCs w:val="28"/>
        </w:rPr>
        <w:t>Совершенствование местного самоуправления в Комсомольском муниципальном районе»</w:t>
      </w:r>
    </w:p>
    <w:p w14:paraId="24320AAE" w14:textId="77777777" w:rsidR="00267400" w:rsidRPr="00264AB6" w:rsidRDefault="00267400" w:rsidP="00267400">
      <w:pPr>
        <w:jc w:val="center"/>
        <w:rPr>
          <w:b/>
          <w:sz w:val="28"/>
          <w:szCs w:val="28"/>
        </w:rPr>
      </w:pPr>
    </w:p>
    <w:tbl>
      <w:tblPr>
        <w:tblStyle w:val="1ffd"/>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267400" w:rsidRPr="00264AB6" w14:paraId="3D57C0EB" w14:textId="77777777" w:rsidTr="00267400">
        <w:tc>
          <w:tcPr>
            <w:tcW w:w="514" w:type="dxa"/>
            <w:tcBorders>
              <w:top w:val="single" w:sz="4" w:space="0" w:color="auto"/>
              <w:left w:val="single" w:sz="4" w:space="0" w:color="auto"/>
              <w:bottom w:val="single" w:sz="4" w:space="0" w:color="auto"/>
              <w:right w:val="single" w:sz="4" w:space="0" w:color="auto"/>
            </w:tcBorders>
            <w:hideMark/>
          </w:tcPr>
          <w:p w14:paraId="2ED08C4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14:paraId="11A25C2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14:paraId="1CB7292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39B1975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14:paraId="6D0832A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14:paraId="6E8C448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14:paraId="162CCAE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14:paraId="4F6FCE4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14:paraId="0F48C6D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14:paraId="7601128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14:paraId="2230988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Срок предоставления годовой отчетной информации</w:t>
            </w:r>
          </w:p>
        </w:tc>
      </w:tr>
      <w:tr w:rsidR="00267400" w:rsidRPr="00264AB6" w14:paraId="730D4514" w14:textId="77777777" w:rsidTr="00267400">
        <w:tc>
          <w:tcPr>
            <w:tcW w:w="514" w:type="dxa"/>
            <w:tcBorders>
              <w:top w:val="single" w:sz="4" w:space="0" w:color="auto"/>
              <w:left w:val="single" w:sz="4" w:space="0" w:color="auto"/>
              <w:bottom w:val="single" w:sz="4" w:space="0" w:color="auto"/>
              <w:right w:val="single" w:sz="4" w:space="0" w:color="auto"/>
            </w:tcBorders>
            <w:hideMark/>
          </w:tcPr>
          <w:p w14:paraId="6A90BD5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14:paraId="4DBD188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6A64113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1BF67BE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14:paraId="59FCE50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14:paraId="55EA09C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14:paraId="0E866D9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14:paraId="5627003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14:paraId="314006F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0057E21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14:paraId="4688395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11</w:t>
            </w:r>
          </w:p>
        </w:tc>
      </w:tr>
      <w:tr w:rsidR="00267400" w:rsidRPr="00264AB6" w14:paraId="6F6A1AD1" w14:textId="77777777" w:rsidTr="00267400">
        <w:tc>
          <w:tcPr>
            <w:tcW w:w="514" w:type="dxa"/>
            <w:tcBorders>
              <w:top w:val="single" w:sz="4" w:space="0" w:color="auto"/>
              <w:left w:val="single" w:sz="4" w:space="0" w:color="auto"/>
              <w:bottom w:val="single" w:sz="4" w:space="0" w:color="auto"/>
              <w:right w:val="single" w:sz="4" w:space="0" w:color="auto"/>
            </w:tcBorders>
          </w:tcPr>
          <w:p w14:paraId="5F20038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tcPr>
          <w:p w14:paraId="6A3353C9" w14:textId="77777777" w:rsidR="00267400" w:rsidRPr="00264AB6" w:rsidRDefault="00267400" w:rsidP="00267400">
            <w:pPr>
              <w:tabs>
                <w:tab w:val="left" w:pos="567"/>
              </w:tabs>
              <w:rPr>
                <w:rFonts w:ascii="Times New Roman" w:hAnsi="Times New Roman"/>
              </w:rPr>
            </w:pPr>
            <w:r w:rsidRPr="00264AB6">
              <w:rPr>
                <w:rFonts w:ascii="Times New Roman" w:hAnsi="Times New Roman"/>
              </w:rPr>
              <w:t>Эффективность деятельности органов местного самоуправления через интернет-опрос</w:t>
            </w:r>
          </w:p>
        </w:tc>
        <w:tc>
          <w:tcPr>
            <w:tcW w:w="567" w:type="dxa"/>
            <w:tcBorders>
              <w:top w:val="single" w:sz="4" w:space="0" w:color="auto"/>
              <w:left w:val="single" w:sz="4" w:space="0" w:color="auto"/>
              <w:bottom w:val="single" w:sz="4" w:space="0" w:color="auto"/>
              <w:right w:val="single" w:sz="4" w:space="0" w:color="auto"/>
            </w:tcBorders>
          </w:tcPr>
          <w:p w14:paraId="4E2243C0" w14:textId="77777777" w:rsidR="00267400" w:rsidRPr="00264AB6" w:rsidRDefault="00267400" w:rsidP="00267400">
            <w:pPr>
              <w:tabs>
                <w:tab w:val="left" w:pos="567"/>
              </w:tabs>
              <w:rPr>
                <w:rFonts w:ascii="Times New Roman" w:hAnsi="Times New Roman"/>
              </w:rPr>
            </w:pPr>
            <w:r w:rsidRPr="00264AB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138DEEA6" w14:textId="77777777" w:rsidR="00267400" w:rsidRPr="00264AB6" w:rsidRDefault="00267400" w:rsidP="00267400">
            <w:pPr>
              <w:rPr>
                <w:rFonts w:ascii="Times New Roman" w:hAnsi="Times New Roman"/>
                <w:sz w:val="20"/>
                <w:szCs w:val="20"/>
              </w:rPr>
            </w:pPr>
            <w:r w:rsidRPr="00264AB6">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47091E3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xml:space="preserve">Алгоритм формируется исходя из потребности проведения </w:t>
            </w:r>
            <w:r w:rsidRPr="00264AB6">
              <w:rPr>
                <w:rFonts w:ascii="Times New Roman" w:hAnsi="Times New Roman"/>
              </w:rPr>
              <w:t>интернет-опросов по эффективности деятельности органов местного самоуправления</w:t>
            </w:r>
          </w:p>
        </w:tc>
        <w:tc>
          <w:tcPr>
            <w:tcW w:w="1621" w:type="dxa"/>
            <w:tcBorders>
              <w:top w:val="single" w:sz="4" w:space="0" w:color="auto"/>
              <w:left w:val="single" w:sz="4" w:space="0" w:color="auto"/>
              <w:bottom w:val="single" w:sz="4" w:space="0" w:color="auto"/>
              <w:right w:val="single" w:sz="4" w:space="0" w:color="auto"/>
            </w:tcBorders>
          </w:tcPr>
          <w:p w14:paraId="43D9CC06" w14:textId="77777777" w:rsidR="00267400" w:rsidRPr="00264AB6" w:rsidRDefault="00267400" w:rsidP="00267400">
            <w:pPr>
              <w:jc w:val="center"/>
              <w:rPr>
                <w:rFonts w:ascii="Times New Roman" w:hAnsi="Times New Roman"/>
                <w:lang w:eastAsia="en-US"/>
              </w:rPr>
            </w:pPr>
            <w:r w:rsidRPr="00264AB6">
              <w:rPr>
                <w:rFonts w:ascii="Times New Roman" w:hAnsi="Times New Roman"/>
              </w:rPr>
              <w:t>Результат интернет-опроса по эффективности деятельности органов местного самоуправления</w:t>
            </w:r>
          </w:p>
        </w:tc>
        <w:tc>
          <w:tcPr>
            <w:tcW w:w="1404" w:type="dxa"/>
            <w:tcBorders>
              <w:top w:val="single" w:sz="4" w:space="0" w:color="auto"/>
              <w:left w:val="single" w:sz="4" w:space="0" w:color="auto"/>
              <w:bottom w:val="single" w:sz="4" w:space="0" w:color="auto"/>
              <w:right w:val="single" w:sz="4" w:space="0" w:color="auto"/>
            </w:tcBorders>
          </w:tcPr>
          <w:p w14:paraId="1574CF0F" w14:textId="77777777" w:rsidR="00267400" w:rsidRPr="00264AB6" w:rsidRDefault="00267400" w:rsidP="00267400">
            <w:pPr>
              <w:rPr>
                <w:rFonts w:ascii="Times New Roman" w:hAnsi="Times New Roman"/>
              </w:rPr>
            </w:pPr>
            <w:r w:rsidRPr="00264AB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3D3833DD" w14:textId="77777777" w:rsidR="00267400" w:rsidRPr="00264AB6" w:rsidRDefault="00267400" w:rsidP="00267400">
            <w:pPr>
              <w:jc w:val="center"/>
              <w:rPr>
                <w:rFonts w:ascii="Times New Roman" w:hAnsi="Times New Roman"/>
                <w:lang w:eastAsia="en-US"/>
              </w:rPr>
            </w:pPr>
            <w:r w:rsidRPr="00264AB6">
              <w:rPr>
                <w:rFonts w:ascii="Times New Roman" w:hAnsi="Times New Roman"/>
              </w:rPr>
              <w:t>Интернет-опрос по эффективности деятельности органов местного самоуправления</w:t>
            </w:r>
          </w:p>
        </w:tc>
        <w:tc>
          <w:tcPr>
            <w:tcW w:w="2128" w:type="dxa"/>
            <w:tcBorders>
              <w:top w:val="single" w:sz="4" w:space="0" w:color="auto"/>
              <w:left w:val="single" w:sz="4" w:space="0" w:color="auto"/>
              <w:bottom w:val="single" w:sz="4" w:space="0" w:color="auto"/>
              <w:right w:val="single" w:sz="4" w:space="0" w:color="auto"/>
            </w:tcBorders>
          </w:tcPr>
          <w:p w14:paraId="302A6EB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66E63C9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29B066F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до 01 марта года следующего за отчетным</w:t>
            </w:r>
          </w:p>
        </w:tc>
      </w:tr>
      <w:tr w:rsidR="00267400" w:rsidRPr="00264AB6" w14:paraId="003CED4B" w14:textId="77777777" w:rsidTr="00267400">
        <w:tc>
          <w:tcPr>
            <w:tcW w:w="514" w:type="dxa"/>
            <w:tcBorders>
              <w:top w:val="single" w:sz="4" w:space="0" w:color="auto"/>
              <w:left w:val="single" w:sz="4" w:space="0" w:color="auto"/>
              <w:bottom w:val="single" w:sz="4" w:space="0" w:color="auto"/>
              <w:right w:val="single" w:sz="4" w:space="0" w:color="auto"/>
            </w:tcBorders>
          </w:tcPr>
          <w:p w14:paraId="5493BA0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2</w:t>
            </w:r>
          </w:p>
        </w:tc>
        <w:tc>
          <w:tcPr>
            <w:tcW w:w="1754" w:type="dxa"/>
            <w:tcBorders>
              <w:top w:val="single" w:sz="4" w:space="0" w:color="auto"/>
              <w:left w:val="single" w:sz="4" w:space="0" w:color="auto"/>
              <w:bottom w:val="single" w:sz="4" w:space="0" w:color="auto"/>
              <w:right w:val="single" w:sz="4" w:space="0" w:color="auto"/>
            </w:tcBorders>
          </w:tcPr>
          <w:p w14:paraId="4253E91F" w14:textId="77777777" w:rsidR="00267400" w:rsidRPr="00264AB6" w:rsidRDefault="00267400" w:rsidP="00267400">
            <w:pPr>
              <w:tabs>
                <w:tab w:val="left" w:pos="567"/>
              </w:tabs>
              <w:rPr>
                <w:rFonts w:ascii="Times New Roman" w:hAnsi="Times New Roman"/>
              </w:rPr>
            </w:pPr>
            <w:r w:rsidRPr="00264AB6">
              <w:rPr>
                <w:rFonts w:ascii="Times New Roman" w:hAnsi="Times New Roman"/>
              </w:rPr>
              <w:t xml:space="preserve">Количество рабочих мест сотрудников органов </w:t>
            </w:r>
            <w:r w:rsidRPr="00264AB6">
              <w:rPr>
                <w:rFonts w:ascii="Times New Roman" w:hAnsi="Times New Roman"/>
                <w:spacing w:val="-4"/>
              </w:rPr>
              <w:t xml:space="preserve">местного </w:t>
            </w:r>
            <w:r w:rsidRPr="00264AB6">
              <w:rPr>
                <w:rFonts w:ascii="Times New Roman" w:hAnsi="Times New Roman"/>
                <w:spacing w:val="-2"/>
              </w:rPr>
              <w:t xml:space="preserve">самоуправления </w:t>
            </w:r>
            <w:r w:rsidRPr="00264AB6">
              <w:rPr>
                <w:rFonts w:ascii="Times New Roman" w:hAnsi="Times New Roman"/>
              </w:rPr>
              <w:t xml:space="preserve">района, </w:t>
            </w:r>
            <w:r w:rsidRPr="00264AB6">
              <w:rPr>
                <w:rFonts w:ascii="Times New Roman" w:hAnsi="Times New Roman"/>
                <w:spacing w:val="-3"/>
              </w:rPr>
              <w:lastRenderedPageBreak/>
              <w:t xml:space="preserve">включенных в </w:t>
            </w:r>
            <w:r w:rsidRPr="00264AB6">
              <w:rPr>
                <w:rFonts w:ascii="Times New Roman" w:hAnsi="Times New Roman"/>
              </w:rPr>
              <w:t>систему               электронного документо</w:t>
            </w:r>
            <w:r w:rsidRPr="00264AB6">
              <w:rPr>
                <w:rFonts w:ascii="Times New Roman" w:hAnsi="Times New Roman"/>
                <w:spacing w:val="-2"/>
              </w:rPr>
              <w:t xml:space="preserve">оборота, в том числе </w:t>
            </w:r>
            <w:r w:rsidRPr="00264AB6">
              <w:rPr>
                <w:rFonts w:ascii="Times New Roman" w:hAnsi="Times New Roman"/>
              </w:rPr>
              <w:t>территориально обособленных структурных подразделений (ТОСП)</w:t>
            </w:r>
          </w:p>
        </w:tc>
        <w:tc>
          <w:tcPr>
            <w:tcW w:w="567" w:type="dxa"/>
            <w:tcBorders>
              <w:top w:val="single" w:sz="4" w:space="0" w:color="auto"/>
              <w:left w:val="single" w:sz="4" w:space="0" w:color="auto"/>
              <w:bottom w:val="single" w:sz="4" w:space="0" w:color="auto"/>
              <w:right w:val="single" w:sz="4" w:space="0" w:color="auto"/>
            </w:tcBorders>
          </w:tcPr>
          <w:p w14:paraId="2823108C" w14:textId="77777777" w:rsidR="00267400" w:rsidRPr="00264AB6" w:rsidRDefault="00267400" w:rsidP="00267400">
            <w:pPr>
              <w:tabs>
                <w:tab w:val="left" w:pos="567"/>
              </w:tabs>
              <w:rPr>
                <w:rFonts w:ascii="Times New Roman" w:hAnsi="Times New Roman"/>
              </w:rPr>
            </w:pPr>
            <w:r w:rsidRPr="00264AB6">
              <w:rPr>
                <w:rFonts w:ascii="Times New Roman" w:hAnsi="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tcPr>
          <w:p w14:paraId="643E8CDF" w14:textId="77777777" w:rsidR="00267400" w:rsidRPr="00264AB6" w:rsidRDefault="00267400" w:rsidP="00267400">
            <w:pPr>
              <w:rPr>
                <w:rFonts w:ascii="Times New Roman" w:hAnsi="Times New Roman"/>
                <w:sz w:val="20"/>
                <w:szCs w:val="20"/>
              </w:rPr>
            </w:pPr>
            <w:r w:rsidRPr="00264AB6">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4EAF21D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Алгоритм формируется исходя из потребности</w:t>
            </w:r>
            <w:r w:rsidRPr="00264AB6">
              <w:rPr>
                <w:rFonts w:ascii="Times New Roman" w:hAnsi="Times New Roman"/>
                <w:spacing w:val="-3"/>
              </w:rPr>
              <w:t xml:space="preserve"> включения рабочих мест в </w:t>
            </w:r>
            <w:r w:rsidRPr="00264AB6">
              <w:rPr>
                <w:rFonts w:ascii="Times New Roman" w:hAnsi="Times New Roman"/>
              </w:rPr>
              <w:t>систему               электронного документо</w:t>
            </w:r>
            <w:r w:rsidRPr="00264AB6">
              <w:rPr>
                <w:rFonts w:ascii="Times New Roman" w:hAnsi="Times New Roman"/>
                <w:spacing w:val="-2"/>
              </w:rPr>
              <w:t>оборота</w:t>
            </w:r>
            <w:r w:rsidRPr="00264AB6">
              <w:rPr>
                <w:rFonts w:ascii="Times New Roman" w:hAnsi="Times New Roman"/>
                <w:lang w:eastAsia="en-US"/>
              </w:rPr>
              <w:t xml:space="preserve"> </w:t>
            </w:r>
          </w:p>
        </w:tc>
        <w:tc>
          <w:tcPr>
            <w:tcW w:w="1621" w:type="dxa"/>
            <w:tcBorders>
              <w:top w:val="single" w:sz="4" w:space="0" w:color="auto"/>
              <w:left w:val="single" w:sz="4" w:space="0" w:color="auto"/>
              <w:bottom w:val="single" w:sz="4" w:space="0" w:color="auto"/>
              <w:right w:val="single" w:sz="4" w:space="0" w:color="auto"/>
            </w:tcBorders>
          </w:tcPr>
          <w:p w14:paraId="2FB17B30" w14:textId="77777777" w:rsidR="00267400" w:rsidRPr="00264AB6" w:rsidRDefault="00267400" w:rsidP="00267400">
            <w:pPr>
              <w:jc w:val="center"/>
              <w:rPr>
                <w:rFonts w:ascii="Times New Roman" w:hAnsi="Times New Roman"/>
                <w:lang w:eastAsia="en-US"/>
              </w:rPr>
            </w:pPr>
            <w:r w:rsidRPr="00264AB6">
              <w:rPr>
                <w:rFonts w:ascii="Times New Roman" w:hAnsi="Times New Roman"/>
              </w:rPr>
              <w:t xml:space="preserve">Количество рабочих мест сотрудников органов </w:t>
            </w:r>
            <w:r w:rsidRPr="00264AB6">
              <w:rPr>
                <w:rFonts w:ascii="Times New Roman" w:hAnsi="Times New Roman"/>
                <w:spacing w:val="-4"/>
              </w:rPr>
              <w:t xml:space="preserve">местного </w:t>
            </w:r>
            <w:r w:rsidRPr="00264AB6">
              <w:rPr>
                <w:rFonts w:ascii="Times New Roman" w:hAnsi="Times New Roman"/>
                <w:spacing w:val="-2"/>
              </w:rPr>
              <w:t xml:space="preserve">самоуправления, </w:t>
            </w:r>
            <w:r w:rsidRPr="00264AB6">
              <w:rPr>
                <w:rFonts w:ascii="Times New Roman" w:hAnsi="Times New Roman"/>
                <w:spacing w:val="-3"/>
              </w:rPr>
              <w:t xml:space="preserve">включенных </w:t>
            </w:r>
            <w:r w:rsidRPr="00264AB6">
              <w:rPr>
                <w:rFonts w:ascii="Times New Roman" w:hAnsi="Times New Roman"/>
                <w:spacing w:val="-3"/>
              </w:rPr>
              <w:lastRenderedPageBreak/>
              <w:t xml:space="preserve">в </w:t>
            </w:r>
            <w:r w:rsidRPr="00264AB6">
              <w:rPr>
                <w:rFonts w:ascii="Times New Roman" w:hAnsi="Times New Roman"/>
              </w:rPr>
              <w:t>систему               электронного документо</w:t>
            </w:r>
            <w:r w:rsidRPr="00264AB6">
              <w:rPr>
                <w:rFonts w:ascii="Times New Roman" w:hAnsi="Times New Roman"/>
                <w:spacing w:val="-2"/>
              </w:rPr>
              <w:t>оборота</w:t>
            </w:r>
          </w:p>
        </w:tc>
        <w:tc>
          <w:tcPr>
            <w:tcW w:w="1404" w:type="dxa"/>
            <w:tcBorders>
              <w:top w:val="single" w:sz="4" w:space="0" w:color="auto"/>
              <w:left w:val="single" w:sz="4" w:space="0" w:color="auto"/>
              <w:bottom w:val="single" w:sz="4" w:space="0" w:color="auto"/>
              <w:right w:val="single" w:sz="4" w:space="0" w:color="auto"/>
            </w:tcBorders>
          </w:tcPr>
          <w:p w14:paraId="46CFAA9E" w14:textId="77777777" w:rsidR="00267400" w:rsidRPr="00264AB6" w:rsidRDefault="00267400" w:rsidP="00267400">
            <w:pPr>
              <w:rPr>
                <w:rFonts w:ascii="Times New Roman" w:hAnsi="Times New Roman"/>
              </w:rPr>
            </w:pPr>
            <w:r w:rsidRPr="00264AB6">
              <w:rPr>
                <w:rFonts w:ascii="Times New Roman" w:hAnsi="Times New Roman"/>
              </w:rPr>
              <w:lastRenderedPageBreak/>
              <w:t xml:space="preserve">Данные формируются Администрацией Комсомольского </w:t>
            </w:r>
            <w:r w:rsidRPr="00264AB6">
              <w:rPr>
                <w:rFonts w:ascii="Times New Roman" w:hAnsi="Times New Roman"/>
              </w:rPr>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27D1427F" w14:textId="77777777" w:rsidR="00267400" w:rsidRPr="00264AB6" w:rsidRDefault="00267400" w:rsidP="00267400">
            <w:pPr>
              <w:jc w:val="center"/>
              <w:rPr>
                <w:rFonts w:ascii="Times New Roman" w:hAnsi="Times New Roman"/>
                <w:lang w:eastAsia="en-US"/>
              </w:rPr>
            </w:pPr>
            <w:r w:rsidRPr="00264AB6">
              <w:rPr>
                <w:rFonts w:ascii="Times New Roman" w:hAnsi="Times New Roman"/>
              </w:rPr>
              <w:lastRenderedPageBreak/>
              <w:t xml:space="preserve">Реестр рабочих мест сотрудников органов </w:t>
            </w:r>
            <w:r w:rsidRPr="00264AB6">
              <w:rPr>
                <w:rFonts w:ascii="Times New Roman" w:hAnsi="Times New Roman"/>
                <w:spacing w:val="-4"/>
              </w:rPr>
              <w:t xml:space="preserve">местного </w:t>
            </w:r>
            <w:r w:rsidRPr="00264AB6">
              <w:rPr>
                <w:rFonts w:ascii="Times New Roman" w:hAnsi="Times New Roman"/>
                <w:spacing w:val="-2"/>
              </w:rPr>
              <w:t>самоуправл</w:t>
            </w:r>
            <w:r w:rsidRPr="00264AB6">
              <w:rPr>
                <w:rFonts w:ascii="Times New Roman" w:hAnsi="Times New Roman"/>
                <w:spacing w:val="-2"/>
              </w:rPr>
              <w:lastRenderedPageBreak/>
              <w:t xml:space="preserve">ения, </w:t>
            </w:r>
            <w:r w:rsidRPr="00264AB6">
              <w:rPr>
                <w:rFonts w:ascii="Times New Roman" w:hAnsi="Times New Roman"/>
                <w:spacing w:val="-3"/>
              </w:rPr>
              <w:t xml:space="preserve">включенных в </w:t>
            </w:r>
            <w:r w:rsidRPr="00264AB6">
              <w:rPr>
                <w:rFonts w:ascii="Times New Roman" w:hAnsi="Times New Roman"/>
              </w:rPr>
              <w:t>систему               электронного документо</w:t>
            </w:r>
            <w:r w:rsidRPr="00264AB6">
              <w:rPr>
                <w:rFonts w:ascii="Times New Roman" w:hAnsi="Times New Roman"/>
                <w:spacing w:val="-2"/>
              </w:rPr>
              <w:t>оборота</w:t>
            </w:r>
          </w:p>
        </w:tc>
        <w:tc>
          <w:tcPr>
            <w:tcW w:w="2128" w:type="dxa"/>
            <w:tcBorders>
              <w:top w:val="single" w:sz="4" w:space="0" w:color="auto"/>
              <w:left w:val="single" w:sz="4" w:space="0" w:color="auto"/>
              <w:bottom w:val="single" w:sz="4" w:space="0" w:color="auto"/>
              <w:right w:val="single" w:sz="4" w:space="0" w:color="auto"/>
            </w:tcBorders>
          </w:tcPr>
          <w:p w14:paraId="21F0C67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2CFADC9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2EEE1F8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до 01 марта года следующего за отчетным</w:t>
            </w:r>
          </w:p>
        </w:tc>
      </w:tr>
      <w:tr w:rsidR="00267400" w:rsidRPr="00264AB6" w14:paraId="03514E7A" w14:textId="77777777" w:rsidTr="00267400">
        <w:tc>
          <w:tcPr>
            <w:tcW w:w="514" w:type="dxa"/>
            <w:tcBorders>
              <w:top w:val="single" w:sz="4" w:space="0" w:color="auto"/>
              <w:left w:val="single" w:sz="4" w:space="0" w:color="auto"/>
              <w:bottom w:val="single" w:sz="4" w:space="0" w:color="auto"/>
              <w:right w:val="single" w:sz="4" w:space="0" w:color="auto"/>
            </w:tcBorders>
          </w:tcPr>
          <w:p w14:paraId="3C6808E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3</w:t>
            </w:r>
          </w:p>
        </w:tc>
        <w:tc>
          <w:tcPr>
            <w:tcW w:w="1754" w:type="dxa"/>
            <w:tcBorders>
              <w:top w:val="single" w:sz="4" w:space="0" w:color="auto"/>
              <w:left w:val="single" w:sz="4" w:space="0" w:color="auto"/>
              <w:bottom w:val="single" w:sz="4" w:space="0" w:color="auto"/>
              <w:right w:val="single" w:sz="4" w:space="0" w:color="auto"/>
            </w:tcBorders>
          </w:tcPr>
          <w:p w14:paraId="7E2A314D" w14:textId="77777777" w:rsidR="00267400" w:rsidRPr="00264AB6" w:rsidRDefault="00267400" w:rsidP="00267400">
            <w:pPr>
              <w:tabs>
                <w:tab w:val="left" w:pos="567"/>
              </w:tabs>
              <w:rPr>
                <w:rFonts w:ascii="Times New Roman" w:hAnsi="Times New Roman"/>
              </w:rPr>
            </w:pPr>
            <w:r w:rsidRPr="00264AB6">
              <w:rPr>
                <w:rFonts w:ascii="Times New Roman" w:hAnsi="Times New Roman"/>
              </w:rPr>
              <w:t xml:space="preserve">Количество </w:t>
            </w:r>
            <w:r w:rsidRPr="00264AB6">
              <w:rPr>
                <w:rFonts w:ascii="Times New Roman" w:hAnsi="Times New Roman"/>
                <w:spacing w:val="-7"/>
              </w:rPr>
              <w:t>автоматизированн</w:t>
            </w:r>
            <w:r w:rsidRPr="00264AB6">
              <w:rPr>
                <w:rFonts w:ascii="Times New Roman" w:hAnsi="Times New Roman"/>
                <w:spacing w:val="-4"/>
              </w:rPr>
              <w:t xml:space="preserve">ых рабочих мест </w:t>
            </w:r>
            <w:r w:rsidRPr="00264AB6">
              <w:rPr>
                <w:rFonts w:ascii="Times New Roman" w:hAnsi="Times New Roman"/>
              </w:rPr>
              <w:t xml:space="preserve">для работы в системе </w:t>
            </w:r>
            <w:r w:rsidRPr="00264AB6">
              <w:rPr>
                <w:rFonts w:ascii="Times New Roman" w:hAnsi="Times New Roman"/>
                <w:spacing w:val="-4"/>
              </w:rPr>
              <w:t>межведомственно</w:t>
            </w:r>
            <w:r w:rsidRPr="00264AB6">
              <w:rPr>
                <w:rFonts w:ascii="Times New Roman" w:hAnsi="Times New Roman"/>
                <w:spacing w:val="-2"/>
              </w:rPr>
              <w:t xml:space="preserve">го электронного </w:t>
            </w:r>
            <w:r w:rsidRPr="00264AB6">
              <w:rPr>
                <w:rFonts w:ascii="Times New Roman" w:hAnsi="Times New Roman"/>
                <w:spacing w:val="-3"/>
              </w:rPr>
              <w:t>взаимодействия</w:t>
            </w:r>
          </w:p>
        </w:tc>
        <w:tc>
          <w:tcPr>
            <w:tcW w:w="567" w:type="dxa"/>
            <w:tcBorders>
              <w:top w:val="single" w:sz="4" w:space="0" w:color="auto"/>
              <w:left w:val="single" w:sz="4" w:space="0" w:color="auto"/>
              <w:bottom w:val="single" w:sz="4" w:space="0" w:color="auto"/>
              <w:right w:val="single" w:sz="4" w:space="0" w:color="auto"/>
            </w:tcBorders>
          </w:tcPr>
          <w:p w14:paraId="33B245B8" w14:textId="77777777" w:rsidR="00267400" w:rsidRPr="00264AB6" w:rsidRDefault="00267400" w:rsidP="00267400">
            <w:pPr>
              <w:tabs>
                <w:tab w:val="left" w:pos="567"/>
              </w:tabs>
              <w:rPr>
                <w:rFonts w:ascii="Times New Roman" w:hAnsi="Times New Roman"/>
              </w:rPr>
            </w:pPr>
            <w:r w:rsidRPr="00264AB6">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tcPr>
          <w:p w14:paraId="5929694D" w14:textId="77777777" w:rsidR="00267400" w:rsidRPr="00264AB6" w:rsidRDefault="00267400" w:rsidP="00267400">
            <w:pPr>
              <w:rPr>
                <w:rFonts w:ascii="Times New Roman" w:hAnsi="Times New Roman"/>
                <w:sz w:val="20"/>
                <w:szCs w:val="20"/>
              </w:rPr>
            </w:pPr>
            <w:r w:rsidRPr="00264AB6">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24B9976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Алгоритм формируется исходя из потребности</w:t>
            </w:r>
            <w:r w:rsidRPr="00264AB6">
              <w:rPr>
                <w:rFonts w:ascii="Times New Roman" w:hAnsi="Times New Roman"/>
                <w:spacing w:val="-3"/>
              </w:rPr>
              <w:t xml:space="preserve"> включения рабочих мест в </w:t>
            </w:r>
            <w:r w:rsidRPr="00264AB6">
              <w:rPr>
                <w:rFonts w:ascii="Times New Roman" w:hAnsi="Times New Roman"/>
              </w:rPr>
              <w:t xml:space="preserve">систему </w:t>
            </w:r>
            <w:r w:rsidRPr="00264AB6">
              <w:rPr>
                <w:rFonts w:ascii="Times New Roman" w:hAnsi="Times New Roman"/>
                <w:spacing w:val="-4"/>
              </w:rPr>
              <w:t>межведомственно</w:t>
            </w:r>
            <w:r w:rsidRPr="00264AB6">
              <w:rPr>
                <w:rFonts w:ascii="Times New Roman" w:hAnsi="Times New Roman"/>
                <w:spacing w:val="-2"/>
              </w:rPr>
              <w:t xml:space="preserve">го электронного </w:t>
            </w:r>
            <w:r w:rsidRPr="00264AB6">
              <w:rPr>
                <w:rFonts w:ascii="Times New Roman" w:hAnsi="Times New Roman"/>
                <w:spacing w:val="-3"/>
              </w:rPr>
              <w:t>взаимодействия</w:t>
            </w:r>
          </w:p>
        </w:tc>
        <w:tc>
          <w:tcPr>
            <w:tcW w:w="1621" w:type="dxa"/>
            <w:tcBorders>
              <w:top w:val="single" w:sz="4" w:space="0" w:color="auto"/>
              <w:left w:val="single" w:sz="4" w:space="0" w:color="auto"/>
              <w:bottom w:val="single" w:sz="4" w:space="0" w:color="auto"/>
              <w:right w:val="single" w:sz="4" w:space="0" w:color="auto"/>
            </w:tcBorders>
          </w:tcPr>
          <w:p w14:paraId="7EF2EC03" w14:textId="77777777" w:rsidR="00267400" w:rsidRPr="00264AB6" w:rsidRDefault="00267400" w:rsidP="00267400">
            <w:pPr>
              <w:jc w:val="center"/>
              <w:rPr>
                <w:rFonts w:ascii="Times New Roman" w:hAnsi="Times New Roman"/>
                <w:lang w:eastAsia="en-US"/>
              </w:rPr>
            </w:pPr>
            <w:r w:rsidRPr="00264AB6">
              <w:rPr>
                <w:rFonts w:ascii="Times New Roman" w:hAnsi="Times New Roman"/>
              </w:rPr>
              <w:t xml:space="preserve">Количество рабочих мест сотрудников органов </w:t>
            </w:r>
            <w:r w:rsidRPr="00264AB6">
              <w:rPr>
                <w:rFonts w:ascii="Times New Roman" w:hAnsi="Times New Roman"/>
                <w:spacing w:val="-4"/>
              </w:rPr>
              <w:t xml:space="preserve">местного </w:t>
            </w:r>
            <w:r w:rsidRPr="00264AB6">
              <w:rPr>
                <w:rFonts w:ascii="Times New Roman" w:hAnsi="Times New Roman"/>
                <w:spacing w:val="-2"/>
              </w:rPr>
              <w:t xml:space="preserve">самоуправления, </w:t>
            </w:r>
            <w:r w:rsidRPr="00264AB6">
              <w:rPr>
                <w:rFonts w:ascii="Times New Roman" w:hAnsi="Times New Roman"/>
                <w:spacing w:val="-3"/>
              </w:rPr>
              <w:t xml:space="preserve">включенных в </w:t>
            </w:r>
            <w:r w:rsidRPr="00264AB6">
              <w:rPr>
                <w:rFonts w:ascii="Times New Roman" w:hAnsi="Times New Roman"/>
              </w:rPr>
              <w:t xml:space="preserve">систему   </w:t>
            </w:r>
            <w:r w:rsidRPr="00264AB6">
              <w:rPr>
                <w:rFonts w:ascii="Times New Roman" w:hAnsi="Times New Roman"/>
                <w:spacing w:val="-4"/>
              </w:rPr>
              <w:t>межведомственно</w:t>
            </w:r>
            <w:r w:rsidRPr="00264AB6">
              <w:rPr>
                <w:rFonts w:ascii="Times New Roman" w:hAnsi="Times New Roman"/>
                <w:spacing w:val="-2"/>
              </w:rPr>
              <w:t xml:space="preserve">го электронного </w:t>
            </w:r>
            <w:r w:rsidRPr="00264AB6">
              <w:rPr>
                <w:rFonts w:ascii="Times New Roman" w:hAnsi="Times New Roman"/>
                <w:spacing w:val="-3"/>
              </w:rPr>
              <w:t>взаимодействия</w:t>
            </w:r>
            <w:r w:rsidRPr="00264AB6">
              <w:rPr>
                <w:rFonts w:ascii="Times New Roman" w:hAnsi="Times New Roman"/>
              </w:rPr>
              <w:t xml:space="preserve">            </w:t>
            </w:r>
          </w:p>
        </w:tc>
        <w:tc>
          <w:tcPr>
            <w:tcW w:w="1404" w:type="dxa"/>
            <w:tcBorders>
              <w:top w:val="single" w:sz="4" w:space="0" w:color="auto"/>
              <w:left w:val="single" w:sz="4" w:space="0" w:color="auto"/>
              <w:bottom w:val="single" w:sz="4" w:space="0" w:color="auto"/>
              <w:right w:val="single" w:sz="4" w:space="0" w:color="auto"/>
            </w:tcBorders>
          </w:tcPr>
          <w:p w14:paraId="485530DE" w14:textId="77777777" w:rsidR="00267400" w:rsidRPr="00264AB6" w:rsidRDefault="00267400" w:rsidP="00267400">
            <w:pPr>
              <w:rPr>
                <w:rFonts w:ascii="Times New Roman" w:hAnsi="Times New Roman"/>
              </w:rPr>
            </w:pPr>
            <w:r w:rsidRPr="00264AB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07407F35" w14:textId="77777777" w:rsidR="00267400" w:rsidRPr="00264AB6" w:rsidRDefault="00267400" w:rsidP="00267400">
            <w:pPr>
              <w:jc w:val="center"/>
              <w:rPr>
                <w:rFonts w:ascii="Times New Roman" w:hAnsi="Times New Roman"/>
                <w:lang w:eastAsia="en-US"/>
              </w:rPr>
            </w:pPr>
            <w:r w:rsidRPr="00264AB6">
              <w:rPr>
                <w:rFonts w:ascii="Times New Roman" w:hAnsi="Times New Roman"/>
              </w:rPr>
              <w:t xml:space="preserve">Реестр рабочих мест сотрудников органов </w:t>
            </w:r>
            <w:r w:rsidRPr="00264AB6">
              <w:rPr>
                <w:rFonts w:ascii="Times New Roman" w:hAnsi="Times New Roman"/>
                <w:spacing w:val="-4"/>
              </w:rPr>
              <w:t xml:space="preserve">местного </w:t>
            </w:r>
            <w:r w:rsidRPr="00264AB6">
              <w:rPr>
                <w:rFonts w:ascii="Times New Roman" w:hAnsi="Times New Roman"/>
                <w:spacing w:val="-2"/>
              </w:rPr>
              <w:t xml:space="preserve">самоуправления, </w:t>
            </w:r>
            <w:r w:rsidRPr="00264AB6">
              <w:rPr>
                <w:rFonts w:ascii="Times New Roman" w:hAnsi="Times New Roman"/>
                <w:spacing w:val="-3"/>
              </w:rPr>
              <w:t xml:space="preserve">включенных в </w:t>
            </w:r>
            <w:r w:rsidRPr="00264AB6">
              <w:rPr>
                <w:rFonts w:ascii="Times New Roman" w:hAnsi="Times New Roman"/>
              </w:rPr>
              <w:t xml:space="preserve">систему   </w:t>
            </w:r>
            <w:r w:rsidRPr="00264AB6">
              <w:rPr>
                <w:rFonts w:ascii="Times New Roman" w:hAnsi="Times New Roman"/>
                <w:spacing w:val="-4"/>
              </w:rPr>
              <w:t>межведомственно</w:t>
            </w:r>
            <w:r w:rsidRPr="00264AB6">
              <w:rPr>
                <w:rFonts w:ascii="Times New Roman" w:hAnsi="Times New Roman"/>
                <w:spacing w:val="-2"/>
              </w:rPr>
              <w:t xml:space="preserve">го электронного </w:t>
            </w:r>
            <w:r w:rsidRPr="00264AB6">
              <w:rPr>
                <w:rFonts w:ascii="Times New Roman" w:hAnsi="Times New Roman"/>
                <w:spacing w:val="-3"/>
              </w:rPr>
              <w:t>взаимодействия</w:t>
            </w:r>
            <w:r w:rsidRPr="00264AB6">
              <w:rPr>
                <w:rFonts w:ascii="Times New Roman" w:hAnsi="Times New Roman"/>
              </w:rPr>
              <w:t xml:space="preserve">            </w:t>
            </w:r>
          </w:p>
        </w:tc>
        <w:tc>
          <w:tcPr>
            <w:tcW w:w="2128" w:type="dxa"/>
            <w:tcBorders>
              <w:top w:val="single" w:sz="4" w:space="0" w:color="auto"/>
              <w:left w:val="single" w:sz="4" w:space="0" w:color="auto"/>
              <w:bottom w:val="single" w:sz="4" w:space="0" w:color="auto"/>
              <w:right w:val="single" w:sz="4" w:space="0" w:color="auto"/>
            </w:tcBorders>
          </w:tcPr>
          <w:p w14:paraId="505CBD77"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10DD545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15F8C2AE"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до 01 марта года следующего за отчетным</w:t>
            </w:r>
          </w:p>
        </w:tc>
      </w:tr>
      <w:tr w:rsidR="00267400" w:rsidRPr="00264AB6" w14:paraId="3B31FCBC" w14:textId="77777777" w:rsidTr="00267400">
        <w:tc>
          <w:tcPr>
            <w:tcW w:w="514" w:type="dxa"/>
            <w:tcBorders>
              <w:top w:val="single" w:sz="4" w:space="0" w:color="auto"/>
              <w:left w:val="single" w:sz="4" w:space="0" w:color="auto"/>
              <w:bottom w:val="single" w:sz="4" w:space="0" w:color="auto"/>
              <w:right w:val="single" w:sz="4" w:space="0" w:color="auto"/>
            </w:tcBorders>
          </w:tcPr>
          <w:p w14:paraId="613C59D0"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4</w:t>
            </w:r>
          </w:p>
        </w:tc>
        <w:tc>
          <w:tcPr>
            <w:tcW w:w="1754" w:type="dxa"/>
            <w:tcBorders>
              <w:top w:val="single" w:sz="4" w:space="0" w:color="auto"/>
              <w:left w:val="single" w:sz="4" w:space="0" w:color="auto"/>
              <w:bottom w:val="single" w:sz="4" w:space="0" w:color="auto"/>
              <w:right w:val="single" w:sz="4" w:space="0" w:color="auto"/>
            </w:tcBorders>
          </w:tcPr>
          <w:p w14:paraId="634E62F2" w14:textId="77777777" w:rsidR="00267400" w:rsidRPr="00264AB6" w:rsidRDefault="00267400" w:rsidP="00267400">
            <w:pPr>
              <w:tabs>
                <w:tab w:val="left" w:pos="567"/>
              </w:tabs>
              <w:rPr>
                <w:rFonts w:ascii="Times New Roman" w:hAnsi="Times New Roman"/>
              </w:rPr>
            </w:pPr>
            <w:r w:rsidRPr="00264AB6">
              <w:rPr>
                <w:rFonts w:ascii="Times New Roman" w:hAnsi="Times New Roman"/>
              </w:rPr>
              <w:t xml:space="preserve">Количество </w:t>
            </w:r>
            <w:r w:rsidRPr="00264AB6">
              <w:rPr>
                <w:rFonts w:ascii="Times New Roman" w:hAnsi="Times New Roman"/>
                <w:spacing w:val="-4"/>
              </w:rPr>
              <w:t xml:space="preserve">муниципальных </w:t>
            </w:r>
            <w:r w:rsidRPr="00264AB6">
              <w:rPr>
                <w:rFonts w:ascii="Times New Roman" w:hAnsi="Times New Roman"/>
              </w:rPr>
              <w:t xml:space="preserve">услуг, </w:t>
            </w:r>
            <w:r w:rsidRPr="00264AB6">
              <w:rPr>
                <w:rFonts w:ascii="Times New Roman" w:hAnsi="Times New Roman"/>
                <w:spacing w:val="-4"/>
              </w:rPr>
              <w:t xml:space="preserve">предоставляемых </w:t>
            </w:r>
            <w:r w:rsidRPr="00264AB6">
              <w:rPr>
                <w:rFonts w:ascii="Times New Roman" w:hAnsi="Times New Roman"/>
                <w:spacing w:val="-3"/>
              </w:rPr>
              <w:t xml:space="preserve">с помощью ИКТ, </w:t>
            </w:r>
            <w:r w:rsidRPr="00264AB6">
              <w:rPr>
                <w:rFonts w:ascii="Times New Roman" w:hAnsi="Times New Roman"/>
              </w:rPr>
              <w:t xml:space="preserve">в том числе с </w:t>
            </w:r>
            <w:r w:rsidRPr="00264AB6">
              <w:rPr>
                <w:rFonts w:ascii="Times New Roman" w:hAnsi="Times New Roman"/>
                <w:spacing w:val="-2"/>
              </w:rPr>
              <w:t xml:space="preserve">использованием </w:t>
            </w:r>
            <w:r w:rsidRPr="00264AB6">
              <w:rPr>
                <w:rFonts w:ascii="Times New Roman" w:hAnsi="Times New Roman"/>
                <w:spacing w:val="-4"/>
              </w:rPr>
              <w:t>сети Интернет</w:t>
            </w:r>
          </w:p>
        </w:tc>
        <w:tc>
          <w:tcPr>
            <w:tcW w:w="567" w:type="dxa"/>
            <w:tcBorders>
              <w:top w:val="single" w:sz="4" w:space="0" w:color="auto"/>
              <w:left w:val="single" w:sz="4" w:space="0" w:color="auto"/>
              <w:bottom w:val="single" w:sz="4" w:space="0" w:color="auto"/>
              <w:right w:val="single" w:sz="4" w:space="0" w:color="auto"/>
            </w:tcBorders>
          </w:tcPr>
          <w:p w14:paraId="5136BB59" w14:textId="77777777" w:rsidR="00267400" w:rsidRPr="00264AB6" w:rsidRDefault="00267400" w:rsidP="00267400">
            <w:pPr>
              <w:tabs>
                <w:tab w:val="left" w:pos="567"/>
              </w:tabs>
              <w:rPr>
                <w:rFonts w:ascii="Times New Roman" w:hAnsi="Times New Roman"/>
              </w:rPr>
            </w:pPr>
            <w:r w:rsidRPr="00264AB6">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3BBE3294" w14:textId="77777777" w:rsidR="00267400" w:rsidRPr="00264AB6" w:rsidRDefault="00267400" w:rsidP="00267400">
            <w:pPr>
              <w:rPr>
                <w:rFonts w:ascii="Times New Roman" w:hAnsi="Times New Roman"/>
                <w:sz w:val="20"/>
                <w:szCs w:val="20"/>
              </w:rPr>
            </w:pPr>
            <w:r w:rsidRPr="00264AB6">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0AA72B2A"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xml:space="preserve">Алгоритм формируется исходя из потребности предоставления </w:t>
            </w:r>
            <w:r w:rsidRPr="00264AB6">
              <w:rPr>
                <w:rFonts w:ascii="Times New Roman" w:hAnsi="Times New Roman"/>
                <w:spacing w:val="-4"/>
              </w:rPr>
              <w:t xml:space="preserve">муниципальных </w:t>
            </w:r>
            <w:r w:rsidRPr="00264AB6">
              <w:rPr>
                <w:rFonts w:ascii="Times New Roman" w:hAnsi="Times New Roman"/>
              </w:rPr>
              <w:t xml:space="preserve">услуг </w:t>
            </w:r>
            <w:r w:rsidRPr="00264AB6">
              <w:rPr>
                <w:rFonts w:ascii="Times New Roman" w:hAnsi="Times New Roman"/>
                <w:spacing w:val="-3"/>
              </w:rPr>
              <w:t xml:space="preserve">с помощью ИКТ, </w:t>
            </w:r>
            <w:r w:rsidRPr="00264AB6">
              <w:rPr>
                <w:rFonts w:ascii="Times New Roman" w:hAnsi="Times New Roman"/>
              </w:rPr>
              <w:t xml:space="preserve">в том числе с </w:t>
            </w:r>
            <w:r w:rsidRPr="00264AB6">
              <w:rPr>
                <w:rFonts w:ascii="Times New Roman" w:hAnsi="Times New Roman"/>
                <w:spacing w:val="-2"/>
              </w:rPr>
              <w:t xml:space="preserve">использованием </w:t>
            </w:r>
            <w:r w:rsidRPr="00264AB6">
              <w:rPr>
                <w:rFonts w:ascii="Times New Roman" w:hAnsi="Times New Roman"/>
                <w:spacing w:val="-4"/>
              </w:rPr>
              <w:t>сети Интернет</w:t>
            </w:r>
          </w:p>
        </w:tc>
        <w:tc>
          <w:tcPr>
            <w:tcW w:w="1621" w:type="dxa"/>
            <w:tcBorders>
              <w:top w:val="single" w:sz="4" w:space="0" w:color="auto"/>
              <w:left w:val="single" w:sz="4" w:space="0" w:color="auto"/>
              <w:bottom w:val="single" w:sz="4" w:space="0" w:color="auto"/>
              <w:right w:val="single" w:sz="4" w:space="0" w:color="auto"/>
            </w:tcBorders>
          </w:tcPr>
          <w:p w14:paraId="4A2FA41A" w14:textId="77777777" w:rsidR="00267400" w:rsidRPr="00264AB6" w:rsidRDefault="00267400" w:rsidP="00267400">
            <w:pPr>
              <w:jc w:val="center"/>
              <w:rPr>
                <w:rFonts w:ascii="Times New Roman" w:hAnsi="Times New Roman"/>
                <w:lang w:eastAsia="en-US"/>
              </w:rPr>
            </w:pPr>
            <w:r w:rsidRPr="00264AB6">
              <w:rPr>
                <w:rFonts w:ascii="Times New Roman" w:hAnsi="Times New Roman"/>
              </w:rPr>
              <w:t xml:space="preserve">Количество </w:t>
            </w:r>
            <w:r w:rsidRPr="00264AB6">
              <w:rPr>
                <w:rFonts w:ascii="Times New Roman" w:hAnsi="Times New Roman"/>
                <w:spacing w:val="-4"/>
              </w:rPr>
              <w:t xml:space="preserve">муниципальных </w:t>
            </w:r>
            <w:r w:rsidRPr="00264AB6">
              <w:rPr>
                <w:rFonts w:ascii="Times New Roman" w:hAnsi="Times New Roman"/>
              </w:rPr>
              <w:t xml:space="preserve">услуг, </w:t>
            </w:r>
            <w:r w:rsidRPr="00264AB6">
              <w:rPr>
                <w:rFonts w:ascii="Times New Roman" w:hAnsi="Times New Roman"/>
                <w:spacing w:val="-4"/>
              </w:rPr>
              <w:t xml:space="preserve">предоставляемых </w:t>
            </w:r>
            <w:r w:rsidRPr="00264AB6">
              <w:rPr>
                <w:rFonts w:ascii="Times New Roman" w:hAnsi="Times New Roman"/>
                <w:spacing w:val="-3"/>
              </w:rPr>
              <w:t xml:space="preserve">с помощью ИКТ, </w:t>
            </w:r>
            <w:r w:rsidRPr="00264AB6">
              <w:rPr>
                <w:rFonts w:ascii="Times New Roman" w:hAnsi="Times New Roman"/>
              </w:rPr>
              <w:t xml:space="preserve">в том числе с </w:t>
            </w:r>
            <w:r w:rsidRPr="00264AB6">
              <w:rPr>
                <w:rFonts w:ascii="Times New Roman" w:hAnsi="Times New Roman"/>
                <w:spacing w:val="-2"/>
              </w:rPr>
              <w:t>использование</w:t>
            </w:r>
            <w:r w:rsidRPr="00264AB6">
              <w:rPr>
                <w:rFonts w:ascii="Times New Roman" w:hAnsi="Times New Roman"/>
                <w:spacing w:val="-2"/>
              </w:rPr>
              <w:lastRenderedPageBreak/>
              <w:t xml:space="preserve">м </w:t>
            </w:r>
            <w:r w:rsidRPr="00264AB6">
              <w:rPr>
                <w:rFonts w:ascii="Times New Roman" w:hAnsi="Times New Roman"/>
                <w:spacing w:val="-4"/>
              </w:rPr>
              <w:t>сети Интернет</w:t>
            </w:r>
          </w:p>
        </w:tc>
        <w:tc>
          <w:tcPr>
            <w:tcW w:w="1404" w:type="dxa"/>
            <w:tcBorders>
              <w:top w:val="single" w:sz="4" w:space="0" w:color="auto"/>
              <w:left w:val="single" w:sz="4" w:space="0" w:color="auto"/>
              <w:bottom w:val="single" w:sz="4" w:space="0" w:color="auto"/>
              <w:right w:val="single" w:sz="4" w:space="0" w:color="auto"/>
            </w:tcBorders>
          </w:tcPr>
          <w:p w14:paraId="20B75BFA" w14:textId="77777777" w:rsidR="00267400" w:rsidRPr="00264AB6" w:rsidRDefault="00267400" w:rsidP="00267400">
            <w:pPr>
              <w:rPr>
                <w:rFonts w:ascii="Times New Roman" w:hAnsi="Times New Roman"/>
              </w:rPr>
            </w:pPr>
            <w:r w:rsidRPr="00264AB6">
              <w:rPr>
                <w:rFonts w:ascii="Times New Roman" w:hAnsi="Times New Roman"/>
              </w:rPr>
              <w:lastRenderedPageBreak/>
              <w:t xml:space="preserve">Данные формируются Администрацией Комсомольского муниципального района </w:t>
            </w:r>
            <w:r w:rsidRPr="00264AB6">
              <w:rPr>
                <w:rFonts w:ascii="Times New Roman" w:hAnsi="Times New Roman"/>
              </w:rPr>
              <w:lastRenderedPageBreak/>
              <w:t>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35505A31" w14:textId="77777777" w:rsidR="00267400" w:rsidRPr="00264AB6" w:rsidRDefault="00267400" w:rsidP="00267400">
            <w:pPr>
              <w:jc w:val="center"/>
              <w:rPr>
                <w:rFonts w:ascii="Times New Roman" w:hAnsi="Times New Roman"/>
                <w:lang w:eastAsia="en-US"/>
              </w:rPr>
            </w:pPr>
            <w:r w:rsidRPr="00264AB6">
              <w:rPr>
                <w:rFonts w:ascii="Times New Roman" w:hAnsi="Times New Roman"/>
              </w:rPr>
              <w:lastRenderedPageBreak/>
              <w:t xml:space="preserve">Реестр </w:t>
            </w:r>
            <w:r w:rsidRPr="00264AB6">
              <w:rPr>
                <w:rFonts w:ascii="Times New Roman" w:hAnsi="Times New Roman"/>
                <w:spacing w:val="-4"/>
              </w:rPr>
              <w:t xml:space="preserve">муниципальных </w:t>
            </w:r>
            <w:r w:rsidRPr="00264AB6">
              <w:rPr>
                <w:rFonts w:ascii="Times New Roman" w:hAnsi="Times New Roman"/>
              </w:rPr>
              <w:t xml:space="preserve">услуг, </w:t>
            </w:r>
            <w:r w:rsidRPr="00264AB6">
              <w:rPr>
                <w:rFonts w:ascii="Times New Roman" w:hAnsi="Times New Roman"/>
                <w:spacing w:val="-4"/>
              </w:rPr>
              <w:t xml:space="preserve">предоставляемых </w:t>
            </w:r>
            <w:r w:rsidRPr="00264AB6">
              <w:rPr>
                <w:rFonts w:ascii="Times New Roman" w:hAnsi="Times New Roman"/>
                <w:spacing w:val="-3"/>
              </w:rPr>
              <w:t xml:space="preserve">с помощью ИКТ, </w:t>
            </w:r>
            <w:r w:rsidRPr="00264AB6">
              <w:rPr>
                <w:rFonts w:ascii="Times New Roman" w:hAnsi="Times New Roman"/>
              </w:rPr>
              <w:t xml:space="preserve">в том числе с </w:t>
            </w:r>
            <w:r w:rsidRPr="00264AB6">
              <w:rPr>
                <w:rFonts w:ascii="Times New Roman" w:hAnsi="Times New Roman"/>
                <w:spacing w:val="-2"/>
              </w:rPr>
              <w:t>использова</w:t>
            </w:r>
            <w:r w:rsidRPr="00264AB6">
              <w:rPr>
                <w:rFonts w:ascii="Times New Roman" w:hAnsi="Times New Roman"/>
                <w:spacing w:val="-2"/>
              </w:rPr>
              <w:lastRenderedPageBreak/>
              <w:t xml:space="preserve">нием </w:t>
            </w:r>
            <w:r w:rsidRPr="00264AB6">
              <w:rPr>
                <w:rFonts w:ascii="Times New Roman" w:hAnsi="Times New Roman"/>
                <w:spacing w:val="-4"/>
              </w:rPr>
              <w:t>сети Интернет</w:t>
            </w:r>
          </w:p>
        </w:tc>
        <w:tc>
          <w:tcPr>
            <w:tcW w:w="2128" w:type="dxa"/>
            <w:tcBorders>
              <w:top w:val="single" w:sz="4" w:space="0" w:color="auto"/>
              <w:left w:val="single" w:sz="4" w:space="0" w:color="auto"/>
              <w:bottom w:val="single" w:sz="4" w:space="0" w:color="auto"/>
              <w:right w:val="single" w:sz="4" w:space="0" w:color="auto"/>
            </w:tcBorders>
          </w:tcPr>
          <w:p w14:paraId="66A0D18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42923B8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7F03431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до 01 марта года следующего за отчетным</w:t>
            </w:r>
          </w:p>
        </w:tc>
      </w:tr>
      <w:tr w:rsidR="00267400" w:rsidRPr="00264AB6" w14:paraId="6F82DBC7" w14:textId="77777777" w:rsidTr="00267400">
        <w:tc>
          <w:tcPr>
            <w:tcW w:w="514" w:type="dxa"/>
            <w:tcBorders>
              <w:top w:val="single" w:sz="4" w:space="0" w:color="auto"/>
              <w:left w:val="single" w:sz="4" w:space="0" w:color="auto"/>
              <w:bottom w:val="single" w:sz="4" w:space="0" w:color="auto"/>
              <w:right w:val="single" w:sz="4" w:space="0" w:color="auto"/>
            </w:tcBorders>
          </w:tcPr>
          <w:p w14:paraId="07B98C7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5</w:t>
            </w:r>
          </w:p>
        </w:tc>
        <w:tc>
          <w:tcPr>
            <w:tcW w:w="1754" w:type="dxa"/>
            <w:tcBorders>
              <w:top w:val="single" w:sz="4" w:space="0" w:color="auto"/>
              <w:left w:val="single" w:sz="4" w:space="0" w:color="auto"/>
              <w:bottom w:val="single" w:sz="4" w:space="0" w:color="auto"/>
              <w:right w:val="single" w:sz="4" w:space="0" w:color="auto"/>
            </w:tcBorders>
          </w:tcPr>
          <w:p w14:paraId="744DA436" w14:textId="77777777" w:rsidR="00267400" w:rsidRPr="00264AB6" w:rsidRDefault="00267400" w:rsidP="00267400">
            <w:pPr>
              <w:tabs>
                <w:tab w:val="left" w:pos="567"/>
              </w:tabs>
              <w:rPr>
                <w:rFonts w:ascii="Times New Roman" w:hAnsi="Times New Roman"/>
              </w:rPr>
            </w:pPr>
            <w:r w:rsidRPr="00264AB6">
              <w:rPr>
                <w:rFonts w:ascii="Times New Roman" w:hAnsi="Times New Roman"/>
              </w:rPr>
              <w:t>Количество муниципальных служащих, прошедших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14:paraId="61A1B1AA" w14:textId="77777777" w:rsidR="00267400" w:rsidRPr="00264AB6" w:rsidRDefault="00267400" w:rsidP="00267400">
            <w:pPr>
              <w:tabs>
                <w:tab w:val="left" w:pos="567"/>
              </w:tabs>
              <w:rPr>
                <w:rFonts w:ascii="Times New Roman" w:hAnsi="Times New Roman"/>
              </w:rPr>
            </w:pPr>
            <w:r w:rsidRPr="00264AB6">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14:paraId="13299EF4" w14:textId="77777777" w:rsidR="00267400" w:rsidRPr="00264AB6" w:rsidRDefault="00267400" w:rsidP="00267400">
            <w:pPr>
              <w:rPr>
                <w:rFonts w:ascii="Times New Roman" w:hAnsi="Times New Roman"/>
                <w:sz w:val="20"/>
                <w:szCs w:val="20"/>
              </w:rPr>
            </w:pPr>
            <w:r w:rsidRPr="00264AB6">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3EC3A21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Алгоритм формируется исходя из потребности прохождения служащими курсов по повышению квалификации</w:t>
            </w:r>
          </w:p>
        </w:tc>
        <w:tc>
          <w:tcPr>
            <w:tcW w:w="1621" w:type="dxa"/>
            <w:tcBorders>
              <w:top w:val="single" w:sz="4" w:space="0" w:color="auto"/>
              <w:left w:val="single" w:sz="4" w:space="0" w:color="auto"/>
              <w:bottom w:val="single" w:sz="4" w:space="0" w:color="auto"/>
              <w:right w:val="single" w:sz="4" w:space="0" w:color="auto"/>
            </w:tcBorders>
          </w:tcPr>
          <w:p w14:paraId="722E8068" w14:textId="77777777" w:rsidR="00267400" w:rsidRPr="00264AB6" w:rsidRDefault="00267400" w:rsidP="00267400">
            <w:pPr>
              <w:jc w:val="center"/>
              <w:rPr>
                <w:rFonts w:ascii="Times New Roman" w:hAnsi="Times New Roman"/>
                <w:lang w:eastAsia="en-US"/>
              </w:rPr>
            </w:pPr>
            <w:r w:rsidRPr="00264AB6">
              <w:rPr>
                <w:rFonts w:ascii="Times New Roman" w:hAnsi="Times New Roman"/>
              </w:rPr>
              <w:t>Количество муниципальных служащих, прошедших повышение квалификации</w:t>
            </w:r>
          </w:p>
        </w:tc>
        <w:tc>
          <w:tcPr>
            <w:tcW w:w="1404" w:type="dxa"/>
            <w:tcBorders>
              <w:top w:val="single" w:sz="4" w:space="0" w:color="auto"/>
              <w:left w:val="single" w:sz="4" w:space="0" w:color="auto"/>
              <w:bottom w:val="single" w:sz="4" w:space="0" w:color="auto"/>
              <w:right w:val="single" w:sz="4" w:space="0" w:color="auto"/>
            </w:tcBorders>
          </w:tcPr>
          <w:p w14:paraId="7D010220" w14:textId="77777777" w:rsidR="00267400" w:rsidRPr="00264AB6" w:rsidRDefault="00267400" w:rsidP="00267400">
            <w:pPr>
              <w:rPr>
                <w:rFonts w:ascii="Times New Roman" w:hAnsi="Times New Roman"/>
              </w:rPr>
            </w:pPr>
            <w:r w:rsidRPr="00264AB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2ABB78A4" w14:textId="77777777" w:rsidR="00267400" w:rsidRPr="00264AB6" w:rsidRDefault="00267400" w:rsidP="00267400">
            <w:pPr>
              <w:jc w:val="center"/>
              <w:rPr>
                <w:rFonts w:ascii="Times New Roman" w:hAnsi="Times New Roman"/>
                <w:lang w:eastAsia="en-US"/>
              </w:rPr>
            </w:pPr>
            <w:r w:rsidRPr="00264AB6">
              <w:rPr>
                <w:rFonts w:ascii="Times New Roman" w:hAnsi="Times New Roman"/>
              </w:rPr>
              <w:t>Список 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750FFE8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01A4377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13EFBF1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до 01 марта года следующего за отчетным</w:t>
            </w:r>
          </w:p>
        </w:tc>
      </w:tr>
      <w:tr w:rsidR="00267400" w:rsidRPr="00264AB6" w14:paraId="0ABB90A4" w14:textId="77777777" w:rsidTr="00267400">
        <w:tc>
          <w:tcPr>
            <w:tcW w:w="514" w:type="dxa"/>
            <w:tcBorders>
              <w:top w:val="single" w:sz="4" w:space="0" w:color="auto"/>
              <w:left w:val="single" w:sz="4" w:space="0" w:color="auto"/>
              <w:bottom w:val="single" w:sz="4" w:space="0" w:color="auto"/>
              <w:right w:val="single" w:sz="4" w:space="0" w:color="auto"/>
            </w:tcBorders>
          </w:tcPr>
          <w:p w14:paraId="0A36416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6</w:t>
            </w:r>
          </w:p>
        </w:tc>
        <w:tc>
          <w:tcPr>
            <w:tcW w:w="1754" w:type="dxa"/>
            <w:tcBorders>
              <w:top w:val="single" w:sz="4" w:space="0" w:color="auto"/>
              <w:left w:val="single" w:sz="4" w:space="0" w:color="auto"/>
              <w:bottom w:val="single" w:sz="4" w:space="0" w:color="auto"/>
              <w:right w:val="single" w:sz="4" w:space="0" w:color="auto"/>
            </w:tcBorders>
          </w:tcPr>
          <w:p w14:paraId="5E775E56" w14:textId="77777777" w:rsidR="00267400" w:rsidRPr="00264AB6" w:rsidRDefault="00267400" w:rsidP="00267400">
            <w:pPr>
              <w:tabs>
                <w:tab w:val="left" w:pos="567"/>
              </w:tabs>
              <w:rPr>
                <w:rFonts w:ascii="Times New Roman" w:hAnsi="Times New Roman"/>
              </w:rPr>
            </w:pPr>
            <w:r w:rsidRPr="00264AB6">
              <w:rPr>
                <w:rFonts w:ascii="Times New Roman" w:hAnsi="Times New Roman"/>
              </w:rPr>
              <w:t>Количество муниципальных служащих, прошедших профессиональную переподготовку</w:t>
            </w:r>
          </w:p>
        </w:tc>
        <w:tc>
          <w:tcPr>
            <w:tcW w:w="567" w:type="dxa"/>
            <w:tcBorders>
              <w:top w:val="single" w:sz="4" w:space="0" w:color="auto"/>
              <w:left w:val="single" w:sz="4" w:space="0" w:color="auto"/>
              <w:bottom w:val="single" w:sz="4" w:space="0" w:color="auto"/>
              <w:right w:val="single" w:sz="4" w:space="0" w:color="auto"/>
            </w:tcBorders>
          </w:tcPr>
          <w:p w14:paraId="246AEE3F" w14:textId="77777777" w:rsidR="00267400" w:rsidRPr="00264AB6" w:rsidRDefault="00267400" w:rsidP="00267400">
            <w:pPr>
              <w:tabs>
                <w:tab w:val="left" w:pos="567"/>
              </w:tabs>
              <w:rPr>
                <w:rFonts w:ascii="Times New Roman" w:hAnsi="Times New Roman"/>
              </w:rPr>
            </w:pPr>
            <w:r w:rsidRPr="00264AB6">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14:paraId="3542BB08" w14:textId="77777777" w:rsidR="00267400" w:rsidRPr="00264AB6" w:rsidRDefault="00267400" w:rsidP="00267400">
            <w:pPr>
              <w:rPr>
                <w:rFonts w:ascii="Times New Roman" w:hAnsi="Times New Roman"/>
                <w:sz w:val="20"/>
                <w:szCs w:val="20"/>
              </w:rPr>
            </w:pPr>
            <w:r w:rsidRPr="00264AB6">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5C0DFB1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Алгоритм формируется исходя из потребности прохождения служащими профессиональной переподготовки</w:t>
            </w:r>
          </w:p>
        </w:tc>
        <w:tc>
          <w:tcPr>
            <w:tcW w:w="1621" w:type="dxa"/>
            <w:tcBorders>
              <w:top w:val="single" w:sz="4" w:space="0" w:color="auto"/>
              <w:left w:val="single" w:sz="4" w:space="0" w:color="auto"/>
              <w:bottom w:val="single" w:sz="4" w:space="0" w:color="auto"/>
              <w:right w:val="single" w:sz="4" w:space="0" w:color="auto"/>
            </w:tcBorders>
          </w:tcPr>
          <w:p w14:paraId="1F65C13A" w14:textId="77777777" w:rsidR="00267400" w:rsidRPr="00264AB6" w:rsidRDefault="00267400" w:rsidP="00267400">
            <w:pPr>
              <w:jc w:val="center"/>
              <w:rPr>
                <w:rFonts w:ascii="Times New Roman" w:hAnsi="Times New Roman"/>
                <w:lang w:eastAsia="en-US"/>
              </w:rPr>
            </w:pPr>
            <w:r w:rsidRPr="00264AB6">
              <w:rPr>
                <w:rFonts w:ascii="Times New Roman" w:hAnsi="Times New Roman"/>
              </w:rPr>
              <w:t>Количество муниципальных служащих, прошедших профессиональную переподготовку</w:t>
            </w:r>
          </w:p>
        </w:tc>
        <w:tc>
          <w:tcPr>
            <w:tcW w:w="1404" w:type="dxa"/>
            <w:tcBorders>
              <w:top w:val="single" w:sz="4" w:space="0" w:color="auto"/>
              <w:left w:val="single" w:sz="4" w:space="0" w:color="auto"/>
              <w:bottom w:val="single" w:sz="4" w:space="0" w:color="auto"/>
              <w:right w:val="single" w:sz="4" w:space="0" w:color="auto"/>
            </w:tcBorders>
          </w:tcPr>
          <w:p w14:paraId="1DB27FD3" w14:textId="77777777" w:rsidR="00267400" w:rsidRPr="00264AB6" w:rsidRDefault="00267400" w:rsidP="00267400">
            <w:pPr>
              <w:rPr>
                <w:rFonts w:ascii="Times New Roman" w:hAnsi="Times New Roman"/>
              </w:rPr>
            </w:pPr>
            <w:r w:rsidRPr="00264AB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63DE8C8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xml:space="preserve">Список </w:t>
            </w:r>
            <w:r w:rsidRPr="00264AB6">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6BC11C4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6A67EEA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303C0C9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до 01 марта года следующего за отчетным</w:t>
            </w:r>
          </w:p>
        </w:tc>
      </w:tr>
      <w:tr w:rsidR="00267400" w:rsidRPr="00264AB6" w14:paraId="4160B893" w14:textId="77777777" w:rsidTr="00267400">
        <w:tc>
          <w:tcPr>
            <w:tcW w:w="514" w:type="dxa"/>
            <w:tcBorders>
              <w:top w:val="single" w:sz="4" w:space="0" w:color="auto"/>
              <w:left w:val="single" w:sz="4" w:space="0" w:color="auto"/>
              <w:bottom w:val="single" w:sz="4" w:space="0" w:color="auto"/>
              <w:right w:val="single" w:sz="4" w:space="0" w:color="auto"/>
            </w:tcBorders>
          </w:tcPr>
          <w:p w14:paraId="58A89541"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7</w:t>
            </w:r>
          </w:p>
        </w:tc>
        <w:tc>
          <w:tcPr>
            <w:tcW w:w="1754" w:type="dxa"/>
            <w:tcBorders>
              <w:top w:val="single" w:sz="4" w:space="0" w:color="auto"/>
              <w:left w:val="single" w:sz="4" w:space="0" w:color="auto"/>
              <w:bottom w:val="single" w:sz="4" w:space="0" w:color="auto"/>
              <w:right w:val="single" w:sz="4" w:space="0" w:color="auto"/>
            </w:tcBorders>
          </w:tcPr>
          <w:p w14:paraId="5672C8DC" w14:textId="77777777" w:rsidR="00267400" w:rsidRPr="00264AB6" w:rsidRDefault="00267400" w:rsidP="00267400">
            <w:pPr>
              <w:tabs>
                <w:tab w:val="left" w:pos="567"/>
              </w:tabs>
              <w:rPr>
                <w:rFonts w:ascii="Times New Roman" w:hAnsi="Times New Roman"/>
              </w:rPr>
            </w:pPr>
            <w:r w:rsidRPr="00264AB6">
              <w:rPr>
                <w:rFonts w:ascii="Times New Roman" w:hAnsi="Times New Roman"/>
              </w:rPr>
              <w:t>Количество муниципальных служащих, участвующих в обучающих семинарах</w:t>
            </w:r>
          </w:p>
        </w:tc>
        <w:tc>
          <w:tcPr>
            <w:tcW w:w="567" w:type="dxa"/>
            <w:tcBorders>
              <w:top w:val="single" w:sz="4" w:space="0" w:color="auto"/>
              <w:left w:val="single" w:sz="4" w:space="0" w:color="auto"/>
              <w:bottom w:val="single" w:sz="4" w:space="0" w:color="auto"/>
              <w:right w:val="single" w:sz="4" w:space="0" w:color="auto"/>
            </w:tcBorders>
          </w:tcPr>
          <w:p w14:paraId="0C908F7E" w14:textId="77777777" w:rsidR="00267400" w:rsidRPr="00264AB6" w:rsidRDefault="00267400" w:rsidP="00267400">
            <w:pPr>
              <w:tabs>
                <w:tab w:val="left" w:pos="567"/>
              </w:tabs>
              <w:rPr>
                <w:rFonts w:ascii="Times New Roman" w:hAnsi="Times New Roman"/>
              </w:rPr>
            </w:pPr>
            <w:r w:rsidRPr="00264AB6">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14:paraId="20DD9A02" w14:textId="77777777" w:rsidR="00267400" w:rsidRPr="00264AB6" w:rsidRDefault="00267400" w:rsidP="00267400">
            <w:pPr>
              <w:rPr>
                <w:rFonts w:ascii="Times New Roman" w:hAnsi="Times New Roman"/>
                <w:sz w:val="20"/>
                <w:szCs w:val="20"/>
              </w:rPr>
            </w:pPr>
            <w:r w:rsidRPr="00264AB6">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706A1245"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xml:space="preserve">Алгоритм формируется исходя из потребности участия служащими </w:t>
            </w:r>
            <w:r w:rsidRPr="00264AB6">
              <w:rPr>
                <w:rFonts w:ascii="Times New Roman" w:hAnsi="Times New Roman"/>
              </w:rPr>
              <w:t>в обучающих семинарах</w:t>
            </w:r>
          </w:p>
        </w:tc>
        <w:tc>
          <w:tcPr>
            <w:tcW w:w="1621" w:type="dxa"/>
            <w:tcBorders>
              <w:top w:val="single" w:sz="4" w:space="0" w:color="auto"/>
              <w:left w:val="single" w:sz="4" w:space="0" w:color="auto"/>
              <w:bottom w:val="single" w:sz="4" w:space="0" w:color="auto"/>
              <w:right w:val="single" w:sz="4" w:space="0" w:color="auto"/>
            </w:tcBorders>
          </w:tcPr>
          <w:p w14:paraId="304BCF36" w14:textId="77777777" w:rsidR="00267400" w:rsidRPr="00264AB6" w:rsidRDefault="00267400" w:rsidP="00267400">
            <w:pPr>
              <w:jc w:val="center"/>
              <w:rPr>
                <w:rFonts w:ascii="Times New Roman" w:hAnsi="Times New Roman"/>
                <w:lang w:eastAsia="en-US"/>
              </w:rPr>
            </w:pPr>
            <w:r w:rsidRPr="00264AB6">
              <w:rPr>
                <w:rFonts w:ascii="Times New Roman" w:hAnsi="Times New Roman"/>
              </w:rPr>
              <w:t>Количество муниципальных служащих, участвующих в обучающих семинарах</w:t>
            </w:r>
          </w:p>
        </w:tc>
        <w:tc>
          <w:tcPr>
            <w:tcW w:w="1404" w:type="dxa"/>
            <w:tcBorders>
              <w:top w:val="single" w:sz="4" w:space="0" w:color="auto"/>
              <w:left w:val="single" w:sz="4" w:space="0" w:color="auto"/>
              <w:bottom w:val="single" w:sz="4" w:space="0" w:color="auto"/>
              <w:right w:val="single" w:sz="4" w:space="0" w:color="auto"/>
            </w:tcBorders>
          </w:tcPr>
          <w:p w14:paraId="6759250E" w14:textId="77777777" w:rsidR="00267400" w:rsidRPr="00264AB6" w:rsidRDefault="00267400" w:rsidP="00267400">
            <w:pPr>
              <w:rPr>
                <w:rFonts w:ascii="Times New Roman" w:hAnsi="Times New Roman"/>
              </w:rPr>
            </w:pPr>
            <w:r w:rsidRPr="00264AB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61EF6D2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xml:space="preserve">Список </w:t>
            </w:r>
            <w:r w:rsidRPr="00264AB6">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393ADCD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2237DB8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53ECE02B"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до 01 марта года следующего за отчетным</w:t>
            </w:r>
          </w:p>
        </w:tc>
      </w:tr>
      <w:tr w:rsidR="00267400" w:rsidRPr="00264AB6" w14:paraId="1751348E" w14:textId="77777777" w:rsidTr="00267400">
        <w:tc>
          <w:tcPr>
            <w:tcW w:w="514" w:type="dxa"/>
            <w:tcBorders>
              <w:top w:val="single" w:sz="4" w:space="0" w:color="auto"/>
              <w:left w:val="single" w:sz="4" w:space="0" w:color="auto"/>
              <w:bottom w:val="single" w:sz="4" w:space="0" w:color="auto"/>
              <w:right w:val="single" w:sz="4" w:space="0" w:color="auto"/>
            </w:tcBorders>
          </w:tcPr>
          <w:p w14:paraId="3695A8E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lastRenderedPageBreak/>
              <w:t>8</w:t>
            </w:r>
          </w:p>
        </w:tc>
        <w:tc>
          <w:tcPr>
            <w:tcW w:w="1754" w:type="dxa"/>
            <w:tcBorders>
              <w:top w:val="single" w:sz="4" w:space="0" w:color="auto"/>
              <w:left w:val="single" w:sz="4" w:space="0" w:color="auto"/>
              <w:bottom w:val="single" w:sz="4" w:space="0" w:color="auto"/>
              <w:right w:val="single" w:sz="4" w:space="0" w:color="auto"/>
            </w:tcBorders>
          </w:tcPr>
          <w:p w14:paraId="267DAD64" w14:textId="77777777" w:rsidR="00267400" w:rsidRPr="00264AB6" w:rsidRDefault="00267400" w:rsidP="00267400">
            <w:pPr>
              <w:tabs>
                <w:tab w:val="left" w:pos="567"/>
              </w:tabs>
              <w:rPr>
                <w:rFonts w:ascii="Times New Roman" w:hAnsi="Times New Roman"/>
              </w:rPr>
            </w:pPr>
            <w:r w:rsidRPr="00264AB6">
              <w:rPr>
                <w:rFonts w:ascii="Times New Roman" w:hAnsi="Times New Roman"/>
              </w:rPr>
              <w:t>Количество муниципальных служащих, прошедших аттестацию в связи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14:paraId="3E719864" w14:textId="77777777" w:rsidR="00267400" w:rsidRPr="00264AB6" w:rsidRDefault="00267400" w:rsidP="00267400">
            <w:pPr>
              <w:tabs>
                <w:tab w:val="left" w:pos="567"/>
              </w:tabs>
              <w:rPr>
                <w:rFonts w:ascii="Times New Roman" w:hAnsi="Times New Roman"/>
              </w:rPr>
            </w:pPr>
            <w:r w:rsidRPr="00264AB6">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14:paraId="26EFFD9C" w14:textId="77777777" w:rsidR="00267400" w:rsidRPr="00264AB6" w:rsidRDefault="00267400" w:rsidP="00267400">
            <w:pPr>
              <w:rPr>
                <w:rFonts w:ascii="Times New Roman" w:hAnsi="Times New Roman"/>
                <w:sz w:val="20"/>
                <w:szCs w:val="20"/>
              </w:rPr>
            </w:pPr>
            <w:r w:rsidRPr="00264AB6">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5FE115D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xml:space="preserve">Алгоритм формируется исходя из потребности прохождения служащими </w:t>
            </w:r>
            <w:r w:rsidRPr="00264AB6">
              <w:rPr>
                <w:rFonts w:ascii="Times New Roman" w:hAnsi="Times New Roman"/>
              </w:rPr>
              <w:t>аттестации в связи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14:paraId="591101CC" w14:textId="77777777" w:rsidR="00267400" w:rsidRPr="00264AB6" w:rsidRDefault="00267400" w:rsidP="00267400">
            <w:pPr>
              <w:jc w:val="center"/>
              <w:rPr>
                <w:rFonts w:ascii="Times New Roman" w:hAnsi="Times New Roman"/>
                <w:lang w:eastAsia="en-US"/>
              </w:rPr>
            </w:pPr>
            <w:r w:rsidRPr="00264AB6">
              <w:rPr>
                <w:rFonts w:ascii="Times New Roman" w:hAnsi="Times New Roman"/>
              </w:rPr>
              <w:t>Количество муниципальных служащих, прошедших аттестацию в связи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14:paraId="7C7EDDA0" w14:textId="77777777" w:rsidR="00267400" w:rsidRPr="00264AB6" w:rsidRDefault="00267400" w:rsidP="00267400">
            <w:pPr>
              <w:rPr>
                <w:rFonts w:ascii="Times New Roman" w:hAnsi="Times New Roman"/>
              </w:rPr>
            </w:pPr>
            <w:r w:rsidRPr="00264AB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2A094042"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xml:space="preserve">Список </w:t>
            </w:r>
            <w:r w:rsidRPr="00264AB6">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3FF2E4A4"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643A380D"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288527B6"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до 01 марта года следующего за отчетным</w:t>
            </w:r>
          </w:p>
        </w:tc>
      </w:tr>
      <w:tr w:rsidR="00267400" w:rsidRPr="00264AB6" w14:paraId="63BD10D7" w14:textId="77777777" w:rsidTr="00267400">
        <w:tc>
          <w:tcPr>
            <w:tcW w:w="514" w:type="dxa"/>
            <w:tcBorders>
              <w:top w:val="single" w:sz="4" w:space="0" w:color="auto"/>
              <w:left w:val="single" w:sz="4" w:space="0" w:color="auto"/>
              <w:bottom w:val="single" w:sz="4" w:space="0" w:color="auto"/>
              <w:right w:val="single" w:sz="4" w:space="0" w:color="auto"/>
            </w:tcBorders>
          </w:tcPr>
          <w:p w14:paraId="2159F15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9</w:t>
            </w:r>
          </w:p>
        </w:tc>
        <w:tc>
          <w:tcPr>
            <w:tcW w:w="1754" w:type="dxa"/>
            <w:tcBorders>
              <w:top w:val="single" w:sz="4" w:space="0" w:color="auto"/>
              <w:left w:val="single" w:sz="4" w:space="0" w:color="auto"/>
              <w:bottom w:val="single" w:sz="4" w:space="0" w:color="auto"/>
              <w:right w:val="single" w:sz="4" w:space="0" w:color="auto"/>
            </w:tcBorders>
          </w:tcPr>
          <w:p w14:paraId="128C9AEF" w14:textId="77777777" w:rsidR="00267400" w:rsidRPr="00264AB6" w:rsidRDefault="00267400" w:rsidP="00267400">
            <w:pPr>
              <w:tabs>
                <w:tab w:val="left" w:pos="567"/>
              </w:tabs>
              <w:rPr>
                <w:rFonts w:ascii="Times New Roman" w:hAnsi="Times New Roman"/>
              </w:rPr>
            </w:pPr>
            <w:r w:rsidRPr="00264AB6">
              <w:rPr>
                <w:rFonts w:ascii="Times New Roman" w:hAnsi="Times New Roman"/>
              </w:rPr>
              <w:t>Количество муниципальных служащих, которым был присвоен классный чин 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14:paraId="37206DC2" w14:textId="77777777" w:rsidR="00267400" w:rsidRPr="00264AB6" w:rsidRDefault="00267400" w:rsidP="00267400">
            <w:pPr>
              <w:tabs>
                <w:tab w:val="left" w:pos="567"/>
              </w:tabs>
              <w:rPr>
                <w:rFonts w:ascii="Times New Roman" w:hAnsi="Times New Roman"/>
              </w:rPr>
            </w:pPr>
            <w:r w:rsidRPr="00264AB6">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14:paraId="721F8863" w14:textId="77777777" w:rsidR="00267400" w:rsidRPr="00264AB6" w:rsidRDefault="00267400" w:rsidP="00267400">
            <w:pPr>
              <w:rPr>
                <w:rFonts w:ascii="Times New Roman" w:hAnsi="Times New Roman"/>
                <w:sz w:val="20"/>
                <w:szCs w:val="20"/>
              </w:rPr>
            </w:pPr>
            <w:r w:rsidRPr="00264AB6">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3EC020CC"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xml:space="preserve">Алгоритм формируется исходя из потребности присвоения служащим </w:t>
            </w:r>
            <w:r w:rsidRPr="00264AB6">
              <w:rPr>
                <w:rFonts w:ascii="Times New Roman" w:hAnsi="Times New Roman"/>
              </w:rPr>
              <w:t>классных чинов в соответствии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14:paraId="6BB6FC10" w14:textId="77777777" w:rsidR="00267400" w:rsidRPr="00264AB6" w:rsidRDefault="00267400" w:rsidP="00267400">
            <w:pPr>
              <w:jc w:val="center"/>
              <w:rPr>
                <w:rFonts w:ascii="Times New Roman" w:hAnsi="Times New Roman"/>
                <w:lang w:eastAsia="en-US"/>
              </w:rPr>
            </w:pPr>
            <w:r w:rsidRPr="00264AB6">
              <w:rPr>
                <w:rFonts w:ascii="Times New Roman" w:hAnsi="Times New Roman"/>
              </w:rPr>
              <w:t>Количество муниципальных служащих, которым был присвоен классный чин в соответствии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14:paraId="65F0D65D" w14:textId="77777777" w:rsidR="00267400" w:rsidRPr="00264AB6" w:rsidRDefault="00267400" w:rsidP="00267400">
            <w:pPr>
              <w:rPr>
                <w:rFonts w:ascii="Times New Roman" w:hAnsi="Times New Roman"/>
              </w:rPr>
            </w:pPr>
            <w:r w:rsidRPr="00264AB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635CA4FF"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 xml:space="preserve">Список </w:t>
            </w:r>
            <w:r w:rsidRPr="00264AB6">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7432A419"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55CE4EA3"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66ABB148" w14:textId="77777777" w:rsidR="00267400" w:rsidRPr="00264AB6" w:rsidRDefault="00267400" w:rsidP="00267400">
            <w:pPr>
              <w:jc w:val="center"/>
              <w:rPr>
                <w:rFonts w:ascii="Times New Roman" w:hAnsi="Times New Roman"/>
                <w:lang w:eastAsia="en-US"/>
              </w:rPr>
            </w:pPr>
            <w:r w:rsidRPr="00264AB6">
              <w:rPr>
                <w:rFonts w:ascii="Times New Roman" w:hAnsi="Times New Roman"/>
                <w:lang w:eastAsia="en-US"/>
              </w:rPr>
              <w:t>до 01 марта года следующего за отчетным</w:t>
            </w:r>
          </w:p>
        </w:tc>
      </w:tr>
    </w:tbl>
    <w:p w14:paraId="673BE158" w14:textId="77777777" w:rsidR="00267400" w:rsidRPr="00264AB6" w:rsidRDefault="00267400" w:rsidP="00267400">
      <w:pPr>
        <w:pStyle w:val="ConsPlusNormal"/>
        <w:suppressAutoHyphens/>
        <w:jc w:val="center"/>
        <w:outlineLvl w:val="2"/>
        <w:rPr>
          <w:rFonts w:ascii="Times New Roman" w:hAnsi="Times New Roman" w:cs="Times New Roman"/>
          <w:b/>
          <w:sz w:val="28"/>
          <w:szCs w:val="28"/>
        </w:rPr>
        <w:sectPr w:rsidR="00267400" w:rsidRPr="00264AB6" w:rsidSect="00267400">
          <w:pgSz w:w="16838" w:h="11906" w:orient="landscape"/>
          <w:pgMar w:top="1701" w:right="1134" w:bottom="850" w:left="1134" w:header="708" w:footer="708" w:gutter="0"/>
          <w:cols w:space="708"/>
          <w:docGrid w:linePitch="360"/>
        </w:sectPr>
      </w:pPr>
    </w:p>
    <w:p w14:paraId="78874E17" w14:textId="77777777" w:rsidR="00267400" w:rsidRPr="00264AB6" w:rsidRDefault="00267400" w:rsidP="00267400">
      <w:pPr>
        <w:jc w:val="right"/>
        <w:rPr>
          <w:color w:val="000080"/>
          <w:sz w:val="28"/>
          <w:szCs w:val="28"/>
        </w:rPr>
      </w:pPr>
    </w:p>
    <w:p w14:paraId="19612D21" w14:textId="726BA5D8" w:rsidR="00267400" w:rsidRPr="00264AB6" w:rsidRDefault="00267400" w:rsidP="00267400">
      <w:pPr>
        <w:jc w:val="center"/>
      </w:pPr>
      <w:r w:rsidRPr="00264AB6">
        <w:rPr>
          <w:noProof/>
          <w:color w:val="000080"/>
        </w:rPr>
        <w:drawing>
          <wp:inline distT="0" distB="0" distL="0" distR="0" wp14:anchorId="7D7E7CD1" wp14:editId="03B5D9A8">
            <wp:extent cx="542925" cy="6762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00D18B0" w14:textId="77777777" w:rsidR="00267400" w:rsidRPr="00264AB6" w:rsidRDefault="00267400" w:rsidP="00267400">
      <w:pPr>
        <w:jc w:val="center"/>
      </w:pPr>
    </w:p>
    <w:p w14:paraId="5178FFA3" w14:textId="77777777" w:rsidR="00267400" w:rsidRPr="00264AB6" w:rsidRDefault="00267400" w:rsidP="00F20273">
      <w:pPr>
        <w:pStyle w:val="1"/>
        <w:jc w:val="center"/>
        <w:rPr>
          <w:color w:val="003366"/>
          <w:sz w:val="36"/>
        </w:rPr>
      </w:pPr>
      <w:r w:rsidRPr="00264AB6">
        <w:rPr>
          <w:color w:val="003366"/>
          <w:sz w:val="36"/>
        </w:rPr>
        <w:t>ПОСТАНОВЛЕНИЕ</w:t>
      </w:r>
    </w:p>
    <w:p w14:paraId="29F3F90B" w14:textId="77777777" w:rsidR="00267400" w:rsidRPr="00264AB6" w:rsidRDefault="00267400" w:rsidP="00267400">
      <w:pPr>
        <w:jc w:val="center"/>
        <w:rPr>
          <w:b/>
          <w:color w:val="003366"/>
        </w:rPr>
      </w:pPr>
      <w:r w:rsidRPr="00264AB6">
        <w:rPr>
          <w:b/>
          <w:color w:val="003366"/>
        </w:rPr>
        <w:t>АДМИНИСТРАЦИИ</w:t>
      </w:r>
    </w:p>
    <w:p w14:paraId="0FA5D2E5" w14:textId="77777777" w:rsidR="00267400" w:rsidRPr="00264AB6" w:rsidRDefault="00267400" w:rsidP="00267400">
      <w:pPr>
        <w:jc w:val="center"/>
        <w:rPr>
          <w:b/>
          <w:color w:val="003366"/>
        </w:rPr>
      </w:pPr>
      <w:r w:rsidRPr="00264AB6">
        <w:rPr>
          <w:b/>
          <w:color w:val="003366"/>
        </w:rPr>
        <w:t xml:space="preserve"> КОМСОМОЛЬСКОГО МУНИЦИПАЛЬНОГО РАЙОНА</w:t>
      </w:r>
    </w:p>
    <w:p w14:paraId="679861FF" w14:textId="77777777" w:rsidR="00267400" w:rsidRPr="00264AB6" w:rsidRDefault="00267400" w:rsidP="00267400">
      <w:pPr>
        <w:jc w:val="center"/>
        <w:rPr>
          <w:b/>
          <w:color w:val="003366"/>
        </w:rPr>
      </w:pPr>
      <w:r w:rsidRPr="00264AB6">
        <w:rPr>
          <w:b/>
          <w:color w:val="003366"/>
        </w:rPr>
        <w:t>ИВАНОВСКОЙ ОБЛАСТИ</w:t>
      </w:r>
    </w:p>
    <w:p w14:paraId="5BF4666D" w14:textId="77777777" w:rsidR="00267400" w:rsidRPr="00264AB6" w:rsidRDefault="00267400" w:rsidP="0026740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67400" w:rsidRPr="00264AB6" w14:paraId="796BCB2C" w14:textId="77777777" w:rsidTr="00267400">
        <w:trPr>
          <w:trHeight w:val="100"/>
        </w:trPr>
        <w:tc>
          <w:tcPr>
            <w:tcW w:w="9072" w:type="dxa"/>
            <w:gridSpan w:val="10"/>
            <w:tcBorders>
              <w:top w:val="thinThickThinSmallGap" w:sz="24" w:space="0" w:color="auto"/>
              <w:left w:val="nil"/>
              <w:bottom w:val="nil"/>
              <w:right w:val="nil"/>
            </w:tcBorders>
          </w:tcPr>
          <w:p w14:paraId="4A0A47ED" w14:textId="77777777" w:rsidR="00267400" w:rsidRPr="00264AB6" w:rsidRDefault="00267400" w:rsidP="00267400">
            <w:pPr>
              <w:jc w:val="center"/>
              <w:rPr>
                <w:color w:val="003366"/>
              </w:rPr>
            </w:pPr>
            <w:r w:rsidRPr="00264AB6">
              <w:rPr>
                <w:color w:val="003366"/>
              </w:rPr>
              <w:t>155150, Ивановская область, г.Комсомольск, ул.50 лет ВЛКСМ, д.2, ИНН 3714002224,КПП 371401001,</w:t>
            </w:r>
          </w:p>
          <w:p w14:paraId="07763142" w14:textId="77777777" w:rsidR="00267400" w:rsidRPr="00264AB6" w:rsidRDefault="00267400" w:rsidP="00267400">
            <w:pPr>
              <w:jc w:val="center"/>
              <w:rPr>
                <w:color w:val="003366"/>
              </w:rPr>
            </w:pPr>
            <w:r w:rsidRPr="00264AB6">
              <w:rPr>
                <w:color w:val="003366"/>
              </w:rPr>
              <w:t xml:space="preserve">ОГРН 1023701625595, Тел./Факс (49352) 4-11-78, e-mail: </w:t>
            </w:r>
            <w:hyperlink r:id="rId67" w:history="1">
              <w:r w:rsidRPr="00264AB6">
                <w:rPr>
                  <w:rStyle w:val="a5"/>
                </w:rPr>
                <w:t>admin.komsomolsk@mail.ru</w:t>
              </w:r>
            </w:hyperlink>
          </w:p>
          <w:p w14:paraId="5C4C6281" w14:textId="77777777" w:rsidR="00267400" w:rsidRPr="00264AB6" w:rsidRDefault="00267400" w:rsidP="00267400">
            <w:pPr>
              <w:rPr>
                <w:color w:val="003366"/>
                <w:sz w:val="28"/>
                <w:szCs w:val="28"/>
              </w:rPr>
            </w:pPr>
          </w:p>
        </w:tc>
      </w:tr>
      <w:tr w:rsidR="00267400" w:rsidRPr="00264AB6" w14:paraId="30FC7950" w14:textId="77777777" w:rsidTr="00267400">
        <w:tblPrEx>
          <w:tblBorders>
            <w:top w:val="none" w:sz="0" w:space="0" w:color="auto"/>
          </w:tblBorders>
        </w:tblPrEx>
        <w:trPr>
          <w:gridAfter w:val="1"/>
          <w:wAfter w:w="497" w:type="dxa"/>
          <w:trHeight w:val="415"/>
        </w:trPr>
        <w:tc>
          <w:tcPr>
            <w:tcW w:w="1582" w:type="dxa"/>
          </w:tcPr>
          <w:p w14:paraId="375E4ECC" w14:textId="77777777" w:rsidR="00267400" w:rsidRPr="00264AB6" w:rsidRDefault="00267400" w:rsidP="00267400">
            <w:pPr>
              <w:ind w:right="-108"/>
              <w:jc w:val="center"/>
              <w:rPr>
                <w:sz w:val="28"/>
                <w:szCs w:val="28"/>
              </w:rPr>
            </w:pPr>
          </w:p>
        </w:tc>
        <w:tc>
          <w:tcPr>
            <w:tcW w:w="360" w:type="dxa"/>
          </w:tcPr>
          <w:p w14:paraId="3801ACAB" w14:textId="77777777" w:rsidR="00267400" w:rsidRPr="00264AB6" w:rsidRDefault="00267400" w:rsidP="00267400">
            <w:pPr>
              <w:ind w:right="-108"/>
              <w:jc w:val="center"/>
              <w:rPr>
                <w:sz w:val="28"/>
                <w:szCs w:val="28"/>
              </w:rPr>
            </w:pPr>
          </w:p>
          <w:p w14:paraId="3349FDAE" w14:textId="77777777" w:rsidR="00267400" w:rsidRPr="00264AB6" w:rsidRDefault="00267400" w:rsidP="00267400">
            <w:pPr>
              <w:ind w:right="-108"/>
              <w:jc w:val="center"/>
            </w:pPr>
            <w:r w:rsidRPr="00264AB6">
              <w:rPr>
                <w:sz w:val="28"/>
                <w:szCs w:val="28"/>
              </w:rPr>
              <w:t>«</w:t>
            </w:r>
          </w:p>
        </w:tc>
        <w:tc>
          <w:tcPr>
            <w:tcW w:w="610" w:type="dxa"/>
            <w:tcBorders>
              <w:bottom w:val="single" w:sz="4" w:space="0" w:color="auto"/>
            </w:tcBorders>
            <w:vAlign w:val="bottom"/>
          </w:tcPr>
          <w:p w14:paraId="3895C2B8" w14:textId="77777777" w:rsidR="00267400" w:rsidRPr="00264AB6" w:rsidRDefault="00267400" w:rsidP="00267400">
            <w:pPr>
              <w:ind w:right="-108"/>
              <w:jc w:val="center"/>
              <w:rPr>
                <w:sz w:val="28"/>
                <w:szCs w:val="28"/>
              </w:rPr>
            </w:pPr>
            <w:r w:rsidRPr="00264AB6">
              <w:rPr>
                <w:sz w:val="28"/>
                <w:szCs w:val="28"/>
              </w:rPr>
              <w:t>08</w:t>
            </w:r>
          </w:p>
        </w:tc>
        <w:tc>
          <w:tcPr>
            <w:tcW w:w="540" w:type="dxa"/>
            <w:vAlign w:val="bottom"/>
          </w:tcPr>
          <w:p w14:paraId="645BE3C2" w14:textId="77777777" w:rsidR="00267400" w:rsidRPr="00264AB6" w:rsidRDefault="00267400" w:rsidP="00267400">
            <w:pPr>
              <w:ind w:left="-734" w:firstLine="720"/>
              <w:rPr>
                <w:sz w:val="28"/>
                <w:szCs w:val="28"/>
              </w:rPr>
            </w:pPr>
            <w:r w:rsidRPr="00264AB6">
              <w:rPr>
                <w:sz w:val="28"/>
                <w:szCs w:val="28"/>
              </w:rPr>
              <w:t>»</w:t>
            </w:r>
          </w:p>
        </w:tc>
        <w:tc>
          <w:tcPr>
            <w:tcW w:w="1728" w:type="dxa"/>
            <w:tcBorders>
              <w:bottom w:val="single" w:sz="4" w:space="0" w:color="auto"/>
            </w:tcBorders>
            <w:vAlign w:val="bottom"/>
          </w:tcPr>
          <w:p w14:paraId="343D7E4A" w14:textId="77777777" w:rsidR="00267400" w:rsidRPr="00264AB6" w:rsidRDefault="00267400" w:rsidP="00267400">
            <w:pPr>
              <w:jc w:val="center"/>
              <w:rPr>
                <w:sz w:val="28"/>
                <w:szCs w:val="28"/>
              </w:rPr>
            </w:pPr>
            <w:r w:rsidRPr="00264AB6">
              <w:rPr>
                <w:sz w:val="28"/>
                <w:szCs w:val="28"/>
              </w:rPr>
              <w:t>08</w:t>
            </w:r>
          </w:p>
        </w:tc>
        <w:tc>
          <w:tcPr>
            <w:tcW w:w="1417" w:type="dxa"/>
            <w:vAlign w:val="bottom"/>
          </w:tcPr>
          <w:p w14:paraId="3622BD8B" w14:textId="77777777" w:rsidR="00267400" w:rsidRPr="00264AB6" w:rsidRDefault="00267400" w:rsidP="00267400">
            <w:pPr>
              <w:rPr>
                <w:sz w:val="28"/>
                <w:szCs w:val="28"/>
              </w:rPr>
            </w:pPr>
            <w:r w:rsidRPr="00264AB6">
              <w:rPr>
                <w:sz w:val="28"/>
                <w:szCs w:val="28"/>
              </w:rPr>
              <w:t>2024г.  №</w:t>
            </w:r>
          </w:p>
        </w:tc>
        <w:tc>
          <w:tcPr>
            <w:tcW w:w="1038" w:type="dxa"/>
            <w:tcBorders>
              <w:left w:val="nil"/>
              <w:bottom w:val="single" w:sz="4" w:space="0" w:color="auto"/>
            </w:tcBorders>
            <w:vAlign w:val="bottom"/>
          </w:tcPr>
          <w:p w14:paraId="6DCE3D1C" w14:textId="77777777" w:rsidR="00267400" w:rsidRPr="00264AB6" w:rsidRDefault="00267400" w:rsidP="00267400">
            <w:pPr>
              <w:jc w:val="center"/>
              <w:rPr>
                <w:sz w:val="28"/>
                <w:szCs w:val="28"/>
              </w:rPr>
            </w:pPr>
            <w:r w:rsidRPr="00264AB6">
              <w:rPr>
                <w:sz w:val="28"/>
                <w:szCs w:val="28"/>
              </w:rPr>
              <w:t>212</w:t>
            </w:r>
          </w:p>
        </w:tc>
        <w:tc>
          <w:tcPr>
            <w:tcW w:w="520" w:type="dxa"/>
            <w:tcBorders>
              <w:left w:val="nil"/>
            </w:tcBorders>
            <w:vAlign w:val="bottom"/>
          </w:tcPr>
          <w:p w14:paraId="1C0B3D2E" w14:textId="77777777" w:rsidR="00267400" w:rsidRPr="00264AB6" w:rsidRDefault="00267400" w:rsidP="00267400">
            <w:pPr>
              <w:jc w:val="center"/>
              <w:rPr>
                <w:sz w:val="28"/>
                <w:szCs w:val="28"/>
              </w:rPr>
            </w:pPr>
          </w:p>
        </w:tc>
        <w:tc>
          <w:tcPr>
            <w:tcW w:w="780" w:type="dxa"/>
            <w:tcBorders>
              <w:left w:val="nil"/>
            </w:tcBorders>
            <w:vAlign w:val="bottom"/>
          </w:tcPr>
          <w:p w14:paraId="7636D7AA" w14:textId="77777777" w:rsidR="00267400" w:rsidRPr="00264AB6" w:rsidRDefault="00267400" w:rsidP="00267400">
            <w:pPr>
              <w:jc w:val="center"/>
            </w:pPr>
          </w:p>
        </w:tc>
      </w:tr>
    </w:tbl>
    <w:p w14:paraId="60C6C2E9" w14:textId="77777777" w:rsidR="00267400" w:rsidRPr="00264AB6" w:rsidRDefault="00267400" w:rsidP="00267400">
      <w:pPr>
        <w:ind w:firstLine="720"/>
        <w:jc w:val="center"/>
        <w:rPr>
          <w:sz w:val="28"/>
          <w:szCs w:val="28"/>
        </w:rPr>
      </w:pPr>
    </w:p>
    <w:p w14:paraId="44303E1C" w14:textId="5E07354D" w:rsidR="00267400" w:rsidRPr="00264AB6" w:rsidRDefault="00267400" w:rsidP="00267400">
      <w:pPr>
        <w:autoSpaceDE w:val="0"/>
        <w:autoSpaceDN w:val="0"/>
        <w:adjustRightInd w:val="0"/>
        <w:spacing w:line="276" w:lineRule="auto"/>
        <w:ind w:firstLine="540"/>
        <w:jc w:val="center"/>
        <w:rPr>
          <w:b/>
          <w:sz w:val="28"/>
          <w:szCs w:val="28"/>
        </w:rPr>
      </w:pPr>
      <w:r w:rsidRPr="00264AB6">
        <w:rPr>
          <w:b/>
          <w:sz w:val="28"/>
          <w:szCs w:val="28"/>
        </w:rPr>
        <w:t xml:space="preserve">О внесении изменений в </w:t>
      </w:r>
      <w:hyperlink r:id="rId68" w:history="1">
        <w:r w:rsidRPr="00264AB6">
          <w:rPr>
            <w:rStyle w:val="a5"/>
            <w:b/>
            <w:color w:val="auto"/>
            <w:sz w:val="28"/>
            <w:szCs w:val="28"/>
          </w:rPr>
          <w:t>постановление</w:t>
        </w:r>
      </w:hyperlink>
      <w:r w:rsidRPr="00264AB6">
        <w:rPr>
          <w:b/>
          <w:sz w:val="28"/>
          <w:szCs w:val="28"/>
        </w:rPr>
        <w:t xml:space="preserve"> Администрации Комсомольского муниципального района от 27.08.2014 N 697 "О создании межведомственной комиссии по охране лесов от незаконных рубок, других нарушений лесного законодательства, а также отпуску древесины населению, сохранению дорожной сети на территории Комсомольского муниципального района при осуществлении вывозки древесины"</w:t>
      </w:r>
    </w:p>
    <w:p w14:paraId="09CB8D5E" w14:textId="77777777" w:rsidR="00267400" w:rsidRPr="00264AB6" w:rsidRDefault="00267400" w:rsidP="00267400">
      <w:pPr>
        <w:autoSpaceDE w:val="0"/>
        <w:autoSpaceDN w:val="0"/>
        <w:adjustRightInd w:val="0"/>
        <w:spacing w:line="276" w:lineRule="auto"/>
        <w:ind w:firstLine="540"/>
        <w:jc w:val="both"/>
        <w:rPr>
          <w:b/>
          <w:sz w:val="28"/>
          <w:szCs w:val="28"/>
        </w:rPr>
      </w:pPr>
    </w:p>
    <w:p w14:paraId="60FB16C7" w14:textId="77777777" w:rsidR="00267400" w:rsidRPr="00264AB6" w:rsidRDefault="00267400" w:rsidP="00267400">
      <w:pPr>
        <w:autoSpaceDE w:val="0"/>
        <w:autoSpaceDN w:val="0"/>
        <w:adjustRightInd w:val="0"/>
        <w:spacing w:line="276" w:lineRule="auto"/>
        <w:ind w:firstLine="540"/>
        <w:jc w:val="both"/>
        <w:rPr>
          <w:sz w:val="28"/>
          <w:szCs w:val="28"/>
        </w:rPr>
      </w:pPr>
    </w:p>
    <w:p w14:paraId="1BA5C303" w14:textId="77777777" w:rsidR="00267400" w:rsidRPr="00264AB6" w:rsidRDefault="00267400" w:rsidP="00267400">
      <w:pPr>
        <w:autoSpaceDE w:val="0"/>
        <w:autoSpaceDN w:val="0"/>
        <w:adjustRightInd w:val="0"/>
        <w:spacing w:line="276" w:lineRule="auto"/>
        <w:ind w:firstLine="540"/>
        <w:jc w:val="both"/>
        <w:rPr>
          <w:sz w:val="28"/>
          <w:szCs w:val="28"/>
        </w:rPr>
      </w:pPr>
      <w:r w:rsidRPr="00264AB6">
        <w:rPr>
          <w:sz w:val="28"/>
          <w:szCs w:val="28"/>
        </w:rPr>
        <w:t xml:space="preserve">В связи с кадровыми изменениями, Администрация Комсомольского муниципального района Ивановской области </w:t>
      </w:r>
      <w:r w:rsidRPr="00264AB6">
        <w:rPr>
          <w:b/>
          <w:sz w:val="28"/>
          <w:szCs w:val="28"/>
        </w:rPr>
        <w:t>п о с т а н о в л я е т</w:t>
      </w:r>
      <w:r w:rsidRPr="00264AB6">
        <w:rPr>
          <w:sz w:val="28"/>
          <w:szCs w:val="28"/>
        </w:rPr>
        <w:t>:</w:t>
      </w:r>
    </w:p>
    <w:p w14:paraId="41370116" w14:textId="77777777" w:rsidR="00267400" w:rsidRPr="00264AB6" w:rsidRDefault="00267400" w:rsidP="00267400">
      <w:pPr>
        <w:autoSpaceDE w:val="0"/>
        <w:autoSpaceDN w:val="0"/>
        <w:adjustRightInd w:val="0"/>
        <w:spacing w:line="276" w:lineRule="auto"/>
        <w:ind w:firstLine="540"/>
        <w:jc w:val="both"/>
        <w:rPr>
          <w:sz w:val="28"/>
          <w:szCs w:val="28"/>
        </w:rPr>
      </w:pPr>
      <w:r w:rsidRPr="00264AB6">
        <w:rPr>
          <w:sz w:val="28"/>
          <w:szCs w:val="28"/>
        </w:rPr>
        <w:t xml:space="preserve">1. Внести следующие изменения в </w:t>
      </w:r>
      <w:hyperlink r:id="rId69" w:history="1">
        <w:r w:rsidRPr="00264AB6">
          <w:rPr>
            <w:rStyle w:val="a5"/>
            <w:color w:val="auto"/>
            <w:sz w:val="28"/>
            <w:szCs w:val="28"/>
          </w:rPr>
          <w:t>постановление</w:t>
        </w:r>
      </w:hyperlink>
      <w:r w:rsidRPr="00264AB6">
        <w:rPr>
          <w:sz w:val="28"/>
          <w:szCs w:val="28"/>
        </w:rPr>
        <w:t xml:space="preserve"> Администрации Комсомольского муниципального района от 27.08.2014 N 697 "О создании межведомственной комиссии по охране лесов от незаконных рубок, других нарушений лесного законодательства, а также отпуску древесины населению, сохранению дорожной сети на территории Комсомольского муниципального района при осуществлении вывозки древесины":</w:t>
      </w:r>
    </w:p>
    <w:p w14:paraId="76318F44" w14:textId="77777777" w:rsidR="00267400" w:rsidRPr="00264AB6" w:rsidRDefault="00267400" w:rsidP="00267400">
      <w:pPr>
        <w:tabs>
          <w:tab w:val="left" w:pos="720"/>
          <w:tab w:val="left" w:pos="900"/>
          <w:tab w:val="left" w:pos="1080"/>
        </w:tabs>
        <w:spacing w:line="276" w:lineRule="auto"/>
        <w:jc w:val="both"/>
        <w:rPr>
          <w:sz w:val="28"/>
          <w:szCs w:val="28"/>
        </w:rPr>
      </w:pPr>
      <w:r w:rsidRPr="00264AB6">
        <w:rPr>
          <w:sz w:val="28"/>
          <w:szCs w:val="28"/>
        </w:rPr>
        <w:t xml:space="preserve">        1.1. Пункт 3 постановления изложить в следующей редакции: «Контроль за исполнением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66522195" w14:textId="77777777" w:rsidR="00267400" w:rsidRPr="00264AB6" w:rsidRDefault="00267400" w:rsidP="00267400">
      <w:pPr>
        <w:tabs>
          <w:tab w:val="left" w:pos="720"/>
          <w:tab w:val="left" w:pos="900"/>
          <w:tab w:val="left" w:pos="1080"/>
        </w:tabs>
        <w:spacing w:line="276" w:lineRule="auto"/>
        <w:jc w:val="both"/>
        <w:rPr>
          <w:sz w:val="28"/>
          <w:szCs w:val="28"/>
        </w:rPr>
      </w:pPr>
      <w:r w:rsidRPr="00264AB6">
        <w:rPr>
          <w:sz w:val="28"/>
          <w:szCs w:val="28"/>
        </w:rPr>
        <w:t xml:space="preserve">        1.2. В п.3.7 Приложения 1 слово «администрации» исключить.</w:t>
      </w:r>
    </w:p>
    <w:p w14:paraId="77DF30F6" w14:textId="77777777" w:rsidR="00267400" w:rsidRPr="00264AB6" w:rsidRDefault="00267400" w:rsidP="00267400">
      <w:pPr>
        <w:autoSpaceDE w:val="0"/>
        <w:autoSpaceDN w:val="0"/>
        <w:adjustRightInd w:val="0"/>
        <w:spacing w:line="276" w:lineRule="auto"/>
        <w:ind w:firstLine="540"/>
        <w:jc w:val="both"/>
        <w:rPr>
          <w:sz w:val="28"/>
          <w:szCs w:val="28"/>
        </w:rPr>
      </w:pPr>
      <w:r w:rsidRPr="00264AB6">
        <w:rPr>
          <w:sz w:val="28"/>
          <w:szCs w:val="28"/>
        </w:rPr>
        <w:t>1.3. Приложение 2 к постановлению изложить в новой редакции (прилагается).</w:t>
      </w:r>
    </w:p>
    <w:p w14:paraId="51A04C77" w14:textId="77777777" w:rsidR="00267400" w:rsidRPr="00264AB6" w:rsidRDefault="00267400" w:rsidP="00267400">
      <w:pPr>
        <w:autoSpaceDE w:val="0"/>
        <w:autoSpaceDN w:val="0"/>
        <w:adjustRightInd w:val="0"/>
        <w:spacing w:line="276" w:lineRule="auto"/>
        <w:ind w:firstLine="540"/>
        <w:jc w:val="both"/>
        <w:rPr>
          <w:sz w:val="28"/>
          <w:szCs w:val="28"/>
        </w:rPr>
      </w:pPr>
      <w:r w:rsidRPr="00264AB6">
        <w:rPr>
          <w:sz w:val="28"/>
          <w:szCs w:val="28"/>
        </w:rPr>
        <w:lastRenderedPageBreak/>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14:paraId="0DA26586" w14:textId="77777777" w:rsidR="00267400" w:rsidRPr="00264AB6" w:rsidRDefault="00267400" w:rsidP="00267400">
      <w:pPr>
        <w:autoSpaceDE w:val="0"/>
        <w:autoSpaceDN w:val="0"/>
        <w:adjustRightInd w:val="0"/>
        <w:spacing w:line="276" w:lineRule="auto"/>
        <w:ind w:firstLine="540"/>
        <w:jc w:val="both"/>
        <w:rPr>
          <w:sz w:val="28"/>
          <w:szCs w:val="28"/>
        </w:rPr>
      </w:pPr>
      <w:r w:rsidRPr="00264AB6">
        <w:rPr>
          <w:sz w:val="28"/>
          <w:szCs w:val="28"/>
        </w:rPr>
        <w:t>3. Настоящее постановление вступает в силу с момента подписания.</w:t>
      </w:r>
    </w:p>
    <w:p w14:paraId="2A1D758F" w14:textId="77777777" w:rsidR="00267400" w:rsidRPr="00264AB6" w:rsidRDefault="00267400" w:rsidP="00267400">
      <w:pPr>
        <w:tabs>
          <w:tab w:val="left" w:pos="720"/>
          <w:tab w:val="left" w:pos="900"/>
          <w:tab w:val="left" w:pos="1080"/>
        </w:tabs>
        <w:spacing w:line="276" w:lineRule="auto"/>
        <w:jc w:val="both"/>
        <w:rPr>
          <w:sz w:val="28"/>
          <w:szCs w:val="28"/>
        </w:rPr>
      </w:pPr>
      <w:r w:rsidRPr="00264AB6">
        <w:rPr>
          <w:sz w:val="28"/>
          <w:szCs w:val="28"/>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267400" w:rsidRPr="00264AB6" w14:paraId="4FCE0974" w14:textId="77777777" w:rsidTr="00267400">
        <w:trPr>
          <w:trHeight w:val="1245"/>
        </w:trPr>
        <w:tc>
          <w:tcPr>
            <w:tcW w:w="9661" w:type="dxa"/>
            <w:tcBorders>
              <w:top w:val="nil"/>
              <w:left w:val="nil"/>
              <w:bottom w:val="nil"/>
              <w:right w:val="nil"/>
            </w:tcBorders>
          </w:tcPr>
          <w:p w14:paraId="4733CB69" w14:textId="77777777" w:rsidR="00267400" w:rsidRPr="00264AB6" w:rsidRDefault="00267400" w:rsidP="00267400">
            <w:pPr>
              <w:jc w:val="both"/>
            </w:pPr>
          </w:p>
          <w:p w14:paraId="290F5A88" w14:textId="77777777" w:rsidR="00267400" w:rsidRPr="00264AB6" w:rsidRDefault="00267400" w:rsidP="00267400">
            <w:pPr>
              <w:jc w:val="both"/>
            </w:pPr>
          </w:p>
          <w:p w14:paraId="4D10CFA6" w14:textId="77777777" w:rsidR="00267400" w:rsidRPr="00264AB6" w:rsidRDefault="00267400" w:rsidP="00267400">
            <w:pPr>
              <w:jc w:val="both"/>
            </w:pPr>
          </w:p>
          <w:p w14:paraId="18FAEEA5" w14:textId="77777777" w:rsidR="00267400" w:rsidRPr="00264AB6" w:rsidRDefault="00267400" w:rsidP="00267400">
            <w:pPr>
              <w:jc w:val="both"/>
            </w:pPr>
          </w:p>
          <w:p w14:paraId="6DA1F386" w14:textId="77777777" w:rsidR="00267400" w:rsidRPr="00264AB6" w:rsidRDefault="00267400" w:rsidP="00267400">
            <w:pPr>
              <w:jc w:val="both"/>
              <w:rPr>
                <w:b/>
                <w:sz w:val="28"/>
                <w:szCs w:val="28"/>
              </w:rPr>
            </w:pPr>
            <w:r w:rsidRPr="00264AB6">
              <w:rPr>
                <w:b/>
                <w:sz w:val="28"/>
                <w:szCs w:val="28"/>
              </w:rPr>
              <w:t xml:space="preserve">Глава Комсомольского </w:t>
            </w:r>
          </w:p>
          <w:p w14:paraId="790855BC" w14:textId="2C7D5DD5" w:rsidR="00267400" w:rsidRPr="00264AB6" w:rsidRDefault="00267400" w:rsidP="00267400">
            <w:pPr>
              <w:jc w:val="both"/>
              <w:rPr>
                <w:b/>
                <w:sz w:val="28"/>
                <w:szCs w:val="28"/>
              </w:rPr>
            </w:pPr>
            <w:r w:rsidRPr="00264AB6">
              <w:rPr>
                <w:b/>
                <w:sz w:val="28"/>
                <w:szCs w:val="28"/>
              </w:rPr>
              <w:t>муниципального района                                                          О.В. Бузулуцкая</w:t>
            </w:r>
          </w:p>
        </w:tc>
      </w:tr>
    </w:tbl>
    <w:p w14:paraId="2E4D803B" w14:textId="77777777" w:rsidR="00267400" w:rsidRPr="00264AB6" w:rsidRDefault="00267400" w:rsidP="00267400">
      <w:pPr>
        <w:ind w:left="4248" w:firstLine="708"/>
        <w:jc w:val="right"/>
        <w:rPr>
          <w:b/>
        </w:rPr>
      </w:pPr>
      <w:r w:rsidRPr="00264AB6">
        <w:rPr>
          <w:b/>
        </w:rPr>
        <w:t xml:space="preserve"> </w:t>
      </w:r>
    </w:p>
    <w:p w14:paraId="6E3D3025" w14:textId="77777777" w:rsidR="00267400" w:rsidRPr="00264AB6" w:rsidRDefault="00267400" w:rsidP="00267400">
      <w:pPr>
        <w:ind w:left="4248" w:firstLine="708"/>
        <w:jc w:val="right"/>
        <w:rPr>
          <w:b/>
        </w:rPr>
      </w:pPr>
    </w:p>
    <w:p w14:paraId="3C6CFE0B" w14:textId="77777777" w:rsidR="00267400" w:rsidRPr="00264AB6" w:rsidRDefault="00267400" w:rsidP="00267400">
      <w:pPr>
        <w:ind w:left="4248" w:firstLine="708"/>
        <w:jc w:val="right"/>
        <w:rPr>
          <w:b/>
        </w:rPr>
      </w:pPr>
      <w:r w:rsidRPr="00264AB6">
        <w:rPr>
          <w:b/>
        </w:rPr>
        <w:t xml:space="preserve"> </w:t>
      </w:r>
    </w:p>
    <w:p w14:paraId="3C5AB68D" w14:textId="77777777" w:rsidR="00267400" w:rsidRPr="00264AB6" w:rsidRDefault="00267400" w:rsidP="00267400">
      <w:pPr>
        <w:ind w:left="4248" w:firstLine="708"/>
        <w:jc w:val="right"/>
        <w:rPr>
          <w:b/>
        </w:rPr>
      </w:pPr>
    </w:p>
    <w:p w14:paraId="7F1A0ECB" w14:textId="77777777" w:rsidR="00267400" w:rsidRPr="00264AB6" w:rsidRDefault="00267400" w:rsidP="00267400">
      <w:pPr>
        <w:ind w:left="4248" w:firstLine="708"/>
        <w:jc w:val="right"/>
        <w:rPr>
          <w:b/>
        </w:rPr>
      </w:pPr>
    </w:p>
    <w:p w14:paraId="25B67E34" w14:textId="77777777" w:rsidR="00267400" w:rsidRPr="00264AB6" w:rsidRDefault="00267400" w:rsidP="00267400">
      <w:pPr>
        <w:ind w:left="4248" w:firstLine="708"/>
        <w:jc w:val="right"/>
        <w:rPr>
          <w:b/>
        </w:rPr>
      </w:pPr>
    </w:p>
    <w:p w14:paraId="65145F7D" w14:textId="77777777" w:rsidR="00267400" w:rsidRPr="00264AB6" w:rsidRDefault="00267400" w:rsidP="00267400">
      <w:pPr>
        <w:ind w:left="4248" w:firstLine="708"/>
        <w:jc w:val="right"/>
        <w:rPr>
          <w:b/>
        </w:rPr>
      </w:pPr>
    </w:p>
    <w:p w14:paraId="59A02D01" w14:textId="77777777" w:rsidR="00267400" w:rsidRPr="00264AB6" w:rsidRDefault="00267400" w:rsidP="00267400">
      <w:pPr>
        <w:ind w:left="4248" w:firstLine="708"/>
        <w:jc w:val="right"/>
        <w:rPr>
          <w:b/>
        </w:rPr>
      </w:pPr>
    </w:p>
    <w:p w14:paraId="70EB5D19" w14:textId="77777777" w:rsidR="00267400" w:rsidRPr="00264AB6" w:rsidRDefault="00267400" w:rsidP="00267400">
      <w:pPr>
        <w:ind w:left="4248" w:firstLine="708"/>
        <w:jc w:val="right"/>
        <w:rPr>
          <w:b/>
        </w:rPr>
      </w:pPr>
    </w:p>
    <w:p w14:paraId="105F6AD7" w14:textId="77777777" w:rsidR="00267400" w:rsidRPr="00264AB6" w:rsidRDefault="00267400" w:rsidP="00267400">
      <w:pPr>
        <w:ind w:left="4248" w:firstLine="708"/>
        <w:jc w:val="right"/>
        <w:rPr>
          <w:b/>
        </w:rPr>
      </w:pPr>
    </w:p>
    <w:p w14:paraId="37927D2B" w14:textId="77777777" w:rsidR="00267400" w:rsidRPr="00264AB6" w:rsidRDefault="00267400" w:rsidP="00267400">
      <w:pPr>
        <w:ind w:left="4248" w:firstLine="708"/>
        <w:jc w:val="right"/>
        <w:rPr>
          <w:b/>
        </w:rPr>
      </w:pPr>
    </w:p>
    <w:p w14:paraId="09D8A3E8" w14:textId="77777777" w:rsidR="00267400" w:rsidRPr="00264AB6" w:rsidRDefault="00267400" w:rsidP="00267400">
      <w:pPr>
        <w:ind w:left="4248" w:firstLine="708"/>
        <w:jc w:val="right"/>
        <w:rPr>
          <w:b/>
        </w:rPr>
      </w:pPr>
    </w:p>
    <w:p w14:paraId="5714A11E" w14:textId="77777777" w:rsidR="00267400" w:rsidRPr="00264AB6" w:rsidRDefault="00267400" w:rsidP="00267400">
      <w:pPr>
        <w:ind w:left="4248" w:firstLine="708"/>
        <w:jc w:val="right"/>
        <w:rPr>
          <w:b/>
        </w:rPr>
      </w:pPr>
    </w:p>
    <w:p w14:paraId="4D75F1AF" w14:textId="77777777" w:rsidR="00267400" w:rsidRPr="00264AB6" w:rsidRDefault="00267400" w:rsidP="00267400">
      <w:pPr>
        <w:ind w:left="4248" w:firstLine="708"/>
        <w:jc w:val="right"/>
        <w:rPr>
          <w:b/>
        </w:rPr>
      </w:pPr>
    </w:p>
    <w:p w14:paraId="40C5B518" w14:textId="77777777" w:rsidR="00267400" w:rsidRPr="00264AB6" w:rsidRDefault="00267400" w:rsidP="00267400">
      <w:pPr>
        <w:ind w:left="4248" w:firstLine="708"/>
        <w:jc w:val="right"/>
        <w:rPr>
          <w:b/>
        </w:rPr>
      </w:pPr>
    </w:p>
    <w:p w14:paraId="7BC1307B" w14:textId="77777777" w:rsidR="00267400" w:rsidRPr="00264AB6" w:rsidRDefault="00267400" w:rsidP="00267400">
      <w:pPr>
        <w:ind w:left="4248" w:firstLine="708"/>
        <w:jc w:val="right"/>
        <w:rPr>
          <w:b/>
        </w:rPr>
      </w:pPr>
    </w:p>
    <w:p w14:paraId="3D6DEBED" w14:textId="77777777" w:rsidR="00267400" w:rsidRPr="00264AB6" w:rsidRDefault="00267400" w:rsidP="00267400">
      <w:pPr>
        <w:ind w:left="4248" w:firstLine="708"/>
        <w:jc w:val="right"/>
        <w:rPr>
          <w:b/>
        </w:rPr>
      </w:pPr>
    </w:p>
    <w:p w14:paraId="3D00A5B6" w14:textId="77777777" w:rsidR="00267400" w:rsidRPr="00264AB6" w:rsidRDefault="00267400" w:rsidP="00267400">
      <w:pPr>
        <w:ind w:left="4248" w:firstLine="708"/>
        <w:jc w:val="right"/>
        <w:rPr>
          <w:b/>
        </w:rPr>
      </w:pPr>
    </w:p>
    <w:p w14:paraId="5CE1FCF3" w14:textId="77777777" w:rsidR="00267400" w:rsidRPr="00264AB6" w:rsidRDefault="00267400" w:rsidP="00267400">
      <w:pPr>
        <w:ind w:left="4248" w:firstLine="708"/>
        <w:jc w:val="right"/>
        <w:rPr>
          <w:b/>
        </w:rPr>
      </w:pPr>
    </w:p>
    <w:p w14:paraId="64B1DB34" w14:textId="77777777" w:rsidR="00267400" w:rsidRPr="00264AB6" w:rsidRDefault="00267400" w:rsidP="00267400">
      <w:pPr>
        <w:ind w:left="4248" w:firstLine="708"/>
        <w:jc w:val="right"/>
        <w:rPr>
          <w:b/>
        </w:rPr>
      </w:pPr>
    </w:p>
    <w:p w14:paraId="16334D6F" w14:textId="77777777" w:rsidR="00267400" w:rsidRPr="00264AB6" w:rsidRDefault="00267400" w:rsidP="00267400">
      <w:pPr>
        <w:ind w:left="4248" w:firstLine="708"/>
        <w:jc w:val="right"/>
        <w:rPr>
          <w:b/>
        </w:rPr>
      </w:pPr>
    </w:p>
    <w:p w14:paraId="492E523F" w14:textId="77777777" w:rsidR="00267400" w:rsidRPr="00264AB6" w:rsidRDefault="00267400" w:rsidP="00267400">
      <w:pPr>
        <w:ind w:left="4248" w:firstLine="708"/>
        <w:jc w:val="right"/>
        <w:rPr>
          <w:b/>
        </w:rPr>
      </w:pPr>
    </w:p>
    <w:p w14:paraId="11161A33" w14:textId="77777777" w:rsidR="00267400" w:rsidRPr="00264AB6" w:rsidRDefault="00267400" w:rsidP="00267400">
      <w:pPr>
        <w:ind w:left="4248" w:firstLine="708"/>
        <w:jc w:val="right"/>
        <w:rPr>
          <w:b/>
        </w:rPr>
      </w:pPr>
    </w:p>
    <w:p w14:paraId="17F7CBCE" w14:textId="77777777" w:rsidR="00267400" w:rsidRPr="00264AB6" w:rsidRDefault="00267400" w:rsidP="00267400">
      <w:pPr>
        <w:ind w:left="4248" w:firstLine="708"/>
        <w:jc w:val="right"/>
        <w:rPr>
          <w:b/>
        </w:rPr>
      </w:pPr>
    </w:p>
    <w:p w14:paraId="185256EF" w14:textId="77777777" w:rsidR="00267400" w:rsidRPr="00264AB6" w:rsidRDefault="00267400" w:rsidP="00267400">
      <w:pPr>
        <w:ind w:left="4248" w:firstLine="708"/>
        <w:jc w:val="right"/>
        <w:rPr>
          <w:b/>
        </w:rPr>
      </w:pPr>
    </w:p>
    <w:p w14:paraId="29DDD209" w14:textId="77777777" w:rsidR="00267400" w:rsidRPr="00264AB6" w:rsidRDefault="00267400" w:rsidP="00267400">
      <w:pPr>
        <w:ind w:left="4248" w:firstLine="708"/>
        <w:jc w:val="right"/>
        <w:rPr>
          <w:b/>
        </w:rPr>
      </w:pPr>
    </w:p>
    <w:p w14:paraId="3DCF7A7D" w14:textId="77777777" w:rsidR="00267400" w:rsidRPr="00264AB6" w:rsidRDefault="00267400" w:rsidP="00267400">
      <w:pPr>
        <w:ind w:left="4248" w:firstLine="708"/>
        <w:jc w:val="right"/>
        <w:rPr>
          <w:b/>
        </w:rPr>
      </w:pPr>
    </w:p>
    <w:p w14:paraId="5B9AD15E" w14:textId="77777777" w:rsidR="00267400" w:rsidRPr="00264AB6" w:rsidRDefault="00267400" w:rsidP="00267400">
      <w:pPr>
        <w:ind w:left="4248" w:firstLine="708"/>
        <w:jc w:val="right"/>
        <w:rPr>
          <w:b/>
        </w:rPr>
      </w:pPr>
    </w:p>
    <w:p w14:paraId="5D5EF9AF" w14:textId="77777777" w:rsidR="00267400" w:rsidRPr="00264AB6" w:rsidRDefault="00267400" w:rsidP="00267400">
      <w:pPr>
        <w:ind w:left="4248" w:firstLine="708"/>
        <w:jc w:val="right"/>
        <w:rPr>
          <w:b/>
        </w:rPr>
      </w:pPr>
    </w:p>
    <w:p w14:paraId="1F9D960D" w14:textId="77777777" w:rsidR="00267400" w:rsidRPr="00264AB6" w:rsidRDefault="00267400" w:rsidP="00267400">
      <w:pPr>
        <w:ind w:left="4248" w:firstLine="708"/>
        <w:jc w:val="right"/>
        <w:rPr>
          <w:b/>
        </w:rPr>
      </w:pPr>
    </w:p>
    <w:p w14:paraId="7B9244A4" w14:textId="77777777" w:rsidR="00267400" w:rsidRPr="00264AB6" w:rsidRDefault="00267400" w:rsidP="00267400">
      <w:pPr>
        <w:ind w:left="4248" w:firstLine="708"/>
        <w:jc w:val="right"/>
        <w:rPr>
          <w:b/>
        </w:rPr>
      </w:pPr>
    </w:p>
    <w:p w14:paraId="35603234" w14:textId="27E48EEC" w:rsidR="00267400" w:rsidRDefault="00267400" w:rsidP="00267400">
      <w:pPr>
        <w:ind w:left="4248" w:firstLine="708"/>
        <w:jc w:val="right"/>
        <w:rPr>
          <w:b/>
        </w:rPr>
      </w:pPr>
    </w:p>
    <w:p w14:paraId="064BC722" w14:textId="24231D33" w:rsidR="00F854BC" w:rsidRDefault="00F854BC" w:rsidP="00267400">
      <w:pPr>
        <w:ind w:left="4248" w:firstLine="708"/>
        <w:jc w:val="right"/>
        <w:rPr>
          <w:b/>
        </w:rPr>
      </w:pPr>
    </w:p>
    <w:p w14:paraId="7223E9B1" w14:textId="66C92608" w:rsidR="00F854BC" w:rsidRDefault="00F854BC" w:rsidP="00267400">
      <w:pPr>
        <w:ind w:left="4248" w:firstLine="708"/>
        <w:jc w:val="right"/>
        <w:rPr>
          <w:b/>
        </w:rPr>
      </w:pPr>
    </w:p>
    <w:p w14:paraId="4DC4EF20" w14:textId="17167FE2" w:rsidR="00F854BC" w:rsidRDefault="00F854BC" w:rsidP="00267400">
      <w:pPr>
        <w:ind w:left="4248" w:firstLine="708"/>
        <w:jc w:val="right"/>
        <w:rPr>
          <w:b/>
        </w:rPr>
      </w:pPr>
    </w:p>
    <w:p w14:paraId="5534D219" w14:textId="77777777" w:rsidR="00F854BC" w:rsidRPr="00264AB6" w:rsidRDefault="00F854BC" w:rsidP="00267400">
      <w:pPr>
        <w:ind w:left="4248" w:firstLine="708"/>
        <w:jc w:val="right"/>
        <w:rPr>
          <w:b/>
        </w:rPr>
      </w:pPr>
    </w:p>
    <w:p w14:paraId="4672BAA6" w14:textId="77777777" w:rsidR="00267400" w:rsidRPr="00264AB6" w:rsidRDefault="00267400" w:rsidP="00267400">
      <w:pPr>
        <w:ind w:left="4248" w:firstLine="708"/>
        <w:jc w:val="right"/>
        <w:rPr>
          <w:b/>
        </w:rPr>
      </w:pPr>
    </w:p>
    <w:p w14:paraId="3A6F5044" w14:textId="77777777" w:rsidR="00267400" w:rsidRPr="00264AB6" w:rsidRDefault="00267400" w:rsidP="00267400">
      <w:pPr>
        <w:ind w:left="4248" w:firstLine="708"/>
        <w:jc w:val="right"/>
        <w:rPr>
          <w:b/>
        </w:rPr>
      </w:pPr>
    </w:p>
    <w:p w14:paraId="5B671200" w14:textId="5594AA48" w:rsidR="00267400" w:rsidRPr="00264AB6" w:rsidRDefault="00267400" w:rsidP="00267400">
      <w:pPr>
        <w:ind w:left="4248" w:firstLine="708"/>
        <w:jc w:val="right"/>
        <w:rPr>
          <w:b/>
        </w:rPr>
      </w:pPr>
    </w:p>
    <w:p w14:paraId="435567CB" w14:textId="3E7BB635" w:rsidR="00F20273" w:rsidRPr="00264AB6" w:rsidRDefault="00F20273" w:rsidP="00267400">
      <w:pPr>
        <w:ind w:left="4248" w:firstLine="708"/>
        <w:jc w:val="right"/>
        <w:rPr>
          <w:b/>
        </w:rPr>
      </w:pPr>
    </w:p>
    <w:p w14:paraId="2B09D277" w14:textId="32DBF673" w:rsidR="00F20273" w:rsidRPr="00264AB6" w:rsidRDefault="00F20273" w:rsidP="00267400">
      <w:pPr>
        <w:ind w:left="4248" w:firstLine="708"/>
        <w:jc w:val="right"/>
        <w:rPr>
          <w:b/>
        </w:rPr>
      </w:pPr>
    </w:p>
    <w:p w14:paraId="1882A134" w14:textId="77777777" w:rsidR="00267400" w:rsidRPr="00264AB6" w:rsidRDefault="00267400" w:rsidP="00267400">
      <w:pPr>
        <w:ind w:left="4248" w:firstLine="708"/>
        <w:jc w:val="right"/>
        <w:rPr>
          <w:sz w:val="26"/>
          <w:szCs w:val="26"/>
        </w:rPr>
      </w:pPr>
      <w:r w:rsidRPr="00264AB6">
        <w:rPr>
          <w:b/>
          <w:sz w:val="26"/>
          <w:szCs w:val="26"/>
        </w:rPr>
        <w:lastRenderedPageBreak/>
        <w:t xml:space="preserve"> </w:t>
      </w:r>
      <w:r w:rsidRPr="00264AB6">
        <w:rPr>
          <w:sz w:val="26"/>
          <w:szCs w:val="26"/>
        </w:rPr>
        <w:t xml:space="preserve">Приложение к постановлению </w:t>
      </w:r>
    </w:p>
    <w:p w14:paraId="666EFF1C" w14:textId="77777777" w:rsidR="00267400" w:rsidRPr="00264AB6" w:rsidRDefault="00267400" w:rsidP="00267400">
      <w:pPr>
        <w:ind w:left="4248" w:firstLine="708"/>
        <w:jc w:val="right"/>
        <w:rPr>
          <w:sz w:val="26"/>
          <w:szCs w:val="26"/>
        </w:rPr>
      </w:pPr>
      <w:r w:rsidRPr="00264AB6">
        <w:rPr>
          <w:sz w:val="26"/>
          <w:szCs w:val="26"/>
        </w:rPr>
        <w:t xml:space="preserve">    Администрации Комсомольского муниципального района Ивановской области</w:t>
      </w:r>
    </w:p>
    <w:p w14:paraId="4B3DD05B" w14:textId="77777777" w:rsidR="00267400" w:rsidRPr="00264AB6" w:rsidRDefault="00267400" w:rsidP="00267400">
      <w:pPr>
        <w:ind w:left="4248" w:firstLine="708"/>
        <w:jc w:val="right"/>
        <w:rPr>
          <w:sz w:val="26"/>
          <w:szCs w:val="26"/>
        </w:rPr>
      </w:pPr>
      <w:r w:rsidRPr="00264AB6">
        <w:rPr>
          <w:sz w:val="26"/>
          <w:szCs w:val="26"/>
        </w:rPr>
        <w:t>от «___».08.2024 г. № ____</w:t>
      </w:r>
    </w:p>
    <w:p w14:paraId="1D6EFE37" w14:textId="77777777" w:rsidR="00267400" w:rsidRPr="00264AB6" w:rsidRDefault="00267400" w:rsidP="00267400">
      <w:pPr>
        <w:ind w:left="4248" w:firstLine="708"/>
        <w:jc w:val="right"/>
        <w:rPr>
          <w:sz w:val="26"/>
          <w:szCs w:val="26"/>
        </w:rPr>
      </w:pPr>
    </w:p>
    <w:p w14:paraId="461B3E93" w14:textId="77777777" w:rsidR="00267400" w:rsidRPr="00264AB6" w:rsidRDefault="00267400" w:rsidP="00267400">
      <w:pPr>
        <w:ind w:left="4248" w:firstLine="708"/>
        <w:jc w:val="right"/>
        <w:rPr>
          <w:sz w:val="26"/>
          <w:szCs w:val="26"/>
        </w:rPr>
      </w:pPr>
      <w:r w:rsidRPr="00264AB6">
        <w:rPr>
          <w:sz w:val="26"/>
          <w:szCs w:val="26"/>
        </w:rPr>
        <w:t xml:space="preserve">Приложение 2 к постановлению </w:t>
      </w:r>
    </w:p>
    <w:p w14:paraId="1E3C68E4" w14:textId="77777777" w:rsidR="00267400" w:rsidRPr="00264AB6" w:rsidRDefault="00267400" w:rsidP="00267400">
      <w:pPr>
        <w:ind w:left="4248" w:firstLine="708"/>
        <w:jc w:val="right"/>
        <w:rPr>
          <w:sz w:val="26"/>
          <w:szCs w:val="26"/>
        </w:rPr>
      </w:pPr>
      <w:r w:rsidRPr="00264AB6">
        <w:rPr>
          <w:sz w:val="26"/>
          <w:szCs w:val="26"/>
        </w:rPr>
        <w:t xml:space="preserve">    Администрации Комсомольского муниципального района Ивановской области</w:t>
      </w:r>
    </w:p>
    <w:p w14:paraId="0E90C45A" w14:textId="77777777" w:rsidR="00267400" w:rsidRPr="00264AB6" w:rsidRDefault="00267400" w:rsidP="00267400">
      <w:pPr>
        <w:ind w:left="4248" w:firstLine="708"/>
        <w:jc w:val="right"/>
        <w:rPr>
          <w:sz w:val="26"/>
          <w:szCs w:val="26"/>
        </w:rPr>
      </w:pPr>
      <w:r w:rsidRPr="00264AB6">
        <w:rPr>
          <w:sz w:val="26"/>
          <w:szCs w:val="26"/>
        </w:rPr>
        <w:t>от 27.08.2014 г. № 697</w:t>
      </w:r>
    </w:p>
    <w:p w14:paraId="62C97C25" w14:textId="77777777" w:rsidR="00267400" w:rsidRPr="00264AB6" w:rsidRDefault="00267400" w:rsidP="00F854BC">
      <w:pPr>
        <w:ind w:left="4248" w:firstLine="708"/>
        <w:jc w:val="right"/>
        <w:rPr>
          <w:sz w:val="26"/>
          <w:szCs w:val="26"/>
        </w:rPr>
      </w:pPr>
    </w:p>
    <w:p w14:paraId="66AC9445" w14:textId="77777777" w:rsidR="00267400" w:rsidRPr="00264AB6" w:rsidRDefault="00267400" w:rsidP="00F854BC">
      <w:pPr>
        <w:rPr>
          <w:b/>
          <w:sz w:val="26"/>
          <w:szCs w:val="26"/>
        </w:rPr>
      </w:pPr>
      <w:r w:rsidRPr="00264AB6">
        <w:rPr>
          <w:b/>
          <w:sz w:val="26"/>
          <w:szCs w:val="26"/>
        </w:rPr>
        <w:t xml:space="preserve">                                                                         СОСТАВ</w:t>
      </w:r>
    </w:p>
    <w:p w14:paraId="05C10C70" w14:textId="77777777" w:rsidR="00267400" w:rsidRPr="00264AB6" w:rsidRDefault="00267400" w:rsidP="00F854BC">
      <w:pPr>
        <w:jc w:val="center"/>
        <w:rPr>
          <w:b/>
          <w:sz w:val="26"/>
          <w:szCs w:val="26"/>
        </w:rPr>
      </w:pPr>
    </w:p>
    <w:p w14:paraId="5A06D158" w14:textId="77777777" w:rsidR="00267400" w:rsidRPr="00264AB6" w:rsidRDefault="00267400" w:rsidP="00F854BC">
      <w:pPr>
        <w:jc w:val="center"/>
        <w:rPr>
          <w:b/>
          <w:sz w:val="26"/>
          <w:szCs w:val="26"/>
        </w:rPr>
      </w:pPr>
      <w:r w:rsidRPr="00264AB6">
        <w:rPr>
          <w:b/>
          <w:sz w:val="26"/>
          <w:szCs w:val="26"/>
        </w:rPr>
        <w:t>межведомственной комиссии по охране лесов от незаконных рубок, других нарушений лесного законодательства, а также отпуску древесины населению, сохранению дорожной сети на территории Комсомольского муниципального района при осуществлении вывозки древесины</w:t>
      </w:r>
    </w:p>
    <w:p w14:paraId="529A00B3" w14:textId="77777777" w:rsidR="00267400" w:rsidRPr="00264AB6" w:rsidRDefault="00267400" w:rsidP="00F854BC">
      <w:pPr>
        <w:jc w:val="center"/>
        <w:rPr>
          <w:b/>
          <w:sz w:val="26"/>
          <w:szCs w:val="26"/>
        </w:rPr>
      </w:pPr>
    </w:p>
    <w:p w14:paraId="7919A3CC" w14:textId="77777777" w:rsidR="00267400" w:rsidRPr="00264AB6" w:rsidRDefault="00267400" w:rsidP="00F854BC">
      <w:pPr>
        <w:jc w:val="both"/>
        <w:rPr>
          <w:bCs/>
          <w:sz w:val="26"/>
          <w:szCs w:val="26"/>
        </w:rPr>
      </w:pPr>
      <w:r w:rsidRPr="00264AB6">
        <w:rPr>
          <w:b/>
          <w:sz w:val="26"/>
          <w:szCs w:val="26"/>
        </w:rPr>
        <w:t xml:space="preserve">Мусина Екатерина Григорьевна - </w:t>
      </w:r>
      <w:r w:rsidRPr="00264AB6">
        <w:rPr>
          <w:sz w:val="26"/>
          <w:szCs w:val="26"/>
        </w:rPr>
        <w:t>з</w:t>
      </w:r>
      <w:r w:rsidRPr="00264AB6">
        <w:rPr>
          <w:bCs/>
          <w:sz w:val="26"/>
          <w:szCs w:val="26"/>
        </w:rPr>
        <w:t>аместитель главы Администрации Комсомольского муниципального района, начальник отдела по муниципальным закупкам, председатель комиссии;</w:t>
      </w:r>
    </w:p>
    <w:p w14:paraId="67ADC1F7" w14:textId="2D6C3D6E" w:rsidR="00267400" w:rsidRPr="00264AB6" w:rsidRDefault="00267400" w:rsidP="00F854BC">
      <w:pPr>
        <w:jc w:val="both"/>
        <w:rPr>
          <w:bCs/>
          <w:sz w:val="26"/>
          <w:szCs w:val="26"/>
        </w:rPr>
      </w:pPr>
      <w:r w:rsidRPr="00264AB6">
        <w:rPr>
          <w:b/>
          <w:bCs/>
          <w:sz w:val="26"/>
          <w:szCs w:val="26"/>
        </w:rPr>
        <w:t>Шайбанов Арсен Абдурахманович</w:t>
      </w:r>
      <w:r w:rsidRPr="00264AB6">
        <w:rPr>
          <w:bCs/>
          <w:sz w:val="26"/>
          <w:szCs w:val="26"/>
        </w:rPr>
        <w:t xml:space="preserve"> - руководитель областного государственного казенного учреждения «Ильинское лесничество», заместитель председателя комиссии   (по согласованию);</w:t>
      </w:r>
    </w:p>
    <w:p w14:paraId="0FF7207D" w14:textId="77777777" w:rsidR="00267400" w:rsidRPr="00264AB6" w:rsidRDefault="00267400" w:rsidP="00F854BC">
      <w:pPr>
        <w:jc w:val="both"/>
        <w:rPr>
          <w:bCs/>
          <w:sz w:val="26"/>
          <w:szCs w:val="26"/>
        </w:rPr>
      </w:pPr>
      <w:r w:rsidRPr="00264AB6">
        <w:rPr>
          <w:b/>
          <w:bCs/>
          <w:sz w:val="26"/>
          <w:szCs w:val="26"/>
        </w:rPr>
        <w:t xml:space="preserve">Ежова Татьяна Борисовна </w:t>
      </w:r>
      <w:r w:rsidRPr="00264AB6">
        <w:rPr>
          <w:bCs/>
          <w:sz w:val="26"/>
          <w:szCs w:val="26"/>
        </w:rPr>
        <w:t>– начальник отдела экономики и предпринимательства Администрации Комсомольского муниципального района, секретарь комиссии.</w:t>
      </w:r>
    </w:p>
    <w:p w14:paraId="79D8602E" w14:textId="77777777" w:rsidR="00267400" w:rsidRPr="00264AB6" w:rsidRDefault="00267400" w:rsidP="00F854BC">
      <w:pPr>
        <w:jc w:val="both"/>
        <w:rPr>
          <w:bCs/>
          <w:sz w:val="26"/>
          <w:szCs w:val="26"/>
        </w:rPr>
      </w:pPr>
      <w:r w:rsidRPr="00264AB6">
        <w:rPr>
          <w:bCs/>
          <w:sz w:val="26"/>
          <w:szCs w:val="26"/>
        </w:rPr>
        <w:t xml:space="preserve">Члены комиссии: </w:t>
      </w:r>
    </w:p>
    <w:p w14:paraId="7CEEB70C" w14:textId="77777777" w:rsidR="00267400" w:rsidRPr="00264AB6" w:rsidRDefault="00267400" w:rsidP="00F854BC">
      <w:pPr>
        <w:autoSpaceDE w:val="0"/>
        <w:autoSpaceDN w:val="0"/>
        <w:adjustRightInd w:val="0"/>
        <w:jc w:val="both"/>
        <w:rPr>
          <w:sz w:val="26"/>
          <w:szCs w:val="26"/>
        </w:rPr>
      </w:pPr>
      <w:r w:rsidRPr="00264AB6">
        <w:rPr>
          <w:b/>
          <w:sz w:val="26"/>
          <w:szCs w:val="26"/>
        </w:rPr>
        <w:t>Новикова Ирина Геннадьевна</w:t>
      </w:r>
      <w:r w:rsidRPr="00264AB6">
        <w:rPr>
          <w:sz w:val="26"/>
          <w:szCs w:val="26"/>
        </w:rPr>
        <w:t xml:space="preserve"> - начальник Управления по вопросу развития инфраструктуры Администрации Комсомольского муниципального района Ивановской области;</w:t>
      </w:r>
    </w:p>
    <w:p w14:paraId="6CF14EC1" w14:textId="77777777" w:rsidR="00267400" w:rsidRPr="00264AB6" w:rsidRDefault="00267400" w:rsidP="00F854BC">
      <w:pPr>
        <w:jc w:val="both"/>
        <w:rPr>
          <w:bCs/>
          <w:sz w:val="26"/>
          <w:szCs w:val="26"/>
        </w:rPr>
      </w:pPr>
      <w:r w:rsidRPr="00264AB6">
        <w:rPr>
          <w:b/>
          <w:bCs/>
          <w:sz w:val="26"/>
          <w:szCs w:val="26"/>
        </w:rPr>
        <w:t>Долбенева Екатерина Михайловна</w:t>
      </w:r>
      <w:r w:rsidRPr="00264AB6">
        <w:rPr>
          <w:bCs/>
          <w:sz w:val="26"/>
          <w:szCs w:val="26"/>
        </w:rPr>
        <w:t xml:space="preserve"> - начальник юридического отдела Администрации Комсомольского муниципального района;</w:t>
      </w:r>
    </w:p>
    <w:p w14:paraId="006724A6" w14:textId="77777777" w:rsidR="00267400" w:rsidRPr="00264AB6" w:rsidRDefault="00267400" w:rsidP="00F854BC">
      <w:pPr>
        <w:jc w:val="both"/>
        <w:rPr>
          <w:bCs/>
          <w:sz w:val="26"/>
          <w:szCs w:val="26"/>
        </w:rPr>
      </w:pPr>
      <w:r w:rsidRPr="00264AB6">
        <w:rPr>
          <w:b/>
          <w:bCs/>
          <w:sz w:val="26"/>
          <w:szCs w:val="26"/>
        </w:rPr>
        <w:t xml:space="preserve">Харчевников Михаил Иванович </w:t>
      </w:r>
      <w:r w:rsidRPr="00264AB6">
        <w:rPr>
          <w:bCs/>
          <w:sz w:val="26"/>
          <w:szCs w:val="26"/>
        </w:rPr>
        <w:t>– заместитель</w:t>
      </w:r>
      <w:r w:rsidRPr="00264AB6">
        <w:rPr>
          <w:b/>
          <w:bCs/>
          <w:sz w:val="26"/>
          <w:szCs w:val="26"/>
        </w:rPr>
        <w:t xml:space="preserve"> </w:t>
      </w:r>
      <w:r w:rsidRPr="00264AB6">
        <w:rPr>
          <w:bCs/>
          <w:sz w:val="26"/>
          <w:szCs w:val="26"/>
        </w:rPr>
        <w:t>руководителя ОГКУ «Ильинское лесничество» (по согласованию);</w:t>
      </w:r>
    </w:p>
    <w:p w14:paraId="0FF5A264" w14:textId="77777777" w:rsidR="00267400" w:rsidRPr="00264AB6" w:rsidRDefault="00267400" w:rsidP="00F854BC">
      <w:pPr>
        <w:jc w:val="both"/>
        <w:rPr>
          <w:bCs/>
          <w:sz w:val="26"/>
          <w:szCs w:val="26"/>
        </w:rPr>
      </w:pPr>
      <w:r w:rsidRPr="00264AB6">
        <w:rPr>
          <w:b/>
          <w:bCs/>
          <w:sz w:val="26"/>
          <w:szCs w:val="26"/>
        </w:rPr>
        <w:t xml:space="preserve">Шибаев Юрий Николаевич </w:t>
      </w:r>
      <w:r w:rsidRPr="00264AB6">
        <w:rPr>
          <w:bCs/>
          <w:sz w:val="26"/>
          <w:szCs w:val="26"/>
        </w:rPr>
        <w:t>- н</w:t>
      </w:r>
      <w:r w:rsidRPr="00264AB6">
        <w:rPr>
          <w:sz w:val="26"/>
          <w:szCs w:val="26"/>
        </w:rPr>
        <w:t xml:space="preserve">ачальник ОМВД России по Комсомольскому району </w:t>
      </w:r>
      <w:r w:rsidRPr="00264AB6">
        <w:rPr>
          <w:bCs/>
          <w:sz w:val="26"/>
          <w:szCs w:val="26"/>
        </w:rPr>
        <w:t>(по согласованию);</w:t>
      </w:r>
    </w:p>
    <w:p w14:paraId="5D637EA4" w14:textId="3BC0CDB0" w:rsidR="00267400" w:rsidRDefault="00267400" w:rsidP="00F854BC">
      <w:pPr>
        <w:jc w:val="both"/>
        <w:rPr>
          <w:bCs/>
          <w:sz w:val="26"/>
          <w:szCs w:val="26"/>
        </w:rPr>
      </w:pPr>
      <w:r w:rsidRPr="00264AB6">
        <w:rPr>
          <w:b/>
          <w:bCs/>
          <w:sz w:val="26"/>
          <w:szCs w:val="26"/>
        </w:rPr>
        <w:t>Главы сельских поселений</w:t>
      </w:r>
      <w:r w:rsidRPr="00264AB6">
        <w:rPr>
          <w:bCs/>
          <w:sz w:val="26"/>
          <w:szCs w:val="26"/>
        </w:rPr>
        <w:t xml:space="preserve"> (по согласованию).</w:t>
      </w:r>
    </w:p>
    <w:p w14:paraId="6E9FAA3B" w14:textId="7E529CB4" w:rsidR="00F854BC" w:rsidRDefault="00F854BC" w:rsidP="00F854BC">
      <w:pPr>
        <w:jc w:val="both"/>
        <w:rPr>
          <w:bCs/>
          <w:sz w:val="26"/>
          <w:szCs w:val="26"/>
        </w:rPr>
      </w:pPr>
    </w:p>
    <w:p w14:paraId="4252AE96" w14:textId="79007A71" w:rsidR="00F854BC" w:rsidRDefault="00F854BC" w:rsidP="00F854BC">
      <w:pPr>
        <w:jc w:val="both"/>
        <w:rPr>
          <w:bCs/>
          <w:sz w:val="26"/>
          <w:szCs w:val="26"/>
        </w:rPr>
      </w:pPr>
    </w:p>
    <w:p w14:paraId="22664BF8" w14:textId="497D39F1" w:rsidR="00F854BC" w:rsidRDefault="00F854BC" w:rsidP="00F854BC">
      <w:pPr>
        <w:jc w:val="both"/>
        <w:rPr>
          <w:bCs/>
          <w:sz w:val="26"/>
          <w:szCs w:val="26"/>
        </w:rPr>
      </w:pPr>
    </w:p>
    <w:p w14:paraId="6424AC03" w14:textId="6DE7EAA5" w:rsidR="00F854BC" w:rsidRDefault="00F854BC" w:rsidP="00F854BC">
      <w:pPr>
        <w:jc w:val="both"/>
        <w:rPr>
          <w:bCs/>
          <w:sz w:val="26"/>
          <w:szCs w:val="26"/>
        </w:rPr>
      </w:pPr>
    </w:p>
    <w:p w14:paraId="7521A9EF" w14:textId="2781288B" w:rsidR="00F854BC" w:rsidRDefault="00F854BC" w:rsidP="00F854BC">
      <w:pPr>
        <w:jc w:val="both"/>
        <w:rPr>
          <w:bCs/>
          <w:sz w:val="26"/>
          <w:szCs w:val="26"/>
        </w:rPr>
      </w:pPr>
    </w:p>
    <w:p w14:paraId="20FD1392" w14:textId="77777777" w:rsidR="00F854BC" w:rsidRPr="00264AB6" w:rsidRDefault="00F854BC" w:rsidP="00F854BC">
      <w:pPr>
        <w:jc w:val="both"/>
        <w:rPr>
          <w:b/>
          <w:sz w:val="26"/>
          <w:szCs w:val="26"/>
        </w:rPr>
      </w:pPr>
    </w:p>
    <w:p w14:paraId="3B2687AC" w14:textId="502F9272" w:rsidR="00E12FBF" w:rsidRPr="00264AB6" w:rsidRDefault="00E12FBF" w:rsidP="00170890">
      <w:pPr>
        <w:widowControl w:val="0"/>
        <w:jc w:val="center"/>
        <w:rPr>
          <w:b/>
          <w:color w:val="auto"/>
        </w:rPr>
      </w:pPr>
    </w:p>
    <w:p w14:paraId="4C120BC3" w14:textId="6B5A0457" w:rsidR="00E12FBF" w:rsidRPr="00264AB6" w:rsidRDefault="00E12FBF" w:rsidP="00170890">
      <w:pPr>
        <w:widowControl w:val="0"/>
        <w:jc w:val="center"/>
        <w:rPr>
          <w:b/>
          <w:color w:val="auto"/>
        </w:rPr>
      </w:pPr>
    </w:p>
    <w:p w14:paraId="672D1B7B" w14:textId="6D8C991A" w:rsidR="004D4B45" w:rsidRPr="00264AB6" w:rsidRDefault="004D4B45" w:rsidP="004D4B45">
      <w:pPr>
        <w:pStyle w:val="a6"/>
        <w:jc w:val="center"/>
        <w:rPr>
          <w:rFonts w:ascii="Times New Roman" w:hAnsi="Times New Roman"/>
        </w:rPr>
      </w:pPr>
      <w:r w:rsidRPr="00264AB6">
        <w:rPr>
          <w:rFonts w:ascii="Times New Roman" w:hAnsi="Times New Roman"/>
          <w:noProof/>
        </w:rPr>
        <w:lastRenderedPageBreak/>
        <w:drawing>
          <wp:inline distT="0" distB="0" distL="0" distR="0" wp14:anchorId="299F8138" wp14:editId="1A489519">
            <wp:extent cx="542925" cy="6762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8842B3B" w14:textId="77777777" w:rsidR="004D4B45" w:rsidRPr="00264AB6" w:rsidRDefault="004D4B45" w:rsidP="004D4B45">
      <w:pPr>
        <w:pStyle w:val="a6"/>
        <w:jc w:val="center"/>
        <w:rPr>
          <w:rFonts w:ascii="Times New Roman" w:hAnsi="Times New Roman"/>
        </w:rPr>
      </w:pPr>
    </w:p>
    <w:p w14:paraId="117B3F58" w14:textId="77777777" w:rsidR="004D4B45" w:rsidRPr="00264AB6" w:rsidRDefault="004D4B45" w:rsidP="004D4B45">
      <w:pPr>
        <w:pStyle w:val="a6"/>
        <w:jc w:val="center"/>
        <w:rPr>
          <w:rFonts w:ascii="Times New Roman" w:hAnsi="Times New Roman"/>
          <w:b/>
          <w:color w:val="003366"/>
          <w:sz w:val="36"/>
        </w:rPr>
      </w:pPr>
      <w:r w:rsidRPr="00264AB6">
        <w:rPr>
          <w:rFonts w:ascii="Times New Roman" w:hAnsi="Times New Roman"/>
          <w:b/>
          <w:color w:val="003366"/>
          <w:sz w:val="36"/>
        </w:rPr>
        <w:t>ПОСТАНОВЛЕНИЕ</w:t>
      </w:r>
    </w:p>
    <w:p w14:paraId="4039BC54" w14:textId="77777777" w:rsidR="004D4B45" w:rsidRPr="00264AB6" w:rsidRDefault="004D4B45" w:rsidP="004D4B45">
      <w:pPr>
        <w:pStyle w:val="a6"/>
        <w:jc w:val="center"/>
        <w:rPr>
          <w:rFonts w:ascii="Times New Roman" w:hAnsi="Times New Roman"/>
          <w:b/>
          <w:color w:val="003366"/>
        </w:rPr>
      </w:pPr>
      <w:r w:rsidRPr="00264AB6">
        <w:rPr>
          <w:rFonts w:ascii="Times New Roman" w:hAnsi="Times New Roman"/>
          <w:b/>
          <w:color w:val="003366"/>
        </w:rPr>
        <w:t>АДМИНИСТРАЦИИ</w:t>
      </w:r>
    </w:p>
    <w:p w14:paraId="01FAC68D" w14:textId="77777777" w:rsidR="004D4B45" w:rsidRPr="00264AB6" w:rsidRDefault="004D4B45" w:rsidP="004D4B45">
      <w:pPr>
        <w:pStyle w:val="a6"/>
        <w:jc w:val="center"/>
        <w:rPr>
          <w:rFonts w:ascii="Times New Roman" w:hAnsi="Times New Roman"/>
          <w:b/>
          <w:color w:val="003366"/>
        </w:rPr>
      </w:pPr>
      <w:r w:rsidRPr="00264AB6">
        <w:rPr>
          <w:rFonts w:ascii="Times New Roman" w:hAnsi="Times New Roman"/>
          <w:b/>
          <w:color w:val="003366"/>
        </w:rPr>
        <w:t>КОМСОМОЛЬСКОГО МУНИЦИПАЛЬНОГО  РАЙОНА</w:t>
      </w:r>
    </w:p>
    <w:p w14:paraId="0C9FAF25" w14:textId="77777777" w:rsidR="004D4B45" w:rsidRPr="00264AB6" w:rsidRDefault="004D4B45" w:rsidP="004D4B45">
      <w:pPr>
        <w:pStyle w:val="a6"/>
        <w:jc w:val="center"/>
        <w:rPr>
          <w:rFonts w:ascii="Times New Roman" w:hAnsi="Times New Roman"/>
          <w:b/>
          <w:color w:val="003366"/>
        </w:rPr>
      </w:pPr>
      <w:r w:rsidRPr="00264AB6">
        <w:rPr>
          <w:rFonts w:ascii="Times New Roman" w:hAnsi="Times New Roman"/>
          <w:b/>
          <w:color w:val="003366"/>
        </w:rPr>
        <w:t>ИВАНОВСКОЙ ОБЛАСТИ</w:t>
      </w:r>
    </w:p>
    <w:tbl>
      <w:tblPr>
        <w:tblW w:w="9072" w:type="dxa"/>
        <w:tblInd w:w="108" w:type="dxa"/>
        <w:tblBorders>
          <w:top w:val="single" w:sz="4" w:space="0" w:color="auto"/>
        </w:tblBorders>
        <w:tblLayout w:type="fixed"/>
        <w:tblLook w:val="0000" w:firstRow="0" w:lastRow="0" w:firstColumn="0" w:lastColumn="0" w:noHBand="0" w:noVBand="0"/>
      </w:tblPr>
      <w:tblGrid>
        <w:gridCol w:w="9072"/>
      </w:tblGrid>
      <w:tr w:rsidR="004D4B45" w:rsidRPr="00264AB6" w14:paraId="06C5B3F3" w14:textId="77777777" w:rsidTr="00264AB6">
        <w:trPr>
          <w:trHeight w:val="100"/>
        </w:trPr>
        <w:tc>
          <w:tcPr>
            <w:tcW w:w="9072" w:type="dxa"/>
            <w:tcBorders>
              <w:top w:val="thinThickThinSmallGap" w:sz="24" w:space="0" w:color="auto"/>
              <w:left w:val="nil"/>
              <w:bottom w:val="nil"/>
              <w:right w:val="nil"/>
            </w:tcBorders>
          </w:tcPr>
          <w:p w14:paraId="650EE074" w14:textId="77777777" w:rsidR="004D4B45" w:rsidRPr="00264AB6" w:rsidRDefault="004D4B45" w:rsidP="00264AB6">
            <w:pPr>
              <w:jc w:val="center"/>
              <w:rPr>
                <w:color w:val="003366"/>
                <w:sz w:val="16"/>
                <w:szCs w:val="16"/>
              </w:rPr>
            </w:pPr>
            <w:r w:rsidRPr="00264AB6">
              <w:rPr>
                <w:color w:val="003366"/>
                <w:sz w:val="16"/>
                <w:szCs w:val="16"/>
              </w:rPr>
              <w:t xml:space="preserve">155150, Ивановская область, г.Комсомольск, ул.50 лет ВЛКСМ, д.2, ИНН 3714002224,КПП 371401001,ОГРН 1023701625595, Тел./Факс (49352) 4-11-78, e-mail: </w:t>
            </w:r>
            <w:hyperlink r:id="rId70" w:history="1">
              <w:r w:rsidRPr="00264AB6">
                <w:rPr>
                  <w:rStyle w:val="a5"/>
                </w:rPr>
                <w:t>admin.komsomolsk@mail.ru</w:t>
              </w:r>
            </w:hyperlink>
          </w:p>
        </w:tc>
      </w:tr>
    </w:tbl>
    <w:p w14:paraId="69953875" w14:textId="77777777" w:rsidR="004D4B45" w:rsidRPr="00264AB6" w:rsidRDefault="004D4B45" w:rsidP="004D4B45">
      <w:pPr>
        <w:pStyle w:val="ConsPlusTitle"/>
        <w:jc w:val="center"/>
        <w:rPr>
          <w:rFonts w:ascii="Times New Roman" w:hAnsi="Times New Roman" w:cs="Times New Roman"/>
          <w:b w:val="0"/>
          <w:sz w:val="24"/>
          <w:szCs w:val="24"/>
        </w:rPr>
      </w:pPr>
      <w:r w:rsidRPr="00264AB6">
        <w:rPr>
          <w:rFonts w:ascii="Times New Roman" w:hAnsi="Times New Roman" w:cs="Times New Roman"/>
          <w:b w:val="0"/>
          <w:sz w:val="24"/>
          <w:szCs w:val="24"/>
        </w:rPr>
        <w:t>«</w:t>
      </w:r>
      <w:r w:rsidRPr="00264AB6">
        <w:rPr>
          <w:rFonts w:ascii="Times New Roman" w:hAnsi="Times New Roman" w:cs="Times New Roman"/>
          <w:b w:val="0"/>
          <w:sz w:val="24"/>
          <w:szCs w:val="24"/>
          <w:u w:val="single"/>
        </w:rPr>
        <w:t xml:space="preserve">  08  </w:t>
      </w:r>
      <w:r w:rsidRPr="00264AB6">
        <w:rPr>
          <w:rFonts w:ascii="Times New Roman" w:hAnsi="Times New Roman" w:cs="Times New Roman"/>
          <w:b w:val="0"/>
          <w:sz w:val="24"/>
          <w:szCs w:val="24"/>
        </w:rPr>
        <w:t>»____</w:t>
      </w:r>
      <w:r w:rsidRPr="00264AB6">
        <w:rPr>
          <w:rFonts w:ascii="Times New Roman" w:hAnsi="Times New Roman" w:cs="Times New Roman"/>
          <w:b w:val="0"/>
          <w:sz w:val="24"/>
          <w:szCs w:val="24"/>
          <w:u w:val="single"/>
        </w:rPr>
        <w:t>08</w:t>
      </w:r>
      <w:r w:rsidRPr="00264AB6">
        <w:rPr>
          <w:rFonts w:ascii="Times New Roman" w:hAnsi="Times New Roman" w:cs="Times New Roman"/>
          <w:b w:val="0"/>
          <w:sz w:val="24"/>
          <w:szCs w:val="24"/>
        </w:rPr>
        <w:t>___________2024г. №___214_____</w:t>
      </w:r>
    </w:p>
    <w:p w14:paraId="1CA3CFC6" w14:textId="77777777" w:rsidR="004D4B45" w:rsidRPr="00264AB6" w:rsidRDefault="004D4B45" w:rsidP="004D4B45">
      <w:pPr>
        <w:pStyle w:val="ConsPlusTitle"/>
        <w:jc w:val="center"/>
        <w:rPr>
          <w:rFonts w:ascii="Times New Roman" w:hAnsi="Times New Roman" w:cs="Times New Roman"/>
          <w:szCs w:val="22"/>
        </w:rPr>
      </w:pPr>
    </w:p>
    <w:p w14:paraId="5366AEA7" w14:textId="77777777" w:rsidR="004D4B45" w:rsidRPr="00264AB6" w:rsidRDefault="004D4B45" w:rsidP="004D4B45">
      <w:pPr>
        <w:pStyle w:val="ConsPlusTitle"/>
        <w:jc w:val="center"/>
        <w:rPr>
          <w:rFonts w:ascii="Times New Roman" w:hAnsi="Times New Roman" w:cs="Times New Roman"/>
          <w:szCs w:val="22"/>
        </w:rPr>
      </w:pPr>
      <w:r w:rsidRPr="00264AB6">
        <w:rPr>
          <w:rFonts w:ascii="Times New Roman" w:hAnsi="Times New Roman" w:cs="Times New Roman"/>
          <w:szCs w:val="22"/>
        </w:rPr>
        <w:t>ОБ УТВЕРЖДЕНИИ ПОЛОЖЕНИЯ О КОМИССИИ ПО СОБЛЮДЕНИЮ ТРЕБОВАНИЙ</w:t>
      </w:r>
    </w:p>
    <w:p w14:paraId="254720B3" w14:textId="77777777" w:rsidR="004D4B45" w:rsidRPr="00264AB6" w:rsidRDefault="004D4B45" w:rsidP="004D4B45">
      <w:pPr>
        <w:pStyle w:val="ConsPlusTitle"/>
        <w:jc w:val="center"/>
        <w:rPr>
          <w:rFonts w:ascii="Times New Roman" w:hAnsi="Times New Roman" w:cs="Times New Roman"/>
          <w:szCs w:val="22"/>
        </w:rPr>
      </w:pPr>
      <w:r w:rsidRPr="00264AB6">
        <w:rPr>
          <w:rFonts w:ascii="Times New Roman" w:hAnsi="Times New Roman" w:cs="Times New Roman"/>
          <w:szCs w:val="22"/>
        </w:rPr>
        <w:t xml:space="preserve">К СЛУЖЕБНОМУ ПОВЕДЕНИЮ МУНИЦИПАЛЬНЫХ СЛУЖАЩИХ </w:t>
      </w:r>
    </w:p>
    <w:p w14:paraId="34BE3950" w14:textId="77777777" w:rsidR="004D4B45" w:rsidRPr="00264AB6" w:rsidRDefault="004D4B45" w:rsidP="004D4B45">
      <w:pPr>
        <w:pStyle w:val="ConsPlusTitle"/>
        <w:jc w:val="center"/>
        <w:rPr>
          <w:rFonts w:ascii="Times New Roman" w:hAnsi="Times New Roman" w:cs="Times New Roman"/>
          <w:szCs w:val="22"/>
        </w:rPr>
      </w:pPr>
      <w:r w:rsidRPr="00264AB6">
        <w:rPr>
          <w:rFonts w:ascii="Times New Roman" w:hAnsi="Times New Roman" w:cs="Times New Roman"/>
          <w:szCs w:val="22"/>
        </w:rPr>
        <w:t xml:space="preserve">И УРЕГУЛИРОВАНИЮ КОНФЛИКТА ИНТЕРЕСОВ В АДМИНИСТРАЦИИ </w:t>
      </w:r>
    </w:p>
    <w:p w14:paraId="00A97414" w14:textId="77777777" w:rsidR="004D4B45" w:rsidRPr="00264AB6" w:rsidRDefault="004D4B45" w:rsidP="004D4B45">
      <w:pPr>
        <w:pStyle w:val="ConsPlusTitle"/>
        <w:jc w:val="center"/>
        <w:rPr>
          <w:rFonts w:ascii="Times New Roman" w:hAnsi="Times New Roman" w:cs="Times New Roman"/>
          <w:szCs w:val="22"/>
        </w:rPr>
      </w:pPr>
      <w:r w:rsidRPr="00264AB6">
        <w:rPr>
          <w:rFonts w:ascii="Times New Roman" w:hAnsi="Times New Roman" w:cs="Times New Roman"/>
          <w:szCs w:val="22"/>
        </w:rPr>
        <w:t>КОМСОМОЛЬСКОГО МУНИЦИПАЛЬНОГО РАЙОНА ИВАНОВСКОЙ ОБЛАСТИ</w:t>
      </w:r>
    </w:p>
    <w:p w14:paraId="7FD6D7B6" w14:textId="77777777" w:rsidR="004D4B45" w:rsidRPr="00264AB6" w:rsidRDefault="004D4B45" w:rsidP="004D4B45">
      <w:pPr>
        <w:pStyle w:val="ConsPlusNormal"/>
        <w:jc w:val="center"/>
        <w:rPr>
          <w:rFonts w:ascii="Times New Roman" w:hAnsi="Times New Roman" w:cs="Times New Roman"/>
        </w:rPr>
      </w:pPr>
    </w:p>
    <w:p w14:paraId="701E6703" w14:textId="2931F6BA" w:rsidR="004D4B45" w:rsidRPr="00264AB6" w:rsidRDefault="004D4B45" w:rsidP="004D4B45">
      <w:pPr>
        <w:spacing w:after="1" w:line="280" w:lineRule="atLeast"/>
        <w:ind w:firstLine="540"/>
        <w:jc w:val="both"/>
      </w:pPr>
      <w:r w:rsidRPr="00264AB6">
        <w:rPr>
          <w:sz w:val="28"/>
          <w:szCs w:val="28"/>
        </w:rPr>
        <w:t xml:space="preserve">В соответствии с федеральными законами от 02.03.2007 </w:t>
      </w:r>
      <w:hyperlink r:id="rId71" w:history="1">
        <w:r w:rsidRPr="00264AB6">
          <w:rPr>
            <w:sz w:val="28"/>
            <w:szCs w:val="28"/>
          </w:rPr>
          <w:t>№</w:t>
        </w:r>
      </w:hyperlink>
      <w:r w:rsidRPr="00264AB6">
        <w:rPr>
          <w:sz w:val="28"/>
          <w:szCs w:val="28"/>
        </w:rPr>
        <w:t xml:space="preserve"> </w:t>
      </w:r>
      <w:r w:rsidR="00264AB6" w:rsidRPr="00264AB6">
        <w:rPr>
          <w:sz w:val="28"/>
          <w:szCs w:val="28"/>
        </w:rPr>
        <w:t xml:space="preserve">25-ФЗ </w:t>
      </w:r>
      <w:r w:rsidRPr="00264AB6">
        <w:rPr>
          <w:sz w:val="28"/>
          <w:szCs w:val="28"/>
        </w:rPr>
        <w:t xml:space="preserve">"О муниципальной службе в Российской Федерации", от 25.12.2008 </w:t>
      </w:r>
      <w:hyperlink r:id="rId72" w:history="1">
        <w:r w:rsidRPr="00264AB6">
          <w:rPr>
            <w:sz w:val="28"/>
            <w:szCs w:val="28"/>
          </w:rPr>
          <w:t>N 273-ФЗ</w:t>
        </w:r>
      </w:hyperlink>
      <w:r w:rsidRPr="00264AB6">
        <w:rPr>
          <w:sz w:val="28"/>
          <w:szCs w:val="28"/>
        </w:rPr>
        <w:t xml:space="preserve"> "О противодействии коррупции", </w:t>
      </w:r>
      <w:hyperlink r:id="rId73" w:history="1">
        <w:r w:rsidRPr="00264AB6">
          <w:rPr>
            <w:sz w:val="28"/>
            <w:szCs w:val="28"/>
          </w:rPr>
          <w:t xml:space="preserve">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Указом Губернатора Ивановской области от 01.10.2013 №158-УГ «О </w:t>
        </w:r>
        <w:hyperlink w:anchor="P39" w:history="1">
          <w:r w:rsidRPr="00264AB6">
            <w:rPr>
              <w:sz w:val="28"/>
              <w:szCs w:val="28"/>
            </w:rPr>
            <w:t>Порядк</w:t>
          </w:r>
        </w:hyperlink>
        <w:r w:rsidRPr="00264AB6">
          <w:rPr>
            <w:sz w:val="28"/>
            <w:szCs w:val="28"/>
          </w:rPr>
          <w:t>е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 аппаратах избирательных комиссий муниципальных образований Ивановской области»,</w:t>
        </w:r>
      </w:hyperlink>
      <w:r w:rsidRPr="00264AB6">
        <w:rPr>
          <w:sz w:val="28"/>
          <w:szCs w:val="28"/>
        </w:rPr>
        <w:t xml:space="preserve"> Администрация Комсомольского муниципального района Ивановской области</w:t>
      </w:r>
    </w:p>
    <w:p w14:paraId="5962DA3F" w14:textId="77777777" w:rsidR="004D4B45" w:rsidRPr="00264AB6" w:rsidRDefault="004D4B45" w:rsidP="004D4B45">
      <w:pPr>
        <w:pStyle w:val="a6"/>
        <w:ind w:firstLine="567"/>
        <w:jc w:val="center"/>
        <w:rPr>
          <w:rFonts w:ascii="Times New Roman" w:hAnsi="Times New Roman"/>
          <w:b/>
          <w:sz w:val="28"/>
          <w:szCs w:val="28"/>
        </w:rPr>
      </w:pPr>
      <w:r w:rsidRPr="00264AB6">
        <w:rPr>
          <w:rFonts w:ascii="Times New Roman" w:hAnsi="Times New Roman"/>
          <w:b/>
          <w:sz w:val="28"/>
          <w:szCs w:val="28"/>
        </w:rPr>
        <w:t>ПОСТАНОВЛЯЕТ:</w:t>
      </w:r>
    </w:p>
    <w:p w14:paraId="405B7BFA" w14:textId="77777777" w:rsidR="004D4B45" w:rsidRPr="00264AB6" w:rsidRDefault="004D4B45" w:rsidP="004D4B45">
      <w:pPr>
        <w:pStyle w:val="a6"/>
        <w:ind w:firstLine="567"/>
        <w:jc w:val="both"/>
        <w:rPr>
          <w:rFonts w:ascii="Times New Roman" w:hAnsi="Times New Roman"/>
          <w:sz w:val="28"/>
          <w:szCs w:val="28"/>
        </w:rPr>
      </w:pPr>
      <w:r w:rsidRPr="00264AB6">
        <w:rPr>
          <w:rFonts w:ascii="Times New Roman" w:hAnsi="Times New Roman"/>
          <w:sz w:val="28"/>
          <w:szCs w:val="28"/>
        </w:rPr>
        <w:t xml:space="preserve">1. Утвердить </w:t>
      </w:r>
      <w:hyperlink w:anchor="P39" w:history="1">
        <w:r w:rsidRPr="00264AB6">
          <w:rPr>
            <w:rFonts w:ascii="Times New Roman" w:hAnsi="Times New Roman"/>
            <w:color w:val="000000"/>
            <w:sz w:val="28"/>
            <w:szCs w:val="28"/>
          </w:rPr>
          <w:t>Положение</w:t>
        </w:r>
      </w:hyperlink>
      <w:r w:rsidRPr="00264AB6">
        <w:rPr>
          <w:rFonts w:ascii="Times New Roman" w:hAnsi="Times New Roman"/>
          <w:sz w:val="28"/>
          <w:szCs w:val="28"/>
        </w:rPr>
        <w:t xml:space="preserve"> 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муниципального района Ивановской области (прилагается).</w:t>
      </w:r>
    </w:p>
    <w:p w14:paraId="10AFFE8A" w14:textId="77777777" w:rsidR="004D4B45" w:rsidRPr="00264AB6" w:rsidRDefault="004D4B45" w:rsidP="004D4B45">
      <w:pPr>
        <w:pStyle w:val="a6"/>
        <w:ind w:firstLine="567"/>
        <w:jc w:val="both"/>
        <w:rPr>
          <w:rFonts w:ascii="Times New Roman" w:hAnsi="Times New Roman"/>
          <w:sz w:val="28"/>
          <w:szCs w:val="28"/>
        </w:rPr>
      </w:pPr>
      <w:r w:rsidRPr="00264AB6">
        <w:rPr>
          <w:rFonts w:ascii="Times New Roman" w:hAnsi="Times New Roman"/>
          <w:sz w:val="28"/>
          <w:szCs w:val="28"/>
        </w:rPr>
        <w:t>2. Отменить постановление Администрации Комсомольского муниципального района Ивановской области от 18.12.2017 №340 «Об утверждении Положения о комиссии по 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w:t>
      </w:r>
    </w:p>
    <w:p w14:paraId="4AC4AA02" w14:textId="77777777" w:rsidR="004D4B45" w:rsidRPr="00264AB6" w:rsidRDefault="004D4B45" w:rsidP="004D4B45">
      <w:pPr>
        <w:pStyle w:val="a6"/>
        <w:ind w:firstLine="567"/>
        <w:jc w:val="both"/>
        <w:rPr>
          <w:rFonts w:ascii="Times New Roman" w:hAnsi="Times New Roman"/>
          <w:sz w:val="28"/>
          <w:szCs w:val="28"/>
        </w:rPr>
      </w:pPr>
      <w:r w:rsidRPr="00264AB6">
        <w:rPr>
          <w:rFonts w:ascii="Times New Roman" w:hAnsi="Times New Roman"/>
          <w:sz w:val="28"/>
          <w:szCs w:val="28"/>
        </w:rPr>
        <w:t>3. Опубликовать настоящее постановление в Вестнике нормативно-правовых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w:t>
      </w:r>
    </w:p>
    <w:p w14:paraId="75BAD934" w14:textId="77777777" w:rsidR="004D4B45" w:rsidRPr="00264AB6" w:rsidRDefault="004D4B45" w:rsidP="004D4B45">
      <w:pPr>
        <w:pStyle w:val="a6"/>
        <w:ind w:firstLine="567"/>
        <w:jc w:val="both"/>
        <w:rPr>
          <w:rFonts w:ascii="Times New Roman" w:hAnsi="Times New Roman"/>
          <w:sz w:val="28"/>
          <w:szCs w:val="28"/>
        </w:rPr>
      </w:pPr>
      <w:r w:rsidRPr="00264AB6">
        <w:rPr>
          <w:rFonts w:ascii="Times New Roman" w:hAnsi="Times New Roman"/>
          <w:sz w:val="28"/>
          <w:szCs w:val="28"/>
        </w:rPr>
        <w:lastRenderedPageBreak/>
        <w:t>4. Контроль за исполнением настоящего постановления возложить на заместителя главы Администрации Комсомольского муниципального района, руководителя аппарата Шарыгину И.А.</w:t>
      </w:r>
    </w:p>
    <w:p w14:paraId="1C2B8EDD" w14:textId="77777777" w:rsidR="004D4B45" w:rsidRPr="00264AB6" w:rsidRDefault="004D4B45" w:rsidP="004D4B45">
      <w:pPr>
        <w:pStyle w:val="ConsPlusNormal"/>
        <w:jc w:val="both"/>
        <w:rPr>
          <w:rFonts w:ascii="Times New Roman" w:hAnsi="Times New Roman" w:cs="Times New Roman"/>
          <w:b/>
          <w:sz w:val="26"/>
          <w:szCs w:val="26"/>
        </w:rPr>
      </w:pPr>
    </w:p>
    <w:p w14:paraId="4E146836" w14:textId="77777777" w:rsidR="004D4B45" w:rsidRPr="00264AB6" w:rsidRDefault="004D4B45" w:rsidP="004D4B45">
      <w:pPr>
        <w:pStyle w:val="ConsPlusNormal"/>
        <w:jc w:val="both"/>
        <w:rPr>
          <w:rFonts w:ascii="Times New Roman" w:hAnsi="Times New Roman" w:cs="Times New Roman"/>
          <w:b/>
          <w:sz w:val="26"/>
          <w:szCs w:val="26"/>
        </w:rPr>
      </w:pPr>
      <w:r w:rsidRPr="00264AB6">
        <w:rPr>
          <w:rFonts w:ascii="Times New Roman" w:hAnsi="Times New Roman" w:cs="Times New Roman"/>
          <w:b/>
          <w:sz w:val="26"/>
          <w:szCs w:val="26"/>
        </w:rPr>
        <w:t xml:space="preserve">Глава Комсомольского </w:t>
      </w:r>
    </w:p>
    <w:p w14:paraId="7FEEB4BB" w14:textId="77777777" w:rsidR="004D4B45" w:rsidRPr="00264AB6" w:rsidRDefault="004D4B45" w:rsidP="004D4B45">
      <w:pPr>
        <w:pStyle w:val="ConsPlusNormal"/>
        <w:jc w:val="both"/>
        <w:rPr>
          <w:rFonts w:ascii="Times New Roman" w:hAnsi="Times New Roman" w:cs="Times New Roman"/>
          <w:b/>
          <w:sz w:val="26"/>
          <w:szCs w:val="26"/>
        </w:rPr>
      </w:pPr>
      <w:r w:rsidRPr="00264AB6">
        <w:rPr>
          <w:rFonts w:ascii="Times New Roman" w:hAnsi="Times New Roman" w:cs="Times New Roman"/>
          <w:b/>
          <w:sz w:val="26"/>
          <w:szCs w:val="26"/>
        </w:rPr>
        <w:t>муниципального района                                                               О.В. Бузулуцкая</w:t>
      </w:r>
    </w:p>
    <w:p w14:paraId="03987754" w14:textId="77777777" w:rsidR="004D4B45" w:rsidRPr="00264AB6" w:rsidRDefault="004D4B45" w:rsidP="004D4B45">
      <w:pPr>
        <w:jc w:val="center"/>
        <w:rPr>
          <w:b/>
          <w:sz w:val="28"/>
        </w:rPr>
      </w:pPr>
    </w:p>
    <w:p w14:paraId="0B267BB4" w14:textId="666CF07B" w:rsidR="004D4B45" w:rsidRDefault="004D4B45" w:rsidP="004D4B45">
      <w:pPr>
        <w:jc w:val="center"/>
        <w:rPr>
          <w:b/>
          <w:sz w:val="28"/>
        </w:rPr>
      </w:pPr>
    </w:p>
    <w:p w14:paraId="7C5291FF" w14:textId="06B7D262" w:rsidR="00F854BC" w:rsidRDefault="00F854BC" w:rsidP="004D4B45">
      <w:pPr>
        <w:jc w:val="center"/>
        <w:rPr>
          <w:b/>
          <w:sz w:val="28"/>
        </w:rPr>
      </w:pPr>
    </w:p>
    <w:p w14:paraId="550EBF0F" w14:textId="31C48AE7" w:rsidR="00F854BC" w:rsidRDefault="00F854BC" w:rsidP="004D4B45">
      <w:pPr>
        <w:jc w:val="center"/>
        <w:rPr>
          <w:b/>
          <w:sz w:val="28"/>
        </w:rPr>
      </w:pPr>
    </w:p>
    <w:p w14:paraId="5C117B56" w14:textId="25B56DA8" w:rsidR="00F854BC" w:rsidRDefault="00F854BC" w:rsidP="004D4B45">
      <w:pPr>
        <w:jc w:val="center"/>
        <w:rPr>
          <w:b/>
          <w:sz w:val="28"/>
        </w:rPr>
      </w:pPr>
    </w:p>
    <w:p w14:paraId="3C3C9096" w14:textId="7A839A10" w:rsidR="00F854BC" w:rsidRDefault="00F854BC" w:rsidP="004D4B45">
      <w:pPr>
        <w:jc w:val="center"/>
        <w:rPr>
          <w:b/>
          <w:sz w:val="28"/>
        </w:rPr>
      </w:pPr>
    </w:p>
    <w:p w14:paraId="25BA5445" w14:textId="783FA9AA" w:rsidR="00F854BC" w:rsidRDefault="00F854BC" w:rsidP="004D4B45">
      <w:pPr>
        <w:jc w:val="center"/>
        <w:rPr>
          <w:b/>
          <w:sz w:val="28"/>
        </w:rPr>
      </w:pPr>
    </w:p>
    <w:p w14:paraId="3D5CCD5A" w14:textId="2C3ED36F" w:rsidR="00F854BC" w:rsidRDefault="00F854BC" w:rsidP="004D4B45">
      <w:pPr>
        <w:jc w:val="center"/>
        <w:rPr>
          <w:b/>
          <w:sz w:val="28"/>
        </w:rPr>
      </w:pPr>
    </w:p>
    <w:p w14:paraId="014205B8" w14:textId="5CE226C1" w:rsidR="00F854BC" w:rsidRDefault="00F854BC" w:rsidP="004D4B45">
      <w:pPr>
        <w:jc w:val="center"/>
        <w:rPr>
          <w:b/>
          <w:sz w:val="28"/>
        </w:rPr>
      </w:pPr>
    </w:p>
    <w:p w14:paraId="6AF59BD2" w14:textId="6B67A732" w:rsidR="00F854BC" w:rsidRDefault="00F854BC" w:rsidP="004D4B45">
      <w:pPr>
        <w:jc w:val="center"/>
        <w:rPr>
          <w:b/>
          <w:sz w:val="28"/>
        </w:rPr>
      </w:pPr>
    </w:p>
    <w:p w14:paraId="02861630" w14:textId="6D0DEE00" w:rsidR="00F854BC" w:rsidRDefault="00F854BC" w:rsidP="004D4B45">
      <w:pPr>
        <w:jc w:val="center"/>
        <w:rPr>
          <w:b/>
          <w:sz w:val="28"/>
        </w:rPr>
      </w:pPr>
    </w:p>
    <w:p w14:paraId="4A70698B" w14:textId="558DC77F" w:rsidR="00F854BC" w:rsidRDefault="00F854BC" w:rsidP="004D4B45">
      <w:pPr>
        <w:jc w:val="center"/>
        <w:rPr>
          <w:b/>
          <w:sz w:val="28"/>
        </w:rPr>
      </w:pPr>
    </w:p>
    <w:p w14:paraId="3B2B3059" w14:textId="02EA9EAD" w:rsidR="00F854BC" w:rsidRDefault="00F854BC" w:rsidP="004D4B45">
      <w:pPr>
        <w:jc w:val="center"/>
        <w:rPr>
          <w:b/>
          <w:sz w:val="28"/>
        </w:rPr>
      </w:pPr>
    </w:p>
    <w:p w14:paraId="7DD60C3D" w14:textId="17A0859D" w:rsidR="00F854BC" w:rsidRDefault="00F854BC" w:rsidP="004D4B45">
      <w:pPr>
        <w:jc w:val="center"/>
        <w:rPr>
          <w:b/>
          <w:sz w:val="28"/>
        </w:rPr>
      </w:pPr>
    </w:p>
    <w:p w14:paraId="04328F69" w14:textId="22B46B8A" w:rsidR="00F854BC" w:rsidRDefault="00F854BC" w:rsidP="004D4B45">
      <w:pPr>
        <w:jc w:val="center"/>
        <w:rPr>
          <w:b/>
          <w:sz w:val="28"/>
        </w:rPr>
      </w:pPr>
    </w:p>
    <w:p w14:paraId="7E8E500A" w14:textId="34A197B4" w:rsidR="00F854BC" w:rsidRDefault="00F854BC" w:rsidP="004D4B45">
      <w:pPr>
        <w:jc w:val="center"/>
        <w:rPr>
          <w:b/>
          <w:sz w:val="28"/>
        </w:rPr>
      </w:pPr>
    </w:p>
    <w:p w14:paraId="3645A8D6" w14:textId="296AE86B" w:rsidR="00F854BC" w:rsidRDefault="00F854BC" w:rsidP="004D4B45">
      <w:pPr>
        <w:jc w:val="center"/>
        <w:rPr>
          <w:b/>
          <w:sz w:val="28"/>
        </w:rPr>
      </w:pPr>
    </w:p>
    <w:p w14:paraId="05632013" w14:textId="46D22C27" w:rsidR="00F854BC" w:rsidRDefault="00F854BC" w:rsidP="004D4B45">
      <w:pPr>
        <w:jc w:val="center"/>
        <w:rPr>
          <w:b/>
          <w:sz w:val="28"/>
        </w:rPr>
      </w:pPr>
    </w:p>
    <w:p w14:paraId="07F4B74D" w14:textId="5228C45C" w:rsidR="00F854BC" w:rsidRDefault="00F854BC" w:rsidP="004D4B45">
      <w:pPr>
        <w:jc w:val="center"/>
        <w:rPr>
          <w:b/>
          <w:sz w:val="28"/>
        </w:rPr>
      </w:pPr>
    </w:p>
    <w:p w14:paraId="0101F0E4" w14:textId="42830AC8" w:rsidR="00F854BC" w:rsidRDefault="00F854BC" w:rsidP="004D4B45">
      <w:pPr>
        <w:jc w:val="center"/>
        <w:rPr>
          <w:b/>
          <w:sz w:val="28"/>
        </w:rPr>
      </w:pPr>
    </w:p>
    <w:p w14:paraId="38417E17" w14:textId="438EF8B8" w:rsidR="00F854BC" w:rsidRDefault="00F854BC" w:rsidP="004D4B45">
      <w:pPr>
        <w:jc w:val="center"/>
        <w:rPr>
          <w:b/>
          <w:sz w:val="28"/>
        </w:rPr>
      </w:pPr>
    </w:p>
    <w:p w14:paraId="5EE885CE" w14:textId="19621D4F" w:rsidR="00F854BC" w:rsidRDefault="00F854BC" w:rsidP="004D4B45">
      <w:pPr>
        <w:jc w:val="center"/>
        <w:rPr>
          <w:b/>
          <w:sz w:val="28"/>
        </w:rPr>
      </w:pPr>
    </w:p>
    <w:p w14:paraId="640B21A2" w14:textId="1A163E10" w:rsidR="00F854BC" w:rsidRDefault="00F854BC" w:rsidP="004D4B45">
      <w:pPr>
        <w:jc w:val="center"/>
        <w:rPr>
          <w:b/>
          <w:sz w:val="28"/>
        </w:rPr>
      </w:pPr>
    </w:p>
    <w:p w14:paraId="6257A91A" w14:textId="57FF3A9D" w:rsidR="00F854BC" w:rsidRDefault="00F854BC" w:rsidP="004D4B45">
      <w:pPr>
        <w:jc w:val="center"/>
        <w:rPr>
          <w:b/>
          <w:sz w:val="28"/>
        </w:rPr>
      </w:pPr>
    </w:p>
    <w:p w14:paraId="75786FA6" w14:textId="2860329C" w:rsidR="00F854BC" w:rsidRDefault="00F854BC" w:rsidP="004D4B45">
      <w:pPr>
        <w:jc w:val="center"/>
        <w:rPr>
          <w:b/>
          <w:sz w:val="28"/>
        </w:rPr>
      </w:pPr>
    </w:p>
    <w:p w14:paraId="0D825587" w14:textId="5C17E120" w:rsidR="00F854BC" w:rsidRDefault="00F854BC" w:rsidP="004D4B45">
      <w:pPr>
        <w:jc w:val="center"/>
        <w:rPr>
          <w:b/>
          <w:sz w:val="28"/>
        </w:rPr>
      </w:pPr>
    </w:p>
    <w:p w14:paraId="1B247499" w14:textId="6099E19B" w:rsidR="00F854BC" w:rsidRDefault="00F854BC" w:rsidP="004D4B45">
      <w:pPr>
        <w:jc w:val="center"/>
        <w:rPr>
          <w:b/>
          <w:sz w:val="28"/>
        </w:rPr>
      </w:pPr>
    </w:p>
    <w:p w14:paraId="0A70D0DA" w14:textId="2508F0FF" w:rsidR="00F854BC" w:rsidRDefault="00F854BC" w:rsidP="004D4B45">
      <w:pPr>
        <w:jc w:val="center"/>
        <w:rPr>
          <w:b/>
          <w:sz w:val="28"/>
        </w:rPr>
      </w:pPr>
    </w:p>
    <w:p w14:paraId="63122A25" w14:textId="4AE7C088" w:rsidR="00F854BC" w:rsidRDefault="00F854BC" w:rsidP="004D4B45">
      <w:pPr>
        <w:jc w:val="center"/>
        <w:rPr>
          <w:b/>
          <w:sz w:val="28"/>
        </w:rPr>
      </w:pPr>
    </w:p>
    <w:p w14:paraId="37D1FB3F" w14:textId="0DA07190" w:rsidR="00F854BC" w:rsidRDefault="00F854BC" w:rsidP="004D4B45">
      <w:pPr>
        <w:jc w:val="center"/>
        <w:rPr>
          <w:b/>
          <w:sz w:val="28"/>
        </w:rPr>
      </w:pPr>
    </w:p>
    <w:p w14:paraId="5F315456" w14:textId="027D5BD6" w:rsidR="00F854BC" w:rsidRDefault="00F854BC" w:rsidP="004D4B45">
      <w:pPr>
        <w:jc w:val="center"/>
        <w:rPr>
          <w:b/>
          <w:sz w:val="28"/>
        </w:rPr>
      </w:pPr>
    </w:p>
    <w:p w14:paraId="1E38C622" w14:textId="0315D256" w:rsidR="00F854BC" w:rsidRDefault="00F854BC" w:rsidP="004D4B45">
      <w:pPr>
        <w:jc w:val="center"/>
        <w:rPr>
          <w:b/>
          <w:sz w:val="28"/>
        </w:rPr>
      </w:pPr>
    </w:p>
    <w:p w14:paraId="7732D866" w14:textId="74A4B2DF" w:rsidR="00F854BC" w:rsidRDefault="00F854BC" w:rsidP="004D4B45">
      <w:pPr>
        <w:jc w:val="center"/>
        <w:rPr>
          <w:b/>
          <w:sz w:val="28"/>
        </w:rPr>
      </w:pPr>
    </w:p>
    <w:p w14:paraId="6D6F027B" w14:textId="56BF110F" w:rsidR="00F854BC" w:rsidRDefault="00F854BC" w:rsidP="004D4B45">
      <w:pPr>
        <w:jc w:val="center"/>
        <w:rPr>
          <w:b/>
          <w:sz w:val="28"/>
        </w:rPr>
      </w:pPr>
    </w:p>
    <w:p w14:paraId="7AFE4755" w14:textId="080394BF" w:rsidR="00F854BC" w:rsidRDefault="00F854BC" w:rsidP="004D4B45">
      <w:pPr>
        <w:jc w:val="center"/>
        <w:rPr>
          <w:b/>
          <w:sz w:val="28"/>
        </w:rPr>
      </w:pPr>
    </w:p>
    <w:p w14:paraId="0C6E2973" w14:textId="7938CDE2" w:rsidR="00F854BC" w:rsidRDefault="00F854BC" w:rsidP="004D4B45">
      <w:pPr>
        <w:jc w:val="center"/>
        <w:rPr>
          <w:b/>
          <w:sz w:val="28"/>
        </w:rPr>
      </w:pPr>
    </w:p>
    <w:p w14:paraId="133F3E48" w14:textId="77777777" w:rsidR="00F854BC" w:rsidRPr="00264AB6" w:rsidRDefault="00F854BC" w:rsidP="004D4B45">
      <w:pPr>
        <w:jc w:val="center"/>
        <w:rPr>
          <w:b/>
          <w:sz w:val="28"/>
        </w:rPr>
      </w:pPr>
    </w:p>
    <w:p w14:paraId="5E6465FB" w14:textId="77777777" w:rsidR="004D4B45" w:rsidRPr="00264AB6" w:rsidRDefault="004D4B45" w:rsidP="004D4B45">
      <w:pPr>
        <w:jc w:val="center"/>
        <w:rPr>
          <w:b/>
          <w:sz w:val="28"/>
        </w:rPr>
      </w:pPr>
    </w:p>
    <w:p w14:paraId="4CA933DC" w14:textId="77777777" w:rsidR="004D4B45" w:rsidRPr="00264AB6" w:rsidRDefault="004D4B45" w:rsidP="004D4B45">
      <w:pPr>
        <w:jc w:val="center"/>
        <w:rPr>
          <w:b/>
          <w:sz w:val="28"/>
        </w:rPr>
      </w:pPr>
    </w:p>
    <w:p w14:paraId="12376B6C" w14:textId="77777777" w:rsidR="004D4B45" w:rsidRPr="00264AB6" w:rsidRDefault="004D4B45" w:rsidP="004D4B45">
      <w:pPr>
        <w:pStyle w:val="ConsPlusTitle"/>
        <w:ind w:firstLine="4678"/>
        <w:jc w:val="center"/>
        <w:outlineLvl w:val="0"/>
        <w:rPr>
          <w:rFonts w:ascii="Times New Roman" w:hAnsi="Times New Roman" w:cs="Times New Roman"/>
          <w:b w:val="0"/>
          <w:sz w:val="28"/>
          <w:szCs w:val="28"/>
        </w:rPr>
      </w:pPr>
      <w:r w:rsidRPr="00264AB6">
        <w:rPr>
          <w:rFonts w:ascii="Times New Roman" w:hAnsi="Times New Roman" w:cs="Times New Roman"/>
          <w:b w:val="0"/>
          <w:sz w:val="28"/>
          <w:szCs w:val="28"/>
        </w:rPr>
        <w:lastRenderedPageBreak/>
        <w:t>УТВЕРЖДЕНО</w:t>
      </w:r>
    </w:p>
    <w:p w14:paraId="7320C24F" w14:textId="77777777" w:rsidR="004D4B45" w:rsidRPr="00264AB6" w:rsidRDefault="004D4B45" w:rsidP="004D4B45">
      <w:pPr>
        <w:pStyle w:val="ConsPlusTitle"/>
        <w:ind w:firstLine="4678"/>
        <w:jc w:val="center"/>
        <w:outlineLvl w:val="0"/>
        <w:rPr>
          <w:rFonts w:ascii="Times New Roman" w:hAnsi="Times New Roman" w:cs="Times New Roman"/>
          <w:b w:val="0"/>
          <w:sz w:val="28"/>
          <w:szCs w:val="28"/>
        </w:rPr>
      </w:pPr>
    </w:p>
    <w:p w14:paraId="4ACB33C1" w14:textId="77777777" w:rsidR="004D4B45" w:rsidRPr="00264AB6" w:rsidRDefault="004D4B45" w:rsidP="004D4B45">
      <w:pPr>
        <w:pStyle w:val="ConsPlusTitle"/>
        <w:ind w:firstLine="4678"/>
        <w:jc w:val="right"/>
        <w:outlineLvl w:val="0"/>
        <w:rPr>
          <w:rFonts w:ascii="Times New Roman" w:hAnsi="Times New Roman" w:cs="Times New Roman"/>
          <w:b w:val="0"/>
          <w:sz w:val="28"/>
          <w:szCs w:val="28"/>
        </w:rPr>
      </w:pPr>
      <w:r w:rsidRPr="00264AB6">
        <w:rPr>
          <w:rFonts w:ascii="Times New Roman" w:hAnsi="Times New Roman" w:cs="Times New Roman"/>
          <w:b w:val="0"/>
          <w:sz w:val="28"/>
          <w:szCs w:val="28"/>
        </w:rPr>
        <w:t xml:space="preserve">постановлением Администрации Комсомольского муниципального района </w:t>
      </w:r>
    </w:p>
    <w:p w14:paraId="708D520B" w14:textId="77777777" w:rsidR="004D4B45" w:rsidRPr="00264AB6" w:rsidRDefault="004D4B45" w:rsidP="004D4B45">
      <w:pPr>
        <w:pStyle w:val="ConsPlusTitle"/>
        <w:ind w:firstLine="4678"/>
        <w:jc w:val="right"/>
        <w:outlineLvl w:val="0"/>
        <w:rPr>
          <w:rFonts w:ascii="Times New Roman" w:hAnsi="Times New Roman" w:cs="Times New Roman"/>
          <w:b w:val="0"/>
          <w:sz w:val="28"/>
          <w:szCs w:val="28"/>
        </w:rPr>
      </w:pPr>
      <w:r w:rsidRPr="00264AB6">
        <w:rPr>
          <w:rFonts w:ascii="Times New Roman" w:hAnsi="Times New Roman" w:cs="Times New Roman"/>
          <w:b w:val="0"/>
          <w:sz w:val="28"/>
          <w:szCs w:val="28"/>
        </w:rPr>
        <w:t>Ивановской области</w:t>
      </w:r>
    </w:p>
    <w:p w14:paraId="78917584" w14:textId="77777777" w:rsidR="004D4B45" w:rsidRPr="00264AB6" w:rsidRDefault="004D4B45" w:rsidP="004D4B45">
      <w:pPr>
        <w:pStyle w:val="ConsPlusTitle"/>
        <w:ind w:firstLine="4678"/>
        <w:outlineLvl w:val="0"/>
        <w:rPr>
          <w:rFonts w:ascii="Times New Roman" w:hAnsi="Times New Roman" w:cs="Times New Roman"/>
          <w:b w:val="0"/>
          <w:sz w:val="28"/>
          <w:szCs w:val="28"/>
        </w:rPr>
      </w:pPr>
      <w:r w:rsidRPr="00264AB6">
        <w:rPr>
          <w:rFonts w:ascii="Times New Roman" w:hAnsi="Times New Roman" w:cs="Times New Roman"/>
          <w:b w:val="0"/>
          <w:sz w:val="28"/>
          <w:szCs w:val="28"/>
        </w:rPr>
        <w:t xml:space="preserve"> от «_08_»__08___2024г. №_214__</w:t>
      </w:r>
    </w:p>
    <w:p w14:paraId="7F563D2A" w14:textId="77777777" w:rsidR="004D4B45" w:rsidRPr="00264AB6" w:rsidRDefault="004D4B45" w:rsidP="004D4B45">
      <w:pPr>
        <w:jc w:val="center"/>
        <w:rPr>
          <w:b/>
          <w:sz w:val="28"/>
          <w:szCs w:val="28"/>
        </w:rPr>
      </w:pPr>
    </w:p>
    <w:p w14:paraId="2A7569F9" w14:textId="77777777" w:rsidR="004D4B45" w:rsidRPr="00264AB6" w:rsidRDefault="004D4B45" w:rsidP="004D4B45">
      <w:pPr>
        <w:jc w:val="center"/>
        <w:rPr>
          <w:b/>
          <w:sz w:val="28"/>
          <w:szCs w:val="28"/>
        </w:rPr>
      </w:pPr>
    </w:p>
    <w:p w14:paraId="756F36B7" w14:textId="77777777" w:rsidR="004D4B45" w:rsidRPr="00264AB6" w:rsidRDefault="004D4B45" w:rsidP="004D4B45">
      <w:pPr>
        <w:jc w:val="center"/>
        <w:rPr>
          <w:b/>
          <w:sz w:val="28"/>
          <w:szCs w:val="28"/>
        </w:rPr>
      </w:pPr>
      <w:r w:rsidRPr="00264AB6">
        <w:rPr>
          <w:b/>
          <w:sz w:val="28"/>
          <w:szCs w:val="28"/>
        </w:rPr>
        <w:t xml:space="preserve">Положение </w:t>
      </w:r>
    </w:p>
    <w:p w14:paraId="469312B3" w14:textId="77777777" w:rsidR="004D4B45" w:rsidRPr="00264AB6" w:rsidRDefault="004D4B45" w:rsidP="004D4B45">
      <w:pPr>
        <w:jc w:val="center"/>
        <w:rPr>
          <w:b/>
          <w:sz w:val="28"/>
          <w:szCs w:val="28"/>
        </w:rPr>
      </w:pPr>
      <w:r w:rsidRPr="00264AB6">
        <w:rPr>
          <w:b/>
          <w:sz w:val="28"/>
          <w:szCs w:val="28"/>
        </w:rPr>
        <w:t xml:space="preserve">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муниципального района </w:t>
      </w:r>
    </w:p>
    <w:p w14:paraId="13413F90" w14:textId="77777777" w:rsidR="004D4B45" w:rsidRPr="00264AB6" w:rsidRDefault="004D4B45" w:rsidP="004D4B45">
      <w:pPr>
        <w:jc w:val="center"/>
        <w:rPr>
          <w:b/>
          <w:sz w:val="28"/>
          <w:szCs w:val="28"/>
        </w:rPr>
      </w:pPr>
      <w:r w:rsidRPr="00264AB6">
        <w:rPr>
          <w:b/>
          <w:sz w:val="28"/>
          <w:szCs w:val="28"/>
        </w:rPr>
        <w:t>Ивановской области</w:t>
      </w:r>
    </w:p>
    <w:p w14:paraId="49302551" w14:textId="77777777" w:rsidR="004D4B45" w:rsidRPr="00264AB6" w:rsidRDefault="004D4B45" w:rsidP="004D4B45">
      <w:pPr>
        <w:jc w:val="center"/>
        <w:rPr>
          <w:b/>
          <w:sz w:val="28"/>
          <w:szCs w:val="28"/>
        </w:rPr>
      </w:pPr>
    </w:p>
    <w:p w14:paraId="5714827F"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муниципального района Ивановской области (далее – комиссия).</w:t>
      </w:r>
    </w:p>
    <w:p w14:paraId="48DF1575"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2. Комиссия в своей деятельности руководствуются </w:t>
      </w:r>
      <w:hyperlink r:id="rId74" w:history="1">
        <w:r w:rsidRPr="00264AB6">
          <w:rPr>
            <w:sz w:val="28"/>
            <w:szCs w:val="28"/>
          </w:rPr>
          <w:t>Конституцией</w:t>
        </w:r>
      </w:hyperlink>
      <w:r w:rsidRPr="00264AB6">
        <w:rPr>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правовыми актами Ивановской области, муниципальными правовыми актами, а также настоящим Положением.</w:t>
      </w:r>
    </w:p>
    <w:p w14:paraId="314702BF"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3. Основной задачей комиссии является:</w:t>
      </w:r>
    </w:p>
    <w:p w14:paraId="0C4119AE"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а) содействие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w:t>
      </w:r>
      <w:r w:rsidRPr="00264AB6">
        <w:rPr>
          <w:sz w:val="28"/>
          <w:szCs w:val="28"/>
        </w:rPr>
        <w:br/>
        <w:t>№ 273-ФЗ «О противодействии коррупции», другими федеральными законами в целях противодействия коррупции;</w:t>
      </w:r>
    </w:p>
    <w:p w14:paraId="3882D5D8"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в осуществлении в Администрации Комсомольского муниципального района Ивановской области и администрациях сельских поселений Комсомольского муниципального района Ивановской области мер по предупреждению коррупции.</w:t>
      </w:r>
    </w:p>
    <w:p w14:paraId="0E528AB3"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Комсомольского муниципального района Ивановской области и администрациях сельских поселений Комсомольского муниципального района Ивановской области.</w:t>
      </w:r>
    </w:p>
    <w:p w14:paraId="0F9FB698" w14:textId="77777777" w:rsidR="004D4B45" w:rsidRPr="00264AB6" w:rsidRDefault="004D4B45" w:rsidP="004D4B45">
      <w:pPr>
        <w:autoSpaceDE w:val="0"/>
        <w:autoSpaceDN w:val="0"/>
        <w:adjustRightInd w:val="0"/>
        <w:ind w:firstLine="709"/>
        <w:jc w:val="both"/>
        <w:rPr>
          <w:sz w:val="28"/>
          <w:szCs w:val="28"/>
        </w:rPr>
      </w:pPr>
      <w:r w:rsidRPr="00264AB6">
        <w:rPr>
          <w:sz w:val="28"/>
          <w:szCs w:val="28"/>
        </w:rPr>
        <w:lastRenderedPageBreak/>
        <w:t>5. Комиссия образуется постановлением Администрации Комсомольского муниципального района Ивановской области. Указанным актом утверждается состав комиссии.</w:t>
      </w:r>
    </w:p>
    <w:p w14:paraId="7D2C9638"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328BDA9B"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6. В состав комиссии входят:</w:t>
      </w:r>
    </w:p>
    <w:p w14:paraId="3A4E3451"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заместитель главы Администрации Комсомольского муниципального района, руководитель аппарата (председатель комиссии);</w:t>
      </w:r>
    </w:p>
    <w:p w14:paraId="6539D041"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муниципальный служащий, замещающий должность в юридическом (правовом) структурном подразделении Администрации Комсомольского муниципального района Ивановской области (заместитель председателя комиссии);</w:t>
      </w:r>
    </w:p>
    <w:p w14:paraId="75F73CBB"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в) муниципальный служащий, осуществляющий кадровую работу (муниципальный служащий, ответственный за работу по профилактике коррупционных и иных правонарушений) (секретарь комиссии);</w:t>
      </w:r>
    </w:p>
    <w:p w14:paraId="28E1BA16"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г) муниципальный служащий (муниципальные служащие) структурных подразделений Администрации Комсомольского муниципального района Ивановской области;</w:t>
      </w:r>
    </w:p>
    <w:p w14:paraId="76ACA40C"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д) гражданский служащий (гражданские служащие) управления Правительства Ивановской области по противодействию коррупции;</w:t>
      </w:r>
    </w:p>
    <w:p w14:paraId="581E5A31"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е) представитель (представители) научных организаций, образовательных организаций высшего образования, организаций дополнительного профессионального образования, деятельность которых связана с государственной гражданской службой и (или) муниципальной службой.</w:t>
      </w:r>
    </w:p>
    <w:p w14:paraId="1F76F121"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7. В состав комиссию могут включаться:</w:t>
      </w:r>
    </w:p>
    <w:p w14:paraId="310D44F9"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представитель (представители) общественного совета, сформированного при Администрации Комсомольского муниципального района Ивановской области;</w:t>
      </w:r>
    </w:p>
    <w:p w14:paraId="651BD0F5"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представитель общественной организации ветеранов, созданной в Комсомольском муниципальном районе Ивановской области;</w:t>
      </w:r>
    </w:p>
    <w:p w14:paraId="772C324C"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8. Лица, указанные в </w:t>
      </w:r>
      <w:hyperlink r:id="rId75" w:history="1">
        <w:r w:rsidRPr="00264AB6">
          <w:rPr>
            <w:sz w:val="28"/>
            <w:szCs w:val="28"/>
          </w:rPr>
          <w:t>подпунктах «</w:t>
        </w:r>
      </w:hyperlink>
      <w:r w:rsidRPr="00264AB6">
        <w:rPr>
          <w:sz w:val="28"/>
          <w:szCs w:val="28"/>
        </w:rPr>
        <w:t xml:space="preserve">д» и </w:t>
      </w:r>
      <w:hyperlink r:id="rId76" w:history="1">
        <w:r w:rsidRPr="00264AB6">
          <w:rPr>
            <w:sz w:val="28"/>
            <w:szCs w:val="28"/>
          </w:rPr>
          <w:t>«е» пункта 6</w:t>
        </w:r>
      </w:hyperlink>
      <w:r w:rsidRPr="00264AB6">
        <w:rPr>
          <w:sz w:val="28"/>
          <w:szCs w:val="28"/>
        </w:rPr>
        <w:t xml:space="preserve"> и </w:t>
      </w:r>
      <w:hyperlink r:id="rId77" w:history="1">
        <w:r w:rsidRPr="00264AB6">
          <w:rPr>
            <w:sz w:val="28"/>
            <w:szCs w:val="28"/>
          </w:rPr>
          <w:t>пункте 7</w:t>
        </w:r>
      </w:hyperlink>
      <w:r w:rsidRPr="00264AB6">
        <w:rPr>
          <w:sz w:val="28"/>
          <w:szCs w:val="28"/>
        </w:rPr>
        <w:t xml:space="preserve"> настоящего Положения, включаются в состав комиссии по согласованию соответственно с управлением Правительства Ивановской области по противодействию коррупции, научными организациями, образовательными организациями высшего образования, организациями дополнительного профессионального образования, общественным советом, сформированным при Администрации Комсомольского муниципального района Ивановской области, общественной организацией ветеранов, созданной в Комсомольском муниципальном районе. Согласование осуществляется на основании запроса Главы Комсомольского муниципального района Ивановской области.</w:t>
      </w:r>
    </w:p>
    <w:p w14:paraId="75929201" w14:textId="77777777" w:rsidR="004D4B45" w:rsidRPr="00264AB6" w:rsidRDefault="004D4B45" w:rsidP="004D4B45">
      <w:pPr>
        <w:autoSpaceDE w:val="0"/>
        <w:autoSpaceDN w:val="0"/>
        <w:adjustRightInd w:val="0"/>
        <w:ind w:firstLine="709"/>
        <w:jc w:val="both"/>
        <w:rPr>
          <w:sz w:val="28"/>
          <w:szCs w:val="28"/>
        </w:rPr>
      </w:pPr>
      <w:r w:rsidRPr="00264AB6">
        <w:rPr>
          <w:sz w:val="28"/>
          <w:szCs w:val="28"/>
        </w:rPr>
        <w:lastRenderedPageBreak/>
        <w:t>9. Число членов комиссии, не замещающих должности муниципальной службы в Администрации Комсомольского муниципального района Ивановской области, должно составлять не менее одной четверти от общего числа членов комиссии.</w:t>
      </w:r>
    </w:p>
    <w:p w14:paraId="12F82F12"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56327F02"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11. В заседаниях комиссии с правом совещательного голоса участвуют:</w:t>
      </w:r>
    </w:p>
    <w:p w14:paraId="6A3F55C7"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Комсомольского муниципального района Ивановской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1ACA9C45"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другие муниципальные служащие, замещающие должности муниципальной службы в Администрации Комсомольского муниципального района Ивановской области;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69D9C8E6"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Комсомольского муниципального района Ивановской области, недопустимо.</w:t>
      </w:r>
    </w:p>
    <w:p w14:paraId="62FD047B"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1FA1D63A"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14. Основаниями для проведения заседания комиссии являются:</w:t>
      </w:r>
    </w:p>
    <w:p w14:paraId="1EA425FF" w14:textId="77777777" w:rsidR="004D4B45" w:rsidRPr="00264AB6" w:rsidRDefault="004D4B45" w:rsidP="004D4B45">
      <w:pPr>
        <w:autoSpaceDE w:val="0"/>
        <w:autoSpaceDN w:val="0"/>
        <w:adjustRightInd w:val="0"/>
        <w:ind w:firstLine="709"/>
        <w:jc w:val="both"/>
        <w:rPr>
          <w:sz w:val="28"/>
          <w:szCs w:val="28"/>
        </w:rPr>
      </w:pPr>
      <w:r w:rsidRPr="00264AB6">
        <w:rPr>
          <w:sz w:val="28"/>
          <w:szCs w:val="28"/>
        </w:rPr>
        <w:lastRenderedPageBreak/>
        <w:t xml:space="preserve">а) представление представителем нанимателя (работодателем) материалов проверки, проведенной в соответствии с </w:t>
      </w:r>
      <w:hyperlink r:id="rId78" w:history="1">
        <w:r w:rsidRPr="00264AB6">
          <w:rPr>
            <w:sz w:val="28"/>
            <w:szCs w:val="28"/>
          </w:rPr>
          <w:t>указом</w:t>
        </w:r>
      </w:hyperlink>
      <w:r w:rsidRPr="00264AB6">
        <w:rPr>
          <w:sz w:val="28"/>
          <w:szCs w:val="28"/>
        </w:rPr>
        <w:t xml:space="preserve"> Губернатора Ивановской области от 15.03.2013 № 46-уг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свидетельствующих:</w:t>
      </w:r>
    </w:p>
    <w:p w14:paraId="1A526096"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14:paraId="65500FC4"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о несоблюдении муниципальным служащим требований к служебному поведению, ограничений и запретов, требований о предотвращении или об урегулировании конфликта интересов, а также о неисполнении им обязанностей, установленных федеральными законами;</w:t>
      </w:r>
    </w:p>
    <w:p w14:paraId="4B79B1A9"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поступившее в структурное подразделение Администрации Комсомольского муниципального района Ивановской области или администрациях сельских поселений Комсомольского муниципального района Ивановской области, осуществляющее кадровую работу (структурное подразделение Администрации Комсомольского муниципального района Ивановской области или администрациях сельских поселений Комсомольского муниципального района Ивановской области</w:t>
      </w:r>
      <w:r w:rsidRPr="00264AB6">
        <w:rPr>
          <w:rStyle w:val="affff5"/>
          <w:sz w:val="28"/>
          <w:szCs w:val="28"/>
        </w:rPr>
        <w:t xml:space="preserve"> </w:t>
      </w:r>
      <w:r w:rsidRPr="00264AB6">
        <w:rPr>
          <w:sz w:val="28"/>
          <w:szCs w:val="28"/>
        </w:rPr>
        <w:t xml:space="preserve"> по профилактике коррупционных и иных правонарушений), либо муниципальному служащему, осуществляющему кадровую работу (муниципальному служащему, ответственному за работу по профилактике коррупционных и иных правонарушений) в соответствующей администрации муниципального образования (далее вместе - кадровая служба), в </w:t>
      </w:r>
      <w:hyperlink r:id="rId79" w:history="1">
        <w:r w:rsidRPr="00264AB6">
          <w:rPr>
            <w:sz w:val="28"/>
            <w:szCs w:val="28"/>
          </w:rPr>
          <w:t>порядке</w:t>
        </w:r>
      </w:hyperlink>
      <w:r w:rsidRPr="00264AB6">
        <w:rPr>
          <w:sz w:val="28"/>
          <w:szCs w:val="28"/>
        </w:rPr>
        <w:t>, установленном правовым актом администрации муниципального образования:</w:t>
      </w:r>
    </w:p>
    <w:p w14:paraId="16A189F9" w14:textId="77777777" w:rsidR="004D4B45" w:rsidRPr="00264AB6" w:rsidRDefault="004D4B45" w:rsidP="004D4B45">
      <w:pPr>
        <w:autoSpaceDE w:val="0"/>
        <w:autoSpaceDN w:val="0"/>
        <w:adjustRightInd w:val="0"/>
        <w:ind w:firstLine="540"/>
        <w:jc w:val="both"/>
        <w:rPr>
          <w:sz w:val="28"/>
          <w:szCs w:val="28"/>
        </w:rPr>
      </w:pPr>
      <w:r w:rsidRPr="00264AB6">
        <w:rPr>
          <w:sz w:val="28"/>
          <w:szCs w:val="28"/>
        </w:rPr>
        <w:t xml:space="preserve">письменное обращение гражданина Российской Федерации, замещавшего в администрации муниципального образования должность, предусмотренную </w:t>
      </w:r>
      <w:hyperlink r:id="rId80" w:history="1">
        <w:r w:rsidRPr="00264AB6">
          <w:rPr>
            <w:sz w:val="28"/>
            <w:szCs w:val="28"/>
          </w:rPr>
          <w:t>перечнем</w:t>
        </w:r>
      </w:hyperlink>
      <w:r w:rsidRPr="00264AB6">
        <w:rPr>
          <w:sz w:val="28"/>
          <w:szCs w:val="28"/>
        </w:rPr>
        <w:t xml:space="preserve"> должностей муниципальной службы, замещавших которые гражданин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(далее - перечень), о даче согласия на замещение на условиях трудового договора должности в организации либо на выполнение в данной организации работы (оказание услуги) в течение месяца стоимостью более ста тысяч рублей на условиях гражданско-правового договора (гражданско-</w:t>
      </w:r>
      <w:r w:rsidRPr="00264AB6">
        <w:rPr>
          <w:sz w:val="28"/>
          <w:szCs w:val="28"/>
        </w:rPr>
        <w:lastRenderedPageBreak/>
        <w:t>правовых договоров),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14:paraId="4E36C64F"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2662AF06"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2E1495B"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ограничений и запретов, требований о предотвращении или об урегулировании конфликта интересов, а также исполнения им обязанностей, установленных федеральными законами, либо осуществления в администрации муниципального образования мер по предупреждению коррупции;</w:t>
      </w:r>
    </w:p>
    <w:p w14:paraId="07C7E92D"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г) представление центральным исполнительным органом государственной власти Ивановской области, уполномоченным на осуществление контроля за расходами в отношении лиц, замещающих должности муниципальной службы, материалов проверки, свидетельствующих о представлении муниципальным служащим недостоверных или неполных сведений, предусмотренных </w:t>
      </w:r>
      <w:hyperlink r:id="rId81" w:history="1">
        <w:r w:rsidRPr="00264AB6">
          <w:rPr>
            <w:sz w:val="28"/>
            <w:szCs w:val="28"/>
          </w:rPr>
          <w:t>частью 1 статьи 3</w:t>
        </w:r>
      </w:hyperlink>
      <w:r w:rsidRPr="00264AB6">
        <w:rPr>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1B4910E8"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д) поступившее в соответствии с </w:t>
      </w:r>
      <w:hyperlink r:id="rId82" w:history="1">
        <w:r w:rsidRPr="00264AB6">
          <w:rPr>
            <w:sz w:val="28"/>
            <w:szCs w:val="28"/>
          </w:rPr>
          <w:t>частью 4 статьи 12</w:t>
        </w:r>
      </w:hyperlink>
      <w:r w:rsidRPr="00264AB6">
        <w:rPr>
          <w:sz w:val="28"/>
          <w:szCs w:val="28"/>
        </w:rPr>
        <w:t xml:space="preserve"> Федерального закона от 25.12.2008 № 273-ФЗ «О противодействии коррупции» и </w:t>
      </w:r>
      <w:hyperlink r:id="rId83" w:history="1">
        <w:r w:rsidRPr="00264AB6">
          <w:rPr>
            <w:sz w:val="28"/>
            <w:szCs w:val="28"/>
          </w:rPr>
          <w:t>статьей 64.1</w:t>
        </w:r>
      </w:hyperlink>
      <w:r w:rsidRPr="00264AB6">
        <w:rPr>
          <w:sz w:val="28"/>
          <w:szCs w:val="28"/>
        </w:rPr>
        <w:t xml:space="preserve"> Трудового кодекса Российской Федерации в администрацию муниципального образования уведомление организации о заключении с гражданином, замещавшим должность в администрации муниципального образования, предусмотренную перечнем, трудового договора в организации или гражданско-правового договора (договоров) на выполнение работ (оказание услуг) в течение месяца стоимостью более ста тысяч рублей,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муниципального образования,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в течение месяца стоимостью </w:t>
      </w:r>
      <w:r w:rsidRPr="00264AB6">
        <w:rPr>
          <w:sz w:val="28"/>
          <w:szCs w:val="28"/>
        </w:rPr>
        <w:lastRenderedPageBreak/>
        <w:t>более ста тысяч рублей на условиях гражданско-правового договора (гражданско-правовых договоров) в организации комиссией не рассматривался;</w:t>
      </w:r>
    </w:p>
    <w:p w14:paraId="5D1A588A"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56C3922E"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14.1 Обращение, указанное в </w:t>
      </w:r>
      <w:hyperlink r:id="rId84" w:history="1">
        <w:r w:rsidRPr="00264AB6">
          <w:rPr>
            <w:sz w:val="28"/>
            <w:szCs w:val="28"/>
          </w:rPr>
          <w:t>абзаце втором подпункта «б» пункта 1</w:t>
        </w:r>
      </w:hyperlink>
      <w:r w:rsidRPr="00264AB6">
        <w:rPr>
          <w:sz w:val="28"/>
          <w:szCs w:val="28"/>
        </w:rPr>
        <w:t xml:space="preserve">4 настоящего Положения, подается гражданином, замещавшим должность муниципальной службы в администрации муниципального образования, в кадровую службу.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5" w:history="1">
        <w:r w:rsidRPr="00264AB6">
          <w:rPr>
            <w:sz w:val="28"/>
            <w:szCs w:val="28"/>
          </w:rPr>
          <w:t>статьи 12</w:t>
        </w:r>
      </w:hyperlink>
      <w:r w:rsidRPr="00264AB6">
        <w:rPr>
          <w:sz w:val="28"/>
          <w:szCs w:val="28"/>
        </w:rPr>
        <w:t xml:space="preserve"> Федерального закона от 25.12.2008 № 273-ФЗ «О противодействии коррупции».</w:t>
      </w:r>
    </w:p>
    <w:p w14:paraId="27CBC5B4"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14.2. Обращение, указанное в </w:t>
      </w:r>
      <w:hyperlink r:id="rId86" w:history="1">
        <w:r w:rsidRPr="00264AB6">
          <w:rPr>
            <w:sz w:val="28"/>
            <w:szCs w:val="28"/>
          </w:rPr>
          <w:t>абзаце втором подпункта «б» пункта 14</w:t>
        </w:r>
      </w:hyperlink>
      <w:r w:rsidRPr="00264AB6">
        <w:rPr>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4F6C5FCF" w14:textId="77777777" w:rsidR="004D4B45" w:rsidRPr="00264AB6" w:rsidRDefault="004D4B45" w:rsidP="004D4B45">
      <w:pPr>
        <w:autoSpaceDE w:val="0"/>
        <w:autoSpaceDN w:val="0"/>
        <w:adjustRightInd w:val="0"/>
        <w:ind w:firstLine="709"/>
        <w:jc w:val="both"/>
        <w:rPr>
          <w:sz w:val="28"/>
          <w:szCs w:val="28"/>
        </w:rPr>
      </w:pPr>
      <w:bookmarkStart w:id="6" w:name="Par2"/>
      <w:bookmarkEnd w:id="6"/>
      <w:r w:rsidRPr="00264AB6">
        <w:rPr>
          <w:sz w:val="28"/>
          <w:szCs w:val="28"/>
        </w:rPr>
        <w:t xml:space="preserve">14.3. Уведомление, указанное в </w:t>
      </w:r>
      <w:hyperlink r:id="rId87" w:history="1">
        <w:r w:rsidRPr="00264AB6">
          <w:rPr>
            <w:sz w:val="28"/>
            <w:szCs w:val="28"/>
          </w:rPr>
          <w:t>подпункте «д» пункта 14</w:t>
        </w:r>
      </w:hyperlink>
      <w:r w:rsidRPr="00264AB6">
        <w:rPr>
          <w:sz w:val="28"/>
          <w:szCs w:val="28"/>
        </w:rPr>
        <w:t xml:space="preserve"> настоящего Положения, рассматривается кадровой службой, которая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образования, требований </w:t>
      </w:r>
      <w:hyperlink r:id="rId88" w:history="1">
        <w:r w:rsidRPr="00264AB6">
          <w:rPr>
            <w:sz w:val="28"/>
            <w:szCs w:val="28"/>
          </w:rPr>
          <w:t>статьи 12</w:t>
        </w:r>
      </w:hyperlink>
      <w:r w:rsidRPr="00264AB6">
        <w:rPr>
          <w:sz w:val="28"/>
          <w:szCs w:val="28"/>
        </w:rPr>
        <w:t xml:space="preserve"> Федерального закона от 25.12.2008 № 273-ФЗ «О противодействии коррупции».</w:t>
      </w:r>
    </w:p>
    <w:p w14:paraId="0BA464BD" w14:textId="77777777" w:rsidR="004D4B45" w:rsidRPr="00264AB6" w:rsidRDefault="004D4B45" w:rsidP="004D4B45">
      <w:pPr>
        <w:autoSpaceDE w:val="0"/>
        <w:autoSpaceDN w:val="0"/>
        <w:adjustRightInd w:val="0"/>
        <w:ind w:firstLine="709"/>
        <w:jc w:val="both"/>
        <w:rPr>
          <w:sz w:val="28"/>
          <w:szCs w:val="28"/>
        </w:rPr>
      </w:pPr>
      <w:bookmarkStart w:id="7" w:name="Par5"/>
      <w:bookmarkEnd w:id="7"/>
      <w:r w:rsidRPr="00264AB6">
        <w:rPr>
          <w:sz w:val="28"/>
          <w:szCs w:val="28"/>
        </w:rPr>
        <w:t xml:space="preserve">14.3.1. Уведомление, указанное в </w:t>
      </w:r>
      <w:hyperlink r:id="rId89" w:history="1">
        <w:r w:rsidRPr="00264AB6">
          <w:rPr>
            <w:sz w:val="28"/>
            <w:szCs w:val="28"/>
          </w:rPr>
          <w:t>абзаце четвертом подпункта «б» и подпункте «е» пункта 14</w:t>
        </w:r>
      </w:hyperlink>
      <w:r w:rsidRPr="00264AB6">
        <w:rPr>
          <w:sz w:val="28"/>
          <w:szCs w:val="28"/>
        </w:rPr>
        <w:t xml:space="preserve"> настоящего Положения, рассматривается кадровой службой, которая осуществляет подготовку мотивированного заключения по результатам рассмотрения уведомления.</w:t>
      </w:r>
    </w:p>
    <w:p w14:paraId="3CB966A6"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14.3.2. При подготовке мотивированного заключения по результатам рассмотрения обращения, указанного в </w:t>
      </w:r>
      <w:hyperlink r:id="rId90" w:history="1">
        <w:r w:rsidRPr="00264AB6">
          <w:rPr>
            <w:sz w:val="28"/>
            <w:szCs w:val="28"/>
          </w:rPr>
          <w:t>абзаце втором подпункта «б» пункта 14</w:t>
        </w:r>
      </w:hyperlink>
      <w:r w:rsidRPr="00264AB6">
        <w:rPr>
          <w:sz w:val="28"/>
          <w:szCs w:val="28"/>
        </w:rPr>
        <w:t xml:space="preserve"> настоящего Положения, или уведомлений, указанных в </w:t>
      </w:r>
      <w:hyperlink r:id="rId91" w:history="1">
        <w:r w:rsidRPr="00264AB6">
          <w:rPr>
            <w:sz w:val="28"/>
            <w:szCs w:val="28"/>
          </w:rPr>
          <w:t>абзаце четвертом подпункта «б</w:t>
        </w:r>
      </w:hyperlink>
      <w:r w:rsidRPr="00264AB6">
        <w:rPr>
          <w:sz w:val="28"/>
          <w:szCs w:val="28"/>
        </w:rPr>
        <w:t xml:space="preserve">» и </w:t>
      </w:r>
      <w:hyperlink r:id="rId92" w:history="1">
        <w:r w:rsidRPr="00264AB6">
          <w:rPr>
            <w:sz w:val="28"/>
            <w:szCs w:val="28"/>
          </w:rPr>
          <w:t>подпунктах «д» и «е» пункта 14</w:t>
        </w:r>
      </w:hyperlink>
      <w:r w:rsidRPr="00264AB6">
        <w:rPr>
          <w:sz w:val="28"/>
          <w:szCs w:val="28"/>
        </w:rPr>
        <w:t xml:space="preserve"> настоящего Положения, должностные лица кадровой службы имеют право проводить собеседование с муниципальным служащим, представившим обращение или уведомление, получать от него письменные пояснения, а Глава муниципального </w:t>
      </w:r>
      <w:r w:rsidRPr="00264AB6">
        <w:rPr>
          <w:sz w:val="28"/>
          <w:szCs w:val="28"/>
        </w:rPr>
        <w:lastRenderedPageBreak/>
        <w:t>образования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14:paraId="2FA3CCCA"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14.3.3. Мотивированные заключения, предусмотренные </w:t>
      </w:r>
      <w:hyperlink r:id="rId93" w:history="1">
        <w:r w:rsidRPr="00264AB6">
          <w:rPr>
            <w:sz w:val="28"/>
            <w:szCs w:val="28"/>
          </w:rPr>
          <w:t>пунктами 14.1</w:t>
        </w:r>
      </w:hyperlink>
      <w:r w:rsidRPr="00264AB6">
        <w:rPr>
          <w:sz w:val="28"/>
          <w:szCs w:val="28"/>
        </w:rPr>
        <w:t xml:space="preserve">, </w:t>
      </w:r>
      <w:hyperlink w:anchor="Par2" w:history="1">
        <w:r w:rsidRPr="00264AB6">
          <w:rPr>
            <w:sz w:val="28"/>
            <w:szCs w:val="28"/>
          </w:rPr>
          <w:t>14.3</w:t>
        </w:r>
      </w:hyperlink>
      <w:r w:rsidRPr="00264AB6">
        <w:rPr>
          <w:sz w:val="28"/>
          <w:szCs w:val="28"/>
        </w:rPr>
        <w:t xml:space="preserve"> и </w:t>
      </w:r>
      <w:hyperlink w:anchor="Par5" w:history="1">
        <w:r w:rsidRPr="00264AB6">
          <w:rPr>
            <w:sz w:val="28"/>
            <w:szCs w:val="28"/>
          </w:rPr>
          <w:t>14.3.1</w:t>
        </w:r>
      </w:hyperlink>
      <w:r w:rsidRPr="00264AB6">
        <w:rPr>
          <w:sz w:val="28"/>
          <w:szCs w:val="28"/>
        </w:rPr>
        <w:t xml:space="preserve"> настоящего Положения, должны содержать:</w:t>
      </w:r>
    </w:p>
    <w:p w14:paraId="39F43D19"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а) информацию, изложенную в обращениях или уведомлениях, указанных в </w:t>
      </w:r>
      <w:hyperlink r:id="rId94" w:history="1">
        <w:r w:rsidRPr="00264AB6">
          <w:rPr>
            <w:sz w:val="28"/>
            <w:szCs w:val="28"/>
          </w:rPr>
          <w:t>абзацах втором</w:t>
        </w:r>
      </w:hyperlink>
      <w:r w:rsidRPr="00264AB6">
        <w:rPr>
          <w:sz w:val="28"/>
          <w:szCs w:val="28"/>
        </w:rPr>
        <w:t xml:space="preserve"> и </w:t>
      </w:r>
      <w:hyperlink r:id="rId95" w:history="1">
        <w:r w:rsidRPr="00264AB6">
          <w:rPr>
            <w:sz w:val="28"/>
            <w:szCs w:val="28"/>
          </w:rPr>
          <w:t xml:space="preserve"> четвертом подпункта «б</w:t>
        </w:r>
      </w:hyperlink>
      <w:r w:rsidRPr="00264AB6">
        <w:rPr>
          <w:sz w:val="28"/>
          <w:szCs w:val="28"/>
        </w:rPr>
        <w:t xml:space="preserve">» и </w:t>
      </w:r>
      <w:hyperlink r:id="rId96" w:history="1">
        <w:r w:rsidRPr="00264AB6">
          <w:rPr>
            <w:sz w:val="28"/>
            <w:szCs w:val="28"/>
          </w:rPr>
          <w:t>подпунктах «д» и «е» пункта 14</w:t>
        </w:r>
      </w:hyperlink>
      <w:r w:rsidRPr="00264AB6">
        <w:rPr>
          <w:sz w:val="28"/>
          <w:szCs w:val="28"/>
        </w:rPr>
        <w:t xml:space="preserve"> настоящего Положения;</w:t>
      </w:r>
    </w:p>
    <w:p w14:paraId="69D8A825"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37B778E5"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в) мотивированный вывод по результатам предварительного рассмотрения обращений и уведомлений, указанных в </w:t>
      </w:r>
      <w:hyperlink r:id="rId97" w:history="1">
        <w:r w:rsidRPr="00264AB6">
          <w:rPr>
            <w:sz w:val="28"/>
            <w:szCs w:val="28"/>
          </w:rPr>
          <w:t>абзацах втором</w:t>
        </w:r>
      </w:hyperlink>
      <w:r w:rsidRPr="00264AB6">
        <w:rPr>
          <w:sz w:val="28"/>
          <w:szCs w:val="28"/>
        </w:rPr>
        <w:t xml:space="preserve"> и </w:t>
      </w:r>
      <w:hyperlink r:id="rId98" w:history="1">
        <w:r w:rsidRPr="00264AB6">
          <w:rPr>
            <w:sz w:val="28"/>
            <w:szCs w:val="28"/>
          </w:rPr>
          <w:t xml:space="preserve"> четвертом подпункта «б</w:t>
        </w:r>
      </w:hyperlink>
      <w:r w:rsidRPr="00264AB6">
        <w:rPr>
          <w:sz w:val="28"/>
          <w:szCs w:val="28"/>
        </w:rPr>
        <w:t xml:space="preserve">» и </w:t>
      </w:r>
      <w:hyperlink r:id="rId99" w:history="1">
        <w:r w:rsidRPr="00264AB6">
          <w:rPr>
            <w:sz w:val="28"/>
            <w:szCs w:val="28"/>
          </w:rPr>
          <w:t>подпунктах «д» и «е» пункта 14</w:t>
        </w:r>
      </w:hyperlink>
      <w:r w:rsidRPr="00264AB6">
        <w:rPr>
          <w:sz w:val="28"/>
          <w:szCs w:val="28"/>
        </w:rPr>
        <w:t xml:space="preserve"> настоящего Положения, а также рекомендации для принятия одного из решений в соответствии с </w:t>
      </w:r>
      <w:hyperlink r:id="rId100" w:history="1">
        <w:r w:rsidRPr="00264AB6">
          <w:rPr>
            <w:sz w:val="28"/>
            <w:szCs w:val="28"/>
          </w:rPr>
          <w:t>пунктами 22</w:t>
        </w:r>
      </w:hyperlink>
      <w:r w:rsidRPr="00264AB6">
        <w:rPr>
          <w:sz w:val="28"/>
          <w:szCs w:val="28"/>
        </w:rPr>
        <w:t xml:space="preserve">, </w:t>
      </w:r>
      <w:hyperlink r:id="rId101" w:history="1">
        <w:r w:rsidRPr="00264AB6">
          <w:rPr>
            <w:sz w:val="28"/>
            <w:szCs w:val="28"/>
          </w:rPr>
          <w:t>23.</w:t>
        </w:r>
      </w:hyperlink>
      <w:r w:rsidRPr="00264AB6">
        <w:rPr>
          <w:sz w:val="28"/>
          <w:szCs w:val="28"/>
        </w:rPr>
        <w:t xml:space="preserve">1, </w:t>
      </w:r>
      <w:hyperlink r:id="rId102" w:history="1">
        <w:r w:rsidRPr="00264AB6">
          <w:rPr>
            <w:sz w:val="28"/>
            <w:szCs w:val="28"/>
          </w:rPr>
          <w:t>25.1</w:t>
        </w:r>
      </w:hyperlink>
      <w:r w:rsidRPr="00264AB6">
        <w:rPr>
          <w:sz w:val="28"/>
          <w:szCs w:val="28"/>
        </w:rPr>
        <w:t>, 25.2 настоящего Положения или иного решения.</w:t>
      </w:r>
    </w:p>
    <w:p w14:paraId="14A5C0C9"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35E19F75"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16. Председатель комиссии при поступлении к нему информации, указанной в </w:t>
      </w:r>
      <w:hyperlink r:id="rId103" w:history="1">
        <w:r w:rsidRPr="00264AB6">
          <w:rPr>
            <w:sz w:val="28"/>
            <w:szCs w:val="28"/>
          </w:rPr>
          <w:t>пункте 14</w:t>
        </w:r>
      </w:hyperlink>
      <w:r w:rsidRPr="00264AB6">
        <w:rPr>
          <w:sz w:val="28"/>
          <w:szCs w:val="28"/>
        </w:rPr>
        <w:t xml:space="preserve"> настоящего Положения, являющейся основанием для проведения заседания комиссии:</w:t>
      </w:r>
    </w:p>
    <w:p w14:paraId="2BAF2D70"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информации, указанной в </w:t>
      </w:r>
      <w:hyperlink r:id="rId104" w:history="1">
        <w:r w:rsidRPr="00264AB6">
          <w:rPr>
            <w:sz w:val="28"/>
            <w:szCs w:val="28"/>
          </w:rPr>
          <w:t>пункте 14</w:t>
        </w:r>
      </w:hyperlink>
      <w:r w:rsidRPr="00264AB6">
        <w:rPr>
          <w:sz w:val="28"/>
          <w:szCs w:val="28"/>
        </w:rPr>
        <w:t xml:space="preserve"> настоящего Положения, за исключением случаев, предусмотренных </w:t>
      </w:r>
      <w:hyperlink w:anchor="Par6" w:history="1">
        <w:r w:rsidRPr="00264AB6">
          <w:rPr>
            <w:sz w:val="28"/>
            <w:szCs w:val="28"/>
          </w:rPr>
          <w:t>пунктами 16.1</w:t>
        </w:r>
      </w:hyperlink>
      <w:r w:rsidRPr="00264AB6">
        <w:rPr>
          <w:sz w:val="28"/>
          <w:szCs w:val="28"/>
        </w:rPr>
        <w:t xml:space="preserve"> и </w:t>
      </w:r>
      <w:hyperlink w:anchor="Par8" w:history="1">
        <w:r w:rsidRPr="00264AB6">
          <w:rPr>
            <w:sz w:val="28"/>
            <w:szCs w:val="28"/>
          </w:rPr>
          <w:t>16.2</w:t>
        </w:r>
      </w:hyperlink>
      <w:r w:rsidRPr="00264AB6">
        <w:rPr>
          <w:sz w:val="28"/>
          <w:szCs w:val="28"/>
        </w:rPr>
        <w:t xml:space="preserve"> настоящего Положения;</w:t>
      </w:r>
    </w:p>
    <w:p w14:paraId="7A6EE4AC"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организует ознакомление муниципального служащего, в отношении которого комиссией рассматривается вопрос, связанный с соблюдением муниципальным служащим требований к служебному поведению, ограничений и запретов, требований о предотвращении или об урегулировании конфликта интересов, а также неисполнением им обязанностей, установленных федеральными законами, его представителя, членов комиссии и других лиц, участвующих в заседании комиссии, с информацией, послужившей основанием для проведения заседания комиссии, и с результатами ее проверки;</w:t>
      </w:r>
    </w:p>
    <w:p w14:paraId="0B47832A" w14:textId="77777777" w:rsidR="004D4B45" w:rsidRPr="00264AB6" w:rsidRDefault="004D4B45" w:rsidP="004D4B45">
      <w:pPr>
        <w:autoSpaceDE w:val="0"/>
        <w:autoSpaceDN w:val="0"/>
        <w:adjustRightInd w:val="0"/>
        <w:ind w:firstLine="709"/>
        <w:jc w:val="both"/>
        <w:rPr>
          <w:sz w:val="28"/>
          <w:szCs w:val="28"/>
        </w:rPr>
      </w:pPr>
      <w:r w:rsidRPr="00264AB6">
        <w:rPr>
          <w:sz w:val="28"/>
          <w:szCs w:val="28"/>
        </w:rPr>
        <w:lastRenderedPageBreak/>
        <w:t xml:space="preserve">в) рассматривает ходатайства о приглашении на заседание комиссии лиц, указанных в </w:t>
      </w:r>
      <w:hyperlink r:id="rId105" w:history="1">
        <w:r w:rsidRPr="00264AB6">
          <w:rPr>
            <w:sz w:val="28"/>
            <w:szCs w:val="28"/>
          </w:rPr>
          <w:t>подпункте «б» пункта 11</w:t>
        </w:r>
      </w:hyperlink>
      <w:r w:rsidRPr="00264AB6">
        <w:rPr>
          <w:sz w:val="28"/>
          <w:szCs w:val="28"/>
        </w:rPr>
        <w:t xml:space="preserve"> настоящего Положения, принимает решение об их удовлетворении (об отказе в удовлетворении), а также о рассмотрении (об отказе в рассмотрении) в ходе заседания комиссии дополнительных материалов.</w:t>
      </w:r>
    </w:p>
    <w:p w14:paraId="517F8C4B" w14:textId="77777777" w:rsidR="004D4B45" w:rsidRPr="00264AB6" w:rsidRDefault="004D4B45" w:rsidP="004D4B45">
      <w:pPr>
        <w:autoSpaceDE w:val="0"/>
        <w:autoSpaceDN w:val="0"/>
        <w:adjustRightInd w:val="0"/>
        <w:ind w:firstLine="709"/>
        <w:jc w:val="both"/>
        <w:rPr>
          <w:sz w:val="28"/>
          <w:szCs w:val="28"/>
        </w:rPr>
      </w:pPr>
      <w:bookmarkStart w:id="8" w:name="Par6"/>
      <w:bookmarkEnd w:id="8"/>
      <w:r w:rsidRPr="00264AB6">
        <w:rPr>
          <w:sz w:val="28"/>
          <w:szCs w:val="28"/>
        </w:rPr>
        <w:t xml:space="preserve">16.1. Заседание комиссии по рассмотрению заявления, указанного в </w:t>
      </w:r>
      <w:hyperlink r:id="rId106" w:history="1">
        <w:r w:rsidRPr="00264AB6">
          <w:rPr>
            <w:sz w:val="28"/>
            <w:szCs w:val="28"/>
          </w:rPr>
          <w:t>абзаце третьем</w:t>
        </w:r>
      </w:hyperlink>
      <w:r w:rsidRPr="00264AB6">
        <w:rPr>
          <w:sz w:val="28"/>
          <w:szCs w:val="28"/>
        </w:rPr>
        <w:t xml:space="preserve"> </w:t>
      </w:r>
      <w:hyperlink r:id="rId107" w:history="1">
        <w:r w:rsidRPr="00264AB6">
          <w:rPr>
            <w:sz w:val="28"/>
            <w:szCs w:val="28"/>
          </w:rPr>
          <w:t>подпункта «б» пункта 14</w:t>
        </w:r>
      </w:hyperlink>
      <w:r w:rsidRPr="00264AB6">
        <w:rPr>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2535EF44" w14:textId="77777777" w:rsidR="004D4B45" w:rsidRPr="00264AB6" w:rsidRDefault="004D4B45" w:rsidP="004D4B45">
      <w:pPr>
        <w:autoSpaceDE w:val="0"/>
        <w:autoSpaceDN w:val="0"/>
        <w:adjustRightInd w:val="0"/>
        <w:ind w:firstLine="709"/>
        <w:jc w:val="both"/>
        <w:rPr>
          <w:sz w:val="28"/>
          <w:szCs w:val="28"/>
        </w:rPr>
      </w:pPr>
      <w:bookmarkStart w:id="9" w:name="Par8"/>
      <w:bookmarkEnd w:id="9"/>
      <w:r w:rsidRPr="00264AB6">
        <w:rPr>
          <w:sz w:val="28"/>
          <w:szCs w:val="28"/>
        </w:rPr>
        <w:t xml:space="preserve">16.2. Уведомление, указанное в </w:t>
      </w:r>
      <w:hyperlink r:id="rId108" w:history="1">
        <w:r w:rsidRPr="00264AB6">
          <w:rPr>
            <w:sz w:val="28"/>
            <w:szCs w:val="28"/>
          </w:rPr>
          <w:t>подпунктах «д» и «е» пункта 14</w:t>
        </w:r>
      </w:hyperlink>
      <w:r w:rsidRPr="00264AB6">
        <w:rPr>
          <w:sz w:val="28"/>
          <w:szCs w:val="28"/>
        </w:rPr>
        <w:t xml:space="preserve"> настоящего Положения, как правило, рассматривается на очередном (плановом) заседании комиссии.</w:t>
      </w:r>
    </w:p>
    <w:p w14:paraId="2128CB43"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17. Заседание комиссии проводится, как правило, в присутствии муниципального служащего, в отношении которого рассматривается вопрос, связанный с соблюдением требований к служебному поведению, ограничений и запретов, требований о предотвращении или об урегулировании конфликта интересов, а также неисполнением им обязанностей, установленных федеральными законами, или гражданина, замещавшего должность муниципальной службы в администрации муниципального образования.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109" w:history="1">
        <w:r w:rsidRPr="00264AB6">
          <w:rPr>
            <w:sz w:val="28"/>
            <w:szCs w:val="28"/>
          </w:rPr>
          <w:t>подпунктами «б» и «е» пункта 14</w:t>
        </w:r>
      </w:hyperlink>
      <w:r w:rsidRPr="00264AB6">
        <w:rPr>
          <w:sz w:val="28"/>
          <w:szCs w:val="28"/>
        </w:rPr>
        <w:t xml:space="preserve"> настоящего Положения.</w:t>
      </w:r>
    </w:p>
    <w:p w14:paraId="350A8EB9"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17.1. Заседания комиссии могут проводиться в отсутствие муниципального служащего или гражданина в случае:</w:t>
      </w:r>
    </w:p>
    <w:p w14:paraId="711230B0"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а) если в обращении, заявлении или уведомлении, предусмотренных </w:t>
      </w:r>
      <w:hyperlink r:id="rId110" w:history="1">
        <w:r w:rsidRPr="00264AB6">
          <w:rPr>
            <w:sz w:val="28"/>
            <w:szCs w:val="28"/>
          </w:rPr>
          <w:t>подпунктами «б» и «е» пункта 14</w:t>
        </w:r>
      </w:hyperlink>
      <w:r w:rsidRPr="00264AB6">
        <w:rPr>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61E2B5D7"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5166D425"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муниципального образования (с их согласия), и иных лиц, рассматриваются материалы по существу вынесенных на данное заседание вопросов, а также дополнительные материалы.</w:t>
      </w:r>
    </w:p>
    <w:p w14:paraId="70E55D84"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19. Члены комиссии и лица, участвовавшие в ее заседании, не вправе разглашать сведения, ставшие им известными в ходе работы комиссии.</w:t>
      </w:r>
    </w:p>
    <w:p w14:paraId="2A417522" w14:textId="77777777" w:rsidR="004D4B45" w:rsidRPr="00264AB6" w:rsidRDefault="004D4B45" w:rsidP="004D4B45">
      <w:pPr>
        <w:autoSpaceDE w:val="0"/>
        <w:autoSpaceDN w:val="0"/>
        <w:adjustRightInd w:val="0"/>
        <w:ind w:firstLine="709"/>
        <w:jc w:val="both"/>
        <w:rPr>
          <w:sz w:val="28"/>
          <w:szCs w:val="28"/>
        </w:rPr>
      </w:pPr>
      <w:bookmarkStart w:id="10" w:name="Par0"/>
      <w:bookmarkEnd w:id="10"/>
      <w:r w:rsidRPr="00264AB6">
        <w:rPr>
          <w:sz w:val="28"/>
          <w:szCs w:val="28"/>
        </w:rPr>
        <w:t xml:space="preserve">20. По итогам рассмотрения вопроса, указанного в </w:t>
      </w:r>
      <w:hyperlink r:id="rId111" w:history="1">
        <w:r w:rsidRPr="00264AB6">
          <w:rPr>
            <w:sz w:val="28"/>
            <w:szCs w:val="28"/>
          </w:rPr>
          <w:t>абзаце втором подпункта «а» пункта 14</w:t>
        </w:r>
      </w:hyperlink>
      <w:r w:rsidRPr="00264AB6">
        <w:rPr>
          <w:sz w:val="28"/>
          <w:szCs w:val="28"/>
        </w:rPr>
        <w:t xml:space="preserve"> настоящего Положения, комиссия принимает одно из следующих решений:</w:t>
      </w:r>
    </w:p>
    <w:p w14:paraId="2C376DA6" w14:textId="77777777" w:rsidR="004D4B45" w:rsidRPr="00264AB6" w:rsidRDefault="004D4B45" w:rsidP="004D4B45">
      <w:pPr>
        <w:autoSpaceDE w:val="0"/>
        <w:autoSpaceDN w:val="0"/>
        <w:adjustRightInd w:val="0"/>
        <w:ind w:firstLine="709"/>
        <w:jc w:val="both"/>
        <w:rPr>
          <w:sz w:val="28"/>
          <w:szCs w:val="28"/>
        </w:rPr>
      </w:pPr>
      <w:r w:rsidRPr="00264AB6">
        <w:rPr>
          <w:sz w:val="28"/>
          <w:szCs w:val="28"/>
        </w:rPr>
        <w:lastRenderedPageBreak/>
        <w:t>а) установить, что представленные муниципальным служащим сведения о доходах, об имуществе и обязательствах имущественного характера являются достоверными и полными;</w:t>
      </w:r>
    </w:p>
    <w:p w14:paraId="65763A0A"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установить, что представленные муниципальным служащим сведения о доходах, об имуществе и обязательствах имущественного характера являются недостоверными и (или) неполными. В указанном случае комиссия рекомендует представителю нанимателя (работодателю) применить к муниципальному служащему конкретную меру ответственности.</w:t>
      </w:r>
    </w:p>
    <w:p w14:paraId="039D8F71"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21. По итогам рассмотрения вопроса, указанного в </w:t>
      </w:r>
      <w:hyperlink r:id="rId112" w:history="1">
        <w:r w:rsidRPr="00264AB6">
          <w:rPr>
            <w:sz w:val="28"/>
            <w:szCs w:val="28"/>
          </w:rPr>
          <w:t>абзаце третьем подпункта «а» пункта 14</w:t>
        </w:r>
      </w:hyperlink>
      <w:r w:rsidRPr="00264AB6">
        <w:rPr>
          <w:sz w:val="28"/>
          <w:szCs w:val="28"/>
        </w:rPr>
        <w:t xml:space="preserve"> настоящего Положения, комиссия принимает одно из следующих решений:</w:t>
      </w:r>
    </w:p>
    <w:p w14:paraId="4E94948D"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установить, что муниципальный служащий соблюдал требования к служебному поведению, ограничения и запреты, требования о предотвращении или об урегулировании конфликта интересов, а также исполнял обязанности, установленные федеральными законами;</w:t>
      </w:r>
    </w:p>
    <w:p w14:paraId="3513CF66"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установить, что муниципальный служащий не соблюдал требования к служебному поведению, ограничения и запреты, требования о предотвращении или об урегулировании конфликта интересов, а также не исполнял обязанности, установленные федеральными законами. В указанном случае комиссия рекомендует представителю нанимателя (работодателю) указать муниципальному служащему на недопустимость соответственно нарушения требований к служебному поведению, несоблюдения ограничений и запретов, нарушения требований о предотвращении или об урегулировании конфликта интересов, неисполнения обязанностей, установленных федеральными законами, либо применить к муниципальному служащему конкретную меру ответственности.</w:t>
      </w:r>
    </w:p>
    <w:p w14:paraId="54083E4A"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22. По итогам рассмотрения вопроса, указанного в </w:t>
      </w:r>
      <w:hyperlink r:id="rId113" w:history="1">
        <w:r w:rsidRPr="00264AB6">
          <w:rPr>
            <w:sz w:val="28"/>
            <w:szCs w:val="28"/>
          </w:rPr>
          <w:t>абзаце втором подпункта «б» пункта 14</w:t>
        </w:r>
      </w:hyperlink>
      <w:r w:rsidRPr="00264AB6">
        <w:rPr>
          <w:sz w:val="28"/>
          <w:szCs w:val="28"/>
        </w:rPr>
        <w:t xml:space="preserve"> настоящего Положения, комиссия принимает одно из следующих решений:</w:t>
      </w:r>
    </w:p>
    <w:p w14:paraId="5B4A8C99"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дать гражданину Российской Федерации согласие на замещение на условиях трудового договора должности и (или) выполнение работ (оказание услуг) в течение месяца стоимостью более ста тысяч рублей на условиях гражданско-правового договора (гражданско-правовых договоров) в организации, отдельные функции муниципального управления которой ранее, при замещении гражданином Российской Федерации должности муниципальной службы, входили в его должностные (служебные) обязанности;</w:t>
      </w:r>
    </w:p>
    <w:p w14:paraId="5600C31D"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б) отказать гражданину Российской Федерации в замещении на условиях трудового договора должности и (или) в выполнении работ (оказании услуг) в течение месяца стоимостью более ста тысяч рублей на условиях гражданско-правового договора (гражданско-правовых договоров) в организации, отдельные функции муниципального управления которой ранее, при замещении гражданином Российской Федерации должности </w:t>
      </w:r>
      <w:r w:rsidRPr="00264AB6">
        <w:rPr>
          <w:sz w:val="28"/>
          <w:szCs w:val="28"/>
        </w:rPr>
        <w:lastRenderedPageBreak/>
        <w:t>муниципальной службы, входили в его должностные (служебные) обязанности, и мотивировать свой отказ.</w:t>
      </w:r>
    </w:p>
    <w:p w14:paraId="764A2133"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23. По итогам рассмотрения вопроса, указанного в </w:t>
      </w:r>
      <w:hyperlink r:id="rId114" w:history="1">
        <w:r w:rsidRPr="00264AB6">
          <w:rPr>
            <w:sz w:val="28"/>
            <w:szCs w:val="28"/>
          </w:rPr>
          <w:t>абзаце третьем подпункта «б» пункта 14</w:t>
        </w:r>
      </w:hyperlink>
      <w:r w:rsidRPr="00264AB6">
        <w:rPr>
          <w:sz w:val="28"/>
          <w:szCs w:val="28"/>
        </w:rPr>
        <w:t xml:space="preserve"> настоящего Положения, комиссия принимает одно из следующих решений:</w:t>
      </w:r>
    </w:p>
    <w:p w14:paraId="14E8906D"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38F9527B"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указанном случае комиссия рекомендует муниципальному служащему принять меры по представлению сведений о доходах, об имуществе и обязательствах имущественного характера своих супруги (супруга) и несовершеннолетних детей;</w:t>
      </w:r>
    </w:p>
    <w:p w14:paraId="4FDE0AF4"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указанном случае комиссия рекомендует представителю нанимателя (работодателя) применить к муниципальному служащему конкретную меру ответственности.</w:t>
      </w:r>
    </w:p>
    <w:p w14:paraId="14571D6B"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23.1. По итогам рассмотрения вопроса, указанного в </w:t>
      </w:r>
      <w:hyperlink r:id="rId115" w:history="1">
        <w:r w:rsidRPr="00264AB6">
          <w:rPr>
            <w:sz w:val="28"/>
            <w:szCs w:val="28"/>
          </w:rPr>
          <w:t>абзаце четвертом подпункта «б» пункта 14</w:t>
        </w:r>
      </w:hyperlink>
      <w:r w:rsidRPr="00264AB6">
        <w:rPr>
          <w:sz w:val="28"/>
          <w:szCs w:val="28"/>
        </w:rPr>
        <w:t xml:space="preserve"> настоящего Положения, комиссия принимает одно из следующих решений:</w:t>
      </w:r>
    </w:p>
    <w:p w14:paraId="6D103F20"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признать, что при исполнении муниципальным служащим должностных обязанностей конфликт интересов отсутствует;</w:t>
      </w:r>
    </w:p>
    <w:p w14:paraId="2352A3BD"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недопущению его возникновения;</w:t>
      </w:r>
    </w:p>
    <w:p w14:paraId="34605FE7"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14:paraId="704BFD60" w14:textId="77777777" w:rsidR="004D4B45" w:rsidRPr="00264AB6" w:rsidRDefault="004D4B45" w:rsidP="004D4B45">
      <w:pPr>
        <w:autoSpaceDE w:val="0"/>
        <w:autoSpaceDN w:val="0"/>
        <w:adjustRightInd w:val="0"/>
        <w:ind w:firstLine="709"/>
        <w:jc w:val="both"/>
        <w:rPr>
          <w:sz w:val="28"/>
          <w:szCs w:val="28"/>
        </w:rPr>
      </w:pPr>
      <w:bookmarkStart w:id="11" w:name="Par22"/>
      <w:bookmarkEnd w:id="11"/>
      <w:r w:rsidRPr="00264AB6">
        <w:rPr>
          <w:sz w:val="28"/>
          <w:szCs w:val="28"/>
        </w:rPr>
        <w:t xml:space="preserve">24. По итогам рассмотрения вопроса, указанного в </w:t>
      </w:r>
      <w:hyperlink r:id="rId116" w:history="1">
        <w:r w:rsidRPr="00264AB6">
          <w:rPr>
            <w:sz w:val="28"/>
            <w:szCs w:val="28"/>
          </w:rPr>
          <w:t>подпункте «г» пункта 14</w:t>
        </w:r>
      </w:hyperlink>
      <w:r w:rsidRPr="00264AB6">
        <w:rPr>
          <w:sz w:val="28"/>
          <w:szCs w:val="28"/>
        </w:rPr>
        <w:t xml:space="preserve"> настоящего Положения, комиссия принимает одно из следующих решений:</w:t>
      </w:r>
    </w:p>
    <w:p w14:paraId="2E4451A0"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а) признать, что сведения, представленные муниципальным служащим в соответствии с </w:t>
      </w:r>
      <w:hyperlink r:id="rId117" w:history="1">
        <w:r w:rsidRPr="00264AB6">
          <w:rPr>
            <w:sz w:val="28"/>
            <w:szCs w:val="28"/>
          </w:rPr>
          <w:t>частью 1 статьи 3</w:t>
        </w:r>
      </w:hyperlink>
      <w:r w:rsidRPr="00264AB6">
        <w:rPr>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0DFC2372" w14:textId="77777777" w:rsidR="004D4B45" w:rsidRPr="00264AB6" w:rsidRDefault="004D4B45" w:rsidP="004D4B45">
      <w:pPr>
        <w:autoSpaceDE w:val="0"/>
        <w:autoSpaceDN w:val="0"/>
        <w:adjustRightInd w:val="0"/>
        <w:ind w:firstLine="709"/>
        <w:jc w:val="both"/>
        <w:rPr>
          <w:sz w:val="28"/>
          <w:szCs w:val="28"/>
        </w:rPr>
      </w:pPr>
      <w:r w:rsidRPr="00264AB6">
        <w:rPr>
          <w:sz w:val="28"/>
          <w:szCs w:val="28"/>
        </w:rPr>
        <w:lastRenderedPageBreak/>
        <w:t xml:space="preserve">б) признать, что сведения, представленные муниципальным служащим в соответствии с </w:t>
      </w:r>
      <w:hyperlink r:id="rId118" w:history="1">
        <w:r w:rsidRPr="00264AB6">
          <w:rPr>
            <w:sz w:val="28"/>
            <w:szCs w:val="28"/>
          </w:rPr>
          <w:t>частью 1 статьи 3</w:t>
        </w:r>
      </w:hyperlink>
      <w:r w:rsidRPr="00264AB6">
        <w:rPr>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1CE8885C"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25. По итогам рассмотрения вопросов, предусмотренных </w:t>
      </w:r>
      <w:hyperlink r:id="rId119" w:history="1">
        <w:r w:rsidRPr="00264AB6">
          <w:rPr>
            <w:sz w:val="28"/>
            <w:szCs w:val="28"/>
          </w:rPr>
          <w:t>подпунктами «а</w:t>
        </w:r>
      </w:hyperlink>
      <w:r w:rsidRPr="00264AB6">
        <w:rPr>
          <w:sz w:val="28"/>
          <w:szCs w:val="28"/>
        </w:rPr>
        <w:t xml:space="preserve">», </w:t>
      </w:r>
      <w:hyperlink r:id="rId120" w:history="1">
        <w:r w:rsidRPr="00264AB6">
          <w:rPr>
            <w:sz w:val="28"/>
            <w:szCs w:val="28"/>
          </w:rPr>
          <w:t>«б</w:t>
        </w:r>
      </w:hyperlink>
      <w:r w:rsidRPr="00264AB6">
        <w:rPr>
          <w:sz w:val="28"/>
          <w:szCs w:val="28"/>
        </w:rPr>
        <w:t xml:space="preserve">», </w:t>
      </w:r>
      <w:hyperlink r:id="rId121" w:history="1">
        <w:r w:rsidRPr="00264AB6">
          <w:rPr>
            <w:sz w:val="28"/>
            <w:szCs w:val="28"/>
          </w:rPr>
          <w:t>«г</w:t>
        </w:r>
      </w:hyperlink>
      <w:r w:rsidRPr="00264AB6">
        <w:rPr>
          <w:sz w:val="28"/>
          <w:szCs w:val="28"/>
        </w:rPr>
        <w:t xml:space="preserve">», </w:t>
      </w:r>
      <w:hyperlink r:id="rId122" w:history="1">
        <w:r w:rsidRPr="00264AB6">
          <w:rPr>
            <w:sz w:val="28"/>
            <w:szCs w:val="28"/>
          </w:rPr>
          <w:t>«д» и «е» пункта 14</w:t>
        </w:r>
      </w:hyperlink>
      <w:r w:rsidRPr="00264AB6">
        <w:rPr>
          <w:sz w:val="28"/>
          <w:szCs w:val="28"/>
        </w:rPr>
        <w:t xml:space="preserve"> настоящего Положения, и при наличии к тому оснований комиссия может принять иное, чем предусмотрено </w:t>
      </w:r>
      <w:hyperlink w:anchor="Par0" w:history="1">
        <w:r w:rsidRPr="00264AB6">
          <w:rPr>
            <w:sz w:val="28"/>
            <w:szCs w:val="28"/>
          </w:rPr>
          <w:t>пунктами 20</w:t>
        </w:r>
      </w:hyperlink>
      <w:r w:rsidRPr="00264AB6">
        <w:rPr>
          <w:sz w:val="28"/>
          <w:szCs w:val="28"/>
        </w:rPr>
        <w:t xml:space="preserve"> - </w:t>
      </w:r>
      <w:hyperlink w:anchor="Par22" w:history="1">
        <w:r w:rsidRPr="00264AB6">
          <w:rPr>
            <w:sz w:val="28"/>
            <w:szCs w:val="28"/>
          </w:rPr>
          <w:t>24</w:t>
        </w:r>
      </w:hyperlink>
      <w:r w:rsidRPr="00264AB6">
        <w:rPr>
          <w:sz w:val="28"/>
          <w:szCs w:val="28"/>
        </w:rPr>
        <w:t xml:space="preserve">, </w:t>
      </w:r>
      <w:hyperlink w:anchor="Par27" w:history="1">
        <w:r w:rsidRPr="00264AB6">
          <w:rPr>
            <w:sz w:val="28"/>
            <w:szCs w:val="28"/>
          </w:rPr>
          <w:t>25.1</w:t>
        </w:r>
      </w:hyperlink>
      <w:r w:rsidRPr="00264AB6">
        <w:rPr>
          <w:sz w:val="28"/>
          <w:szCs w:val="28"/>
        </w:rPr>
        <w:t>, 25.2 настоящего Положения, решение. Основания и мотивы принятия такого решения должны быть отражены в протоколе заседания комиссии.</w:t>
      </w:r>
    </w:p>
    <w:p w14:paraId="1FC3F0E3" w14:textId="77777777" w:rsidR="004D4B45" w:rsidRPr="00264AB6" w:rsidRDefault="004D4B45" w:rsidP="004D4B45">
      <w:pPr>
        <w:autoSpaceDE w:val="0"/>
        <w:autoSpaceDN w:val="0"/>
        <w:adjustRightInd w:val="0"/>
        <w:ind w:firstLine="709"/>
        <w:jc w:val="both"/>
        <w:rPr>
          <w:sz w:val="28"/>
          <w:szCs w:val="28"/>
        </w:rPr>
      </w:pPr>
      <w:bookmarkStart w:id="12" w:name="Par27"/>
      <w:bookmarkEnd w:id="12"/>
      <w:r w:rsidRPr="00264AB6">
        <w:rPr>
          <w:sz w:val="28"/>
          <w:szCs w:val="28"/>
        </w:rPr>
        <w:t xml:space="preserve">25.1. По итогам рассмотрения вопроса, указанного в </w:t>
      </w:r>
      <w:hyperlink r:id="rId123" w:history="1">
        <w:r w:rsidRPr="00264AB6">
          <w:rPr>
            <w:sz w:val="28"/>
            <w:szCs w:val="28"/>
          </w:rPr>
          <w:t>подпункте «д» пункта 14</w:t>
        </w:r>
      </w:hyperlink>
      <w:r w:rsidRPr="00264AB6">
        <w:rPr>
          <w:sz w:val="28"/>
          <w:szCs w:val="28"/>
        </w:rPr>
        <w:t xml:space="preserve"> настоящего Положения, комиссия принимает в отношении гражданина, замещавшего должность муниципальной службы в администрации муниципального образования, одно из следующих решений:</w:t>
      </w:r>
    </w:p>
    <w:p w14:paraId="3AFD0889"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дать согласие на замещение им должности на условиях трудового договора либо на выполнение работы (оказание услуги) в течение месяца стоимостью более ста тысяч рублей на условиях гражданско-правового договора (гражданско-правовых договоров) в организации, если отдельные функции по муниципального управлению этой организацией входили в его должностные (служебные) обязанности;</w:t>
      </w:r>
    </w:p>
    <w:p w14:paraId="183D41F8"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б) установить, что замещение им на условиях трудового договора должности в организации и (или) выполнение в организации работ (оказание услуг) на условиях гражданско-правового договора (гражданско-правовых договоров) стоимостью более ста тысяч рублей нарушают требования </w:t>
      </w:r>
      <w:hyperlink r:id="rId124" w:history="1">
        <w:r w:rsidRPr="00264AB6">
          <w:rPr>
            <w:sz w:val="28"/>
            <w:szCs w:val="28"/>
          </w:rPr>
          <w:t>статьи 12</w:t>
        </w:r>
      </w:hyperlink>
      <w:r w:rsidRPr="00264AB6">
        <w:rPr>
          <w:sz w:val="28"/>
          <w:szCs w:val="28"/>
        </w:rPr>
        <w:t xml:space="preserve">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14:paraId="0118848A"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25.2. По итогам рассмотрения вопроса, указанного в подпункте «е» пункта 14 настоящего Положения, комиссия принимает одно из следующих решений:</w:t>
      </w:r>
    </w:p>
    <w:p w14:paraId="24A15383"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5C0D96F7"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б) признать отсутствие причинно-следственной связи между возникновением не зависящих от муниципального служащего </w:t>
      </w:r>
      <w:r w:rsidRPr="00264AB6">
        <w:rPr>
          <w:sz w:val="28"/>
          <w:szCs w:val="28"/>
        </w:rPr>
        <w:lastRenderedPageBreak/>
        <w:t>обстоятельств и невозможностью соблюдения им требований к служебному поведению и (или) требований об урегулировании конфликта интересов.</w:t>
      </w:r>
    </w:p>
    <w:p w14:paraId="106566ED"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26. По итогам рассмотрения вопроса, предусмотренного </w:t>
      </w:r>
      <w:hyperlink r:id="rId125" w:history="1">
        <w:r w:rsidRPr="00264AB6">
          <w:rPr>
            <w:sz w:val="28"/>
            <w:szCs w:val="28"/>
          </w:rPr>
          <w:t>подпунктом «в</w:t>
        </w:r>
      </w:hyperlink>
      <w:r w:rsidRPr="00264AB6">
        <w:rPr>
          <w:sz w:val="28"/>
          <w:szCs w:val="28"/>
        </w:rPr>
        <w:t xml:space="preserve">» </w:t>
      </w:r>
      <w:hyperlink r:id="rId126" w:history="1">
        <w:r w:rsidRPr="00264AB6">
          <w:rPr>
            <w:sz w:val="28"/>
            <w:szCs w:val="28"/>
          </w:rPr>
          <w:t>пункта 14</w:t>
        </w:r>
      </w:hyperlink>
      <w:r w:rsidRPr="00264AB6">
        <w:rPr>
          <w:sz w:val="28"/>
          <w:szCs w:val="28"/>
        </w:rPr>
        <w:t xml:space="preserve"> настоящего Положения, комиссия принимает соответствующее решение.</w:t>
      </w:r>
    </w:p>
    <w:p w14:paraId="1D2A3E28"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27. Решения комиссии по вопросам, указанным в </w:t>
      </w:r>
      <w:hyperlink r:id="rId127" w:history="1">
        <w:r w:rsidRPr="00264AB6">
          <w:rPr>
            <w:sz w:val="28"/>
            <w:szCs w:val="28"/>
          </w:rPr>
          <w:t>пункте 14</w:t>
        </w:r>
      </w:hyperlink>
      <w:r w:rsidRPr="00264AB6">
        <w:rPr>
          <w:sz w:val="28"/>
          <w:szCs w:val="28"/>
        </w:rPr>
        <w:t xml:space="preserve"> настоящего Положения, принимаются тайным голосованием (если комиссия не примет решение о проведении открытого голосования по вопросам, указанным в </w:t>
      </w:r>
      <w:hyperlink r:id="rId128" w:history="1">
        <w:r w:rsidRPr="00264AB6">
          <w:rPr>
            <w:sz w:val="28"/>
            <w:szCs w:val="28"/>
          </w:rPr>
          <w:t>пункте 14</w:t>
        </w:r>
      </w:hyperlink>
      <w:r w:rsidRPr="00264AB6">
        <w:rPr>
          <w:sz w:val="28"/>
          <w:szCs w:val="28"/>
        </w:rPr>
        <w:t xml:space="preserve"> настоящего Положения).</w:t>
      </w:r>
    </w:p>
    <w:p w14:paraId="789F56E0"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Решения комиссии принимаются простым большинством голосов присутствующих на заседании членов комиссии.</w:t>
      </w:r>
    </w:p>
    <w:p w14:paraId="13D4C11F"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В случае если при принятии решения комиссии голоса членов комиссии разделились поровну, принятым считается решение, за которое проголосовал председатель комиссии, а в случае его отсутствия - заместитель председателя комиссии.</w:t>
      </w:r>
    </w:p>
    <w:p w14:paraId="64016B8C"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129" w:history="1">
        <w:r w:rsidRPr="00264AB6">
          <w:rPr>
            <w:sz w:val="28"/>
            <w:szCs w:val="28"/>
          </w:rPr>
          <w:t>абзаце втором подпункта «б» пункта 1</w:t>
        </w:r>
      </w:hyperlink>
      <w:r w:rsidRPr="00264AB6">
        <w:rPr>
          <w:sz w:val="28"/>
          <w:szCs w:val="28"/>
        </w:rPr>
        <w:t xml:space="preserve">4 настоящего Положения, для представителя нанимателя (работодателя) носят рекомендательный характер. Решение, принимаемое по итогам рассмотрения вопроса, указанного в </w:t>
      </w:r>
      <w:hyperlink r:id="rId130" w:history="1">
        <w:r w:rsidRPr="00264AB6">
          <w:rPr>
            <w:sz w:val="28"/>
            <w:szCs w:val="28"/>
          </w:rPr>
          <w:t>абзаце втором подпункта «б» пункта 1</w:t>
        </w:r>
      </w:hyperlink>
      <w:r w:rsidRPr="00264AB6">
        <w:rPr>
          <w:sz w:val="28"/>
          <w:szCs w:val="28"/>
        </w:rPr>
        <w:t>4 настоящего Положения, носит обязательный характер.</w:t>
      </w:r>
    </w:p>
    <w:p w14:paraId="2587B6EC"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29. В протоколе заседания комиссии указываются:</w:t>
      </w:r>
    </w:p>
    <w:p w14:paraId="62814623"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а) дата заседания комиссии, фамилии, имена, отчества членов комиссии и других лиц, присутствующих на заседании комиссии;</w:t>
      </w:r>
    </w:p>
    <w:p w14:paraId="146C94B8"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на заседании комиссии;</w:t>
      </w:r>
    </w:p>
    <w:p w14:paraId="24920ED1"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в) фамилии, имена, отчества выступивших на заседании комиссии лиц и краткое изложение их выступлений;</w:t>
      </w:r>
    </w:p>
    <w:p w14:paraId="124F35B4"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г) предъявляемые к муниципальному служащему претензии, материалы, на которых они основываются;</w:t>
      </w:r>
    </w:p>
    <w:p w14:paraId="03CC02B3"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д) содержание пояснений муниципального служащего и других лиц по существу рассматриваемого вопроса;</w:t>
      </w:r>
    </w:p>
    <w:p w14:paraId="44904B5E"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е) источник информации, содержащей основания для проведения заседания комиссии, дата поступления информации в администрацию муниципального образования;</w:t>
      </w:r>
    </w:p>
    <w:p w14:paraId="6EA833C8"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ж) другие сведения;</w:t>
      </w:r>
    </w:p>
    <w:p w14:paraId="45D7694E"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з) результаты голосования;</w:t>
      </w:r>
    </w:p>
    <w:p w14:paraId="73EFB3AB"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и) решение и обоснование его принятия.</w:t>
      </w:r>
    </w:p>
    <w:p w14:paraId="4DCC9B42"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30. Член комиссии, несогласный с ее решением, в письменной форме излагает свое мнение, которое подлежит обязательному приобщению к </w:t>
      </w:r>
      <w:r w:rsidRPr="00264AB6">
        <w:rPr>
          <w:sz w:val="28"/>
          <w:szCs w:val="28"/>
        </w:rPr>
        <w:lastRenderedPageBreak/>
        <w:t>протоколу заседания комиссии и с которым должен быть ознакомлен муниципальный служащий.</w:t>
      </w:r>
    </w:p>
    <w:p w14:paraId="3D6D21CC"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31. Копии протокола заседания комиссии в 7-дневный срок со дня заседания комиссии направляются представителю нанимателя (работодателю), полностью или в виде выписок из него - муниципальному служащему, а также по решению комиссии - иным заинтересованным лицам.</w:t>
      </w:r>
    </w:p>
    <w:p w14:paraId="1EB65B64"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32.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14:paraId="54DCBB5B"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330C7C75"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34. В случае рассмотрения комиссией информации, указывающей на возможность совершения муниципальным служащим административного правонарушения или преступления, председатель комиссии обязан передать указанную информацию в органы прокуратуры и (или) правоохранительные органы в 3-дневный срок со дня заседания комиссии, а при необходимости - немедленно.</w:t>
      </w:r>
    </w:p>
    <w:p w14:paraId="010F6BA6"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 xml:space="preserve">34.1. Выписка из решения комиссии, заверенная подписью секретаря комиссии и печатью администрации муниципального образования, вручается гражданину, замещавшему должность муниципальной службы в администрации муниципального образования, в отношении которого рассматривался вопрос, указанный в </w:t>
      </w:r>
      <w:hyperlink r:id="rId131" w:history="1">
        <w:r w:rsidRPr="00264AB6">
          <w:rPr>
            <w:sz w:val="28"/>
            <w:szCs w:val="28"/>
          </w:rPr>
          <w:t>абзаце втором подпункта «б» пункта 14</w:t>
        </w:r>
      </w:hyperlink>
      <w:r w:rsidRPr="00264AB6">
        <w:rPr>
          <w:sz w:val="28"/>
          <w:szCs w:val="28"/>
        </w:rPr>
        <w:t xml:space="preserve">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47A17C4C" w14:textId="77777777" w:rsidR="004D4B45" w:rsidRPr="00264AB6" w:rsidRDefault="004D4B45" w:rsidP="004D4B45">
      <w:pPr>
        <w:autoSpaceDE w:val="0"/>
        <w:autoSpaceDN w:val="0"/>
        <w:adjustRightInd w:val="0"/>
        <w:ind w:firstLine="709"/>
        <w:jc w:val="both"/>
        <w:rPr>
          <w:sz w:val="28"/>
          <w:szCs w:val="28"/>
        </w:rPr>
      </w:pPr>
      <w:r w:rsidRPr="00264AB6">
        <w:rPr>
          <w:sz w:val="28"/>
          <w:szCs w:val="28"/>
        </w:rPr>
        <w:t>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Администрации Комсомольского муниципального района Ивановской области.</w:t>
      </w:r>
    </w:p>
    <w:p w14:paraId="192A43E8" w14:textId="77777777" w:rsidR="004D4B45" w:rsidRPr="00264AB6" w:rsidRDefault="004D4B45" w:rsidP="004D4B45">
      <w:pPr>
        <w:autoSpaceDE w:val="0"/>
        <w:autoSpaceDN w:val="0"/>
        <w:adjustRightInd w:val="0"/>
        <w:spacing w:before="280"/>
        <w:ind w:firstLine="709"/>
        <w:jc w:val="both"/>
        <w:rPr>
          <w:sz w:val="28"/>
          <w:szCs w:val="28"/>
        </w:rPr>
      </w:pPr>
    </w:p>
    <w:p w14:paraId="057BE77D" w14:textId="77777777" w:rsidR="004D4B45" w:rsidRPr="00264AB6" w:rsidRDefault="004D4B45" w:rsidP="004D4B45">
      <w:pPr>
        <w:autoSpaceDE w:val="0"/>
        <w:autoSpaceDN w:val="0"/>
        <w:adjustRightInd w:val="0"/>
        <w:spacing w:before="280"/>
        <w:ind w:firstLine="709"/>
        <w:jc w:val="both"/>
        <w:rPr>
          <w:sz w:val="28"/>
          <w:szCs w:val="28"/>
        </w:rPr>
      </w:pPr>
    </w:p>
    <w:p w14:paraId="7D6C4F78" w14:textId="77777777" w:rsidR="004D4B45" w:rsidRPr="00264AB6" w:rsidRDefault="004D4B45" w:rsidP="004D4B45">
      <w:pPr>
        <w:pStyle w:val="ConsPlusNormal"/>
        <w:jc w:val="both"/>
        <w:rPr>
          <w:rFonts w:ascii="Times New Roman" w:hAnsi="Times New Roman" w:cs="Times New Roman"/>
          <w:b/>
          <w:sz w:val="26"/>
          <w:szCs w:val="26"/>
        </w:rPr>
      </w:pPr>
    </w:p>
    <w:p w14:paraId="42736480" w14:textId="77777777" w:rsidR="00264AB6" w:rsidRPr="00264AB6" w:rsidRDefault="00264AB6" w:rsidP="00264AB6">
      <w:pPr>
        <w:jc w:val="center"/>
        <w:rPr>
          <w:sz w:val="28"/>
          <w:szCs w:val="28"/>
        </w:rPr>
      </w:pPr>
      <w:r w:rsidRPr="00264AB6">
        <w:rPr>
          <w:noProof/>
          <w:color w:val="000080"/>
          <w:sz w:val="28"/>
          <w:szCs w:val="28"/>
        </w:rPr>
        <w:lastRenderedPageBreak/>
        <w:drawing>
          <wp:inline distT="0" distB="0" distL="0" distR="0" wp14:anchorId="3C78645A" wp14:editId="71AEA284">
            <wp:extent cx="537845" cy="666750"/>
            <wp:effectExtent l="19050" t="0" r="0" b="0"/>
            <wp:docPr id="21" name="Рисунок 2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2"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14:paraId="5FE358BE" w14:textId="77777777" w:rsidR="00264AB6" w:rsidRPr="00264AB6" w:rsidRDefault="00264AB6" w:rsidP="00264AB6">
      <w:pPr>
        <w:pStyle w:val="1"/>
        <w:jc w:val="center"/>
        <w:rPr>
          <w:sz w:val="28"/>
          <w:szCs w:val="28"/>
        </w:rPr>
      </w:pPr>
      <w:r w:rsidRPr="00264AB6">
        <w:rPr>
          <w:sz w:val="28"/>
          <w:szCs w:val="28"/>
        </w:rPr>
        <w:t>ИВАНОВСКАЯ ОБЛАСТЬ</w:t>
      </w:r>
    </w:p>
    <w:p w14:paraId="2FD04D7C" w14:textId="77777777" w:rsidR="00264AB6" w:rsidRPr="00264AB6" w:rsidRDefault="00264AB6" w:rsidP="00264AB6">
      <w:pPr>
        <w:jc w:val="center"/>
        <w:rPr>
          <w:b/>
          <w:sz w:val="28"/>
          <w:szCs w:val="28"/>
        </w:rPr>
      </w:pPr>
      <w:r w:rsidRPr="00264AB6">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264AB6" w:rsidRPr="00264AB6" w14:paraId="6727F791" w14:textId="77777777" w:rsidTr="00264AB6">
        <w:trPr>
          <w:trHeight w:val="100"/>
        </w:trPr>
        <w:tc>
          <w:tcPr>
            <w:tcW w:w="11001" w:type="dxa"/>
            <w:tcBorders>
              <w:top w:val="thinThickThinSmallGap" w:sz="24" w:space="0" w:color="auto"/>
              <w:left w:val="nil"/>
              <w:bottom w:val="nil"/>
              <w:right w:val="nil"/>
            </w:tcBorders>
          </w:tcPr>
          <w:p w14:paraId="65396D6E" w14:textId="77777777" w:rsidR="00264AB6" w:rsidRPr="00264AB6" w:rsidRDefault="00264AB6" w:rsidP="00264AB6">
            <w:pPr>
              <w:jc w:val="center"/>
              <w:rPr>
                <w:b/>
                <w:i/>
                <w:sz w:val="28"/>
                <w:szCs w:val="28"/>
              </w:rPr>
            </w:pPr>
            <w:r w:rsidRPr="00264AB6">
              <w:rPr>
                <w:b/>
                <w:i/>
                <w:sz w:val="28"/>
                <w:szCs w:val="28"/>
              </w:rPr>
              <w:t>155150 Ивановская область, г. Комсомольск, ул. 50 лет ВЛКСМ, д. 2</w:t>
            </w:r>
          </w:p>
        </w:tc>
      </w:tr>
    </w:tbl>
    <w:p w14:paraId="03515104" w14:textId="77777777" w:rsidR="00264AB6" w:rsidRPr="00264AB6" w:rsidRDefault="00264AB6" w:rsidP="00264AB6">
      <w:pPr>
        <w:jc w:val="center"/>
        <w:rPr>
          <w:b/>
          <w:bCs/>
          <w:sz w:val="28"/>
          <w:szCs w:val="28"/>
        </w:rPr>
      </w:pPr>
    </w:p>
    <w:p w14:paraId="619DCA09" w14:textId="77777777" w:rsidR="00264AB6" w:rsidRPr="00264AB6" w:rsidRDefault="00264AB6" w:rsidP="00264AB6">
      <w:pPr>
        <w:jc w:val="center"/>
        <w:rPr>
          <w:b/>
          <w:sz w:val="28"/>
          <w:szCs w:val="28"/>
        </w:rPr>
      </w:pPr>
      <w:r w:rsidRPr="00264AB6">
        <w:rPr>
          <w:b/>
          <w:sz w:val="28"/>
          <w:szCs w:val="28"/>
        </w:rPr>
        <w:t xml:space="preserve"> РЕШЕНИЕ</w:t>
      </w:r>
    </w:p>
    <w:p w14:paraId="7D5CB554" w14:textId="77777777" w:rsidR="00264AB6" w:rsidRPr="00264AB6" w:rsidRDefault="00264AB6" w:rsidP="00264AB6">
      <w:pPr>
        <w:shd w:val="clear" w:color="auto" w:fill="FFFFFF"/>
        <w:tabs>
          <w:tab w:val="left" w:pos="1176"/>
          <w:tab w:val="left" w:pos="2491"/>
          <w:tab w:val="left" w:pos="6576"/>
          <w:tab w:val="left" w:pos="7397"/>
        </w:tabs>
        <w:spacing w:before="187"/>
        <w:ind w:left="221"/>
        <w:rPr>
          <w:sz w:val="28"/>
          <w:szCs w:val="28"/>
        </w:rPr>
      </w:pPr>
      <w:r w:rsidRPr="00264AB6">
        <w:rPr>
          <w:spacing w:val="-15"/>
          <w:sz w:val="28"/>
          <w:szCs w:val="28"/>
        </w:rPr>
        <w:t xml:space="preserve">от    « </w:t>
      </w:r>
      <w:r w:rsidRPr="00264AB6">
        <w:rPr>
          <w:spacing w:val="-15"/>
          <w:sz w:val="28"/>
          <w:szCs w:val="28"/>
          <w:u w:val="single"/>
        </w:rPr>
        <w:t xml:space="preserve">11 </w:t>
      </w:r>
      <w:r w:rsidRPr="00264AB6">
        <w:rPr>
          <w:spacing w:val="-15"/>
          <w:sz w:val="28"/>
          <w:szCs w:val="28"/>
        </w:rPr>
        <w:t xml:space="preserve">» </w:t>
      </w:r>
      <w:r w:rsidRPr="00264AB6">
        <w:rPr>
          <w:spacing w:val="-15"/>
          <w:sz w:val="28"/>
          <w:szCs w:val="28"/>
          <w:u w:val="single"/>
        </w:rPr>
        <w:t xml:space="preserve"> июля </w:t>
      </w:r>
      <w:r w:rsidRPr="00264AB6">
        <w:rPr>
          <w:spacing w:val="-15"/>
          <w:sz w:val="28"/>
          <w:szCs w:val="28"/>
        </w:rPr>
        <w:t xml:space="preserve"> 2024г.</w:t>
      </w:r>
      <w:r w:rsidRPr="00264AB6">
        <w:rPr>
          <w:sz w:val="28"/>
          <w:szCs w:val="28"/>
        </w:rPr>
        <w:t xml:space="preserve">                       </w:t>
      </w:r>
      <w:r w:rsidRPr="00264AB6">
        <w:rPr>
          <w:sz w:val="28"/>
          <w:szCs w:val="28"/>
        </w:rPr>
        <w:tab/>
        <w:t xml:space="preserve">                  № </w:t>
      </w:r>
      <w:r w:rsidRPr="00264AB6">
        <w:rPr>
          <w:sz w:val="28"/>
          <w:szCs w:val="28"/>
          <w:u w:val="single"/>
        </w:rPr>
        <w:t>378</w:t>
      </w:r>
    </w:p>
    <w:p w14:paraId="68A5443C" w14:textId="77777777" w:rsidR="00264AB6" w:rsidRPr="00264AB6" w:rsidRDefault="00264AB6" w:rsidP="00264AB6">
      <w:pPr>
        <w:shd w:val="clear" w:color="auto" w:fill="FFFFFF"/>
        <w:tabs>
          <w:tab w:val="left" w:pos="1176"/>
          <w:tab w:val="left" w:pos="2491"/>
          <w:tab w:val="left" w:pos="6576"/>
          <w:tab w:val="left" w:pos="7397"/>
        </w:tabs>
        <w:spacing w:before="187"/>
        <w:ind w:left="221"/>
        <w:jc w:val="center"/>
        <w:rPr>
          <w:b/>
          <w:bCs/>
          <w:spacing w:val="-10"/>
          <w:sz w:val="28"/>
          <w:szCs w:val="28"/>
        </w:rPr>
      </w:pPr>
      <w:r w:rsidRPr="00264AB6">
        <w:rPr>
          <w:b/>
          <w:bCs/>
          <w:spacing w:val="-10"/>
          <w:sz w:val="28"/>
          <w:szCs w:val="28"/>
        </w:rPr>
        <w:t>О внесении изменений в решение Совета Комсомольского муниципального района от 10.12.2015  № 42 «Об  утверждении структуры Администрации   Комсомольского муниципального района Ивановской области»</w:t>
      </w:r>
    </w:p>
    <w:p w14:paraId="2737A138" w14:textId="77777777" w:rsidR="00264AB6" w:rsidRPr="00264AB6" w:rsidRDefault="00264AB6" w:rsidP="00264AB6">
      <w:pPr>
        <w:shd w:val="clear" w:color="auto" w:fill="FFFFFF"/>
        <w:ind w:left="216" w:right="10" w:firstLine="709"/>
        <w:jc w:val="both"/>
        <w:rPr>
          <w:spacing w:val="-5"/>
          <w:sz w:val="28"/>
          <w:szCs w:val="28"/>
        </w:rPr>
      </w:pPr>
    </w:p>
    <w:p w14:paraId="1C3098A5" w14:textId="77777777" w:rsidR="00264AB6" w:rsidRPr="00264AB6" w:rsidRDefault="00264AB6" w:rsidP="00264AB6">
      <w:pPr>
        <w:tabs>
          <w:tab w:val="left" w:pos="1200"/>
        </w:tabs>
        <w:jc w:val="both"/>
        <w:rPr>
          <w:spacing w:val="-5"/>
          <w:sz w:val="28"/>
          <w:szCs w:val="28"/>
        </w:rPr>
      </w:pPr>
      <w:r w:rsidRPr="00264AB6">
        <w:rPr>
          <w:spacing w:val="-5"/>
          <w:sz w:val="28"/>
          <w:szCs w:val="28"/>
        </w:rPr>
        <w:tab/>
        <w:t>На основании  ст.37 Федерального закона «Об общих принципах организации местного самоуправления в Российской Федерации» от 06.10.2003 года № 131-ФЗ</w:t>
      </w:r>
      <w:r w:rsidRPr="00264AB6">
        <w:rPr>
          <w:spacing w:val="-3"/>
          <w:sz w:val="28"/>
          <w:szCs w:val="28"/>
        </w:rPr>
        <w:t xml:space="preserve">, ст.24, 30 </w:t>
      </w:r>
      <w:r w:rsidRPr="00264AB6">
        <w:rPr>
          <w:sz w:val="28"/>
          <w:szCs w:val="28"/>
        </w:rPr>
        <w:t xml:space="preserve">Устава </w:t>
      </w:r>
      <w:r w:rsidRPr="00264AB6">
        <w:rPr>
          <w:spacing w:val="-1"/>
          <w:sz w:val="28"/>
          <w:szCs w:val="28"/>
        </w:rPr>
        <w:t xml:space="preserve">Комсомольского муниципального района Ивановской области, </w:t>
      </w:r>
      <w:r w:rsidRPr="00264AB6">
        <w:rPr>
          <w:sz w:val="28"/>
          <w:szCs w:val="28"/>
        </w:rPr>
        <w:t xml:space="preserve">с целью повышения эффективности и результативности деятельности работников Администрации Комсомольского муниципального  района, </w:t>
      </w:r>
      <w:r w:rsidRPr="00264AB6">
        <w:rPr>
          <w:spacing w:val="-10"/>
          <w:sz w:val="28"/>
          <w:szCs w:val="28"/>
        </w:rPr>
        <w:t xml:space="preserve">Совет Комсомольского муниципального района </w:t>
      </w:r>
      <w:r w:rsidRPr="00264AB6">
        <w:rPr>
          <w:b/>
          <w:spacing w:val="-5"/>
          <w:sz w:val="28"/>
          <w:szCs w:val="28"/>
        </w:rPr>
        <w:t>РЕШИЛ:</w:t>
      </w:r>
    </w:p>
    <w:p w14:paraId="0F5CA75E" w14:textId="77777777" w:rsidR="00264AB6" w:rsidRPr="00264AB6" w:rsidRDefault="00264AB6" w:rsidP="00264AB6">
      <w:pPr>
        <w:tabs>
          <w:tab w:val="left" w:pos="1200"/>
        </w:tabs>
        <w:jc w:val="both"/>
      </w:pPr>
    </w:p>
    <w:p w14:paraId="708D882E" w14:textId="77777777" w:rsidR="00264AB6" w:rsidRPr="00264AB6" w:rsidRDefault="00264AB6" w:rsidP="00264AB6">
      <w:pPr>
        <w:shd w:val="clear" w:color="auto" w:fill="FFFFFF"/>
        <w:ind w:right="11" w:firstLine="357"/>
        <w:jc w:val="both"/>
      </w:pPr>
      <w:r w:rsidRPr="00264AB6">
        <w:rPr>
          <w:sz w:val="28"/>
          <w:szCs w:val="28"/>
        </w:rPr>
        <w:t xml:space="preserve">1. Внести изменения в решение Совета Комсомольского </w:t>
      </w:r>
      <w:r w:rsidRPr="00264AB6">
        <w:rPr>
          <w:spacing w:val="-10"/>
          <w:sz w:val="28"/>
          <w:szCs w:val="28"/>
        </w:rPr>
        <w:t xml:space="preserve">муниципального района </w:t>
      </w:r>
      <w:r w:rsidRPr="00264AB6">
        <w:rPr>
          <w:bCs/>
          <w:spacing w:val="-10"/>
          <w:sz w:val="28"/>
          <w:szCs w:val="28"/>
        </w:rPr>
        <w:t>от 10.12.2015 № 42 «Об утверждении структуры Администрации   Комсомольского муниципального района Ивановской области</w:t>
      </w:r>
      <w:r w:rsidRPr="00264AB6">
        <w:rPr>
          <w:sz w:val="28"/>
          <w:szCs w:val="28"/>
        </w:rPr>
        <w:t>»:</w:t>
      </w:r>
    </w:p>
    <w:p w14:paraId="00AE2E0C" w14:textId="77777777" w:rsidR="00264AB6" w:rsidRPr="00264AB6" w:rsidRDefault="00264AB6" w:rsidP="006A300F">
      <w:pPr>
        <w:pStyle w:val="af1"/>
        <w:widowControl w:val="0"/>
        <w:numPr>
          <w:ilvl w:val="1"/>
          <w:numId w:val="29"/>
        </w:numPr>
        <w:shd w:val="clear" w:color="auto" w:fill="FFFFFF"/>
        <w:tabs>
          <w:tab w:val="left" w:pos="0"/>
        </w:tabs>
        <w:autoSpaceDE w:val="0"/>
        <w:autoSpaceDN w:val="0"/>
        <w:adjustRightInd w:val="0"/>
        <w:spacing w:after="0" w:line="240" w:lineRule="auto"/>
        <w:ind w:left="0" w:right="10" w:firstLine="202"/>
        <w:contextualSpacing/>
        <w:jc w:val="both"/>
        <w:rPr>
          <w:rFonts w:ascii="Times New Roman" w:hAnsi="Times New Roman" w:cs="Times New Roman"/>
          <w:sz w:val="28"/>
          <w:szCs w:val="28"/>
        </w:rPr>
      </w:pPr>
      <w:r w:rsidRPr="00264AB6">
        <w:rPr>
          <w:rFonts w:ascii="Times New Roman" w:hAnsi="Times New Roman" w:cs="Times New Roman"/>
          <w:spacing w:val="-8"/>
          <w:sz w:val="28"/>
          <w:szCs w:val="28"/>
        </w:rPr>
        <w:t xml:space="preserve">Приложение № 1 </w:t>
      </w:r>
      <w:r w:rsidRPr="00264AB6">
        <w:rPr>
          <w:rFonts w:ascii="Times New Roman" w:hAnsi="Times New Roman" w:cs="Times New Roman"/>
          <w:spacing w:val="-10"/>
          <w:sz w:val="28"/>
          <w:szCs w:val="28"/>
        </w:rPr>
        <w:t>к решению изложить в новой редакции (прилагается).</w:t>
      </w:r>
    </w:p>
    <w:p w14:paraId="3529340A" w14:textId="77777777" w:rsidR="00264AB6" w:rsidRPr="00264AB6" w:rsidRDefault="00264AB6" w:rsidP="00264AB6">
      <w:pPr>
        <w:shd w:val="clear" w:color="auto" w:fill="FFFFFF"/>
        <w:ind w:right="28" w:firstLine="357"/>
        <w:jc w:val="both"/>
        <w:rPr>
          <w:spacing w:val="-4"/>
          <w:sz w:val="28"/>
          <w:szCs w:val="28"/>
        </w:rPr>
      </w:pPr>
      <w:r w:rsidRPr="00264AB6">
        <w:rPr>
          <w:spacing w:val="-4"/>
          <w:sz w:val="28"/>
          <w:szCs w:val="28"/>
        </w:rPr>
        <w:t xml:space="preserve">2. Опубликовать настоящее решение   в «Вестнике </w:t>
      </w:r>
      <w:r w:rsidRPr="00264AB6">
        <w:rPr>
          <w:spacing w:val="-6"/>
          <w:sz w:val="28"/>
          <w:szCs w:val="28"/>
        </w:rPr>
        <w:t xml:space="preserve">нормативных правовых актов органов местного самоуправления Комсомольского </w:t>
      </w:r>
      <w:r w:rsidRPr="00264AB6">
        <w:rPr>
          <w:spacing w:val="-1"/>
          <w:sz w:val="28"/>
          <w:szCs w:val="28"/>
        </w:rPr>
        <w:t>муниципального района» и разместить на официальном сайте</w:t>
      </w:r>
      <w:r w:rsidRPr="00264AB6">
        <w:rPr>
          <w:spacing w:val="-6"/>
          <w:sz w:val="28"/>
          <w:szCs w:val="28"/>
        </w:rPr>
        <w:t xml:space="preserve"> органов местного самоуправления Комсомольского </w:t>
      </w:r>
      <w:r w:rsidRPr="00264AB6">
        <w:rPr>
          <w:spacing w:val="-1"/>
          <w:sz w:val="28"/>
          <w:szCs w:val="28"/>
        </w:rPr>
        <w:t>муниципального района Ивановской области</w:t>
      </w:r>
      <w:r w:rsidRPr="00264AB6">
        <w:rPr>
          <w:sz w:val="28"/>
          <w:szCs w:val="28"/>
        </w:rPr>
        <w:t>.</w:t>
      </w:r>
    </w:p>
    <w:p w14:paraId="08BE2786" w14:textId="77777777" w:rsidR="00264AB6" w:rsidRPr="00264AB6" w:rsidRDefault="00264AB6" w:rsidP="00264AB6">
      <w:pPr>
        <w:shd w:val="clear" w:color="auto" w:fill="FFFFFF"/>
        <w:ind w:right="28" w:firstLine="357"/>
        <w:jc w:val="both"/>
      </w:pPr>
      <w:r w:rsidRPr="00264AB6">
        <w:rPr>
          <w:spacing w:val="-4"/>
          <w:sz w:val="28"/>
          <w:szCs w:val="28"/>
        </w:rPr>
        <w:t xml:space="preserve">3. </w:t>
      </w:r>
      <w:r w:rsidRPr="00264AB6">
        <w:rPr>
          <w:sz w:val="28"/>
          <w:szCs w:val="28"/>
        </w:rPr>
        <w:t xml:space="preserve">Настоящее решение вступает в силу с </w:t>
      </w:r>
      <w:r w:rsidRPr="00264AB6">
        <w:rPr>
          <w:b/>
          <w:sz w:val="28"/>
          <w:szCs w:val="28"/>
          <w:u w:val="single"/>
        </w:rPr>
        <w:t>«15» июля 2024года.</w:t>
      </w:r>
    </w:p>
    <w:p w14:paraId="01FEEE07" w14:textId="77777777" w:rsidR="00264AB6" w:rsidRPr="00264AB6" w:rsidRDefault="00264AB6" w:rsidP="00264AB6">
      <w:pPr>
        <w:shd w:val="clear" w:color="auto" w:fill="FFFFFF"/>
        <w:ind w:right="442" w:firstLine="744"/>
        <w:rPr>
          <w:b/>
          <w:spacing w:val="-7"/>
          <w:sz w:val="28"/>
          <w:szCs w:val="28"/>
        </w:rPr>
      </w:pPr>
    </w:p>
    <w:p w14:paraId="2BFE3010" w14:textId="77777777" w:rsidR="00264AB6" w:rsidRPr="00264AB6" w:rsidRDefault="00264AB6" w:rsidP="00264AB6">
      <w:pPr>
        <w:shd w:val="clear" w:color="auto" w:fill="FFFFFF"/>
        <w:ind w:right="442" w:firstLine="744"/>
        <w:rPr>
          <w:b/>
          <w:spacing w:val="-7"/>
          <w:sz w:val="28"/>
          <w:szCs w:val="28"/>
        </w:rPr>
      </w:pPr>
    </w:p>
    <w:p w14:paraId="5186A9C5" w14:textId="77777777" w:rsidR="00264AB6" w:rsidRPr="00264AB6" w:rsidRDefault="00264AB6" w:rsidP="00264AB6">
      <w:pPr>
        <w:shd w:val="clear" w:color="auto" w:fill="FFFFFF"/>
        <w:ind w:right="442"/>
        <w:rPr>
          <w:b/>
          <w:spacing w:val="-7"/>
          <w:sz w:val="28"/>
          <w:szCs w:val="28"/>
        </w:rPr>
      </w:pPr>
      <w:r w:rsidRPr="00264AB6">
        <w:rPr>
          <w:b/>
          <w:spacing w:val="-7"/>
          <w:sz w:val="28"/>
          <w:szCs w:val="28"/>
        </w:rPr>
        <w:t xml:space="preserve">Председатель Совета  Комсомольского </w:t>
      </w:r>
    </w:p>
    <w:p w14:paraId="362BDC7F" w14:textId="77777777" w:rsidR="00264AB6" w:rsidRPr="00264AB6" w:rsidRDefault="00264AB6" w:rsidP="00264AB6">
      <w:pPr>
        <w:shd w:val="clear" w:color="auto" w:fill="FFFFFF"/>
        <w:ind w:right="442"/>
        <w:rPr>
          <w:b/>
          <w:sz w:val="28"/>
          <w:szCs w:val="28"/>
        </w:rPr>
      </w:pPr>
      <w:r w:rsidRPr="00264AB6">
        <w:rPr>
          <w:b/>
          <w:sz w:val="28"/>
          <w:szCs w:val="28"/>
        </w:rPr>
        <w:t>муниципального района</w:t>
      </w:r>
    </w:p>
    <w:p w14:paraId="4BB6C1E9" w14:textId="77777777" w:rsidR="00264AB6" w:rsidRPr="00264AB6" w:rsidRDefault="00264AB6" w:rsidP="00264AB6">
      <w:pPr>
        <w:shd w:val="clear" w:color="auto" w:fill="FFFFFF"/>
        <w:ind w:right="-1"/>
        <w:rPr>
          <w:b/>
          <w:sz w:val="28"/>
          <w:szCs w:val="28"/>
        </w:rPr>
      </w:pPr>
      <w:r w:rsidRPr="00264AB6">
        <w:rPr>
          <w:b/>
          <w:sz w:val="28"/>
          <w:szCs w:val="28"/>
        </w:rPr>
        <w:t xml:space="preserve">Ивановской области                                                                 Е.В. Лабутина                           </w:t>
      </w:r>
    </w:p>
    <w:p w14:paraId="73AB3FC3" w14:textId="77777777" w:rsidR="00264AB6" w:rsidRPr="00264AB6" w:rsidRDefault="00264AB6" w:rsidP="00264AB6">
      <w:pPr>
        <w:shd w:val="clear" w:color="auto" w:fill="FFFFFF"/>
        <w:ind w:right="442" w:firstLine="744"/>
        <w:jc w:val="right"/>
        <w:rPr>
          <w:b/>
          <w:sz w:val="28"/>
          <w:szCs w:val="28"/>
        </w:rPr>
      </w:pPr>
    </w:p>
    <w:p w14:paraId="0BBA20D7" w14:textId="77777777" w:rsidR="00264AB6" w:rsidRPr="00264AB6" w:rsidRDefault="00264AB6" w:rsidP="00264AB6">
      <w:pPr>
        <w:shd w:val="clear" w:color="auto" w:fill="FFFFFF"/>
        <w:ind w:right="442"/>
        <w:rPr>
          <w:b/>
          <w:spacing w:val="-7"/>
          <w:sz w:val="28"/>
          <w:szCs w:val="28"/>
        </w:rPr>
      </w:pPr>
      <w:r w:rsidRPr="00264AB6">
        <w:rPr>
          <w:b/>
          <w:spacing w:val="-7"/>
          <w:sz w:val="28"/>
          <w:szCs w:val="28"/>
        </w:rPr>
        <w:t xml:space="preserve">Глава  Комсомольского </w:t>
      </w:r>
    </w:p>
    <w:p w14:paraId="7E8A9B76" w14:textId="77777777" w:rsidR="00264AB6" w:rsidRPr="00264AB6" w:rsidRDefault="00264AB6" w:rsidP="00264AB6">
      <w:pPr>
        <w:shd w:val="clear" w:color="auto" w:fill="FFFFFF"/>
        <w:ind w:right="442"/>
        <w:rPr>
          <w:b/>
          <w:sz w:val="28"/>
          <w:szCs w:val="28"/>
        </w:rPr>
      </w:pPr>
      <w:r w:rsidRPr="00264AB6">
        <w:rPr>
          <w:b/>
          <w:sz w:val="28"/>
          <w:szCs w:val="28"/>
        </w:rPr>
        <w:t>муниципального района</w:t>
      </w:r>
    </w:p>
    <w:p w14:paraId="267B0963" w14:textId="77777777" w:rsidR="00264AB6" w:rsidRPr="00264AB6" w:rsidRDefault="00264AB6" w:rsidP="00264AB6">
      <w:pPr>
        <w:shd w:val="clear" w:color="auto" w:fill="FFFFFF"/>
        <w:ind w:right="-1"/>
        <w:rPr>
          <w:b/>
          <w:sz w:val="28"/>
          <w:szCs w:val="28"/>
        </w:rPr>
      </w:pPr>
      <w:r w:rsidRPr="00264AB6">
        <w:rPr>
          <w:b/>
          <w:sz w:val="28"/>
          <w:szCs w:val="28"/>
        </w:rPr>
        <w:t xml:space="preserve">Ивановской области                                                              О.В. Бузулуцкая                           </w:t>
      </w:r>
    </w:p>
    <w:p w14:paraId="5923D6D5" w14:textId="77777777" w:rsidR="00264AB6" w:rsidRPr="00264AB6" w:rsidRDefault="00264AB6" w:rsidP="00264AB6">
      <w:pPr>
        <w:jc w:val="both"/>
        <w:sectPr w:rsidR="00264AB6" w:rsidRPr="00264AB6" w:rsidSect="00264AB6">
          <w:pgSz w:w="11906" w:h="16838"/>
          <w:pgMar w:top="1134" w:right="1276" w:bottom="992" w:left="1559" w:header="708" w:footer="708" w:gutter="0"/>
          <w:cols w:space="708"/>
          <w:docGrid w:linePitch="360"/>
        </w:sectPr>
      </w:pPr>
      <w:r w:rsidRPr="00264AB6">
        <w:t>:</w:t>
      </w:r>
    </w:p>
    <w:p w14:paraId="4EF5883D" w14:textId="77777777" w:rsidR="00264AB6" w:rsidRPr="00264AB6" w:rsidRDefault="00264AB6" w:rsidP="00264AB6">
      <w:pPr>
        <w:tabs>
          <w:tab w:val="left" w:pos="1860"/>
        </w:tabs>
        <w:rPr>
          <w:sz w:val="28"/>
          <w:szCs w:val="28"/>
        </w:rPr>
      </w:pPr>
      <w:r w:rsidRPr="00264AB6">
        <w:rPr>
          <w:noProof/>
        </w:rPr>
        <w:lastRenderedPageBreak/>
        <w:drawing>
          <wp:inline distT="0" distB="0" distL="0" distR="0" wp14:anchorId="539D8947" wp14:editId="5DA85536">
            <wp:extent cx="10088880" cy="6781800"/>
            <wp:effectExtent l="0" t="0" r="762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089709" cy="6782357"/>
                    </a:xfrm>
                    <a:prstGeom prst="rect">
                      <a:avLst/>
                    </a:prstGeom>
                    <a:noFill/>
                    <a:ln>
                      <a:noFill/>
                    </a:ln>
                  </pic:spPr>
                </pic:pic>
              </a:graphicData>
            </a:graphic>
          </wp:inline>
        </w:drawing>
      </w:r>
    </w:p>
    <w:p w14:paraId="0A928678" w14:textId="77777777" w:rsidR="00264AB6" w:rsidRPr="00264AB6" w:rsidRDefault="00264AB6" w:rsidP="00170890">
      <w:pPr>
        <w:widowControl w:val="0"/>
        <w:jc w:val="center"/>
        <w:rPr>
          <w:b/>
          <w:color w:val="auto"/>
        </w:rPr>
        <w:sectPr w:rsidR="00264AB6" w:rsidRPr="00264AB6" w:rsidSect="00264AB6">
          <w:footerReference w:type="default" r:id="rId134"/>
          <w:pgSz w:w="16838" w:h="11906" w:orient="landscape"/>
          <w:pgMar w:top="851" w:right="284" w:bottom="1134" w:left="284" w:header="709" w:footer="709" w:gutter="0"/>
          <w:cols w:space="708"/>
          <w:docGrid w:linePitch="360"/>
        </w:sectPr>
      </w:pPr>
    </w:p>
    <w:p w14:paraId="24AFA5AC" w14:textId="4F8CD4EF" w:rsidR="00264AB6" w:rsidRPr="00264AB6" w:rsidRDefault="00264AB6" w:rsidP="00264AB6">
      <w:pPr>
        <w:jc w:val="center"/>
        <w:rPr>
          <w:sz w:val="28"/>
          <w:szCs w:val="28"/>
        </w:rPr>
      </w:pPr>
      <w:r w:rsidRPr="00264AB6">
        <w:rPr>
          <w:noProof/>
          <w:color w:val="000080"/>
          <w:sz w:val="28"/>
          <w:szCs w:val="28"/>
        </w:rPr>
        <w:lastRenderedPageBreak/>
        <w:drawing>
          <wp:inline distT="0" distB="0" distL="0" distR="0" wp14:anchorId="34726C40" wp14:editId="6FCE11C6">
            <wp:extent cx="542925" cy="666750"/>
            <wp:effectExtent l="0" t="0" r="9525" b="0"/>
            <wp:docPr id="22" name="Рисунок 2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5"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017389D6" w14:textId="77777777" w:rsidR="00264AB6" w:rsidRPr="00264AB6" w:rsidRDefault="00264AB6" w:rsidP="00264AB6">
      <w:pPr>
        <w:pStyle w:val="1"/>
        <w:jc w:val="center"/>
        <w:rPr>
          <w:sz w:val="28"/>
          <w:szCs w:val="28"/>
        </w:rPr>
      </w:pPr>
      <w:r w:rsidRPr="00264AB6">
        <w:rPr>
          <w:sz w:val="28"/>
          <w:szCs w:val="28"/>
        </w:rPr>
        <w:t>ИВАНОВСКАЯ ОБЛАСТЬ</w:t>
      </w:r>
    </w:p>
    <w:p w14:paraId="487B7BC2" w14:textId="77777777" w:rsidR="00264AB6" w:rsidRPr="00264AB6" w:rsidRDefault="00264AB6" w:rsidP="00264AB6">
      <w:pPr>
        <w:jc w:val="center"/>
        <w:rPr>
          <w:b/>
          <w:sz w:val="28"/>
          <w:szCs w:val="28"/>
        </w:rPr>
      </w:pPr>
      <w:r w:rsidRPr="00264AB6">
        <w:rPr>
          <w:b/>
          <w:sz w:val="28"/>
          <w:szCs w:val="28"/>
        </w:rPr>
        <w:t>СОВЕТ КОМСОМОЛЬСКОГО МУНИЦИПАЛЬНОГО РАЙОНА</w:t>
      </w:r>
      <w:r w:rsidRPr="00264AB6">
        <w:rPr>
          <w:b/>
          <w:sz w:val="28"/>
          <w:szCs w:val="28"/>
        </w:rPr>
        <w:br/>
        <w:t>ЧЕТВЕРТОГО СОЗЫВА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264AB6" w:rsidRPr="00264AB6" w14:paraId="0891A16A" w14:textId="77777777" w:rsidTr="00264AB6">
        <w:trPr>
          <w:trHeight w:val="100"/>
        </w:trPr>
        <w:tc>
          <w:tcPr>
            <w:tcW w:w="11001" w:type="dxa"/>
            <w:tcBorders>
              <w:top w:val="thinThickThinSmallGap" w:sz="24" w:space="0" w:color="auto"/>
              <w:left w:val="nil"/>
              <w:bottom w:val="nil"/>
              <w:right w:val="nil"/>
            </w:tcBorders>
          </w:tcPr>
          <w:p w14:paraId="444790FA" w14:textId="77777777" w:rsidR="00264AB6" w:rsidRPr="00264AB6" w:rsidRDefault="00264AB6" w:rsidP="00264AB6">
            <w:pPr>
              <w:rPr>
                <w:b/>
                <w:i/>
              </w:rPr>
            </w:pPr>
            <w:r w:rsidRPr="00264AB6">
              <w:rPr>
                <w:b/>
                <w:i/>
              </w:rPr>
              <w:t>155150 Ивановская область, г. Комсомольск, ул. 50 лет ВЛКСМ, д. 2</w:t>
            </w:r>
          </w:p>
        </w:tc>
      </w:tr>
    </w:tbl>
    <w:p w14:paraId="55EA03C6" w14:textId="77777777" w:rsidR="00264AB6" w:rsidRPr="00264AB6" w:rsidRDefault="00264AB6" w:rsidP="00264AB6">
      <w:pPr>
        <w:jc w:val="center"/>
        <w:rPr>
          <w:b/>
          <w:bCs/>
          <w:sz w:val="28"/>
          <w:szCs w:val="28"/>
        </w:rPr>
      </w:pPr>
    </w:p>
    <w:p w14:paraId="0D9F997A" w14:textId="77777777" w:rsidR="00264AB6" w:rsidRPr="00264AB6" w:rsidRDefault="00264AB6" w:rsidP="00264AB6">
      <w:pPr>
        <w:jc w:val="center"/>
        <w:rPr>
          <w:b/>
          <w:sz w:val="28"/>
          <w:szCs w:val="28"/>
        </w:rPr>
      </w:pPr>
      <w:r w:rsidRPr="00264AB6">
        <w:rPr>
          <w:b/>
          <w:sz w:val="28"/>
          <w:szCs w:val="28"/>
        </w:rPr>
        <w:t xml:space="preserve"> РЕШЕНИЕ</w:t>
      </w:r>
    </w:p>
    <w:p w14:paraId="3ECF88EE" w14:textId="77777777" w:rsidR="00264AB6" w:rsidRPr="00264AB6" w:rsidRDefault="00264AB6" w:rsidP="00264AB6">
      <w:pPr>
        <w:jc w:val="center"/>
        <w:rPr>
          <w:b/>
          <w:sz w:val="28"/>
          <w:szCs w:val="28"/>
        </w:rPr>
      </w:pPr>
    </w:p>
    <w:p w14:paraId="3AC4E15C" w14:textId="77777777" w:rsidR="00264AB6" w:rsidRPr="00264AB6" w:rsidRDefault="00264AB6" w:rsidP="00264AB6">
      <w:pPr>
        <w:jc w:val="center"/>
        <w:rPr>
          <w:sz w:val="28"/>
          <w:szCs w:val="28"/>
          <w:u w:val="single"/>
        </w:rPr>
      </w:pPr>
      <w:r w:rsidRPr="00264AB6">
        <w:rPr>
          <w:spacing w:val="-15"/>
          <w:sz w:val="28"/>
          <w:szCs w:val="28"/>
        </w:rPr>
        <w:t>от «</w:t>
      </w:r>
      <w:r w:rsidRPr="00264AB6">
        <w:rPr>
          <w:spacing w:val="-15"/>
          <w:sz w:val="28"/>
          <w:szCs w:val="28"/>
          <w:u w:val="single"/>
        </w:rPr>
        <w:t xml:space="preserve"> 11  </w:t>
      </w:r>
      <w:r w:rsidRPr="00264AB6">
        <w:rPr>
          <w:spacing w:val="-15"/>
          <w:sz w:val="28"/>
          <w:szCs w:val="28"/>
        </w:rPr>
        <w:t>»</w:t>
      </w:r>
      <w:r w:rsidRPr="00264AB6">
        <w:rPr>
          <w:spacing w:val="-15"/>
          <w:sz w:val="28"/>
          <w:szCs w:val="28"/>
          <w:u w:val="single"/>
        </w:rPr>
        <w:t xml:space="preserve">   07     </w:t>
      </w:r>
      <w:r w:rsidRPr="00264AB6">
        <w:rPr>
          <w:spacing w:val="-15"/>
          <w:sz w:val="28"/>
          <w:szCs w:val="28"/>
        </w:rPr>
        <w:t>2024г.</w:t>
      </w:r>
      <w:r w:rsidRPr="00264AB6">
        <w:rPr>
          <w:sz w:val="28"/>
          <w:szCs w:val="28"/>
        </w:rPr>
        <w:t xml:space="preserve">                                                                               </w:t>
      </w:r>
      <w:r w:rsidRPr="00264AB6">
        <w:rPr>
          <w:sz w:val="28"/>
          <w:szCs w:val="28"/>
        </w:rPr>
        <w:tab/>
        <w:t xml:space="preserve">№ </w:t>
      </w:r>
      <w:r w:rsidRPr="00264AB6">
        <w:rPr>
          <w:sz w:val="28"/>
          <w:szCs w:val="28"/>
          <w:u w:val="single"/>
        </w:rPr>
        <w:t>383</w:t>
      </w:r>
      <w:r w:rsidRPr="00264AB6">
        <w:rPr>
          <w:sz w:val="28"/>
          <w:szCs w:val="28"/>
        </w:rPr>
        <w:t xml:space="preserve">  </w:t>
      </w:r>
    </w:p>
    <w:p w14:paraId="2E066A87" w14:textId="77777777" w:rsidR="00264AB6" w:rsidRPr="00264AB6" w:rsidRDefault="00264AB6" w:rsidP="00264AB6"/>
    <w:p w14:paraId="47318A4B" w14:textId="77777777" w:rsidR="00264AB6" w:rsidRPr="00264AB6" w:rsidRDefault="00264AB6" w:rsidP="00264AB6"/>
    <w:p w14:paraId="52934380" w14:textId="77777777" w:rsidR="00264AB6" w:rsidRPr="00264AB6" w:rsidRDefault="00264AB6" w:rsidP="00264AB6">
      <w:pPr>
        <w:jc w:val="center"/>
        <w:rPr>
          <w:b/>
          <w:sz w:val="28"/>
          <w:szCs w:val="28"/>
        </w:rPr>
      </w:pPr>
      <w:r w:rsidRPr="00264AB6">
        <w:rPr>
          <w:b/>
          <w:sz w:val="28"/>
          <w:szCs w:val="28"/>
        </w:rPr>
        <w:t>О Реестре должностей муниципальной службы Комсомольского муниципального района Ивановской области</w:t>
      </w:r>
    </w:p>
    <w:p w14:paraId="769160AF" w14:textId="77777777" w:rsidR="00264AB6" w:rsidRPr="00264AB6" w:rsidRDefault="00264AB6" w:rsidP="00264AB6">
      <w:pPr>
        <w:jc w:val="both"/>
        <w:outlineLvl w:val="0"/>
        <w:rPr>
          <w:sz w:val="28"/>
          <w:szCs w:val="28"/>
        </w:rPr>
      </w:pPr>
    </w:p>
    <w:p w14:paraId="42371BF3" w14:textId="77777777" w:rsidR="00264AB6" w:rsidRPr="00264AB6" w:rsidRDefault="00264AB6" w:rsidP="00264AB6">
      <w:pPr>
        <w:ind w:firstLine="540"/>
        <w:jc w:val="both"/>
        <w:outlineLvl w:val="0"/>
        <w:rPr>
          <w:sz w:val="28"/>
          <w:szCs w:val="28"/>
        </w:rPr>
      </w:pPr>
      <w:r w:rsidRPr="00264AB6">
        <w:rPr>
          <w:sz w:val="28"/>
          <w:szCs w:val="28"/>
        </w:rPr>
        <w:t xml:space="preserve">В соответствии с федеральными законами "Об общих принципах организации местного самоуправления в Российской Федерации" от 06.10.2003 г. </w:t>
      </w:r>
      <w:hyperlink r:id="rId136" w:history="1">
        <w:r w:rsidRPr="00264AB6">
          <w:rPr>
            <w:sz w:val="28"/>
            <w:szCs w:val="28"/>
          </w:rPr>
          <w:t>№ 131-ФЗ</w:t>
        </w:r>
      </w:hyperlink>
      <w:r w:rsidRPr="00264AB6">
        <w:rPr>
          <w:sz w:val="28"/>
          <w:szCs w:val="28"/>
        </w:rPr>
        <w:t xml:space="preserve">, "О муниципальной службе в Российской Федерации" от 02.03.2007 г. </w:t>
      </w:r>
      <w:hyperlink r:id="rId137" w:history="1">
        <w:r w:rsidRPr="00264AB6">
          <w:rPr>
            <w:sz w:val="28"/>
            <w:szCs w:val="28"/>
          </w:rPr>
          <w:t>№ 25-ФЗ</w:t>
        </w:r>
      </w:hyperlink>
      <w:r w:rsidRPr="00264AB6">
        <w:rPr>
          <w:sz w:val="28"/>
          <w:szCs w:val="28"/>
        </w:rPr>
        <w:t xml:space="preserve">, законом Ивановской области «О реестре должностей муниципальной службы в Ивановской области» от 31.12.2008 г. № 180-ОЗ, руководствуясь Уставом Комсомольского муниципального района Совет Комсомольского муниципального района </w:t>
      </w:r>
    </w:p>
    <w:p w14:paraId="57381537" w14:textId="77777777" w:rsidR="00264AB6" w:rsidRPr="00264AB6" w:rsidRDefault="00264AB6" w:rsidP="00264AB6">
      <w:pPr>
        <w:ind w:firstLine="540"/>
        <w:jc w:val="both"/>
        <w:outlineLvl w:val="0"/>
        <w:rPr>
          <w:sz w:val="28"/>
          <w:szCs w:val="28"/>
        </w:rPr>
      </w:pPr>
    </w:p>
    <w:p w14:paraId="1D92B3F4" w14:textId="77777777" w:rsidR="00264AB6" w:rsidRPr="00264AB6" w:rsidRDefault="00264AB6" w:rsidP="00264AB6">
      <w:pPr>
        <w:ind w:firstLine="540"/>
        <w:jc w:val="center"/>
        <w:outlineLvl w:val="0"/>
        <w:rPr>
          <w:sz w:val="28"/>
          <w:szCs w:val="28"/>
        </w:rPr>
      </w:pPr>
      <w:r w:rsidRPr="00264AB6">
        <w:rPr>
          <w:sz w:val="28"/>
          <w:szCs w:val="28"/>
        </w:rPr>
        <w:t>РЕШИЛ:</w:t>
      </w:r>
    </w:p>
    <w:p w14:paraId="200E4A5F" w14:textId="77777777" w:rsidR="00264AB6" w:rsidRPr="00264AB6" w:rsidRDefault="00264AB6" w:rsidP="00264AB6">
      <w:pPr>
        <w:jc w:val="both"/>
        <w:outlineLvl w:val="0"/>
        <w:rPr>
          <w:sz w:val="28"/>
          <w:szCs w:val="28"/>
        </w:rPr>
      </w:pPr>
    </w:p>
    <w:p w14:paraId="5F47D0DD" w14:textId="77777777" w:rsidR="00264AB6" w:rsidRPr="00264AB6" w:rsidRDefault="00264AB6" w:rsidP="00264AB6">
      <w:pPr>
        <w:tabs>
          <w:tab w:val="left" w:pos="709"/>
          <w:tab w:val="left" w:pos="993"/>
        </w:tabs>
        <w:ind w:firstLine="540"/>
        <w:jc w:val="both"/>
        <w:outlineLvl w:val="0"/>
        <w:rPr>
          <w:sz w:val="28"/>
          <w:szCs w:val="28"/>
        </w:rPr>
      </w:pPr>
      <w:r w:rsidRPr="00264AB6">
        <w:rPr>
          <w:sz w:val="28"/>
          <w:szCs w:val="28"/>
        </w:rPr>
        <w:t>1. Утвердить Реестр должностей муниципальной службы Комсомольского муниципального района Ивановской области (прилагается).</w:t>
      </w:r>
    </w:p>
    <w:p w14:paraId="61248A85" w14:textId="77777777" w:rsidR="00264AB6" w:rsidRPr="00264AB6" w:rsidRDefault="00264AB6" w:rsidP="00264AB6">
      <w:pPr>
        <w:ind w:firstLine="540"/>
        <w:jc w:val="both"/>
        <w:outlineLvl w:val="0"/>
        <w:rPr>
          <w:sz w:val="28"/>
          <w:szCs w:val="28"/>
        </w:rPr>
      </w:pPr>
    </w:p>
    <w:p w14:paraId="51E30128" w14:textId="77777777" w:rsidR="00264AB6" w:rsidRPr="00264AB6" w:rsidRDefault="00264AB6" w:rsidP="00264AB6">
      <w:pPr>
        <w:ind w:firstLine="540"/>
        <w:jc w:val="both"/>
        <w:outlineLvl w:val="0"/>
        <w:rPr>
          <w:sz w:val="28"/>
          <w:szCs w:val="28"/>
        </w:rPr>
      </w:pPr>
      <w:r w:rsidRPr="00264AB6">
        <w:rPr>
          <w:sz w:val="28"/>
          <w:szCs w:val="28"/>
        </w:rPr>
        <w:t>2. Признать утратившим силу:</w:t>
      </w:r>
    </w:p>
    <w:p w14:paraId="0CB04A81" w14:textId="77777777" w:rsidR="00264AB6" w:rsidRPr="00264AB6" w:rsidRDefault="00264AB6" w:rsidP="00264AB6">
      <w:pPr>
        <w:ind w:firstLine="540"/>
        <w:jc w:val="both"/>
        <w:outlineLvl w:val="0"/>
        <w:rPr>
          <w:sz w:val="28"/>
          <w:szCs w:val="28"/>
        </w:rPr>
      </w:pPr>
    </w:p>
    <w:p w14:paraId="6226EAB6" w14:textId="77777777" w:rsidR="00264AB6" w:rsidRPr="00264AB6" w:rsidRDefault="00264AB6" w:rsidP="00264AB6">
      <w:pPr>
        <w:ind w:firstLine="540"/>
        <w:jc w:val="both"/>
        <w:outlineLvl w:val="0"/>
        <w:rPr>
          <w:sz w:val="28"/>
          <w:szCs w:val="28"/>
        </w:rPr>
      </w:pPr>
      <w:r w:rsidRPr="00264AB6">
        <w:rPr>
          <w:sz w:val="28"/>
          <w:szCs w:val="28"/>
        </w:rPr>
        <w:t>- решение Совета Комсомольского муниципального района от 22.12.2011 № 173 «О реестре должностей муниципальной службы Комсомольского муниципального района Ивановской области»;</w:t>
      </w:r>
    </w:p>
    <w:p w14:paraId="0A073CA2" w14:textId="77777777" w:rsidR="00264AB6" w:rsidRPr="00264AB6" w:rsidRDefault="00264AB6" w:rsidP="00264AB6">
      <w:pPr>
        <w:ind w:firstLine="540"/>
        <w:jc w:val="both"/>
        <w:outlineLvl w:val="0"/>
        <w:rPr>
          <w:sz w:val="28"/>
          <w:szCs w:val="28"/>
        </w:rPr>
      </w:pPr>
    </w:p>
    <w:p w14:paraId="52ADD7A3" w14:textId="77777777" w:rsidR="00264AB6" w:rsidRPr="00264AB6" w:rsidRDefault="00264AB6" w:rsidP="00264AB6">
      <w:pPr>
        <w:ind w:firstLine="540"/>
        <w:jc w:val="both"/>
        <w:outlineLvl w:val="0"/>
        <w:rPr>
          <w:sz w:val="28"/>
          <w:szCs w:val="28"/>
        </w:rPr>
      </w:pPr>
      <w:r w:rsidRPr="00264AB6">
        <w:rPr>
          <w:sz w:val="28"/>
          <w:szCs w:val="28"/>
        </w:rPr>
        <w:t>- решение Совета Комсомольского муниципального района от 01.02.2017 № 159 «О внесении изменений в решение Совета Комсомольского муниципального района от 22.12.2011 № 173 «О реестре должностей муниципальной службы Комсомольского муниципального района Ивановской области»;</w:t>
      </w:r>
    </w:p>
    <w:p w14:paraId="7236584F" w14:textId="77777777" w:rsidR="00264AB6" w:rsidRPr="00264AB6" w:rsidRDefault="00264AB6" w:rsidP="00264AB6">
      <w:pPr>
        <w:ind w:firstLine="540"/>
        <w:jc w:val="both"/>
        <w:outlineLvl w:val="0"/>
        <w:rPr>
          <w:sz w:val="28"/>
          <w:szCs w:val="28"/>
        </w:rPr>
      </w:pPr>
    </w:p>
    <w:p w14:paraId="29E6D592" w14:textId="77777777" w:rsidR="00264AB6" w:rsidRPr="00264AB6" w:rsidRDefault="00264AB6" w:rsidP="00264AB6">
      <w:pPr>
        <w:ind w:firstLine="540"/>
        <w:jc w:val="both"/>
        <w:outlineLvl w:val="0"/>
        <w:rPr>
          <w:sz w:val="28"/>
          <w:szCs w:val="28"/>
        </w:rPr>
      </w:pPr>
      <w:r w:rsidRPr="00264AB6">
        <w:rPr>
          <w:sz w:val="28"/>
          <w:szCs w:val="28"/>
        </w:rPr>
        <w:t xml:space="preserve">- решение Совета Комсомольского муниципального района от 25.07.2019 № 438/3 «О внесении изменений в решение Совета Комсомольского муниципального района от 22.12.2011 № 173 «О реестре должностей </w:t>
      </w:r>
      <w:r w:rsidRPr="00264AB6">
        <w:rPr>
          <w:sz w:val="28"/>
          <w:szCs w:val="28"/>
        </w:rPr>
        <w:lastRenderedPageBreak/>
        <w:t>муниципальной службы Комсомольского муниципального района Ивановской области»;</w:t>
      </w:r>
    </w:p>
    <w:p w14:paraId="179C1A15" w14:textId="77777777" w:rsidR="00264AB6" w:rsidRPr="00264AB6" w:rsidRDefault="00264AB6" w:rsidP="00264AB6">
      <w:pPr>
        <w:ind w:firstLine="540"/>
        <w:jc w:val="both"/>
        <w:outlineLvl w:val="0"/>
        <w:rPr>
          <w:sz w:val="28"/>
          <w:szCs w:val="28"/>
        </w:rPr>
      </w:pPr>
    </w:p>
    <w:p w14:paraId="5AA15B83" w14:textId="77777777" w:rsidR="00264AB6" w:rsidRPr="00264AB6" w:rsidRDefault="00264AB6" w:rsidP="00264AB6">
      <w:pPr>
        <w:ind w:firstLine="540"/>
        <w:jc w:val="both"/>
        <w:outlineLvl w:val="0"/>
        <w:rPr>
          <w:sz w:val="28"/>
          <w:szCs w:val="28"/>
        </w:rPr>
      </w:pPr>
      <w:r w:rsidRPr="00264AB6">
        <w:rPr>
          <w:sz w:val="28"/>
          <w:szCs w:val="28"/>
        </w:rPr>
        <w:t>- решение Совета Комсомольского муниципального района от 25.12.2019 № 493 «О внесении изменений в решение Совета Комсомольского муниципального района от 22.12.2011 № 173 «О реестре должностей муниципальной службы Комсомольского муниципального района Ивановской области»;</w:t>
      </w:r>
    </w:p>
    <w:p w14:paraId="7B40A028" w14:textId="77777777" w:rsidR="00264AB6" w:rsidRPr="00264AB6" w:rsidRDefault="00264AB6" w:rsidP="00264AB6">
      <w:pPr>
        <w:ind w:firstLine="540"/>
        <w:jc w:val="both"/>
        <w:outlineLvl w:val="0"/>
        <w:rPr>
          <w:sz w:val="28"/>
          <w:szCs w:val="28"/>
        </w:rPr>
      </w:pPr>
    </w:p>
    <w:p w14:paraId="794D0A20" w14:textId="77777777" w:rsidR="00264AB6" w:rsidRPr="00264AB6" w:rsidRDefault="00264AB6" w:rsidP="00264AB6">
      <w:pPr>
        <w:ind w:firstLine="540"/>
        <w:jc w:val="both"/>
        <w:outlineLvl w:val="0"/>
        <w:rPr>
          <w:sz w:val="28"/>
          <w:szCs w:val="28"/>
        </w:rPr>
      </w:pPr>
      <w:r w:rsidRPr="00264AB6">
        <w:rPr>
          <w:sz w:val="28"/>
          <w:szCs w:val="28"/>
        </w:rPr>
        <w:t>3. Настоящее решение подлежит опубликованию в "Вестнике нормативных правовых актов Комсомольского муниципального района" и вступает в силу с 01.07.2024г.</w:t>
      </w:r>
    </w:p>
    <w:p w14:paraId="1B8A6789" w14:textId="77777777" w:rsidR="00264AB6" w:rsidRPr="00264AB6" w:rsidRDefault="00264AB6" w:rsidP="00264AB6">
      <w:pPr>
        <w:ind w:firstLine="540"/>
        <w:jc w:val="both"/>
        <w:outlineLvl w:val="0"/>
        <w:rPr>
          <w:sz w:val="28"/>
          <w:szCs w:val="28"/>
        </w:rPr>
      </w:pPr>
    </w:p>
    <w:p w14:paraId="27B2BAA1" w14:textId="77777777" w:rsidR="00264AB6" w:rsidRPr="00264AB6" w:rsidRDefault="00264AB6" w:rsidP="00264AB6">
      <w:pPr>
        <w:ind w:firstLine="540"/>
        <w:jc w:val="both"/>
        <w:outlineLvl w:val="0"/>
        <w:rPr>
          <w:sz w:val="28"/>
          <w:szCs w:val="28"/>
        </w:rPr>
      </w:pPr>
    </w:p>
    <w:p w14:paraId="0EAE6D63" w14:textId="77777777" w:rsidR="00264AB6" w:rsidRPr="00264AB6" w:rsidRDefault="00264AB6" w:rsidP="00264AB6">
      <w:pPr>
        <w:ind w:firstLine="540"/>
        <w:jc w:val="both"/>
        <w:outlineLvl w:val="0"/>
        <w:rPr>
          <w:sz w:val="28"/>
          <w:szCs w:val="28"/>
        </w:rPr>
      </w:pPr>
    </w:p>
    <w:p w14:paraId="54A71999" w14:textId="77777777" w:rsidR="00264AB6" w:rsidRPr="00264AB6" w:rsidRDefault="00264AB6" w:rsidP="00264AB6">
      <w:pPr>
        <w:shd w:val="clear" w:color="auto" w:fill="FFFFFF"/>
        <w:tabs>
          <w:tab w:val="left" w:pos="0"/>
        </w:tabs>
        <w:ind w:right="442"/>
        <w:jc w:val="both"/>
        <w:rPr>
          <w:b/>
          <w:spacing w:val="-7"/>
          <w:sz w:val="28"/>
          <w:szCs w:val="28"/>
        </w:rPr>
      </w:pPr>
      <w:r w:rsidRPr="00264AB6">
        <w:rPr>
          <w:b/>
          <w:spacing w:val="-7"/>
          <w:sz w:val="28"/>
          <w:szCs w:val="28"/>
        </w:rPr>
        <w:t xml:space="preserve">Председатель Совета Комсомольского </w:t>
      </w:r>
    </w:p>
    <w:p w14:paraId="298DE9FC" w14:textId="77777777" w:rsidR="00264AB6" w:rsidRPr="00264AB6" w:rsidRDefault="00264AB6" w:rsidP="00264AB6">
      <w:pPr>
        <w:shd w:val="clear" w:color="auto" w:fill="FFFFFF"/>
        <w:tabs>
          <w:tab w:val="left" w:pos="0"/>
        </w:tabs>
        <w:ind w:right="-1"/>
        <w:rPr>
          <w:b/>
          <w:sz w:val="28"/>
          <w:szCs w:val="28"/>
        </w:rPr>
      </w:pPr>
      <w:r w:rsidRPr="00264AB6">
        <w:rPr>
          <w:b/>
          <w:sz w:val="28"/>
          <w:szCs w:val="28"/>
        </w:rPr>
        <w:t xml:space="preserve">муниципального района                                                                Е.В.Лабутина  </w:t>
      </w:r>
    </w:p>
    <w:p w14:paraId="44563580" w14:textId="77777777" w:rsidR="00264AB6" w:rsidRPr="00264AB6" w:rsidRDefault="00264AB6" w:rsidP="00264AB6">
      <w:pPr>
        <w:shd w:val="clear" w:color="auto" w:fill="FFFFFF"/>
        <w:tabs>
          <w:tab w:val="left" w:pos="0"/>
        </w:tabs>
        <w:ind w:right="442" w:firstLine="426"/>
        <w:rPr>
          <w:b/>
          <w:sz w:val="28"/>
          <w:szCs w:val="28"/>
        </w:rPr>
      </w:pPr>
    </w:p>
    <w:p w14:paraId="3A4F37E2" w14:textId="77777777" w:rsidR="00264AB6" w:rsidRPr="00264AB6" w:rsidRDefault="00264AB6" w:rsidP="00264AB6">
      <w:pPr>
        <w:shd w:val="clear" w:color="auto" w:fill="FFFFFF"/>
        <w:tabs>
          <w:tab w:val="left" w:pos="0"/>
        </w:tabs>
        <w:ind w:right="442"/>
        <w:rPr>
          <w:b/>
          <w:sz w:val="28"/>
          <w:szCs w:val="28"/>
        </w:rPr>
      </w:pPr>
      <w:r w:rsidRPr="00264AB6">
        <w:rPr>
          <w:b/>
          <w:sz w:val="28"/>
          <w:szCs w:val="28"/>
        </w:rPr>
        <w:t xml:space="preserve">Глава Комсомольского </w:t>
      </w:r>
    </w:p>
    <w:p w14:paraId="0C1F9E6A" w14:textId="77777777" w:rsidR="00264AB6" w:rsidRPr="00264AB6" w:rsidRDefault="00264AB6" w:rsidP="00264AB6">
      <w:pPr>
        <w:shd w:val="clear" w:color="auto" w:fill="FFFFFF"/>
        <w:tabs>
          <w:tab w:val="left" w:pos="0"/>
        </w:tabs>
        <w:ind w:right="-1"/>
        <w:rPr>
          <w:b/>
          <w:sz w:val="28"/>
          <w:szCs w:val="28"/>
        </w:rPr>
      </w:pPr>
      <w:r w:rsidRPr="00264AB6">
        <w:rPr>
          <w:b/>
          <w:sz w:val="28"/>
          <w:szCs w:val="28"/>
        </w:rPr>
        <w:t xml:space="preserve">муниципального района                                                           О.В. Бузулуцкая                               </w:t>
      </w:r>
    </w:p>
    <w:p w14:paraId="340CFCA9" w14:textId="77777777" w:rsidR="00264AB6" w:rsidRPr="00264AB6" w:rsidRDefault="00264AB6" w:rsidP="00264AB6">
      <w:pPr>
        <w:jc w:val="right"/>
        <w:rPr>
          <w:sz w:val="22"/>
          <w:szCs w:val="22"/>
        </w:rPr>
      </w:pPr>
    </w:p>
    <w:p w14:paraId="7145A30D" w14:textId="77777777" w:rsidR="00264AB6" w:rsidRPr="00264AB6" w:rsidRDefault="00264AB6" w:rsidP="00264AB6">
      <w:pPr>
        <w:jc w:val="right"/>
        <w:rPr>
          <w:sz w:val="22"/>
          <w:szCs w:val="22"/>
        </w:rPr>
      </w:pPr>
    </w:p>
    <w:p w14:paraId="178D2AC1" w14:textId="77777777" w:rsidR="00264AB6" w:rsidRPr="00264AB6" w:rsidRDefault="00264AB6" w:rsidP="00264AB6">
      <w:pPr>
        <w:jc w:val="right"/>
        <w:rPr>
          <w:sz w:val="22"/>
          <w:szCs w:val="22"/>
        </w:rPr>
      </w:pPr>
    </w:p>
    <w:p w14:paraId="1DADD980" w14:textId="77777777" w:rsidR="00264AB6" w:rsidRPr="00264AB6" w:rsidRDefault="00264AB6" w:rsidP="00264AB6">
      <w:pPr>
        <w:jc w:val="right"/>
        <w:rPr>
          <w:sz w:val="22"/>
          <w:szCs w:val="22"/>
        </w:rPr>
      </w:pPr>
    </w:p>
    <w:p w14:paraId="317DBD7F" w14:textId="77777777" w:rsidR="00264AB6" w:rsidRPr="00264AB6" w:rsidRDefault="00264AB6" w:rsidP="00264AB6">
      <w:pPr>
        <w:jc w:val="right"/>
        <w:rPr>
          <w:sz w:val="22"/>
          <w:szCs w:val="22"/>
        </w:rPr>
      </w:pPr>
    </w:p>
    <w:p w14:paraId="3FDB7B3E" w14:textId="77777777" w:rsidR="00264AB6" w:rsidRPr="00264AB6" w:rsidRDefault="00264AB6" w:rsidP="00264AB6">
      <w:pPr>
        <w:jc w:val="right"/>
        <w:rPr>
          <w:sz w:val="22"/>
          <w:szCs w:val="22"/>
        </w:rPr>
      </w:pPr>
    </w:p>
    <w:p w14:paraId="6213C5A6" w14:textId="77777777" w:rsidR="00264AB6" w:rsidRPr="00264AB6" w:rsidRDefault="00264AB6" w:rsidP="00264AB6">
      <w:pPr>
        <w:jc w:val="right"/>
        <w:rPr>
          <w:sz w:val="22"/>
          <w:szCs w:val="22"/>
        </w:rPr>
      </w:pPr>
    </w:p>
    <w:p w14:paraId="2B926020" w14:textId="77777777" w:rsidR="00264AB6" w:rsidRPr="00264AB6" w:rsidRDefault="00264AB6" w:rsidP="00264AB6">
      <w:pPr>
        <w:jc w:val="right"/>
        <w:rPr>
          <w:sz w:val="24"/>
          <w:szCs w:val="24"/>
        </w:rPr>
      </w:pPr>
    </w:p>
    <w:p w14:paraId="297E77E7" w14:textId="77777777" w:rsidR="00264AB6" w:rsidRPr="00264AB6" w:rsidRDefault="00264AB6" w:rsidP="00264AB6">
      <w:pPr>
        <w:jc w:val="right"/>
        <w:rPr>
          <w:sz w:val="24"/>
          <w:szCs w:val="24"/>
        </w:rPr>
      </w:pPr>
    </w:p>
    <w:p w14:paraId="73CAAF4F" w14:textId="77777777" w:rsidR="00264AB6" w:rsidRPr="00264AB6" w:rsidRDefault="00264AB6" w:rsidP="00264AB6">
      <w:pPr>
        <w:jc w:val="right"/>
        <w:rPr>
          <w:sz w:val="24"/>
          <w:szCs w:val="24"/>
        </w:rPr>
      </w:pPr>
    </w:p>
    <w:p w14:paraId="41B45419" w14:textId="77777777" w:rsidR="00264AB6" w:rsidRPr="00264AB6" w:rsidRDefault="00264AB6" w:rsidP="00264AB6">
      <w:pPr>
        <w:jc w:val="right"/>
        <w:rPr>
          <w:sz w:val="24"/>
          <w:szCs w:val="24"/>
        </w:rPr>
      </w:pPr>
    </w:p>
    <w:p w14:paraId="3E0B1A39" w14:textId="77777777" w:rsidR="00264AB6" w:rsidRPr="00264AB6" w:rsidRDefault="00264AB6" w:rsidP="00264AB6">
      <w:pPr>
        <w:jc w:val="right"/>
        <w:rPr>
          <w:sz w:val="24"/>
          <w:szCs w:val="24"/>
        </w:rPr>
      </w:pPr>
    </w:p>
    <w:p w14:paraId="4AF9E010" w14:textId="77777777" w:rsidR="00264AB6" w:rsidRPr="00264AB6" w:rsidRDefault="00264AB6" w:rsidP="00264AB6">
      <w:pPr>
        <w:jc w:val="right"/>
        <w:rPr>
          <w:sz w:val="24"/>
          <w:szCs w:val="24"/>
        </w:rPr>
      </w:pPr>
    </w:p>
    <w:p w14:paraId="6F159A1B" w14:textId="77777777" w:rsidR="00264AB6" w:rsidRPr="00264AB6" w:rsidRDefault="00264AB6" w:rsidP="00264AB6">
      <w:pPr>
        <w:jc w:val="right"/>
        <w:rPr>
          <w:sz w:val="24"/>
          <w:szCs w:val="24"/>
        </w:rPr>
      </w:pPr>
    </w:p>
    <w:p w14:paraId="2AC5E4E9" w14:textId="77777777" w:rsidR="00264AB6" w:rsidRPr="00264AB6" w:rsidRDefault="00264AB6" w:rsidP="00264AB6">
      <w:pPr>
        <w:jc w:val="right"/>
        <w:rPr>
          <w:sz w:val="24"/>
          <w:szCs w:val="24"/>
        </w:rPr>
      </w:pPr>
    </w:p>
    <w:p w14:paraId="04EB9617" w14:textId="77777777" w:rsidR="00264AB6" w:rsidRPr="00264AB6" w:rsidRDefault="00264AB6" w:rsidP="00264AB6">
      <w:pPr>
        <w:jc w:val="right"/>
        <w:rPr>
          <w:sz w:val="24"/>
          <w:szCs w:val="24"/>
        </w:rPr>
      </w:pPr>
    </w:p>
    <w:p w14:paraId="5CE9A2DB" w14:textId="77777777" w:rsidR="00264AB6" w:rsidRPr="00264AB6" w:rsidRDefault="00264AB6" w:rsidP="00264AB6">
      <w:pPr>
        <w:jc w:val="right"/>
        <w:rPr>
          <w:sz w:val="24"/>
          <w:szCs w:val="24"/>
        </w:rPr>
      </w:pPr>
    </w:p>
    <w:p w14:paraId="0A1995BC" w14:textId="77777777" w:rsidR="00264AB6" w:rsidRPr="00264AB6" w:rsidRDefault="00264AB6" w:rsidP="00264AB6">
      <w:pPr>
        <w:jc w:val="right"/>
        <w:rPr>
          <w:sz w:val="24"/>
          <w:szCs w:val="24"/>
        </w:rPr>
      </w:pPr>
    </w:p>
    <w:p w14:paraId="12920F89" w14:textId="77777777" w:rsidR="00264AB6" w:rsidRPr="00264AB6" w:rsidRDefault="00264AB6" w:rsidP="00264AB6">
      <w:pPr>
        <w:jc w:val="right"/>
        <w:rPr>
          <w:sz w:val="24"/>
          <w:szCs w:val="24"/>
        </w:rPr>
      </w:pPr>
    </w:p>
    <w:p w14:paraId="086AC421" w14:textId="77777777" w:rsidR="00264AB6" w:rsidRPr="00264AB6" w:rsidRDefault="00264AB6" w:rsidP="00264AB6">
      <w:pPr>
        <w:jc w:val="right"/>
        <w:rPr>
          <w:sz w:val="24"/>
          <w:szCs w:val="24"/>
        </w:rPr>
      </w:pPr>
    </w:p>
    <w:p w14:paraId="02F2D2CD" w14:textId="77777777" w:rsidR="00264AB6" w:rsidRPr="00264AB6" w:rsidRDefault="00264AB6" w:rsidP="00264AB6">
      <w:pPr>
        <w:jc w:val="right"/>
        <w:rPr>
          <w:sz w:val="24"/>
          <w:szCs w:val="24"/>
        </w:rPr>
      </w:pPr>
    </w:p>
    <w:p w14:paraId="388DA76A" w14:textId="77777777" w:rsidR="00264AB6" w:rsidRPr="00264AB6" w:rsidRDefault="00264AB6" w:rsidP="00264AB6">
      <w:pPr>
        <w:jc w:val="right"/>
        <w:rPr>
          <w:sz w:val="24"/>
          <w:szCs w:val="24"/>
        </w:rPr>
      </w:pPr>
    </w:p>
    <w:p w14:paraId="2D5C560B" w14:textId="77777777" w:rsidR="00264AB6" w:rsidRPr="00264AB6" w:rsidRDefault="00264AB6" w:rsidP="00264AB6">
      <w:pPr>
        <w:jc w:val="right"/>
        <w:rPr>
          <w:sz w:val="24"/>
          <w:szCs w:val="24"/>
        </w:rPr>
      </w:pPr>
    </w:p>
    <w:p w14:paraId="4A5DA7E1" w14:textId="77777777" w:rsidR="00264AB6" w:rsidRPr="00264AB6" w:rsidRDefault="00264AB6" w:rsidP="00264AB6">
      <w:pPr>
        <w:jc w:val="right"/>
        <w:rPr>
          <w:sz w:val="24"/>
          <w:szCs w:val="24"/>
        </w:rPr>
      </w:pPr>
    </w:p>
    <w:p w14:paraId="05FE524F" w14:textId="77777777" w:rsidR="00264AB6" w:rsidRPr="00264AB6" w:rsidRDefault="00264AB6" w:rsidP="00264AB6">
      <w:pPr>
        <w:jc w:val="right"/>
        <w:rPr>
          <w:sz w:val="24"/>
          <w:szCs w:val="24"/>
        </w:rPr>
      </w:pPr>
    </w:p>
    <w:p w14:paraId="08A865F0" w14:textId="77777777" w:rsidR="00264AB6" w:rsidRPr="00264AB6" w:rsidRDefault="00264AB6" w:rsidP="00264AB6">
      <w:pPr>
        <w:jc w:val="right"/>
        <w:rPr>
          <w:sz w:val="24"/>
          <w:szCs w:val="24"/>
        </w:rPr>
      </w:pPr>
    </w:p>
    <w:p w14:paraId="3F5B555F" w14:textId="77777777" w:rsidR="00264AB6" w:rsidRPr="00264AB6" w:rsidRDefault="00264AB6" w:rsidP="00264AB6">
      <w:pPr>
        <w:jc w:val="right"/>
        <w:rPr>
          <w:sz w:val="24"/>
          <w:szCs w:val="24"/>
        </w:rPr>
      </w:pPr>
    </w:p>
    <w:p w14:paraId="2DE6E54B" w14:textId="77777777" w:rsidR="00264AB6" w:rsidRPr="00264AB6" w:rsidRDefault="00264AB6" w:rsidP="00264AB6">
      <w:pPr>
        <w:jc w:val="right"/>
        <w:rPr>
          <w:sz w:val="24"/>
          <w:szCs w:val="24"/>
        </w:rPr>
      </w:pPr>
    </w:p>
    <w:p w14:paraId="0DF7488A" w14:textId="77777777" w:rsidR="00264AB6" w:rsidRPr="00264AB6" w:rsidRDefault="00264AB6" w:rsidP="00264AB6">
      <w:pPr>
        <w:jc w:val="right"/>
        <w:rPr>
          <w:sz w:val="24"/>
          <w:szCs w:val="24"/>
        </w:rPr>
      </w:pPr>
    </w:p>
    <w:p w14:paraId="62A684E3" w14:textId="77777777" w:rsidR="00264AB6" w:rsidRPr="00264AB6" w:rsidRDefault="00264AB6" w:rsidP="00264AB6">
      <w:pPr>
        <w:jc w:val="right"/>
        <w:rPr>
          <w:sz w:val="24"/>
          <w:szCs w:val="24"/>
        </w:rPr>
      </w:pPr>
    </w:p>
    <w:p w14:paraId="2944DF7E" w14:textId="77777777" w:rsidR="00264AB6" w:rsidRPr="00264AB6" w:rsidRDefault="00264AB6" w:rsidP="00264AB6">
      <w:pPr>
        <w:jc w:val="right"/>
        <w:rPr>
          <w:sz w:val="24"/>
          <w:szCs w:val="24"/>
        </w:rPr>
      </w:pPr>
    </w:p>
    <w:p w14:paraId="523EB53F" w14:textId="77777777" w:rsidR="00264AB6" w:rsidRPr="00264AB6" w:rsidRDefault="00264AB6" w:rsidP="00264AB6">
      <w:pPr>
        <w:jc w:val="right"/>
        <w:rPr>
          <w:sz w:val="24"/>
          <w:szCs w:val="24"/>
        </w:rPr>
      </w:pPr>
    </w:p>
    <w:p w14:paraId="5511BBA3" w14:textId="77777777" w:rsidR="00264AB6" w:rsidRPr="00264AB6" w:rsidRDefault="00264AB6" w:rsidP="00264AB6">
      <w:pPr>
        <w:jc w:val="right"/>
        <w:rPr>
          <w:sz w:val="24"/>
          <w:szCs w:val="24"/>
        </w:rPr>
      </w:pPr>
      <w:r w:rsidRPr="00264AB6">
        <w:rPr>
          <w:sz w:val="24"/>
          <w:szCs w:val="24"/>
        </w:rPr>
        <w:lastRenderedPageBreak/>
        <w:t>Приложение № 1</w:t>
      </w:r>
    </w:p>
    <w:p w14:paraId="245850BB" w14:textId="77777777" w:rsidR="00264AB6" w:rsidRPr="00264AB6" w:rsidRDefault="00264AB6" w:rsidP="00264AB6">
      <w:pPr>
        <w:jc w:val="right"/>
        <w:rPr>
          <w:sz w:val="24"/>
          <w:szCs w:val="24"/>
        </w:rPr>
      </w:pPr>
      <w:r w:rsidRPr="00264AB6">
        <w:rPr>
          <w:sz w:val="24"/>
          <w:szCs w:val="24"/>
        </w:rPr>
        <w:t>к решению Совета Комсомольского</w:t>
      </w:r>
    </w:p>
    <w:p w14:paraId="6B1DDAB7" w14:textId="77777777" w:rsidR="00264AB6" w:rsidRPr="00264AB6" w:rsidRDefault="00264AB6" w:rsidP="00264AB6">
      <w:pPr>
        <w:jc w:val="right"/>
        <w:rPr>
          <w:sz w:val="24"/>
          <w:szCs w:val="24"/>
        </w:rPr>
      </w:pPr>
      <w:r w:rsidRPr="00264AB6">
        <w:rPr>
          <w:sz w:val="24"/>
          <w:szCs w:val="24"/>
        </w:rPr>
        <w:t>муниципального района</w:t>
      </w:r>
    </w:p>
    <w:p w14:paraId="735C94F0" w14:textId="77777777" w:rsidR="00264AB6" w:rsidRPr="00264AB6" w:rsidRDefault="00264AB6" w:rsidP="00264AB6">
      <w:pPr>
        <w:shd w:val="clear" w:color="auto" w:fill="FFFFFF"/>
        <w:ind w:firstLine="744"/>
        <w:jc w:val="right"/>
        <w:rPr>
          <w:sz w:val="24"/>
          <w:szCs w:val="24"/>
          <w:u w:val="single"/>
        </w:rPr>
      </w:pPr>
      <w:r w:rsidRPr="00264AB6">
        <w:rPr>
          <w:sz w:val="24"/>
          <w:szCs w:val="24"/>
        </w:rPr>
        <w:t>от «</w:t>
      </w:r>
      <w:r w:rsidRPr="00264AB6">
        <w:rPr>
          <w:sz w:val="24"/>
          <w:szCs w:val="24"/>
          <w:u w:val="single"/>
        </w:rPr>
        <w:t xml:space="preserve">11 </w:t>
      </w:r>
      <w:r w:rsidRPr="00264AB6">
        <w:rPr>
          <w:sz w:val="24"/>
          <w:szCs w:val="24"/>
        </w:rPr>
        <w:t>» __</w:t>
      </w:r>
      <w:r w:rsidRPr="00264AB6">
        <w:rPr>
          <w:sz w:val="24"/>
          <w:szCs w:val="24"/>
          <w:u w:val="single"/>
        </w:rPr>
        <w:t xml:space="preserve">07     </w:t>
      </w:r>
      <w:r w:rsidRPr="00264AB6">
        <w:rPr>
          <w:sz w:val="24"/>
          <w:szCs w:val="24"/>
        </w:rPr>
        <w:t xml:space="preserve">2024г. № </w:t>
      </w:r>
      <w:r w:rsidRPr="00264AB6">
        <w:rPr>
          <w:sz w:val="24"/>
          <w:szCs w:val="24"/>
          <w:u w:val="single"/>
        </w:rPr>
        <w:t>383</w:t>
      </w:r>
    </w:p>
    <w:p w14:paraId="41CAC222" w14:textId="77777777" w:rsidR="00264AB6" w:rsidRPr="00264AB6" w:rsidRDefault="00264AB6" w:rsidP="00264AB6">
      <w:pPr>
        <w:jc w:val="right"/>
        <w:rPr>
          <w:sz w:val="24"/>
          <w:szCs w:val="24"/>
        </w:rPr>
      </w:pPr>
    </w:p>
    <w:p w14:paraId="1A867170" w14:textId="77777777" w:rsidR="00264AB6" w:rsidRPr="00264AB6" w:rsidRDefault="00264AB6" w:rsidP="00264AB6">
      <w:pPr>
        <w:jc w:val="both"/>
        <w:rPr>
          <w:sz w:val="28"/>
          <w:szCs w:val="28"/>
        </w:rPr>
      </w:pPr>
    </w:p>
    <w:p w14:paraId="32BA9C6C" w14:textId="77777777" w:rsidR="00264AB6" w:rsidRPr="00264AB6" w:rsidRDefault="00264AB6" w:rsidP="00264AB6">
      <w:pPr>
        <w:jc w:val="center"/>
        <w:rPr>
          <w:b/>
          <w:sz w:val="28"/>
          <w:szCs w:val="28"/>
        </w:rPr>
      </w:pPr>
      <w:r w:rsidRPr="00264AB6">
        <w:rPr>
          <w:b/>
          <w:sz w:val="28"/>
          <w:szCs w:val="28"/>
        </w:rPr>
        <w:t>Реестр должностей муниципальной службы Комсомольского муниципального района  Ивановской области</w:t>
      </w:r>
    </w:p>
    <w:p w14:paraId="3C0FA0B2" w14:textId="77777777" w:rsidR="00264AB6" w:rsidRPr="00264AB6" w:rsidRDefault="00264AB6" w:rsidP="00264AB6">
      <w:pPr>
        <w:jc w:val="both"/>
        <w:rPr>
          <w:sz w:val="28"/>
          <w:szCs w:val="28"/>
        </w:rPr>
      </w:pPr>
    </w:p>
    <w:p w14:paraId="3E948EC0" w14:textId="77777777" w:rsidR="00264AB6" w:rsidRPr="00264AB6" w:rsidRDefault="00264AB6" w:rsidP="00264AB6">
      <w:pPr>
        <w:ind w:firstLine="540"/>
        <w:jc w:val="both"/>
        <w:outlineLvl w:val="0"/>
        <w:rPr>
          <w:sz w:val="28"/>
          <w:szCs w:val="28"/>
        </w:rPr>
      </w:pPr>
      <w:r w:rsidRPr="00264AB6">
        <w:rPr>
          <w:sz w:val="28"/>
          <w:szCs w:val="28"/>
        </w:rPr>
        <w:t xml:space="preserve">1. </w:t>
      </w:r>
      <w:hyperlink r:id="rId138" w:history="1">
        <w:r w:rsidRPr="00264AB6">
          <w:rPr>
            <w:sz w:val="28"/>
            <w:szCs w:val="28"/>
          </w:rPr>
          <w:t>Реестр</w:t>
        </w:r>
      </w:hyperlink>
      <w:r w:rsidRPr="00264AB6">
        <w:rPr>
          <w:sz w:val="28"/>
          <w:szCs w:val="28"/>
        </w:rPr>
        <w:t xml:space="preserve"> должностей муниципальной службы Комсомольского муниципального района устанавливает перечень наименований должностей муниципальной службы как для непосредственного обеспечения исполнения полномочий лиц, замещающих муниципальные должности, так и для обеспечения исполнения полномочий органов местного самоуправления Комсомольского муниципального района.</w:t>
      </w:r>
    </w:p>
    <w:p w14:paraId="64353D88" w14:textId="77777777" w:rsidR="00264AB6" w:rsidRPr="00264AB6" w:rsidRDefault="00264AB6" w:rsidP="00264AB6">
      <w:pPr>
        <w:ind w:firstLine="540"/>
        <w:jc w:val="both"/>
        <w:outlineLvl w:val="0"/>
        <w:rPr>
          <w:sz w:val="28"/>
          <w:szCs w:val="28"/>
        </w:rPr>
      </w:pPr>
      <w:r w:rsidRPr="00264AB6">
        <w:rPr>
          <w:sz w:val="28"/>
          <w:szCs w:val="28"/>
        </w:rPr>
        <w:t xml:space="preserve">2. Должности муниципальной службы Комсомольского муниципального района установлены в соответствии с Реестром должностей муниципальной службы, утвержденным </w:t>
      </w:r>
      <w:hyperlink r:id="rId139" w:history="1">
        <w:r w:rsidRPr="00264AB6">
          <w:rPr>
            <w:sz w:val="28"/>
            <w:szCs w:val="28"/>
          </w:rPr>
          <w:t>Законом</w:t>
        </w:r>
      </w:hyperlink>
      <w:r w:rsidRPr="00264AB6">
        <w:rPr>
          <w:sz w:val="28"/>
          <w:szCs w:val="28"/>
        </w:rPr>
        <w:t xml:space="preserve"> Ивановской области от 31.12.2008 N 180-ОЗ "О Реестре должностей муниципальной службы в Ивановской области".</w:t>
      </w:r>
    </w:p>
    <w:p w14:paraId="698665D1" w14:textId="77777777" w:rsidR="00264AB6" w:rsidRPr="00264AB6" w:rsidRDefault="00264AB6" w:rsidP="00264AB6">
      <w:pPr>
        <w:ind w:firstLine="540"/>
        <w:jc w:val="both"/>
        <w:outlineLvl w:val="0"/>
        <w:rPr>
          <w:sz w:val="28"/>
          <w:szCs w:val="28"/>
        </w:rPr>
      </w:pPr>
      <w:r w:rsidRPr="00264AB6">
        <w:rPr>
          <w:sz w:val="28"/>
          <w:szCs w:val="28"/>
        </w:rPr>
        <w:t>3. При необходимости указания в наименовании должности сферы деятельности или конкретной специальности муниципального служащего (главный специалист-аудитор, ведущий специалист-бухгалтер, консультант-юрист и аналогичные им) либо при возложении на руководителя (начальника, председателя, заместителя руководителя, начальника, председателя) функций с указанием в наименовании должности сферы деятельности допускается устанавливать в штатном расписании дополнительное наименование должности муниципальной службы, которое пишется через дефис.</w:t>
      </w:r>
    </w:p>
    <w:p w14:paraId="63FCF3D7" w14:textId="77777777" w:rsidR="00264AB6" w:rsidRPr="00264AB6" w:rsidRDefault="00264AB6" w:rsidP="00264AB6">
      <w:pPr>
        <w:ind w:firstLine="540"/>
        <w:jc w:val="both"/>
        <w:outlineLvl w:val="0"/>
        <w:rPr>
          <w:sz w:val="28"/>
          <w:szCs w:val="28"/>
        </w:rPr>
      </w:pPr>
      <w:r w:rsidRPr="00264AB6">
        <w:rPr>
          <w:sz w:val="28"/>
          <w:szCs w:val="28"/>
        </w:rPr>
        <w:t>4. Допускается двойное наименование должности муниципальной службы в случае замещения муниципальным служащим двух должностей муниципальной службы согласно реестру должностей муниципальной службы, которое пишется через запятую.</w:t>
      </w:r>
    </w:p>
    <w:p w14:paraId="7A23750A" w14:textId="77777777" w:rsidR="00264AB6" w:rsidRPr="00264AB6" w:rsidRDefault="00264AB6" w:rsidP="00264AB6">
      <w:pPr>
        <w:ind w:firstLine="540"/>
        <w:jc w:val="both"/>
        <w:outlineLvl w:val="1"/>
        <w:rPr>
          <w:sz w:val="28"/>
          <w:szCs w:val="28"/>
        </w:rPr>
      </w:pPr>
      <w:r w:rsidRPr="00264AB6">
        <w:rPr>
          <w:sz w:val="28"/>
          <w:szCs w:val="28"/>
        </w:rPr>
        <w:t>5. Перечень наименований должностей муниципальной службы в Администрации Комсомольского муниципального района (далее - Администрация):</w:t>
      </w:r>
    </w:p>
    <w:p w14:paraId="3D4DFD17" w14:textId="77777777" w:rsidR="00264AB6" w:rsidRPr="00264AB6" w:rsidRDefault="00264AB6" w:rsidP="00264AB6">
      <w:pPr>
        <w:ind w:firstLine="540"/>
        <w:jc w:val="both"/>
        <w:outlineLvl w:val="1"/>
        <w:rPr>
          <w:sz w:val="28"/>
          <w:szCs w:val="28"/>
        </w:rPr>
      </w:pPr>
    </w:p>
    <w:p w14:paraId="73F329F4" w14:textId="77777777" w:rsidR="00264AB6" w:rsidRPr="00264AB6" w:rsidRDefault="00264AB6" w:rsidP="00264AB6">
      <w:pPr>
        <w:ind w:firstLine="540"/>
        <w:jc w:val="both"/>
        <w:rPr>
          <w:sz w:val="28"/>
          <w:szCs w:val="28"/>
        </w:rPr>
      </w:pPr>
      <w:r w:rsidRPr="00264AB6">
        <w:rPr>
          <w:sz w:val="28"/>
          <w:szCs w:val="28"/>
        </w:rPr>
        <w:t xml:space="preserve">5.1. </w:t>
      </w:r>
      <w:r w:rsidRPr="00264AB6">
        <w:rPr>
          <w:b/>
          <w:sz w:val="28"/>
          <w:szCs w:val="28"/>
        </w:rPr>
        <w:t>Высшие должности</w:t>
      </w:r>
      <w:r w:rsidRPr="00264AB6">
        <w:rPr>
          <w:sz w:val="28"/>
          <w:szCs w:val="28"/>
        </w:rPr>
        <w:t>:</w:t>
      </w:r>
    </w:p>
    <w:p w14:paraId="529D643C" w14:textId="77777777" w:rsidR="00264AB6" w:rsidRPr="00264AB6" w:rsidRDefault="00264AB6" w:rsidP="00264AB6">
      <w:pPr>
        <w:ind w:firstLine="540"/>
        <w:jc w:val="both"/>
        <w:rPr>
          <w:sz w:val="28"/>
          <w:szCs w:val="28"/>
        </w:rPr>
      </w:pPr>
      <w:r w:rsidRPr="00264AB6">
        <w:rPr>
          <w:sz w:val="28"/>
          <w:szCs w:val="28"/>
        </w:rPr>
        <w:t>- Первый заместитель главы Администрации Комсомольского муниципального района.</w:t>
      </w:r>
    </w:p>
    <w:p w14:paraId="7B1B2F87" w14:textId="77777777" w:rsidR="00264AB6" w:rsidRPr="00264AB6" w:rsidRDefault="00264AB6" w:rsidP="00264AB6">
      <w:pPr>
        <w:ind w:firstLine="540"/>
        <w:jc w:val="both"/>
        <w:rPr>
          <w:sz w:val="28"/>
          <w:szCs w:val="28"/>
        </w:rPr>
      </w:pPr>
      <w:r w:rsidRPr="00264AB6">
        <w:rPr>
          <w:sz w:val="28"/>
          <w:szCs w:val="28"/>
        </w:rPr>
        <w:t>- Заместитель главы Администрации Комсомольского муниципального района.</w:t>
      </w:r>
    </w:p>
    <w:p w14:paraId="5CFB5729" w14:textId="77777777" w:rsidR="00264AB6" w:rsidRPr="00264AB6" w:rsidRDefault="00264AB6" w:rsidP="00264AB6">
      <w:pPr>
        <w:ind w:firstLine="540"/>
        <w:jc w:val="both"/>
        <w:rPr>
          <w:sz w:val="28"/>
          <w:szCs w:val="28"/>
        </w:rPr>
      </w:pPr>
      <w:r w:rsidRPr="00264AB6">
        <w:rPr>
          <w:sz w:val="28"/>
          <w:szCs w:val="28"/>
        </w:rPr>
        <w:t>- Заместитель главы Администрации Комсомольского муниципального района, руководитель аппарата.</w:t>
      </w:r>
    </w:p>
    <w:p w14:paraId="314BA952" w14:textId="77777777" w:rsidR="00264AB6" w:rsidRPr="00264AB6" w:rsidRDefault="00264AB6" w:rsidP="00264AB6">
      <w:pPr>
        <w:ind w:firstLine="540"/>
        <w:jc w:val="both"/>
        <w:outlineLvl w:val="1"/>
        <w:rPr>
          <w:sz w:val="28"/>
          <w:szCs w:val="28"/>
        </w:rPr>
      </w:pPr>
    </w:p>
    <w:p w14:paraId="3EAB7812" w14:textId="77777777" w:rsidR="00264AB6" w:rsidRPr="00264AB6" w:rsidRDefault="00264AB6" w:rsidP="00264AB6">
      <w:pPr>
        <w:ind w:firstLine="540"/>
        <w:jc w:val="both"/>
        <w:rPr>
          <w:sz w:val="28"/>
          <w:szCs w:val="28"/>
        </w:rPr>
      </w:pPr>
      <w:r w:rsidRPr="00264AB6">
        <w:rPr>
          <w:sz w:val="28"/>
          <w:szCs w:val="28"/>
        </w:rPr>
        <w:t xml:space="preserve">5.2. </w:t>
      </w:r>
      <w:r w:rsidRPr="00264AB6">
        <w:rPr>
          <w:b/>
          <w:sz w:val="28"/>
          <w:szCs w:val="28"/>
        </w:rPr>
        <w:t>Главные должности</w:t>
      </w:r>
      <w:r w:rsidRPr="00264AB6">
        <w:rPr>
          <w:sz w:val="28"/>
          <w:szCs w:val="28"/>
        </w:rPr>
        <w:t>:</w:t>
      </w:r>
    </w:p>
    <w:p w14:paraId="532A16BE" w14:textId="77777777" w:rsidR="00264AB6" w:rsidRPr="00264AB6" w:rsidRDefault="00264AB6" w:rsidP="00264AB6">
      <w:pPr>
        <w:ind w:firstLine="540"/>
        <w:jc w:val="both"/>
        <w:rPr>
          <w:sz w:val="28"/>
          <w:szCs w:val="28"/>
        </w:rPr>
      </w:pPr>
      <w:r w:rsidRPr="00264AB6">
        <w:rPr>
          <w:sz w:val="28"/>
          <w:szCs w:val="28"/>
        </w:rPr>
        <w:t>- Начальник (председатель)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10B74673" w14:textId="77777777" w:rsidR="00264AB6" w:rsidRPr="00264AB6" w:rsidRDefault="00264AB6" w:rsidP="00264AB6">
      <w:pPr>
        <w:ind w:firstLine="540"/>
        <w:jc w:val="both"/>
        <w:rPr>
          <w:sz w:val="28"/>
          <w:szCs w:val="28"/>
        </w:rPr>
      </w:pPr>
      <w:r w:rsidRPr="00264AB6">
        <w:rPr>
          <w:sz w:val="28"/>
          <w:szCs w:val="28"/>
        </w:rPr>
        <w:lastRenderedPageBreak/>
        <w:t>- Заместитель начальника (председателя)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621671EE" w14:textId="77777777" w:rsidR="00264AB6" w:rsidRPr="00264AB6" w:rsidRDefault="00264AB6" w:rsidP="00264AB6">
      <w:pPr>
        <w:ind w:firstLine="540"/>
        <w:jc w:val="both"/>
        <w:rPr>
          <w:sz w:val="28"/>
          <w:szCs w:val="28"/>
        </w:rPr>
      </w:pPr>
      <w:r w:rsidRPr="00264AB6">
        <w:rPr>
          <w:sz w:val="28"/>
          <w:szCs w:val="28"/>
        </w:rPr>
        <w:t>- Начальник (председатель) структурного подразделения Администрации (управления, комитета).</w:t>
      </w:r>
    </w:p>
    <w:p w14:paraId="121DB498" w14:textId="77777777" w:rsidR="00264AB6" w:rsidRPr="00264AB6" w:rsidRDefault="00264AB6" w:rsidP="00264AB6">
      <w:pPr>
        <w:spacing w:before="280"/>
        <w:ind w:firstLine="540"/>
        <w:jc w:val="both"/>
        <w:rPr>
          <w:sz w:val="28"/>
          <w:szCs w:val="28"/>
        </w:rPr>
      </w:pPr>
      <w:r w:rsidRPr="00264AB6">
        <w:rPr>
          <w:sz w:val="28"/>
          <w:szCs w:val="28"/>
        </w:rPr>
        <w:t xml:space="preserve">5.3. </w:t>
      </w:r>
      <w:r w:rsidRPr="00264AB6">
        <w:rPr>
          <w:b/>
          <w:sz w:val="28"/>
          <w:szCs w:val="28"/>
        </w:rPr>
        <w:t>Ведущие должности</w:t>
      </w:r>
      <w:r w:rsidRPr="00264AB6">
        <w:rPr>
          <w:sz w:val="28"/>
          <w:szCs w:val="28"/>
        </w:rPr>
        <w:t>:</w:t>
      </w:r>
    </w:p>
    <w:p w14:paraId="18A5EBBC" w14:textId="77777777" w:rsidR="00264AB6" w:rsidRPr="00264AB6" w:rsidRDefault="00264AB6" w:rsidP="00264AB6">
      <w:pPr>
        <w:ind w:firstLine="540"/>
        <w:jc w:val="both"/>
        <w:rPr>
          <w:sz w:val="28"/>
          <w:szCs w:val="28"/>
        </w:rPr>
      </w:pPr>
      <w:r w:rsidRPr="00264AB6">
        <w:rPr>
          <w:sz w:val="28"/>
          <w:szCs w:val="28"/>
        </w:rPr>
        <w:t>- Начальник структурного подразделения Администрации (отдела, отделения).</w:t>
      </w:r>
    </w:p>
    <w:p w14:paraId="30514DD6" w14:textId="77777777" w:rsidR="00264AB6" w:rsidRPr="00264AB6" w:rsidRDefault="00264AB6" w:rsidP="00264AB6">
      <w:pPr>
        <w:ind w:firstLine="540"/>
        <w:jc w:val="both"/>
        <w:rPr>
          <w:sz w:val="28"/>
          <w:szCs w:val="28"/>
        </w:rPr>
      </w:pPr>
      <w:r w:rsidRPr="00264AB6">
        <w:rPr>
          <w:sz w:val="28"/>
          <w:szCs w:val="28"/>
        </w:rPr>
        <w:t>- Заместитель начальника (председателя) структурного подразделения Администрации (управления, комитета, отдела).</w:t>
      </w:r>
    </w:p>
    <w:p w14:paraId="3A23C99C" w14:textId="77777777" w:rsidR="00264AB6" w:rsidRPr="00264AB6" w:rsidRDefault="00264AB6" w:rsidP="00264AB6">
      <w:pPr>
        <w:ind w:firstLine="540"/>
        <w:jc w:val="both"/>
        <w:rPr>
          <w:sz w:val="28"/>
          <w:szCs w:val="28"/>
        </w:rPr>
      </w:pPr>
      <w:r w:rsidRPr="00264AB6">
        <w:rPr>
          <w:sz w:val="28"/>
          <w:szCs w:val="28"/>
        </w:rPr>
        <w:t>- Начальник (председатель) структурного подразделения (отдела, отделения) в составе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09FA285D" w14:textId="77777777" w:rsidR="00264AB6" w:rsidRPr="00264AB6" w:rsidRDefault="00264AB6" w:rsidP="00264AB6">
      <w:pPr>
        <w:ind w:firstLine="540"/>
        <w:jc w:val="both"/>
        <w:rPr>
          <w:sz w:val="28"/>
          <w:szCs w:val="28"/>
        </w:rPr>
      </w:pPr>
      <w:r w:rsidRPr="00264AB6">
        <w:rPr>
          <w:sz w:val="28"/>
          <w:szCs w:val="28"/>
        </w:rPr>
        <w:t>- Начальник структурного подразделения (отдела, отделения) в составе структурного подразделения Администрации (управления, комитета).</w:t>
      </w:r>
    </w:p>
    <w:p w14:paraId="5CEB1E39" w14:textId="77777777" w:rsidR="00264AB6" w:rsidRPr="00264AB6" w:rsidRDefault="00264AB6" w:rsidP="00264AB6">
      <w:pPr>
        <w:ind w:firstLine="540"/>
        <w:jc w:val="both"/>
        <w:rPr>
          <w:sz w:val="28"/>
          <w:szCs w:val="28"/>
        </w:rPr>
      </w:pPr>
      <w:r w:rsidRPr="00264AB6">
        <w:rPr>
          <w:sz w:val="28"/>
          <w:szCs w:val="28"/>
        </w:rPr>
        <w:t>- Заместитель начальника структурного подразделения (отдела, отделения) в составе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42F35184" w14:textId="77777777" w:rsidR="00264AB6" w:rsidRPr="00264AB6" w:rsidRDefault="00264AB6" w:rsidP="00264AB6">
      <w:pPr>
        <w:ind w:firstLine="540"/>
        <w:jc w:val="both"/>
        <w:rPr>
          <w:sz w:val="28"/>
          <w:szCs w:val="28"/>
        </w:rPr>
      </w:pPr>
      <w:r w:rsidRPr="00264AB6">
        <w:rPr>
          <w:sz w:val="28"/>
          <w:szCs w:val="28"/>
        </w:rPr>
        <w:t>- Заместитель начальника структурного подразделения (отдела, отделения) в составе структурного подразделения Администрации (управления, комитета).</w:t>
      </w:r>
    </w:p>
    <w:p w14:paraId="0B8B0282" w14:textId="77777777" w:rsidR="00264AB6" w:rsidRPr="00264AB6" w:rsidRDefault="00264AB6" w:rsidP="00264AB6">
      <w:pPr>
        <w:ind w:firstLine="540"/>
        <w:jc w:val="both"/>
        <w:rPr>
          <w:sz w:val="28"/>
          <w:szCs w:val="28"/>
        </w:rPr>
      </w:pPr>
      <w:r w:rsidRPr="00264AB6">
        <w:rPr>
          <w:sz w:val="28"/>
          <w:szCs w:val="28"/>
        </w:rPr>
        <w:t>- Заместитель начальника (председателя) структурного подразделения Администрации (управления, комитета, отдела).</w:t>
      </w:r>
    </w:p>
    <w:p w14:paraId="6EEBE8A0" w14:textId="77777777" w:rsidR="00264AB6" w:rsidRPr="00264AB6" w:rsidRDefault="00264AB6" w:rsidP="00264AB6">
      <w:pPr>
        <w:spacing w:before="280"/>
        <w:ind w:firstLine="540"/>
        <w:jc w:val="both"/>
        <w:rPr>
          <w:sz w:val="28"/>
          <w:szCs w:val="28"/>
        </w:rPr>
      </w:pPr>
      <w:r w:rsidRPr="00264AB6">
        <w:rPr>
          <w:sz w:val="28"/>
          <w:szCs w:val="28"/>
        </w:rPr>
        <w:t xml:space="preserve">5.4. </w:t>
      </w:r>
      <w:r w:rsidRPr="00264AB6">
        <w:rPr>
          <w:b/>
          <w:sz w:val="28"/>
          <w:szCs w:val="28"/>
        </w:rPr>
        <w:t>Старшие должности</w:t>
      </w:r>
      <w:r w:rsidRPr="00264AB6">
        <w:rPr>
          <w:sz w:val="28"/>
          <w:szCs w:val="28"/>
        </w:rPr>
        <w:t>:</w:t>
      </w:r>
    </w:p>
    <w:p w14:paraId="6B483331" w14:textId="77777777" w:rsidR="00264AB6" w:rsidRPr="00264AB6" w:rsidRDefault="00264AB6" w:rsidP="00264AB6">
      <w:pPr>
        <w:ind w:firstLine="540"/>
        <w:jc w:val="both"/>
        <w:rPr>
          <w:sz w:val="28"/>
          <w:szCs w:val="28"/>
        </w:rPr>
      </w:pPr>
      <w:r w:rsidRPr="00264AB6">
        <w:rPr>
          <w:sz w:val="28"/>
          <w:szCs w:val="28"/>
        </w:rPr>
        <w:t>- Консультант.</w:t>
      </w:r>
    </w:p>
    <w:p w14:paraId="4BE0BC63" w14:textId="77777777" w:rsidR="00264AB6" w:rsidRPr="00264AB6" w:rsidRDefault="00264AB6" w:rsidP="00264AB6">
      <w:pPr>
        <w:ind w:firstLine="540"/>
        <w:jc w:val="both"/>
        <w:rPr>
          <w:sz w:val="28"/>
          <w:szCs w:val="28"/>
        </w:rPr>
      </w:pPr>
      <w:r w:rsidRPr="00264AB6">
        <w:rPr>
          <w:sz w:val="28"/>
          <w:szCs w:val="28"/>
        </w:rPr>
        <w:t>- Главный специалист.</w:t>
      </w:r>
    </w:p>
    <w:p w14:paraId="07A7F6DD" w14:textId="77777777" w:rsidR="00264AB6" w:rsidRPr="00264AB6" w:rsidRDefault="00264AB6" w:rsidP="00264AB6">
      <w:pPr>
        <w:ind w:firstLine="540"/>
        <w:jc w:val="both"/>
        <w:rPr>
          <w:sz w:val="28"/>
          <w:szCs w:val="28"/>
        </w:rPr>
      </w:pPr>
      <w:r w:rsidRPr="00264AB6">
        <w:rPr>
          <w:sz w:val="28"/>
          <w:szCs w:val="28"/>
        </w:rPr>
        <w:t>- Ведущий специалист.</w:t>
      </w:r>
    </w:p>
    <w:p w14:paraId="51B6280B" w14:textId="77777777" w:rsidR="00264AB6" w:rsidRPr="00264AB6" w:rsidRDefault="00264AB6" w:rsidP="00264AB6">
      <w:pPr>
        <w:spacing w:before="280"/>
        <w:ind w:firstLine="540"/>
        <w:jc w:val="both"/>
        <w:rPr>
          <w:sz w:val="28"/>
          <w:szCs w:val="28"/>
        </w:rPr>
      </w:pPr>
      <w:r w:rsidRPr="00264AB6">
        <w:rPr>
          <w:sz w:val="28"/>
          <w:szCs w:val="28"/>
        </w:rPr>
        <w:t xml:space="preserve">5.5. </w:t>
      </w:r>
      <w:r w:rsidRPr="00264AB6">
        <w:rPr>
          <w:b/>
          <w:sz w:val="28"/>
          <w:szCs w:val="28"/>
        </w:rPr>
        <w:t>Младшие должности</w:t>
      </w:r>
      <w:r w:rsidRPr="00264AB6">
        <w:rPr>
          <w:sz w:val="28"/>
          <w:szCs w:val="28"/>
        </w:rPr>
        <w:t>:</w:t>
      </w:r>
    </w:p>
    <w:p w14:paraId="542B0AD5" w14:textId="77777777" w:rsidR="00264AB6" w:rsidRPr="00264AB6" w:rsidRDefault="00264AB6" w:rsidP="00264AB6">
      <w:pPr>
        <w:ind w:firstLine="540"/>
        <w:jc w:val="both"/>
        <w:rPr>
          <w:sz w:val="28"/>
          <w:szCs w:val="28"/>
        </w:rPr>
      </w:pPr>
      <w:r w:rsidRPr="00264AB6">
        <w:rPr>
          <w:sz w:val="28"/>
          <w:szCs w:val="28"/>
        </w:rPr>
        <w:t>- Специалист 1 категории.</w:t>
      </w:r>
    </w:p>
    <w:p w14:paraId="124B693E" w14:textId="77777777" w:rsidR="00264AB6" w:rsidRPr="00264AB6" w:rsidRDefault="00264AB6" w:rsidP="00264AB6">
      <w:pPr>
        <w:ind w:firstLine="540"/>
        <w:jc w:val="both"/>
        <w:rPr>
          <w:sz w:val="28"/>
          <w:szCs w:val="28"/>
        </w:rPr>
      </w:pPr>
      <w:r w:rsidRPr="00264AB6">
        <w:rPr>
          <w:sz w:val="28"/>
          <w:szCs w:val="28"/>
        </w:rPr>
        <w:t>- Специалист 2 категории.</w:t>
      </w:r>
    </w:p>
    <w:p w14:paraId="72113D85" w14:textId="77777777" w:rsidR="00264AB6" w:rsidRPr="00264AB6" w:rsidRDefault="00264AB6" w:rsidP="00264AB6">
      <w:pPr>
        <w:ind w:firstLine="540"/>
        <w:jc w:val="both"/>
        <w:rPr>
          <w:sz w:val="28"/>
          <w:szCs w:val="28"/>
        </w:rPr>
      </w:pPr>
      <w:r w:rsidRPr="00264AB6">
        <w:rPr>
          <w:sz w:val="28"/>
          <w:szCs w:val="28"/>
        </w:rPr>
        <w:t>- Специалист.</w:t>
      </w:r>
    </w:p>
    <w:p w14:paraId="1A721AE5" w14:textId="77777777" w:rsidR="00264AB6" w:rsidRPr="00264AB6" w:rsidRDefault="00264AB6" w:rsidP="00264AB6">
      <w:pPr>
        <w:jc w:val="both"/>
        <w:rPr>
          <w:sz w:val="28"/>
          <w:szCs w:val="28"/>
        </w:rPr>
      </w:pPr>
    </w:p>
    <w:p w14:paraId="267E752C" w14:textId="77777777" w:rsidR="00264AB6" w:rsidRPr="00264AB6" w:rsidRDefault="00264AB6" w:rsidP="00264AB6">
      <w:pPr>
        <w:jc w:val="both"/>
        <w:rPr>
          <w:sz w:val="28"/>
          <w:szCs w:val="28"/>
        </w:rPr>
      </w:pPr>
    </w:p>
    <w:p w14:paraId="5C61D261" w14:textId="77777777" w:rsidR="00264AB6" w:rsidRPr="00264AB6" w:rsidRDefault="00264AB6" w:rsidP="00264AB6">
      <w:pPr>
        <w:jc w:val="both"/>
        <w:rPr>
          <w:sz w:val="28"/>
          <w:szCs w:val="28"/>
        </w:rPr>
      </w:pPr>
    </w:p>
    <w:p w14:paraId="2FD0B253" w14:textId="77777777" w:rsidR="00264AB6" w:rsidRPr="00264AB6" w:rsidRDefault="00264AB6" w:rsidP="00264AB6">
      <w:pPr>
        <w:jc w:val="both"/>
        <w:rPr>
          <w:sz w:val="28"/>
          <w:szCs w:val="28"/>
        </w:rPr>
      </w:pPr>
    </w:p>
    <w:p w14:paraId="7455E0E2" w14:textId="77777777" w:rsidR="00264AB6" w:rsidRPr="00264AB6" w:rsidRDefault="00264AB6" w:rsidP="00264AB6">
      <w:pPr>
        <w:jc w:val="both"/>
        <w:rPr>
          <w:sz w:val="28"/>
          <w:szCs w:val="28"/>
        </w:rPr>
      </w:pPr>
    </w:p>
    <w:p w14:paraId="1DA129ED" w14:textId="77777777" w:rsidR="00264AB6" w:rsidRPr="00264AB6" w:rsidRDefault="00264AB6" w:rsidP="00264AB6">
      <w:pPr>
        <w:jc w:val="both"/>
        <w:rPr>
          <w:sz w:val="28"/>
          <w:szCs w:val="28"/>
        </w:rPr>
      </w:pPr>
    </w:p>
    <w:p w14:paraId="4AD22B42" w14:textId="77777777" w:rsidR="00264AB6" w:rsidRPr="00264AB6" w:rsidRDefault="00264AB6" w:rsidP="00264AB6">
      <w:pPr>
        <w:jc w:val="both"/>
        <w:rPr>
          <w:sz w:val="28"/>
          <w:szCs w:val="28"/>
        </w:rPr>
      </w:pPr>
    </w:p>
    <w:p w14:paraId="7BD26BB9" w14:textId="77777777" w:rsidR="00264AB6" w:rsidRPr="00264AB6" w:rsidRDefault="00264AB6" w:rsidP="00264AB6">
      <w:pPr>
        <w:jc w:val="both"/>
        <w:rPr>
          <w:sz w:val="28"/>
          <w:szCs w:val="28"/>
        </w:rPr>
      </w:pPr>
    </w:p>
    <w:p w14:paraId="527B95DC" w14:textId="77777777" w:rsidR="00264AB6" w:rsidRPr="00264AB6" w:rsidRDefault="00264AB6" w:rsidP="00264AB6">
      <w:pPr>
        <w:jc w:val="both"/>
        <w:rPr>
          <w:sz w:val="28"/>
          <w:szCs w:val="28"/>
        </w:rPr>
      </w:pPr>
    </w:p>
    <w:p w14:paraId="6A310A49" w14:textId="77777777" w:rsidR="00264AB6" w:rsidRPr="00264AB6" w:rsidRDefault="00264AB6" w:rsidP="00264AB6">
      <w:pPr>
        <w:jc w:val="both"/>
        <w:rPr>
          <w:sz w:val="28"/>
          <w:szCs w:val="28"/>
        </w:rPr>
      </w:pPr>
    </w:p>
    <w:p w14:paraId="76648BE6" w14:textId="77777777" w:rsidR="00264AB6" w:rsidRPr="00264AB6" w:rsidRDefault="00264AB6" w:rsidP="00264AB6">
      <w:pPr>
        <w:jc w:val="both"/>
        <w:rPr>
          <w:sz w:val="28"/>
          <w:szCs w:val="28"/>
        </w:rPr>
      </w:pPr>
    </w:p>
    <w:p w14:paraId="5A74BC63" w14:textId="77777777" w:rsidR="00264AB6" w:rsidRPr="00264AB6" w:rsidRDefault="00264AB6" w:rsidP="00264AB6">
      <w:pPr>
        <w:jc w:val="center"/>
        <w:rPr>
          <w:sz w:val="28"/>
          <w:szCs w:val="28"/>
        </w:rPr>
      </w:pPr>
      <w:r w:rsidRPr="00264AB6">
        <w:rPr>
          <w:noProof/>
          <w:color w:val="000080"/>
          <w:sz w:val="28"/>
          <w:szCs w:val="28"/>
        </w:rPr>
        <w:lastRenderedPageBreak/>
        <w:drawing>
          <wp:inline distT="0" distB="0" distL="0" distR="0" wp14:anchorId="38AACD85" wp14:editId="0B9B2F67">
            <wp:extent cx="537845" cy="666750"/>
            <wp:effectExtent l="19050" t="0" r="0" b="0"/>
            <wp:docPr id="23" name="Рисунок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2"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14:paraId="4B6C15A7" w14:textId="77777777" w:rsidR="00264AB6" w:rsidRPr="00264AB6" w:rsidRDefault="00264AB6" w:rsidP="00264AB6">
      <w:pPr>
        <w:pStyle w:val="1"/>
        <w:jc w:val="center"/>
        <w:rPr>
          <w:sz w:val="28"/>
          <w:szCs w:val="28"/>
        </w:rPr>
      </w:pPr>
      <w:r w:rsidRPr="00264AB6">
        <w:rPr>
          <w:sz w:val="28"/>
          <w:szCs w:val="28"/>
        </w:rPr>
        <w:t>ИВАНОВСКАЯ ОБЛАСТЬ</w:t>
      </w:r>
    </w:p>
    <w:p w14:paraId="0C8792E5" w14:textId="77777777" w:rsidR="00264AB6" w:rsidRPr="00264AB6" w:rsidRDefault="00264AB6" w:rsidP="00264AB6">
      <w:pPr>
        <w:jc w:val="center"/>
        <w:rPr>
          <w:b/>
          <w:sz w:val="28"/>
          <w:szCs w:val="28"/>
        </w:rPr>
      </w:pPr>
      <w:r w:rsidRPr="00264AB6">
        <w:rPr>
          <w:b/>
          <w:sz w:val="28"/>
          <w:szCs w:val="28"/>
        </w:rPr>
        <w:t>СОВЕТ КОМСОМОЛЬСКОГО МУНИЦИПАЛЬНОГО РАЙОНА</w:t>
      </w:r>
    </w:p>
    <w:tbl>
      <w:tblPr>
        <w:tblW w:w="10666" w:type="dxa"/>
        <w:tblInd w:w="-777" w:type="dxa"/>
        <w:tblBorders>
          <w:top w:val="single" w:sz="4" w:space="0" w:color="auto"/>
        </w:tblBorders>
        <w:tblLayout w:type="fixed"/>
        <w:tblLook w:val="0000" w:firstRow="0" w:lastRow="0" w:firstColumn="0" w:lastColumn="0" w:noHBand="0" w:noVBand="0"/>
      </w:tblPr>
      <w:tblGrid>
        <w:gridCol w:w="10666"/>
      </w:tblGrid>
      <w:tr w:rsidR="00264AB6" w:rsidRPr="00264AB6" w14:paraId="50A42C94" w14:textId="77777777" w:rsidTr="00264AB6">
        <w:trPr>
          <w:trHeight w:val="100"/>
        </w:trPr>
        <w:tc>
          <w:tcPr>
            <w:tcW w:w="10666" w:type="dxa"/>
            <w:tcBorders>
              <w:top w:val="thinThickThinSmallGap" w:sz="24" w:space="0" w:color="auto"/>
              <w:left w:val="nil"/>
              <w:bottom w:val="nil"/>
              <w:right w:val="nil"/>
            </w:tcBorders>
          </w:tcPr>
          <w:p w14:paraId="481B0BE5" w14:textId="77777777" w:rsidR="00264AB6" w:rsidRPr="00264AB6" w:rsidRDefault="00264AB6" w:rsidP="00264AB6">
            <w:pPr>
              <w:jc w:val="center"/>
              <w:rPr>
                <w:b/>
                <w:i/>
                <w:sz w:val="28"/>
                <w:szCs w:val="28"/>
              </w:rPr>
            </w:pPr>
            <w:r w:rsidRPr="00264AB6">
              <w:rPr>
                <w:b/>
                <w:i/>
                <w:sz w:val="28"/>
                <w:szCs w:val="28"/>
              </w:rPr>
              <w:t>155150 Ивановская область, г. Комсомольск, ул. 50 лет ВЛКСМ, д. 2</w:t>
            </w:r>
          </w:p>
        </w:tc>
      </w:tr>
    </w:tbl>
    <w:p w14:paraId="454F022E" w14:textId="77777777" w:rsidR="00264AB6" w:rsidRPr="00264AB6" w:rsidRDefault="00264AB6" w:rsidP="00264AB6">
      <w:pPr>
        <w:jc w:val="center"/>
        <w:rPr>
          <w:b/>
          <w:bCs/>
          <w:sz w:val="28"/>
          <w:szCs w:val="28"/>
        </w:rPr>
      </w:pPr>
    </w:p>
    <w:p w14:paraId="03138571" w14:textId="77777777" w:rsidR="00264AB6" w:rsidRPr="00264AB6" w:rsidRDefault="00264AB6" w:rsidP="00264AB6">
      <w:pPr>
        <w:jc w:val="center"/>
        <w:rPr>
          <w:b/>
          <w:sz w:val="28"/>
          <w:szCs w:val="28"/>
        </w:rPr>
      </w:pPr>
      <w:r w:rsidRPr="00264AB6">
        <w:rPr>
          <w:b/>
          <w:sz w:val="28"/>
          <w:szCs w:val="28"/>
        </w:rPr>
        <w:t xml:space="preserve"> РЕШЕНИЕ</w:t>
      </w:r>
    </w:p>
    <w:p w14:paraId="1EF2F4A7" w14:textId="77777777" w:rsidR="00264AB6" w:rsidRPr="00264AB6" w:rsidRDefault="00264AB6" w:rsidP="00264AB6">
      <w:pPr>
        <w:shd w:val="clear" w:color="auto" w:fill="FFFFFF"/>
        <w:tabs>
          <w:tab w:val="left" w:pos="1176"/>
          <w:tab w:val="left" w:pos="2491"/>
          <w:tab w:val="left" w:pos="6576"/>
          <w:tab w:val="left" w:pos="7397"/>
        </w:tabs>
        <w:rPr>
          <w:sz w:val="28"/>
          <w:szCs w:val="28"/>
          <w:u w:val="single"/>
        </w:rPr>
      </w:pPr>
      <w:r w:rsidRPr="00264AB6">
        <w:rPr>
          <w:spacing w:val="-15"/>
          <w:sz w:val="28"/>
          <w:szCs w:val="28"/>
        </w:rPr>
        <w:t xml:space="preserve">от    « </w:t>
      </w:r>
      <w:r w:rsidRPr="00264AB6">
        <w:rPr>
          <w:spacing w:val="-15"/>
          <w:sz w:val="28"/>
          <w:szCs w:val="28"/>
          <w:u w:val="single"/>
        </w:rPr>
        <w:t xml:space="preserve">   11  </w:t>
      </w:r>
      <w:r w:rsidRPr="00264AB6">
        <w:rPr>
          <w:spacing w:val="-15"/>
          <w:sz w:val="28"/>
          <w:szCs w:val="28"/>
        </w:rPr>
        <w:t xml:space="preserve">» </w:t>
      </w:r>
      <w:r w:rsidRPr="00264AB6">
        <w:rPr>
          <w:spacing w:val="-15"/>
          <w:sz w:val="28"/>
          <w:szCs w:val="28"/>
          <w:u w:val="single"/>
        </w:rPr>
        <w:t xml:space="preserve">     07     </w:t>
      </w:r>
      <w:r w:rsidRPr="00264AB6">
        <w:rPr>
          <w:spacing w:val="-15"/>
          <w:sz w:val="28"/>
          <w:szCs w:val="28"/>
        </w:rPr>
        <w:t xml:space="preserve"> 2024г.</w:t>
      </w:r>
      <w:r w:rsidRPr="00264AB6">
        <w:rPr>
          <w:sz w:val="28"/>
          <w:szCs w:val="28"/>
        </w:rPr>
        <w:t xml:space="preserve">                       </w:t>
      </w:r>
      <w:r w:rsidRPr="00264AB6">
        <w:rPr>
          <w:sz w:val="28"/>
          <w:szCs w:val="28"/>
        </w:rPr>
        <w:tab/>
        <w:t xml:space="preserve">                 № </w:t>
      </w:r>
      <w:r w:rsidRPr="00264AB6">
        <w:rPr>
          <w:sz w:val="28"/>
          <w:szCs w:val="28"/>
          <w:u w:val="single"/>
        </w:rPr>
        <w:t>384</w:t>
      </w:r>
    </w:p>
    <w:p w14:paraId="69A071C6" w14:textId="77777777" w:rsidR="00264AB6" w:rsidRPr="00264AB6" w:rsidRDefault="00264AB6" w:rsidP="00264AB6">
      <w:pPr>
        <w:shd w:val="clear" w:color="auto" w:fill="FFFFFF"/>
        <w:tabs>
          <w:tab w:val="left" w:pos="1176"/>
          <w:tab w:val="left" w:pos="2491"/>
          <w:tab w:val="left" w:pos="6576"/>
          <w:tab w:val="left" w:pos="7397"/>
        </w:tabs>
        <w:jc w:val="center"/>
        <w:rPr>
          <w:b/>
          <w:bCs/>
          <w:spacing w:val="-10"/>
          <w:sz w:val="28"/>
          <w:szCs w:val="28"/>
        </w:rPr>
      </w:pPr>
    </w:p>
    <w:p w14:paraId="4B39B83C" w14:textId="77777777" w:rsidR="00264AB6" w:rsidRPr="00264AB6" w:rsidRDefault="00264AB6" w:rsidP="00264AB6">
      <w:pPr>
        <w:shd w:val="clear" w:color="auto" w:fill="FFFFFF"/>
        <w:tabs>
          <w:tab w:val="left" w:pos="1176"/>
          <w:tab w:val="left" w:pos="2491"/>
          <w:tab w:val="left" w:pos="6576"/>
          <w:tab w:val="left" w:pos="7397"/>
        </w:tabs>
        <w:jc w:val="center"/>
        <w:rPr>
          <w:b/>
          <w:bCs/>
          <w:spacing w:val="-10"/>
          <w:sz w:val="28"/>
          <w:szCs w:val="28"/>
        </w:rPr>
      </w:pPr>
      <w:r w:rsidRPr="00264AB6">
        <w:rPr>
          <w:b/>
          <w:bCs/>
          <w:spacing w:val="-10"/>
          <w:sz w:val="28"/>
          <w:szCs w:val="28"/>
        </w:rPr>
        <w:t>Об утверждении Положения о системе оплаты труда муниципальных служащих, замещающих должности муниципальной службы в органах местного самоуправления Комсомольского муниципального района Ивановской области</w:t>
      </w:r>
    </w:p>
    <w:p w14:paraId="22E60BE2" w14:textId="77777777" w:rsidR="00264AB6" w:rsidRPr="00264AB6" w:rsidRDefault="00264AB6" w:rsidP="00264AB6">
      <w:pPr>
        <w:tabs>
          <w:tab w:val="left" w:pos="1200"/>
        </w:tabs>
        <w:ind w:firstLine="709"/>
        <w:jc w:val="both"/>
        <w:rPr>
          <w:spacing w:val="-10"/>
          <w:sz w:val="28"/>
          <w:szCs w:val="28"/>
        </w:rPr>
      </w:pPr>
      <w:r w:rsidRPr="00264AB6">
        <w:rPr>
          <w:spacing w:val="-5"/>
          <w:sz w:val="28"/>
          <w:szCs w:val="28"/>
        </w:rPr>
        <w:t>Руководствуясь Трудовым кодексом Российской Федерации, Федеральным законом от 02.03.2007 №25-ФЗ «О муниципальной службе в Российской Федерации», Законом Ивановской области от 23.06.2008 № 72-ОЗ «О муниципальной службе в Ивановской области», Федеральным законом от 06.10.2003 № 131-ФЗ  «Об общих принципах организации местного самоуправления в Российской Федерации»</w:t>
      </w:r>
      <w:r w:rsidRPr="00264AB6">
        <w:rPr>
          <w:spacing w:val="-3"/>
          <w:sz w:val="28"/>
          <w:szCs w:val="28"/>
        </w:rPr>
        <w:t xml:space="preserve">, </w:t>
      </w:r>
      <w:r w:rsidRPr="00264AB6">
        <w:rPr>
          <w:sz w:val="28"/>
          <w:szCs w:val="28"/>
        </w:rPr>
        <w:t xml:space="preserve">Уставом </w:t>
      </w:r>
      <w:r w:rsidRPr="00264AB6">
        <w:rPr>
          <w:spacing w:val="-1"/>
          <w:sz w:val="28"/>
          <w:szCs w:val="28"/>
        </w:rPr>
        <w:t xml:space="preserve">Комсомольского муниципального района Ивановской области, </w:t>
      </w:r>
      <w:r w:rsidRPr="00264AB6">
        <w:rPr>
          <w:sz w:val="28"/>
          <w:szCs w:val="28"/>
        </w:rPr>
        <w:t xml:space="preserve">решением Совета Комсомольского муниципального района от 11.07.2024 №383 «О Реестре должностей муниципальной службы Комсомольского муниципального района Ивановской области», учитывая распоряжение Департамента финансов Ивановской области от 09.02.2024 №29 «О нормативах формирования расходов на содержание органов местного самоуправления муниципальных образований Ивановской области на 2024год», </w:t>
      </w:r>
      <w:r w:rsidRPr="00264AB6">
        <w:rPr>
          <w:spacing w:val="-10"/>
          <w:sz w:val="28"/>
          <w:szCs w:val="28"/>
        </w:rPr>
        <w:t xml:space="preserve">Совет Комсомольского муниципального района </w:t>
      </w:r>
    </w:p>
    <w:p w14:paraId="6E62A6D4" w14:textId="77777777" w:rsidR="00264AB6" w:rsidRPr="00264AB6" w:rsidRDefault="00264AB6" w:rsidP="00264AB6">
      <w:pPr>
        <w:tabs>
          <w:tab w:val="left" w:pos="1200"/>
        </w:tabs>
        <w:ind w:firstLine="709"/>
        <w:jc w:val="center"/>
        <w:rPr>
          <w:b/>
          <w:spacing w:val="-5"/>
          <w:sz w:val="28"/>
          <w:szCs w:val="28"/>
        </w:rPr>
      </w:pPr>
      <w:r w:rsidRPr="00264AB6">
        <w:rPr>
          <w:b/>
          <w:spacing w:val="-5"/>
          <w:sz w:val="28"/>
          <w:szCs w:val="28"/>
        </w:rPr>
        <w:t>РЕШИЛ:</w:t>
      </w:r>
    </w:p>
    <w:p w14:paraId="59A7176A" w14:textId="77777777" w:rsidR="00264AB6" w:rsidRPr="00264AB6" w:rsidRDefault="00264AB6" w:rsidP="00264AB6">
      <w:pPr>
        <w:shd w:val="clear" w:color="auto" w:fill="FFFFFF"/>
        <w:tabs>
          <w:tab w:val="left" w:pos="1176"/>
          <w:tab w:val="left" w:pos="2491"/>
          <w:tab w:val="left" w:pos="6576"/>
          <w:tab w:val="left" w:pos="7397"/>
        </w:tabs>
        <w:jc w:val="both"/>
        <w:rPr>
          <w:bCs/>
          <w:spacing w:val="-10"/>
          <w:sz w:val="28"/>
          <w:szCs w:val="28"/>
        </w:rPr>
      </w:pPr>
      <w:r w:rsidRPr="00264AB6">
        <w:rPr>
          <w:spacing w:val="-5"/>
          <w:sz w:val="28"/>
          <w:szCs w:val="28"/>
        </w:rPr>
        <w:tab/>
        <w:t xml:space="preserve">1. Утвердить </w:t>
      </w:r>
      <w:r w:rsidRPr="00264AB6">
        <w:rPr>
          <w:bCs/>
          <w:spacing w:val="-10"/>
          <w:sz w:val="28"/>
          <w:szCs w:val="28"/>
        </w:rPr>
        <w:t xml:space="preserve">Положение о системе оплаты труда муниципальных служащих, замещающих должности муниципальной службы в органах местного самоуправления Комсомольского муниципального района Ивановской области </w:t>
      </w:r>
      <w:r w:rsidRPr="00264AB6">
        <w:rPr>
          <w:spacing w:val="-5"/>
          <w:sz w:val="28"/>
          <w:szCs w:val="28"/>
        </w:rPr>
        <w:t>(приложение № 1).</w:t>
      </w:r>
    </w:p>
    <w:p w14:paraId="7A3A15D8" w14:textId="77777777" w:rsidR="00264AB6" w:rsidRPr="00264AB6" w:rsidRDefault="00264AB6" w:rsidP="00264AB6">
      <w:pPr>
        <w:shd w:val="clear" w:color="auto" w:fill="FFFFFF"/>
        <w:tabs>
          <w:tab w:val="left" w:pos="1176"/>
          <w:tab w:val="left" w:pos="2491"/>
          <w:tab w:val="left" w:pos="6576"/>
          <w:tab w:val="left" w:pos="7397"/>
        </w:tabs>
        <w:ind w:firstLine="709"/>
        <w:jc w:val="both"/>
        <w:rPr>
          <w:bCs/>
          <w:spacing w:val="-10"/>
          <w:sz w:val="28"/>
          <w:szCs w:val="28"/>
        </w:rPr>
      </w:pPr>
      <w:r w:rsidRPr="00264AB6">
        <w:rPr>
          <w:spacing w:val="-5"/>
          <w:sz w:val="28"/>
          <w:szCs w:val="28"/>
        </w:rPr>
        <w:t>2. Признать утратившим силу решение Совета Комсомольского муниципального района от 27 октября 2011 №150 «</w:t>
      </w:r>
      <w:r w:rsidRPr="00264AB6">
        <w:rPr>
          <w:bCs/>
          <w:spacing w:val="-10"/>
          <w:sz w:val="28"/>
          <w:szCs w:val="28"/>
        </w:rPr>
        <w:t>О системе оплаты труда муниципальных служащих  Комсомольского муниципального района».</w:t>
      </w:r>
    </w:p>
    <w:p w14:paraId="21650598" w14:textId="77777777" w:rsidR="00264AB6" w:rsidRPr="00264AB6" w:rsidRDefault="00264AB6" w:rsidP="00264AB6">
      <w:pPr>
        <w:shd w:val="clear" w:color="auto" w:fill="FFFFFF"/>
        <w:tabs>
          <w:tab w:val="left" w:pos="1176"/>
          <w:tab w:val="left" w:pos="2491"/>
          <w:tab w:val="left" w:pos="6576"/>
          <w:tab w:val="left" w:pos="7397"/>
        </w:tabs>
        <w:ind w:firstLine="709"/>
        <w:jc w:val="both"/>
        <w:rPr>
          <w:spacing w:val="-4"/>
          <w:sz w:val="28"/>
          <w:szCs w:val="28"/>
        </w:rPr>
      </w:pPr>
      <w:r w:rsidRPr="00264AB6">
        <w:rPr>
          <w:spacing w:val="-4"/>
          <w:sz w:val="28"/>
          <w:szCs w:val="28"/>
        </w:rPr>
        <w:t>3. Настоящее решение вступает в силу со дня принятия и распространяется на правоотношения, возникшие с 01.07.2024г.</w:t>
      </w:r>
    </w:p>
    <w:p w14:paraId="3B945117" w14:textId="77777777" w:rsidR="00264AB6" w:rsidRPr="00264AB6" w:rsidRDefault="00264AB6" w:rsidP="00264AB6">
      <w:pPr>
        <w:shd w:val="clear" w:color="auto" w:fill="FFFFFF"/>
        <w:tabs>
          <w:tab w:val="left" w:pos="1176"/>
          <w:tab w:val="left" w:pos="2491"/>
          <w:tab w:val="left" w:pos="6576"/>
          <w:tab w:val="left" w:pos="7397"/>
        </w:tabs>
        <w:ind w:firstLine="709"/>
        <w:jc w:val="both"/>
        <w:rPr>
          <w:spacing w:val="-1"/>
          <w:sz w:val="28"/>
          <w:szCs w:val="28"/>
        </w:rPr>
      </w:pPr>
      <w:r w:rsidRPr="00264AB6">
        <w:rPr>
          <w:spacing w:val="-4"/>
          <w:sz w:val="28"/>
          <w:szCs w:val="28"/>
        </w:rPr>
        <w:t xml:space="preserve">4. Опубликовать данное решение  в «Вестнике </w:t>
      </w:r>
      <w:r w:rsidRPr="00264AB6">
        <w:rPr>
          <w:spacing w:val="-6"/>
          <w:sz w:val="28"/>
          <w:szCs w:val="28"/>
        </w:rPr>
        <w:t xml:space="preserve">нормативных правовых актов органов местного самоуправления Комсомольского </w:t>
      </w:r>
      <w:r w:rsidRPr="00264AB6">
        <w:rPr>
          <w:spacing w:val="-1"/>
          <w:sz w:val="28"/>
          <w:szCs w:val="28"/>
        </w:rPr>
        <w:t>муниципального района».</w:t>
      </w:r>
    </w:p>
    <w:p w14:paraId="10C22DC3" w14:textId="77777777" w:rsidR="00264AB6" w:rsidRPr="00264AB6" w:rsidRDefault="00264AB6" w:rsidP="00264AB6">
      <w:pPr>
        <w:shd w:val="clear" w:color="auto" w:fill="FFFFFF"/>
        <w:tabs>
          <w:tab w:val="left" w:pos="1176"/>
          <w:tab w:val="left" w:pos="2491"/>
          <w:tab w:val="left" w:pos="6576"/>
          <w:tab w:val="left" w:pos="7397"/>
        </w:tabs>
        <w:jc w:val="both"/>
        <w:rPr>
          <w:b/>
          <w:spacing w:val="-7"/>
          <w:sz w:val="28"/>
          <w:szCs w:val="28"/>
        </w:rPr>
      </w:pPr>
      <w:r w:rsidRPr="00264AB6">
        <w:rPr>
          <w:b/>
          <w:spacing w:val="-7"/>
          <w:sz w:val="28"/>
          <w:szCs w:val="28"/>
        </w:rPr>
        <w:t xml:space="preserve">Председатель Совета  Комсомольского </w:t>
      </w:r>
    </w:p>
    <w:p w14:paraId="046254AE" w14:textId="77777777" w:rsidR="00264AB6" w:rsidRPr="00264AB6" w:rsidRDefault="00264AB6" w:rsidP="00264AB6">
      <w:pPr>
        <w:shd w:val="clear" w:color="auto" w:fill="FFFFFF"/>
        <w:rPr>
          <w:b/>
          <w:sz w:val="28"/>
          <w:szCs w:val="28"/>
        </w:rPr>
      </w:pPr>
      <w:r w:rsidRPr="00264AB6">
        <w:rPr>
          <w:b/>
          <w:sz w:val="28"/>
          <w:szCs w:val="28"/>
        </w:rPr>
        <w:t xml:space="preserve">муниципального района                                                           Е.В. Лабутина    </w:t>
      </w:r>
    </w:p>
    <w:p w14:paraId="6EFB920E" w14:textId="77777777" w:rsidR="00264AB6" w:rsidRPr="00264AB6" w:rsidRDefault="00264AB6" w:rsidP="00264AB6">
      <w:pPr>
        <w:shd w:val="clear" w:color="auto" w:fill="FFFFFF"/>
        <w:rPr>
          <w:b/>
          <w:spacing w:val="-7"/>
          <w:sz w:val="28"/>
          <w:szCs w:val="28"/>
        </w:rPr>
      </w:pPr>
      <w:r w:rsidRPr="00264AB6">
        <w:rPr>
          <w:b/>
          <w:spacing w:val="-7"/>
          <w:sz w:val="28"/>
          <w:szCs w:val="28"/>
        </w:rPr>
        <w:t xml:space="preserve">Глава  Комсомольского </w:t>
      </w:r>
    </w:p>
    <w:p w14:paraId="441F17C0" w14:textId="77777777" w:rsidR="00264AB6" w:rsidRPr="00264AB6" w:rsidRDefault="00264AB6" w:rsidP="00264AB6">
      <w:pPr>
        <w:shd w:val="clear" w:color="auto" w:fill="FFFFFF"/>
        <w:rPr>
          <w:b/>
          <w:sz w:val="28"/>
          <w:szCs w:val="28"/>
        </w:rPr>
      </w:pPr>
      <w:r w:rsidRPr="00264AB6">
        <w:rPr>
          <w:b/>
          <w:sz w:val="28"/>
          <w:szCs w:val="28"/>
        </w:rPr>
        <w:t xml:space="preserve">муниципального района                                                      О.В. Бузулуцкая                           </w:t>
      </w:r>
    </w:p>
    <w:p w14:paraId="49BDA57D" w14:textId="77777777" w:rsidR="00264AB6" w:rsidRPr="00264AB6" w:rsidRDefault="00264AB6" w:rsidP="00264AB6">
      <w:pPr>
        <w:shd w:val="clear" w:color="auto" w:fill="FFFFFF"/>
        <w:ind w:firstLine="744"/>
        <w:jc w:val="right"/>
        <w:rPr>
          <w:sz w:val="24"/>
          <w:szCs w:val="24"/>
        </w:rPr>
      </w:pPr>
      <w:r w:rsidRPr="00264AB6">
        <w:rPr>
          <w:sz w:val="24"/>
          <w:szCs w:val="24"/>
        </w:rPr>
        <w:lastRenderedPageBreak/>
        <w:t xml:space="preserve">Приложение № 1 </w:t>
      </w:r>
    </w:p>
    <w:p w14:paraId="0B829071" w14:textId="77777777" w:rsidR="00264AB6" w:rsidRPr="00264AB6" w:rsidRDefault="00264AB6" w:rsidP="00264AB6">
      <w:pPr>
        <w:shd w:val="clear" w:color="auto" w:fill="FFFFFF"/>
        <w:tabs>
          <w:tab w:val="left" w:pos="9071"/>
        </w:tabs>
        <w:ind w:firstLine="744"/>
        <w:jc w:val="right"/>
        <w:rPr>
          <w:sz w:val="24"/>
          <w:szCs w:val="24"/>
        </w:rPr>
      </w:pPr>
      <w:r w:rsidRPr="00264AB6">
        <w:rPr>
          <w:sz w:val="24"/>
          <w:szCs w:val="24"/>
        </w:rPr>
        <w:t>к решению совета Комсомольского муниципального района</w:t>
      </w:r>
    </w:p>
    <w:p w14:paraId="2AEC0556" w14:textId="77777777" w:rsidR="00264AB6" w:rsidRPr="00264AB6" w:rsidRDefault="00264AB6" w:rsidP="00264AB6">
      <w:pPr>
        <w:shd w:val="clear" w:color="auto" w:fill="FFFFFF"/>
        <w:ind w:firstLine="744"/>
        <w:jc w:val="right"/>
        <w:rPr>
          <w:sz w:val="24"/>
          <w:szCs w:val="24"/>
          <w:u w:val="single"/>
        </w:rPr>
      </w:pPr>
      <w:r w:rsidRPr="00264AB6">
        <w:rPr>
          <w:sz w:val="24"/>
          <w:szCs w:val="24"/>
        </w:rPr>
        <w:t>от «</w:t>
      </w:r>
      <w:r w:rsidRPr="00264AB6">
        <w:rPr>
          <w:sz w:val="24"/>
          <w:szCs w:val="24"/>
          <w:u w:val="single"/>
        </w:rPr>
        <w:t xml:space="preserve">11 </w:t>
      </w:r>
      <w:r w:rsidRPr="00264AB6">
        <w:rPr>
          <w:sz w:val="24"/>
          <w:szCs w:val="24"/>
        </w:rPr>
        <w:t>» __</w:t>
      </w:r>
      <w:r w:rsidRPr="00264AB6">
        <w:rPr>
          <w:sz w:val="24"/>
          <w:szCs w:val="24"/>
          <w:u w:val="single"/>
        </w:rPr>
        <w:t xml:space="preserve">07     </w:t>
      </w:r>
      <w:r w:rsidRPr="00264AB6">
        <w:rPr>
          <w:sz w:val="24"/>
          <w:szCs w:val="24"/>
        </w:rPr>
        <w:t xml:space="preserve">2024г. № </w:t>
      </w:r>
      <w:r w:rsidRPr="00264AB6">
        <w:rPr>
          <w:sz w:val="24"/>
          <w:szCs w:val="24"/>
          <w:u w:val="single"/>
        </w:rPr>
        <w:t>384</w:t>
      </w:r>
    </w:p>
    <w:p w14:paraId="3B957641" w14:textId="77777777" w:rsidR="00264AB6" w:rsidRPr="00264AB6" w:rsidRDefault="00264AB6" w:rsidP="00264AB6">
      <w:pPr>
        <w:shd w:val="clear" w:color="auto" w:fill="FFFFFF"/>
        <w:ind w:firstLine="744"/>
        <w:jc w:val="center"/>
        <w:rPr>
          <w:b/>
          <w:sz w:val="28"/>
          <w:szCs w:val="28"/>
        </w:rPr>
      </w:pPr>
    </w:p>
    <w:p w14:paraId="6FE6766C" w14:textId="77777777" w:rsidR="00264AB6" w:rsidRPr="00264AB6" w:rsidRDefault="00264AB6" w:rsidP="00264AB6">
      <w:pPr>
        <w:shd w:val="clear" w:color="auto" w:fill="FFFFFF"/>
        <w:tabs>
          <w:tab w:val="left" w:pos="1176"/>
          <w:tab w:val="left" w:pos="2491"/>
          <w:tab w:val="left" w:pos="6576"/>
          <w:tab w:val="left" w:pos="7397"/>
        </w:tabs>
        <w:jc w:val="center"/>
        <w:rPr>
          <w:b/>
          <w:bCs/>
          <w:spacing w:val="-10"/>
          <w:sz w:val="28"/>
          <w:szCs w:val="28"/>
        </w:rPr>
      </w:pPr>
    </w:p>
    <w:p w14:paraId="775A1321" w14:textId="77777777" w:rsidR="00264AB6" w:rsidRPr="00264AB6" w:rsidRDefault="00264AB6" w:rsidP="00264AB6">
      <w:pPr>
        <w:shd w:val="clear" w:color="auto" w:fill="FFFFFF"/>
        <w:tabs>
          <w:tab w:val="left" w:pos="1176"/>
          <w:tab w:val="left" w:pos="2491"/>
          <w:tab w:val="left" w:pos="6576"/>
          <w:tab w:val="left" w:pos="7397"/>
        </w:tabs>
        <w:jc w:val="center"/>
        <w:rPr>
          <w:b/>
          <w:bCs/>
          <w:spacing w:val="-10"/>
          <w:sz w:val="28"/>
          <w:szCs w:val="28"/>
        </w:rPr>
      </w:pPr>
      <w:r w:rsidRPr="00264AB6">
        <w:rPr>
          <w:b/>
          <w:bCs/>
          <w:spacing w:val="-10"/>
          <w:sz w:val="28"/>
          <w:szCs w:val="28"/>
        </w:rPr>
        <w:t xml:space="preserve">Положения о системе оплаты труда муниципальных служащих, замещающих должности муниципальной службы в органах местного самоуправления Комсомольского муниципального района </w:t>
      </w:r>
    </w:p>
    <w:p w14:paraId="559CC99B" w14:textId="77777777" w:rsidR="00264AB6" w:rsidRPr="00264AB6" w:rsidRDefault="00264AB6" w:rsidP="00264AB6">
      <w:pPr>
        <w:shd w:val="clear" w:color="auto" w:fill="FFFFFF"/>
        <w:tabs>
          <w:tab w:val="left" w:pos="1176"/>
          <w:tab w:val="left" w:pos="2491"/>
          <w:tab w:val="left" w:pos="6576"/>
          <w:tab w:val="left" w:pos="7397"/>
        </w:tabs>
        <w:jc w:val="center"/>
        <w:rPr>
          <w:b/>
          <w:bCs/>
          <w:spacing w:val="-10"/>
          <w:sz w:val="28"/>
          <w:szCs w:val="28"/>
        </w:rPr>
      </w:pPr>
      <w:r w:rsidRPr="00264AB6">
        <w:rPr>
          <w:b/>
          <w:bCs/>
          <w:spacing w:val="-10"/>
          <w:sz w:val="28"/>
          <w:szCs w:val="28"/>
        </w:rPr>
        <w:t>Ивановской области</w:t>
      </w:r>
    </w:p>
    <w:p w14:paraId="7AEF1972" w14:textId="77777777" w:rsidR="00264AB6" w:rsidRPr="00264AB6" w:rsidRDefault="00264AB6" w:rsidP="00264AB6">
      <w:pPr>
        <w:shd w:val="clear" w:color="auto" w:fill="FFFFFF"/>
        <w:tabs>
          <w:tab w:val="left" w:pos="1176"/>
          <w:tab w:val="left" w:pos="2491"/>
          <w:tab w:val="left" w:pos="6576"/>
          <w:tab w:val="left" w:pos="7397"/>
        </w:tabs>
        <w:jc w:val="both"/>
        <w:rPr>
          <w:b/>
          <w:sz w:val="28"/>
          <w:szCs w:val="28"/>
        </w:rPr>
      </w:pPr>
    </w:p>
    <w:p w14:paraId="41B017F6" w14:textId="77777777" w:rsidR="00264AB6" w:rsidRPr="00264AB6" w:rsidRDefault="00264AB6" w:rsidP="00264AB6">
      <w:pPr>
        <w:shd w:val="clear" w:color="auto" w:fill="FFFFFF"/>
        <w:tabs>
          <w:tab w:val="left" w:pos="1176"/>
          <w:tab w:val="left" w:pos="2491"/>
          <w:tab w:val="left" w:pos="6576"/>
          <w:tab w:val="left" w:pos="7397"/>
        </w:tabs>
        <w:ind w:firstLine="426"/>
        <w:jc w:val="both"/>
        <w:rPr>
          <w:b/>
          <w:sz w:val="28"/>
          <w:szCs w:val="28"/>
        </w:rPr>
      </w:pPr>
      <w:r w:rsidRPr="00264AB6">
        <w:rPr>
          <w:b/>
          <w:sz w:val="28"/>
          <w:szCs w:val="28"/>
        </w:rPr>
        <w:t xml:space="preserve">Настоящее Положение устанавливает порядок оплаты труда </w:t>
      </w:r>
      <w:r w:rsidRPr="00264AB6">
        <w:rPr>
          <w:b/>
          <w:bCs/>
          <w:spacing w:val="-10"/>
          <w:sz w:val="28"/>
          <w:szCs w:val="28"/>
        </w:rPr>
        <w:t>муниципальных служащих, замещающих должности муниципальной службы в органах местного самоуправления Комсомольского муниципального района Ивановской области (далее по тексту – Положение)</w:t>
      </w:r>
    </w:p>
    <w:p w14:paraId="1B94016D" w14:textId="77777777" w:rsidR="00264AB6" w:rsidRPr="00264AB6" w:rsidRDefault="00264AB6" w:rsidP="00264AB6">
      <w:pPr>
        <w:shd w:val="clear" w:color="auto" w:fill="FFFFFF"/>
        <w:tabs>
          <w:tab w:val="left" w:pos="1176"/>
          <w:tab w:val="left" w:pos="2491"/>
          <w:tab w:val="left" w:pos="6576"/>
          <w:tab w:val="left" w:pos="7397"/>
        </w:tabs>
        <w:ind w:firstLine="567"/>
        <w:jc w:val="center"/>
        <w:rPr>
          <w:b/>
          <w:bCs/>
          <w:spacing w:val="-10"/>
          <w:sz w:val="28"/>
          <w:szCs w:val="28"/>
        </w:rPr>
      </w:pPr>
    </w:p>
    <w:p w14:paraId="180769E6" w14:textId="77777777" w:rsidR="00264AB6" w:rsidRPr="00264AB6" w:rsidRDefault="00264AB6" w:rsidP="00264AB6">
      <w:pPr>
        <w:pStyle w:val="ConsPlusNormal"/>
        <w:ind w:firstLine="540"/>
        <w:jc w:val="both"/>
        <w:rPr>
          <w:rFonts w:ascii="Times New Roman" w:hAnsi="Times New Roman" w:cs="Times New Roman"/>
          <w:b/>
          <w:i/>
          <w:sz w:val="28"/>
          <w:szCs w:val="28"/>
        </w:rPr>
      </w:pPr>
      <w:r w:rsidRPr="00264AB6">
        <w:rPr>
          <w:rFonts w:ascii="Times New Roman" w:hAnsi="Times New Roman" w:cs="Times New Roman"/>
          <w:b/>
          <w:sz w:val="28"/>
          <w:szCs w:val="28"/>
        </w:rPr>
        <w:t>1. Денежное содержание муниципального служащего Комсомольского муниципального района:</w:t>
      </w:r>
    </w:p>
    <w:p w14:paraId="6F7651FA"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1.1. Оплата труда муниципального служащего Комсомольского муниципального района (далее - муниципальный служащий)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Комсомольского муниципального района (далее - муниципальная служба).</w:t>
      </w:r>
    </w:p>
    <w:p w14:paraId="2933D138"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1.2.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14:paraId="43EE0C50" w14:textId="77777777" w:rsidR="00264AB6" w:rsidRPr="00264AB6" w:rsidRDefault="00264AB6" w:rsidP="00264AB6">
      <w:pPr>
        <w:pStyle w:val="ConsPlusNormal"/>
        <w:ind w:firstLine="540"/>
        <w:jc w:val="both"/>
        <w:rPr>
          <w:rFonts w:ascii="Times New Roman" w:hAnsi="Times New Roman" w:cs="Times New Roman"/>
          <w:i/>
          <w:sz w:val="28"/>
          <w:szCs w:val="28"/>
        </w:rPr>
      </w:pPr>
    </w:p>
    <w:p w14:paraId="1E5B3108" w14:textId="77777777" w:rsidR="00264AB6" w:rsidRPr="00264AB6" w:rsidRDefault="00264AB6" w:rsidP="00264AB6">
      <w:pPr>
        <w:pStyle w:val="ConsPlusNormal"/>
        <w:ind w:firstLine="540"/>
        <w:jc w:val="both"/>
        <w:rPr>
          <w:rFonts w:ascii="Times New Roman" w:hAnsi="Times New Roman" w:cs="Times New Roman"/>
          <w:b/>
          <w:i/>
          <w:sz w:val="28"/>
          <w:szCs w:val="28"/>
        </w:rPr>
      </w:pPr>
      <w:r w:rsidRPr="00264AB6">
        <w:rPr>
          <w:rFonts w:ascii="Times New Roman" w:hAnsi="Times New Roman" w:cs="Times New Roman"/>
          <w:b/>
          <w:sz w:val="28"/>
          <w:szCs w:val="28"/>
        </w:rPr>
        <w:t>2. Порядок определения должностных окладов:</w:t>
      </w:r>
    </w:p>
    <w:p w14:paraId="2B74BCD3"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xml:space="preserve">2.1. Предельные (максимальные) </w:t>
      </w:r>
      <w:hyperlink w:anchor="P104" w:history="1">
        <w:r w:rsidRPr="00264AB6">
          <w:rPr>
            <w:rFonts w:ascii="Times New Roman" w:hAnsi="Times New Roman" w:cs="Times New Roman"/>
            <w:sz w:val="28"/>
            <w:szCs w:val="28"/>
          </w:rPr>
          <w:t>размеры</w:t>
        </w:r>
      </w:hyperlink>
      <w:r w:rsidRPr="00264AB6">
        <w:rPr>
          <w:rFonts w:ascii="Times New Roman" w:hAnsi="Times New Roman" w:cs="Times New Roman"/>
          <w:sz w:val="28"/>
          <w:szCs w:val="28"/>
        </w:rPr>
        <w:t xml:space="preserve"> должностных окладов муниципальных служащих, </w:t>
      </w:r>
      <w:r w:rsidRPr="00264AB6">
        <w:rPr>
          <w:rFonts w:ascii="Times New Roman" w:hAnsi="Times New Roman" w:cs="Times New Roman"/>
          <w:bCs/>
          <w:spacing w:val="-10"/>
          <w:sz w:val="28"/>
          <w:szCs w:val="28"/>
        </w:rPr>
        <w:t xml:space="preserve">замещающих должности муниципальной службы в Администрации Комсомольского муниципального района и ее структурных подразделениях </w:t>
      </w:r>
      <w:r w:rsidRPr="00264AB6">
        <w:rPr>
          <w:rFonts w:ascii="Times New Roman" w:hAnsi="Times New Roman" w:cs="Times New Roman"/>
          <w:sz w:val="28"/>
          <w:szCs w:val="28"/>
        </w:rPr>
        <w:t>устанавливаются в соответствии с Приложением № 1 к настоящему решению.</w:t>
      </w:r>
    </w:p>
    <w:p w14:paraId="387CB7FB" w14:textId="77777777" w:rsidR="00264AB6" w:rsidRPr="00264AB6" w:rsidRDefault="00264AB6" w:rsidP="00264AB6">
      <w:pPr>
        <w:pStyle w:val="ConsPlusNormal"/>
        <w:ind w:firstLine="540"/>
        <w:jc w:val="both"/>
        <w:rPr>
          <w:rFonts w:ascii="Times New Roman" w:hAnsi="Times New Roman" w:cs="Times New Roman"/>
          <w:i/>
          <w:sz w:val="28"/>
          <w:szCs w:val="28"/>
        </w:rPr>
      </w:pPr>
    </w:p>
    <w:p w14:paraId="23AADD0B" w14:textId="77777777" w:rsidR="00264AB6" w:rsidRPr="00264AB6" w:rsidRDefault="00264AB6" w:rsidP="00264AB6">
      <w:pPr>
        <w:pStyle w:val="ConsPlusNormal"/>
        <w:ind w:firstLine="540"/>
        <w:jc w:val="both"/>
        <w:rPr>
          <w:rFonts w:ascii="Times New Roman" w:hAnsi="Times New Roman" w:cs="Times New Roman"/>
          <w:b/>
          <w:i/>
          <w:sz w:val="28"/>
          <w:szCs w:val="28"/>
        </w:rPr>
      </w:pPr>
      <w:r w:rsidRPr="00264AB6">
        <w:rPr>
          <w:rFonts w:ascii="Times New Roman" w:hAnsi="Times New Roman" w:cs="Times New Roman"/>
          <w:b/>
          <w:sz w:val="28"/>
          <w:szCs w:val="28"/>
        </w:rPr>
        <w:t>3. Ежемесячные и иные дополнительные выплаты, определение их размера:</w:t>
      </w:r>
    </w:p>
    <w:p w14:paraId="6CEEC60F"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3.1. К ежемесячным и иным дополнительным выплатам относятся:</w:t>
      </w:r>
    </w:p>
    <w:p w14:paraId="1F313034"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xml:space="preserve">- ежемесячная выплата за присвоенный классный чин </w:t>
      </w:r>
      <w:hyperlink w:anchor="P199" w:history="1">
        <w:r w:rsidRPr="00264AB6">
          <w:rPr>
            <w:rFonts w:ascii="Times New Roman" w:hAnsi="Times New Roman" w:cs="Times New Roman"/>
            <w:sz w:val="28"/>
            <w:szCs w:val="28"/>
          </w:rPr>
          <w:t>(приложение № 3 к настоящему Положению)</w:t>
        </w:r>
      </w:hyperlink>
      <w:r w:rsidRPr="00264AB6">
        <w:rPr>
          <w:rFonts w:ascii="Times New Roman" w:hAnsi="Times New Roman" w:cs="Times New Roman"/>
          <w:sz w:val="28"/>
          <w:szCs w:val="28"/>
        </w:rPr>
        <w:t>;</w:t>
      </w:r>
    </w:p>
    <w:p w14:paraId="3D12ED05"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ежемесячная надбавка к должностному окладу за выслугу лет на муниципальной службе;</w:t>
      </w:r>
    </w:p>
    <w:p w14:paraId="1A1BA027"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ежемесячная надбавка к должностному окладу за особые условия муниципальной службы;</w:t>
      </w:r>
    </w:p>
    <w:p w14:paraId="30DBA8A6"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w:t>
      </w:r>
    </w:p>
    <w:p w14:paraId="75E1AFC9"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lastRenderedPageBreak/>
        <w:t>- ежемесячное денежное поощрение в размерах, определяемых с учетом установленного соотношения должностей муниципальной службы и государственной гражданской службы в Ивановской области;</w:t>
      </w:r>
    </w:p>
    <w:p w14:paraId="6E2196CC"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премия за выполнение особо важных и сложных заданий;</w:t>
      </w:r>
    </w:p>
    <w:p w14:paraId="19A2F5CA"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w:t>
      </w:r>
    </w:p>
    <w:p w14:paraId="1BBC0C98"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3.2. Ежемесячная надбавка к должностному окладу за выслугу лет на муниципальной службе выплачивается в следующих размерах:</w:t>
      </w:r>
    </w:p>
    <w:p w14:paraId="183BDE44"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при стаже муниципальной службы:</w:t>
      </w:r>
    </w:p>
    <w:p w14:paraId="4BCA8F46"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от 1 года до 5 лет;</w:t>
      </w:r>
    </w:p>
    <w:p w14:paraId="34E74F97"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от 5 до 10 лет;</w:t>
      </w:r>
    </w:p>
    <w:p w14:paraId="28E5218F"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от 10 до 15 лет;</w:t>
      </w:r>
    </w:p>
    <w:p w14:paraId="79452C49"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свыше 15 лет,</w:t>
      </w:r>
    </w:p>
    <w:p w14:paraId="6DC0D557"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в процентах соответственно: 10, 15, 20, 30.</w:t>
      </w:r>
    </w:p>
    <w:p w14:paraId="19C56F4E"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3.3. Ежемесячная надбавка к должностному окладу за особые условия муниципальной службы устанавливается:</w:t>
      </w:r>
    </w:p>
    <w:p w14:paraId="464BD130"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по высшей должности муниципальной службы - в размере от 150 до 200 процентов должностного оклада;</w:t>
      </w:r>
    </w:p>
    <w:p w14:paraId="65A4EDB6"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по главной должности муниципальной службы - в размере от 120 до 150 процентов должностного оклада;</w:t>
      </w:r>
    </w:p>
    <w:p w14:paraId="03403FB4"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по ведущей должности муниципальной службы - в размере от 90 до 120 процентов должностного оклада;</w:t>
      </w:r>
    </w:p>
    <w:p w14:paraId="52D89509"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по старшей должности муниципальной службы - в размере от 60 до 90 процентов должностного оклада;</w:t>
      </w:r>
    </w:p>
    <w:p w14:paraId="59DA6066"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по младшей должности муниципальной службы - в размере до 60 процентов должностного оклада.</w:t>
      </w:r>
    </w:p>
    <w:p w14:paraId="29B109A4"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Размер ежемесячной надбавки к должностному окладу за особые условия муниципальной службы устанавливается распоряжением представителя нанимателя (работодателя).</w:t>
      </w:r>
    </w:p>
    <w:p w14:paraId="07CB913A"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3.4.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в размерах и порядке, определяемых законодательством Российской Федерации.</w:t>
      </w:r>
    </w:p>
    <w:p w14:paraId="278F1DD6"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xml:space="preserve">3.5. </w:t>
      </w:r>
      <w:hyperlink w:anchor="P155" w:history="1">
        <w:r w:rsidRPr="00264AB6">
          <w:rPr>
            <w:rFonts w:ascii="Times New Roman" w:hAnsi="Times New Roman" w:cs="Times New Roman"/>
            <w:sz w:val="28"/>
            <w:szCs w:val="28"/>
          </w:rPr>
          <w:t>Размеры</w:t>
        </w:r>
      </w:hyperlink>
      <w:r w:rsidRPr="00264AB6">
        <w:rPr>
          <w:rFonts w:ascii="Times New Roman" w:hAnsi="Times New Roman" w:cs="Times New Roman"/>
          <w:sz w:val="28"/>
          <w:szCs w:val="28"/>
        </w:rPr>
        <w:t xml:space="preserve"> ежемесячного денежного поощрения устанавливаются в соответствии с приложением № 2 к настоящему Положению.</w:t>
      </w:r>
    </w:p>
    <w:p w14:paraId="38786453"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3.6. Муниципальным служащим один раз в год при предоставлении ежегодного оплачиваемого отпуска производится единовременная выплата в размере одного должностного оклада и ежемесячной выплаты за присвоенный классный чин, материальная помощь в том же размере. Лица, не отработавшие полного календарного года, имеют право на указанную выплату в размере пропорционально отработанному в этом году времени.</w:t>
      </w:r>
    </w:p>
    <w:p w14:paraId="7DAD85DC"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xml:space="preserve">3.7. Премирование муниципальных служащих за выполнение особо важных и сложных заданий производится в соответствии с настоящим Положением, в целях повышения качества выполняемых задач, своевременного и добросовестного исполнения должностных обязанностей, предусмотренных в трудовых договорах (контрактах) и должностных инструкциях. Премия за выполнение особо важных и сложных заданий (далее </w:t>
      </w:r>
      <w:r w:rsidRPr="00264AB6">
        <w:rPr>
          <w:rFonts w:ascii="Times New Roman" w:hAnsi="Times New Roman" w:cs="Times New Roman"/>
          <w:sz w:val="28"/>
          <w:szCs w:val="28"/>
        </w:rPr>
        <w:lastRenderedPageBreak/>
        <w:t>- премия) является составляющей денежного содержания муниципального служащего и относится к системе оплаты труда.</w:t>
      </w:r>
    </w:p>
    <w:p w14:paraId="04F55498"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Премия выплачивается за:</w:t>
      </w:r>
    </w:p>
    <w:p w14:paraId="52BAEE82"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выполнение заданий особой сложности и важности;</w:t>
      </w:r>
    </w:p>
    <w:p w14:paraId="685CE045"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оперативность и профессионализм в решении вопросов, входящих в компетенцию муниципальных служащих;</w:t>
      </w:r>
    </w:p>
    <w:p w14:paraId="4E14983F"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выполнение должностных обязанностей в условиях особого режима и графика работы;</w:t>
      </w:r>
    </w:p>
    <w:p w14:paraId="07219948"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выполнение должностных обязанностей вне места нахождения основного рабочего места.</w:t>
      </w:r>
    </w:p>
    <w:p w14:paraId="2F022451"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Премирование осуществляется при отсутствии фактов нарушения трудовой дисциплины.</w:t>
      </w:r>
    </w:p>
    <w:p w14:paraId="00380402"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xml:space="preserve">Премирование муниципальных служащих производится по итогам работы за месяц в соответствии Положением о поощрении муниципальных служащих утвержденным распоряжением Администрации Комсомольского муниципального района. Выплата премии производится за фактически отработанное время и выплачивается одновременно с выплатой денежного содержания.  </w:t>
      </w:r>
    </w:p>
    <w:p w14:paraId="7FFE6643"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xml:space="preserve">Размер премии за выполнение особо важных и сложных заданий муниципальным служащим, </w:t>
      </w:r>
      <w:r w:rsidRPr="00264AB6">
        <w:rPr>
          <w:rFonts w:ascii="Times New Roman" w:hAnsi="Times New Roman" w:cs="Times New Roman"/>
          <w:bCs/>
          <w:spacing w:val="-10"/>
          <w:sz w:val="28"/>
          <w:szCs w:val="28"/>
        </w:rPr>
        <w:t xml:space="preserve">замещающим должности муниципальной службы в Администрации Комсомольского муниципального района, а также руководителям структурных подразделений Администрации Комсомольского муниципального района устанавливается </w:t>
      </w:r>
      <w:r w:rsidRPr="00264AB6">
        <w:rPr>
          <w:rFonts w:ascii="Times New Roman" w:hAnsi="Times New Roman" w:cs="Times New Roman"/>
          <w:sz w:val="28"/>
          <w:szCs w:val="28"/>
        </w:rPr>
        <w:t xml:space="preserve">распоряжением Администрации Комсомольского муниципального района. </w:t>
      </w:r>
    </w:p>
    <w:p w14:paraId="5DA6189E" w14:textId="77777777" w:rsidR="00264AB6" w:rsidRPr="00264AB6" w:rsidRDefault="00264AB6" w:rsidP="00264AB6">
      <w:pPr>
        <w:pStyle w:val="ConsPlusNormal"/>
        <w:ind w:firstLine="540"/>
        <w:jc w:val="both"/>
        <w:rPr>
          <w:rFonts w:ascii="Times New Roman" w:hAnsi="Times New Roman" w:cs="Times New Roman"/>
          <w:i/>
          <w:color w:val="FF0000"/>
          <w:sz w:val="28"/>
          <w:szCs w:val="28"/>
        </w:rPr>
      </w:pPr>
    </w:p>
    <w:p w14:paraId="480B4C6D"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xml:space="preserve">3.8.Размер премии муниципальных служащих, замещающих должности в структурных подразделениях Администрации </w:t>
      </w:r>
      <w:r w:rsidRPr="00264AB6">
        <w:rPr>
          <w:rFonts w:ascii="Times New Roman" w:hAnsi="Times New Roman" w:cs="Times New Roman"/>
          <w:bCs/>
          <w:spacing w:val="-10"/>
          <w:sz w:val="28"/>
          <w:szCs w:val="28"/>
        </w:rPr>
        <w:t>Комсомольского муниципального района, являющихся юридическими лицами устанавливается приказом руководителя соответствующего структурного подразделения.</w:t>
      </w:r>
    </w:p>
    <w:p w14:paraId="747FC211" w14:textId="77777777" w:rsidR="00264AB6" w:rsidRPr="00264AB6" w:rsidRDefault="00264AB6" w:rsidP="00264AB6">
      <w:pPr>
        <w:pStyle w:val="ConsPlusNormal"/>
        <w:ind w:firstLine="540"/>
        <w:jc w:val="both"/>
        <w:rPr>
          <w:rFonts w:ascii="Times New Roman" w:hAnsi="Times New Roman" w:cs="Times New Roman"/>
          <w:bCs/>
          <w:i/>
          <w:spacing w:val="-10"/>
          <w:sz w:val="28"/>
          <w:szCs w:val="28"/>
        </w:rPr>
      </w:pPr>
      <w:r w:rsidRPr="00264AB6">
        <w:rPr>
          <w:rFonts w:ascii="Times New Roman" w:hAnsi="Times New Roman" w:cs="Times New Roman"/>
          <w:sz w:val="28"/>
          <w:szCs w:val="28"/>
        </w:rPr>
        <w:t>Размер премии руководителям структурных подразделений устанавливается в зависимости от обеспечения ими организации работы соответствующего структурного подразделения.</w:t>
      </w:r>
    </w:p>
    <w:p w14:paraId="64450986"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Размер премии, выплачиваемой муниципальному служащему, определяется в зависимости от результатов его деятельности в соответствии с Положением о поощрении муниципальных служащих.</w:t>
      </w:r>
    </w:p>
    <w:p w14:paraId="478B438E"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Премирование муниципальных служащих производится в пределах средств фонда оплаты труда, установленного Администрации и ее структурным подразделениям на очередной финансовый год.</w:t>
      </w:r>
    </w:p>
    <w:p w14:paraId="44AB6B50"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Ежемесячная премия муниципальным служащим за выполнение особо важных и сложных заданий включается в расчет среднего заработка для оплаты ежегодных отпусков и в других случаях, предусмотренных законодательством Российской Федерации.</w:t>
      </w:r>
    </w:p>
    <w:p w14:paraId="7F40B5E6"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3.9. Руководитель вправе принять решение о непремировании муниципального служащего, имеющего дисциплинарные взыскания.</w:t>
      </w:r>
    </w:p>
    <w:p w14:paraId="708F3096"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 xml:space="preserve">3.10. Оплата за работу в выходной и (или) нерабочий праздничный день, если эта работа не компенсировалась предоставлением другого дня отдыха, включает наряду с тарифной частью заработной платы, исчисленной в размере </w:t>
      </w:r>
      <w:r w:rsidRPr="00264AB6">
        <w:rPr>
          <w:rFonts w:ascii="Times New Roman" w:hAnsi="Times New Roman" w:cs="Times New Roman"/>
          <w:sz w:val="28"/>
          <w:szCs w:val="28"/>
        </w:rPr>
        <w:lastRenderedPageBreak/>
        <w:t>не менее двойной дневной или часовой ставки (части оклада (должностного оклада) за день или час работы), все стимулирующие и компенсационные выплаты, предусмотренные установленной системой оплаты труда.</w:t>
      </w:r>
    </w:p>
    <w:p w14:paraId="4047EA65"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3.11. Работникам, которые прошли полный курс вакцинации против новой коронавирусной инфекции (</w:t>
      </w:r>
      <w:r w:rsidRPr="00264AB6">
        <w:rPr>
          <w:rFonts w:ascii="Times New Roman" w:hAnsi="Times New Roman" w:cs="Times New Roman"/>
          <w:sz w:val="28"/>
          <w:szCs w:val="28"/>
          <w:lang w:val="en-US"/>
        </w:rPr>
        <w:t>COVID</w:t>
      </w:r>
      <w:r w:rsidRPr="00264AB6">
        <w:rPr>
          <w:rFonts w:ascii="Times New Roman" w:hAnsi="Times New Roman" w:cs="Times New Roman"/>
          <w:sz w:val="28"/>
          <w:szCs w:val="28"/>
        </w:rPr>
        <w:t>-2019), вызываемой вирусом SARS-CoV-2, с использованием вакцины, прошедшей государственную регистрацию установить дополнительную гарантию в виде двух дополнительных оплачиваемых дней отдыха с соблюдением требований, установленных Трудовым кодексом Российской Федерации.</w:t>
      </w:r>
    </w:p>
    <w:p w14:paraId="21F800EE"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3.12. Мобилизованным сотрудникам, либо сотрудникам, чьи близкие родственники (отец, мать, дети) были призваны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 по решению работодателя, за счет имеющегося фонда оплаты труда, может быть выплачена материальная помощь в размере одного оклада.</w:t>
      </w:r>
    </w:p>
    <w:p w14:paraId="424874F1"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Выплата, предусмотренная настоящим пунктом, осуществляется не ранее чем со дня убытия военнослужащего в места сбора и (или) на пункты (места) приема военнослужащих, призванных на военную службу по мобилизации на основании заявления муниципального служащего с приложением к нему подтверждающих документов, полученных из военного комиссариата.</w:t>
      </w:r>
    </w:p>
    <w:p w14:paraId="70BB0A27" w14:textId="77777777" w:rsidR="00264AB6" w:rsidRPr="00264AB6" w:rsidRDefault="00264AB6" w:rsidP="00264AB6">
      <w:pPr>
        <w:pStyle w:val="ConsPlusNormal"/>
        <w:ind w:firstLine="540"/>
        <w:jc w:val="both"/>
        <w:rPr>
          <w:rFonts w:ascii="Times New Roman" w:hAnsi="Times New Roman" w:cs="Times New Roman"/>
          <w:i/>
          <w:color w:val="FF0000"/>
          <w:sz w:val="28"/>
          <w:szCs w:val="28"/>
        </w:rPr>
      </w:pPr>
    </w:p>
    <w:p w14:paraId="52817ABE" w14:textId="77777777" w:rsidR="00264AB6" w:rsidRPr="00264AB6" w:rsidRDefault="00264AB6" w:rsidP="00264AB6">
      <w:pPr>
        <w:pStyle w:val="ConsPlusNormal"/>
        <w:ind w:firstLine="540"/>
        <w:jc w:val="both"/>
        <w:rPr>
          <w:rFonts w:ascii="Times New Roman" w:hAnsi="Times New Roman" w:cs="Times New Roman"/>
          <w:b/>
          <w:i/>
          <w:sz w:val="28"/>
          <w:szCs w:val="28"/>
        </w:rPr>
      </w:pPr>
      <w:bookmarkStart w:id="13" w:name="P73"/>
      <w:bookmarkEnd w:id="13"/>
      <w:r w:rsidRPr="00264AB6">
        <w:rPr>
          <w:rFonts w:ascii="Times New Roman" w:hAnsi="Times New Roman" w:cs="Times New Roman"/>
          <w:b/>
          <w:sz w:val="28"/>
          <w:szCs w:val="28"/>
        </w:rPr>
        <w:t>4. Порядок формирования фонда оплаты труда муниципальных служащих:</w:t>
      </w:r>
    </w:p>
    <w:p w14:paraId="4C4EBF89"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4.1. При формировании фонда оплаты труда муниципальных служащих сверх сумм средств, направляемых для выплаты должностных окладов, и сумм средств, направляемых для выплаты должностных окладов и ежемесячного денежного поощрения, предусматриваются средства на выплату в расчете на год:</w:t>
      </w:r>
    </w:p>
    <w:p w14:paraId="0416D5EC"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1) оклада за классный чин - в размере четырех должностных окладов;</w:t>
      </w:r>
    </w:p>
    <w:p w14:paraId="7B196877"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2) ежемесячной надбавки к должностному окладу за выслугу лет на муниципальной службе - в размере трех должностных окладов;</w:t>
      </w:r>
    </w:p>
    <w:p w14:paraId="18C9A41B"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3) ежемесячной надбавки к должностному окладу за особые условия муниципальной службы - в размере четырнадцати должностных окладов;</w:t>
      </w:r>
    </w:p>
    <w:p w14:paraId="0AA9517D"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4) ежемесячной надбавки к должностному окладу за работу со сведениями, составляющими государственную тайну - в размере полутора должностных окладов;</w:t>
      </w:r>
    </w:p>
    <w:p w14:paraId="1CA7EC4C"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5) премий за выполнение особо важных и сложных заданий - в размере двух должностных окладов и двух ежемесячных выплат за присвоенный классный чин;</w:t>
      </w:r>
    </w:p>
    <w:p w14:paraId="7120E8D0"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6) единовременной выплаты при предоставлении ежегодного оплачиваемого отпуска, материальной помощи - в размере трех должностных окладов и трех ежемесячных выплат за присвоенный классный чин;</w:t>
      </w:r>
    </w:p>
    <w:p w14:paraId="16905F2A"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7) ежемесячного денежного поощрения, исчисленного для цели настоящего раздела, - в размере, который устанавливается для органов местного самоуправления Комсомольского муниципального района Советом Комсомольского муниципального района.</w:t>
      </w:r>
    </w:p>
    <w:p w14:paraId="3B9F7B71" w14:textId="77777777" w:rsidR="00264AB6" w:rsidRPr="00264AB6" w:rsidRDefault="00264AB6" w:rsidP="00264AB6">
      <w:pPr>
        <w:pStyle w:val="ConsPlusNormal"/>
        <w:tabs>
          <w:tab w:val="left" w:pos="851"/>
          <w:tab w:val="left" w:pos="1134"/>
          <w:tab w:val="left" w:pos="1418"/>
        </w:tabs>
        <w:ind w:firstLine="540"/>
        <w:jc w:val="both"/>
        <w:rPr>
          <w:rFonts w:ascii="Times New Roman" w:hAnsi="Times New Roman" w:cs="Times New Roman"/>
          <w:i/>
          <w:sz w:val="28"/>
          <w:szCs w:val="28"/>
        </w:rPr>
      </w:pPr>
      <w:r w:rsidRPr="00264AB6">
        <w:rPr>
          <w:rFonts w:ascii="Times New Roman" w:hAnsi="Times New Roman" w:cs="Times New Roman"/>
          <w:sz w:val="28"/>
          <w:szCs w:val="28"/>
        </w:rPr>
        <w:lastRenderedPageBreak/>
        <w:t xml:space="preserve">4.2. Руководители соответствующих органов местного самоуправления Комсомольского муниципального района, отраслевых органов Администрации Комсомольского муниципального района, являющихся юридическими лицами, вправе перераспределять средства фонда оплаты труда муниципальных служащих между выплатами, предусмотренными </w:t>
      </w:r>
      <w:hyperlink w:anchor="P73" w:history="1">
        <w:r w:rsidRPr="00264AB6">
          <w:rPr>
            <w:rFonts w:ascii="Times New Roman" w:hAnsi="Times New Roman" w:cs="Times New Roman"/>
            <w:sz w:val="28"/>
            <w:szCs w:val="28"/>
          </w:rPr>
          <w:t>пунктом 5.1</w:t>
        </w:r>
      </w:hyperlink>
      <w:r w:rsidRPr="00264AB6">
        <w:rPr>
          <w:rFonts w:ascii="Times New Roman" w:hAnsi="Times New Roman" w:cs="Times New Roman"/>
          <w:sz w:val="28"/>
          <w:szCs w:val="28"/>
        </w:rPr>
        <w:t xml:space="preserve"> настоящей статьи.</w:t>
      </w:r>
    </w:p>
    <w:p w14:paraId="704F65D4" w14:textId="77777777" w:rsidR="00264AB6" w:rsidRPr="00264AB6" w:rsidRDefault="00264AB6" w:rsidP="00264AB6">
      <w:pPr>
        <w:pStyle w:val="ConsPlusNormal"/>
        <w:ind w:firstLine="540"/>
        <w:jc w:val="both"/>
        <w:rPr>
          <w:rFonts w:ascii="Times New Roman" w:hAnsi="Times New Roman" w:cs="Times New Roman"/>
          <w:i/>
          <w:sz w:val="28"/>
          <w:szCs w:val="28"/>
        </w:rPr>
      </w:pPr>
      <w:r w:rsidRPr="00264AB6">
        <w:rPr>
          <w:rFonts w:ascii="Times New Roman" w:hAnsi="Times New Roman" w:cs="Times New Roman"/>
          <w:sz w:val="28"/>
          <w:szCs w:val="28"/>
        </w:rPr>
        <w:t>4.3. Финансирование расходов на выплату денежного содержания муниципальных служащих осуществляется за счет средств бюджета Комсомольского муниципального района. Финансирование указанных расходов за счет внебюджетных источников не допускается.</w:t>
      </w:r>
    </w:p>
    <w:p w14:paraId="310276AB" w14:textId="77777777" w:rsidR="00264AB6" w:rsidRPr="00264AB6" w:rsidRDefault="00264AB6" w:rsidP="00264AB6">
      <w:pPr>
        <w:pStyle w:val="ConsPlusNormal"/>
        <w:ind w:firstLine="540"/>
        <w:jc w:val="both"/>
        <w:rPr>
          <w:rFonts w:ascii="Times New Roman" w:hAnsi="Times New Roman" w:cs="Times New Roman"/>
          <w:i/>
          <w:sz w:val="28"/>
          <w:szCs w:val="28"/>
        </w:rPr>
      </w:pPr>
    </w:p>
    <w:p w14:paraId="468F5351" w14:textId="77777777" w:rsidR="00264AB6" w:rsidRPr="00264AB6" w:rsidRDefault="00264AB6" w:rsidP="00264AB6">
      <w:pPr>
        <w:pStyle w:val="ConsPlusNormal"/>
        <w:ind w:firstLine="540"/>
        <w:jc w:val="both"/>
        <w:rPr>
          <w:rFonts w:ascii="Times New Roman" w:hAnsi="Times New Roman" w:cs="Times New Roman"/>
          <w:b/>
          <w:i/>
          <w:sz w:val="28"/>
          <w:szCs w:val="28"/>
        </w:rPr>
      </w:pPr>
      <w:r w:rsidRPr="00264AB6">
        <w:rPr>
          <w:rFonts w:ascii="Times New Roman" w:hAnsi="Times New Roman" w:cs="Times New Roman"/>
          <w:b/>
          <w:sz w:val="28"/>
          <w:szCs w:val="28"/>
        </w:rPr>
        <w:t>5. Индексация размеров должностных окладов и классных чинов муниципальных служащих.</w:t>
      </w:r>
    </w:p>
    <w:p w14:paraId="037C1210" w14:textId="77777777" w:rsidR="00264AB6" w:rsidRPr="00264AB6" w:rsidRDefault="00264AB6" w:rsidP="00264AB6">
      <w:pPr>
        <w:pStyle w:val="ConsPlusNormal"/>
        <w:ind w:firstLine="567"/>
        <w:jc w:val="both"/>
        <w:rPr>
          <w:rFonts w:ascii="Times New Roman" w:hAnsi="Times New Roman" w:cs="Times New Roman"/>
          <w:i/>
          <w:sz w:val="28"/>
          <w:szCs w:val="28"/>
        </w:rPr>
      </w:pPr>
      <w:r w:rsidRPr="00264AB6">
        <w:rPr>
          <w:rFonts w:ascii="Times New Roman" w:hAnsi="Times New Roman" w:cs="Times New Roman"/>
          <w:sz w:val="28"/>
          <w:szCs w:val="28"/>
        </w:rPr>
        <w:t>Размеры должностных окладов и классных чинов муниципальных служащих могут ежегодно увеличиваться (индексироваться) в соответствии с решением Совета Комсомольского муниципального района о бюджете Комсомольского муниципального района на соответствующий год и на плановый период с учетом уровня инфляции (потребительских цен).</w:t>
      </w:r>
    </w:p>
    <w:p w14:paraId="49CD95CD" w14:textId="77777777" w:rsidR="00264AB6" w:rsidRPr="00264AB6" w:rsidRDefault="00264AB6" w:rsidP="00264AB6">
      <w:pPr>
        <w:pStyle w:val="ConsPlusNormal"/>
        <w:ind w:firstLine="567"/>
        <w:jc w:val="both"/>
        <w:rPr>
          <w:rFonts w:ascii="Times New Roman" w:hAnsi="Times New Roman" w:cs="Times New Roman"/>
          <w:i/>
          <w:sz w:val="28"/>
          <w:szCs w:val="28"/>
        </w:rPr>
      </w:pPr>
      <w:r w:rsidRPr="00264AB6">
        <w:rPr>
          <w:rFonts w:ascii="Times New Roman" w:hAnsi="Times New Roman" w:cs="Times New Roman"/>
          <w:sz w:val="28"/>
          <w:szCs w:val="28"/>
        </w:rPr>
        <w:t>Установить, что при увеличении (индексации) месячных должностных окладов и классных чинов их размеры подлежат округлению до целого рубля в сторону увеличения.</w:t>
      </w:r>
    </w:p>
    <w:p w14:paraId="6EF8B6D5" w14:textId="77777777" w:rsidR="00264AB6" w:rsidRPr="00264AB6" w:rsidRDefault="00264AB6" w:rsidP="00264AB6">
      <w:pPr>
        <w:pStyle w:val="ConsPlusNormal"/>
        <w:ind w:firstLine="540"/>
        <w:jc w:val="both"/>
        <w:rPr>
          <w:rFonts w:ascii="Times New Roman" w:hAnsi="Times New Roman" w:cs="Times New Roman"/>
          <w:i/>
          <w:sz w:val="28"/>
          <w:szCs w:val="28"/>
        </w:rPr>
      </w:pPr>
    </w:p>
    <w:p w14:paraId="568AEFA8" w14:textId="77777777" w:rsidR="00264AB6" w:rsidRPr="00264AB6" w:rsidRDefault="00264AB6" w:rsidP="00264AB6">
      <w:pPr>
        <w:shd w:val="clear" w:color="auto" w:fill="FFFFFF"/>
        <w:ind w:firstLine="744"/>
        <w:jc w:val="right"/>
        <w:rPr>
          <w:b/>
          <w:sz w:val="28"/>
          <w:szCs w:val="28"/>
        </w:rPr>
      </w:pPr>
    </w:p>
    <w:p w14:paraId="2B18D7A0" w14:textId="77777777" w:rsidR="00264AB6" w:rsidRPr="00264AB6" w:rsidRDefault="00264AB6" w:rsidP="00264AB6">
      <w:pPr>
        <w:shd w:val="clear" w:color="auto" w:fill="FFFFFF"/>
        <w:ind w:firstLine="744"/>
        <w:jc w:val="right"/>
        <w:rPr>
          <w:b/>
          <w:sz w:val="28"/>
          <w:szCs w:val="28"/>
        </w:rPr>
      </w:pPr>
    </w:p>
    <w:p w14:paraId="7314D58F" w14:textId="77777777" w:rsidR="00264AB6" w:rsidRPr="00264AB6" w:rsidRDefault="00264AB6" w:rsidP="00264AB6">
      <w:pPr>
        <w:shd w:val="clear" w:color="auto" w:fill="FFFFFF"/>
        <w:ind w:firstLine="744"/>
        <w:jc w:val="right"/>
        <w:rPr>
          <w:b/>
          <w:sz w:val="28"/>
          <w:szCs w:val="28"/>
        </w:rPr>
      </w:pPr>
    </w:p>
    <w:p w14:paraId="0151D73F" w14:textId="77777777" w:rsidR="00264AB6" w:rsidRPr="00264AB6" w:rsidRDefault="00264AB6" w:rsidP="00264AB6">
      <w:pPr>
        <w:shd w:val="clear" w:color="auto" w:fill="FFFFFF"/>
        <w:ind w:firstLine="744"/>
        <w:jc w:val="right"/>
        <w:rPr>
          <w:b/>
          <w:sz w:val="28"/>
          <w:szCs w:val="28"/>
        </w:rPr>
      </w:pPr>
    </w:p>
    <w:p w14:paraId="3BBB4EF3" w14:textId="77777777" w:rsidR="00264AB6" w:rsidRPr="00264AB6" w:rsidRDefault="00264AB6" w:rsidP="00264AB6">
      <w:pPr>
        <w:shd w:val="clear" w:color="auto" w:fill="FFFFFF"/>
        <w:ind w:firstLine="744"/>
        <w:jc w:val="right"/>
        <w:rPr>
          <w:b/>
          <w:sz w:val="28"/>
          <w:szCs w:val="28"/>
        </w:rPr>
      </w:pPr>
    </w:p>
    <w:p w14:paraId="1BD08990" w14:textId="77777777" w:rsidR="00264AB6" w:rsidRPr="00264AB6" w:rsidRDefault="00264AB6" w:rsidP="00264AB6">
      <w:pPr>
        <w:shd w:val="clear" w:color="auto" w:fill="FFFFFF"/>
        <w:ind w:firstLine="744"/>
        <w:jc w:val="right"/>
        <w:rPr>
          <w:b/>
          <w:sz w:val="28"/>
          <w:szCs w:val="28"/>
        </w:rPr>
      </w:pPr>
    </w:p>
    <w:p w14:paraId="2A3A0A9E" w14:textId="77777777" w:rsidR="00264AB6" w:rsidRPr="00264AB6" w:rsidRDefault="00264AB6" w:rsidP="00264AB6">
      <w:pPr>
        <w:shd w:val="clear" w:color="auto" w:fill="FFFFFF"/>
        <w:ind w:firstLine="744"/>
        <w:jc w:val="right"/>
        <w:rPr>
          <w:b/>
          <w:sz w:val="28"/>
          <w:szCs w:val="28"/>
        </w:rPr>
      </w:pPr>
    </w:p>
    <w:p w14:paraId="0FB616CF" w14:textId="77777777" w:rsidR="00264AB6" w:rsidRPr="00264AB6" w:rsidRDefault="00264AB6" w:rsidP="00264AB6">
      <w:pPr>
        <w:shd w:val="clear" w:color="auto" w:fill="FFFFFF"/>
        <w:ind w:firstLine="744"/>
        <w:jc w:val="right"/>
        <w:rPr>
          <w:b/>
          <w:sz w:val="28"/>
          <w:szCs w:val="28"/>
        </w:rPr>
      </w:pPr>
    </w:p>
    <w:p w14:paraId="5795BAA5" w14:textId="77777777" w:rsidR="00264AB6" w:rsidRPr="00264AB6" w:rsidRDefault="00264AB6" w:rsidP="00264AB6">
      <w:pPr>
        <w:shd w:val="clear" w:color="auto" w:fill="FFFFFF"/>
        <w:ind w:firstLine="744"/>
        <w:jc w:val="right"/>
        <w:rPr>
          <w:b/>
          <w:sz w:val="28"/>
          <w:szCs w:val="28"/>
        </w:rPr>
      </w:pPr>
    </w:p>
    <w:p w14:paraId="262635AB" w14:textId="77777777" w:rsidR="00264AB6" w:rsidRPr="00264AB6" w:rsidRDefault="00264AB6" w:rsidP="00264AB6">
      <w:pPr>
        <w:shd w:val="clear" w:color="auto" w:fill="FFFFFF"/>
        <w:ind w:firstLine="744"/>
        <w:jc w:val="right"/>
        <w:rPr>
          <w:b/>
          <w:sz w:val="28"/>
          <w:szCs w:val="28"/>
        </w:rPr>
      </w:pPr>
    </w:p>
    <w:p w14:paraId="22E59FEA" w14:textId="77777777" w:rsidR="00264AB6" w:rsidRPr="00264AB6" w:rsidRDefault="00264AB6" w:rsidP="00264AB6">
      <w:pPr>
        <w:shd w:val="clear" w:color="auto" w:fill="FFFFFF"/>
        <w:ind w:firstLine="744"/>
        <w:jc w:val="right"/>
        <w:rPr>
          <w:b/>
          <w:sz w:val="28"/>
          <w:szCs w:val="28"/>
        </w:rPr>
      </w:pPr>
    </w:p>
    <w:p w14:paraId="5E348FB9" w14:textId="77777777" w:rsidR="00264AB6" w:rsidRPr="00264AB6" w:rsidRDefault="00264AB6" w:rsidP="00264AB6">
      <w:pPr>
        <w:shd w:val="clear" w:color="auto" w:fill="FFFFFF"/>
        <w:ind w:firstLine="744"/>
        <w:jc w:val="right"/>
        <w:rPr>
          <w:b/>
          <w:sz w:val="28"/>
          <w:szCs w:val="28"/>
        </w:rPr>
      </w:pPr>
    </w:p>
    <w:p w14:paraId="217AA37F" w14:textId="77777777" w:rsidR="00264AB6" w:rsidRPr="00264AB6" w:rsidRDefault="00264AB6" w:rsidP="00264AB6">
      <w:pPr>
        <w:shd w:val="clear" w:color="auto" w:fill="FFFFFF"/>
        <w:ind w:firstLine="744"/>
        <w:jc w:val="right"/>
        <w:rPr>
          <w:b/>
          <w:sz w:val="28"/>
          <w:szCs w:val="28"/>
        </w:rPr>
      </w:pPr>
    </w:p>
    <w:p w14:paraId="78DEF934" w14:textId="77777777" w:rsidR="00264AB6" w:rsidRPr="00264AB6" w:rsidRDefault="00264AB6" w:rsidP="00264AB6">
      <w:pPr>
        <w:shd w:val="clear" w:color="auto" w:fill="FFFFFF"/>
        <w:ind w:firstLine="744"/>
        <w:jc w:val="right"/>
        <w:rPr>
          <w:b/>
          <w:sz w:val="28"/>
          <w:szCs w:val="28"/>
        </w:rPr>
      </w:pPr>
    </w:p>
    <w:p w14:paraId="1D0B3754" w14:textId="77777777" w:rsidR="00264AB6" w:rsidRPr="00264AB6" w:rsidRDefault="00264AB6" w:rsidP="00264AB6">
      <w:pPr>
        <w:shd w:val="clear" w:color="auto" w:fill="FFFFFF"/>
        <w:ind w:firstLine="744"/>
        <w:jc w:val="right"/>
        <w:rPr>
          <w:b/>
          <w:sz w:val="28"/>
          <w:szCs w:val="28"/>
        </w:rPr>
      </w:pPr>
    </w:p>
    <w:p w14:paraId="525659AC" w14:textId="77777777" w:rsidR="00264AB6" w:rsidRPr="00264AB6" w:rsidRDefault="00264AB6" w:rsidP="00264AB6">
      <w:pPr>
        <w:shd w:val="clear" w:color="auto" w:fill="FFFFFF"/>
        <w:ind w:firstLine="744"/>
        <w:jc w:val="right"/>
        <w:rPr>
          <w:b/>
          <w:sz w:val="28"/>
          <w:szCs w:val="28"/>
        </w:rPr>
      </w:pPr>
    </w:p>
    <w:p w14:paraId="55BAF240" w14:textId="77777777" w:rsidR="00264AB6" w:rsidRPr="00264AB6" w:rsidRDefault="00264AB6" w:rsidP="00264AB6">
      <w:pPr>
        <w:shd w:val="clear" w:color="auto" w:fill="FFFFFF"/>
        <w:ind w:firstLine="744"/>
        <w:jc w:val="right"/>
        <w:rPr>
          <w:b/>
          <w:sz w:val="28"/>
          <w:szCs w:val="28"/>
        </w:rPr>
      </w:pPr>
    </w:p>
    <w:p w14:paraId="7FEC681F" w14:textId="77777777" w:rsidR="00264AB6" w:rsidRPr="00264AB6" w:rsidRDefault="00264AB6" w:rsidP="00264AB6">
      <w:pPr>
        <w:shd w:val="clear" w:color="auto" w:fill="FFFFFF"/>
        <w:ind w:firstLine="744"/>
        <w:jc w:val="right"/>
        <w:rPr>
          <w:b/>
          <w:sz w:val="28"/>
          <w:szCs w:val="28"/>
        </w:rPr>
      </w:pPr>
    </w:p>
    <w:p w14:paraId="2B637C87" w14:textId="77777777" w:rsidR="00264AB6" w:rsidRPr="00264AB6" w:rsidRDefault="00264AB6" w:rsidP="00264AB6">
      <w:pPr>
        <w:shd w:val="clear" w:color="auto" w:fill="FFFFFF"/>
        <w:ind w:firstLine="744"/>
        <w:jc w:val="right"/>
        <w:rPr>
          <w:b/>
          <w:sz w:val="28"/>
          <w:szCs w:val="28"/>
        </w:rPr>
      </w:pPr>
    </w:p>
    <w:p w14:paraId="22AD05E9" w14:textId="77777777" w:rsidR="00264AB6" w:rsidRPr="00264AB6" w:rsidRDefault="00264AB6" w:rsidP="00264AB6">
      <w:pPr>
        <w:shd w:val="clear" w:color="auto" w:fill="FFFFFF"/>
        <w:ind w:firstLine="744"/>
        <w:jc w:val="right"/>
        <w:rPr>
          <w:b/>
          <w:sz w:val="28"/>
          <w:szCs w:val="28"/>
        </w:rPr>
      </w:pPr>
    </w:p>
    <w:p w14:paraId="62C87E54" w14:textId="77777777" w:rsidR="00264AB6" w:rsidRPr="00264AB6" w:rsidRDefault="00264AB6" w:rsidP="00264AB6">
      <w:pPr>
        <w:shd w:val="clear" w:color="auto" w:fill="FFFFFF"/>
        <w:ind w:firstLine="744"/>
        <w:jc w:val="right"/>
        <w:rPr>
          <w:b/>
          <w:sz w:val="28"/>
          <w:szCs w:val="28"/>
        </w:rPr>
      </w:pPr>
    </w:p>
    <w:p w14:paraId="40A34FAE" w14:textId="77777777" w:rsidR="00264AB6" w:rsidRPr="00264AB6" w:rsidRDefault="00264AB6" w:rsidP="00264AB6">
      <w:pPr>
        <w:shd w:val="clear" w:color="auto" w:fill="FFFFFF"/>
        <w:ind w:firstLine="744"/>
        <w:jc w:val="right"/>
        <w:rPr>
          <w:b/>
          <w:sz w:val="28"/>
          <w:szCs w:val="28"/>
        </w:rPr>
      </w:pPr>
    </w:p>
    <w:p w14:paraId="5434A704" w14:textId="77777777" w:rsidR="00264AB6" w:rsidRPr="00264AB6" w:rsidRDefault="00264AB6" w:rsidP="00264AB6">
      <w:pPr>
        <w:shd w:val="clear" w:color="auto" w:fill="FFFFFF"/>
        <w:ind w:firstLine="744"/>
        <w:jc w:val="right"/>
        <w:rPr>
          <w:b/>
          <w:sz w:val="28"/>
          <w:szCs w:val="28"/>
        </w:rPr>
      </w:pPr>
    </w:p>
    <w:p w14:paraId="02F8385F" w14:textId="77777777" w:rsidR="00264AB6" w:rsidRPr="00264AB6" w:rsidRDefault="00264AB6" w:rsidP="00264AB6">
      <w:pPr>
        <w:shd w:val="clear" w:color="auto" w:fill="FFFFFF"/>
        <w:ind w:firstLine="744"/>
        <w:jc w:val="right"/>
        <w:rPr>
          <w:b/>
          <w:sz w:val="28"/>
          <w:szCs w:val="28"/>
        </w:rPr>
      </w:pPr>
    </w:p>
    <w:p w14:paraId="079747EB" w14:textId="77777777" w:rsidR="00264AB6" w:rsidRPr="00264AB6" w:rsidRDefault="00264AB6" w:rsidP="00264AB6">
      <w:pPr>
        <w:shd w:val="clear" w:color="auto" w:fill="FFFFFF"/>
        <w:ind w:firstLine="744"/>
        <w:jc w:val="right"/>
        <w:rPr>
          <w:b/>
          <w:sz w:val="28"/>
          <w:szCs w:val="28"/>
        </w:rPr>
      </w:pPr>
    </w:p>
    <w:p w14:paraId="5A975FD6" w14:textId="77777777" w:rsidR="00264AB6" w:rsidRPr="00264AB6" w:rsidRDefault="00264AB6" w:rsidP="00264AB6">
      <w:pPr>
        <w:shd w:val="clear" w:color="auto" w:fill="FFFFFF"/>
        <w:ind w:firstLine="744"/>
        <w:jc w:val="right"/>
        <w:rPr>
          <w:sz w:val="24"/>
          <w:szCs w:val="24"/>
        </w:rPr>
      </w:pPr>
      <w:r w:rsidRPr="00264AB6">
        <w:rPr>
          <w:sz w:val="24"/>
          <w:szCs w:val="24"/>
        </w:rPr>
        <w:lastRenderedPageBreak/>
        <w:t xml:space="preserve">Приложение № 1 </w:t>
      </w:r>
    </w:p>
    <w:p w14:paraId="7C446D14" w14:textId="77777777" w:rsidR="00264AB6" w:rsidRPr="00264AB6" w:rsidRDefault="00264AB6" w:rsidP="00264AB6">
      <w:pPr>
        <w:shd w:val="clear" w:color="auto" w:fill="FFFFFF"/>
        <w:tabs>
          <w:tab w:val="left" w:pos="1176"/>
          <w:tab w:val="left" w:pos="2491"/>
          <w:tab w:val="left" w:pos="6576"/>
          <w:tab w:val="left" w:pos="7397"/>
        </w:tabs>
        <w:jc w:val="right"/>
        <w:rPr>
          <w:bCs/>
          <w:spacing w:val="-10"/>
          <w:sz w:val="24"/>
          <w:szCs w:val="24"/>
        </w:rPr>
      </w:pPr>
      <w:r w:rsidRPr="00264AB6">
        <w:rPr>
          <w:bCs/>
          <w:spacing w:val="-10"/>
          <w:sz w:val="24"/>
          <w:szCs w:val="24"/>
        </w:rPr>
        <w:t xml:space="preserve">к Положению о системе оплаты труда муниципальных служащих, замещающих должности муниципальной службы в органах местного самоуправления </w:t>
      </w:r>
    </w:p>
    <w:p w14:paraId="68199E63" w14:textId="77777777" w:rsidR="00264AB6" w:rsidRPr="00264AB6" w:rsidRDefault="00264AB6" w:rsidP="00264AB6">
      <w:pPr>
        <w:shd w:val="clear" w:color="auto" w:fill="FFFFFF"/>
        <w:tabs>
          <w:tab w:val="left" w:pos="1176"/>
          <w:tab w:val="left" w:pos="2491"/>
          <w:tab w:val="left" w:pos="6576"/>
          <w:tab w:val="left" w:pos="7397"/>
        </w:tabs>
        <w:jc w:val="right"/>
        <w:rPr>
          <w:bCs/>
          <w:spacing w:val="-10"/>
          <w:sz w:val="24"/>
          <w:szCs w:val="24"/>
        </w:rPr>
      </w:pPr>
      <w:r w:rsidRPr="00264AB6">
        <w:rPr>
          <w:bCs/>
          <w:spacing w:val="-10"/>
          <w:sz w:val="24"/>
          <w:szCs w:val="24"/>
        </w:rPr>
        <w:t>Комсомольского муниципального района Ивановской области, утвержденному решением Совета Комсомольского муниципального района</w:t>
      </w:r>
    </w:p>
    <w:p w14:paraId="39DE1B33" w14:textId="77777777" w:rsidR="00264AB6" w:rsidRPr="00264AB6" w:rsidRDefault="00264AB6" w:rsidP="00264AB6">
      <w:pPr>
        <w:shd w:val="clear" w:color="auto" w:fill="FFFFFF"/>
        <w:ind w:firstLine="744"/>
        <w:jc w:val="right"/>
        <w:rPr>
          <w:sz w:val="24"/>
          <w:szCs w:val="24"/>
          <w:u w:val="single"/>
        </w:rPr>
      </w:pPr>
      <w:r w:rsidRPr="00264AB6">
        <w:rPr>
          <w:sz w:val="24"/>
          <w:szCs w:val="24"/>
        </w:rPr>
        <w:t>от «</w:t>
      </w:r>
      <w:r w:rsidRPr="00264AB6">
        <w:rPr>
          <w:sz w:val="24"/>
          <w:szCs w:val="24"/>
          <w:u w:val="single"/>
        </w:rPr>
        <w:t xml:space="preserve">11 </w:t>
      </w:r>
      <w:r w:rsidRPr="00264AB6">
        <w:rPr>
          <w:sz w:val="24"/>
          <w:szCs w:val="24"/>
        </w:rPr>
        <w:t>» __</w:t>
      </w:r>
      <w:r w:rsidRPr="00264AB6">
        <w:rPr>
          <w:sz w:val="24"/>
          <w:szCs w:val="24"/>
          <w:u w:val="single"/>
        </w:rPr>
        <w:t xml:space="preserve">07     </w:t>
      </w:r>
      <w:r w:rsidRPr="00264AB6">
        <w:rPr>
          <w:sz w:val="24"/>
          <w:szCs w:val="24"/>
        </w:rPr>
        <w:t xml:space="preserve">2024г. № </w:t>
      </w:r>
      <w:r w:rsidRPr="00264AB6">
        <w:rPr>
          <w:sz w:val="24"/>
          <w:szCs w:val="24"/>
          <w:u w:val="single"/>
        </w:rPr>
        <w:t>384</w:t>
      </w:r>
    </w:p>
    <w:p w14:paraId="18C64833" w14:textId="77777777" w:rsidR="00264AB6" w:rsidRPr="00264AB6" w:rsidRDefault="00264AB6" w:rsidP="00264AB6">
      <w:pPr>
        <w:shd w:val="clear" w:color="auto" w:fill="FFFFFF"/>
        <w:ind w:firstLine="744"/>
        <w:jc w:val="right"/>
        <w:rPr>
          <w:b/>
          <w:sz w:val="24"/>
          <w:szCs w:val="24"/>
        </w:rPr>
      </w:pPr>
    </w:p>
    <w:p w14:paraId="09CC89BF" w14:textId="77777777" w:rsidR="00264AB6" w:rsidRPr="00264AB6" w:rsidRDefault="00264AB6" w:rsidP="00264AB6">
      <w:pPr>
        <w:shd w:val="clear" w:color="auto" w:fill="FFFFFF"/>
        <w:ind w:firstLine="744"/>
        <w:jc w:val="right"/>
        <w:rPr>
          <w:b/>
          <w:sz w:val="28"/>
          <w:szCs w:val="28"/>
        </w:rPr>
      </w:pPr>
    </w:p>
    <w:p w14:paraId="06CD273A" w14:textId="77777777" w:rsidR="00264AB6" w:rsidRPr="00264AB6" w:rsidRDefault="00264AB6" w:rsidP="00264AB6">
      <w:pPr>
        <w:shd w:val="clear" w:color="auto" w:fill="FFFFFF"/>
        <w:ind w:firstLine="744"/>
        <w:jc w:val="center"/>
        <w:rPr>
          <w:b/>
          <w:sz w:val="28"/>
          <w:szCs w:val="28"/>
        </w:rPr>
      </w:pPr>
      <w:r w:rsidRPr="00264AB6">
        <w:rPr>
          <w:b/>
          <w:sz w:val="28"/>
          <w:szCs w:val="28"/>
        </w:rPr>
        <w:t>Предельные (максимальные) размеры должностных окладов муниципальных служащих Комсомольского муниципального района</w:t>
      </w:r>
    </w:p>
    <w:p w14:paraId="07669073" w14:textId="77777777" w:rsidR="00264AB6" w:rsidRPr="00264AB6" w:rsidRDefault="00264AB6" w:rsidP="00264AB6"/>
    <w:tbl>
      <w:tblPr>
        <w:tblStyle w:val="af9"/>
        <w:tblW w:w="0" w:type="auto"/>
        <w:tblInd w:w="-459" w:type="dxa"/>
        <w:tblLook w:val="04A0" w:firstRow="1" w:lastRow="0" w:firstColumn="1" w:lastColumn="0" w:noHBand="0" w:noVBand="1"/>
      </w:tblPr>
      <w:tblGrid>
        <w:gridCol w:w="709"/>
        <w:gridCol w:w="6946"/>
        <w:gridCol w:w="2091"/>
      </w:tblGrid>
      <w:tr w:rsidR="00264AB6" w:rsidRPr="00264AB6" w14:paraId="15DAEC6D" w14:textId="77777777" w:rsidTr="00264AB6">
        <w:tc>
          <w:tcPr>
            <w:tcW w:w="709" w:type="dxa"/>
          </w:tcPr>
          <w:p w14:paraId="04C03DFC" w14:textId="77777777" w:rsidR="00264AB6" w:rsidRPr="00264AB6" w:rsidRDefault="00264AB6" w:rsidP="00264AB6">
            <w:pPr>
              <w:jc w:val="center"/>
              <w:rPr>
                <w:rFonts w:ascii="Times New Roman" w:hAnsi="Times New Roman"/>
                <w:b/>
                <w:sz w:val="28"/>
                <w:szCs w:val="28"/>
              </w:rPr>
            </w:pPr>
            <w:r w:rsidRPr="00264AB6">
              <w:rPr>
                <w:rFonts w:ascii="Times New Roman" w:hAnsi="Times New Roman"/>
                <w:b/>
                <w:sz w:val="28"/>
                <w:szCs w:val="28"/>
              </w:rPr>
              <w:t>№ п/п</w:t>
            </w:r>
          </w:p>
        </w:tc>
        <w:tc>
          <w:tcPr>
            <w:tcW w:w="6946" w:type="dxa"/>
          </w:tcPr>
          <w:p w14:paraId="5E16947B" w14:textId="77777777" w:rsidR="00264AB6" w:rsidRPr="00264AB6" w:rsidRDefault="00264AB6" w:rsidP="00264AB6">
            <w:pPr>
              <w:jc w:val="center"/>
              <w:rPr>
                <w:rFonts w:ascii="Times New Roman" w:hAnsi="Times New Roman"/>
                <w:b/>
                <w:sz w:val="28"/>
                <w:szCs w:val="28"/>
              </w:rPr>
            </w:pPr>
            <w:r w:rsidRPr="00264AB6">
              <w:rPr>
                <w:rFonts w:ascii="Times New Roman" w:hAnsi="Times New Roman"/>
                <w:b/>
                <w:sz w:val="28"/>
                <w:szCs w:val="28"/>
              </w:rPr>
              <w:t>Наименование должности</w:t>
            </w:r>
          </w:p>
        </w:tc>
        <w:tc>
          <w:tcPr>
            <w:tcW w:w="2091" w:type="dxa"/>
          </w:tcPr>
          <w:p w14:paraId="234B2BC5" w14:textId="77777777" w:rsidR="00264AB6" w:rsidRPr="00264AB6" w:rsidRDefault="00264AB6" w:rsidP="00264AB6">
            <w:pPr>
              <w:jc w:val="center"/>
              <w:rPr>
                <w:rFonts w:ascii="Times New Roman" w:hAnsi="Times New Roman"/>
                <w:b/>
                <w:sz w:val="28"/>
                <w:szCs w:val="28"/>
              </w:rPr>
            </w:pPr>
            <w:r w:rsidRPr="00264AB6">
              <w:rPr>
                <w:rFonts w:ascii="Times New Roman" w:hAnsi="Times New Roman"/>
                <w:b/>
                <w:sz w:val="28"/>
                <w:szCs w:val="28"/>
              </w:rPr>
              <w:t>Предельный оклад, руб.</w:t>
            </w:r>
          </w:p>
        </w:tc>
      </w:tr>
      <w:tr w:rsidR="00264AB6" w:rsidRPr="00264AB6" w14:paraId="1EAFF10C" w14:textId="77777777" w:rsidTr="00264AB6">
        <w:tc>
          <w:tcPr>
            <w:tcW w:w="709" w:type="dxa"/>
          </w:tcPr>
          <w:p w14:paraId="0AACCC7F"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222DCEC6" w14:textId="77777777" w:rsidR="00264AB6" w:rsidRPr="00264AB6" w:rsidRDefault="00264AB6" w:rsidP="00264AB6">
            <w:pPr>
              <w:shd w:val="clear" w:color="auto" w:fill="FFFFFF"/>
              <w:spacing w:line="235" w:lineRule="exact"/>
              <w:rPr>
                <w:rFonts w:ascii="Times New Roman" w:hAnsi="Times New Roman"/>
                <w:sz w:val="28"/>
                <w:szCs w:val="28"/>
              </w:rPr>
            </w:pPr>
            <w:r w:rsidRPr="00264AB6">
              <w:rPr>
                <w:rFonts w:ascii="Times New Roman" w:hAnsi="Times New Roman"/>
                <w:spacing w:val="-1"/>
                <w:sz w:val="28"/>
                <w:szCs w:val="28"/>
              </w:rPr>
              <w:t xml:space="preserve">Заместитель    главы    Администрации     Комсомольского </w:t>
            </w:r>
            <w:r w:rsidRPr="00264AB6">
              <w:rPr>
                <w:rFonts w:ascii="Times New Roman" w:hAnsi="Times New Roman"/>
                <w:sz w:val="28"/>
                <w:szCs w:val="28"/>
              </w:rPr>
              <w:t>муниципального района</w:t>
            </w:r>
          </w:p>
        </w:tc>
        <w:tc>
          <w:tcPr>
            <w:tcW w:w="2091" w:type="dxa"/>
          </w:tcPr>
          <w:p w14:paraId="526242F7"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14778</w:t>
            </w:r>
          </w:p>
        </w:tc>
      </w:tr>
      <w:tr w:rsidR="00264AB6" w:rsidRPr="00264AB6" w14:paraId="267D145B" w14:textId="77777777" w:rsidTr="00264AB6">
        <w:tc>
          <w:tcPr>
            <w:tcW w:w="709" w:type="dxa"/>
          </w:tcPr>
          <w:p w14:paraId="5EBF21BD"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657E3B55" w14:textId="77777777" w:rsidR="00264AB6" w:rsidRPr="00264AB6" w:rsidRDefault="00264AB6" w:rsidP="00264AB6">
            <w:pPr>
              <w:shd w:val="clear" w:color="auto" w:fill="FFFFFF"/>
              <w:spacing w:line="235" w:lineRule="exact"/>
              <w:rPr>
                <w:rFonts w:ascii="Times New Roman" w:hAnsi="Times New Roman"/>
                <w:spacing w:val="-1"/>
                <w:sz w:val="28"/>
                <w:szCs w:val="28"/>
              </w:rPr>
            </w:pPr>
            <w:r w:rsidRPr="00264AB6">
              <w:rPr>
                <w:rFonts w:ascii="Times New Roman" w:hAnsi="Times New Roman"/>
                <w:spacing w:val="-1"/>
                <w:sz w:val="28"/>
                <w:szCs w:val="28"/>
              </w:rPr>
              <w:t xml:space="preserve">Заместитель    главы    Администрации     Комсомольского </w:t>
            </w:r>
            <w:r w:rsidRPr="00264AB6">
              <w:rPr>
                <w:rFonts w:ascii="Times New Roman" w:hAnsi="Times New Roman"/>
                <w:sz w:val="28"/>
                <w:szCs w:val="28"/>
              </w:rPr>
              <w:t>муниципального района, руководитель аппарата</w:t>
            </w:r>
          </w:p>
        </w:tc>
        <w:tc>
          <w:tcPr>
            <w:tcW w:w="2091" w:type="dxa"/>
          </w:tcPr>
          <w:p w14:paraId="36B70665"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14778</w:t>
            </w:r>
          </w:p>
        </w:tc>
      </w:tr>
      <w:tr w:rsidR="00264AB6" w:rsidRPr="00264AB6" w14:paraId="24AAD8AE" w14:textId="77777777" w:rsidTr="00264AB6">
        <w:tc>
          <w:tcPr>
            <w:tcW w:w="709" w:type="dxa"/>
          </w:tcPr>
          <w:p w14:paraId="27829B5C"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588EEA05"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Начальник (председатель)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7DB4943C" w14:textId="77777777" w:rsidR="00264AB6" w:rsidRPr="00264AB6" w:rsidRDefault="00264AB6" w:rsidP="00264AB6">
            <w:pPr>
              <w:shd w:val="clear" w:color="auto" w:fill="FFFFFF"/>
              <w:ind w:firstLine="17"/>
              <w:rPr>
                <w:rFonts w:ascii="Times New Roman" w:hAnsi="Times New Roman"/>
                <w:sz w:val="28"/>
                <w:szCs w:val="28"/>
              </w:rPr>
            </w:pPr>
          </w:p>
        </w:tc>
        <w:tc>
          <w:tcPr>
            <w:tcW w:w="2091" w:type="dxa"/>
          </w:tcPr>
          <w:p w14:paraId="13A7BA82"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12781-13217</w:t>
            </w:r>
          </w:p>
        </w:tc>
      </w:tr>
      <w:tr w:rsidR="00264AB6" w:rsidRPr="00264AB6" w14:paraId="63202DB4" w14:textId="77777777" w:rsidTr="00264AB6">
        <w:tc>
          <w:tcPr>
            <w:tcW w:w="709" w:type="dxa"/>
          </w:tcPr>
          <w:p w14:paraId="494761AE"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527B1B37"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Заместитель начальника (председателя)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57CFE000" w14:textId="77777777" w:rsidR="00264AB6" w:rsidRPr="00264AB6" w:rsidRDefault="00264AB6" w:rsidP="00264AB6">
            <w:pPr>
              <w:shd w:val="clear" w:color="auto" w:fill="FFFFFF"/>
              <w:rPr>
                <w:rFonts w:ascii="Times New Roman" w:hAnsi="Times New Roman"/>
                <w:sz w:val="28"/>
                <w:szCs w:val="28"/>
              </w:rPr>
            </w:pPr>
          </w:p>
        </w:tc>
        <w:tc>
          <w:tcPr>
            <w:tcW w:w="2091" w:type="dxa"/>
          </w:tcPr>
          <w:p w14:paraId="5CD143BA"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11706</w:t>
            </w:r>
          </w:p>
        </w:tc>
      </w:tr>
      <w:tr w:rsidR="00264AB6" w:rsidRPr="00264AB6" w14:paraId="12A672A2" w14:textId="77777777" w:rsidTr="00264AB6">
        <w:tc>
          <w:tcPr>
            <w:tcW w:w="709" w:type="dxa"/>
          </w:tcPr>
          <w:p w14:paraId="64864B40"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0F01AF91"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Начальник (председатель) структурного подразделения администрации (управления, комитета).</w:t>
            </w:r>
          </w:p>
          <w:p w14:paraId="4EB914EF" w14:textId="77777777" w:rsidR="00264AB6" w:rsidRPr="00264AB6" w:rsidRDefault="00264AB6" w:rsidP="00264AB6">
            <w:pPr>
              <w:shd w:val="clear" w:color="auto" w:fill="FFFFFF"/>
              <w:rPr>
                <w:rFonts w:ascii="Times New Roman" w:hAnsi="Times New Roman"/>
                <w:sz w:val="28"/>
                <w:szCs w:val="28"/>
              </w:rPr>
            </w:pPr>
          </w:p>
        </w:tc>
        <w:tc>
          <w:tcPr>
            <w:tcW w:w="2091" w:type="dxa"/>
          </w:tcPr>
          <w:p w14:paraId="2D64E4B3"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10988-12779</w:t>
            </w:r>
          </w:p>
        </w:tc>
      </w:tr>
      <w:tr w:rsidR="00264AB6" w:rsidRPr="00264AB6" w14:paraId="2122A262" w14:textId="77777777" w:rsidTr="00264AB6">
        <w:tc>
          <w:tcPr>
            <w:tcW w:w="709" w:type="dxa"/>
          </w:tcPr>
          <w:p w14:paraId="16886EE5"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0B1309F5"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Начальник структурного подразделения администрации (отдела, отделения).</w:t>
            </w:r>
          </w:p>
          <w:p w14:paraId="7471A968" w14:textId="77777777" w:rsidR="00264AB6" w:rsidRPr="00264AB6" w:rsidRDefault="00264AB6" w:rsidP="00264AB6">
            <w:pPr>
              <w:shd w:val="clear" w:color="auto" w:fill="FFFFFF"/>
              <w:ind w:firstLine="14"/>
              <w:rPr>
                <w:rFonts w:ascii="Times New Roman" w:hAnsi="Times New Roman"/>
                <w:sz w:val="28"/>
                <w:szCs w:val="28"/>
              </w:rPr>
            </w:pPr>
          </w:p>
        </w:tc>
        <w:tc>
          <w:tcPr>
            <w:tcW w:w="2091" w:type="dxa"/>
          </w:tcPr>
          <w:p w14:paraId="477CFDD5"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10984</w:t>
            </w:r>
          </w:p>
        </w:tc>
      </w:tr>
      <w:tr w:rsidR="00264AB6" w:rsidRPr="00264AB6" w14:paraId="7560D35F" w14:textId="77777777" w:rsidTr="00264AB6">
        <w:tc>
          <w:tcPr>
            <w:tcW w:w="709" w:type="dxa"/>
          </w:tcPr>
          <w:p w14:paraId="48BC4073"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7901541D"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Заместитель начальника (председателя) структурного подразделения администрации (управления, комитета, отдела).</w:t>
            </w:r>
          </w:p>
          <w:p w14:paraId="4304E2A8" w14:textId="77777777" w:rsidR="00264AB6" w:rsidRPr="00264AB6" w:rsidRDefault="00264AB6" w:rsidP="00264AB6">
            <w:pPr>
              <w:shd w:val="clear" w:color="auto" w:fill="FFFFFF"/>
              <w:ind w:firstLine="14"/>
              <w:rPr>
                <w:rFonts w:ascii="Times New Roman" w:hAnsi="Times New Roman"/>
                <w:sz w:val="28"/>
                <w:szCs w:val="28"/>
              </w:rPr>
            </w:pPr>
          </w:p>
        </w:tc>
        <w:tc>
          <w:tcPr>
            <w:tcW w:w="2091" w:type="dxa"/>
          </w:tcPr>
          <w:p w14:paraId="2D782644"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10894</w:t>
            </w:r>
          </w:p>
        </w:tc>
      </w:tr>
      <w:tr w:rsidR="00264AB6" w:rsidRPr="00264AB6" w14:paraId="6F51629B" w14:textId="77777777" w:rsidTr="00264AB6">
        <w:tc>
          <w:tcPr>
            <w:tcW w:w="709" w:type="dxa"/>
          </w:tcPr>
          <w:p w14:paraId="1E99C718"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0C77A6A2" w14:textId="77777777" w:rsidR="00264AB6" w:rsidRPr="00264AB6" w:rsidRDefault="00264AB6" w:rsidP="00264AB6">
            <w:pPr>
              <w:shd w:val="clear" w:color="auto" w:fill="FFFFFF"/>
              <w:ind w:firstLine="14"/>
              <w:rPr>
                <w:rFonts w:ascii="Times New Roman" w:hAnsi="Times New Roman"/>
                <w:sz w:val="28"/>
                <w:szCs w:val="28"/>
              </w:rPr>
            </w:pPr>
            <w:r w:rsidRPr="00264AB6">
              <w:rPr>
                <w:rFonts w:ascii="Times New Roman" w:hAnsi="Times New Roman"/>
                <w:sz w:val="28"/>
                <w:szCs w:val="28"/>
              </w:rPr>
              <w:t>Консультант</w:t>
            </w:r>
          </w:p>
        </w:tc>
        <w:tc>
          <w:tcPr>
            <w:tcW w:w="2091" w:type="dxa"/>
          </w:tcPr>
          <w:p w14:paraId="65405031"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9675-10807</w:t>
            </w:r>
          </w:p>
        </w:tc>
      </w:tr>
      <w:tr w:rsidR="00264AB6" w:rsidRPr="00264AB6" w14:paraId="5A92DFE0" w14:textId="77777777" w:rsidTr="00264AB6">
        <w:tc>
          <w:tcPr>
            <w:tcW w:w="709" w:type="dxa"/>
          </w:tcPr>
          <w:p w14:paraId="2040C959"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70792AAE" w14:textId="77777777" w:rsidR="00264AB6" w:rsidRPr="00264AB6" w:rsidRDefault="00264AB6" w:rsidP="00264AB6">
            <w:pPr>
              <w:shd w:val="clear" w:color="auto" w:fill="FFFFFF"/>
              <w:rPr>
                <w:rFonts w:ascii="Times New Roman" w:hAnsi="Times New Roman"/>
                <w:sz w:val="28"/>
                <w:szCs w:val="28"/>
              </w:rPr>
            </w:pPr>
            <w:r w:rsidRPr="00264AB6">
              <w:rPr>
                <w:rFonts w:ascii="Times New Roman" w:hAnsi="Times New Roman"/>
                <w:sz w:val="28"/>
                <w:szCs w:val="28"/>
              </w:rPr>
              <w:t>Главный специалист</w:t>
            </w:r>
          </w:p>
        </w:tc>
        <w:tc>
          <w:tcPr>
            <w:tcW w:w="2091" w:type="dxa"/>
          </w:tcPr>
          <w:p w14:paraId="73673CC2"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9474-9627</w:t>
            </w:r>
          </w:p>
        </w:tc>
      </w:tr>
      <w:tr w:rsidR="00264AB6" w:rsidRPr="00264AB6" w14:paraId="13EDE2DD" w14:textId="77777777" w:rsidTr="00264AB6">
        <w:tc>
          <w:tcPr>
            <w:tcW w:w="709" w:type="dxa"/>
          </w:tcPr>
          <w:p w14:paraId="4FA388E3"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4FC7579D" w14:textId="77777777" w:rsidR="00264AB6" w:rsidRPr="00264AB6" w:rsidRDefault="00264AB6" w:rsidP="00264AB6">
            <w:pPr>
              <w:shd w:val="clear" w:color="auto" w:fill="FFFFFF"/>
              <w:rPr>
                <w:rFonts w:ascii="Times New Roman" w:hAnsi="Times New Roman"/>
                <w:sz w:val="28"/>
                <w:szCs w:val="28"/>
              </w:rPr>
            </w:pPr>
            <w:r w:rsidRPr="00264AB6">
              <w:rPr>
                <w:rFonts w:ascii="Times New Roman" w:hAnsi="Times New Roman"/>
                <w:sz w:val="28"/>
                <w:szCs w:val="28"/>
              </w:rPr>
              <w:t>Ведущий специалист</w:t>
            </w:r>
          </w:p>
        </w:tc>
        <w:tc>
          <w:tcPr>
            <w:tcW w:w="2091" w:type="dxa"/>
          </w:tcPr>
          <w:p w14:paraId="2D78F223"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9063-9287</w:t>
            </w:r>
          </w:p>
        </w:tc>
      </w:tr>
      <w:tr w:rsidR="00264AB6" w:rsidRPr="00264AB6" w14:paraId="1DA7A98B" w14:textId="77777777" w:rsidTr="00264AB6">
        <w:tc>
          <w:tcPr>
            <w:tcW w:w="709" w:type="dxa"/>
          </w:tcPr>
          <w:p w14:paraId="2824E9F7" w14:textId="77777777" w:rsidR="00264AB6" w:rsidRPr="00264AB6" w:rsidRDefault="00264AB6" w:rsidP="006A300F">
            <w:pPr>
              <w:pStyle w:val="af1"/>
              <w:widowControl w:val="0"/>
              <w:numPr>
                <w:ilvl w:val="0"/>
                <w:numId w:val="30"/>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2B306C9E" w14:textId="77777777" w:rsidR="00264AB6" w:rsidRPr="00264AB6" w:rsidRDefault="00264AB6" w:rsidP="00264AB6">
            <w:pPr>
              <w:shd w:val="clear" w:color="auto" w:fill="FFFFFF"/>
              <w:rPr>
                <w:rFonts w:ascii="Times New Roman" w:hAnsi="Times New Roman"/>
                <w:sz w:val="28"/>
                <w:szCs w:val="28"/>
              </w:rPr>
            </w:pPr>
            <w:r w:rsidRPr="00264AB6">
              <w:rPr>
                <w:rFonts w:ascii="Times New Roman" w:hAnsi="Times New Roman"/>
                <w:sz w:val="28"/>
                <w:szCs w:val="28"/>
              </w:rPr>
              <w:t>Специалист 1 категории</w:t>
            </w:r>
          </w:p>
        </w:tc>
        <w:tc>
          <w:tcPr>
            <w:tcW w:w="2091" w:type="dxa"/>
          </w:tcPr>
          <w:p w14:paraId="7BC3B29A"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7390-8573</w:t>
            </w:r>
          </w:p>
        </w:tc>
      </w:tr>
    </w:tbl>
    <w:p w14:paraId="44200D0B" w14:textId="77777777" w:rsidR="00264AB6" w:rsidRPr="00264AB6" w:rsidRDefault="00264AB6" w:rsidP="00264AB6">
      <w:pPr>
        <w:shd w:val="clear" w:color="auto" w:fill="FFFFFF"/>
        <w:ind w:firstLine="744"/>
        <w:jc w:val="right"/>
        <w:rPr>
          <w:sz w:val="24"/>
          <w:szCs w:val="24"/>
        </w:rPr>
      </w:pPr>
    </w:p>
    <w:p w14:paraId="1CA126C8" w14:textId="77777777" w:rsidR="00264AB6" w:rsidRPr="00264AB6" w:rsidRDefault="00264AB6" w:rsidP="00264AB6">
      <w:pPr>
        <w:shd w:val="clear" w:color="auto" w:fill="FFFFFF"/>
        <w:ind w:firstLine="744"/>
        <w:jc w:val="right"/>
        <w:rPr>
          <w:sz w:val="24"/>
          <w:szCs w:val="24"/>
        </w:rPr>
      </w:pPr>
    </w:p>
    <w:p w14:paraId="6D597A94" w14:textId="77777777" w:rsidR="00264AB6" w:rsidRPr="00264AB6" w:rsidRDefault="00264AB6" w:rsidP="00264AB6">
      <w:pPr>
        <w:shd w:val="clear" w:color="auto" w:fill="FFFFFF"/>
        <w:ind w:firstLine="744"/>
        <w:jc w:val="right"/>
        <w:rPr>
          <w:sz w:val="24"/>
          <w:szCs w:val="24"/>
        </w:rPr>
      </w:pPr>
    </w:p>
    <w:p w14:paraId="1CC07B40" w14:textId="77777777" w:rsidR="00264AB6" w:rsidRPr="00264AB6" w:rsidRDefault="00264AB6" w:rsidP="00264AB6">
      <w:pPr>
        <w:shd w:val="clear" w:color="auto" w:fill="FFFFFF"/>
        <w:ind w:firstLine="744"/>
        <w:jc w:val="right"/>
        <w:rPr>
          <w:sz w:val="24"/>
          <w:szCs w:val="24"/>
        </w:rPr>
      </w:pPr>
    </w:p>
    <w:p w14:paraId="1F4506EA" w14:textId="77777777" w:rsidR="00264AB6" w:rsidRPr="00264AB6" w:rsidRDefault="00264AB6" w:rsidP="00264AB6">
      <w:pPr>
        <w:shd w:val="clear" w:color="auto" w:fill="FFFFFF"/>
        <w:ind w:firstLine="744"/>
        <w:jc w:val="right"/>
        <w:rPr>
          <w:sz w:val="24"/>
          <w:szCs w:val="24"/>
        </w:rPr>
      </w:pPr>
    </w:p>
    <w:p w14:paraId="36270F7B" w14:textId="77777777" w:rsidR="00264AB6" w:rsidRPr="00264AB6" w:rsidRDefault="00264AB6" w:rsidP="00264AB6">
      <w:pPr>
        <w:shd w:val="clear" w:color="auto" w:fill="FFFFFF"/>
        <w:ind w:firstLine="744"/>
        <w:jc w:val="right"/>
        <w:rPr>
          <w:sz w:val="24"/>
          <w:szCs w:val="24"/>
        </w:rPr>
      </w:pPr>
    </w:p>
    <w:p w14:paraId="1389BEAC" w14:textId="77777777" w:rsidR="00264AB6" w:rsidRPr="00264AB6" w:rsidRDefault="00264AB6" w:rsidP="00264AB6">
      <w:pPr>
        <w:shd w:val="clear" w:color="auto" w:fill="FFFFFF"/>
        <w:ind w:firstLine="744"/>
        <w:jc w:val="right"/>
        <w:rPr>
          <w:sz w:val="24"/>
          <w:szCs w:val="24"/>
        </w:rPr>
      </w:pPr>
    </w:p>
    <w:p w14:paraId="26648FEC" w14:textId="77777777" w:rsidR="00264AB6" w:rsidRPr="00264AB6" w:rsidRDefault="00264AB6" w:rsidP="00264AB6">
      <w:pPr>
        <w:shd w:val="clear" w:color="auto" w:fill="FFFFFF"/>
        <w:ind w:firstLine="744"/>
        <w:jc w:val="right"/>
        <w:rPr>
          <w:sz w:val="24"/>
          <w:szCs w:val="24"/>
        </w:rPr>
      </w:pPr>
    </w:p>
    <w:p w14:paraId="7AF2167D" w14:textId="77777777" w:rsidR="00264AB6" w:rsidRPr="00264AB6" w:rsidRDefault="00264AB6" w:rsidP="00264AB6">
      <w:pPr>
        <w:shd w:val="clear" w:color="auto" w:fill="FFFFFF"/>
        <w:ind w:firstLine="744"/>
        <w:jc w:val="right"/>
        <w:rPr>
          <w:sz w:val="24"/>
          <w:szCs w:val="24"/>
        </w:rPr>
      </w:pPr>
    </w:p>
    <w:p w14:paraId="3455BDBC" w14:textId="77777777" w:rsidR="00264AB6" w:rsidRPr="00264AB6" w:rsidRDefault="00264AB6" w:rsidP="00264AB6">
      <w:pPr>
        <w:shd w:val="clear" w:color="auto" w:fill="FFFFFF"/>
        <w:ind w:firstLine="744"/>
        <w:jc w:val="right"/>
        <w:rPr>
          <w:sz w:val="24"/>
          <w:szCs w:val="24"/>
        </w:rPr>
      </w:pPr>
      <w:r w:rsidRPr="00264AB6">
        <w:rPr>
          <w:sz w:val="24"/>
          <w:szCs w:val="24"/>
        </w:rPr>
        <w:t xml:space="preserve">Приложение № 2 </w:t>
      </w:r>
    </w:p>
    <w:p w14:paraId="585CA6BE" w14:textId="77777777" w:rsidR="00264AB6" w:rsidRPr="00264AB6" w:rsidRDefault="00264AB6" w:rsidP="00264AB6">
      <w:pPr>
        <w:shd w:val="clear" w:color="auto" w:fill="FFFFFF"/>
        <w:tabs>
          <w:tab w:val="left" w:pos="1176"/>
          <w:tab w:val="left" w:pos="2491"/>
          <w:tab w:val="left" w:pos="6576"/>
          <w:tab w:val="left" w:pos="7397"/>
        </w:tabs>
        <w:jc w:val="right"/>
        <w:rPr>
          <w:bCs/>
          <w:spacing w:val="-10"/>
          <w:sz w:val="24"/>
          <w:szCs w:val="24"/>
        </w:rPr>
      </w:pPr>
      <w:r w:rsidRPr="00264AB6">
        <w:rPr>
          <w:bCs/>
          <w:spacing w:val="-10"/>
          <w:sz w:val="24"/>
          <w:szCs w:val="24"/>
        </w:rPr>
        <w:t xml:space="preserve">к Положению о системе оплаты труда муниципальных служащих, замещающих должности муниципальной службы в органах местного самоуправления </w:t>
      </w:r>
    </w:p>
    <w:p w14:paraId="7575B1DE" w14:textId="77777777" w:rsidR="00264AB6" w:rsidRPr="00264AB6" w:rsidRDefault="00264AB6" w:rsidP="00264AB6">
      <w:pPr>
        <w:shd w:val="clear" w:color="auto" w:fill="FFFFFF"/>
        <w:tabs>
          <w:tab w:val="left" w:pos="1176"/>
          <w:tab w:val="left" w:pos="2491"/>
          <w:tab w:val="left" w:pos="6576"/>
          <w:tab w:val="left" w:pos="7397"/>
        </w:tabs>
        <w:jc w:val="right"/>
        <w:rPr>
          <w:bCs/>
          <w:spacing w:val="-10"/>
          <w:sz w:val="24"/>
          <w:szCs w:val="24"/>
        </w:rPr>
      </w:pPr>
      <w:r w:rsidRPr="00264AB6">
        <w:rPr>
          <w:bCs/>
          <w:spacing w:val="-10"/>
          <w:sz w:val="24"/>
          <w:szCs w:val="24"/>
        </w:rPr>
        <w:t>Комсомольского муниципального района Ивановской области, утвержденному решением Совета Комсомольского муниципального района</w:t>
      </w:r>
    </w:p>
    <w:p w14:paraId="3F35929A" w14:textId="77777777" w:rsidR="00264AB6" w:rsidRPr="00264AB6" w:rsidRDefault="00264AB6" w:rsidP="00264AB6">
      <w:pPr>
        <w:shd w:val="clear" w:color="auto" w:fill="FFFFFF"/>
        <w:ind w:firstLine="744"/>
        <w:jc w:val="right"/>
        <w:rPr>
          <w:sz w:val="24"/>
          <w:szCs w:val="24"/>
          <w:u w:val="single"/>
        </w:rPr>
      </w:pPr>
      <w:r w:rsidRPr="00264AB6">
        <w:rPr>
          <w:sz w:val="24"/>
          <w:szCs w:val="24"/>
        </w:rPr>
        <w:t>от «</w:t>
      </w:r>
      <w:r w:rsidRPr="00264AB6">
        <w:rPr>
          <w:sz w:val="24"/>
          <w:szCs w:val="24"/>
          <w:u w:val="single"/>
        </w:rPr>
        <w:t xml:space="preserve">11 </w:t>
      </w:r>
      <w:r w:rsidRPr="00264AB6">
        <w:rPr>
          <w:sz w:val="24"/>
          <w:szCs w:val="24"/>
        </w:rPr>
        <w:t>» __</w:t>
      </w:r>
      <w:r w:rsidRPr="00264AB6">
        <w:rPr>
          <w:sz w:val="24"/>
          <w:szCs w:val="24"/>
          <w:u w:val="single"/>
        </w:rPr>
        <w:t xml:space="preserve">07     </w:t>
      </w:r>
      <w:r w:rsidRPr="00264AB6">
        <w:rPr>
          <w:sz w:val="24"/>
          <w:szCs w:val="24"/>
        </w:rPr>
        <w:t xml:space="preserve">2024г. № </w:t>
      </w:r>
      <w:r w:rsidRPr="00264AB6">
        <w:rPr>
          <w:sz w:val="24"/>
          <w:szCs w:val="24"/>
          <w:u w:val="single"/>
        </w:rPr>
        <w:t>384</w:t>
      </w:r>
    </w:p>
    <w:p w14:paraId="0545E8A7" w14:textId="77777777" w:rsidR="00264AB6" w:rsidRPr="00264AB6" w:rsidRDefault="00264AB6" w:rsidP="00264AB6">
      <w:pPr>
        <w:shd w:val="clear" w:color="auto" w:fill="FFFFFF"/>
        <w:ind w:firstLine="744"/>
        <w:jc w:val="right"/>
        <w:rPr>
          <w:sz w:val="24"/>
          <w:szCs w:val="24"/>
        </w:rPr>
      </w:pPr>
    </w:p>
    <w:p w14:paraId="65FB05D0" w14:textId="77777777" w:rsidR="00264AB6" w:rsidRPr="00264AB6" w:rsidRDefault="00264AB6" w:rsidP="00264AB6">
      <w:pPr>
        <w:pStyle w:val="ConsPlusTitle"/>
        <w:jc w:val="center"/>
        <w:rPr>
          <w:rFonts w:ascii="Times New Roman" w:hAnsi="Times New Roman" w:cs="Times New Roman"/>
          <w:sz w:val="28"/>
          <w:szCs w:val="28"/>
        </w:rPr>
      </w:pPr>
      <w:r w:rsidRPr="00264AB6">
        <w:rPr>
          <w:rFonts w:ascii="Times New Roman" w:hAnsi="Times New Roman" w:cs="Times New Roman"/>
          <w:sz w:val="28"/>
          <w:szCs w:val="28"/>
        </w:rPr>
        <w:t>РАЗМЕР</w:t>
      </w:r>
    </w:p>
    <w:p w14:paraId="6A1AF0C6" w14:textId="77777777" w:rsidR="00264AB6" w:rsidRPr="00264AB6" w:rsidRDefault="00264AB6" w:rsidP="00264AB6">
      <w:pPr>
        <w:pStyle w:val="ConsPlusTitle"/>
        <w:jc w:val="center"/>
        <w:rPr>
          <w:rFonts w:ascii="Times New Roman" w:hAnsi="Times New Roman" w:cs="Times New Roman"/>
          <w:sz w:val="28"/>
          <w:szCs w:val="28"/>
        </w:rPr>
      </w:pPr>
      <w:r w:rsidRPr="00264AB6">
        <w:rPr>
          <w:rFonts w:ascii="Times New Roman" w:hAnsi="Times New Roman" w:cs="Times New Roman"/>
          <w:sz w:val="28"/>
          <w:szCs w:val="28"/>
        </w:rPr>
        <w:t>ЕЖЕМЕСЯЧНОГО ДЕНЕЖНОГО ПООЩРЕНИЯ МУНИЦИПАЛЬНЫХ СЛУЖАЩИХ</w:t>
      </w:r>
    </w:p>
    <w:p w14:paraId="2693D192" w14:textId="77777777" w:rsidR="00264AB6" w:rsidRPr="00264AB6" w:rsidRDefault="00264AB6" w:rsidP="00264AB6">
      <w:pPr>
        <w:pStyle w:val="ConsPlusTitle"/>
        <w:jc w:val="center"/>
        <w:rPr>
          <w:rFonts w:ascii="Times New Roman" w:hAnsi="Times New Roman" w:cs="Times New Roman"/>
          <w:sz w:val="28"/>
          <w:szCs w:val="28"/>
        </w:rPr>
      </w:pPr>
      <w:r w:rsidRPr="00264AB6">
        <w:rPr>
          <w:rFonts w:ascii="Times New Roman" w:hAnsi="Times New Roman" w:cs="Times New Roman"/>
          <w:sz w:val="28"/>
          <w:szCs w:val="28"/>
        </w:rPr>
        <w:t>КОМСОМОЛЬСКОГО МУНИЦИПАЛЬНОГО РАЙОНА</w:t>
      </w:r>
    </w:p>
    <w:p w14:paraId="0FDB8843" w14:textId="77777777" w:rsidR="00264AB6" w:rsidRPr="00264AB6" w:rsidRDefault="00264AB6" w:rsidP="00264AB6">
      <w:pPr>
        <w:shd w:val="clear" w:color="auto" w:fill="FFFFFF"/>
        <w:ind w:firstLine="744"/>
        <w:jc w:val="right"/>
        <w:rPr>
          <w:sz w:val="24"/>
          <w:szCs w:val="24"/>
        </w:rPr>
      </w:pPr>
    </w:p>
    <w:tbl>
      <w:tblPr>
        <w:tblStyle w:val="af9"/>
        <w:tblW w:w="0" w:type="auto"/>
        <w:tblInd w:w="-459" w:type="dxa"/>
        <w:tblLook w:val="04A0" w:firstRow="1" w:lastRow="0" w:firstColumn="1" w:lastColumn="0" w:noHBand="0" w:noVBand="1"/>
      </w:tblPr>
      <w:tblGrid>
        <w:gridCol w:w="709"/>
        <w:gridCol w:w="6946"/>
        <w:gridCol w:w="2091"/>
      </w:tblGrid>
      <w:tr w:rsidR="00264AB6" w:rsidRPr="00264AB6" w14:paraId="2CA1BBAE" w14:textId="77777777" w:rsidTr="00264AB6">
        <w:tc>
          <w:tcPr>
            <w:tcW w:w="709" w:type="dxa"/>
          </w:tcPr>
          <w:p w14:paraId="74072AFC" w14:textId="77777777" w:rsidR="00264AB6" w:rsidRPr="00264AB6" w:rsidRDefault="00264AB6" w:rsidP="00264AB6">
            <w:pPr>
              <w:jc w:val="center"/>
              <w:rPr>
                <w:rFonts w:ascii="Times New Roman" w:hAnsi="Times New Roman"/>
                <w:b/>
                <w:sz w:val="28"/>
                <w:szCs w:val="28"/>
              </w:rPr>
            </w:pPr>
            <w:r w:rsidRPr="00264AB6">
              <w:rPr>
                <w:rFonts w:ascii="Times New Roman" w:hAnsi="Times New Roman"/>
                <w:b/>
                <w:sz w:val="28"/>
                <w:szCs w:val="28"/>
              </w:rPr>
              <w:t>№ п/п</w:t>
            </w:r>
          </w:p>
        </w:tc>
        <w:tc>
          <w:tcPr>
            <w:tcW w:w="6946" w:type="dxa"/>
          </w:tcPr>
          <w:p w14:paraId="5208EBAC" w14:textId="77777777" w:rsidR="00264AB6" w:rsidRPr="00264AB6" w:rsidRDefault="00264AB6" w:rsidP="00264AB6">
            <w:pPr>
              <w:jc w:val="center"/>
              <w:rPr>
                <w:rFonts w:ascii="Times New Roman" w:hAnsi="Times New Roman"/>
                <w:b/>
                <w:sz w:val="28"/>
                <w:szCs w:val="28"/>
              </w:rPr>
            </w:pPr>
            <w:r w:rsidRPr="00264AB6">
              <w:rPr>
                <w:rFonts w:ascii="Times New Roman" w:hAnsi="Times New Roman"/>
                <w:b/>
                <w:sz w:val="28"/>
                <w:szCs w:val="28"/>
              </w:rPr>
              <w:t xml:space="preserve">Наименование должности </w:t>
            </w:r>
          </w:p>
          <w:p w14:paraId="3B461581" w14:textId="77777777" w:rsidR="00264AB6" w:rsidRPr="00264AB6" w:rsidRDefault="00264AB6" w:rsidP="00264AB6">
            <w:pPr>
              <w:jc w:val="center"/>
              <w:rPr>
                <w:rFonts w:ascii="Times New Roman" w:hAnsi="Times New Roman"/>
                <w:b/>
                <w:sz w:val="28"/>
                <w:szCs w:val="28"/>
              </w:rPr>
            </w:pPr>
            <w:r w:rsidRPr="00264AB6">
              <w:rPr>
                <w:rFonts w:ascii="Times New Roman" w:hAnsi="Times New Roman"/>
                <w:b/>
                <w:sz w:val="28"/>
                <w:szCs w:val="28"/>
              </w:rPr>
              <w:t>муниципальных служащих</w:t>
            </w:r>
          </w:p>
        </w:tc>
        <w:tc>
          <w:tcPr>
            <w:tcW w:w="2091" w:type="dxa"/>
          </w:tcPr>
          <w:p w14:paraId="0AB3BE8C" w14:textId="77777777" w:rsidR="00264AB6" w:rsidRPr="00264AB6" w:rsidRDefault="00264AB6" w:rsidP="00264AB6">
            <w:pPr>
              <w:jc w:val="center"/>
              <w:rPr>
                <w:rFonts w:ascii="Times New Roman" w:hAnsi="Times New Roman"/>
                <w:b/>
                <w:sz w:val="28"/>
                <w:szCs w:val="28"/>
              </w:rPr>
            </w:pPr>
            <w:r w:rsidRPr="00264AB6">
              <w:rPr>
                <w:rFonts w:ascii="Times New Roman" w:hAnsi="Times New Roman"/>
                <w:b/>
                <w:sz w:val="28"/>
                <w:szCs w:val="28"/>
              </w:rPr>
              <w:t>Размер ежемесячного денежного поощрения к должностному окладу</w:t>
            </w:r>
          </w:p>
        </w:tc>
      </w:tr>
      <w:tr w:rsidR="00264AB6" w:rsidRPr="00264AB6" w14:paraId="0F18AD88" w14:textId="77777777" w:rsidTr="00264AB6">
        <w:tc>
          <w:tcPr>
            <w:tcW w:w="709" w:type="dxa"/>
          </w:tcPr>
          <w:p w14:paraId="53A9CC3D"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340D2BAF" w14:textId="77777777" w:rsidR="00264AB6" w:rsidRPr="00264AB6" w:rsidRDefault="00264AB6" w:rsidP="00264AB6">
            <w:pPr>
              <w:shd w:val="clear" w:color="auto" w:fill="FFFFFF"/>
              <w:spacing w:line="235" w:lineRule="exact"/>
              <w:rPr>
                <w:rFonts w:ascii="Times New Roman" w:hAnsi="Times New Roman"/>
                <w:sz w:val="28"/>
                <w:szCs w:val="28"/>
              </w:rPr>
            </w:pPr>
            <w:r w:rsidRPr="00264AB6">
              <w:rPr>
                <w:rFonts w:ascii="Times New Roman" w:hAnsi="Times New Roman"/>
                <w:spacing w:val="-1"/>
                <w:sz w:val="28"/>
                <w:szCs w:val="28"/>
              </w:rPr>
              <w:t xml:space="preserve">Заместитель    главы    Администрации     Комсомольского </w:t>
            </w:r>
            <w:r w:rsidRPr="00264AB6">
              <w:rPr>
                <w:rFonts w:ascii="Times New Roman" w:hAnsi="Times New Roman"/>
                <w:sz w:val="28"/>
                <w:szCs w:val="28"/>
              </w:rPr>
              <w:t>муниципального района</w:t>
            </w:r>
          </w:p>
          <w:p w14:paraId="7851A526" w14:textId="77777777" w:rsidR="00264AB6" w:rsidRPr="00264AB6" w:rsidRDefault="00264AB6" w:rsidP="00264AB6">
            <w:pPr>
              <w:shd w:val="clear" w:color="auto" w:fill="FFFFFF"/>
              <w:spacing w:line="235" w:lineRule="exact"/>
              <w:rPr>
                <w:rFonts w:ascii="Times New Roman" w:hAnsi="Times New Roman"/>
                <w:sz w:val="28"/>
                <w:szCs w:val="28"/>
              </w:rPr>
            </w:pPr>
          </w:p>
        </w:tc>
        <w:tc>
          <w:tcPr>
            <w:tcW w:w="2091" w:type="dxa"/>
          </w:tcPr>
          <w:p w14:paraId="6F399511"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3,1</w:t>
            </w:r>
          </w:p>
        </w:tc>
      </w:tr>
      <w:tr w:rsidR="00264AB6" w:rsidRPr="00264AB6" w14:paraId="06E310FE" w14:textId="77777777" w:rsidTr="00264AB6">
        <w:tc>
          <w:tcPr>
            <w:tcW w:w="709" w:type="dxa"/>
          </w:tcPr>
          <w:p w14:paraId="40C5F3BA"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0523FEB1" w14:textId="77777777" w:rsidR="00264AB6" w:rsidRPr="00264AB6" w:rsidRDefault="00264AB6" w:rsidP="00264AB6">
            <w:pPr>
              <w:shd w:val="clear" w:color="auto" w:fill="FFFFFF"/>
              <w:spacing w:line="235" w:lineRule="exact"/>
              <w:rPr>
                <w:rFonts w:ascii="Times New Roman" w:hAnsi="Times New Roman"/>
                <w:sz w:val="28"/>
                <w:szCs w:val="28"/>
              </w:rPr>
            </w:pPr>
            <w:r w:rsidRPr="00264AB6">
              <w:rPr>
                <w:rFonts w:ascii="Times New Roman" w:hAnsi="Times New Roman"/>
                <w:spacing w:val="-1"/>
                <w:sz w:val="28"/>
                <w:szCs w:val="28"/>
              </w:rPr>
              <w:t xml:space="preserve">Заместитель    главы    Администрации     Комсомольского </w:t>
            </w:r>
            <w:r w:rsidRPr="00264AB6">
              <w:rPr>
                <w:rFonts w:ascii="Times New Roman" w:hAnsi="Times New Roman"/>
                <w:sz w:val="28"/>
                <w:szCs w:val="28"/>
              </w:rPr>
              <w:t>муниципального района, руководитель аппарата</w:t>
            </w:r>
          </w:p>
          <w:p w14:paraId="50EE70CA" w14:textId="77777777" w:rsidR="00264AB6" w:rsidRPr="00264AB6" w:rsidRDefault="00264AB6" w:rsidP="00264AB6">
            <w:pPr>
              <w:shd w:val="clear" w:color="auto" w:fill="FFFFFF"/>
              <w:spacing w:line="235" w:lineRule="exact"/>
              <w:rPr>
                <w:rFonts w:ascii="Times New Roman" w:hAnsi="Times New Roman"/>
                <w:spacing w:val="-1"/>
                <w:sz w:val="28"/>
                <w:szCs w:val="28"/>
              </w:rPr>
            </w:pPr>
          </w:p>
        </w:tc>
        <w:tc>
          <w:tcPr>
            <w:tcW w:w="2091" w:type="dxa"/>
          </w:tcPr>
          <w:p w14:paraId="6669E0D4"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3,1</w:t>
            </w:r>
          </w:p>
        </w:tc>
      </w:tr>
      <w:tr w:rsidR="00264AB6" w:rsidRPr="00264AB6" w14:paraId="3535B8DA" w14:textId="77777777" w:rsidTr="00264AB6">
        <w:tc>
          <w:tcPr>
            <w:tcW w:w="709" w:type="dxa"/>
          </w:tcPr>
          <w:p w14:paraId="500F89EF"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7F2B6F5C"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Начальник (председатель)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405C1EF3" w14:textId="77777777" w:rsidR="00264AB6" w:rsidRPr="00264AB6" w:rsidRDefault="00264AB6" w:rsidP="00264AB6">
            <w:pPr>
              <w:shd w:val="clear" w:color="auto" w:fill="FFFFFF"/>
              <w:ind w:firstLine="17"/>
              <w:rPr>
                <w:rFonts w:ascii="Times New Roman" w:hAnsi="Times New Roman"/>
                <w:sz w:val="28"/>
                <w:szCs w:val="28"/>
              </w:rPr>
            </w:pPr>
          </w:p>
        </w:tc>
        <w:tc>
          <w:tcPr>
            <w:tcW w:w="2091" w:type="dxa"/>
          </w:tcPr>
          <w:p w14:paraId="291C13F0"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2,9</w:t>
            </w:r>
          </w:p>
        </w:tc>
      </w:tr>
      <w:tr w:rsidR="00264AB6" w:rsidRPr="00264AB6" w14:paraId="0B663768" w14:textId="77777777" w:rsidTr="00264AB6">
        <w:tc>
          <w:tcPr>
            <w:tcW w:w="709" w:type="dxa"/>
          </w:tcPr>
          <w:p w14:paraId="690154CA"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731EC22A"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Заместитель начальника (председателя)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7E0BBDF7" w14:textId="77777777" w:rsidR="00264AB6" w:rsidRPr="00264AB6" w:rsidRDefault="00264AB6" w:rsidP="00264AB6">
            <w:pPr>
              <w:shd w:val="clear" w:color="auto" w:fill="FFFFFF"/>
              <w:rPr>
                <w:rFonts w:ascii="Times New Roman" w:hAnsi="Times New Roman"/>
                <w:sz w:val="28"/>
                <w:szCs w:val="28"/>
              </w:rPr>
            </w:pPr>
          </w:p>
        </w:tc>
        <w:tc>
          <w:tcPr>
            <w:tcW w:w="2091" w:type="dxa"/>
          </w:tcPr>
          <w:p w14:paraId="23839E8C"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2,7</w:t>
            </w:r>
          </w:p>
        </w:tc>
      </w:tr>
      <w:tr w:rsidR="00264AB6" w:rsidRPr="00264AB6" w14:paraId="5378AABA" w14:textId="77777777" w:rsidTr="00264AB6">
        <w:tc>
          <w:tcPr>
            <w:tcW w:w="709" w:type="dxa"/>
          </w:tcPr>
          <w:p w14:paraId="6B683C63"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18E1973B"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Начальник (председатель) структурного подразделения администрации (управления, комитета).</w:t>
            </w:r>
          </w:p>
          <w:p w14:paraId="21737040" w14:textId="77777777" w:rsidR="00264AB6" w:rsidRPr="00264AB6" w:rsidRDefault="00264AB6" w:rsidP="00264AB6">
            <w:pPr>
              <w:shd w:val="clear" w:color="auto" w:fill="FFFFFF"/>
              <w:rPr>
                <w:rFonts w:ascii="Times New Roman" w:hAnsi="Times New Roman"/>
                <w:sz w:val="28"/>
                <w:szCs w:val="28"/>
              </w:rPr>
            </w:pPr>
          </w:p>
        </w:tc>
        <w:tc>
          <w:tcPr>
            <w:tcW w:w="2091" w:type="dxa"/>
          </w:tcPr>
          <w:p w14:paraId="64A61B78"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2,5</w:t>
            </w:r>
          </w:p>
        </w:tc>
      </w:tr>
      <w:tr w:rsidR="00264AB6" w:rsidRPr="00264AB6" w14:paraId="70CDA7E8" w14:textId="77777777" w:rsidTr="00264AB6">
        <w:tc>
          <w:tcPr>
            <w:tcW w:w="709" w:type="dxa"/>
          </w:tcPr>
          <w:p w14:paraId="573A7D22"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79DF59D7"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Начальник структурного подразделения администрации (отдела, отделения).</w:t>
            </w:r>
          </w:p>
          <w:p w14:paraId="08867ACE" w14:textId="77777777" w:rsidR="00264AB6" w:rsidRPr="00264AB6" w:rsidRDefault="00264AB6" w:rsidP="00264AB6">
            <w:pPr>
              <w:shd w:val="clear" w:color="auto" w:fill="FFFFFF"/>
              <w:ind w:firstLine="14"/>
              <w:rPr>
                <w:rFonts w:ascii="Times New Roman" w:hAnsi="Times New Roman"/>
                <w:sz w:val="28"/>
                <w:szCs w:val="28"/>
              </w:rPr>
            </w:pPr>
          </w:p>
        </w:tc>
        <w:tc>
          <w:tcPr>
            <w:tcW w:w="2091" w:type="dxa"/>
          </w:tcPr>
          <w:p w14:paraId="2A21E151"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2,5</w:t>
            </w:r>
          </w:p>
        </w:tc>
      </w:tr>
      <w:tr w:rsidR="00264AB6" w:rsidRPr="00264AB6" w14:paraId="78419E14" w14:textId="77777777" w:rsidTr="00264AB6">
        <w:tc>
          <w:tcPr>
            <w:tcW w:w="709" w:type="dxa"/>
          </w:tcPr>
          <w:p w14:paraId="1CAF5410"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0D38A921" w14:textId="77777777" w:rsidR="00264AB6" w:rsidRPr="00264AB6" w:rsidRDefault="00264AB6" w:rsidP="00264AB6">
            <w:pPr>
              <w:rPr>
                <w:rFonts w:ascii="Times New Roman" w:eastAsia="Times New Roman" w:hAnsi="Times New Roman"/>
                <w:sz w:val="28"/>
                <w:szCs w:val="28"/>
              </w:rPr>
            </w:pPr>
            <w:r w:rsidRPr="00264AB6">
              <w:rPr>
                <w:rFonts w:ascii="Times New Roman" w:eastAsia="Times New Roman" w:hAnsi="Times New Roman"/>
                <w:sz w:val="28"/>
                <w:szCs w:val="28"/>
              </w:rPr>
              <w:t>Заместитель начальника (председателя) структурного подразделения администрации (управления, комитета, отдела).</w:t>
            </w:r>
          </w:p>
          <w:p w14:paraId="51BD1D1F" w14:textId="77777777" w:rsidR="00264AB6" w:rsidRPr="00264AB6" w:rsidRDefault="00264AB6" w:rsidP="00264AB6">
            <w:pPr>
              <w:shd w:val="clear" w:color="auto" w:fill="FFFFFF"/>
              <w:ind w:firstLine="14"/>
              <w:rPr>
                <w:rFonts w:ascii="Times New Roman" w:hAnsi="Times New Roman"/>
                <w:sz w:val="28"/>
                <w:szCs w:val="28"/>
              </w:rPr>
            </w:pPr>
          </w:p>
        </w:tc>
        <w:tc>
          <w:tcPr>
            <w:tcW w:w="2091" w:type="dxa"/>
          </w:tcPr>
          <w:p w14:paraId="5F1308B3"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2,3</w:t>
            </w:r>
          </w:p>
        </w:tc>
      </w:tr>
      <w:tr w:rsidR="00264AB6" w:rsidRPr="00264AB6" w14:paraId="29120E38" w14:textId="77777777" w:rsidTr="00264AB6">
        <w:tc>
          <w:tcPr>
            <w:tcW w:w="709" w:type="dxa"/>
          </w:tcPr>
          <w:p w14:paraId="085A6A6B"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0FB135CF" w14:textId="77777777" w:rsidR="00264AB6" w:rsidRPr="00264AB6" w:rsidRDefault="00264AB6" w:rsidP="00264AB6">
            <w:pPr>
              <w:shd w:val="clear" w:color="auto" w:fill="FFFFFF"/>
              <w:ind w:firstLine="14"/>
              <w:rPr>
                <w:rFonts w:ascii="Times New Roman" w:hAnsi="Times New Roman"/>
                <w:sz w:val="28"/>
                <w:szCs w:val="28"/>
              </w:rPr>
            </w:pPr>
            <w:r w:rsidRPr="00264AB6">
              <w:rPr>
                <w:rFonts w:ascii="Times New Roman" w:hAnsi="Times New Roman"/>
                <w:sz w:val="28"/>
                <w:szCs w:val="28"/>
              </w:rPr>
              <w:t>Консультант</w:t>
            </w:r>
          </w:p>
        </w:tc>
        <w:tc>
          <w:tcPr>
            <w:tcW w:w="2091" w:type="dxa"/>
          </w:tcPr>
          <w:p w14:paraId="1C69FCC0"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1,5</w:t>
            </w:r>
          </w:p>
        </w:tc>
      </w:tr>
      <w:tr w:rsidR="00264AB6" w:rsidRPr="00264AB6" w14:paraId="37C9DD54" w14:textId="77777777" w:rsidTr="00264AB6">
        <w:tc>
          <w:tcPr>
            <w:tcW w:w="709" w:type="dxa"/>
          </w:tcPr>
          <w:p w14:paraId="34B84439"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1C1E1C4C" w14:textId="77777777" w:rsidR="00264AB6" w:rsidRPr="00264AB6" w:rsidRDefault="00264AB6" w:rsidP="00264AB6">
            <w:pPr>
              <w:shd w:val="clear" w:color="auto" w:fill="FFFFFF"/>
              <w:rPr>
                <w:rFonts w:ascii="Times New Roman" w:hAnsi="Times New Roman"/>
                <w:sz w:val="28"/>
                <w:szCs w:val="28"/>
              </w:rPr>
            </w:pPr>
            <w:r w:rsidRPr="00264AB6">
              <w:rPr>
                <w:rFonts w:ascii="Times New Roman" w:hAnsi="Times New Roman"/>
                <w:sz w:val="28"/>
                <w:szCs w:val="28"/>
              </w:rPr>
              <w:t>Главный специалист</w:t>
            </w:r>
          </w:p>
        </w:tc>
        <w:tc>
          <w:tcPr>
            <w:tcW w:w="2091" w:type="dxa"/>
          </w:tcPr>
          <w:p w14:paraId="4A303E11"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1,5</w:t>
            </w:r>
          </w:p>
        </w:tc>
      </w:tr>
      <w:tr w:rsidR="00264AB6" w:rsidRPr="00264AB6" w14:paraId="397EB5A4" w14:textId="77777777" w:rsidTr="00264AB6">
        <w:tc>
          <w:tcPr>
            <w:tcW w:w="709" w:type="dxa"/>
          </w:tcPr>
          <w:p w14:paraId="563CC079"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73B0BD71" w14:textId="77777777" w:rsidR="00264AB6" w:rsidRPr="00264AB6" w:rsidRDefault="00264AB6" w:rsidP="00264AB6">
            <w:pPr>
              <w:shd w:val="clear" w:color="auto" w:fill="FFFFFF"/>
              <w:rPr>
                <w:rFonts w:ascii="Times New Roman" w:hAnsi="Times New Roman"/>
                <w:sz w:val="28"/>
                <w:szCs w:val="28"/>
              </w:rPr>
            </w:pPr>
            <w:r w:rsidRPr="00264AB6">
              <w:rPr>
                <w:rFonts w:ascii="Times New Roman" w:hAnsi="Times New Roman"/>
                <w:sz w:val="28"/>
                <w:szCs w:val="28"/>
              </w:rPr>
              <w:t>Ведущий специалист</w:t>
            </w:r>
          </w:p>
        </w:tc>
        <w:tc>
          <w:tcPr>
            <w:tcW w:w="2091" w:type="dxa"/>
          </w:tcPr>
          <w:p w14:paraId="5E608FEF"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1,5</w:t>
            </w:r>
          </w:p>
        </w:tc>
      </w:tr>
      <w:tr w:rsidR="00264AB6" w:rsidRPr="00264AB6" w14:paraId="456FA291" w14:textId="77777777" w:rsidTr="00264AB6">
        <w:tc>
          <w:tcPr>
            <w:tcW w:w="709" w:type="dxa"/>
          </w:tcPr>
          <w:p w14:paraId="4D0B2B0B"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407F365D" w14:textId="77777777" w:rsidR="00264AB6" w:rsidRPr="00264AB6" w:rsidRDefault="00264AB6" w:rsidP="00264AB6">
            <w:pPr>
              <w:shd w:val="clear" w:color="auto" w:fill="FFFFFF"/>
              <w:rPr>
                <w:rFonts w:ascii="Times New Roman" w:hAnsi="Times New Roman"/>
                <w:sz w:val="28"/>
                <w:szCs w:val="28"/>
              </w:rPr>
            </w:pPr>
            <w:r w:rsidRPr="00264AB6">
              <w:rPr>
                <w:rFonts w:ascii="Times New Roman" w:hAnsi="Times New Roman"/>
                <w:sz w:val="28"/>
                <w:szCs w:val="28"/>
              </w:rPr>
              <w:t>Специалист 1 категории</w:t>
            </w:r>
          </w:p>
        </w:tc>
        <w:tc>
          <w:tcPr>
            <w:tcW w:w="2091" w:type="dxa"/>
          </w:tcPr>
          <w:p w14:paraId="6B5560CE"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1,3</w:t>
            </w:r>
          </w:p>
        </w:tc>
      </w:tr>
      <w:tr w:rsidR="00264AB6" w:rsidRPr="00264AB6" w14:paraId="4938EBD9" w14:textId="77777777" w:rsidTr="00264AB6">
        <w:tc>
          <w:tcPr>
            <w:tcW w:w="709" w:type="dxa"/>
          </w:tcPr>
          <w:p w14:paraId="66BC6585"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648F9F24" w14:textId="77777777" w:rsidR="00264AB6" w:rsidRPr="00264AB6" w:rsidRDefault="00264AB6" w:rsidP="00264AB6">
            <w:pPr>
              <w:shd w:val="clear" w:color="auto" w:fill="FFFFFF"/>
              <w:rPr>
                <w:rFonts w:ascii="Times New Roman" w:hAnsi="Times New Roman"/>
                <w:sz w:val="28"/>
                <w:szCs w:val="28"/>
              </w:rPr>
            </w:pPr>
            <w:r w:rsidRPr="00264AB6">
              <w:rPr>
                <w:rFonts w:ascii="Times New Roman" w:hAnsi="Times New Roman"/>
                <w:sz w:val="28"/>
                <w:szCs w:val="28"/>
              </w:rPr>
              <w:t>Специалист 2 категории</w:t>
            </w:r>
          </w:p>
        </w:tc>
        <w:tc>
          <w:tcPr>
            <w:tcW w:w="2091" w:type="dxa"/>
          </w:tcPr>
          <w:p w14:paraId="74D923A2"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1,3</w:t>
            </w:r>
          </w:p>
        </w:tc>
      </w:tr>
      <w:tr w:rsidR="00264AB6" w:rsidRPr="00264AB6" w14:paraId="2426EB77" w14:textId="77777777" w:rsidTr="00264AB6">
        <w:tc>
          <w:tcPr>
            <w:tcW w:w="709" w:type="dxa"/>
          </w:tcPr>
          <w:p w14:paraId="27BCB030" w14:textId="77777777" w:rsidR="00264AB6" w:rsidRPr="00264AB6" w:rsidRDefault="00264AB6" w:rsidP="006A300F">
            <w:pPr>
              <w:pStyle w:val="af1"/>
              <w:widowControl w:val="0"/>
              <w:numPr>
                <w:ilvl w:val="0"/>
                <w:numId w:val="31"/>
              </w:numPr>
              <w:autoSpaceDE w:val="0"/>
              <w:autoSpaceDN w:val="0"/>
              <w:adjustRightInd w:val="0"/>
              <w:spacing w:after="0" w:line="240" w:lineRule="auto"/>
              <w:ind w:left="0"/>
              <w:contextualSpacing/>
              <w:jc w:val="center"/>
              <w:rPr>
                <w:rFonts w:ascii="Times New Roman" w:hAnsi="Times New Roman" w:cs="Times New Roman"/>
                <w:b/>
                <w:sz w:val="28"/>
                <w:szCs w:val="28"/>
              </w:rPr>
            </w:pPr>
          </w:p>
        </w:tc>
        <w:tc>
          <w:tcPr>
            <w:tcW w:w="6946" w:type="dxa"/>
          </w:tcPr>
          <w:p w14:paraId="0CBFD870" w14:textId="77777777" w:rsidR="00264AB6" w:rsidRPr="00264AB6" w:rsidRDefault="00264AB6" w:rsidP="00264AB6">
            <w:pPr>
              <w:shd w:val="clear" w:color="auto" w:fill="FFFFFF"/>
              <w:rPr>
                <w:rFonts w:ascii="Times New Roman" w:hAnsi="Times New Roman"/>
                <w:sz w:val="28"/>
                <w:szCs w:val="28"/>
              </w:rPr>
            </w:pPr>
            <w:r w:rsidRPr="00264AB6">
              <w:rPr>
                <w:rFonts w:ascii="Times New Roman" w:hAnsi="Times New Roman"/>
                <w:sz w:val="28"/>
                <w:szCs w:val="28"/>
              </w:rPr>
              <w:t xml:space="preserve">Специалист </w:t>
            </w:r>
          </w:p>
        </w:tc>
        <w:tc>
          <w:tcPr>
            <w:tcW w:w="2091" w:type="dxa"/>
          </w:tcPr>
          <w:p w14:paraId="36DF009A" w14:textId="77777777" w:rsidR="00264AB6" w:rsidRPr="00264AB6" w:rsidRDefault="00264AB6" w:rsidP="00264AB6">
            <w:pPr>
              <w:shd w:val="clear" w:color="auto" w:fill="FFFFFF"/>
              <w:jc w:val="center"/>
              <w:rPr>
                <w:rFonts w:ascii="Times New Roman" w:hAnsi="Times New Roman"/>
                <w:sz w:val="28"/>
                <w:szCs w:val="28"/>
              </w:rPr>
            </w:pPr>
            <w:r w:rsidRPr="00264AB6">
              <w:rPr>
                <w:rFonts w:ascii="Times New Roman" w:hAnsi="Times New Roman"/>
                <w:sz w:val="28"/>
                <w:szCs w:val="28"/>
              </w:rPr>
              <w:t>1,3</w:t>
            </w:r>
          </w:p>
        </w:tc>
      </w:tr>
    </w:tbl>
    <w:p w14:paraId="0423EDB4" w14:textId="77777777" w:rsidR="00264AB6" w:rsidRPr="00264AB6" w:rsidRDefault="00264AB6" w:rsidP="00264AB6">
      <w:pPr>
        <w:shd w:val="clear" w:color="auto" w:fill="FFFFFF"/>
        <w:ind w:firstLine="744"/>
        <w:jc w:val="right"/>
        <w:rPr>
          <w:sz w:val="24"/>
          <w:szCs w:val="24"/>
        </w:rPr>
      </w:pPr>
      <w:r w:rsidRPr="00264AB6">
        <w:rPr>
          <w:sz w:val="24"/>
          <w:szCs w:val="24"/>
        </w:rPr>
        <w:t xml:space="preserve">Приложение № 3 </w:t>
      </w:r>
    </w:p>
    <w:p w14:paraId="7162D214" w14:textId="77777777" w:rsidR="00264AB6" w:rsidRPr="00264AB6" w:rsidRDefault="00264AB6" w:rsidP="00264AB6">
      <w:pPr>
        <w:shd w:val="clear" w:color="auto" w:fill="FFFFFF"/>
        <w:tabs>
          <w:tab w:val="left" w:pos="1176"/>
          <w:tab w:val="left" w:pos="2491"/>
          <w:tab w:val="left" w:pos="6576"/>
          <w:tab w:val="left" w:pos="7397"/>
        </w:tabs>
        <w:jc w:val="right"/>
        <w:rPr>
          <w:bCs/>
          <w:spacing w:val="-10"/>
          <w:sz w:val="24"/>
          <w:szCs w:val="24"/>
        </w:rPr>
      </w:pPr>
      <w:r w:rsidRPr="00264AB6">
        <w:rPr>
          <w:bCs/>
          <w:spacing w:val="-10"/>
          <w:sz w:val="24"/>
          <w:szCs w:val="24"/>
        </w:rPr>
        <w:t xml:space="preserve">к Положению о системе оплаты труда муниципальных служащих, замещающих должности муниципальной службы в органах местного самоуправления </w:t>
      </w:r>
    </w:p>
    <w:p w14:paraId="7722323D" w14:textId="77777777" w:rsidR="00264AB6" w:rsidRPr="00264AB6" w:rsidRDefault="00264AB6" w:rsidP="00264AB6">
      <w:pPr>
        <w:shd w:val="clear" w:color="auto" w:fill="FFFFFF"/>
        <w:tabs>
          <w:tab w:val="left" w:pos="1176"/>
          <w:tab w:val="left" w:pos="2491"/>
          <w:tab w:val="left" w:pos="6576"/>
          <w:tab w:val="left" w:pos="7397"/>
        </w:tabs>
        <w:jc w:val="right"/>
        <w:rPr>
          <w:bCs/>
          <w:spacing w:val="-10"/>
          <w:sz w:val="24"/>
          <w:szCs w:val="24"/>
        </w:rPr>
      </w:pPr>
      <w:r w:rsidRPr="00264AB6">
        <w:rPr>
          <w:bCs/>
          <w:spacing w:val="-10"/>
          <w:sz w:val="24"/>
          <w:szCs w:val="24"/>
        </w:rPr>
        <w:t>Комсомольского муниципального района Ивановской области, утвержденному решением Совета Комсомольского муниципального района</w:t>
      </w:r>
    </w:p>
    <w:p w14:paraId="75EE3A6E" w14:textId="77777777" w:rsidR="00264AB6" w:rsidRPr="00264AB6" w:rsidRDefault="00264AB6" w:rsidP="00264AB6">
      <w:pPr>
        <w:shd w:val="clear" w:color="auto" w:fill="FFFFFF"/>
        <w:ind w:firstLine="744"/>
        <w:jc w:val="right"/>
        <w:rPr>
          <w:sz w:val="24"/>
          <w:szCs w:val="24"/>
          <w:u w:val="single"/>
        </w:rPr>
      </w:pPr>
      <w:r w:rsidRPr="00264AB6">
        <w:rPr>
          <w:sz w:val="24"/>
          <w:szCs w:val="24"/>
        </w:rPr>
        <w:t>от «</w:t>
      </w:r>
      <w:r w:rsidRPr="00264AB6">
        <w:rPr>
          <w:sz w:val="24"/>
          <w:szCs w:val="24"/>
          <w:u w:val="single"/>
        </w:rPr>
        <w:t xml:space="preserve">11 </w:t>
      </w:r>
      <w:r w:rsidRPr="00264AB6">
        <w:rPr>
          <w:sz w:val="24"/>
          <w:szCs w:val="24"/>
        </w:rPr>
        <w:t>» __</w:t>
      </w:r>
      <w:r w:rsidRPr="00264AB6">
        <w:rPr>
          <w:sz w:val="24"/>
          <w:szCs w:val="24"/>
          <w:u w:val="single"/>
        </w:rPr>
        <w:t xml:space="preserve">07     </w:t>
      </w:r>
      <w:r w:rsidRPr="00264AB6">
        <w:rPr>
          <w:sz w:val="24"/>
          <w:szCs w:val="24"/>
        </w:rPr>
        <w:t xml:space="preserve">2024г. № </w:t>
      </w:r>
      <w:r w:rsidRPr="00264AB6">
        <w:rPr>
          <w:sz w:val="24"/>
          <w:szCs w:val="24"/>
          <w:u w:val="single"/>
        </w:rPr>
        <w:t>384</w:t>
      </w:r>
    </w:p>
    <w:p w14:paraId="4F4479EF" w14:textId="77777777" w:rsidR="00264AB6" w:rsidRPr="00264AB6" w:rsidRDefault="00264AB6" w:rsidP="00264AB6">
      <w:pPr>
        <w:jc w:val="center"/>
        <w:rPr>
          <w:b/>
          <w:sz w:val="28"/>
          <w:szCs w:val="28"/>
        </w:rPr>
      </w:pPr>
    </w:p>
    <w:p w14:paraId="110695ED" w14:textId="77777777" w:rsidR="00264AB6" w:rsidRPr="00264AB6" w:rsidRDefault="00264AB6" w:rsidP="00264AB6">
      <w:pPr>
        <w:jc w:val="center"/>
        <w:rPr>
          <w:b/>
          <w:sz w:val="28"/>
          <w:szCs w:val="28"/>
        </w:rPr>
      </w:pPr>
      <w:r w:rsidRPr="00264AB6">
        <w:rPr>
          <w:b/>
          <w:sz w:val="28"/>
          <w:szCs w:val="28"/>
        </w:rPr>
        <w:t>РАЗМЕРЫ</w:t>
      </w:r>
    </w:p>
    <w:p w14:paraId="44B25F3E" w14:textId="77777777" w:rsidR="00264AB6" w:rsidRPr="00264AB6" w:rsidRDefault="00264AB6" w:rsidP="00264AB6">
      <w:pPr>
        <w:jc w:val="center"/>
        <w:rPr>
          <w:b/>
          <w:sz w:val="28"/>
          <w:szCs w:val="28"/>
        </w:rPr>
      </w:pPr>
      <w:r w:rsidRPr="00264AB6">
        <w:rPr>
          <w:b/>
          <w:sz w:val="28"/>
          <w:szCs w:val="28"/>
        </w:rPr>
        <w:t>ОКЛАДОВ ЗА КЛАССНЫЙ ЧИН МУНИЦИПАЛЬНЫХ СЛУЖАЩИХ</w:t>
      </w:r>
    </w:p>
    <w:p w14:paraId="09FCA591" w14:textId="77777777" w:rsidR="00264AB6" w:rsidRPr="00264AB6" w:rsidRDefault="00264AB6" w:rsidP="00264AB6">
      <w:pPr>
        <w:jc w:val="center"/>
        <w:rPr>
          <w:b/>
          <w:sz w:val="28"/>
          <w:szCs w:val="28"/>
        </w:rPr>
      </w:pPr>
    </w:p>
    <w:p w14:paraId="3C686F90" w14:textId="77777777" w:rsidR="00264AB6" w:rsidRPr="00264AB6" w:rsidRDefault="00264AB6" w:rsidP="00264AB6">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668"/>
      </w:tblGrid>
      <w:tr w:rsidR="00264AB6" w:rsidRPr="00264AB6" w14:paraId="21FB2BC5" w14:textId="77777777" w:rsidTr="00264AB6">
        <w:tc>
          <w:tcPr>
            <w:tcW w:w="6771" w:type="dxa"/>
          </w:tcPr>
          <w:p w14:paraId="0D8CB085" w14:textId="77777777" w:rsidR="00264AB6" w:rsidRPr="00264AB6" w:rsidRDefault="00264AB6" w:rsidP="00264AB6">
            <w:pPr>
              <w:jc w:val="center"/>
              <w:rPr>
                <w:b/>
                <w:sz w:val="28"/>
                <w:szCs w:val="28"/>
              </w:rPr>
            </w:pPr>
            <w:r w:rsidRPr="00264AB6">
              <w:rPr>
                <w:b/>
                <w:sz w:val="28"/>
                <w:szCs w:val="28"/>
              </w:rPr>
              <w:t>Наименование классного чина</w:t>
            </w:r>
          </w:p>
        </w:tc>
        <w:tc>
          <w:tcPr>
            <w:tcW w:w="2693" w:type="dxa"/>
          </w:tcPr>
          <w:p w14:paraId="695CA38C" w14:textId="77777777" w:rsidR="00264AB6" w:rsidRPr="00264AB6" w:rsidRDefault="00264AB6" w:rsidP="00264AB6">
            <w:pPr>
              <w:jc w:val="center"/>
              <w:rPr>
                <w:b/>
                <w:sz w:val="28"/>
                <w:szCs w:val="28"/>
              </w:rPr>
            </w:pPr>
            <w:r w:rsidRPr="00264AB6">
              <w:rPr>
                <w:b/>
                <w:sz w:val="28"/>
                <w:szCs w:val="28"/>
              </w:rPr>
              <w:t>Оклад за классный чин (рублей в месяц)</w:t>
            </w:r>
          </w:p>
        </w:tc>
      </w:tr>
      <w:tr w:rsidR="00264AB6" w:rsidRPr="00264AB6" w14:paraId="2D5764E2" w14:textId="77777777" w:rsidTr="00264AB6">
        <w:tc>
          <w:tcPr>
            <w:tcW w:w="6771" w:type="dxa"/>
          </w:tcPr>
          <w:p w14:paraId="3BCAEC59" w14:textId="77777777" w:rsidR="00264AB6" w:rsidRPr="00264AB6" w:rsidRDefault="00264AB6" w:rsidP="00264AB6">
            <w:pPr>
              <w:rPr>
                <w:sz w:val="28"/>
                <w:szCs w:val="28"/>
              </w:rPr>
            </w:pPr>
            <w:r w:rsidRPr="00264AB6">
              <w:rPr>
                <w:sz w:val="28"/>
                <w:szCs w:val="28"/>
              </w:rPr>
              <w:t>Действительный муниципальный советник 1 класса</w:t>
            </w:r>
          </w:p>
        </w:tc>
        <w:tc>
          <w:tcPr>
            <w:tcW w:w="2693" w:type="dxa"/>
          </w:tcPr>
          <w:p w14:paraId="72D9EC9E" w14:textId="77777777" w:rsidR="00264AB6" w:rsidRPr="00264AB6" w:rsidRDefault="00264AB6" w:rsidP="00264AB6">
            <w:pPr>
              <w:jc w:val="center"/>
              <w:rPr>
                <w:sz w:val="28"/>
                <w:szCs w:val="28"/>
              </w:rPr>
            </w:pPr>
            <w:r w:rsidRPr="00264AB6">
              <w:rPr>
                <w:sz w:val="28"/>
                <w:szCs w:val="28"/>
              </w:rPr>
              <w:t>5553</w:t>
            </w:r>
          </w:p>
        </w:tc>
      </w:tr>
      <w:tr w:rsidR="00264AB6" w:rsidRPr="00264AB6" w14:paraId="7588DED5" w14:textId="77777777" w:rsidTr="00264AB6">
        <w:tc>
          <w:tcPr>
            <w:tcW w:w="6771" w:type="dxa"/>
          </w:tcPr>
          <w:p w14:paraId="0CC5F2C5" w14:textId="77777777" w:rsidR="00264AB6" w:rsidRPr="00264AB6" w:rsidRDefault="00264AB6" w:rsidP="00264AB6">
            <w:pPr>
              <w:rPr>
                <w:sz w:val="28"/>
                <w:szCs w:val="28"/>
              </w:rPr>
            </w:pPr>
            <w:r w:rsidRPr="00264AB6">
              <w:rPr>
                <w:sz w:val="28"/>
                <w:szCs w:val="28"/>
              </w:rPr>
              <w:t>Действительный муниципальный советник 2 класса</w:t>
            </w:r>
          </w:p>
        </w:tc>
        <w:tc>
          <w:tcPr>
            <w:tcW w:w="2693" w:type="dxa"/>
          </w:tcPr>
          <w:p w14:paraId="20FF19AE" w14:textId="77777777" w:rsidR="00264AB6" w:rsidRPr="00264AB6" w:rsidRDefault="00264AB6" w:rsidP="00264AB6">
            <w:pPr>
              <w:jc w:val="center"/>
              <w:rPr>
                <w:sz w:val="28"/>
                <w:szCs w:val="28"/>
              </w:rPr>
            </w:pPr>
            <w:r w:rsidRPr="00264AB6">
              <w:rPr>
                <w:sz w:val="28"/>
                <w:szCs w:val="28"/>
              </w:rPr>
              <w:t>5253</w:t>
            </w:r>
          </w:p>
        </w:tc>
      </w:tr>
      <w:tr w:rsidR="00264AB6" w:rsidRPr="00264AB6" w14:paraId="6A102E8D" w14:textId="77777777" w:rsidTr="00264AB6">
        <w:tc>
          <w:tcPr>
            <w:tcW w:w="6771" w:type="dxa"/>
          </w:tcPr>
          <w:p w14:paraId="1ED97B2E" w14:textId="77777777" w:rsidR="00264AB6" w:rsidRPr="00264AB6" w:rsidRDefault="00264AB6" w:rsidP="00264AB6">
            <w:pPr>
              <w:rPr>
                <w:sz w:val="28"/>
                <w:szCs w:val="28"/>
              </w:rPr>
            </w:pPr>
            <w:r w:rsidRPr="00264AB6">
              <w:rPr>
                <w:sz w:val="28"/>
                <w:szCs w:val="28"/>
              </w:rPr>
              <w:t>Действительный муниципальный советник 3 класса</w:t>
            </w:r>
          </w:p>
        </w:tc>
        <w:tc>
          <w:tcPr>
            <w:tcW w:w="2693" w:type="dxa"/>
          </w:tcPr>
          <w:p w14:paraId="18575979" w14:textId="77777777" w:rsidR="00264AB6" w:rsidRPr="00264AB6" w:rsidRDefault="00264AB6" w:rsidP="00264AB6">
            <w:pPr>
              <w:jc w:val="center"/>
              <w:rPr>
                <w:sz w:val="28"/>
                <w:szCs w:val="28"/>
              </w:rPr>
            </w:pPr>
            <w:r w:rsidRPr="00264AB6">
              <w:rPr>
                <w:sz w:val="28"/>
                <w:szCs w:val="28"/>
              </w:rPr>
              <w:t>4955</w:t>
            </w:r>
          </w:p>
        </w:tc>
      </w:tr>
      <w:tr w:rsidR="00264AB6" w:rsidRPr="00264AB6" w14:paraId="6C8702EB" w14:textId="77777777" w:rsidTr="00264AB6">
        <w:tc>
          <w:tcPr>
            <w:tcW w:w="6771" w:type="dxa"/>
          </w:tcPr>
          <w:p w14:paraId="09D6CEE3" w14:textId="77777777" w:rsidR="00264AB6" w:rsidRPr="00264AB6" w:rsidRDefault="00264AB6" w:rsidP="00264AB6">
            <w:pPr>
              <w:rPr>
                <w:sz w:val="28"/>
                <w:szCs w:val="28"/>
              </w:rPr>
            </w:pPr>
            <w:r w:rsidRPr="00264AB6">
              <w:rPr>
                <w:sz w:val="28"/>
                <w:szCs w:val="28"/>
              </w:rPr>
              <w:t>Действительный советник муниципальной службы 1 класса</w:t>
            </w:r>
          </w:p>
        </w:tc>
        <w:tc>
          <w:tcPr>
            <w:tcW w:w="2693" w:type="dxa"/>
          </w:tcPr>
          <w:p w14:paraId="10CB9104" w14:textId="77777777" w:rsidR="00264AB6" w:rsidRPr="00264AB6" w:rsidRDefault="00264AB6" w:rsidP="00264AB6">
            <w:pPr>
              <w:jc w:val="center"/>
              <w:rPr>
                <w:sz w:val="28"/>
                <w:szCs w:val="28"/>
              </w:rPr>
            </w:pPr>
            <w:r w:rsidRPr="00264AB6">
              <w:rPr>
                <w:sz w:val="28"/>
                <w:szCs w:val="28"/>
              </w:rPr>
              <w:t>4500</w:t>
            </w:r>
          </w:p>
        </w:tc>
      </w:tr>
      <w:tr w:rsidR="00264AB6" w:rsidRPr="00264AB6" w14:paraId="1B076553" w14:textId="77777777" w:rsidTr="00264AB6">
        <w:tc>
          <w:tcPr>
            <w:tcW w:w="6771" w:type="dxa"/>
          </w:tcPr>
          <w:p w14:paraId="1287E19E" w14:textId="77777777" w:rsidR="00264AB6" w:rsidRPr="00264AB6" w:rsidRDefault="00264AB6" w:rsidP="00264AB6">
            <w:pPr>
              <w:rPr>
                <w:b/>
                <w:sz w:val="28"/>
                <w:szCs w:val="28"/>
              </w:rPr>
            </w:pPr>
            <w:r w:rsidRPr="00264AB6">
              <w:rPr>
                <w:sz w:val="28"/>
                <w:szCs w:val="28"/>
              </w:rPr>
              <w:t>Действительный советник муниципальной службы 2 класса</w:t>
            </w:r>
          </w:p>
        </w:tc>
        <w:tc>
          <w:tcPr>
            <w:tcW w:w="2693" w:type="dxa"/>
          </w:tcPr>
          <w:p w14:paraId="01E721C6" w14:textId="77777777" w:rsidR="00264AB6" w:rsidRPr="00264AB6" w:rsidRDefault="00264AB6" w:rsidP="00264AB6">
            <w:pPr>
              <w:jc w:val="center"/>
              <w:rPr>
                <w:sz w:val="28"/>
                <w:szCs w:val="28"/>
              </w:rPr>
            </w:pPr>
            <w:r w:rsidRPr="00264AB6">
              <w:rPr>
                <w:sz w:val="28"/>
                <w:szCs w:val="28"/>
              </w:rPr>
              <w:t>4202</w:t>
            </w:r>
          </w:p>
        </w:tc>
      </w:tr>
      <w:tr w:rsidR="00264AB6" w:rsidRPr="00264AB6" w14:paraId="33270A0F" w14:textId="77777777" w:rsidTr="00264AB6">
        <w:tc>
          <w:tcPr>
            <w:tcW w:w="6771" w:type="dxa"/>
          </w:tcPr>
          <w:p w14:paraId="05C6E412" w14:textId="77777777" w:rsidR="00264AB6" w:rsidRPr="00264AB6" w:rsidRDefault="00264AB6" w:rsidP="00264AB6">
            <w:pPr>
              <w:rPr>
                <w:b/>
                <w:sz w:val="28"/>
                <w:szCs w:val="28"/>
              </w:rPr>
            </w:pPr>
            <w:r w:rsidRPr="00264AB6">
              <w:rPr>
                <w:sz w:val="28"/>
                <w:szCs w:val="28"/>
              </w:rPr>
              <w:t>Действительный советник муниципальной службы 3 класса</w:t>
            </w:r>
          </w:p>
        </w:tc>
        <w:tc>
          <w:tcPr>
            <w:tcW w:w="2693" w:type="dxa"/>
          </w:tcPr>
          <w:p w14:paraId="3A283286" w14:textId="77777777" w:rsidR="00264AB6" w:rsidRPr="00264AB6" w:rsidRDefault="00264AB6" w:rsidP="00264AB6">
            <w:pPr>
              <w:jc w:val="center"/>
              <w:rPr>
                <w:sz w:val="28"/>
                <w:szCs w:val="28"/>
              </w:rPr>
            </w:pPr>
            <w:r w:rsidRPr="00264AB6">
              <w:rPr>
                <w:sz w:val="28"/>
                <w:szCs w:val="28"/>
              </w:rPr>
              <w:t>3903</w:t>
            </w:r>
          </w:p>
        </w:tc>
      </w:tr>
      <w:tr w:rsidR="00264AB6" w:rsidRPr="00264AB6" w14:paraId="562F2710" w14:textId="77777777" w:rsidTr="00264AB6">
        <w:tc>
          <w:tcPr>
            <w:tcW w:w="6771" w:type="dxa"/>
          </w:tcPr>
          <w:p w14:paraId="7BB9B0F2" w14:textId="77777777" w:rsidR="00264AB6" w:rsidRPr="00264AB6" w:rsidRDefault="00264AB6" w:rsidP="00264AB6">
            <w:pPr>
              <w:rPr>
                <w:b/>
                <w:sz w:val="28"/>
                <w:szCs w:val="28"/>
              </w:rPr>
            </w:pPr>
            <w:r w:rsidRPr="00264AB6">
              <w:rPr>
                <w:sz w:val="28"/>
                <w:szCs w:val="28"/>
              </w:rPr>
              <w:t>Муниципальный советник 1 класса</w:t>
            </w:r>
          </w:p>
        </w:tc>
        <w:tc>
          <w:tcPr>
            <w:tcW w:w="2693" w:type="dxa"/>
          </w:tcPr>
          <w:p w14:paraId="1DC62967" w14:textId="77777777" w:rsidR="00264AB6" w:rsidRPr="00264AB6" w:rsidRDefault="00264AB6" w:rsidP="00264AB6">
            <w:pPr>
              <w:jc w:val="center"/>
              <w:rPr>
                <w:sz w:val="28"/>
                <w:szCs w:val="28"/>
              </w:rPr>
            </w:pPr>
            <w:r w:rsidRPr="00264AB6">
              <w:rPr>
                <w:sz w:val="28"/>
                <w:szCs w:val="28"/>
              </w:rPr>
              <w:t>3450</w:t>
            </w:r>
          </w:p>
        </w:tc>
      </w:tr>
      <w:tr w:rsidR="00264AB6" w:rsidRPr="00264AB6" w14:paraId="5D049F6C" w14:textId="77777777" w:rsidTr="00264AB6">
        <w:tc>
          <w:tcPr>
            <w:tcW w:w="6771" w:type="dxa"/>
          </w:tcPr>
          <w:p w14:paraId="69FA7810" w14:textId="77777777" w:rsidR="00264AB6" w:rsidRPr="00264AB6" w:rsidRDefault="00264AB6" w:rsidP="00264AB6">
            <w:pPr>
              <w:rPr>
                <w:b/>
                <w:sz w:val="28"/>
                <w:szCs w:val="28"/>
              </w:rPr>
            </w:pPr>
            <w:r w:rsidRPr="00264AB6">
              <w:rPr>
                <w:sz w:val="28"/>
                <w:szCs w:val="28"/>
              </w:rPr>
              <w:t>Муниципальный советник 2 класса</w:t>
            </w:r>
          </w:p>
        </w:tc>
        <w:tc>
          <w:tcPr>
            <w:tcW w:w="2693" w:type="dxa"/>
          </w:tcPr>
          <w:p w14:paraId="48DCE331" w14:textId="77777777" w:rsidR="00264AB6" w:rsidRPr="00264AB6" w:rsidRDefault="00264AB6" w:rsidP="00264AB6">
            <w:pPr>
              <w:jc w:val="center"/>
              <w:rPr>
                <w:sz w:val="28"/>
                <w:szCs w:val="28"/>
              </w:rPr>
            </w:pPr>
            <w:r w:rsidRPr="00264AB6">
              <w:rPr>
                <w:sz w:val="28"/>
                <w:szCs w:val="28"/>
              </w:rPr>
              <w:t>3154</w:t>
            </w:r>
          </w:p>
        </w:tc>
      </w:tr>
      <w:tr w:rsidR="00264AB6" w:rsidRPr="00264AB6" w14:paraId="64861DDC" w14:textId="77777777" w:rsidTr="00264AB6">
        <w:tc>
          <w:tcPr>
            <w:tcW w:w="6771" w:type="dxa"/>
          </w:tcPr>
          <w:p w14:paraId="1564DD29" w14:textId="77777777" w:rsidR="00264AB6" w:rsidRPr="00264AB6" w:rsidRDefault="00264AB6" w:rsidP="00264AB6">
            <w:pPr>
              <w:rPr>
                <w:b/>
                <w:sz w:val="28"/>
                <w:szCs w:val="28"/>
              </w:rPr>
            </w:pPr>
            <w:r w:rsidRPr="00264AB6">
              <w:rPr>
                <w:sz w:val="28"/>
                <w:szCs w:val="28"/>
              </w:rPr>
              <w:t>Муниципальный советник 3 класса</w:t>
            </w:r>
          </w:p>
        </w:tc>
        <w:tc>
          <w:tcPr>
            <w:tcW w:w="2693" w:type="dxa"/>
          </w:tcPr>
          <w:p w14:paraId="59852916" w14:textId="77777777" w:rsidR="00264AB6" w:rsidRPr="00264AB6" w:rsidRDefault="00264AB6" w:rsidP="00264AB6">
            <w:pPr>
              <w:jc w:val="center"/>
              <w:rPr>
                <w:sz w:val="28"/>
                <w:szCs w:val="28"/>
              </w:rPr>
            </w:pPr>
            <w:r w:rsidRPr="00264AB6">
              <w:rPr>
                <w:sz w:val="28"/>
                <w:szCs w:val="28"/>
              </w:rPr>
              <w:t>2852</w:t>
            </w:r>
          </w:p>
        </w:tc>
      </w:tr>
      <w:tr w:rsidR="00264AB6" w:rsidRPr="00264AB6" w14:paraId="34886D44" w14:textId="77777777" w:rsidTr="00264AB6">
        <w:tc>
          <w:tcPr>
            <w:tcW w:w="6771" w:type="dxa"/>
          </w:tcPr>
          <w:p w14:paraId="08347E35" w14:textId="77777777" w:rsidR="00264AB6" w:rsidRPr="00264AB6" w:rsidRDefault="00264AB6" w:rsidP="00264AB6">
            <w:pPr>
              <w:rPr>
                <w:b/>
                <w:sz w:val="28"/>
                <w:szCs w:val="28"/>
              </w:rPr>
            </w:pPr>
            <w:r w:rsidRPr="00264AB6">
              <w:rPr>
                <w:sz w:val="28"/>
                <w:szCs w:val="28"/>
              </w:rPr>
              <w:t>Старший  советник муниципальной службы 1 класса</w:t>
            </w:r>
          </w:p>
        </w:tc>
        <w:tc>
          <w:tcPr>
            <w:tcW w:w="2693" w:type="dxa"/>
          </w:tcPr>
          <w:p w14:paraId="60DA5F57" w14:textId="77777777" w:rsidR="00264AB6" w:rsidRPr="00264AB6" w:rsidRDefault="00264AB6" w:rsidP="00264AB6">
            <w:pPr>
              <w:jc w:val="center"/>
              <w:rPr>
                <w:sz w:val="28"/>
                <w:szCs w:val="28"/>
              </w:rPr>
            </w:pPr>
            <w:r w:rsidRPr="00264AB6">
              <w:rPr>
                <w:sz w:val="28"/>
                <w:szCs w:val="28"/>
              </w:rPr>
              <w:t>2701</w:t>
            </w:r>
          </w:p>
        </w:tc>
      </w:tr>
      <w:tr w:rsidR="00264AB6" w:rsidRPr="00264AB6" w14:paraId="60F6CE47" w14:textId="77777777" w:rsidTr="00264AB6">
        <w:tc>
          <w:tcPr>
            <w:tcW w:w="6771" w:type="dxa"/>
          </w:tcPr>
          <w:p w14:paraId="70D48951" w14:textId="77777777" w:rsidR="00264AB6" w:rsidRPr="00264AB6" w:rsidRDefault="00264AB6" w:rsidP="00264AB6">
            <w:pPr>
              <w:rPr>
                <w:b/>
                <w:sz w:val="28"/>
                <w:szCs w:val="28"/>
              </w:rPr>
            </w:pPr>
            <w:r w:rsidRPr="00264AB6">
              <w:rPr>
                <w:sz w:val="28"/>
                <w:szCs w:val="28"/>
              </w:rPr>
              <w:t>Старший  советник муниципальной службы 2 класса</w:t>
            </w:r>
          </w:p>
        </w:tc>
        <w:tc>
          <w:tcPr>
            <w:tcW w:w="2693" w:type="dxa"/>
          </w:tcPr>
          <w:p w14:paraId="24A4CA6F" w14:textId="77777777" w:rsidR="00264AB6" w:rsidRPr="00264AB6" w:rsidRDefault="00264AB6" w:rsidP="00264AB6">
            <w:pPr>
              <w:jc w:val="center"/>
              <w:rPr>
                <w:sz w:val="28"/>
                <w:szCs w:val="28"/>
              </w:rPr>
            </w:pPr>
            <w:r w:rsidRPr="00264AB6">
              <w:rPr>
                <w:sz w:val="28"/>
                <w:szCs w:val="28"/>
              </w:rPr>
              <w:t>2200</w:t>
            </w:r>
          </w:p>
        </w:tc>
      </w:tr>
      <w:tr w:rsidR="00264AB6" w:rsidRPr="00264AB6" w14:paraId="71FBF782" w14:textId="77777777" w:rsidTr="00264AB6">
        <w:tc>
          <w:tcPr>
            <w:tcW w:w="6771" w:type="dxa"/>
          </w:tcPr>
          <w:p w14:paraId="77545E58" w14:textId="77777777" w:rsidR="00264AB6" w:rsidRPr="00264AB6" w:rsidRDefault="00264AB6" w:rsidP="00264AB6">
            <w:pPr>
              <w:rPr>
                <w:b/>
                <w:sz w:val="28"/>
                <w:szCs w:val="28"/>
              </w:rPr>
            </w:pPr>
            <w:r w:rsidRPr="00264AB6">
              <w:rPr>
                <w:sz w:val="28"/>
                <w:szCs w:val="28"/>
              </w:rPr>
              <w:t>Старший  советник муниципальной службы 3 класса</w:t>
            </w:r>
          </w:p>
        </w:tc>
        <w:tc>
          <w:tcPr>
            <w:tcW w:w="2693" w:type="dxa"/>
          </w:tcPr>
          <w:p w14:paraId="7AB44D07" w14:textId="77777777" w:rsidR="00264AB6" w:rsidRPr="00264AB6" w:rsidRDefault="00264AB6" w:rsidP="00264AB6">
            <w:pPr>
              <w:jc w:val="center"/>
              <w:rPr>
                <w:sz w:val="28"/>
                <w:szCs w:val="28"/>
              </w:rPr>
            </w:pPr>
            <w:r w:rsidRPr="00264AB6">
              <w:rPr>
                <w:sz w:val="28"/>
                <w:szCs w:val="28"/>
              </w:rPr>
              <w:t>2101</w:t>
            </w:r>
          </w:p>
        </w:tc>
      </w:tr>
      <w:tr w:rsidR="00264AB6" w:rsidRPr="00264AB6" w14:paraId="20A95392" w14:textId="77777777" w:rsidTr="00264AB6">
        <w:tc>
          <w:tcPr>
            <w:tcW w:w="6771" w:type="dxa"/>
          </w:tcPr>
          <w:p w14:paraId="6A531AB4" w14:textId="77777777" w:rsidR="00264AB6" w:rsidRPr="00264AB6" w:rsidRDefault="00264AB6" w:rsidP="00264AB6">
            <w:pPr>
              <w:rPr>
                <w:b/>
                <w:sz w:val="28"/>
                <w:szCs w:val="28"/>
              </w:rPr>
            </w:pPr>
            <w:r w:rsidRPr="00264AB6">
              <w:rPr>
                <w:sz w:val="28"/>
                <w:szCs w:val="28"/>
              </w:rPr>
              <w:t>Советник муниципальной службы 1 класса</w:t>
            </w:r>
          </w:p>
        </w:tc>
        <w:tc>
          <w:tcPr>
            <w:tcW w:w="2693" w:type="dxa"/>
          </w:tcPr>
          <w:p w14:paraId="11345B90" w14:textId="77777777" w:rsidR="00264AB6" w:rsidRPr="00264AB6" w:rsidRDefault="00264AB6" w:rsidP="00264AB6">
            <w:pPr>
              <w:jc w:val="center"/>
              <w:rPr>
                <w:sz w:val="28"/>
                <w:szCs w:val="28"/>
              </w:rPr>
            </w:pPr>
            <w:r w:rsidRPr="00264AB6">
              <w:rPr>
                <w:sz w:val="28"/>
                <w:szCs w:val="28"/>
              </w:rPr>
              <w:t>1719</w:t>
            </w:r>
          </w:p>
        </w:tc>
      </w:tr>
      <w:tr w:rsidR="00264AB6" w:rsidRPr="00264AB6" w14:paraId="37F644D4" w14:textId="77777777" w:rsidTr="00264AB6">
        <w:tc>
          <w:tcPr>
            <w:tcW w:w="6771" w:type="dxa"/>
          </w:tcPr>
          <w:p w14:paraId="1AF7BA9E" w14:textId="77777777" w:rsidR="00264AB6" w:rsidRPr="00264AB6" w:rsidRDefault="00264AB6" w:rsidP="00264AB6">
            <w:pPr>
              <w:rPr>
                <w:sz w:val="28"/>
                <w:szCs w:val="28"/>
              </w:rPr>
            </w:pPr>
            <w:r w:rsidRPr="00264AB6">
              <w:rPr>
                <w:sz w:val="28"/>
                <w:szCs w:val="28"/>
              </w:rPr>
              <w:t>Советник муниципальной службы 2 класса</w:t>
            </w:r>
          </w:p>
        </w:tc>
        <w:tc>
          <w:tcPr>
            <w:tcW w:w="2693" w:type="dxa"/>
          </w:tcPr>
          <w:p w14:paraId="2CBF0A2E" w14:textId="77777777" w:rsidR="00264AB6" w:rsidRPr="00264AB6" w:rsidRDefault="00264AB6" w:rsidP="00264AB6">
            <w:pPr>
              <w:jc w:val="center"/>
              <w:rPr>
                <w:sz w:val="28"/>
                <w:szCs w:val="28"/>
              </w:rPr>
            </w:pPr>
            <w:r w:rsidRPr="00264AB6">
              <w:rPr>
                <w:sz w:val="28"/>
                <w:szCs w:val="28"/>
              </w:rPr>
              <w:t>1651</w:t>
            </w:r>
          </w:p>
        </w:tc>
      </w:tr>
      <w:tr w:rsidR="00264AB6" w:rsidRPr="00264AB6" w14:paraId="55565B68" w14:textId="77777777" w:rsidTr="00264AB6">
        <w:tc>
          <w:tcPr>
            <w:tcW w:w="6771" w:type="dxa"/>
          </w:tcPr>
          <w:p w14:paraId="7DBB42BE" w14:textId="77777777" w:rsidR="00264AB6" w:rsidRPr="00264AB6" w:rsidRDefault="00264AB6" w:rsidP="00264AB6">
            <w:pPr>
              <w:rPr>
                <w:sz w:val="28"/>
                <w:szCs w:val="28"/>
              </w:rPr>
            </w:pPr>
            <w:r w:rsidRPr="00264AB6">
              <w:rPr>
                <w:sz w:val="28"/>
                <w:szCs w:val="28"/>
              </w:rPr>
              <w:t>Советник муниципальной службы 3 класса</w:t>
            </w:r>
          </w:p>
        </w:tc>
        <w:tc>
          <w:tcPr>
            <w:tcW w:w="2693" w:type="dxa"/>
          </w:tcPr>
          <w:p w14:paraId="13FC690A" w14:textId="77777777" w:rsidR="00264AB6" w:rsidRPr="00264AB6" w:rsidRDefault="00264AB6" w:rsidP="00264AB6">
            <w:pPr>
              <w:jc w:val="center"/>
              <w:rPr>
                <w:sz w:val="28"/>
                <w:szCs w:val="28"/>
              </w:rPr>
            </w:pPr>
            <w:r w:rsidRPr="00264AB6">
              <w:rPr>
                <w:sz w:val="28"/>
                <w:szCs w:val="28"/>
              </w:rPr>
              <w:t>1349</w:t>
            </w:r>
          </w:p>
        </w:tc>
      </w:tr>
    </w:tbl>
    <w:p w14:paraId="6CFD7627" w14:textId="77777777" w:rsidR="00264AB6" w:rsidRPr="00264AB6" w:rsidRDefault="00264AB6" w:rsidP="00264AB6">
      <w:pPr>
        <w:jc w:val="center"/>
        <w:rPr>
          <w:b/>
          <w:sz w:val="28"/>
          <w:szCs w:val="28"/>
        </w:rPr>
      </w:pPr>
    </w:p>
    <w:p w14:paraId="52AA9A0C" w14:textId="77777777" w:rsidR="00264AB6" w:rsidRPr="00264AB6" w:rsidRDefault="00264AB6" w:rsidP="00264AB6">
      <w:pPr>
        <w:shd w:val="clear" w:color="auto" w:fill="FFFFFF"/>
        <w:ind w:firstLine="744"/>
        <w:jc w:val="right"/>
        <w:rPr>
          <w:b/>
          <w:sz w:val="28"/>
          <w:szCs w:val="28"/>
        </w:rPr>
      </w:pPr>
    </w:p>
    <w:p w14:paraId="75E49D24" w14:textId="77777777" w:rsidR="00264AB6" w:rsidRPr="00264AB6" w:rsidRDefault="00264AB6" w:rsidP="00264AB6">
      <w:pPr>
        <w:shd w:val="clear" w:color="auto" w:fill="FFFFFF"/>
        <w:ind w:firstLine="744"/>
        <w:jc w:val="right"/>
        <w:rPr>
          <w:b/>
          <w:sz w:val="28"/>
          <w:szCs w:val="28"/>
        </w:rPr>
      </w:pPr>
    </w:p>
    <w:p w14:paraId="5E6D65AA" w14:textId="77777777" w:rsidR="00264AB6" w:rsidRPr="00264AB6" w:rsidRDefault="00264AB6" w:rsidP="00264AB6">
      <w:pPr>
        <w:shd w:val="clear" w:color="auto" w:fill="FFFFFF"/>
        <w:ind w:firstLine="744"/>
        <w:jc w:val="right"/>
        <w:rPr>
          <w:b/>
          <w:sz w:val="28"/>
          <w:szCs w:val="28"/>
        </w:rPr>
      </w:pPr>
    </w:p>
    <w:p w14:paraId="25E200B4" w14:textId="77777777" w:rsidR="00264AB6" w:rsidRPr="00264AB6" w:rsidRDefault="00264AB6" w:rsidP="00264AB6">
      <w:pPr>
        <w:shd w:val="clear" w:color="auto" w:fill="FFFFFF"/>
        <w:ind w:firstLine="744"/>
        <w:jc w:val="right"/>
        <w:rPr>
          <w:b/>
          <w:sz w:val="28"/>
          <w:szCs w:val="28"/>
        </w:rPr>
      </w:pPr>
    </w:p>
    <w:p w14:paraId="6A41B9FA" w14:textId="77777777" w:rsidR="00264AB6" w:rsidRPr="00264AB6" w:rsidRDefault="00264AB6" w:rsidP="00264AB6">
      <w:pPr>
        <w:shd w:val="clear" w:color="auto" w:fill="FFFFFF"/>
        <w:ind w:firstLine="744"/>
        <w:jc w:val="right"/>
        <w:rPr>
          <w:b/>
          <w:sz w:val="28"/>
          <w:szCs w:val="28"/>
        </w:rPr>
      </w:pPr>
    </w:p>
    <w:p w14:paraId="76889BAF" w14:textId="77777777" w:rsidR="00264AB6" w:rsidRPr="00264AB6" w:rsidRDefault="00264AB6" w:rsidP="00264AB6">
      <w:pPr>
        <w:shd w:val="clear" w:color="auto" w:fill="FFFFFF"/>
        <w:ind w:firstLine="744"/>
        <w:jc w:val="right"/>
        <w:rPr>
          <w:b/>
          <w:sz w:val="28"/>
          <w:szCs w:val="28"/>
        </w:rPr>
      </w:pPr>
    </w:p>
    <w:p w14:paraId="71C9900B" w14:textId="77777777" w:rsidR="00264AB6" w:rsidRPr="00264AB6" w:rsidRDefault="00264AB6" w:rsidP="00264AB6">
      <w:pPr>
        <w:shd w:val="clear" w:color="auto" w:fill="FFFFFF"/>
        <w:ind w:firstLine="744"/>
        <w:jc w:val="right"/>
        <w:rPr>
          <w:b/>
          <w:sz w:val="28"/>
          <w:szCs w:val="28"/>
        </w:rPr>
      </w:pPr>
    </w:p>
    <w:p w14:paraId="5CA7DF6B" w14:textId="77777777" w:rsidR="00264AB6" w:rsidRPr="00264AB6" w:rsidRDefault="00264AB6" w:rsidP="00264AB6">
      <w:pPr>
        <w:shd w:val="clear" w:color="auto" w:fill="FFFFFF"/>
        <w:ind w:firstLine="744"/>
        <w:jc w:val="right"/>
        <w:rPr>
          <w:b/>
          <w:sz w:val="28"/>
          <w:szCs w:val="28"/>
        </w:rPr>
      </w:pPr>
    </w:p>
    <w:p w14:paraId="2F32FB97" w14:textId="77777777" w:rsidR="00264AB6" w:rsidRPr="00264AB6" w:rsidRDefault="00264AB6" w:rsidP="00264AB6">
      <w:pPr>
        <w:shd w:val="clear" w:color="auto" w:fill="FFFFFF"/>
        <w:ind w:firstLine="744"/>
        <w:jc w:val="right"/>
        <w:rPr>
          <w:b/>
          <w:sz w:val="28"/>
          <w:szCs w:val="28"/>
        </w:rPr>
      </w:pPr>
    </w:p>
    <w:p w14:paraId="51EAA306" w14:textId="77777777" w:rsidR="00264AB6" w:rsidRPr="00264AB6" w:rsidRDefault="00264AB6" w:rsidP="00264AB6">
      <w:pPr>
        <w:shd w:val="clear" w:color="auto" w:fill="FFFFFF"/>
        <w:ind w:firstLine="744"/>
        <w:jc w:val="right"/>
        <w:rPr>
          <w:b/>
          <w:sz w:val="28"/>
          <w:szCs w:val="28"/>
        </w:rPr>
      </w:pPr>
    </w:p>
    <w:p w14:paraId="4B92F6E3" w14:textId="77777777" w:rsidR="00264AB6" w:rsidRPr="00264AB6" w:rsidRDefault="00264AB6" w:rsidP="00264AB6">
      <w:pPr>
        <w:pStyle w:val="ae"/>
        <w:rPr>
          <w:rFonts w:ascii="Times New Roman" w:hAnsi="Times New Roman"/>
        </w:rPr>
      </w:pPr>
      <w:r w:rsidRPr="00264AB6">
        <w:rPr>
          <w:rFonts w:ascii="Times New Roman" w:hAnsi="Times New Roman"/>
        </w:rPr>
        <w:lastRenderedPageBreak/>
        <w:tab/>
      </w:r>
      <w:r w:rsidRPr="00264AB6">
        <w:rPr>
          <w:rFonts w:ascii="Times New Roman" w:hAnsi="Times New Roman"/>
        </w:rPr>
        <w:tab/>
      </w:r>
      <w:r w:rsidRPr="00264AB6">
        <w:rPr>
          <w:rFonts w:ascii="Times New Roman" w:hAnsi="Times New Roman"/>
        </w:rPr>
        <w:tab/>
      </w:r>
      <w:r w:rsidRPr="00264AB6">
        <w:rPr>
          <w:rFonts w:ascii="Times New Roman" w:hAnsi="Times New Roman"/>
        </w:rPr>
        <w:tab/>
      </w:r>
      <w:r w:rsidRPr="00264AB6">
        <w:rPr>
          <w:rFonts w:ascii="Times New Roman" w:hAnsi="Times New Roman"/>
        </w:rPr>
        <w:tab/>
      </w:r>
      <w:r w:rsidRPr="00264AB6">
        <w:rPr>
          <w:rFonts w:ascii="Times New Roman" w:hAnsi="Times New Roman"/>
        </w:rPr>
        <w:tab/>
      </w:r>
      <w:r w:rsidRPr="00264AB6">
        <w:rPr>
          <w:rFonts w:ascii="Times New Roman" w:hAnsi="Times New Roman"/>
        </w:rPr>
        <w:tab/>
      </w:r>
      <w:r w:rsidRPr="00264AB6">
        <w:rPr>
          <w:rFonts w:ascii="Times New Roman" w:hAnsi="Times New Roman"/>
        </w:rPr>
        <w:tab/>
      </w:r>
      <w:r w:rsidRPr="00264AB6">
        <w:rPr>
          <w:rFonts w:ascii="Times New Roman" w:hAnsi="Times New Roman"/>
        </w:rPr>
        <w:tab/>
      </w:r>
      <w:r w:rsidRPr="00264AB6">
        <w:rPr>
          <w:rFonts w:ascii="Times New Roman" w:hAnsi="Times New Roman"/>
        </w:rPr>
        <w:tab/>
      </w:r>
      <w:r w:rsidRPr="00264AB6">
        <w:rPr>
          <w:rFonts w:ascii="Times New Roman" w:hAnsi="Times New Roman"/>
          <w:b w:val="0"/>
          <w:noProof/>
        </w:rPr>
        <w:drawing>
          <wp:anchor distT="0" distB="0" distL="114300" distR="114300" simplePos="0" relativeHeight="251663360" behindDoc="0" locked="0" layoutInCell="1" allowOverlap="1" wp14:anchorId="4B21E3F8" wp14:editId="6E33710A">
            <wp:simplePos x="0" y="0"/>
            <wp:positionH relativeFrom="column">
              <wp:posOffset>2874645</wp:posOffset>
            </wp:positionH>
            <wp:positionV relativeFrom="paragraph">
              <wp:posOffset>0</wp:posOffset>
            </wp:positionV>
            <wp:extent cx="542925" cy="6762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4"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264AB6">
        <w:rPr>
          <w:rFonts w:ascii="Times New Roman" w:hAnsi="Times New Roman"/>
          <w:b w:val="0"/>
        </w:rPr>
        <w:br w:type="textWrapping" w:clear="all"/>
      </w:r>
    </w:p>
    <w:p w14:paraId="60164AB0" w14:textId="77777777" w:rsidR="00264AB6" w:rsidRPr="00F854BC" w:rsidRDefault="00264AB6" w:rsidP="00264AB6">
      <w:pPr>
        <w:pStyle w:val="ae"/>
        <w:outlineLvl w:val="0"/>
        <w:rPr>
          <w:rFonts w:ascii="Times New Roman" w:hAnsi="Times New Roman"/>
          <w:bCs w:val="0"/>
          <w:sz w:val="28"/>
          <w:szCs w:val="28"/>
        </w:rPr>
      </w:pPr>
      <w:r w:rsidRPr="00F854BC">
        <w:rPr>
          <w:rFonts w:ascii="Times New Roman" w:hAnsi="Times New Roman"/>
          <w:sz w:val="28"/>
          <w:szCs w:val="28"/>
        </w:rPr>
        <w:t>ИВАНОВСКАЯ ОБЛАСТЬ</w:t>
      </w:r>
    </w:p>
    <w:p w14:paraId="523C352D" w14:textId="77777777" w:rsidR="00264AB6" w:rsidRPr="00F854BC" w:rsidRDefault="00264AB6" w:rsidP="00264AB6">
      <w:pPr>
        <w:pStyle w:val="ae"/>
        <w:rPr>
          <w:rFonts w:ascii="Times New Roman" w:hAnsi="Times New Roman"/>
          <w:bCs w:val="0"/>
          <w:sz w:val="28"/>
          <w:szCs w:val="28"/>
        </w:rPr>
      </w:pPr>
      <w:r w:rsidRPr="00F854BC">
        <w:rPr>
          <w:rFonts w:ascii="Times New Roman" w:hAnsi="Times New Roman"/>
          <w:sz w:val="28"/>
          <w:szCs w:val="28"/>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264AB6" w:rsidRPr="00F854BC" w14:paraId="7E207339" w14:textId="77777777" w:rsidTr="00264AB6">
        <w:trPr>
          <w:trHeight w:val="100"/>
        </w:trPr>
        <w:tc>
          <w:tcPr>
            <w:tcW w:w="9471" w:type="dxa"/>
            <w:tcBorders>
              <w:top w:val="double" w:sz="18" w:space="0" w:color="000000"/>
              <w:left w:val="nil"/>
              <w:bottom w:val="nil"/>
              <w:right w:val="nil"/>
            </w:tcBorders>
            <w:hideMark/>
          </w:tcPr>
          <w:p w14:paraId="6AD0E71F" w14:textId="77777777" w:rsidR="00264AB6" w:rsidRPr="00F854BC" w:rsidRDefault="00264AB6" w:rsidP="00264AB6">
            <w:pPr>
              <w:pStyle w:val="ae"/>
              <w:snapToGrid w:val="0"/>
              <w:rPr>
                <w:rFonts w:ascii="Times New Roman" w:hAnsi="Times New Roman"/>
                <w:bCs w:val="0"/>
                <w:sz w:val="28"/>
                <w:szCs w:val="28"/>
              </w:rPr>
            </w:pPr>
            <w:r w:rsidRPr="00F854BC">
              <w:rPr>
                <w:rFonts w:ascii="Times New Roman" w:hAnsi="Times New Roman"/>
                <w:i/>
                <w:sz w:val="28"/>
                <w:szCs w:val="28"/>
              </w:rPr>
              <w:t>155150 Ивановская область, г. Комсомольск, ул. 50 лет ВЛКСМ, д. 2</w:t>
            </w:r>
          </w:p>
          <w:p w14:paraId="6B3F800D" w14:textId="77777777" w:rsidR="00264AB6" w:rsidRPr="00F854BC" w:rsidRDefault="00264AB6" w:rsidP="00264AB6">
            <w:pPr>
              <w:jc w:val="center"/>
              <w:rPr>
                <w:sz w:val="28"/>
                <w:szCs w:val="28"/>
                <w:lang w:eastAsia="ar-SA"/>
              </w:rPr>
            </w:pPr>
          </w:p>
        </w:tc>
      </w:tr>
    </w:tbl>
    <w:p w14:paraId="3DF13F54" w14:textId="77777777" w:rsidR="00264AB6" w:rsidRPr="00F854BC" w:rsidRDefault="00264AB6" w:rsidP="00264AB6">
      <w:pPr>
        <w:pStyle w:val="ae"/>
        <w:rPr>
          <w:rFonts w:ascii="Times New Roman" w:hAnsi="Times New Roman"/>
          <w:sz w:val="28"/>
          <w:szCs w:val="28"/>
        </w:rPr>
      </w:pPr>
      <w:r w:rsidRPr="00F854BC">
        <w:rPr>
          <w:rFonts w:ascii="Times New Roman" w:hAnsi="Times New Roman"/>
          <w:sz w:val="28"/>
          <w:szCs w:val="28"/>
        </w:rPr>
        <w:t xml:space="preserve">     РЕШЕНИЕ</w:t>
      </w:r>
    </w:p>
    <w:p w14:paraId="6B174976" w14:textId="77777777" w:rsidR="00264AB6" w:rsidRPr="00F854BC" w:rsidRDefault="00264AB6" w:rsidP="00264AB6">
      <w:pPr>
        <w:pStyle w:val="ae"/>
        <w:rPr>
          <w:rFonts w:ascii="Times New Roman" w:hAnsi="Times New Roman"/>
          <w:sz w:val="28"/>
          <w:szCs w:val="28"/>
        </w:rPr>
      </w:pPr>
      <w:r w:rsidRPr="00F854BC">
        <w:rPr>
          <w:rFonts w:ascii="Times New Roman" w:hAnsi="Times New Roman"/>
          <w:sz w:val="28"/>
          <w:szCs w:val="28"/>
        </w:rPr>
        <w:t xml:space="preserve">от   15 августа 2024 года                                                     №388 </w:t>
      </w:r>
    </w:p>
    <w:p w14:paraId="776A2CCC" w14:textId="77777777" w:rsidR="00264AB6" w:rsidRPr="00264AB6" w:rsidRDefault="00264AB6" w:rsidP="00264AB6">
      <w:pPr>
        <w:pStyle w:val="afc"/>
        <w:rPr>
          <w:bCs/>
          <w:szCs w:val="28"/>
        </w:rPr>
      </w:pPr>
    </w:p>
    <w:tbl>
      <w:tblPr>
        <w:tblW w:w="9782" w:type="dxa"/>
        <w:tblInd w:w="-176" w:type="dxa"/>
        <w:tblLayout w:type="fixed"/>
        <w:tblLook w:val="04A0" w:firstRow="1" w:lastRow="0" w:firstColumn="1" w:lastColumn="0" w:noHBand="0" w:noVBand="1"/>
      </w:tblPr>
      <w:tblGrid>
        <w:gridCol w:w="9782"/>
      </w:tblGrid>
      <w:tr w:rsidR="00264AB6" w:rsidRPr="00264AB6" w14:paraId="09C7F27A" w14:textId="77777777" w:rsidTr="00264AB6">
        <w:tc>
          <w:tcPr>
            <w:tcW w:w="9782" w:type="dxa"/>
            <w:hideMark/>
          </w:tcPr>
          <w:p w14:paraId="3F4594E8" w14:textId="77777777" w:rsidR="00264AB6" w:rsidRPr="00F854BC" w:rsidRDefault="00264AB6" w:rsidP="00264AB6">
            <w:pPr>
              <w:pStyle w:val="a6"/>
              <w:jc w:val="both"/>
              <w:rPr>
                <w:rFonts w:ascii="Times New Roman" w:hAnsi="Times New Roman"/>
                <w:b/>
                <w:bCs/>
                <w:sz w:val="28"/>
                <w:szCs w:val="28"/>
              </w:rPr>
            </w:pPr>
            <w:r w:rsidRPr="00F854BC">
              <w:rPr>
                <w:rFonts w:ascii="Times New Roman" w:hAnsi="Times New Roman"/>
                <w:b/>
                <w:bCs/>
                <w:sz w:val="28"/>
                <w:szCs w:val="28"/>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6B6E596D" w14:textId="77777777" w:rsidR="00264AB6" w:rsidRPr="00F854BC" w:rsidRDefault="00264AB6" w:rsidP="00264AB6">
            <w:pPr>
              <w:pStyle w:val="a6"/>
              <w:jc w:val="both"/>
              <w:rPr>
                <w:rFonts w:ascii="Times New Roman" w:hAnsi="Times New Roman"/>
                <w:b/>
                <w:bCs/>
                <w:sz w:val="28"/>
                <w:szCs w:val="28"/>
              </w:rPr>
            </w:pPr>
          </w:p>
          <w:p w14:paraId="03699FF0" w14:textId="77777777" w:rsidR="00264AB6" w:rsidRPr="00F854BC" w:rsidRDefault="00264AB6" w:rsidP="00264AB6">
            <w:pPr>
              <w:pStyle w:val="a6"/>
              <w:ind w:firstLine="709"/>
              <w:jc w:val="both"/>
              <w:rPr>
                <w:rFonts w:ascii="Times New Roman" w:hAnsi="Times New Roman"/>
                <w:bCs/>
                <w:sz w:val="28"/>
                <w:szCs w:val="28"/>
              </w:rPr>
            </w:pPr>
            <w:r w:rsidRPr="00F854BC">
              <w:rPr>
                <w:rFonts w:ascii="Times New Roman" w:hAnsi="Times New Roman"/>
                <w:bCs/>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14:paraId="06297F0D" w14:textId="77777777" w:rsidR="00264AB6" w:rsidRPr="00F854BC" w:rsidRDefault="00264AB6" w:rsidP="00264AB6">
            <w:pPr>
              <w:pStyle w:val="a6"/>
              <w:ind w:firstLine="709"/>
              <w:jc w:val="both"/>
              <w:rPr>
                <w:rFonts w:ascii="Times New Roman" w:hAnsi="Times New Roman"/>
                <w:b/>
                <w:bCs/>
                <w:sz w:val="28"/>
                <w:szCs w:val="28"/>
              </w:rPr>
            </w:pPr>
            <w:r w:rsidRPr="00F854BC">
              <w:rPr>
                <w:rFonts w:ascii="Times New Roman" w:hAnsi="Times New Roman"/>
                <w:b/>
                <w:bCs/>
                <w:sz w:val="28"/>
                <w:szCs w:val="28"/>
              </w:rPr>
              <w:t>РЕШИЛ:</w:t>
            </w:r>
          </w:p>
          <w:p w14:paraId="00FBC66E" w14:textId="77777777" w:rsidR="00264AB6" w:rsidRPr="00F854BC" w:rsidRDefault="00264AB6" w:rsidP="00264AB6">
            <w:pPr>
              <w:pStyle w:val="a6"/>
              <w:ind w:firstLine="709"/>
              <w:jc w:val="both"/>
              <w:rPr>
                <w:rFonts w:ascii="Times New Roman" w:hAnsi="Times New Roman"/>
                <w:bCs/>
                <w:sz w:val="28"/>
                <w:szCs w:val="28"/>
              </w:rPr>
            </w:pPr>
          </w:p>
          <w:p w14:paraId="55F81FFC" w14:textId="77777777" w:rsidR="00264AB6" w:rsidRPr="00F854BC" w:rsidRDefault="00264AB6" w:rsidP="006A300F">
            <w:pPr>
              <w:pStyle w:val="a6"/>
              <w:numPr>
                <w:ilvl w:val="0"/>
                <w:numId w:val="35"/>
              </w:numPr>
              <w:ind w:left="0" w:firstLine="709"/>
              <w:jc w:val="both"/>
              <w:rPr>
                <w:rFonts w:ascii="Times New Roman" w:hAnsi="Times New Roman"/>
                <w:bCs/>
                <w:sz w:val="28"/>
                <w:szCs w:val="28"/>
              </w:rPr>
            </w:pPr>
            <w:r w:rsidRPr="00F854BC">
              <w:rPr>
                <w:rFonts w:ascii="Times New Roman" w:hAnsi="Times New Roman"/>
                <w:bCs/>
                <w:sz w:val="28"/>
                <w:szCs w:val="28"/>
              </w:rPr>
              <w:t>Внести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 следующие изменения:</w:t>
            </w:r>
          </w:p>
          <w:p w14:paraId="2AEFDEF7" w14:textId="77777777" w:rsidR="00264AB6" w:rsidRPr="00F854BC" w:rsidRDefault="00264AB6" w:rsidP="00264AB6">
            <w:pPr>
              <w:pStyle w:val="a6"/>
              <w:ind w:firstLine="709"/>
              <w:jc w:val="both"/>
              <w:rPr>
                <w:rFonts w:ascii="Times New Roman" w:hAnsi="Times New Roman"/>
                <w:bCs/>
                <w:sz w:val="28"/>
                <w:szCs w:val="28"/>
              </w:rPr>
            </w:pPr>
          </w:p>
          <w:p w14:paraId="4F49758F" w14:textId="77777777" w:rsidR="00264AB6" w:rsidRPr="00F854BC" w:rsidRDefault="00264AB6" w:rsidP="006A300F">
            <w:pPr>
              <w:pStyle w:val="a6"/>
              <w:numPr>
                <w:ilvl w:val="1"/>
                <w:numId w:val="36"/>
              </w:numPr>
              <w:ind w:left="0" w:firstLine="743"/>
              <w:jc w:val="both"/>
              <w:rPr>
                <w:rFonts w:ascii="Times New Roman" w:hAnsi="Times New Roman"/>
                <w:bCs/>
                <w:sz w:val="28"/>
                <w:szCs w:val="28"/>
              </w:rPr>
            </w:pPr>
            <w:r w:rsidRPr="00F854BC">
              <w:rPr>
                <w:rFonts w:ascii="Times New Roman" w:hAnsi="Times New Roman"/>
                <w:bCs/>
                <w:sz w:val="28"/>
                <w:szCs w:val="28"/>
              </w:rPr>
              <w:t>В подпункте 1.1. пункта 1 решения:</w:t>
            </w:r>
          </w:p>
          <w:p w14:paraId="502FC1E5" w14:textId="77777777" w:rsidR="00264AB6" w:rsidRPr="00F854BC" w:rsidRDefault="00264AB6" w:rsidP="00264AB6">
            <w:pPr>
              <w:pStyle w:val="a6"/>
              <w:ind w:left="38" w:firstLine="1518"/>
              <w:jc w:val="both"/>
              <w:rPr>
                <w:rFonts w:ascii="Times New Roman" w:hAnsi="Times New Roman"/>
                <w:bCs/>
                <w:sz w:val="28"/>
                <w:szCs w:val="28"/>
              </w:rPr>
            </w:pPr>
            <w:r w:rsidRPr="00F854BC">
              <w:rPr>
                <w:rFonts w:ascii="Times New Roman" w:hAnsi="Times New Roman"/>
                <w:bCs/>
                <w:sz w:val="28"/>
                <w:szCs w:val="28"/>
              </w:rPr>
              <w:t>На 2024 год:</w:t>
            </w:r>
          </w:p>
          <w:p w14:paraId="532E4AF4" w14:textId="77777777" w:rsidR="00264AB6" w:rsidRPr="00F854BC" w:rsidRDefault="00264AB6" w:rsidP="00264AB6">
            <w:pPr>
              <w:pStyle w:val="a6"/>
              <w:ind w:firstLine="709"/>
              <w:jc w:val="both"/>
              <w:rPr>
                <w:rFonts w:ascii="Times New Roman" w:hAnsi="Times New Roman"/>
                <w:sz w:val="28"/>
                <w:szCs w:val="28"/>
              </w:rPr>
            </w:pPr>
            <w:r w:rsidRPr="00F854BC">
              <w:rPr>
                <w:rFonts w:ascii="Times New Roman" w:hAnsi="Times New Roman"/>
                <w:bCs/>
                <w:sz w:val="28"/>
                <w:szCs w:val="28"/>
              </w:rPr>
              <w:t>- в подпункте первом цифру «</w:t>
            </w:r>
            <w:r w:rsidRPr="00F854BC">
              <w:rPr>
                <w:rFonts w:ascii="Times New Roman" w:hAnsi="Times New Roman"/>
                <w:sz w:val="28"/>
                <w:szCs w:val="28"/>
              </w:rPr>
              <w:t>504 655 706,86» заменить цифрой   «506 782 648,63»;</w:t>
            </w:r>
          </w:p>
          <w:p w14:paraId="31FE4789" w14:textId="77777777" w:rsidR="00264AB6" w:rsidRPr="00F854BC" w:rsidRDefault="00264AB6" w:rsidP="00264AB6">
            <w:pPr>
              <w:pStyle w:val="a6"/>
              <w:ind w:firstLine="606"/>
              <w:jc w:val="both"/>
              <w:rPr>
                <w:rFonts w:ascii="Times New Roman" w:hAnsi="Times New Roman"/>
                <w:sz w:val="28"/>
                <w:szCs w:val="28"/>
              </w:rPr>
            </w:pPr>
            <w:r w:rsidRPr="00F854BC">
              <w:rPr>
                <w:rFonts w:ascii="Times New Roman" w:hAnsi="Times New Roman"/>
                <w:sz w:val="28"/>
                <w:szCs w:val="28"/>
              </w:rPr>
              <w:t>- в подпункте втором цифру «526 423 802,98» заменить цифрой     «528 551 973,90»;</w:t>
            </w:r>
          </w:p>
          <w:p w14:paraId="030B24E5" w14:textId="77777777" w:rsidR="00264AB6" w:rsidRPr="00F854BC" w:rsidRDefault="00264AB6" w:rsidP="00264AB6">
            <w:pPr>
              <w:pStyle w:val="a6"/>
              <w:ind w:firstLine="606"/>
              <w:jc w:val="both"/>
              <w:rPr>
                <w:rFonts w:ascii="Times New Roman" w:hAnsi="Times New Roman"/>
                <w:sz w:val="28"/>
                <w:szCs w:val="28"/>
              </w:rPr>
            </w:pPr>
            <w:r w:rsidRPr="00F854BC">
              <w:rPr>
                <w:rFonts w:ascii="Times New Roman" w:hAnsi="Times New Roman"/>
                <w:sz w:val="28"/>
                <w:szCs w:val="28"/>
              </w:rPr>
              <w:t>- в подпункте третьем цифру «21 768 096,12» заменить цифрой «21 769 325,27»</w:t>
            </w:r>
          </w:p>
          <w:p w14:paraId="5D931BAA" w14:textId="77777777" w:rsidR="00264AB6" w:rsidRPr="00F854BC" w:rsidRDefault="00264AB6" w:rsidP="006A300F">
            <w:pPr>
              <w:pStyle w:val="a6"/>
              <w:numPr>
                <w:ilvl w:val="1"/>
                <w:numId w:val="36"/>
              </w:numPr>
              <w:ind w:hanging="1395"/>
              <w:jc w:val="both"/>
              <w:rPr>
                <w:rFonts w:ascii="Times New Roman" w:hAnsi="Times New Roman"/>
                <w:sz w:val="28"/>
                <w:szCs w:val="28"/>
              </w:rPr>
            </w:pPr>
            <w:r w:rsidRPr="00F854BC">
              <w:rPr>
                <w:rFonts w:ascii="Times New Roman" w:hAnsi="Times New Roman"/>
                <w:sz w:val="28"/>
                <w:szCs w:val="28"/>
              </w:rPr>
              <w:t>Пункт 5 решения изложить в новой редакции:</w:t>
            </w:r>
          </w:p>
          <w:p w14:paraId="6F99249F" w14:textId="77777777" w:rsidR="00264AB6" w:rsidRPr="00F854BC" w:rsidRDefault="00264AB6" w:rsidP="00264AB6">
            <w:pPr>
              <w:autoSpaceDE w:val="0"/>
              <w:autoSpaceDN w:val="0"/>
              <w:adjustRightInd w:val="0"/>
              <w:ind w:firstLine="709"/>
              <w:jc w:val="both"/>
              <w:rPr>
                <w:sz w:val="28"/>
                <w:szCs w:val="28"/>
              </w:rPr>
            </w:pPr>
            <w:r w:rsidRPr="00F854BC">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F854BC">
                <w:rPr>
                  <w:sz w:val="28"/>
                  <w:szCs w:val="28"/>
                </w:rPr>
                <w:t>пунктом 1</w:t>
              </w:r>
            </w:hyperlink>
            <w:r w:rsidRPr="00F854BC">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14:paraId="611ECCC3" w14:textId="77777777" w:rsidR="00264AB6" w:rsidRPr="00F854BC" w:rsidRDefault="00264AB6" w:rsidP="006A300F">
            <w:pPr>
              <w:pStyle w:val="af1"/>
              <w:numPr>
                <w:ilvl w:val="1"/>
                <w:numId w:val="34"/>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F854BC">
              <w:rPr>
                <w:rFonts w:ascii="Times New Roman" w:hAnsi="Times New Roman" w:cs="Times New Roman"/>
                <w:color w:val="000000"/>
                <w:sz w:val="28"/>
                <w:szCs w:val="28"/>
              </w:rPr>
              <w:t xml:space="preserve"> из областного бюджета:</w:t>
            </w:r>
          </w:p>
          <w:p w14:paraId="75A24F58" w14:textId="77777777" w:rsidR="00264AB6" w:rsidRPr="00F854BC" w:rsidRDefault="00264AB6" w:rsidP="00264AB6">
            <w:pPr>
              <w:autoSpaceDE w:val="0"/>
              <w:autoSpaceDN w:val="0"/>
              <w:adjustRightInd w:val="0"/>
              <w:ind w:left="709"/>
              <w:contextualSpacing/>
              <w:jc w:val="both"/>
              <w:rPr>
                <w:sz w:val="28"/>
                <w:szCs w:val="28"/>
              </w:rPr>
            </w:pPr>
            <w:r w:rsidRPr="00F854BC">
              <w:rPr>
                <w:sz w:val="28"/>
                <w:szCs w:val="28"/>
              </w:rPr>
              <w:t>1) на 2024 год в сумме 379 057 789,89 руб.;</w:t>
            </w:r>
          </w:p>
          <w:p w14:paraId="6ECAE27F" w14:textId="77777777" w:rsidR="00264AB6" w:rsidRPr="00F854BC" w:rsidRDefault="00264AB6" w:rsidP="00264AB6">
            <w:pPr>
              <w:autoSpaceDE w:val="0"/>
              <w:autoSpaceDN w:val="0"/>
              <w:adjustRightInd w:val="0"/>
              <w:ind w:firstLine="709"/>
              <w:jc w:val="both"/>
              <w:rPr>
                <w:sz w:val="28"/>
                <w:szCs w:val="28"/>
              </w:rPr>
            </w:pPr>
            <w:r w:rsidRPr="00F854BC">
              <w:rPr>
                <w:sz w:val="28"/>
                <w:szCs w:val="28"/>
              </w:rPr>
              <w:t>2) на 2025 год в сумме 295 920 362,65 руб.;</w:t>
            </w:r>
          </w:p>
          <w:p w14:paraId="786001F8" w14:textId="77777777" w:rsidR="00264AB6" w:rsidRPr="00F854BC" w:rsidRDefault="00264AB6" w:rsidP="00264AB6">
            <w:pPr>
              <w:pStyle w:val="a6"/>
              <w:ind w:firstLine="709"/>
              <w:jc w:val="both"/>
              <w:rPr>
                <w:rFonts w:ascii="Times New Roman" w:hAnsi="Times New Roman"/>
                <w:color w:val="000000"/>
                <w:sz w:val="28"/>
                <w:szCs w:val="28"/>
              </w:rPr>
            </w:pPr>
            <w:r w:rsidRPr="00F854BC">
              <w:rPr>
                <w:rFonts w:ascii="Times New Roman" w:hAnsi="Times New Roman"/>
                <w:color w:val="000000"/>
                <w:sz w:val="28"/>
                <w:szCs w:val="28"/>
              </w:rPr>
              <w:t>3) на 2026 год в сумме 316 327 341,04 руб.</w:t>
            </w:r>
          </w:p>
          <w:p w14:paraId="16386D39" w14:textId="77777777" w:rsidR="00264AB6" w:rsidRPr="00F854BC" w:rsidRDefault="00264AB6" w:rsidP="00264AB6">
            <w:pPr>
              <w:pStyle w:val="a6"/>
              <w:ind w:firstLine="709"/>
              <w:jc w:val="both"/>
              <w:rPr>
                <w:rFonts w:ascii="Times New Roman" w:hAnsi="Times New Roman"/>
                <w:color w:val="000000"/>
                <w:sz w:val="28"/>
                <w:szCs w:val="28"/>
              </w:rPr>
            </w:pPr>
          </w:p>
          <w:p w14:paraId="0DC2ED5D" w14:textId="77777777" w:rsidR="00264AB6" w:rsidRPr="00F854BC" w:rsidRDefault="00264AB6" w:rsidP="006A300F">
            <w:pPr>
              <w:pStyle w:val="a6"/>
              <w:numPr>
                <w:ilvl w:val="1"/>
                <w:numId w:val="34"/>
              </w:numPr>
              <w:ind w:left="743" w:firstLine="0"/>
              <w:jc w:val="both"/>
              <w:rPr>
                <w:rFonts w:ascii="Times New Roman" w:hAnsi="Times New Roman"/>
                <w:color w:val="000000"/>
                <w:sz w:val="28"/>
                <w:szCs w:val="28"/>
              </w:rPr>
            </w:pPr>
            <w:r w:rsidRPr="00F854BC">
              <w:rPr>
                <w:rFonts w:ascii="Times New Roman" w:hAnsi="Times New Roman"/>
                <w:color w:val="000000"/>
                <w:sz w:val="28"/>
                <w:szCs w:val="28"/>
              </w:rPr>
              <w:lastRenderedPageBreak/>
              <w:t>из бюджета Комсомольского городского поселения:</w:t>
            </w:r>
          </w:p>
          <w:p w14:paraId="0A18D178" w14:textId="77777777" w:rsidR="00264AB6" w:rsidRPr="00F854BC" w:rsidRDefault="00264AB6" w:rsidP="006A300F">
            <w:pPr>
              <w:pStyle w:val="af1"/>
              <w:numPr>
                <w:ilvl w:val="0"/>
                <w:numId w:val="33"/>
              </w:numPr>
              <w:autoSpaceDE w:val="0"/>
              <w:autoSpaceDN w:val="0"/>
              <w:adjustRightInd w:val="0"/>
              <w:spacing w:after="0" w:line="240" w:lineRule="auto"/>
              <w:ind w:left="1169" w:hanging="426"/>
              <w:contextualSpacing/>
              <w:jc w:val="both"/>
              <w:rPr>
                <w:rFonts w:ascii="Times New Roman" w:hAnsi="Times New Roman" w:cs="Times New Roman"/>
                <w:color w:val="000000"/>
                <w:sz w:val="28"/>
                <w:szCs w:val="28"/>
              </w:rPr>
            </w:pPr>
            <w:r w:rsidRPr="00F854BC">
              <w:rPr>
                <w:rFonts w:ascii="Times New Roman" w:hAnsi="Times New Roman" w:cs="Times New Roman"/>
                <w:color w:val="000000"/>
                <w:sz w:val="28"/>
                <w:szCs w:val="28"/>
              </w:rPr>
              <w:t xml:space="preserve"> на 2024 год в сумме </w:t>
            </w:r>
            <w:r w:rsidRPr="00F854BC">
              <w:rPr>
                <w:rFonts w:ascii="Times New Roman" w:hAnsi="Times New Roman" w:cs="Times New Roman"/>
                <w:iCs/>
                <w:color w:val="000000"/>
                <w:sz w:val="28"/>
                <w:szCs w:val="28"/>
              </w:rPr>
              <w:t xml:space="preserve">33 057 196,00 </w:t>
            </w:r>
            <w:r w:rsidRPr="00F854BC">
              <w:rPr>
                <w:rFonts w:ascii="Times New Roman" w:hAnsi="Times New Roman" w:cs="Times New Roman"/>
                <w:color w:val="000000"/>
                <w:sz w:val="28"/>
                <w:szCs w:val="28"/>
              </w:rPr>
              <w:t>руб.;</w:t>
            </w:r>
          </w:p>
          <w:p w14:paraId="7528A369" w14:textId="77777777" w:rsidR="00264AB6" w:rsidRPr="00F854BC" w:rsidRDefault="00264AB6" w:rsidP="00264AB6">
            <w:pPr>
              <w:autoSpaceDE w:val="0"/>
              <w:autoSpaceDN w:val="0"/>
              <w:adjustRightInd w:val="0"/>
              <w:ind w:left="1134" w:hanging="391"/>
              <w:jc w:val="both"/>
              <w:rPr>
                <w:sz w:val="28"/>
                <w:szCs w:val="28"/>
              </w:rPr>
            </w:pPr>
            <w:r w:rsidRPr="00F854BC">
              <w:rPr>
                <w:sz w:val="28"/>
                <w:szCs w:val="28"/>
              </w:rPr>
              <w:t xml:space="preserve">2)    на 2025 год в сумме </w:t>
            </w:r>
            <w:r w:rsidRPr="00F854BC">
              <w:rPr>
                <w:iCs/>
                <w:sz w:val="28"/>
                <w:szCs w:val="28"/>
              </w:rPr>
              <w:t xml:space="preserve">28 896 057,00 </w:t>
            </w:r>
            <w:r w:rsidRPr="00F854BC">
              <w:rPr>
                <w:sz w:val="28"/>
                <w:szCs w:val="28"/>
              </w:rPr>
              <w:t>руб.;</w:t>
            </w:r>
          </w:p>
          <w:p w14:paraId="3311E38A" w14:textId="77777777" w:rsidR="00264AB6" w:rsidRPr="00F854BC" w:rsidRDefault="00264AB6" w:rsidP="00264AB6">
            <w:pPr>
              <w:autoSpaceDE w:val="0"/>
              <w:autoSpaceDN w:val="0"/>
              <w:adjustRightInd w:val="0"/>
              <w:ind w:firstLine="709"/>
              <w:jc w:val="both"/>
              <w:outlineLvl w:val="0"/>
              <w:rPr>
                <w:sz w:val="28"/>
                <w:szCs w:val="28"/>
              </w:rPr>
            </w:pPr>
            <w:r w:rsidRPr="00F854BC">
              <w:rPr>
                <w:sz w:val="28"/>
                <w:szCs w:val="28"/>
              </w:rPr>
              <w:t xml:space="preserve">3)    на 2026 год в сумме </w:t>
            </w:r>
            <w:r w:rsidRPr="00F854BC">
              <w:rPr>
                <w:iCs/>
                <w:sz w:val="28"/>
                <w:szCs w:val="28"/>
              </w:rPr>
              <w:t xml:space="preserve">29 343 757,00 </w:t>
            </w:r>
            <w:r w:rsidRPr="00F854BC">
              <w:rPr>
                <w:sz w:val="28"/>
                <w:szCs w:val="28"/>
              </w:rPr>
              <w:t>руб.</w:t>
            </w:r>
          </w:p>
          <w:p w14:paraId="5052EA4A" w14:textId="77777777" w:rsidR="00264AB6" w:rsidRPr="00F854BC" w:rsidRDefault="00264AB6" w:rsidP="00264AB6">
            <w:pPr>
              <w:pStyle w:val="a6"/>
              <w:ind w:firstLine="709"/>
              <w:jc w:val="both"/>
              <w:rPr>
                <w:rFonts w:ascii="Times New Roman" w:hAnsi="Times New Roman"/>
                <w:color w:val="000000"/>
                <w:sz w:val="28"/>
                <w:szCs w:val="28"/>
              </w:rPr>
            </w:pPr>
          </w:p>
          <w:p w14:paraId="17F30BD3" w14:textId="77777777" w:rsidR="00264AB6" w:rsidRPr="00F854BC" w:rsidRDefault="00264AB6" w:rsidP="00264AB6">
            <w:pPr>
              <w:pStyle w:val="a6"/>
              <w:ind w:firstLine="709"/>
              <w:jc w:val="both"/>
              <w:rPr>
                <w:rFonts w:ascii="Times New Roman" w:hAnsi="Times New Roman"/>
                <w:color w:val="000000"/>
                <w:sz w:val="28"/>
                <w:szCs w:val="28"/>
              </w:rPr>
            </w:pPr>
          </w:p>
          <w:p w14:paraId="6219698E" w14:textId="77777777" w:rsidR="00264AB6" w:rsidRPr="00F854BC" w:rsidRDefault="00264AB6" w:rsidP="006A300F">
            <w:pPr>
              <w:pStyle w:val="af1"/>
              <w:numPr>
                <w:ilvl w:val="1"/>
                <w:numId w:val="36"/>
              </w:numPr>
              <w:autoSpaceDE w:val="0"/>
              <w:autoSpaceDN w:val="0"/>
              <w:adjustRightInd w:val="0"/>
              <w:spacing w:after="0" w:line="240" w:lineRule="auto"/>
              <w:ind w:left="0" w:firstLine="743"/>
              <w:jc w:val="both"/>
              <w:rPr>
                <w:rFonts w:ascii="Times New Roman" w:hAnsi="Times New Roman" w:cs="Times New Roman"/>
                <w:sz w:val="28"/>
                <w:szCs w:val="28"/>
              </w:rPr>
            </w:pPr>
            <w:r w:rsidRPr="00F854BC">
              <w:rPr>
                <w:rFonts w:ascii="Times New Roman" w:hAnsi="Times New Roman" w:cs="Times New Roman"/>
                <w:sz w:val="28"/>
                <w:szCs w:val="28"/>
              </w:rPr>
              <w:t>Пункт 14 решения изложить в новой редакции:</w:t>
            </w:r>
          </w:p>
          <w:p w14:paraId="03F34681" w14:textId="77777777" w:rsidR="00264AB6" w:rsidRPr="00F854BC" w:rsidRDefault="00264AB6" w:rsidP="00264AB6">
            <w:pPr>
              <w:autoSpaceDE w:val="0"/>
              <w:autoSpaceDN w:val="0"/>
              <w:adjustRightInd w:val="0"/>
              <w:ind w:firstLine="709"/>
              <w:jc w:val="both"/>
              <w:rPr>
                <w:sz w:val="28"/>
                <w:szCs w:val="28"/>
              </w:rPr>
            </w:pPr>
            <w:r w:rsidRPr="00F854BC">
              <w:rPr>
                <w:sz w:val="28"/>
                <w:szCs w:val="28"/>
              </w:rPr>
              <w:t>«14.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14:paraId="26E47524" w14:textId="77777777" w:rsidR="00264AB6" w:rsidRPr="00F854BC" w:rsidRDefault="00264AB6" w:rsidP="006A300F">
            <w:pPr>
              <w:numPr>
                <w:ilvl w:val="0"/>
                <w:numId w:val="32"/>
              </w:numPr>
              <w:autoSpaceDE w:val="0"/>
              <w:autoSpaceDN w:val="0"/>
              <w:adjustRightInd w:val="0"/>
              <w:jc w:val="both"/>
              <w:rPr>
                <w:sz w:val="28"/>
                <w:szCs w:val="28"/>
              </w:rPr>
            </w:pPr>
            <w:r w:rsidRPr="00F854BC">
              <w:rPr>
                <w:sz w:val="28"/>
                <w:szCs w:val="28"/>
              </w:rPr>
              <w:t>бюджетам сельских поселений:</w:t>
            </w:r>
          </w:p>
          <w:p w14:paraId="256EBB59" w14:textId="77777777" w:rsidR="00264AB6" w:rsidRPr="00F854BC" w:rsidRDefault="00264AB6" w:rsidP="00264AB6">
            <w:pPr>
              <w:autoSpaceDE w:val="0"/>
              <w:autoSpaceDN w:val="0"/>
              <w:adjustRightInd w:val="0"/>
              <w:ind w:firstLine="709"/>
              <w:jc w:val="both"/>
              <w:rPr>
                <w:sz w:val="28"/>
                <w:szCs w:val="28"/>
              </w:rPr>
            </w:pPr>
            <w:r w:rsidRPr="00F854BC">
              <w:rPr>
                <w:sz w:val="28"/>
                <w:szCs w:val="28"/>
              </w:rPr>
              <w:t>а) в 2024 году в сумме 22 466 952,15 руб.;</w:t>
            </w:r>
          </w:p>
          <w:p w14:paraId="241613EF" w14:textId="77777777" w:rsidR="00264AB6" w:rsidRPr="00F854BC" w:rsidRDefault="00264AB6" w:rsidP="00264AB6">
            <w:pPr>
              <w:autoSpaceDE w:val="0"/>
              <w:autoSpaceDN w:val="0"/>
              <w:adjustRightInd w:val="0"/>
              <w:ind w:firstLine="709"/>
              <w:jc w:val="both"/>
              <w:rPr>
                <w:sz w:val="28"/>
                <w:szCs w:val="28"/>
              </w:rPr>
            </w:pPr>
            <w:r w:rsidRPr="00F854BC">
              <w:rPr>
                <w:sz w:val="28"/>
                <w:szCs w:val="28"/>
              </w:rPr>
              <w:t>б) в 2025 году в сумме 0,00 руб.;</w:t>
            </w:r>
          </w:p>
          <w:p w14:paraId="7E07800D" w14:textId="77777777" w:rsidR="00264AB6" w:rsidRPr="00F854BC" w:rsidRDefault="00264AB6" w:rsidP="00264AB6">
            <w:pPr>
              <w:autoSpaceDE w:val="0"/>
              <w:autoSpaceDN w:val="0"/>
              <w:adjustRightInd w:val="0"/>
              <w:ind w:firstLine="743"/>
              <w:jc w:val="both"/>
              <w:rPr>
                <w:sz w:val="28"/>
                <w:szCs w:val="28"/>
              </w:rPr>
            </w:pPr>
            <w:r w:rsidRPr="00F854BC">
              <w:rPr>
                <w:sz w:val="28"/>
                <w:szCs w:val="28"/>
              </w:rPr>
              <w:t>в) в 2026 году в сумме 0,00 руб.».</w:t>
            </w:r>
          </w:p>
          <w:p w14:paraId="00C876D3" w14:textId="77777777" w:rsidR="00264AB6" w:rsidRPr="00F854BC" w:rsidRDefault="00264AB6" w:rsidP="00264AB6">
            <w:pPr>
              <w:pStyle w:val="a6"/>
              <w:ind w:firstLine="709"/>
              <w:jc w:val="both"/>
              <w:rPr>
                <w:rFonts w:ascii="Times New Roman" w:hAnsi="Times New Roman"/>
                <w:sz w:val="28"/>
                <w:szCs w:val="28"/>
              </w:rPr>
            </w:pPr>
          </w:p>
          <w:p w14:paraId="2583391F" w14:textId="77777777" w:rsidR="00264AB6" w:rsidRPr="00F854BC" w:rsidRDefault="00264AB6" w:rsidP="006A300F">
            <w:pPr>
              <w:pStyle w:val="af1"/>
              <w:numPr>
                <w:ilvl w:val="0"/>
                <w:numId w:val="37"/>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F854BC">
              <w:rPr>
                <w:rFonts w:ascii="Times New Roman" w:hAnsi="Times New Roman" w:cs="Times New Roman"/>
                <w:sz w:val="28"/>
                <w:szCs w:val="28"/>
              </w:rPr>
              <w:t>Приложения 3, 4, 5, 6, 7, 8, 9, 10, 11 к решению изложить в новой редакции, согласно приложению 1 к настоящему решению.</w:t>
            </w:r>
          </w:p>
          <w:p w14:paraId="36332425" w14:textId="77777777" w:rsidR="00264AB6" w:rsidRPr="00F854BC" w:rsidRDefault="00264AB6" w:rsidP="00264AB6">
            <w:pPr>
              <w:pStyle w:val="af1"/>
              <w:autoSpaceDE w:val="0"/>
              <w:autoSpaceDN w:val="0"/>
              <w:adjustRightInd w:val="0"/>
              <w:ind w:left="709"/>
              <w:contextualSpacing/>
              <w:jc w:val="both"/>
              <w:rPr>
                <w:rFonts w:ascii="Times New Roman" w:hAnsi="Times New Roman" w:cs="Times New Roman"/>
                <w:sz w:val="28"/>
                <w:szCs w:val="28"/>
              </w:rPr>
            </w:pPr>
          </w:p>
          <w:p w14:paraId="62FE622A" w14:textId="77777777" w:rsidR="00264AB6" w:rsidRPr="00F854BC" w:rsidRDefault="00264AB6" w:rsidP="006A300F">
            <w:pPr>
              <w:pStyle w:val="a6"/>
              <w:numPr>
                <w:ilvl w:val="0"/>
                <w:numId w:val="37"/>
              </w:numPr>
              <w:ind w:left="34" w:firstLine="675"/>
              <w:jc w:val="both"/>
              <w:rPr>
                <w:rFonts w:ascii="Times New Roman" w:hAnsi="Times New Roman"/>
                <w:sz w:val="28"/>
                <w:szCs w:val="28"/>
              </w:rPr>
            </w:pPr>
            <w:r w:rsidRPr="00F854BC">
              <w:rPr>
                <w:rFonts w:ascii="Times New Roman" w:hAnsi="Times New Roman"/>
                <w:sz w:val="28"/>
                <w:szCs w:val="28"/>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5408C8C3" w14:textId="77777777" w:rsidR="00264AB6" w:rsidRPr="00F854BC" w:rsidRDefault="00264AB6" w:rsidP="00264AB6">
            <w:pPr>
              <w:pStyle w:val="af1"/>
              <w:ind w:left="34" w:firstLine="675"/>
              <w:jc w:val="both"/>
              <w:rPr>
                <w:rFonts w:ascii="Times New Roman" w:hAnsi="Times New Roman" w:cs="Times New Roman"/>
                <w:sz w:val="28"/>
                <w:szCs w:val="28"/>
              </w:rPr>
            </w:pPr>
          </w:p>
          <w:p w14:paraId="700AC311" w14:textId="77777777" w:rsidR="00264AB6" w:rsidRPr="00F854BC" w:rsidRDefault="00264AB6" w:rsidP="006A300F">
            <w:pPr>
              <w:pStyle w:val="a6"/>
              <w:numPr>
                <w:ilvl w:val="0"/>
                <w:numId w:val="37"/>
              </w:numPr>
              <w:ind w:left="34" w:firstLine="675"/>
              <w:jc w:val="both"/>
              <w:rPr>
                <w:rFonts w:ascii="Times New Roman" w:hAnsi="Times New Roman"/>
                <w:sz w:val="28"/>
                <w:szCs w:val="28"/>
              </w:rPr>
            </w:pPr>
            <w:r w:rsidRPr="00F854BC">
              <w:rPr>
                <w:rFonts w:ascii="Times New Roman" w:hAnsi="Times New Roman"/>
                <w:sz w:val="28"/>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F854BC">
              <w:rPr>
                <w:rFonts w:ascii="Times New Roman" w:hAnsi="Times New Roman"/>
                <w:color w:val="FF0000"/>
                <w:sz w:val="28"/>
                <w:szCs w:val="28"/>
                <w:u w:val="single"/>
              </w:rPr>
              <w:t>adminkoms37.gosuslugi.r</w:t>
            </w:r>
            <w:r w:rsidRPr="00F854BC">
              <w:rPr>
                <w:rFonts w:ascii="Times New Roman" w:hAnsi="Times New Roman"/>
                <w:color w:val="FF0000"/>
                <w:sz w:val="28"/>
                <w:szCs w:val="28"/>
                <w:u w:val="single"/>
                <w:lang w:val="en-US"/>
              </w:rPr>
              <w:t>u</w:t>
            </w:r>
            <w:r w:rsidRPr="00F854BC">
              <w:rPr>
                <w:rFonts w:ascii="Times New Roman" w:hAnsi="Times New Roman"/>
                <w:color w:val="FF0000"/>
                <w:sz w:val="28"/>
                <w:szCs w:val="28"/>
                <w:u w:val="single"/>
              </w:rPr>
              <w:t>.</w:t>
            </w:r>
          </w:p>
          <w:p w14:paraId="67EA6865" w14:textId="77777777" w:rsidR="00264AB6" w:rsidRPr="00F854BC" w:rsidRDefault="00264AB6" w:rsidP="00264AB6">
            <w:pPr>
              <w:pStyle w:val="a6"/>
              <w:ind w:left="710"/>
              <w:jc w:val="both"/>
              <w:rPr>
                <w:rFonts w:ascii="Times New Roman" w:hAnsi="Times New Roman"/>
                <w:sz w:val="28"/>
                <w:szCs w:val="28"/>
              </w:rPr>
            </w:pPr>
          </w:p>
          <w:p w14:paraId="26B3E966" w14:textId="77777777" w:rsidR="00264AB6" w:rsidRPr="00F854BC" w:rsidRDefault="00264AB6" w:rsidP="00264AB6">
            <w:pPr>
              <w:pStyle w:val="a6"/>
              <w:ind w:left="710"/>
              <w:jc w:val="both"/>
              <w:rPr>
                <w:rFonts w:ascii="Times New Roman" w:hAnsi="Times New Roman"/>
                <w:sz w:val="28"/>
                <w:szCs w:val="28"/>
              </w:rPr>
            </w:pPr>
          </w:p>
          <w:p w14:paraId="5F0DA773" w14:textId="77777777" w:rsidR="00264AB6" w:rsidRPr="00F854BC" w:rsidRDefault="00264AB6" w:rsidP="00264AB6">
            <w:pPr>
              <w:pStyle w:val="a6"/>
              <w:ind w:left="710"/>
              <w:jc w:val="both"/>
              <w:rPr>
                <w:rFonts w:ascii="Times New Roman" w:hAnsi="Times New Roman"/>
                <w:sz w:val="28"/>
                <w:szCs w:val="28"/>
              </w:rPr>
            </w:pPr>
          </w:p>
          <w:p w14:paraId="29DDC5DD" w14:textId="77777777" w:rsidR="00264AB6" w:rsidRPr="00F854BC" w:rsidRDefault="00264AB6" w:rsidP="00264AB6">
            <w:pPr>
              <w:pStyle w:val="a6"/>
              <w:jc w:val="both"/>
              <w:rPr>
                <w:rFonts w:ascii="Times New Roman" w:hAnsi="Times New Roman"/>
                <w:b/>
                <w:sz w:val="28"/>
                <w:szCs w:val="28"/>
              </w:rPr>
            </w:pPr>
            <w:r w:rsidRPr="00F854BC">
              <w:rPr>
                <w:rFonts w:ascii="Times New Roman" w:hAnsi="Times New Roman"/>
                <w:b/>
                <w:sz w:val="28"/>
                <w:szCs w:val="28"/>
              </w:rPr>
              <w:t>Председатель Совета Комсомольского</w:t>
            </w:r>
          </w:p>
          <w:p w14:paraId="3BFC7605" w14:textId="77777777" w:rsidR="00264AB6" w:rsidRPr="00F854BC" w:rsidRDefault="00264AB6" w:rsidP="00264AB6">
            <w:pPr>
              <w:pStyle w:val="a6"/>
              <w:jc w:val="both"/>
              <w:rPr>
                <w:rFonts w:ascii="Times New Roman" w:hAnsi="Times New Roman"/>
                <w:b/>
                <w:sz w:val="28"/>
                <w:szCs w:val="28"/>
              </w:rPr>
            </w:pPr>
            <w:r w:rsidRPr="00F854BC">
              <w:rPr>
                <w:rFonts w:ascii="Times New Roman" w:hAnsi="Times New Roman"/>
                <w:b/>
                <w:sz w:val="28"/>
                <w:szCs w:val="28"/>
              </w:rPr>
              <w:t xml:space="preserve">муниципального района </w:t>
            </w:r>
          </w:p>
          <w:p w14:paraId="5F486346" w14:textId="77777777" w:rsidR="00264AB6" w:rsidRPr="00F854BC" w:rsidRDefault="00264AB6" w:rsidP="00264AB6">
            <w:pPr>
              <w:jc w:val="both"/>
              <w:rPr>
                <w:b/>
                <w:sz w:val="28"/>
                <w:szCs w:val="28"/>
              </w:rPr>
            </w:pPr>
            <w:r w:rsidRPr="00F854BC">
              <w:rPr>
                <w:b/>
                <w:sz w:val="28"/>
                <w:szCs w:val="28"/>
              </w:rPr>
              <w:t>Ивановской области                                                              Е.В. Лабутина</w:t>
            </w:r>
          </w:p>
          <w:p w14:paraId="77155CE0" w14:textId="77777777" w:rsidR="00264AB6" w:rsidRPr="00F854BC" w:rsidRDefault="00264AB6" w:rsidP="00264AB6">
            <w:pPr>
              <w:jc w:val="both"/>
              <w:rPr>
                <w:b/>
                <w:sz w:val="28"/>
                <w:szCs w:val="28"/>
              </w:rPr>
            </w:pPr>
          </w:p>
          <w:p w14:paraId="09990586" w14:textId="77777777" w:rsidR="00264AB6" w:rsidRPr="00F854BC" w:rsidRDefault="00264AB6" w:rsidP="00264AB6">
            <w:pPr>
              <w:jc w:val="both"/>
              <w:rPr>
                <w:b/>
                <w:sz w:val="28"/>
                <w:szCs w:val="28"/>
              </w:rPr>
            </w:pPr>
          </w:p>
          <w:p w14:paraId="10C0A25C" w14:textId="77777777" w:rsidR="00264AB6" w:rsidRPr="00F854BC" w:rsidRDefault="00264AB6" w:rsidP="00264AB6">
            <w:pPr>
              <w:jc w:val="both"/>
              <w:rPr>
                <w:b/>
                <w:sz w:val="28"/>
                <w:szCs w:val="28"/>
              </w:rPr>
            </w:pPr>
          </w:p>
          <w:p w14:paraId="49216EE0" w14:textId="77777777" w:rsidR="00264AB6" w:rsidRPr="00F854BC" w:rsidRDefault="00264AB6" w:rsidP="00264AB6">
            <w:pPr>
              <w:jc w:val="both"/>
              <w:rPr>
                <w:b/>
                <w:sz w:val="28"/>
                <w:szCs w:val="28"/>
              </w:rPr>
            </w:pPr>
            <w:r w:rsidRPr="00F854BC">
              <w:rPr>
                <w:b/>
                <w:sz w:val="28"/>
                <w:szCs w:val="28"/>
              </w:rPr>
              <w:t xml:space="preserve">Глава Комсомольского </w:t>
            </w:r>
          </w:p>
          <w:p w14:paraId="22A75DD8" w14:textId="77777777" w:rsidR="00264AB6" w:rsidRPr="00F854BC" w:rsidRDefault="00264AB6" w:rsidP="00264AB6">
            <w:pPr>
              <w:pStyle w:val="a6"/>
              <w:jc w:val="both"/>
              <w:rPr>
                <w:rFonts w:ascii="Times New Roman" w:hAnsi="Times New Roman"/>
                <w:b/>
                <w:sz w:val="28"/>
                <w:szCs w:val="28"/>
              </w:rPr>
            </w:pPr>
            <w:r w:rsidRPr="00F854BC">
              <w:rPr>
                <w:rFonts w:ascii="Times New Roman" w:hAnsi="Times New Roman"/>
                <w:b/>
                <w:sz w:val="28"/>
                <w:szCs w:val="28"/>
              </w:rPr>
              <w:t>муниципального района                                                      О.В. Бузулуцкая</w:t>
            </w:r>
          </w:p>
        </w:tc>
      </w:tr>
      <w:tr w:rsidR="00264AB6" w:rsidRPr="00264AB6" w14:paraId="6750008C" w14:textId="77777777" w:rsidTr="00264AB6">
        <w:tc>
          <w:tcPr>
            <w:tcW w:w="9782" w:type="dxa"/>
          </w:tcPr>
          <w:p w14:paraId="56ADDEFA" w14:textId="77777777" w:rsidR="00264AB6" w:rsidRPr="00264AB6" w:rsidRDefault="00264AB6" w:rsidP="00264AB6">
            <w:pPr>
              <w:pStyle w:val="a6"/>
              <w:jc w:val="both"/>
              <w:rPr>
                <w:rFonts w:ascii="Times New Roman" w:hAnsi="Times New Roman"/>
                <w:b/>
                <w:bCs/>
                <w:szCs w:val="28"/>
              </w:rPr>
            </w:pPr>
          </w:p>
        </w:tc>
      </w:tr>
    </w:tbl>
    <w:p w14:paraId="41FC7F92" w14:textId="77777777" w:rsidR="00264AB6" w:rsidRPr="00264AB6" w:rsidRDefault="00264AB6" w:rsidP="00264AB6">
      <w:pPr>
        <w:jc w:val="both"/>
        <w:rPr>
          <w:sz w:val="28"/>
          <w:szCs w:val="28"/>
        </w:rPr>
      </w:pPr>
    </w:p>
    <w:p w14:paraId="0EB6E85F" w14:textId="77777777" w:rsidR="00264AB6" w:rsidRPr="00264AB6" w:rsidRDefault="00264AB6" w:rsidP="00264AB6">
      <w:pPr>
        <w:jc w:val="both"/>
        <w:rPr>
          <w:sz w:val="28"/>
          <w:szCs w:val="28"/>
        </w:rPr>
      </w:pPr>
    </w:p>
    <w:p w14:paraId="19FD404F" w14:textId="77777777" w:rsidR="00264AB6" w:rsidRPr="00264AB6" w:rsidRDefault="00264AB6" w:rsidP="00264AB6">
      <w:pPr>
        <w:jc w:val="both"/>
        <w:rPr>
          <w:sz w:val="28"/>
          <w:szCs w:val="28"/>
        </w:rPr>
      </w:pPr>
    </w:p>
    <w:p w14:paraId="2398C83B" w14:textId="77777777" w:rsidR="00264AB6" w:rsidRPr="00264AB6" w:rsidRDefault="00264AB6" w:rsidP="00264AB6">
      <w:pPr>
        <w:jc w:val="both"/>
        <w:rPr>
          <w:sz w:val="28"/>
          <w:szCs w:val="28"/>
        </w:rPr>
      </w:pPr>
    </w:p>
    <w:p w14:paraId="37463562" w14:textId="77777777" w:rsidR="00264AB6" w:rsidRPr="00264AB6" w:rsidRDefault="00264AB6" w:rsidP="00264AB6">
      <w:pPr>
        <w:sectPr w:rsidR="00264AB6" w:rsidRPr="00264AB6" w:rsidSect="00264AB6">
          <w:pgSz w:w="11906" w:h="16838"/>
          <w:pgMar w:top="993" w:right="849" w:bottom="568" w:left="1701" w:header="709" w:footer="108" w:gutter="0"/>
          <w:cols w:space="708"/>
          <w:docGrid w:linePitch="360"/>
        </w:sectPr>
      </w:pPr>
      <w:bookmarkStart w:id="14" w:name="RANGE!A1:E241"/>
      <w:bookmarkEnd w:id="14"/>
    </w:p>
    <w:tbl>
      <w:tblPr>
        <w:tblW w:w="15760" w:type="dxa"/>
        <w:tblInd w:w="108" w:type="dxa"/>
        <w:tblLook w:val="04A0" w:firstRow="1" w:lastRow="0" w:firstColumn="1" w:lastColumn="0" w:noHBand="0" w:noVBand="1"/>
      </w:tblPr>
      <w:tblGrid>
        <w:gridCol w:w="3100"/>
        <w:gridCol w:w="6880"/>
        <w:gridCol w:w="2020"/>
        <w:gridCol w:w="1980"/>
        <w:gridCol w:w="1780"/>
      </w:tblGrid>
      <w:tr w:rsidR="00264AB6" w:rsidRPr="00264AB6" w14:paraId="113398D8" w14:textId="77777777" w:rsidTr="00264AB6">
        <w:trPr>
          <w:trHeight w:val="2254"/>
        </w:trPr>
        <w:tc>
          <w:tcPr>
            <w:tcW w:w="3100" w:type="dxa"/>
            <w:tcBorders>
              <w:top w:val="nil"/>
              <w:left w:val="nil"/>
              <w:bottom w:val="nil"/>
              <w:right w:val="nil"/>
            </w:tcBorders>
            <w:shd w:val="clear" w:color="auto" w:fill="auto"/>
            <w:noWrap/>
            <w:vAlign w:val="bottom"/>
            <w:hideMark/>
          </w:tcPr>
          <w:p w14:paraId="1B7AC20D" w14:textId="77777777" w:rsidR="00264AB6" w:rsidRPr="00264AB6" w:rsidRDefault="00264AB6" w:rsidP="00264AB6"/>
        </w:tc>
        <w:tc>
          <w:tcPr>
            <w:tcW w:w="12660" w:type="dxa"/>
            <w:gridSpan w:val="4"/>
            <w:tcBorders>
              <w:top w:val="nil"/>
              <w:left w:val="nil"/>
              <w:bottom w:val="nil"/>
              <w:right w:val="nil"/>
            </w:tcBorders>
            <w:shd w:val="clear" w:color="auto" w:fill="auto"/>
            <w:vAlign w:val="bottom"/>
            <w:hideMark/>
          </w:tcPr>
          <w:p w14:paraId="4F733135" w14:textId="77777777" w:rsidR="00264AB6" w:rsidRPr="00264AB6" w:rsidRDefault="00264AB6" w:rsidP="00264AB6">
            <w:pPr>
              <w:jc w:val="right"/>
            </w:pPr>
            <w:r w:rsidRPr="00264AB6">
              <w:rPr>
                <w:b/>
                <w:bCs/>
              </w:rPr>
              <w:t xml:space="preserve">Приложение 1         </w:t>
            </w:r>
            <w:r w:rsidRPr="00264AB6">
              <w:t xml:space="preserve">                                                                                                                                                                                                 к Решению Совета Комсомольского муниципального района </w:t>
            </w:r>
            <w:r w:rsidRPr="00264AB6">
              <w:br/>
              <w:t xml:space="preserve">"О внесении изменений в решение Совета </w:t>
            </w:r>
            <w:r w:rsidRPr="00264AB6">
              <w:br/>
              <w:t xml:space="preserve">Комсомольского муниципального района от 13.12.2023 №326   </w:t>
            </w:r>
            <w:r w:rsidRPr="00264AB6">
              <w:br/>
              <w:t xml:space="preserve">"О бюджете Комсомольского муниципального района </w:t>
            </w:r>
            <w:r w:rsidRPr="00264AB6">
              <w:br/>
              <w:t xml:space="preserve"> на 2024 год и на плановый период 2025 и 2026 годов»</w:t>
            </w:r>
            <w:r w:rsidRPr="00264AB6">
              <w:br/>
              <w:t>от  15.08.2024г. №388</w:t>
            </w:r>
          </w:p>
        </w:tc>
      </w:tr>
      <w:tr w:rsidR="00264AB6" w:rsidRPr="00264AB6" w14:paraId="2F48D2A0" w14:textId="77777777" w:rsidTr="00264AB6">
        <w:trPr>
          <w:trHeight w:val="409"/>
        </w:trPr>
        <w:tc>
          <w:tcPr>
            <w:tcW w:w="15760" w:type="dxa"/>
            <w:gridSpan w:val="5"/>
            <w:tcBorders>
              <w:top w:val="nil"/>
              <w:left w:val="nil"/>
              <w:bottom w:val="nil"/>
              <w:right w:val="nil"/>
            </w:tcBorders>
            <w:shd w:val="clear" w:color="000000" w:fill="FFFFFF"/>
            <w:vAlign w:val="bottom"/>
            <w:hideMark/>
          </w:tcPr>
          <w:p w14:paraId="037B611A" w14:textId="77777777" w:rsidR="00264AB6" w:rsidRPr="00264AB6" w:rsidRDefault="00264AB6" w:rsidP="00264AB6">
            <w:pPr>
              <w:jc w:val="right"/>
              <w:rPr>
                <w:b/>
                <w:bCs/>
              </w:rPr>
            </w:pPr>
            <w:r w:rsidRPr="00264AB6">
              <w:rPr>
                <w:b/>
                <w:bCs/>
              </w:rPr>
              <w:t>Приложение 3</w:t>
            </w:r>
          </w:p>
        </w:tc>
      </w:tr>
      <w:tr w:rsidR="00264AB6" w:rsidRPr="00264AB6" w14:paraId="7EED8BFA" w14:textId="77777777" w:rsidTr="00264AB6">
        <w:trPr>
          <w:trHeight w:val="915"/>
        </w:trPr>
        <w:tc>
          <w:tcPr>
            <w:tcW w:w="15760" w:type="dxa"/>
            <w:gridSpan w:val="5"/>
            <w:tcBorders>
              <w:top w:val="nil"/>
              <w:left w:val="nil"/>
              <w:bottom w:val="nil"/>
              <w:right w:val="nil"/>
            </w:tcBorders>
            <w:shd w:val="clear" w:color="000000" w:fill="FFFFFF"/>
            <w:vAlign w:val="bottom"/>
            <w:hideMark/>
          </w:tcPr>
          <w:p w14:paraId="17C51619" w14:textId="77777777" w:rsidR="00264AB6" w:rsidRPr="00264AB6" w:rsidRDefault="00264AB6" w:rsidP="00264AB6">
            <w:pPr>
              <w:jc w:val="right"/>
            </w:pPr>
            <w:r w:rsidRPr="00264AB6">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64AB6" w:rsidRPr="00264AB6" w14:paraId="38B7E422" w14:textId="77777777" w:rsidTr="00264AB6">
        <w:trPr>
          <w:trHeight w:val="315"/>
        </w:trPr>
        <w:tc>
          <w:tcPr>
            <w:tcW w:w="15760" w:type="dxa"/>
            <w:gridSpan w:val="5"/>
            <w:tcBorders>
              <w:top w:val="nil"/>
              <w:left w:val="nil"/>
              <w:bottom w:val="nil"/>
              <w:right w:val="nil"/>
            </w:tcBorders>
            <w:shd w:val="clear" w:color="000000" w:fill="FFFFFF"/>
            <w:vAlign w:val="center"/>
            <w:hideMark/>
          </w:tcPr>
          <w:p w14:paraId="7A200049" w14:textId="77777777" w:rsidR="00264AB6" w:rsidRPr="00264AB6" w:rsidRDefault="00264AB6" w:rsidP="00264AB6">
            <w:pPr>
              <w:jc w:val="right"/>
            </w:pPr>
            <w:r w:rsidRPr="00264AB6">
              <w:t>от  13.12.</w:t>
            </w:r>
            <w:r w:rsidRPr="00264AB6">
              <w:rPr>
                <w:u w:val="single"/>
              </w:rPr>
              <w:t>2023г.</w:t>
            </w:r>
            <w:r w:rsidRPr="00264AB6">
              <w:t xml:space="preserve"> №326</w:t>
            </w:r>
          </w:p>
        </w:tc>
      </w:tr>
      <w:tr w:rsidR="00264AB6" w:rsidRPr="00264AB6" w14:paraId="58EEFE63" w14:textId="77777777" w:rsidTr="00264AB6">
        <w:trPr>
          <w:trHeight w:val="315"/>
        </w:trPr>
        <w:tc>
          <w:tcPr>
            <w:tcW w:w="3100" w:type="dxa"/>
            <w:tcBorders>
              <w:top w:val="nil"/>
              <w:left w:val="nil"/>
              <w:bottom w:val="nil"/>
              <w:right w:val="nil"/>
            </w:tcBorders>
            <w:shd w:val="clear" w:color="000000" w:fill="FFFFFF"/>
            <w:vAlign w:val="center"/>
            <w:hideMark/>
          </w:tcPr>
          <w:p w14:paraId="01B7D0AF" w14:textId="77777777" w:rsidR="00264AB6" w:rsidRPr="00264AB6" w:rsidRDefault="00264AB6" w:rsidP="00264AB6">
            <w:r w:rsidRPr="00264AB6">
              <w:t> </w:t>
            </w:r>
          </w:p>
        </w:tc>
        <w:tc>
          <w:tcPr>
            <w:tcW w:w="6880" w:type="dxa"/>
            <w:tcBorders>
              <w:top w:val="nil"/>
              <w:left w:val="nil"/>
              <w:bottom w:val="nil"/>
              <w:right w:val="nil"/>
            </w:tcBorders>
            <w:shd w:val="clear" w:color="000000" w:fill="FFFFFF"/>
            <w:vAlign w:val="center"/>
            <w:hideMark/>
          </w:tcPr>
          <w:p w14:paraId="03CD855F" w14:textId="77777777" w:rsidR="00264AB6" w:rsidRPr="00264AB6" w:rsidRDefault="00264AB6" w:rsidP="00264AB6">
            <w:pPr>
              <w:jc w:val="right"/>
            </w:pPr>
            <w:r w:rsidRPr="00264AB6">
              <w:t> </w:t>
            </w:r>
          </w:p>
        </w:tc>
        <w:tc>
          <w:tcPr>
            <w:tcW w:w="2020" w:type="dxa"/>
            <w:tcBorders>
              <w:top w:val="nil"/>
              <w:left w:val="nil"/>
              <w:bottom w:val="nil"/>
              <w:right w:val="nil"/>
            </w:tcBorders>
            <w:shd w:val="clear" w:color="000000" w:fill="FFFFFF"/>
            <w:vAlign w:val="center"/>
            <w:hideMark/>
          </w:tcPr>
          <w:p w14:paraId="7E823F0A" w14:textId="77777777" w:rsidR="00264AB6" w:rsidRPr="00264AB6" w:rsidRDefault="00264AB6" w:rsidP="00264AB6">
            <w:pPr>
              <w:jc w:val="right"/>
            </w:pPr>
            <w:r w:rsidRPr="00264AB6">
              <w:t> </w:t>
            </w:r>
          </w:p>
        </w:tc>
        <w:tc>
          <w:tcPr>
            <w:tcW w:w="1980" w:type="dxa"/>
            <w:tcBorders>
              <w:top w:val="nil"/>
              <w:left w:val="nil"/>
              <w:bottom w:val="nil"/>
              <w:right w:val="nil"/>
            </w:tcBorders>
            <w:shd w:val="clear" w:color="000000" w:fill="FFFFFF"/>
            <w:vAlign w:val="center"/>
            <w:hideMark/>
          </w:tcPr>
          <w:p w14:paraId="65B955F0" w14:textId="77777777" w:rsidR="00264AB6" w:rsidRPr="00264AB6" w:rsidRDefault="00264AB6" w:rsidP="00264AB6">
            <w:pPr>
              <w:jc w:val="right"/>
            </w:pPr>
            <w:r w:rsidRPr="00264AB6">
              <w:t> </w:t>
            </w:r>
          </w:p>
        </w:tc>
        <w:tc>
          <w:tcPr>
            <w:tcW w:w="1780" w:type="dxa"/>
            <w:tcBorders>
              <w:top w:val="nil"/>
              <w:left w:val="nil"/>
              <w:bottom w:val="nil"/>
              <w:right w:val="nil"/>
            </w:tcBorders>
            <w:shd w:val="clear" w:color="000000" w:fill="FFFFFF"/>
            <w:vAlign w:val="center"/>
            <w:hideMark/>
          </w:tcPr>
          <w:p w14:paraId="1222B7B9" w14:textId="77777777" w:rsidR="00264AB6" w:rsidRPr="00264AB6" w:rsidRDefault="00264AB6" w:rsidP="00264AB6">
            <w:pPr>
              <w:jc w:val="right"/>
            </w:pPr>
            <w:r w:rsidRPr="00264AB6">
              <w:t> </w:t>
            </w:r>
          </w:p>
        </w:tc>
      </w:tr>
      <w:tr w:rsidR="00264AB6" w:rsidRPr="00264AB6" w14:paraId="565CFD25" w14:textId="77777777" w:rsidTr="00264AB6">
        <w:trPr>
          <w:trHeight w:val="315"/>
        </w:trPr>
        <w:tc>
          <w:tcPr>
            <w:tcW w:w="15760" w:type="dxa"/>
            <w:gridSpan w:val="5"/>
            <w:tcBorders>
              <w:top w:val="nil"/>
              <w:left w:val="nil"/>
              <w:bottom w:val="nil"/>
              <w:right w:val="nil"/>
            </w:tcBorders>
            <w:shd w:val="clear" w:color="auto" w:fill="auto"/>
            <w:noWrap/>
            <w:vAlign w:val="bottom"/>
            <w:hideMark/>
          </w:tcPr>
          <w:p w14:paraId="63A1EF0F" w14:textId="77777777" w:rsidR="00264AB6" w:rsidRPr="00264AB6" w:rsidRDefault="00264AB6" w:rsidP="00264AB6">
            <w:pPr>
              <w:jc w:val="center"/>
              <w:rPr>
                <w:b/>
                <w:bCs/>
              </w:rPr>
            </w:pPr>
            <w:r w:rsidRPr="00264AB6">
              <w:rPr>
                <w:b/>
                <w:bCs/>
              </w:rPr>
              <w:t xml:space="preserve">Доходы  бюджета Комсомольского муниципального района по кодам классификации доходов бюджетов </w:t>
            </w:r>
          </w:p>
        </w:tc>
      </w:tr>
      <w:tr w:rsidR="00264AB6" w:rsidRPr="00264AB6" w14:paraId="6855C65F" w14:textId="77777777" w:rsidTr="00264AB6">
        <w:trPr>
          <w:trHeight w:val="315"/>
        </w:trPr>
        <w:tc>
          <w:tcPr>
            <w:tcW w:w="15760" w:type="dxa"/>
            <w:gridSpan w:val="5"/>
            <w:tcBorders>
              <w:top w:val="nil"/>
              <w:left w:val="nil"/>
              <w:bottom w:val="nil"/>
              <w:right w:val="nil"/>
            </w:tcBorders>
            <w:shd w:val="clear" w:color="auto" w:fill="auto"/>
            <w:noWrap/>
            <w:vAlign w:val="bottom"/>
            <w:hideMark/>
          </w:tcPr>
          <w:p w14:paraId="48686775" w14:textId="77777777" w:rsidR="00264AB6" w:rsidRPr="00264AB6" w:rsidRDefault="00264AB6" w:rsidP="00264AB6">
            <w:pPr>
              <w:jc w:val="center"/>
              <w:rPr>
                <w:b/>
                <w:bCs/>
              </w:rPr>
            </w:pPr>
            <w:r w:rsidRPr="00264AB6">
              <w:rPr>
                <w:b/>
                <w:bCs/>
              </w:rPr>
              <w:t>на 2024 год и на плановый период 2025 и 2026 годов</w:t>
            </w:r>
          </w:p>
        </w:tc>
      </w:tr>
      <w:tr w:rsidR="00264AB6" w:rsidRPr="00264AB6" w14:paraId="1980315F" w14:textId="77777777" w:rsidTr="00264AB6">
        <w:trPr>
          <w:trHeight w:val="330"/>
        </w:trPr>
        <w:tc>
          <w:tcPr>
            <w:tcW w:w="3100" w:type="dxa"/>
            <w:tcBorders>
              <w:top w:val="nil"/>
              <w:left w:val="nil"/>
              <w:bottom w:val="single" w:sz="4" w:space="0" w:color="auto"/>
              <w:right w:val="nil"/>
            </w:tcBorders>
            <w:shd w:val="clear" w:color="auto" w:fill="auto"/>
            <w:noWrap/>
            <w:vAlign w:val="bottom"/>
            <w:hideMark/>
          </w:tcPr>
          <w:p w14:paraId="3DA826AB" w14:textId="77777777" w:rsidR="00264AB6" w:rsidRPr="00264AB6" w:rsidRDefault="00264AB6" w:rsidP="00264AB6">
            <w:pPr>
              <w:rPr>
                <w:b/>
                <w:bCs/>
              </w:rPr>
            </w:pPr>
            <w:r w:rsidRPr="00264AB6">
              <w:rPr>
                <w:b/>
                <w:bCs/>
              </w:rPr>
              <w:t xml:space="preserve">      </w:t>
            </w:r>
          </w:p>
        </w:tc>
        <w:tc>
          <w:tcPr>
            <w:tcW w:w="6880" w:type="dxa"/>
            <w:tcBorders>
              <w:top w:val="nil"/>
              <w:left w:val="nil"/>
              <w:bottom w:val="single" w:sz="4" w:space="0" w:color="auto"/>
              <w:right w:val="nil"/>
            </w:tcBorders>
            <w:shd w:val="clear" w:color="auto" w:fill="auto"/>
            <w:noWrap/>
            <w:vAlign w:val="bottom"/>
            <w:hideMark/>
          </w:tcPr>
          <w:p w14:paraId="76E04722" w14:textId="77777777" w:rsidR="00264AB6" w:rsidRPr="00264AB6" w:rsidRDefault="00264AB6" w:rsidP="00264AB6">
            <w:pPr>
              <w:rPr>
                <w:b/>
                <w:bCs/>
              </w:rPr>
            </w:pPr>
          </w:p>
        </w:tc>
        <w:tc>
          <w:tcPr>
            <w:tcW w:w="2020" w:type="dxa"/>
            <w:tcBorders>
              <w:top w:val="nil"/>
              <w:left w:val="nil"/>
              <w:bottom w:val="single" w:sz="4" w:space="0" w:color="auto"/>
              <w:right w:val="nil"/>
            </w:tcBorders>
            <w:shd w:val="clear" w:color="000000" w:fill="FFFFFF"/>
            <w:noWrap/>
            <w:vAlign w:val="bottom"/>
            <w:hideMark/>
          </w:tcPr>
          <w:p w14:paraId="1515DB77" w14:textId="77777777" w:rsidR="00264AB6" w:rsidRPr="00264AB6" w:rsidRDefault="00264AB6" w:rsidP="00264AB6">
            <w:pPr>
              <w:rPr>
                <w:sz w:val="22"/>
                <w:szCs w:val="22"/>
              </w:rPr>
            </w:pPr>
            <w:r w:rsidRPr="00264AB6">
              <w:rPr>
                <w:sz w:val="22"/>
                <w:szCs w:val="22"/>
              </w:rPr>
              <w:t> </w:t>
            </w:r>
          </w:p>
        </w:tc>
        <w:tc>
          <w:tcPr>
            <w:tcW w:w="1980" w:type="dxa"/>
            <w:tcBorders>
              <w:top w:val="nil"/>
              <w:left w:val="nil"/>
              <w:bottom w:val="single" w:sz="4" w:space="0" w:color="auto"/>
              <w:right w:val="nil"/>
            </w:tcBorders>
            <w:shd w:val="clear" w:color="000000" w:fill="FFFFFF"/>
            <w:noWrap/>
            <w:vAlign w:val="bottom"/>
            <w:hideMark/>
          </w:tcPr>
          <w:p w14:paraId="02911E4E" w14:textId="77777777" w:rsidR="00264AB6" w:rsidRPr="00264AB6" w:rsidRDefault="00264AB6" w:rsidP="00264AB6">
            <w:pPr>
              <w:rPr>
                <w:sz w:val="22"/>
                <w:szCs w:val="22"/>
              </w:rPr>
            </w:pPr>
            <w:r w:rsidRPr="00264AB6">
              <w:rPr>
                <w:sz w:val="22"/>
                <w:szCs w:val="22"/>
              </w:rPr>
              <w:t> </w:t>
            </w:r>
          </w:p>
        </w:tc>
        <w:tc>
          <w:tcPr>
            <w:tcW w:w="1780" w:type="dxa"/>
            <w:tcBorders>
              <w:top w:val="nil"/>
              <w:left w:val="nil"/>
              <w:bottom w:val="single" w:sz="4" w:space="0" w:color="auto"/>
              <w:right w:val="nil"/>
            </w:tcBorders>
            <w:shd w:val="clear" w:color="000000" w:fill="FFFFFF"/>
            <w:noWrap/>
            <w:vAlign w:val="bottom"/>
            <w:hideMark/>
          </w:tcPr>
          <w:p w14:paraId="1444410C" w14:textId="77777777" w:rsidR="00264AB6" w:rsidRPr="00264AB6" w:rsidRDefault="00264AB6" w:rsidP="00264AB6">
            <w:pPr>
              <w:rPr>
                <w:sz w:val="22"/>
                <w:szCs w:val="22"/>
              </w:rPr>
            </w:pPr>
            <w:r w:rsidRPr="00264AB6">
              <w:rPr>
                <w:sz w:val="22"/>
                <w:szCs w:val="22"/>
              </w:rPr>
              <w:t> </w:t>
            </w:r>
          </w:p>
        </w:tc>
      </w:tr>
      <w:tr w:rsidR="00264AB6" w:rsidRPr="00264AB6" w14:paraId="1FF0A4C4" w14:textId="77777777" w:rsidTr="00264AB6">
        <w:trPr>
          <w:trHeight w:val="480"/>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F2C2FB" w14:textId="77777777" w:rsidR="00264AB6" w:rsidRPr="00264AB6" w:rsidRDefault="00264AB6" w:rsidP="00264AB6">
            <w:pPr>
              <w:rPr>
                <w:b/>
                <w:bCs/>
              </w:rPr>
            </w:pPr>
            <w:r w:rsidRPr="00264AB6">
              <w:rPr>
                <w:b/>
                <w:bCs/>
              </w:rPr>
              <w:t>Код классификации доходов   бюджетов Российской Федерации</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D2EFD3D" w14:textId="77777777" w:rsidR="00264AB6" w:rsidRPr="00264AB6" w:rsidRDefault="00264AB6" w:rsidP="00264AB6">
            <w:pPr>
              <w:jc w:val="center"/>
              <w:rPr>
                <w:b/>
                <w:bCs/>
              </w:rPr>
            </w:pPr>
            <w:r w:rsidRPr="00264AB6">
              <w:rPr>
                <w:b/>
                <w:bCs/>
              </w:rPr>
              <w:t>Наименование доходов</w:t>
            </w:r>
          </w:p>
        </w:tc>
        <w:tc>
          <w:tcPr>
            <w:tcW w:w="578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7EB5CFC5" w14:textId="77777777" w:rsidR="00264AB6" w:rsidRPr="00264AB6" w:rsidRDefault="00264AB6" w:rsidP="00264AB6">
            <w:pPr>
              <w:jc w:val="center"/>
            </w:pPr>
            <w:r w:rsidRPr="00264AB6">
              <w:t> </w:t>
            </w:r>
          </w:p>
        </w:tc>
      </w:tr>
      <w:tr w:rsidR="00264AB6" w:rsidRPr="00264AB6" w14:paraId="02C25AA7" w14:textId="77777777" w:rsidTr="00264AB6">
        <w:trPr>
          <w:trHeight w:val="529"/>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6DEDB1C4" w14:textId="77777777" w:rsidR="00264AB6" w:rsidRPr="00264AB6" w:rsidRDefault="00264AB6" w:rsidP="00264AB6">
            <w:pPr>
              <w:rPr>
                <w:b/>
                <w:bCs/>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14:paraId="52C99FBE" w14:textId="77777777" w:rsidR="00264AB6" w:rsidRPr="00264AB6" w:rsidRDefault="00264AB6" w:rsidP="00264AB6">
            <w:pPr>
              <w:rPr>
                <w:b/>
                <w:bCs/>
              </w:rPr>
            </w:pP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21976" w14:textId="77777777" w:rsidR="00264AB6" w:rsidRPr="00264AB6" w:rsidRDefault="00264AB6" w:rsidP="00264AB6">
            <w:pPr>
              <w:jc w:val="center"/>
              <w:rPr>
                <w:b/>
                <w:bCs/>
              </w:rPr>
            </w:pPr>
            <w:r w:rsidRPr="00264AB6">
              <w:rPr>
                <w:b/>
                <w:bCs/>
              </w:rPr>
              <w:t xml:space="preserve"> 2024 год</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78AC1" w14:textId="77777777" w:rsidR="00264AB6" w:rsidRPr="00264AB6" w:rsidRDefault="00264AB6" w:rsidP="00264AB6">
            <w:pPr>
              <w:jc w:val="center"/>
              <w:rPr>
                <w:b/>
                <w:bCs/>
              </w:rPr>
            </w:pPr>
            <w:r w:rsidRPr="00264AB6">
              <w:rPr>
                <w:b/>
                <w:bCs/>
              </w:rPr>
              <w:t xml:space="preserve"> 2025 год</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2BB26" w14:textId="77777777" w:rsidR="00264AB6" w:rsidRPr="00264AB6" w:rsidRDefault="00264AB6" w:rsidP="00264AB6">
            <w:pPr>
              <w:jc w:val="center"/>
              <w:rPr>
                <w:b/>
                <w:bCs/>
              </w:rPr>
            </w:pPr>
            <w:r w:rsidRPr="00264AB6">
              <w:rPr>
                <w:b/>
                <w:bCs/>
              </w:rPr>
              <w:t xml:space="preserve"> 2026 год</w:t>
            </w:r>
          </w:p>
        </w:tc>
      </w:tr>
      <w:tr w:rsidR="00264AB6" w:rsidRPr="00264AB6" w14:paraId="54640EDB"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51C74D5" w14:textId="77777777" w:rsidR="00264AB6" w:rsidRPr="00264AB6" w:rsidRDefault="00264AB6" w:rsidP="00264AB6">
            <w:pPr>
              <w:rPr>
                <w:b/>
                <w:bCs/>
              </w:rPr>
            </w:pPr>
            <w:r w:rsidRPr="00264AB6">
              <w:rPr>
                <w:b/>
                <w:bCs/>
              </w:rPr>
              <w:t>000 1 00 00000 00 0000 000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5FBB0A1D" w14:textId="77777777" w:rsidR="00264AB6" w:rsidRPr="00264AB6" w:rsidRDefault="00264AB6" w:rsidP="00264AB6">
            <w:pPr>
              <w:rPr>
                <w:b/>
                <w:bCs/>
              </w:rPr>
            </w:pPr>
            <w:r w:rsidRPr="00264AB6">
              <w:rPr>
                <w:b/>
                <w:bCs/>
              </w:rPr>
              <w:t>НАЛОГОВЫЕ И НЕНАЛОГОВЫЕ ДОХОДЫ</w:t>
            </w:r>
          </w:p>
        </w:tc>
        <w:tc>
          <w:tcPr>
            <w:tcW w:w="2020" w:type="dxa"/>
            <w:tcBorders>
              <w:top w:val="single" w:sz="4" w:space="0" w:color="auto"/>
              <w:left w:val="nil"/>
              <w:bottom w:val="single" w:sz="4" w:space="0" w:color="auto"/>
              <w:right w:val="single" w:sz="4" w:space="0" w:color="auto"/>
            </w:tcBorders>
            <w:shd w:val="clear" w:color="000000" w:fill="FFFFFF"/>
            <w:hideMark/>
          </w:tcPr>
          <w:p w14:paraId="257FD952" w14:textId="77777777" w:rsidR="00264AB6" w:rsidRPr="00264AB6" w:rsidRDefault="00264AB6" w:rsidP="00264AB6">
            <w:pPr>
              <w:jc w:val="center"/>
              <w:rPr>
                <w:b/>
                <w:bCs/>
              </w:rPr>
            </w:pPr>
            <w:r w:rsidRPr="00264AB6">
              <w:rPr>
                <w:b/>
                <w:bCs/>
              </w:rPr>
              <w:t>94 497 662,74</w:t>
            </w:r>
          </w:p>
        </w:tc>
        <w:tc>
          <w:tcPr>
            <w:tcW w:w="1980" w:type="dxa"/>
            <w:tcBorders>
              <w:top w:val="single" w:sz="4" w:space="0" w:color="auto"/>
              <w:left w:val="nil"/>
              <w:bottom w:val="single" w:sz="4" w:space="0" w:color="auto"/>
              <w:right w:val="single" w:sz="4" w:space="0" w:color="auto"/>
            </w:tcBorders>
            <w:shd w:val="clear" w:color="000000" w:fill="FFFFFF"/>
            <w:hideMark/>
          </w:tcPr>
          <w:p w14:paraId="34C0F003" w14:textId="77777777" w:rsidR="00264AB6" w:rsidRPr="00264AB6" w:rsidRDefault="00264AB6" w:rsidP="00264AB6">
            <w:pPr>
              <w:jc w:val="center"/>
              <w:rPr>
                <w:b/>
                <w:bCs/>
              </w:rPr>
            </w:pPr>
            <w:r w:rsidRPr="00264AB6">
              <w:rPr>
                <w:b/>
                <w:bCs/>
              </w:rPr>
              <w:t>81 723 874,00</w:t>
            </w:r>
          </w:p>
        </w:tc>
        <w:tc>
          <w:tcPr>
            <w:tcW w:w="1780" w:type="dxa"/>
            <w:tcBorders>
              <w:top w:val="single" w:sz="4" w:space="0" w:color="auto"/>
              <w:left w:val="nil"/>
              <w:bottom w:val="single" w:sz="4" w:space="0" w:color="auto"/>
              <w:right w:val="single" w:sz="4" w:space="0" w:color="auto"/>
            </w:tcBorders>
            <w:shd w:val="clear" w:color="000000" w:fill="FFFFFF"/>
            <w:hideMark/>
          </w:tcPr>
          <w:p w14:paraId="68C47908" w14:textId="77777777" w:rsidR="00264AB6" w:rsidRPr="00264AB6" w:rsidRDefault="00264AB6" w:rsidP="00264AB6">
            <w:pPr>
              <w:jc w:val="center"/>
              <w:rPr>
                <w:b/>
                <w:bCs/>
              </w:rPr>
            </w:pPr>
            <w:r w:rsidRPr="00264AB6">
              <w:rPr>
                <w:b/>
                <w:bCs/>
              </w:rPr>
              <w:t>84 556 414,00</w:t>
            </w:r>
          </w:p>
        </w:tc>
      </w:tr>
      <w:tr w:rsidR="00264AB6" w:rsidRPr="00264AB6" w14:paraId="6A6CBEED"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D9AD76E" w14:textId="77777777" w:rsidR="00264AB6" w:rsidRPr="00264AB6" w:rsidRDefault="00264AB6" w:rsidP="00264AB6">
            <w:pPr>
              <w:rPr>
                <w:b/>
                <w:bCs/>
              </w:rPr>
            </w:pPr>
            <w:r w:rsidRPr="00264AB6">
              <w:rPr>
                <w:b/>
                <w:bCs/>
              </w:rPr>
              <w:t>000 1 01 00000 00 0000 000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584751B4" w14:textId="77777777" w:rsidR="00264AB6" w:rsidRPr="00264AB6" w:rsidRDefault="00264AB6" w:rsidP="00264AB6">
            <w:pPr>
              <w:rPr>
                <w:b/>
                <w:bCs/>
              </w:rPr>
            </w:pPr>
            <w:r w:rsidRPr="00264AB6">
              <w:rPr>
                <w:b/>
                <w:bCs/>
              </w:rPr>
              <w:t>Налоги  на прибыль, доходы</w:t>
            </w:r>
          </w:p>
        </w:tc>
        <w:tc>
          <w:tcPr>
            <w:tcW w:w="2020" w:type="dxa"/>
            <w:tcBorders>
              <w:top w:val="single" w:sz="4" w:space="0" w:color="auto"/>
              <w:left w:val="nil"/>
              <w:bottom w:val="single" w:sz="4" w:space="0" w:color="auto"/>
              <w:right w:val="single" w:sz="4" w:space="0" w:color="auto"/>
            </w:tcBorders>
            <w:shd w:val="clear" w:color="auto" w:fill="auto"/>
            <w:hideMark/>
          </w:tcPr>
          <w:p w14:paraId="43164FD1" w14:textId="77777777" w:rsidR="00264AB6" w:rsidRPr="00264AB6" w:rsidRDefault="00264AB6" w:rsidP="00264AB6">
            <w:pPr>
              <w:jc w:val="center"/>
              <w:rPr>
                <w:b/>
                <w:bCs/>
              </w:rPr>
            </w:pPr>
            <w:r w:rsidRPr="00264AB6">
              <w:rPr>
                <w:b/>
                <w:bCs/>
              </w:rPr>
              <w:t>62 331 421,91</w:t>
            </w:r>
          </w:p>
        </w:tc>
        <w:tc>
          <w:tcPr>
            <w:tcW w:w="1980" w:type="dxa"/>
            <w:tcBorders>
              <w:top w:val="single" w:sz="4" w:space="0" w:color="auto"/>
              <w:left w:val="nil"/>
              <w:bottom w:val="single" w:sz="4" w:space="0" w:color="auto"/>
              <w:right w:val="single" w:sz="4" w:space="0" w:color="auto"/>
            </w:tcBorders>
            <w:shd w:val="clear" w:color="auto" w:fill="auto"/>
            <w:hideMark/>
          </w:tcPr>
          <w:p w14:paraId="4A00CE35" w14:textId="77777777" w:rsidR="00264AB6" w:rsidRPr="00264AB6" w:rsidRDefault="00264AB6" w:rsidP="00264AB6">
            <w:pPr>
              <w:jc w:val="center"/>
              <w:rPr>
                <w:b/>
                <w:bCs/>
              </w:rPr>
            </w:pPr>
            <w:r w:rsidRPr="00264AB6">
              <w:rPr>
                <w:b/>
                <w:bCs/>
              </w:rPr>
              <w:t>53 061 840,00</w:t>
            </w:r>
          </w:p>
        </w:tc>
        <w:tc>
          <w:tcPr>
            <w:tcW w:w="1780" w:type="dxa"/>
            <w:tcBorders>
              <w:top w:val="single" w:sz="4" w:space="0" w:color="auto"/>
              <w:left w:val="nil"/>
              <w:bottom w:val="single" w:sz="4" w:space="0" w:color="auto"/>
              <w:right w:val="single" w:sz="4" w:space="0" w:color="auto"/>
            </w:tcBorders>
            <w:shd w:val="clear" w:color="auto" w:fill="auto"/>
            <w:hideMark/>
          </w:tcPr>
          <w:p w14:paraId="1BF39375" w14:textId="77777777" w:rsidR="00264AB6" w:rsidRPr="00264AB6" w:rsidRDefault="00264AB6" w:rsidP="00264AB6">
            <w:pPr>
              <w:jc w:val="center"/>
              <w:rPr>
                <w:b/>
                <w:bCs/>
              </w:rPr>
            </w:pPr>
            <w:r w:rsidRPr="00264AB6">
              <w:rPr>
                <w:b/>
                <w:bCs/>
              </w:rPr>
              <w:t>55 252 650,00</w:t>
            </w:r>
          </w:p>
        </w:tc>
      </w:tr>
      <w:tr w:rsidR="00264AB6" w:rsidRPr="00264AB6" w14:paraId="5A7DDC5E"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8E5789D" w14:textId="77777777" w:rsidR="00264AB6" w:rsidRPr="00264AB6" w:rsidRDefault="00264AB6" w:rsidP="00264AB6">
            <w:pPr>
              <w:rPr>
                <w:b/>
                <w:bCs/>
                <w:i/>
                <w:iCs/>
              </w:rPr>
            </w:pPr>
            <w:r w:rsidRPr="00264AB6">
              <w:rPr>
                <w:b/>
                <w:bCs/>
                <w:i/>
                <w:iCs/>
              </w:rPr>
              <w:t>000 1 01 02000 01 0000 110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6511C2A" w14:textId="77777777" w:rsidR="00264AB6" w:rsidRPr="00264AB6" w:rsidRDefault="00264AB6" w:rsidP="00264AB6">
            <w:pPr>
              <w:rPr>
                <w:b/>
                <w:bCs/>
                <w:i/>
                <w:iCs/>
              </w:rPr>
            </w:pPr>
            <w:r w:rsidRPr="00264AB6">
              <w:rPr>
                <w:b/>
                <w:bCs/>
                <w:i/>
                <w:iCs/>
              </w:rPr>
              <w:t>Налог на доходы физических лиц</w:t>
            </w:r>
          </w:p>
        </w:tc>
        <w:tc>
          <w:tcPr>
            <w:tcW w:w="2020" w:type="dxa"/>
            <w:tcBorders>
              <w:top w:val="single" w:sz="4" w:space="0" w:color="auto"/>
              <w:left w:val="nil"/>
              <w:bottom w:val="single" w:sz="4" w:space="0" w:color="auto"/>
              <w:right w:val="single" w:sz="4" w:space="0" w:color="auto"/>
            </w:tcBorders>
            <w:shd w:val="clear" w:color="000000" w:fill="FFFFFF"/>
            <w:hideMark/>
          </w:tcPr>
          <w:p w14:paraId="30B25E23" w14:textId="77777777" w:rsidR="00264AB6" w:rsidRPr="00264AB6" w:rsidRDefault="00264AB6" w:rsidP="00264AB6">
            <w:pPr>
              <w:jc w:val="center"/>
              <w:rPr>
                <w:b/>
                <w:bCs/>
                <w:i/>
                <w:iCs/>
              </w:rPr>
            </w:pPr>
            <w:r w:rsidRPr="00264AB6">
              <w:rPr>
                <w:b/>
                <w:bCs/>
                <w:i/>
                <w:iCs/>
              </w:rPr>
              <w:t>62 331 421,91</w:t>
            </w:r>
          </w:p>
        </w:tc>
        <w:tc>
          <w:tcPr>
            <w:tcW w:w="1980" w:type="dxa"/>
            <w:tcBorders>
              <w:top w:val="single" w:sz="4" w:space="0" w:color="auto"/>
              <w:left w:val="nil"/>
              <w:bottom w:val="single" w:sz="4" w:space="0" w:color="auto"/>
              <w:right w:val="single" w:sz="4" w:space="0" w:color="auto"/>
            </w:tcBorders>
            <w:shd w:val="clear" w:color="000000" w:fill="FFFFFF"/>
            <w:hideMark/>
          </w:tcPr>
          <w:p w14:paraId="45D22740" w14:textId="77777777" w:rsidR="00264AB6" w:rsidRPr="00264AB6" w:rsidRDefault="00264AB6" w:rsidP="00264AB6">
            <w:pPr>
              <w:jc w:val="center"/>
              <w:rPr>
                <w:b/>
                <w:bCs/>
                <w:i/>
                <w:iCs/>
              </w:rPr>
            </w:pPr>
            <w:r w:rsidRPr="00264AB6">
              <w:rPr>
                <w:b/>
                <w:bCs/>
                <w:i/>
                <w:iCs/>
              </w:rPr>
              <w:t>53 061 840,00</w:t>
            </w:r>
          </w:p>
        </w:tc>
        <w:tc>
          <w:tcPr>
            <w:tcW w:w="1780" w:type="dxa"/>
            <w:tcBorders>
              <w:top w:val="single" w:sz="4" w:space="0" w:color="auto"/>
              <w:left w:val="nil"/>
              <w:bottom w:val="single" w:sz="4" w:space="0" w:color="auto"/>
              <w:right w:val="single" w:sz="4" w:space="0" w:color="auto"/>
            </w:tcBorders>
            <w:shd w:val="clear" w:color="000000" w:fill="FFFFFF"/>
            <w:hideMark/>
          </w:tcPr>
          <w:p w14:paraId="2A38A77B" w14:textId="77777777" w:rsidR="00264AB6" w:rsidRPr="00264AB6" w:rsidRDefault="00264AB6" w:rsidP="00264AB6">
            <w:pPr>
              <w:jc w:val="center"/>
              <w:rPr>
                <w:b/>
                <w:bCs/>
                <w:i/>
                <w:iCs/>
              </w:rPr>
            </w:pPr>
            <w:r w:rsidRPr="00264AB6">
              <w:rPr>
                <w:b/>
                <w:bCs/>
                <w:i/>
                <w:iCs/>
              </w:rPr>
              <w:t>55 252 650,00</w:t>
            </w:r>
          </w:p>
        </w:tc>
      </w:tr>
      <w:tr w:rsidR="00264AB6" w:rsidRPr="00264AB6" w14:paraId="148EC0AF" w14:textId="77777777" w:rsidTr="00264AB6">
        <w:trPr>
          <w:trHeight w:val="221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97BF551" w14:textId="77777777" w:rsidR="00264AB6" w:rsidRPr="00264AB6" w:rsidRDefault="00264AB6" w:rsidP="00264AB6">
            <w:pPr>
              <w:rPr>
                <w:i/>
                <w:iCs/>
              </w:rPr>
            </w:pPr>
            <w:r w:rsidRPr="00264AB6">
              <w:rPr>
                <w:i/>
                <w:iCs/>
              </w:rPr>
              <w:lastRenderedPageBreak/>
              <w:t>000 1 01 02010 01 0000 110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37EDEDF" w14:textId="77777777" w:rsidR="00264AB6" w:rsidRPr="00264AB6" w:rsidRDefault="00264AB6" w:rsidP="00264AB6">
            <w:pPr>
              <w:rPr>
                <w:i/>
                <w:iCs/>
              </w:rPr>
            </w:pPr>
            <w:r w:rsidRPr="00264AB6">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0538DE91" w14:textId="77777777" w:rsidR="00264AB6" w:rsidRPr="00264AB6" w:rsidRDefault="00264AB6" w:rsidP="00264AB6">
            <w:pPr>
              <w:jc w:val="center"/>
              <w:rPr>
                <w:i/>
                <w:iCs/>
              </w:rPr>
            </w:pPr>
            <w:r w:rsidRPr="00264AB6">
              <w:rPr>
                <w:i/>
                <w:iCs/>
              </w:rPr>
              <w:t>59 031 173,75</w:t>
            </w:r>
          </w:p>
        </w:tc>
        <w:tc>
          <w:tcPr>
            <w:tcW w:w="1980" w:type="dxa"/>
            <w:tcBorders>
              <w:top w:val="single" w:sz="4" w:space="0" w:color="auto"/>
              <w:left w:val="nil"/>
              <w:bottom w:val="single" w:sz="4" w:space="0" w:color="auto"/>
              <w:right w:val="single" w:sz="4" w:space="0" w:color="auto"/>
            </w:tcBorders>
            <w:shd w:val="clear" w:color="auto" w:fill="auto"/>
            <w:hideMark/>
          </w:tcPr>
          <w:p w14:paraId="71BF1413" w14:textId="77777777" w:rsidR="00264AB6" w:rsidRPr="00264AB6" w:rsidRDefault="00264AB6" w:rsidP="00264AB6">
            <w:pPr>
              <w:jc w:val="center"/>
              <w:rPr>
                <w:i/>
                <w:iCs/>
              </w:rPr>
            </w:pPr>
            <w:r w:rsidRPr="00264AB6">
              <w:rPr>
                <w:i/>
                <w:iCs/>
              </w:rPr>
              <w:t>50 000 000,00</w:t>
            </w:r>
          </w:p>
        </w:tc>
        <w:tc>
          <w:tcPr>
            <w:tcW w:w="1780" w:type="dxa"/>
            <w:tcBorders>
              <w:top w:val="single" w:sz="4" w:space="0" w:color="auto"/>
              <w:left w:val="nil"/>
              <w:bottom w:val="single" w:sz="4" w:space="0" w:color="auto"/>
              <w:right w:val="single" w:sz="4" w:space="0" w:color="auto"/>
            </w:tcBorders>
            <w:shd w:val="clear" w:color="auto" w:fill="auto"/>
            <w:hideMark/>
          </w:tcPr>
          <w:p w14:paraId="4A720DF8" w14:textId="77777777" w:rsidR="00264AB6" w:rsidRPr="00264AB6" w:rsidRDefault="00264AB6" w:rsidP="00264AB6">
            <w:pPr>
              <w:jc w:val="center"/>
              <w:rPr>
                <w:i/>
                <w:iCs/>
              </w:rPr>
            </w:pPr>
            <w:r w:rsidRPr="00264AB6">
              <w:rPr>
                <w:i/>
                <w:iCs/>
              </w:rPr>
              <w:t>52 000 000,00</w:t>
            </w:r>
          </w:p>
        </w:tc>
      </w:tr>
      <w:tr w:rsidR="00264AB6" w:rsidRPr="00264AB6" w14:paraId="4D7E334F" w14:textId="77777777" w:rsidTr="00264AB6">
        <w:trPr>
          <w:trHeight w:val="228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382A808" w14:textId="77777777" w:rsidR="00264AB6" w:rsidRPr="00264AB6" w:rsidRDefault="00264AB6" w:rsidP="00264AB6">
            <w:r w:rsidRPr="00264AB6">
              <w:t>182 1 01 02010 01 0000 110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6750610" w14:textId="77777777" w:rsidR="00264AB6" w:rsidRPr="00264AB6" w:rsidRDefault="00264AB6" w:rsidP="00264AB6">
            <w:r w:rsidRPr="00264AB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52764E68" w14:textId="77777777" w:rsidR="00264AB6" w:rsidRPr="00264AB6" w:rsidRDefault="00264AB6" w:rsidP="00264AB6">
            <w:pPr>
              <w:jc w:val="center"/>
            </w:pPr>
            <w:r w:rsidRPr="00264AB6">
              <w:t>59 031 173,75</w:t>
            </w:r>
          </w:p>
        </w:tc>
        <w:tc>
          <w:tcPr>
            <w:tcW w:w="1980" w:type="dxa"/>
            <w:tcBorders>
              <w:top w:val="single" w:sz="4" w:space="0" w:color="auto"/>
              <w:left w:val="nil"/>
              <w:bottom w:val="single" w:sz="4" w:space="0" w:color="auto"/>
              <w:right w:val="single" w:sz="4" w:space="0" w:color="auto"/>
            </w:tcBorders>
            <w:shd w:val="clear" w:color="auto" w:fill="auto"/>
            <w:hideMark/>
          </w:tcPr>
          <w:p w14:paraId="1FAAC745" w14:textId="77777777" w:rsidR="00264AB6" w:rsidRPr="00264AB6" w:rsidRDefault="00264AB6" w:rsidP="00264AB6">
            <w:pPr>
              <w:jc w:val="center"/>
            </w:pPr>
            <w:r w:rsidRPr="00264AB6">
              <w:t>50 000 000,00</w:t>
            </w:r>
          </w:p>
        </w:tc>
        <w:tc>
          <w:tcPr>
            <w:tcW w:w="1780" w:type="dxa"/>
            <w:tcBorders>
              <w:top w:val="single" w:sz="4" w:space="0" w:color="auto"/>
              <w:left w:val="nil"/>
              <w:bottom w:val="single" w:sz="4" w:space="0" w:color="auto"/>
              <w:right w:val="single" w:sz="4" w:space="0" w:color="auto"/>
            </w:tcBorders>
            <w:shd w:val="clear" w:color="auto" w:fill="auto"/>
            <w:hideMark/>
          </w:tcPr>
          <w:p w14:paraId="75AB7396" w14:textId="77777777" w:rsidR="00264AB6" w:rsidRPr="00264AB6" w:rsidRDefault="00264AB6" w:rsidP="00264AB6">
            <w:pPr>
              <w:jc w:val="center"/>
            </w:pPr>
            <w:r w:rsidRPr="00264AB6">
              <w:t>52 000 000,00</w:t>
            </w:r>
          </w:p>
        </w:tc>
      </w:tr>
      <w:tr w:rsidR="00264AB6" w:rsidRPr="00264AB6" w14:paraId="4B76981A" w14:textId="77777777" w:rsidTr="00264AB6">
        <w:trPr>
          <w:trHeight w:val="184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D83343D" w14:textId="77777777" w:rsidR="00264AB6" w:rsidRPr="00264AB6" w:rsidRDefault="00264AB6" w:rsidP="00264AB6">
            <w:pPr>
              <w:rPr>
                <w:i/>
                <w:iCs/>
              </w:rPr>
            </w:pPr>
            <w:r w:rsidRPr="00264AB6">
              <w:rPr>
                <w:i/>
                <w:iCs/>
              </w:rPr>
              <w:t>000 1 01 02020 01 0000 110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D78007F" w14:textId="77777777" w:rsidR="00264AB6" w:rsidRPr="00264AB6" w:rsidRDefault="00264AB6" w:rsidP="00264AB6">
            <w:pPr>
              <w:rPr>
                <w:i/>
                <w:iCs/>
              </w:rPr>
            </w:pPr>
            <w:r w:rsidRPr="00264AB6">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6FB7D72F" w14:textId="77777777" w:rsidR="00264AB6" w:rsidRPr="00264AB6" w:rsidRDefault="00264AB6" w:rsidP="00264AB6">
            <w:pPr>
              <w:jc w:val="center"/>
              <w:rPr>
                <w:i/>
                <w:iCs/>
              </w:rPr>
            </w:pPr>
            <w:r w:rsidRPr="00264AB6">
              <w:rPr>
                <w:i/>
                <w:iCs/>
              </w:rPr>
              <w:t>410 400,00</w:t>
            </w:r>
          </w:p>
        </w:tc>
        <w:tc>
          <w:tcPr>
            <w:tcW w:w="1980" w:type="dxa"/>
            <w:tcBorders>
              <w:top w:val="single" w:sz="4" w:space="0" w:color="auto"/>
              <w:left w:val="nil"/>
              <w:bottom w:val="single" w:sz="4" w:space="0" w:color="auto"/>
              <w:right w:val="single" w:sz="4" w:space="0" w:color="auto"/>
            </w:tcBorders>
            <w:shd w:val="clear" w:color="auto" w:fill="auto"/>
            <w:hideMark/>
          </w:tcPr>
          <w:p w14:paraId="7AC7181D" w14:textId="77777777" w:rsidR="00264AB6" w:rsidRPr="00264AB6" w:rsidRDefault="00264AB6" w:rsidP="00264AB6">
            <w:pPr>
              <w:jc w:val="center"/>
              <w:rPr>
                <w:i/>
                <w:iCs/>
              </w:rPr>
            </w:pPr>
            <w:r w:rsidRPr="00264AB6">
              <w:rPr>
                <w:i/>
                <w:iCs/>
              </w:rPr>
              <w:t>435 250,00</w:t>
            </w:r>
          </w:p>
        </w:tc>
        <w:tc>
          <w:tcPr>
            <w:tcW w:w="1780" w:type="dxa"/>
            <w:tcBorders>
              <w:top w:val="single" w:sz="4" w:space="0" w:color="auto"/>
              <w:left w:val="nil"/>
              <w:bottom w:val="single" w:sz="4" w:space="0" w:color="auto"/>
              <w:right w:val="single" w:sz="4" w:space="0" w:color="auto"/>
            </w:tcBorders>
            <w:shd w:val="clear" w:color="auto" w:fill="auto"/>
            <w:hideMark/>
          </w:tcPr>
          <w:p w14:paraId="42F4FC0F" w14:textId="77777777" w:rsidR="00264AB6" w:rsidRPr="00264AB6" w:rsidRDefault="00264AB6" w:rsidP="00264AB6">
            <w:pPr>
              <w:jc w:val="center"/>
              <w:rPr>
                <w:i/>
                <w:iCs/>
              </w:rPr>
            </w:pPr>
            <w:r w:rsidRPr="00264AB6">
              <w:rPr>
                <w:i/>
                <w:iCs/>
              </w:rPr>
              <w:t>464 250,00</w:t>
            </w:r>
          </w:p>
        </w:tc>
      </w:tr>
      <w:tr w:rsidR="00264AB6" w:rsidRPr="00264AB6" w14:paraId="29E61129" w14:textId="77777777" w:rsidTr="00264AB6">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FB5F051" w14:textId="77777777" w:rsidR="00264AB6" w:rsidRPr="00264AB6" w:rsidRDefault="00264AB6" w:rsidP="00264AB6">
            <w:r w:rsidRPr="00264AB6">
              <w:t>182 1 01 02020 01 0000 110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1D12939" w14:textId="77777777" w:rsidR="00264AB6" w:rsidRPr="00264AB6" w:rsidRDefault="00264AB6" w:rsidP="00264AB6">
            <w:r w:rsidRPr="00264AB6">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7027225B" w14:textId="77777777" w:rsidR="00264AB6" w:rsidRPr="00264AB6" w:rsidRDefault="00264AB6" w:rsidP="00264AB6">
            <w:pPr>
              <w:jc w:val="center"/>
            </w:pPr>
            <w:r w:rsidRPr="00264AB6">
              <w:t>410 400,00</w:t>
            </w:r>
          </w:p>
        </w:tc>
        <w:tc>
          <w:tcPr>
            <w:tcW w:w="1980" w:type="dxa"/>
            <w:tcBorders>
              <w:top w:val="single" w:sz="4" w:space="0" w:color="auto"/>
              <w:left w:val="nil"/>
              <w:bottom w:val="single" w:sz="4" w:space="0" w:color="auto"/>
              <w:right w:val="single" w:sz="4" w:space="0" w:color="auto"/>
            </w:tcBorders>
            <w:shd w:val="clear" w:color="auto" w:fill="auto"/>
            <w:hideMark/>
          </w:tcPr>
          <w:p w14:paraId="285DF52C" w14:textId="77777777" w:rsidR="00264AB6" w:rsidRPr="00264AB6" w:rsidRDefault="00264AB6" w:rsidP="00264AB6">
            <w:pPr>
              <w:jc w:val="center"/>
            </w:pPr>
            <w:r w:rsidRPr="00264AB6">
              <w:t>435 250,00</w:t>
            </w:r>
          </w:p>
        </w:tc>
        <w:tc>
          <w:tcPr>
            <w:tcW w:w="1780" w:type="dxa"/>
            <w:tcBorders>
              <w:top w:val="single" w:sz="4" w:space="0" w:color="auto"/>
              <w:left w:val="nil"/>
              <w:bottom w:val="single" w:sz="4" w:space="0" w:color="auto"/>
              <w:right w:val="single" w:sz="4" w:space="0" w:color="auto"/>
            </w:tcBorders>
            <w:shd w:val="clear" w:color="auto" w:fill="auto"/>
            <w:hideMark/>
          </w:tcPr>
          <w:p w14:paraId="3793530E" w14:textId="77777777" w:rsidR="00264AB6" w:rsidRPr="00264AB6" w:rsidRDefault="00264AB6" w:rsidP="00264AB6">
            <w:pPr>
              <w:jc w:val="center"/>
            </w:pPr>
            <w:r w:rsidRPr="00264AB6">
              <w:t>464 250,00</w:t>
            </w:r>
          </w:p>
        </w:tc>
      </w:tr>
      <w:tr w:rsidR="00264AB6" w:rsidRPr="00264AB6" w14:paraId="4C014E51" w14:textId="77777777" w:rsidTr="00264AB6">
        <w:trPr>
          <w:trHeight w:val="169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2D19E6" w14:textId="77777777" w:rsidR="00264AB6" w:rsidRPr="00264AB6" w:rsidRDefault="00264AB6" w:rsidP="00264AB6">
            <w:pPr>
              <w:rPr>
                <w:i/>
                <w:iCs/>
              </w:rPr>
            </w:pPr>
            <w:r w:rsidRPr="00264AB6">
              <w:rPr>
                <w:i/>
                <w:iCs/>
              </w:rPr>
              <w:lastRenderedPageBreak/>
              <w:t>000 1 01 02030 01 0000 110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F477BC0" w14:textId="77777777" w:rsidR="00264AB6" w:rsidRPr="00264AB6" w:rsidRDefault="00264AB6" w:rsidP="00264AB6">
            <w:pPr>
              <w:rPr>
                <w:i/>
                <w:iCs/>
              </w:rPr>
            </w:pPr>
            <w:r w:rsidRPr="00264AB6">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64633D81" w14:textId="77777777" w:rsidR="00264AB6" w:rsidRPr="00264AB6" w:rsidRDefault="00264AB6" w:rsidP="00264AB6">
            <w:pPr>
              <w:jc w:val="center"/>
              <w:rPr>
                <w:i/>
                <w:iCs/>
              </w:rPr>
            </w:pPr>
            <w:r w:rsidRPr="00264AB6">
              <w:rPr>
                <w:i/>
                <w:iCs/>
              </w:rPr>
              <w:t>818 700,00</w:t>
            </w:r>
          </w:p>
        </w:tc>
        <w:tc>
          <w:tcPr>
            <w:tcW w:w="1980" w:type="dxa"/>
            <w:tcBorders>
              <w:top w:val="single" w:sz="4" w:space="0" w:color="auto"/>
              <w:left w:val="nil"/>
              <w:bottom w:val="single" w:sz="4" w:space="0" w:color="auto"/>
              <w:right w:val="single" w:sz="4" w:space="0" w:color="auto"/>
            </w:tcBorders>
            <w:shd w:val="clear" w:color="auto" w:fill="auto"/>
            <w:hideMark/>
          </w:tcPr>
          <w:p w14:paraId="4E3B6603" w14:textId="77777777" w:rsidR="00264AB6" w:rsidRPr="00264AB6" w:rsidRDefault="00264AB6" w:rsidP="00264AB6">
            <w:pPr>
              <w:jc w:val="center"/>
              <w:rPr>
                <w:i/>
                <w:iCs/>
              </w:rPr>
            </w:pPr>
            <w:r w:rsidRPr="00264AB6">
              <w:rPr>
                <w:i/>
                <w:iCs/>
              </w:rPr>
              <w:t>869 050,00</w:t>
            </w:r>
          </w:p>
        </w:tc>
        <w:tc>
          <w:tcPr>
            <w:tcW w:w="1780" w:type="dxa"/>
            <w:tcBorders>
              <w:top w:val="single" w:sz="4" w:space="0" w:color="auto"/>
              <w:left w:val="nil"/>
              <w:bottom w:val="single" w:sz="4" w:space="0" w:color="auto"/>
              <w:right w:val="single" w:sz="4" w:space="0" w:color="auto"/>
            </w:tcBorders>
            <w:shd w:val="clear" w:color="auto" w:fill="auto"/>
            <w:hideMark/>
          </w:tcPr>
          <w:p w14:paraId="57C56D5C" w14:textId="77777777" w:rsidR="00264AB6" w:rsidRPr="00264AB6" w:rsidRDefault="00264AB6" w:rsidP="00264AB6">
            <w:pPr>
              <w:jc w:val="center"/>
              <w:rPr>
                <w:i/>
                <w:iCs/>
              </w:rPr>
            </w:pPr>
            <w:r w:rsidRPr="00264AB6">
              <w:rPr>
                <w:i/>
                <w:iCs/>
              </w:rPr>
              <w:t>927 750,00</w:t>
            </w:r>
          </w:p>
        </w:tc>
      </w:tr>
      <w:tr w:rsidR="00264AB6" w:rsidRPr="00264AB6" w14:paraId="2BF97C33" w14:textId="77777777" w:rsidTr="00264AB6">
        <w:trPr>
          <w:trHeight w:val="169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92668D8" w14:textId="77777777" w:rsidR="00264AB6" w:rsidRPr="00264AB6" w:rsidRDefault="00264AB6" w:rsidP="00264AB6">
            <w:r w:rsidRPr="00264AB6">
              <w:t>182 1 01 02030 01 0000 110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1910422" w14:textId="77777777" w:rsidR="00264AB6" w:rsidRPr="00264AB6" w:rsidRDefault="00264AB6" w:rsidP="00264AB6">
            <w:r w:rsidRPr="00264AB6">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335841C7" w14:textId="77777777" w:rsidR="00264AB6" w:rsidRPr="00264AB6" w:rsidRDefault="00264AB6" w:rsidP="00264AB6">
            <w:pPr>
              <w:jc w:val="center"/>
            </w:pPr>
            <w:r w:rsidRPr="00264AB6">
              <w:t>818 700,00</w:t>
            </w:r>
          </w:p>
        </w:tc>
        <w:tc>
          <w:tcPr>
            <w:tcW w:w="1980" w:type="dxa"/>
            <w:tcBorders>
              <w:top w:val="single" w:sz="4" w:space="0" w:color="auto"/>
              <w:left w:val="nil"/>
              <w:bottom w:val="single" w:sz="4" w:space="0" w:color="auto"/>
              <w:right w:val="single" w:sz="4" w:space="0" w:color="auto"/>
            </w:tcBorders>
            <w:shd w:val="clear" w:color="auto" w:fill="auto"/>
            <w:hideMark/>
          </w:tcPr>
          <w:p w14:paraId="5BE03653" w14:textId="77777777" w:rsidR="00264AB6" w:rsidRPr="00264AB6" w:rsidRDefault="00264AB6" w:rsidP="00264AB6">
            <w:pPr>
              <w:jc w:val="center"/>
            </w:pPr>
            <w:r w:rsidRPr="00264AB6">
              <w:t>869 050,00</w:t>
            </w:r>
          </w:p>
        </w:tc>
        <w:tc>
          <w:tcPr>
            <w:tcW w:w="1780" w:type="dxa"/>
            <w:tcBorders>
              <w:top w:val="single" w:sz="4" w:space="0" w:color="auto"/>
              <w:left w:val="nil"/>
              <w:bottom w:val="single" w:sz="4" w:space="0" w:color="auto"/>
              <w:right w:val="single" w:sz="4" w:space="0" w:color="auto"/>
            </w:tcBorders>
            <w:shd w:val="clear" w:color="auto" w:fill="auto"/>
            <w:hideMark/>
          </w:tcPr>
          <w:p w14:paraId="4390FAFC" w14:textId="77777777" w:rsidR="00264AB6" w:rsidRPr="00264AB6" w:rsidRDefault="00264AB6" w:rsidP="00264AB6">
            <w:pPr>
              <w:jc w:val="center"/>
            </w:pPr>
            <w:r w:rsidRPr="00264AB6">
              <w:t>927 750,00</w:t>
            </w:r>
          </w:p>
        </w:tc>
      </w:tr>
      <w:tr w:rsidR="00264AB6" w:rsidRPr="00264AB6" w14:paraId="1AFAB354"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D1E8486" w14:textId="77777777" w:rsidR="00264AB6" w:rsidRPr="00264AB6" w:rsidRDefault="00264AB6" w:rsidP="00264AB6">
            <w:pPr>
              <w:rPr>
                <w:i/>
                <w:iCs/>
              </w:rPr>
            </w:pPr>
            <w:r w:rsidRPr="00264AB6">
              <w:rPr>
                <w:i/>
                <w:iCs/>
              </w:rPr>
              <w:t>000 1 01 02040 01 0000 110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6CED3E9" w14:textId="77777777" w:rsidR="00264AB6" w:rsidRPr="00264AB6" w:rsidRDefault="00264AB6" w:rsidP="00264AB6">
            <w:pPr>
              <w:rPr>
                <w:i/>
                <w:iCs/>
              </w:rPr>
            </w:pPr>
            <w:r w:rsidRPr="00264AB6">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37A45335" w14:textId="77777777" w:rsidR="00264AB6" w:rsidRPr="00264AB6" w:rsidRDefault="00264AB6" w:rsidP="00264AB6">
            <w:pPr>
              <w:jc w:val="center"/>
              <w:rPr>
                <w:i/>
                <w:iCs/>
              </w:rPr>
            </w:pPr>
            <w:r w:rsidRPr="00264AB6">
              <w:rPr>
                <w:i/>
                <w:iCs/>
              </w:rPr>
              <w:t>1 100 500,00</w:t>
            </w:r>
          </w:p>
        </w:tc>
        <w:tc>
          <w:tcPr>
            <w:tcW w:w="1980" w:type="dxa"/>
            <w:tcBorders>
              <w:top w:val="single" w:sz="4" w:space="0" w:color="auto"/>
              <w:left w:val="nil"/>
              <w:bottom w:val="single" w:sz="4" w:space="0" w:color="auto"/>
              <w:right w:val="single" w:sz="4" w:space="0" w:color="auto"/>
            </w:tcBorders>
            <w:shd w:val="clear" w:color="auto" w:fill="auto"/>
            <w:hideMark/>
          </w:tcPr>
          <w:p w14:paraId="3618EF9F" w14:textId="77777777" w:rsidR="00264AB6" w:rsidRPr="00264AB6" w:rsidRDefault="00264AB6" w:rsidP="00264AB6">
            <w:pPr>
              <w:jc w:val="center"/>
              <w:rPr>
                <w:i/>
                <w:iCs/>
              </w:rPr>
            </w:pPr>
            <w:r w:rsidRPr="00264AB6">
              <w:rPr>
                <w:i/>
                <w:iCs/>
              </w:rPr>
              <w:t>1 168 500,00</w:t>
            </w:r>
          </w:p>
        </w:tc>
        <w:tc>
          <w:tcPr>
            <w:tcW w:w="1780" w:type="dxa"/>
            <w:tcBorders>
              <w:top w:val="single" w:sz="4" w:space="0" w:color="auto"/>
              <w:left w:val="nil"/>
              <w:bottom w:val="single" w:sz="4" w:space="0" w:color="auto"/>
              <w:right w:val="single" w:sz="4" w:space="0" w:color="auto"/>
            </w:tcBorders>
            <w:shd w:val="clear" w:color="auto" w:fill="auto"/>
            <w:hideMark/>
          </w:tcPr>
          <w:p w14:paraId="75AD78A8" w14:textId="77777777" w:rsidR="00264AB6" w:rsidRPr="00264AB6" w:rsidRDefault="00264AB6" w:rsidP="00264AB6">
            <w:pPr>
              <w:jc w:val="center"/>
              <w:rPr>
                <w:i/>
                <w:iCs/>
              </w:rPr>
            </w:pPr>
            <w:r w:rsidRPr="00264AB6">
              <w:rPr>
                <w:i/>
                <w:iCs/>
              </w:rPr>
              <w:t>1 247 000,00</w:t>
            </w:r>
          </w:p>
        </w:tc>
      </w:tr>
      <w:tr w:rsidR="00264AB6" w:rsidRPr="00264AB6" w14:paraId="6E5DA630"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EBE5F61" w14:textId="77777777" w:rsidR="00264AB6" w:rsidRPr="00264AB6" w:rsidRDefault="00264AB6" w:rsidP="00264AB6">
            <w:r w:rsidRPr="00264AB6">
              <w:t>182 1 01 02040 01 0000 110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85DD91E" w14:textId="77777777" w:rsidR="00264AB6" w:rsidRPr="00264AB6" w:rsidRDefault="00264AB6" w:rsidP="00264AB6">
            <w:r w:rsidRPr="00264AB6">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35F1550" w14:textId="77777777" w:rsidR="00264AB6" w:rsidRPr="00264AB6" w:rsidRDefault="00264AB6" w:rsidP="00264AB6">
            <w:pPr>
              <w:jc w:val="center"/>
            </w:pPr>
            <w:r w:rsidRPr="00264AB6">
              <w:t>1 100 500,00</w:t>
            </w:r>
          </w:p>
        </w:tc>
        <w:tc>
          <w:tcPr>
            <w:tcW w:w="1980" w:type="dxa"/>
            <w:tcBorders>
              <w:top w:val="single" w:sz="4" w:space="0" w:color="auto"/>
              <w:left w:val="nil"/>
              <w:bottom w:val="single" w:sz="4" w:space="0" w:color="auto"/>
              <w:right w:val="single" w:sz="4" w:space="0" w:color="auto"/>
            </w:tcBorders>
            <w:shd w:val="clear" w:color="auto" w:fill="auto"/>
            <w:hideMark/>
          </w:tcPr>
          <w:p w14:paraId="41C1677E" w14:textId="77777777" w:rsidR="00264AB6" w:rsidRPr="00264AB6" w:rsidRDefault="00264AB6" w:rsidP="00264AB6">
            <w:pPr>
              <w:jc w:val="center"/>
            </w:pPr>
            <w:r w:rsidRPr="00264AB6">
              <w:t>1 168 500,00</w:t>
            </w:r>
          </w:p>
        </w:tc>
        <w:tc>
          <w:tcPr>
            <w:tcW w:w="1780" w:type="dxa"/>
            <w:tcBorders>
              <w:top w:val="single" w:sz="4" w:space="0" w:color="auto"/>
              <w:left w:val="nil"/>
              <w:bottom w:val="single" w:sz="4" w:space="0" w:color="auto"/>
              <w:right w:val="single" w:sz="4" w:space="0" w:color="auto"/>
            </w:tcBorders>
            <w:shd w:val="clear" w:color="auto" w:fill="auto"/>
            <w:hideMark/>
          </w:tcPr>
          <w:p w14:paraId="33AC26EA" w14:textId="77777777" w:rsidR="00264AB6" w:rsidRPr="00264AB6" w:rsidRDefault="00264AB6" w:rsidP="00264AB6">
            <w:pPr>
              <w:jc w:val="center"/>
            </w:pPr>
            <w:r w:rsidRPr="00264AB6">
              <w:t>1 247 000,00</w:t>
            </w:r>
          </w:p>
        </w:tc>
      </w:tr>
      <w:tr w:rsidR="00264AB6" w:rsidRPr="00264AB6" w14:paraId="5D595658" w14:textId="77777777" w:rsidTr="00264AB6">
        <w:trPr>
          <w:trHeight w:val="296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9BD6EB5" w14:textId="77777777" w:rsidR="00264AB6" w:rsidRPr="00264AB6" w:rsidRDefault="00264AB6" w:rsidP="00264AB6">
            <w:pPr>
              <w:rPr>
                <w:i/>
                <w:iCs/>
              </w:rPr>
            </w:pPr>
            <w:r w:rsidRPr="00264AB6">
              <w:rPr>
                <w:i/>
                <w:iCs/>
              </w:rPr>
              <w:lastRenderedPageBreak/>
              <w:t>000 1 01 02080 01 0000 110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34CE58E" w14:textId="77777777" w:rsidR="00264AB6" w:rsidRPr="00264AB6" w:rsidRDefault="00264AB6" w:rsidP="00264AB6">
            <w:pPr>
              <w:rPr>
                <w:i/>
                <w:iCs/>
              </w:rPr>
            </w:pPr>
            <w:r w:rsidRPr="00264AB6">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Pr="00264AB6">
              <w:rPr>
                <w:i/>
                <w:iCs/>
              </w:rPr>
              <w:br w:type="page"/>
            </w:r>
          </w:p>
        </w:tc>
        <w:tc>
          <w:tcPr>
            <w:tcW w:w="2020" w:type="dxa"/>
            <w:tcBorders>
              <w:top w:val="single" w:sz="4" w:space="0" w:color="auto"/>
              <w:left w:val="nil"/>
              <w:bottom w:val="single" w:sz="4" w:space="0" w:color="auto"/>
              <w:right w:val="single" w:sz="4" w:space="0" w:color="auto"/>
            </w:tcBorders>
            <w:shd w:val="clear" w:color="000000" w:fill="FFFFFF"/>
            <w:hideMark/>
          </w:tcPr>
          <w:p w14:paraId="080F3D39" w14:textId="77777777" w:rsidR="00264AB6" w:rsidRPr="00264AB6" w:rsidRDefault="00264AB6" w:rsidP="00264AB6">
            <w:pPr>
              <w:jc w:val="center"/>
              <w:rPr>
                <w:i/>
                <w:iCs/>
              </w:rPr>
            </w:pPr>
            <w:r w:rsidRPr="00264AB6">
              <w:rPr>
                <w:i/>
                <w:iCs/>
              </w:rPr>
              <w:t>421 148,16</w:t>
            </w:r>
          </w:p>
        </w:tc>
        <w:tc>
          <w:tcPr>
            <w:tcW w:w="1980" w:type="dxa"/>
            <w:tcBorders>
              <w:top w:val="single" w:sz="4" w:space="0" w:color="auto"/>
              <w:left w:val="nil"/>
              <w:bottom w:val="single" w:sz="4" w:space="0" w:color="auto"/>
              <w:right w:val="single" w:sz="4" w:space="0" w:color="auto"/>
            </w:tcBorders>
            <w:shd w:val="clear" w:color="000000" w:fill="FFFFFF"/>
            <w:hideMark/>
          </w:tcPr>
          <w:p w14:paraId="4BAC75DE" w14:textId="77777777" w:rsidR="00264AB6" w:rsidRPr="00264AB6" w:rsidRDefault="00264AB6" w:rsidP="00264AB6">
            <w:pPr>
              <w:jc w:val="center"/>
              <w:rPr>
                <w:i/>
                <w:iCs/>
              </w:rPr>
            </w:pPr>
            <w:r w:rsidRPr="00264AB6">
              <w:rPr>
                <w:i/>
                <w:iCs/>
              </w:rPr>
              <w:t>20 040,00</w:t>
            </w:r>
          </w:p>
        </w:tc>
        <w:tc>
          <w:tcPr>
            <w:tcW w:w="1780" w:type="dxa"/>
            <w:tcBorders>
              <w:top w:val="single" w:sz="4" w:space="0" w:color="auto"/>
              <w:left w:val="nil"/>
              <w:bottom w:val="single" w:sz="4" w:space="0" w:color="auto"/>
              <w:right w:val="single" w:sz="4" w:space="0" w:color="auto"/>
            </w:tcBorders>
            <w:shd w:val="clear" w:color="000000" w:fill="FFFFFF"/>
            <w:hideMark/>
          </w:tcPr>
          <w:p w14:paraId="3232AE66" w14:textId="77777777" w:rsidR="00264AB6" w:rsidRPr="00264AB6" w:rsidRDefault="00264AB6" w:rsidP="00264AB6">
            <w:pPr>
              <w:jc w:val="center"/>
              <w:rPr>
                <w:i/>
                <w:iCs/>
              </w:rPr>
            </w:pPr>
            <w:r w:rsidRPr="00264AB6">
              <w:rPr>
                <w:i/>
                <w:iCs/>
              </w:rPr>
              <w:t>21 400,00</w:t>
            </w:r>
          </w:p>
        </w:tc>
      </w:tr>
      <w:tr w:rsidR="00264AB6" w:rsidRPr="00264AB6" w14:paraId="33FE415C" w14:textId="77777777" w:rsidTr="00264AB6">
        <w:trPr>
          <w:trHeight w:val="294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7525F43" w14:textId="77777777" w:rsidR="00264AB6" w:rsidRPr="00264AB6" w:rsidRDefault="00264AB6" w:rsidP="00264AB6">
            <w:r w:rsidRPr="00264AB6">
              <w:t>182 1 01 02080 01 0000 110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E1D5964" w14:textId="77777777" w:rsidR="00264AB6" w:rsidRPr="00264AB6" w:rsidRDefault="00264AB6" w:rsidP="00264AB6">
            <w:r w:rsidRPr="00264AB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06FB392F" w14:textId="77777777" w:rsidR="00264AB6" w:rsidRPr="00264AB6" w:rsidRDefault="00264AB6" w:rsidP="00264AB6">
            <w:pPr>
              <w:jc w:val="center"/>
            </w:pPr>
            <w:r w:rsidRPr="00264AB6">
              <w:t>421 148,16</w:t>
            </w:r>
          </w:p>
        </w:tc>
        <w:tc>
          <w:tcPr>
            <w:tcW w:w="1980" w:type="dxa"/>
            <w:tcBorders>
              <w:top w:val="single" w:sz="4" w:space="0" w:color="auto"/>
              <w:left w:val="nil"/>
              <w:bottom w:val="single" w:sz="4" w:space="0" w:color="auto"/>
              <w:right w:val="single" w:sz="4" w:space="0" w:color="auto"/>
            </w:tcBorders>
            <w:shd w:val="clear" w:color="auto" w:fill="auto"/>
            <w:hideMark/>
          </w:tcPr>
          <w:p w14:paraId="6ECD6A1B" w14:textId="77777777" w:rsidR="00264AB6" w:rsidRPr="00264AB6" w:rsidRDefault="00264AB6" w:rsidP="00264AB6">
            <w:pPr>
              <w:jc w:val="center"/>
            </w:pPr>
            <w:r w:rsidRPr="00264AB6">
              <w:t>20 040,00</w:t>
            </w:r>
          </w:p>
        </w:tc>
        <w:tc>
          <w:tcPr>
            <w:tcW w:w="1780" w:type="dxa"/>
            <w:tcBorders>
              <w:top w:val="single" w:sz="4" w:space="0" w:color="auto"/>
              <w:left w:val="nil"/>
              <w:bottom w:val="single" w:sz="4" w:space="0" w:color="auto"/>
              <w:right w:val="single" w:sz="4" w:space="0" w:color="auto"/>
            </w:tcBorders>
            <w:shd w:val="clear" w:color="auto" w:fill="auto"/>
            <w:hideMark/>
          </w:tcPr>
          <w:p w14:paraId="596C8A30" w14:textId="77777777" w:rsidR="00264AB6" w:rsidRPr="00264AB6" w:rsidRDefault="00264AB6" w:rsidP="00264AB6">
            <w:pPr>
              <w:jc w:val="center"/>
            </w:pPr>
            <w:r w:rsidRPr="00264AB6">
              <w:t>21 400,00</w:t>
            </w:r>
          </w:p>
        </w:tc>
      </w:tr>
      <w:tr w:rsidR="00264AB6" w:rsidRPr="00264AB6" w14:paraId="380B4D93" w14:textId="77777777" w:rsidTr="00264AB6">
        <w:trPr>
          <w:trHeight w:val="138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C1E2BCE" w14:textId="77777777" w:rsidR="00264AB6" w:rsidRPr="00264AB6" w:rsidRDefault="00264AB6" w:rsidP="00264AB6">
            <w:pPr>
              <w:rPr>
                <w:i/>
                <w:iCs/>
              </w:rPr>
            </w:pPr>
            <w:r w:rsidRPr="00264AB6">
              <w:rPr>
                <w:i/>
                <w:iCs/>
              </w:rPr>
              <w:t>000 1 01 02130 01 0000 110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C835F51" w14:textId="77777777" w:rsidR="00264AB6" w:rsidRPr="00264AB6" w:rsidRDefault="00264AB6" w:rsidP="00264AB6">
            <w:pPr>
              <w:rPr>
                <w:i/>
                <w:iCs/>
              </w:rPr>
            </w:pPr>
            <w:r w:rsidRPr="00264AB6">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auto" w:fill="auto"/>
            <w:hideMark/>
          </w:tcPr>
          <w:p w14:paraId="06EC8C55" w14:textId="77777777" w:rsidR="00264AB6" w:rsidRPr="00264AB6" w:rsidRDefault="00264AB6" w:rsidP="00264AB6">
            <w:pPr>
              <w:jc w:val="center"/>
              <w:rPr>
                <w:i/>
                <w:iCs/>
              </w:rPr>
            </w:pPr>
            <w:r w:rsidRPr="00264AB6">
              <w:rPr>
                <w:i/>
                <w:iCs/>
              </w:rPr>
              <w:t>549 500,00</w:t>
            </w:r>
          </w:p>
        </w:tc>
        <w:tc>
          <w:tcPr>
            <w:tcW w:w="1980" w:type="dxa"/>
            <w:tcBorders>
              <w:top w:val="single" w:sz="4" w:space="0" w:color="auto"/>
              <w:left w:val="nil"/>
              <w:bottom w:val="single" w:sz="4" w:space="0" w:color="auto"/>
              <w:right w:val="single" w:sz="4" w:space="0" w:color="auto"/>
            </w:tcBorders>
            <w:shd w:val="clear" w:color="auto" w:fill="auto"/>
            <w:hideMark/>
          </w:tcPr>
          <w:p w14:paraId="3BD04D8E" w14:textId="77777777" w:rsidR="00264AB6" w:rsidRPr="00264AB6" w:rsidRDefault="00264AB6" w:rsidP="00264AB6">
            <w:pPr>
              <w:jc w:val="center"/>
              <w:rPr>
                <w:i/>
                <w:iCs/>
              </w:rPr>
            </w:pPr>
            <w:r w:rsidRPr="00264AB6">
              <w:rPr>
                <w:i/>
                <w:iCs/>
              </w:rPr>
              <w:t>569 000,00</w:t>
            </w:r>
          </w:p>
        </w:tc>
        <w:tc>
          <w:tcPr>
            <w:tcW w:w="1780" w:type="dxa"/>
            <w:tcBorders>
              <w:top w:val="single" w:sz="4" w:space="0" w:color="auto"/>
              <w:left w:val="nil"/>
              <w:bottom w:val="single" w:sz="4" w:space="0" w:color="auto"/>
              <w:right w:val="single" w:sz="4" w:space="0" w:color="auto"/>
            </w:tcBorders>
            <w:shd w:val="clear" w:color="auto" w:fill="auto"/>
            <w:hideMark/>
          </w:tcPr>
          <w:p w14:paraId="413C0EA9" w14:textId="77777777" w:rsidR="00264AB6" w:rsidRPr="00264AB6" w:rsidRDefault="00264AB6" w:rsidP="00264AB6">
            <w:pPr>
              <w:jc w:val="center"/>
              <w:rPr>
                <w:i/>
                <w:iCs/>
              </w:rPr>
            </w:pPr>
            <w:r w:rsidRPr="00264AB6">
              <w:rPr>
                <w:i/>
                <w:iCs/>
              </w:rPr>
              <w:t>592 250,00</w:t>
            </w:r>
          </w:p>
        </w:tc>
      </w:tr>
      <w:tr w:rsidR="00264AB6" w:rsidRPr="00264AB6" w14:paraId="3F75C234" w14:textId="77777777" w:rsidTr="00264AB6">
        <w:trPr>
          <w:trHeight w:val="138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4ABD4A0" w14:textId="77777777" w:rsidR="00264AB6" w:rsidRPr="00264AB6" w:rsidRDefault="00264AB6" w:rsidP="00264AB6">
            <w:r w:rsidRPr="00264AB6">
              <w:t>182 1 01 02130 01 0000 110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F08B7E4" w14:textId="77777777" w:rsidR="00264AB6" w:rsidRPr="00264AB6" w:rsidRDefault="00264AB6" w:rsidP="00264AB6">
            <w:r w:rsidRPr="00264AB6">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auto" w:fill="auto"/>
            <w:hideMark/>
          </w:tcPr>
          <w:p w14:paraId="3C83A7C1" w14:textId="77777777" w:rsidR="00264AB6" w:rsidRPr="00264AB6" w:rsidRDefault="00264AB6" w:rsidP="00264AB6">
            <w:pPr>
              <w:jc w:val="center"/>
            </w:pPr>
            <w:r w:rsidRPr="00264AB6">
              <w:t>549 500,00</w:t>
            </w:r>
          </w:p>
        </w:tc>
        <w:tc>
          <w:tcPr>
            <w:tcW w:w="1980" w:type="dxa"/>
            <w:tcBorders>
              <w:top w:val="single" w:sz="4" w:space="0" w:color="auto"/>
              <w:left w:val="nil"/>
              <w:bottom w:val="single" w:sz="4" w:space="0" w:color="auto"/>
              <w:right w:val="single" w:sz="4" w:space="0" w:color="auto"/>
            </w:tcBorders>
            <w:shd w:val="clear" w:color="auto" w:fill="auto"/>
            <w:hideMark/>
          </w:tcPr>
          <w:p w14:paraId="21C76FC1" w14:textId="77777777" w:rsidR="00264AB6" w:rsidRPr="00264AB6" w:rsidRDefault="00264AB6" w:rsidP="00264AB6">
            <w:pPr>
              <w:jc w:val="center"/>
            </w:pPr>
            <w:r w:rsidRPr="00264AB6">
              <w:t>569 000,00</w:t>
            </w:r>
          </w:p>
        </w:tc>
        <w:tc>
          <w:tcPr>
            <w:tcW w:w="1780" w:type="dxa"/>
            <w:tcBorders>
              <w:top w:val="single" w:sz="4" w:space="0" w:color="auto"/>
              <w:left w:val="nil"/>
              <w:bottom w:val="single" w:sz="4" w:space="0" w:color="auto"/>
              <w:right w:val="single" w:sz="4" w:space="0" w:color="auto"/>
            </w:tcBorders>
            <w:shd w:val="clear" w:color="auto" w:fill="auto"/>
            <w:hideMark/>
          </w:tcPr>
          <w:p w14:paraId="7B171461" w14:textId="77777777" w:rsidR="00264AB6" w:rsidRPr="00264AB6" w:rsidRDefault="00264AB6" w:rsidP="00264AB6">
            <w:pPr>
              <w:jc w:val="center"/>
            </w:pPr>
            <w:r w:rsidRPr="00264AB6">
              <w:t>592 250,00</w:t>
            </w:r>
          </w:p>
        </w:tc>
      </w:tr>
      <w:tr w:rsidR="00264AB6" w:rsidRPr="00264AB6" w14:paraId="08EA6063" w14:textId="77777777" w:rsidTr="00264AB6">
        <w:trPr>
          <w:trHeight w:val="70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3A80D33" w14:textId="77777777" w:rsidR="00264AB6" w:rsidRPr="00264AB6" w:rsidRDefault="00264AB6" w:rsidP="00264AB6">
            <w:pPr>
              <w:rPr>
                <w:b/>
                <w:bCs/>
              </w:rPr>
            </w:pPr>
            <w:r w:rsidRPr="00264AB6">
              <w:rPr>
                <w:b/>
                <w:bCs/>
              </w:rPr>
              <w:lastRenderedPageBreak/>
              <w:t xml:space="preserve">000 1 03 00000 00 0000 000 </w:t>
            </w:r>
          </w:p>
        </w:tc>
        <w:tc>
          <w:tcPr>
            <w:tcW w:w="6880" w:type="dxa"/>
            <w:tcBorders>
              <w:top w:val="single" w:sz="4" w:space="0" w:color="auto"/>
              <w:left w:val="nil"/>
              <w:bottom w:val="single" w:sz="4" w:space="0" w:color="auto"/>
              <w:right w:val="single" w:sz="4" w:space="0" w:color="auto"/>
            </w:tcBorders>
            <w:shd w:val="clear" w:color="000000" w:fill="FFFFFF"/>
            <w:hideMark/>
          </w:tcPr>
          <w:p w14:paraId="010F1BDF" w14:textId="77777777" w:rsidR="00264AB6" w:rsidRPr="00264AB6" w:rsidRDefault="00264AB6" w:rsidP="00264AB6">
            <w:pPr>
              <w:jc w:val="both"/>
              <w:rPr>
                <w:b/>
                <w:bCs/>
              </w:rPr>
            </w:pPr>
            <w:r w:rsidRPr="00264AB6">
              <w:rPr>
                <w:b/>
                <w:bCs/>
              </w:rPr>
              <w:t>НАЛОГИ НА ТОВАРЫ (РАБОТЫ, УСЛУГИ), РЕАЛИЗУЕМЫЕ НА ТЕРРИТОРИИ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3BACF249" w14:textId="77777777" w:rsidR="00264AB6" w:rsidRPr="00264AB6" w:rsidRDefault="00264AB6" w:rsidP="00264AB6">
            <w:pPr>
              <w:jc w:val="center"/>
              <w:rPr>
                <w:b/>
                <w:bCs/>
              </w:rPr>
            </w:pPr>
            <w:r w:rsidRPr="00264AB6">
              <w:rPr>
                <w:b/>
                <w:bCs/>
              </w:rPr>
              <w:t>10 714 825,90</w:t>
            </w:r>
          </w:p>
        </w:tc>
        <w:tc>
          <w:tcPr>
            <w:tcW w:w="1980" w:type="dxa"/>
            <w:tcBorders>
              <w:top w:val="single" w:sz="4" w:space="0" w:color="auto"/>
              <w:left w:val="nil"/>
              <w:bottom w:val="single" w:sz="4" w:space="0" w:color="auto"/>
              <w:right w:val="single" w:sz="4" w:space="0" w:color="auto"/>
            </w:tcBorders>
            <w:shd w:val="clear" w:color="auto" w:fill="auto"/>
            <w:hideMark/>
          </w:tcPr>
          <w:p w14:paraId="74D79DCE" w14:textId="77777777" w:rsidR="00264AB6" w:rsidRPr="00264AB6" w:rsidRDefault="00264AB6" w:rsidP="00264AB6">
            <w:pPr>
              <w:jc w:val="center"/>
              <w:rPr>
                <w:b/>
                <w:bCs/>
              </w:rPr>
            </w:pPr>
            <w:r w:rsidRPr="00264AB6">
              <w:rPr>
                <w:b/>
                <w:bCs/>
              </w:rPr>
              <w:t>9 172 750,00</w:t>
            </w:r>
          </w:p>
        </w:tc>
        <w:tc>
          <w:tcPr>
            <w:tcW w:w="1780" w:type="dxa"/>
            <w:tcBorders>
              <w:top w:val="single" w:sz="4" w:space="0" w:color="auto"/>
              <w:left w:val="nil"/>
              <w:bottom w:val="single" w:sz="4" w:space="0" w:color="auto"/>
              <w:right w:val="single" w:sz="4" w:space="0" w:color="auto"/>
            </w:tcBorders>
            <w:shd w:val="clear" w:color="auto" w:fill="auto"/>
            <w:hideMark/>
          </w:tcPr>
          <w:p w14:paraId="0ECDD17D" w14:textId="77777777" w:rsidR="00264AB6" w:rsidRPr="00264AB6" w:rsidRDefault="00264AB6" w:rsidP="00264AB6">
            <w:pPr>
              <w:jc w:val="center"/>
              <w:rPr>
                <w:b/>
                <w:bCs/>
              </w:rPr>
            </w:pPr>
            <w:r w:rsidRPr="00264AB6">
              <w:rPr>
                <w:b/>
                <w:bCs/>
              </w:rPr>
              <w:t>9 821 760,00</w:t>
            </w:r>
          </w:p>
        </w:tc>
      </w:tr>
      <w:tr w:rsidR="00264AB6" w:rsidRPr="00264AB6" w14:paraId="6F2A7AD4" w14:textId="77777777" w:rsidTr="00264AB6">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2805D61" w14:textId="77777777" w:rsidR="00264AB6" w:rsidRPr="00264AB6" w:rsidRDefault="00264AB6" w:rsidP="00264AB6">
            <w:pPr>
              <w:rPr>
                <w:b/>
                <w:bCs/>
                <w:i/>
                <w:iCs/>
              </w:rPr>
            </w:pPr>
            <w:r w:rsidRPr="00264AB6">
              <w:rPr>
                <w:b/>
                <w:bCs/>
                <w:i/>
                <w:iCs/>
              </w:rPr>
              <w:t>000 1 03 02000 01 0000 110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18B1A8C" w14:textId="77777777" w:rsidR="00264AB6" w:rsidRPr="00264AB6" w:rsidRDefault="00264AB6" w:rsidP="00264AB6">
            <w:pPr>
              <w:jc w:val="both"/>
              <w:rPr>
                <w:b/>
                <w:bCs/>
                <w:i/>
                <w:iCs/>
              </w:rPr>
            </w:pPr>
            <w:r w:rsidRPr="00264AB6">
              <w:rPr>
                <w:b/>
                <w:bCs/>
                <w:i/>
                <w:iCs/>
              </w:rPr>
              <w:t xml:space="preserve">Акцизы по подакцизным товарам (продукции), производимым на территории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40862B33" w14:textId="77777777" w:rsidR="00264AB6" w:rsidRPr="00264AB6" w:rsidRDefault="00264AB6" w:rsidP="00264AB6">
            <w:pPr>
              <w:jc w:val="center"/>
              <w:rPr>
                <w:b/>
                <w:bCs/>
                <w:i/>
                <w:iCs/>
              </w:rPr>
            </w:pPr>
            <w:r w:rsidRPr="00264AB6">
              <w:rPr>
                <w:b/>
                <w:bCs/>
                <w:i/>
                <w:iCs/>
              </w:rPr>
              <w:t>10 714 825,90</w:t>
            </w:r>
          </w:p>
        </w:tc>
        <w:tc>
          <w:tcPr>
            <w:tcW w:w="1980" w:type="dxa"/>
            <w:tcBorders>
              <w:top w:val="single" w:sz="4" w:space="0" w:color="auto"/>
              <w:left w:val="nil"/>
              <w:bottom w:val="single" w:sz="4" w:space="0" w:color="auto"/>
              <w:right w:val="single" w:sz="4" w:space="0" w:color="auto"/>
            </w:tcBorders>
            <w:shd w:val="clear" w:color="auto" w:fill="auto"/>
            <w:hideMark/>
          </w:tcPr>
          <w:p w14:paraId="76342229" w14:textId="77777777" w:rsidR="00264AB6" w:rsidRPr="00264AB6" w:rsidRDefault="00264AB6" w:rsidP="00264AB6">
            <w:pPr>
              <w:jc w:val="center"/>
              <w:rPr>
                <w:b/>
                <w:bCs/>
                <w:i/>
                <w:iCs/>
              </w:rPr>
            </w:pPr>
            <w:r w:rsidRPr="00264AB6">
              <w:rPr>
                <w:b/>
                <w:bCs/>
                <w:i/>
                <w:iCs/>
              </w:rPr>
              <w:t>9 172 750,00</w:t>
            </w:r>
          </w:p>
        </w:tc>
        <w:tc>
          <w:tcPr>
            <w:tcW w:w="1780" w:type="dxa"/>
            <w:tcBorders>
              <w:top w:val="single" w:sz="4" w:space="0" w:color="auto"/>
              <w:left w:val="nil"/>
              <w:bottom w:val="single" w:sz="4" w:space="0" w:color="auto"/>
              <w:right w:val="single" w:sz="4" w:space="0" w:color="auto"/>
            </w:tcBorders>
            <w:shd w:val="clear" w:color="auto" w:fill="auto"/>
            <w:hideMark/>
          </w:tcPr>
          <w:p w14:paraId="490F688B" w14:textId="77777777" w:rsidR="00264AB6" w:rsidRPr="00264AB6" w:rsidRDefault="00264AB6" w:rsidP="00264AB6">
            <w:pPr>
              <w:jc w:val="center"/>
              <w:rPr>
                <w:b/>
                <w:bCs/>
                <w:i/>
                <w:iCs/>
              </w:rPr>
            </w:pPr>
            <w:r w:rsidRPr="00264AB6">
              <w:rPr>
                <w:b/>
                <w:bCs/>
                <w:i/>
                <w:iCs/>
              </w:rPr>
              <w:t>9 821 760,00</w:t>
            </w:r>
          </w:p>
        </w:tc>
      </w:tr>
      <w:tr w:rsidR="00264AB6" w:rsidRPr="00264AB6" w14:paraId="6FEB2EA6"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BB70B27" w14:textId="77777777" w:rsidR="00264AB6" w:rsidRPr="00264AB6" w:rsidRDefault="00264AB6" w:rsidP="00264AB6">
            <w:pPr>
              <w:rPr>
                <w:b/>
                <w:bCs/>
                <w:i/>
                <w:iCs/>
              </w:rPr>
            </w:pPr>
            <w:r w:rsidRPr="00264AB6">
              <w:rPr>
                <w:b/>
                <w:bCs/>
                <w:i/>
                <w:iCs/>
              </w:rPr>
              <w:t>000 1 03 02230 01 0000 110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833C5FD" w14:textId="77777777" w:rsidR="00264AB6" w:rsidRPr="00264AB6" w:rsidRDefault="00264AB6" w:rsidP="00264AB6">
            <w:pPr>
              <w:rPr>
                <w:b/>
                <w:bCs/>
                <w:i/>
                <w:iCs/>
              </w:rPr>
            </w:pPr>
            <w:r w:rsidRPr="00264AB6">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053F4731" w14:textId="77777777" w:rsidR="00264AB6" w:rsidRPr="00264AB6" w:rsidRDefault="00264AB6" w:rsidP="00264AB6">
            <w:pPr>
              <w:jc w:val="center"/>
              <w:rPr>
                <w:b/>
                <w:bCs/>
                <w:i/>
                <w:iCs/>
              </w:rPr>
            </w:pPr>
            <w:r w:rsidRPr="00264AB6">
              <w:rPr>
                <w:b/>
                <w:bCs/>
                <w:i/>
                <w:iCs/>
              </w:rPr>
              <w:t>5 538 655,39</w:t>
            </w:r>
          </w:p>
        </w:tc>
        <w:tc>
          <w:tcPr>
            <w:tcW w:w="1980" w:type="dxa"/>
            <w:tcBorders>
              <w:top w:val="single" w:sz="4" w:space="0" w:color="auto"/>
              <w:left w:val="nil"/>
              <w:bottom w:val="single" w:sz="4" w:space="0" w:color="auto"/>
              <w:right w:val="single" w:sz="4" w:space="0" w:color="auto"/>
            </w:tcBorders>
            <w:shd w:val="clear" w:color="auto" w:fill="auto"/>
            <w:hideMark/>
          </w:tcPr>
          <w:p w14:paraId="679AD2D4" w14:textId="77777777" w:rsidR="00264AB6" w:rsidRPr="00264AB6" w:rsidRDefault="00264AB6" w:rsidP="00264AB6">
            <w:pPr>
              <w:jc w:val="center"/>
              <w:rPr>
                <w:b/>
                <w:bCs/>
                <w:i/>
                <w:iCs/>
              </w:rPr>
            </w:pPr>
            <w:r w:rsidRPr="00264AB6">
              <w:rPr>
                <w:b/>
                <w:bCs/>
                <w:i/>
                <w:iCs/>
              </w:rPr>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3996F96A" w14:textId="77777777" w:rsidR="00264AB6" w:rsidRPr="00264AB6" w:rsidRDefault="00264AB6" w:rsidP="00264AB6">
            <w:pPr>
              <w:jc w:val="center"/>
              <w:rPr>
                <w:b/>
                <w:bCs/>
                <w:i/>
                <w:iCs/>
              </w:rPr>
            </w:pPr>
            <w:r w:rsidRPr="00264AB6">
              <w:rPr>
                <w:b/>
                <w:bCs/>
                <w:i/>
                <w:iCs/>
              </w:rPr>
              <w:t>4 697 310,00</w:t>
            </w:r>
          </w:p>
        </w:tc>
      </w:tr>
      <w:tr w:rsidR="00264AB6" w:rsidRPr="00264AB6" w14:paraId="7F76D31C" w14:textId="77777777" w:rsidTr="00264AB6">
        <w:trPr>
          <w:trHeight w:val="135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C6979A9" w14:textId="77777777" w:rsidR="00264AB6" w:rsidRPr="00264AB6" w:rsidRDefault="00264AB6" w:rsidP="00264AB6">
            <w:pPr>
              <w:rPr>
                <w:i/>
                <w:iCs/>
              </w:rPr>
            </w:pPr>
            <w:r w:rsidRPr="00264AB6">
              <w:rPr>
                <w:i/>
                <w:iCs/>
              </w:rPr>
              <w:t>182 1 03 02230 01 0000 110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56D1CD6" w14:textId="77777777" w:rsidR="00264AB6" w:rsidRPr="00264AB6" w:rsidRDefault="00264AB6" w:rsidP="00264AB6">
            <w:pPr>
              <w:rPr>
                <w:i/>
                <w:iCs/>
              </w:rPr>
            </w:pPr>
            <w:r w:rsidRPr="00264AB6">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25F832C8" w14:textId="77777777" w:rsidR="00264AB6" w:rsidRPr="00264AB6" w:rsidRDefault="00264AB6" w:rsidP="00264AB6">
            <w:pPr>
              <w:jc w:val="center"/>
              <w:rPr>
                <w:i/>
                <w:iCs/>
              </w:rPr>
            </w:pPr>
            <w:r w:rsidRPr="00264AB6">
              <w:rPr>
                <w:i/>
                <w:iCs/>
              </w:rPr>
              <w:t>5 538 655,39</w:t>
            </w:r>
          </w:p>
        </w:tc>
        <w:tc>
          <w:tcPr>
            <w:tcW w:w="1980" w:type="dxa"/>
            <w:tcBorders>
              <w:top w:val="single" w:sz="4" w:space="0" w:color="auto"/>
              <w:left w:val="nil"/>
              <w:bottom w:val="single" w:sz="4" w:space="0" w:color="auto"/>
              <w:right w:val="single" w:sz="4" w:space="0" w:color="auto"/>
            </w:tcBorders>
            <w:shd w:val="clear" w:color="auto" w:fill="auto"/>
            <w:hideMark/>
          </w:tcPr>
          <w:p w14:paraId="3DC0F1DB" w14:textId="77777777" w:rsidR="00264AB6" w:rsidRPr="00264AB6" w:rsidRDefault="00264AB6" w:rsidP="00264AB6">
            <w:pPr>
              <w:jc w:val="center"/>
              <w:rPr>
                <w:i/>
                <w:iCs/>
              </w:rPr>
            </w:pPr>
            <w:r w:rsidRPr="00264AB6">
              <w:rPr>
                <w:i/>
                <w:iCs/>
              </w:rPr>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2E0B382D" w14:textId="77777777" w:rsidR="00264AB6" w:rsidRPr="00264AB6" w:rsidRDefault="00264AB6" w:rsidP="00264AB6">
            <w:pPr>
              <w:jc w:val="center"/>
              <w:rPr>
                <w:i/>
                <w:iCs/>
              </w:rPr>
            </w:pPr>
            <w:r w:rsidRPr="00264AB6">
              <w:rPr>
                <w:i/>
                <w:iCs/>
              </w:rPr>
              <w:t>4 697 310,00</w:t>
            </w:r>
          </w:p>
        </w:tc>
      </w:tr>
      <w:tr w:rsidR="00264AB6" w:rsidRPr="00264AB6" w14:paraId="4C58CFB0" w14:textId="77777777" w:rsidTr="00264AB6">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C8DE54B" w14:textId="77777777" w:rsidR="00264AB6" w:rsidRPr="00264AB6" w:rsidRDefault="00264AB6" w:rsidP="00264AB6">
            <w:r w:rsidRPr="00264AB6">
              <w:t>182 1 03 02231 01 0000 110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AA21522" w14:textId="77777777" w:rsidR="00264AB6" w:rsidRPr="00264AB6" w:rsidRDefault="00264AB6" w:rsidP="00264AB6">
            <w:pPr>
              <w:jc w:val="both"/>
            </w:pPr>
            <w:r w:rsidRPr="00264AB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77119D9A" w14:textId="77777777" w:rsidR="00264AB6" w:rsidRPr="00264AB6" w:rsidRDefault="00264AB6" w:rsidP="00264AB6">
            <w:pPr>
              <w:jc w:val="center"/>
            </w:pPr>
            <w:r w:rsidRPr="00264AB6">
              <w:t>5 538 655,39</w:t>
            </w:r>
          </w:p>
        </w:tc>
        <w:tc>
          <w:tcPr>
            <w:tcW w:w="1980" w:type="dxa"/>
            <w:tcBorders>
              <w:top w:val="single" w:sz="4" w:space="0" w:color="auto"/>
              <w:left w:val="nil"/>
              <w:bottom w:val="single" w:sz="4" w:space="0" w:color="auto"/>
              <w:right w:val="single" w:sz="4" w:space="0" w:color="auto"/>
            </w:tcBorders>
            <w:shd w:val="clear" w:color="auto" w:fill="auto"/>
            <w:hideMark/>
          </w:tcPr>
          <w:p w14:paraId="79D81E7E" w14:textId="77777777" w:rsidR="00264AB6" w:rsidRPr="00264AB6" w:rsidRDefault="00264AB6" w:rsidP="00264AB6">
            <w:pPr>
              <w:jc w:val="center"/>
            </w:pPr>
            <w:r w:rsidRPr="00264AB6">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7316CA39" w14:textId="77777777" w:rsidR="00264AB6" w:rsidRPr="00264AB6" w:rsidRDefault="00264AB6" w:rsidP="00264AB6">
            <w:pPr>
              <w:jc w:val="center"/>
            </w:pPr>
            <w:r w:rsidRPr="00264AB6">
              <w:t>4 697 310,00</w:t>
            </w:r>
          </w:p>
        </w:tc>
      </w:tr>
      <w:tr w:rsidR="00264AB6" w:rsidRPr="00264AB6" w14:paraId="68D601AA" w14:textId="77777777" w:rsidTr="00264AB6">
        <w:trPr>
          <w:trHeight w:val="1579"/>
        </w:trPr>
        <w:tc>
          <w:tcPr>
            <w:tcW w:w="3100" w:type="dxa"/>
            <w:tcBorders>
              <w:top w:val="single" w:sz="4" w:space="0" w:color="auto"/>
              <w:left w:val="single" w:sz="4" w:space="0" w:color="auto"/>
              <w:bottom w:val="single" w:sz="4" w:space="0" w:color="auto"/>
              <w:right w:val="nil"/>
            </w:tcBorders>
            <w:shd w:val="clear" w:color="auto" w:fill="auto"/>
            <w:hideMark/>
          </w:tcPr>
          <w:p w14:paraId="06246AD5" w14:textId="77777777" w:rsidR="00264AB6" w:rsidRPr="00264AB6" w:rsidRDefault="00264AB6" w:rsidP="00264AB6">
            <w:pPr>
              <w:rPr>
                <w:b/>
                <w:bCs/>
                <w:i/>
                <w:iCs/>
              </w:rPr>
            </w:pPr>
            <w:r w:rsidRPr="00264AB6">
              <w:rPr>
                <w:b/>
                <w:bCs/>
                <w:i/>
                <w:iCs/>
              </w:rPr>
              <w:t>000 1 03 02240 01 0000 110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3E232354" w14:textId="77777777" w:rsidR="00264AB6" w:rsidRPr="00264AB6" w:rsidRDefault="00264AB6" w:rsidP="00264AB6">
            <w:pPr>
              <w:rPr>
                <w:b/>
                <w:bCs/>
                <w:i/>
                <w:iCs/>
              </w:rPr>
            </w:pPr>
            <w:r w:rsidRPr="00264AB6">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650F1EF6" w14:textId="77777777" w:rsidR="00264AB6" w:rsidRPr="00264AB6" w:rsidRDefault="00264AB6" w:rsidP="00264AB6">
            <w:pPr>
              <w:jc w:val="center"/>
              <w:rPr>
                <w:b/>
                <w:bCs/>
                <w:i/>
                <w:iCs/>
              </w:rPr>
            </w:pPr>
            <w:r w:rsidRPr="00264AB6">
              <w:rPr>
                <w:b/>
                <w:bCs/>
                <w:i/>
                <w:iCs/>
              </w:rPr>
              <w:t>28 085,51</w:t>
            </w:r>
          </w:p>
        </w:tc>
        <w:tc>
          <w:tcPr>
            <w:tcW w:w="1980" w:type="dxa"/>
            <w:tcBorders>
              <w:top w:val="single" w:sz="4" w:space="0" w:color="auto"/>
              <w:left w:val="nil"/>
              <w:bottom w:val="single" w:sz="4" w:space="0" w:color="auto"/>
              <w:right w:val="single" w:sz="4" w:space="0" w:color="auto"/>
            </w:tcBorders>
            <w:shd w:val="clear" w:color="auto" w:fill="auto"/>
            <w:hideMark/>
          </w:tcPr>
          <w:p w14:paraId="1023AE38" w14:textId="77777777" w:rsidR="00264AB6" w:rsidRPr="00264AB6" w:rsidRDefault="00264AB6" w:rsidP="00264AB6">
            <w:pPr>
              <w:jc w:val="center"/>
              <w:rPr>
                <w:b/>
                <w:bCs/>
                <w:i/>
                <w:iCs/>
              </w:rPr>
            </w:pPr>
            <w:r w:rsidRPr="00264AB6">
              <w:rPr>
                <w:b/>
                <w:bCs/>
                <w:i/>
                <w:iCs/>
              </w:rPr>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43DF4E92" w14:textId="77777777" w:rsidR="00264AB6" w:rsidRPr="00264AB6" w:rsidRDefault="00264AB6" w:rsidP="00264AB6">
            <w:pPr>
              <w:jc w:val="center"/>
              <w:rPr>
                <w:b/>
                <w:bCs/>
                <w:i/>
                <w:iCs/>
              </w:rPr>
            </w:pPr>
            <w:r w:rsidRPr="00264AB6">
              <w:rPr>
                <w:b/>
                <w:bCs/>
                <w:i/>
                <w:iCs/>
              </w:rPr>
              <w:t>31 250,00</w:t>
            </w:r>
          </w:p>
        </w:tc>
      </w:tr>
      <w:tr w:rsidR="00264AB6" w:rsidRPr="00264AB6" w14:paraId="54807F02"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50AD3A9" w14:textId="77777777" w:rsidR="00264AB6" w:rsidRPr="00264AB6" w:rsidRDefault="00264AB6" w:rsidP="00264AB6">
            <w:pPr>
              <w:rPr>
                <w:i/>
                <w:iCs/>
              </w:rPr>
            </w:pPr>
            <w:r w:rsidRPr="00264AB6">
              <w:rPr>
                <w:i/>
                <w:iCs/>
              </w:rPr>
              <w:lastRenderedPageBreak/>
              <w:t>182 1 03 02240 01 0000 110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B66F2BB" w14:textId="77777777" w:rsidR="00264AB6" w:rsidRPr="00264AB6" w:rsidRDefault="00264AB6" w:rsidP="00264AB6">
            <w:pPr>
              <w:rPr>
                <w:i/>
                <w:iCs/>
              </w:rPr>
            </w:pPr>
            <w:r w:rsidRPr="00264AB6">
              <w:rPr>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777ABEFB" w14:textId="77777777" w:rsidR="00264AB6" w:rsidRPr="00264AB6" w:rsidRDefault="00264AB6" w:rsidP="00264AB6">
            <w:pPr>
              <w:jc w:val="center"/>
              <w:rPr>
                <w:i/>
                <w:iCs/>
              </w:rPr>
            </w:pPr>
            <w:r w:rsidRPr="00264AB6">
              <w:rPr>
                <w:i/>
                <w:iCs/>
              </w:rPr>
              <w:t>28 085,51</w:t>
            </w:r>
          </w:p>
        </w:tc>
        <w:tc>
          <w:tcPr>
            <w:tcW w:w="1980" w:type="dxa"/>
            <w:tcBorders>
              <w:top w:val="single" w:sz="4" w:space="0" w:color="auto"/>
              <w:left w:val="nil"/>
              <w:bottom w:val="single" w:sz="4" w:space="0" w:color="auto"/>
              <w:right w:val="single" w:sz="4" w:space="0" w:color="auto"/>
            </w:tcBorders>
            <w:shd w:val="clear" w:color="auto" w:fill="auto"/>
            <w:hideMark/>
          </w:tcPr>
          <w:p w14:paraId="3AFD953A" w14:textId="77777777" w:rsidR="00264AB6" w:rsidRPr="00264AB6" w:rsidRDefault="00264AB6" w:rsidP="00264AB6">
            <w:pPr>
              <w:jc w:val="center"/>
              <w:rPr>
                <w:i/>
                <w:iCs/>
              </w:rPr>
            </w:pPr>
            <w:r w:rsidRPr="00264AB6">
              <w:rPr>
                <w:i/>
                <w:iCs/>
              </w:rPr>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2D52973B" w14:textId="77777777" w:rsidR="00264AB6" w:rsidRPr="00264AB6" w:rsidRDefault="00264AB6" w:rsidP="00264AB6">
            <w:pPr>
              <w:jc w:val="center"/>
              <w:rPr>
                <w:i/>
                <w:iCs/>
              </w:rPr>
            </w:pPr>
            <w:r w:rsidRPr="00264AB6">
              <w:rPr>
                <w:i/>
                <w:iCs/>
              </w:rPr>
              <w:t>31 250,00</w:t>
            </w:r>
          </w:p>
        </w:tc>
      </w:tr>
      <w:tr w:rsidR="00264AB6" w:rsidRPr="00264AB6" w14:paraId="6D5EBFD1" w14:textId="77777777" w:rsidTr="00264AB6">
        <w:trPr>
          <w:trHeight w:val="252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09561FE" w14:textId="77777777" w:rsidR="00264AB6" w:rsidRPr="00264AB6" w:rsidRDefault="00264AB6" w:rsidP="00264AB6">
            <w:r w:rsidRPr="00264AB6">
              <w:t>182 1 03 02241 01 0000 110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DDD2730" w14:textId="77777777" w:rsidR="00264AB6" w:rsidRPr="00264AB6" w:rsidRDefault="00264AB6" w:rsidP="00264AB6">
            <w:pPr>
              <w:jc w:val="both"/>
            </w:pPr>
            <w:r w:rsidRPr="00264AB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8353515" w14:textId="77777777" w:rsidR="00264AB6" w:rsidRPr="00264AB6" w:rsidRDefault="00264AB6" w:rsidP="00264AB6">
            <w:pPr>
              <w:jc w:val="center"/>
            </w:pPr>
            <w:r w:rsidRPr="00264AB6">
              <w:t>28 085,51</w:t>
            </w:r>
          </w:p>
        </w:tc>
        <w:tc>
          <w:tcPr>
            <w:tcW w:w="1980" w:type="dxa"/>
            <w:tcBorders>
              <w:top w:val="single" w:sz="4" w:space="0" w:color="auto"/>
              <w:left w:val="nil"/>
              <w:bottom w:val="single" w:sz="4" w:space="0" w:color="auto"/>
              <w:right w:val="single" w:sz="4" w:space="0" w:color="auto"/>
            </w:tcBorders>
            <w:shd w:val="clear" w:color="auto" w:fill="auto"/>
            <w:hideMark/>
          </w:tcPr>
          <w:p w14:paraId="7C421588" w14:textId="77777777" w:rsidR="00264AB6" w:rsidRPr="00264AB6" w:rsidRDefault="00264AB6" w:rsidP="00264AB6">
            <w:pPr>
              <w:jc w:val="center"/>
            </w:pPr>
            <w:r w:rsidRPr="00264AB6">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0E40F75F" w14:textId="77777777" w:rsidR="00264AB6" w:rsidRPr="00264AB6" w:rsidRDefault="00264AB6" w:rsidP="00264AB6">
            <w:pPr>
              <w:jc w:val="center"/>
            </w:pPr>
            <w:r w:rsidRPr="00264AB6">
              <w:t>31 250,00</w:t>
            </w:r>
          </w:p>
        </w:tc>
      </w:tr>
      <w:tr w:rsidR="00264AB6" w:rsidRPr="00264AB6" w14:paraId="5EF8F5E4"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6F199A1" w14:textId="77777777" w:rsidR="00264AB6" w:rsidRPr="00264AB6" w:rsidRDefault="00264AB6" w:rsidP="00264AB6">
            <w:pPr>
              <w:rPr>
                <w:b/>
                <w:bCs/>
                <w:i/>
                <w:iCs/>
              </w:rPr>
            </w:pPr>
            <w:r w:rsidRPr="00264AB6">
              <w:rPr>
                <w:b/>
                <w:bCs/>
                <w:i/>
                <w:iCs/>
              </w:rPr>
              <w:t>000 1 03 02250 01 0000 110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D9F941F" w14:textId="77777777" w:rsidR="00264AB6" w:rsidRPr="00264AB6" w:rsidRDefault="00264AB6" w:rsidP="00264AB6">
            <w:pPr>
              <w:rPr>
                <w:b/>
                <w:bCs/>
                <w:i/>
                <w:iCs/>
              </w:rPr>
            </w:pPr>
            <w:r w:rsidRPr="00264AB6">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4E0252E9" w14:textId="77777777" w:rsidR="00264AB6" w:rsidRPr="00264AB6" w:rsidRDefault="00264AB6" w:rsidP="00264AB6">
            <w:pPr>
              <w:jc w:val="center"/>
              <w:rPr>
                <w:b/>
                <w:bCs/>
                <w:i/>
                <w:iCs/>
              </w:rPr>
            </w:pPr>
            <w:r w:rsidRPr="00264AB6">
              <w:rPr>
                <w:b/>
                <w:bCs/>
                <w:i/>
                <w:iCs/>
              </w:rPr>
              <w:t>5 881 213,23</w:t>
            </w:r>
          </w:p>
        </w:tc>
        <w:tc>
          <w:tcPr>
            <w:tcW w:w="1980" w:type="dxa"/>
            <w:tcBorders>
              <w:top w:val="single" w:sz="4" w:space="0" w:color="auto"/>
              <w:left w:val="nil"/>
              <w:bottom w:val="single" w:sz="4" w:space="0" w:color="auto"/>
              <w:right w:val="single" w:sz="4" w:space="0" w:color="auto"/>
            </w:tcBorders>
            <w:shd w:val="clear" w:color="auto" w:fill="auto"/>
            <w:hideMark/>
          </w:tcPr>
          <w:p w14:paraId="4A3392D4" w14:textId="77777777" w:rsidR="00264AB6" w:rsidRPr="00264AB6" w:rsidRDefault="00264AB6" w:rsidP="00264AB6">
            <w:pPr>
              <w:jc w:val="center"/>
              <w:rPr>
                <w:b/>
                <w:bCs/>
                <w:i/>
                <w:iCs/>
              </w:rPr>
            </w:pPr>
            <w:r w:rsidRPr="00264AB6">
              <w:rPr>
                <w:b/>
                <w:bCs/>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3794B538" w14:textId="77777777" w:rsidR="00264AB6" w:rsidRPr="00264AB6" w:rsidRDefault="00264AB6" w:rsidP="00264AB6">
            <w:pPr>
              <w:jc w:val="center"/>
              <w:rPr>
                <w:b/>
                <w:bCs/>
                <w:i/>
                <w:iCs/>
              </w:rPr>
            </w:pPr>
            <w:r w:rsidRPr="00264AB6">
              <w:rPr>
                <w:b/>
                <w:bCs/>
                <w:i/>
                <w:iCs/>
              </w:rPr>
              <w:t>5 671 640,00</w:t>
            </w:r>
          </w:p>
        </w:tc>
      </w:tr>
      <w:tr w:rsidR="00264AB6" w:rsidRPr="00264AB6" w14:paraId="2AD810AF"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FFE0FC9" w14:textId="77777777" w:rsidR="00264AB6" w:rsidRPr="00264AB6" w:rsidRDefault="00264AB6" w:rsidP="00264AB6">
            <w:pPr>
              <w:rPr>
                <w:i/>
                <w:iCs/>
              </w:rPr>
            </w:pPr>
            <w:r w:rsidRPr="00264AB6">
              <w:rPr>
                <w:i/>
                <w:iCs/>
              </w:rPr>
              <w:t>182 1 03 02250 01 0000 110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0B05156" w14:textId="77777777" w:rsidR="00264AB6" w:rsidRPr="00264AB6" w:rsidRDefault="00264AB6" w:rsidP="00264AB6">
            <w:pPr>
              <w:rPr>
                <w:i/>
                <w:iCs/>
              </w:rPr>
            </w:pPr>
            <w:r w:rsidRPr="00264AB6">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272D1660" w14:textId="77777777" w:rsidR="00264AB6" w:rsidRPr="00264AB6" w:rsidRDefault="00264AB6" w:rsidP="00264AB6">
            <w:pPr>
              <w:jc w:val="center"/>
              <w:rPr>
                <w:i/>
                <w:iCs/>
              </w:rPr>
            </w:pPr>
            <w:r w:rsidRPr="00264AB6">
              <w:rPr>
                <w:i/>
                <w:iCs/>
              </w:rPr>
              <w:t>5 881 213,23</w:t>
            </w:r>
          </w:p>
        </w:tc>
        <w:tc>
          <w:tcPr>
            <w:tcW w:w="1980" w:type="dxa"/>
            <w:tcBorders>
              <w:top w:val="single" w:sz="4" w:space="0" w:color="auto"/>
              <w:left w:val="nil"/>
              <w:bottom w:val="single" w:sz="4" w:space="0" w:color="auto"/>
              <w:right w:val="single" w:sz="4" w:space="0" w:color="auto"/>
            </w:tcBorders>
            <w:shd w:val="clear" w:color="auto" w:fill="auto"/>
            <w:hideMark/>
          </w:tcPr>
          <w:p w14:paraId="07C03B51" w14:textId="77777777" w:rsidR="00264AB6" w:rsidRPr="00264AB6" w:rsidRDefault="00264AB6" w:rsidP="00264AB6">
            <w:pPr>
              <w:jc w:val="center"/>
              <w:rPr>
                <w:i/>
                <w:iCs/>
              </w:rPr>
            </w:pPr>
            <w:r w:rsidRPr="00264AB6">
              <w:rPr>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74B04F1D" w14:textId="77777777" w:rsidR="00264AB6" w:rsidRPr="00264AB6" w:rsidRDefault="00264AB6" w:rsidP="00264AB6">
            <w:pPr>
              <w:jc w:val="center"/>
              <w:rPr>
                <w:i/>
                <w:iCs/>
              </w:rPr>
            </w:pPr>
            <w:r w:rsidRPr="00264AB6">
              <w:rPr>
                <w:i/>
                <w:iCs/>
              </w:rPr>
              <w:t>5 671 640,00</w:t>
            </w:r>
          </w:p>
        </w:tc>
      </w:tr>
      <w:tr w:rsidR="00264AB6" w:rsidRPr="00264AB6" w14:paraId="1D668ACE" w14:textId="77777777" w:rsidTr="00264AB6">
        <w:trPr>
          <w:trHeight w:val="22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E04DADF" w14:textId="77777777" w:rsidR="00264AB6" w:rsidRPr="00264AB6" w:rsidRDefault="00264AB6" w:rsidP="00264AB6">
            <w:r w:rsidRPr="00264AB6">
              <w:lastRenderedPageBreak/>
              <w:t>182 1 03 02251 01 0000 110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B4D79EC" w14:textId="77777777" w:rsidR="00264AB6" w:rsidRPr="00264AB6" w:rsidRDefault="00264AB6" w:rsidP="00264AB6">
            <w:pPr>
              <w:jc w:val="both"/>
            </w:pPr>
            <w:r w:rsidRPr="00264AB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464B3591" w14:textId="77777777" w:rsidR="00264AB6" w:rsidRPr="00264AB6" w:rsidRDefault="00264AB6" w:rsidP="00264AB6">
            <w:pPr>
              <w:jc w:val="center"/>
            </w:pPr>
            <w:r w:rsidRPr="00264AB6">
              <w:t>5 881 213,23</w:t>
            </w:r>
          </w:p>
        </w:tc>
        <w:tc>
          <w:tcPr>
            <w:tcW w:w="1980" w:type="dxa"/>
            <w:tcBorders>
              <w:top w:val="single" w:sz="4" w:space="0" w:color="auto"/>
              <w:left w:val="nil"/>
              <w:bottom w:val="single" w:sz="4" w:space="0" w:color="auto"/>
              <w:right w:val="single" w:sz="4" w:space="0" w:color="auto"/>
            </w:tcBorders>
            <w:shd w:val="clear" w:color="auto" w:fill="auto"/>
            <w:hideMark/>
          </w:tcPr>
          <w:p w14:paraId="4E52C58E" w14:textId="77777777" w:rsidR="00264AB6" w:rsidRPr="00264AB6" w:rsidRDefault="00264AB6" w:rsidP="00264AB6">
            <w:pPr>
              <w:jc w:val="center"/>
            </w:pPr>
            <w:r w:rsidRPr="00264AB6">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5871B62C" w14:textId="77777777" w:rsidR="00264AB6" w:rsidRPr="00264AB6" w:rsidRDefault="00264AB6" w:rsidP="00264AB6">
            <w:pPr>
              <w:jc w:val="center"/>
            </w:pPr>
            <w:r w:rsidRPr="00264AB6">
              <w:t>5 671 640,00</w:t>
            </w:r>
          </w:p>
        </w:tc>
      </w:tr>
      <w:tr w:rsidR="00264AB6" w:rsidRPr="00264AB6" w14:paraId="445435F0"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1E7CBFE" w14:textId="77777777" w:rsidR="00264AB6" w:rsidRPr="00264AB6" w:rsidRDefault="00264AB6" w:rsidP="00264AB6">
            <w:pPr>
              <w:rPr>
                <w:b/>
                <w:bCs/>
                <w:i/>
                <w:iCs/>
              </w:rPr>
            </w:pPr>
            <w:r w:rsidRPr="00264AB6">
              <w:rPr>
                <w:b/>
                <w:bCs/>
                <w:i/>
                <w:iCs/>
              </w:rPr>
              <w:t>000 1 03 02260 01 0000 110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48989DE" w14:textId="77777777" w:rsidR="00264AB6" w:rsidRPr="00264AB6" w:rsidRDefault="00264AB6" w:rsidP="00264AB6">
            <w:pPr>
              <w:rPr>
                <w:b/>
                <w:bCs/>
                <w:i/>
                <w:iCs/>
              </w:rPr>
            </w:pPr>
            <w:r w:rsidRPr="00264AB6">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1B7AE524" w14:textId="77777777" w:rsidR="00264AB6" w:rsidRPr="00264AB6" w:rsidRDefault="00264AB6" w:rsidP="00264AB6">
            <w:pPr>
              <w:jc w:val="center"/>
              <w:rPr>
                <w:b/>
                <w:bCs/>
                <w:i/>
                <w:iCs/>
              </w:rPr>
            </w:pPr>
            <w:r w:rsidRPr="00264AB6">
              <w:rPr>
                <w:b/>
                <w:bCs/>
                <w:i/>
                <w:iCs/>
              </w:rPr>
              <w:t>-733 128,23</w:t>
            </w:r>
          </w:p>
        </w:tc>
        <w:tc>
          <w:tcPr>
            <w:tcW w:w="1980" w:type="dxa"/>
            <w:tcBorders>
              <w:top w:val="single" w:sz="4" w:space="0" w:color="auto"/>
              <w:left w:val="nil"/>
              <w:bottom w:val="single" w:sz="4" w:space="0" w:color="auto"/>
              <w:right w:val="single" w:sz="4" w:space="0" w:color="auto"/>
            </w:tcBorders>
            <w:shd w:val="clear" w:color="auto" w:fill="auto"/>
            <w:hideMark/>
          </w:tcPr>
          <w:p w14:paraId="54B5583D" w14:textId="77777777" w:rsidR="00264AB6" w:rsidRPr="00264AB6" w:rsidRDefault="00264AB6" w:rsidP="00264AB6">
            <w:pPr>
              <w:jc w:val="center"/>
              <w:rPr>
                <w:b/>
                <w:bCs/>
                <w:i/>
                <w:iCs/>
              </w:rPr>
            </w:pPr>
            <w:r w:rsidRPr="00264AB6">
              <w:rPr>
                <w:b/>
                <w:bCs/>
                <w:i/>
                <w:iCs/>
              </w:rPr>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4C0704E9" w14:textId="77777777" w:rsidR="00264AB6" w:rsidRPr="00264AB6" w:rsidRDefault="00264AB6" w:rsidP="00264AB6">
            <w:pPr>
              <w:jc w:val="center"/>
              <w:rPr>
                <w:b/>
                <w:bCs/>
                <w:i/>
                <w:iCs/>
              </w:rPr>
            </w:pPr>
            <w:r w:rsidRPr="00264AB6">
              <w:rPr>
                <w:b/>
                <w:bCs/>
                <w:i/>
                <w:iCs/>
              </w:rPr>
              <w:t>-578 440,00</w:t>
            </w:r>
          </w:p>
        </w:tc>
      </w:tr>
      <w:tr w:rsidR="00264AB6" w:rsidRPr="00264AB6" w14:paraId="18E8174F"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DA6031D" w14:textId="77777777" w:rsidR="00264AB6" w:rsidRPr="00264AB6" w:rsidRDefault="00264AB6" w:rsidP="00264AB6">
            <w:pPr>
              <w:rPr>
                <w:i/>
                <w:iCs/>
              </w:rPr>
            </w:pPr>
            <w:r w:rsidRPr="00264AB6">
              <w:rPr>
                <w:i/>
                <w:iCs/>
              </w:rPr>
              <w:t>182 1 03 02260 01 0000 110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4D261F4" w14:textId="77777777" w:rsidR="00264AB6" w:rsidRPr="00264AB6" w:rsidRDefault="00264AB6" w:rsidP="00264AB6">
            <w:pPr>
              <w:rPr>
                <w:i/>
                <w:iCs/>
              </w:rPr>
            </w:pPr>
            <w:r w:rsidRPr="00264AB6">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66048F33" w14:textId="77777777" w:rsidR="00264AB6" w:rsidRPr="00264AB6" w:rsidRDefault="00264AB6" w:rsidP="00264AB6">
            <w:pPr>
              <w:jc w:val="center"/>
              <w:rPr>
                <w:i/>
                <w:iCs/>
              </w:rPr>
            </w:pPr>
            <w:r w:rsidRPr="00264AB6">
              <w:rPr>
                <w:i/>
                <w:iCs/>
              </w:rPr>
              <w:t>-733 128,23</w:t>
            </w:r>
          </w:p>
        </w:tc>
        <w:tc>
          <w:tcPr>
            <w:tcW w:w="1980" w:type="dxa"/>
            <w:tcBorders>
              <w:top w:val="single" w:sz="4" w:space="0" w:color="auto"/>
              <w:left w:val="nil"/>
              <w:bottom w:val="single" w:sz="4" w:space="0" w:color="auto"/>
              <w:right w:val="single" w:sz="4" w:space="0" w:color="auto"/>
            </w:tcBorders>
            <w:shd w:val="clear" w:color="auto" w:fill="auto"/>
            <w:hideMark/>
          </w:tcPr>
          <w:p w14:paraId="57F69542" w14:textId="77777777" w:rsidR="00264AB6" w:rsidRPr="00264AB6" w:rsidRDefault="00264AB6" w:rsidP="00264AB6">
            <w:pPr>
              <w:jc w:val="center"/>
              <w:rPr>
                <w:i/>
                <w:iCs/>
              </w:rPr>
            </w:pPr>
            <w:r w:rsidRPr="00264AB6">
              <w:rPr>
                <w:i/>
                <w:iCs/>
              </w:rPr>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29C8D6E0" w14:textId="77777777" w:rsidR="00264AB6" w:rsidRPr="00264AB6" w:rsidRDefault="00264AB6" w:rsidP="00264AB6">
            <w:pPr>
              <w:jc w:val="center"/>
              <w:rPr>
                <w:i/>
                <w:iCs/>
              </w:rPr>
            </w:pPr>
            <w:r w:rsidRPr="00264AB6">
              <w:rPr>
                <w:i/>
                <w:iCs/>
              </w:rPr>
              <w:t>-578 440,00</w:t>
            </w:r>
          </w:p>
        </w:tc>
      </w:tr>
      <w:tr w:rsidR="00264AB6" w:rsidRPr="00264AB6" w14:paraId="112F59B4" w14:textId="77777777" w:rsidTr="00264AB6">
        <w:trPr>
          <w:trHeight w:val="21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AD2F390" w14:textId="77777777" w:rsidR="00264AB6" w:rsidRPr="00264AB6" w:rsidRDefault="00264AB6" w:rsidP="00264AB6">
            <w:r w:rsidRPr="00264AB6">
              <w:t>182 1 03 02261 01 0000 110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9D6A831" w14:textId="77777777" w:rsidR="00264AB6" w:rsidRPr="00264AB6" w:rsidRDefault="00264AB6" w:rsidP="00264AB6">
            <w:pPr>
              <w:jc w:val="both"/>
            </w:pPr>
            <w:r w:rsidRPr="00264AB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2AFF2137" w14:textId="77777777" w:rsidR="00264AB6" w:rsidRPr="00264AB6" w:rsidRDefault="00264AB6" w:rsidP="00264AB6">
            <w:pPr>
              <w:jc w:val="center"/>
            </w:pPr>
            <w:r w:rsidRPr="00264AB6">
              <w:t>-733 128,23</w:t>
            </w:r>
          </w:p>
        </w:tc>
        <w:tc>
          <w:tcPr>
            <w:tcW w:w="1980" w:type="dxa"/>
            <w:tcBorders>
              <w:top w:val="single" w:sz="4" w:space="0" w:color="auto"/>
              <w:left w:val="nil"/>
              <w:bottom w:val="single" w:sz="4" w:space="0" w:color="auto"/>
              <w:right w:val="single" w:sz="4" w:space="0" w:color="auto"/>
            </w:tcBorders>
            <w:shd w:val="clear" w:color="auto" w:fill="auto"/>
            <w:hideMark/>
          </w:tcPr>
          <w:p w14:paraId="18AA046A" w14:textId="77777777" w:rsidR="00264AB6" w:rsidRPr="00264AB6" w:rsidRDefault="00264AB6" w:rsidP="00264AB6">
            <w:pPr>
              <w:jc w:val="center"/>
            </w:pPr>
            <w:r w:rsidRPr="00264AB6">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4D780A48" w14:textId="77777777" w:rsidR="00264AB6" w:rsidRPr="00264AB6" w:rsidRDefault="00264AB6" w:rsidP="00264AB6">
            <w:pPr>
              <w:jc w:val="center"/>
            </w:pPr>
            <w:r w:rsidRPr="00264AB6">
              <w:t>-578 440,00</w:t>
            </w:r>
          </w:p>
        </w:tc>
      </w:tr>
      <w:tr w:rsidR="00264AB6" w:rsidRPr="00264AB6" w14:paraId="461C76C5"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091174B" w14:textId="77777777" w:rsidR="00264AB6" w:rsidRPr="00264AB6" w:rsidRDefault="00264AB6" w:rsidP="00264AB6">
            <w:pPr>
              <w:rPr>
                <w:b/>
                <w:bCs/>
              </w:rPr>
            </w:pPr>
            <w:r w:rsidRPr="00264AB6">
              <w:rPr>
                <w:b/>
                <w:bCs/>
              </w:rPr>
              <w:t>000 1 05 00000 00 0000 000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39378E55" w14:textId="77777777" w:rsidR="00264AB6" w:rsidRPr="00264AB6" w:rsidRDefault="00264AB6" w:rsidP="00264AB6">
            <w:pPr>
              <w:jc w:val="both"/>
              <w:rPr>
                <w:b/>
                <w:bCs/>
              </w:rPr>
            </w:pPr>
            <w:r w:rsidRPr="00264AB6">
              <w:rPr>
                <w:b/>
                <w:bCs/>
              </w:rPr>
              <w:t>НАЛОГИ НА СОВОКУПНЫЙ ДОХОД</w:t>
            </w:r>
          </w:p>
        </w:tc>
        <w:tc>
          <w:tcPr>
            <w:tcW w:w="2020" w:type="dxa"/>
            <w:tcBorders>
              <w:top w:val="single" w:sz="4" w:space="0" w:color="auto"/>
              <w:left w:val="nil"/>
              <w:bottom w:val="single" w:sz="4" w:space="0" w:color="auto"/>
              <w:right w:val="single" w:sz="4" w:space="0" w:color="auto"/>
            </w:tcBorders>
            <w:shd w:val="clear" w:color="000000" w:fill="FFFFFF"/>
            <w:hideMark/>
          </w:tcPr>
          <w:p w14:paraId="235C36E9" w14:textId="77777777" w:rsidR="00264AB6" w:rsidRPr="00264AB6" w:rsidRDefault="00264AB6" w:rsidP="00264AB6">
            <w:pPr>
              <w:jc w:val="center"/>
              <w:rPr>
                <w:b/>
                <w:bCs/>
              </w:rPr>
            </w:pPr>
            <w:r w:rsidRPr="00264AB6">
              <w:rPr>
                <w:b/>
                <w:bCs/>
              </w:rPr>
              <w:t>3 798 280,90</w:t>
            </w:r>
          </w:p>
        </w:tc>
        <w:tc>
          <w:tcPr>
            <w:tcW w:w="1980" w:type="dxa"/>
            <w:tcBorders>
              <w:top w:val="single" w:sz="4" w:space="0" w:color="auto"/>
              <w:left w:val="nil"/>
              <w:bottom w:val="single" w:sz="4" w:space="0" w:color="auto"/>
              <w:right w:val="single" w:sz="4" w:space="0" w:color="auto"/>
            </w:tcBorders>
            <w:shd w:val="clear" w:color="000000" w:fill="FFFFFF"/>
            <w:hideMark/>
          </w:tcPr>
          <w:p w14:paraId="23B34EEE" w14:textId="77777777" w:rsidR="00264AB6" w:rsidRPr="00264AB6" w:rsidRDefault="00264AB6" w:rsidP="00264AB6">
            <w:pPr>
              <w:jc w:val="center"/>
              <w:rPr>
                <w:b/>
                <w:bCs/>
              </w:rPr>
            </w:pPr>
            <w:r w:rsidRPr="00264AB6">
              <w:rPr>
                <w:b/>
                <w:bCs/>
              </w:rPr>
              <w:t>2 978 400,00</w:t>
            </w:r>
          </w:p>
        </w:tc>
        <w:tc>
          <w:tcPr>
            <w:tcW w:w="1780" w:type="dxa"/>
            <w:tcBorders>
              <w:top w:val="single" w:sz="4" w:space="0" w:color="auto"/>
              <w:left w:val="nil"/>
              <w:bottom w:val="single" w:sz="4" w:space="0" w:color="auto"/>
              <w:right w:val="single" w:sz="4" w:space="0" w:color="auto"/>
            </w:tcBorders>
            <w:shd w:val="clear" w:color="000000" w:fill="FFFFFF"/>
            <w:hideMark/>
          </w:tcPr>
          <w:p w14:paraId="30E7C279" w14:textId="77777777" w:rsidR="00264AB6" w:rsidRPr="00264AB6" w:rsidRDefault="00264AB6" w:rsidP="00264AB6">
            <w:pPr>
              <w:jc w:val="center"/>
              <w:rPr>
                <w:b/>
                <w:bCs/>
              </w:rPr>
            </w:pPr>
            <w:r w:rsidRPr="00264AB6">
              <w:rPr>
                <w:b/>
                <w:bCs/>
              </w:rPr>
              <w:t>2 983 300,00</w:t>
            </w:r>
          </w:p>
        </w:tc>
      </w:tr>
      <w:tr w:rsidR="00264AB6" w:rsidRPr="00264AB6" w14:paraId="275A0B2D"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D054319" w14:textId="77777777" w:rsidR="00264AB6" w:rsidRPr="00264AB6" w:rsidRDefault="00264AB6" w:rsidP="00264AB6">
            <w:pPr>
              <w:rPr>
                <w:b/>
                <w:bCs/>
                <w:i/>
                <w:iCs/>
              </w:rPr>
            </w:pPr>
            <w:r w:rsidRPr="00264AB6">
              <w:rPr>
                <w:b/>
                <w:bCs/>
                <w:i/>
                <w:iCs/>
              </w:rPr>
              <w:t>000 1 05 01000 00 0000 110</w:t>
            </w:r>
          </w:p>
        </w:tc>
        <w:tc>
          <w:tcPr>
            <w:tcW w:w="6880" w:type="dxa"/>
            <w:tcBorders>
              <w:top w:val="single" w:sz="4" w:space="0" w:color="auto"/>
              <w:left w:val="nil"/>
              <w:bottom w:val="single" w:sz="4" w:space="0" w:color="auto"/>
              <w:right w:val="single" w:sz="4" w:space="0" w:color="auto"/>
            </w:tcBorders>
            <w:shd w:val="clear" w:color="auto" w:fill="auto"/>
            <w:hideMark/>
          </w:tcPr>
          <w:p w14:paraId="5DEC069F" w14:textId="77777777" w:rsidR="00264AB6" w:rsidRPr="00264AB6" w:rsidRDefault="00264AB6" w:rsidP="00264AB6">
            <w:pPr>
              <w:jc w:val="both"/>
              <w:rPr>
                <w:b/>
                <w:bCs/>
                <w:i/>
                <w:iCs/>
              </w:rPr>
            </w:pPr>
            <w:r w:rsidRPr="00264AB6">
              <w:rPr>
                <w:b/>
                <w:bCs/>
                <w:i/>
                <w:iCs/>
              </w:rPr>
              <w:t>Налог, взимаемый в связи с применением упрощенной системы налогообложения</w:t>
            </w:r>
          </w:p>
        </w:tc>
        <w:tc>
          <w:tcPr>
            <w:tcW w:w="2020" w:type="dxa"/>
            <w:tcBorders>
              <w:top w:val="single" w:sz="4" w:space="0" w:color="auto"/>
              <w:left w:val="nil"/>
              <w:bottom w:val="single" w:sz="4" w:space="0" w:color="auto"/>
              <w:right w:val="single" w:sz="4" w:space="0" w:color="auto"/>
            </w:tcBorders>
            <w:shd w:val="clear" w:color="auto" w:fill="auto"/>
            <w:hideMark/>
          </w:tcPr>
          <w:p w14:paraId="42C6FB38" w14:textId="77777777" w:rsidR="00264AB6" w:rsidRPr="00264AB6" w:rsidRDefault="00264AB6" w:rsidP="00264AB6">
            <w:pPr>
              <w:jc w:val="center"/>
              <w:rPr>
                <w:b/>
                <w:bCs/>
                <w:i/>
                <w:iCs/>
              </w:rPr>
            </w:pPr>
            <w:r w:rsidRPr="00264AB6">
              <w:rPr>
                <w:b/>
                <w:bCs/>
                <w:i/>
                <w:iCs/>
              </w:rPr>
              <w:t>2 586 357,39</w:t>
            </w:r>
          </w:p>
        </w:tc>
        <w:tc>
          <w:tcPr>
            <w:tcW w:w="1980" w:type="dxa"/>
            <w:tcBorders>
              <w:top w:val="single" w:sz="4" w:space="0" w:color="auto"/>
              <w:left w:val="nil"/>
              <w:bottom w:val="single" w:sz="4" w:space="0" w:color="auto"/>
              <w:right w:val="single" w:sz="4" w:space="0" w:color="auto"/>
            </w:tcBorders>
            <w:shd w:val="clear" w:color="auto" w:fill="auto"/>
            <w:hideMark/>
          </w:tcPr>
          <w:p w14:paraId="66A07E0A" w14:textId="77777777" w:rsidR="00264AB6" w:rsidRPr="00264AB6" w:rsidRDefault="00264AB6" w:rsidP="00264AB6">
            <w:pPr>
              <w:jc w:val="center"/>
              <w:rPr>
                <w:b/>
                <w:bCs/>
                <w:i/>
                <w:iCs/>
              </w:rPr>
            </w:pPr>
            <w:r w:rsidRPr="00264AB6">
              <w:rPr>
                <w:b/>
                <w:bCs/>
                <w:i/>
                <w:iCs/>
              </w:rPr>
              <w:t>2 330 000,00</w:t>
            </w:r>
          </w:p>
        </w:tc>
        <w:tc>
          <w:tcPr>
            <w:tcW w:w="1780" w:type="dxa"/>
            <w:tcBorders>
              <w:top w:val="single" w:sz="4" w:space="0" w:color="auto"/>
              <w:left w:val="nil"/>
              <w:bottom w:val="single" w:sz="4" w:space="0" w:color="auto"/>
              <w:right w:val="single" w:sz="4" w:space="0" w:color="auto"/>
            </w:tcBorders>
            <w:shd w:val="clear" w:color="auto" w:fill="auto"/>
            <w:hideMark/>
          </w:tcPr>
          <w:p w14:paraId="361038A6" w14:textId="77777777" w:rsidR="00264AB6" w:rsidRPr="00264AB6" w:rsidRDefault="00264AB6" w:rsidP="00264AB6">
            <w:pPr>
              <w:jc w:val="center"/>
              <w:rPr>
                <w:b/>
                <w:bCs/>
                <w:i/>
                <w:iCs/>
              </w:rPr>
            </w:pPr>
            <w:r w:rsidRPr="00264AB6">
              <w:rPr>
                <w:b/>
                <w:bCs/>
                <w:i/>
                <w:iCs/>
              </w:rPr>
              <w:t>2 330 000,00</w:t>
            </w:r>
          </w:p>
        </w:tc>
      </w:tr>
      <w:tr w:rsidR="00264AB6" w:rsidRPr="00264AB6" w14:paraId="53555941"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46B9324" w14:textId="77777777" w:rsidR="00264AB6" w:rsidRPr="00264AB6" w:rsidRDefault="00264AB6" w:rsidP="00264AB6">
            <w:r w:rsidRPr="00264AB6">
              <w:lastRenderedPageBreak/>
              <w:t>182 1 05 01050 01 0000 110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DF8A517" w14:textId="77777777" w:rsidR="00264AB6" w:rsidRPr="00264AB6" w:rsidRDefault="00264AB6" w:rsidP="00264AB6">
            <w:pPr>
              <w:jc w:val="both"/>
            </w:pPr>
            <w:r w:rsidRPr="00264AB6">
              <w:t>Минимальный налог, зачисляемый в бюджеты субъектов Российской Федерации (за налоговые периоды, истекшие до 1 января 2016 года)</w:t>
            </w:r>
          </w:p>
        </w:tc>
        <w:tc>
          <w:tcPr>
            <w:tcW w:w="2020" w:type="dxa"/>
            <w:tcBorders>
              <w:top w:val="single" w:sz="4" w:space="0" w:color="auto"/>
              <w:left w:val="nil"/>
              <w:bottom w:val="single" w:sz="4" w:space="0" w:color="auto"/>
              <w:right w:val="single" w:sz="4" w:space="0" w:color="auto"/>
            </w:tcBorders>
            <w:shd w:val="clear" w:color="auto" w:fill="auto"/>
            <w:hideMark/>
          </w:tcPr>
          <w:p w14:paraId="76E25B76" w14:textId="77777777" w:rsidR="00264AB6" w:rsidRPr="00264AB6" w:rsidRDefault="00264AB6" w:rsidP="00264AB6">
            <w:pPr>
              <w:jc w:val="center"/>
            </w:pPr>
            <w:r w:rsidRPr="00264AB6">
              <w:t>20,47</w:t>
            </w:r>
          </w:p>
        </w:tc>
        <w:tc>
          <w:tcPr>
            <w:tcW w:w="1980" w:type="dxa"/>
            <w:tcBorders>
              <w:top w:val="single" w:sz="4" w:space="0" w:color="auto"/>
              <w:left w:val="nil"/>
              <w:bottom w:val="single" w:sz="4" w:space="0" w:color="auto"/>
              <w:right w:val="single" w:sz="4" w:space="0" w:color="auto"/>
            </w:tcBorders>
            <w:shd w:val="clear" w:color="auto" w:fill="auto"/>
            <w:hideMark/>
          </w:tcPr>
          <w:p w14:paraId="64DBC4A9"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5E147EE7" w14:textId="77777777" w:rsidR="00264AB6" w:rsidRPr="00264AB6" w:rsidRDefault="00264AB6" w:rsidP="00264AB6">
            <w:pPr>
              <w:jc w:val="center"/>
            </w:pPr>
            <w:r w:rsidRPr="00264AB6">
              <w:t>0,00</w:t>
            </w:r>
          </w:p>
        </w:tc>
      </w:tr>
      <w:tr w:rsidR="00264AB6" w:rsidRPr="00264AB6" w14:paraId="31DD28E1"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C4DFDB0" w14:textId="77777777" w:rsidR="00264AB6" w:rsidRPr="00264AB6" w:rsidRDefault="00264AB6" w:rsidP="00264AB6">
            <w:r w:rsidRPr="00264AB6">
              <w:t>182 1 05 01011 01 0000 110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70A1212" w14:textId="77777777" w:rsidR="00264AB6" w:rsidRPr="00264AB6" w:rsidRDefault="00264AB6" w:rsidP="00264AB6">
            <w:pPr>
              <w:jc w:val="both"/>
            </w:pPr>
            <w:r w:rsidRPr="00264AB6">
              <w:t>Налог, взимаемый с налогоплательщиков, выбравших в качестве объекта налогообложения доходы</w:t>
            </w:r>
          </w:p>
        </w:tc>
        <w:tc>
          <w:tcPr>
            <w:tcW w:w="2020" w:type="dxa"/>
            <w:tcBorders>
              <w:top w:val="single" w:sz="4" w:space="0" w:color="auto"/>
              <w:left w:val="nil"/>
              <w:bottom w:val="single" w:sz="4" w:space="0" w:color="auto"/>
              <w:right w:val="single" w:sz="4" w:space="0" w:color="auto"/>
            </w:tcBorders>
            <w:shd w:val="clear" w:color="000000" w:fill="FFFFFF"/>
            <w:hideMark/>
          </w:tcPr>
          <w:p w14:paraId="4863FACE" w14:textId="77777777" w:rsidR="00264AB6" w:rsidRPr="00264AB6" w:rsidRDefault="00264AB6" w:rsidP="00264AB6">
            <w:pPr>
              <w:jc w:val="center"/>
            </w:pPr>
            <w:r w:rsidRPr="00264AB6">
              <w:t>1 486 336,92</w:t>
            </w:r>
          </w:p>
        </w:tc>
        <w:tc>
          <w:tcPr>
            <w:tcW w:w="1980" w:type="dxa"/>
            <w:tcBorders>
              <w:top w:val="single" w:sz="4" w:space="0" w:color="auto"/>
              <w:left w:val="nil"/>
              <w:bottom w:val="single" w:sz="4" w:space="0" w:color="auto"/>
              <w:right w:val="single" w:sz="4" w:space="0" w:color="auto"/>
            </w:tcBorders>
            <w:shd w:val="clear" w:color="000000" w:fill="FFFFFF"/>
            <w:hideMark/>
          </w:tcPr>
          <w:p w14:paraId="3E998881" w14:textId="77777777" w:rsidR="00264AB6" w:rsidRPr="00264AB6" w:rsidRDefault="00264AB6" w:rsidP="00264AB6">
            <w:pPr>
              <w:jc w:val="center"/>
            </w:pPr>
            <w:r w:rsidRPr="00264AB6">
              <w:t>1 230 000,00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23168446" w14:textId="77777777" w:rsidR="00264AB6" w:rsidRPr="00264AB6" w:rsidRDefault="00264AB6" w:rsidP="00264AB6">
            <w:pPr>
              <w:jc w:val="center"/>
            </w:pPr>
            <w:r w:rsidRPr="00264AB6">
              <w:t>1 230 000,00</w:t>
            </w:r>
          </w:p>
        </w:tc>
      </w:tr>
      <w:tr w:rsidR="00264AB6" w:rsidRPr="00264AB6" w14:paraId="403BEB17"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C76031A" w14:textId="77777777" w:rsidR="00264AB6" w:rsidRPr="00264AB6" w:rsidRDefault="00264AB6" w:rsidP="00264AB6">
            <w:r w:rsidRPr="00264AB6">
              <w:t>182 1 05 01021 01 0000 110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661BB3D" w14:textId="77777777" w:rsidR="00264AB6" w:rsidRPr="00264AB6" w:rsidRDefault="00264AB6" w:rsidP="00264AB6">
            <w:pPr>
              <w:jc w:val="both"/>
            </w:pPr>
            <w:r w:rsidRPr="00264AB6">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14:paraId="0E58CEE2" w14:textId="77777777" w:rsidR="00264AB6" w:rsidRPr="00264AB6" w:rsidRDefault="00264AB6" w:rsidP="00264AB6">
            <w:pPr>
              <w:jc w:val="center"/>
            </w:pPr>
            <w:r w:rsidRPr="00264AB6">
              <w:t>1 100 000,00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00055EAA" w14:textId="77777777" w:rsidR="00264AB6" w:rsidRPr="00264AB6" w:rsidRDefault="00264AB6" w:rsidP="00264AB6">
            <w:pPr>
              <w:jc w:val="center"/>
            </w:pPr>
            <w:r w:rsidRPr="00264AB6">
              <w:t>1 100 000,00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690D59D3" w14:textId="77777777" w:rsidR="00264AB6" w:rsidRPr="00264AB6" w:rsidRDefault="00264AB6" w:rsidP="00264AB6">
            <w:pPr>
              <w:jc w:val="center"/>
            </w:pPr>
            <w:r w:rsidRPr="00264AB6">
              <w:t>1 100 000,00</w:t>
            </w:r>
          </w:p>
        </w:tc>
      </w:tr>
      <w:tr w:rsidR="00264AB6" w:rsidRPr="00264AB6" w14:paraId="6E015066"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5B6A739" w14:textId="77777777" w:rsidR="00264AB6" w:rsidRPr="00264AB6" w:rsidRDefault="00264AB6" w:rsidP="00264AB6">
            <w:pPr>
              <w:rPr>
                <w:b/>
                <w:bCs/>
                <w:i/>
                <w:iCs/>
              </w:rPr>
            </w:pPr>
            <w:r w:rsidRPr="00264AB6">
              <w:rPr>
                <w:b/>
                <w:bCs/>
                <w:i/>
                <w:iCs/>
              </w:rPr>
              <w:t>000 1 05 02000 02 0000 110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5B3A15B0" w14:textId="77777777" w:rsidR="00264AB6" w:rsidRPr="00264AB6" w:rsidRDefault="00264AB6" w:rsidP="00264AB6">
            <w:pPr>
              <w:jc w:val="both"/>
              <w:rPr>
                <w:b/>
                <w:bCs/>
                <w:i/>
                <w:iCs/>
              </w:rPr>
            </w:pPr>
            <w:r w:rsidRPr="00264AB6">
              <w:rPr>
                <w:b/>
                <w:bCs/>
                <w:i/>
                <w:iCs/>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5E5EF4ED" w14:textId="77777777" w:rsidR="00264AB6" w:rsidRPr="00264AB6" w:rsidRDefault="00264AB6" w:rsidP="00264AB6">
            <w:pPr>
              <w:jc w:val="center"/>
              <w:rPr>
                <w:b/>
                <w:bCs/>
                <w:i/>
                <w:iCs/>
              </w:rPr>
            </w:pPr>
            <w:r w:rsidRPr="00264AB6">
              <w:rPr>
                <w:b/>
                <w:bCs/>
                <w:i/>
                <w:iCs/>
              </w:rPr>
              <w:t>5 403,35</w:t>
            </w:r>
          </w:p>
        </w:tc>
        <w:tc>
          <w:tcPr>
            <w:tcW w:w="1980" w:type="dxa"/>
            <w:tcBorders>
              <w:top w:val="single" w:sz="4" w:space="0" w:color="auto"/>
              <w:left w:val="nil"/>
              <w:bottom w:val="single" w:sz="4" w:space="0" w:color="auto"/>
              <w:right w:val="single" w:sz="4" w:space="0" w:color="auto"/>
            </w:tcBorders>
            <w:shd w:val="clear" w:color="000000" w:fill="FFFFFF"/>
            <w:hideMark/>
          </w:tcPr>
          <w:p w14:paraId="7BE708D4"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694A99F6" w14:textId="77777777" w:rsidR="00264AB6" w:rsidRPr="00264AB6" w:rsidRDefault="00264AB6" w:rsidP="00264AB6">
            <w:pPr>
              <w:jc w:val="center"/>
              <w:rPr>
                <w:b/>
                <w:bCs/>
                <w:i/>
                <w:iCs/>
              </w:rPr>
            </w:pPr>
            <w:r w:rsidRPr="00264AB6">
              <w:rPr>
                <w:b/>
                <w:bCs/>
                <w:i/>
                <w:iCs/>
              </w:rPr>
              <w:t>0,00</w:t>
            </w:r>
          </w:p>
        </w:tc>
      </w:tr>
      <w:tr w:rsidR="00264AB6" w:rsidRPr="00264AB6" w14:paraId="453340CF"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37657AF" w14:textId="77777777" w:rsidR="00264AB6" w:rsidRPr="00264AB6" w:rsidRDefault="00264AB6" w:rsidP="00264AB6">
            <w:pPr>
              <w:rPr>
                <w:i/>
                <w:iCs/>
              </w:rPr>
            </w:pPr>
            <w:r w:rsidRPr="00264AB6">
              <w:rPr>
                <w:i/>
                <w:iCs/>
              </w:rPr>
              <w:t>000 1 05 02010 02 0000 110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2E0EAD84" w14:textId="77777777" w:rsidR="00264AB6" w:rsidRPr="00264AB6" w:rsidRDefault="00264AB6" w:rsidP="00264AB6">
            <w:pPr>
              <w:jc w:val="both"/>
              <w:rPr>
                <w:i/>
                <w:iCs/>
              </w:rPr>
            </w:pPr>
            <w:r w:rsidRPr="00264AB6">
              <w:rPr>
                <w:i/>
                <w:iCs/>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auto" w:fill="auto"/>
            <w:hideMark/>
          </w:tcPr>
          <w:p w14:paraId="04236BBC" w14:textId="77777777" w:rsidR="00264AB6" w:rsidRPr="00264AB6" w:rsidRDefault="00264AB6" w:rsidP="00264AB6">
            <w:pPr>
              <w:jc w:val="center"/>
              <w:rPr>
                <w:i/>
                <w:iCs/>
              </w:rPr>
            </w:pPr>
            <w:r w:rsidRPr="00264AB6">
              <w:rPr>
                <w:i/>
                <w:iCs/>
              </w:rPr>
              <w:t>5 403,35</w:t>
            </w:r>
          </w:p>
        </w:tc>
        <w:tc>
          <w:tcPr>
            <w:tcW w:w="1980" w:type="dxa"/>
            <w:tcBorders>
              <w:top w:val="single" w:sz="4" w:space="0" w:color="auto"/>
              <w:left w:val="nil"/>
              <w:bottom w:val="single" w:sz="4" w:space="0" w:color="auto"/>
              <w:right w:val="single" w:sz="4" w:space="0" w:color="auto"/>
            </w:tcBorders>
            <w:shd w:val="clear" w:color="auto" w:fill="auto"/>
            <w:hideMark/>
          </w:tcPr>
          <w:p w14:paraId="5DE8C969"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4683B13D" w14:textId="77777777" w:rsidR="00264AB6" w:rsidRPr="00264AB6" w:rsidRDefault="00264AB6" w:rsidP="00264AB6">
            <w:pPr>
              <w:jc w:val="center"/>
              <w:rPr>
                <w:i/>
                <w:iCs/>
              </w:rPr>
            </w:pPr>
            <w:r w:rsidRPr="00264AB6">
              <w:rPr>
                <w:i/>
                <w:iCs/>
              </w:rPr>
              <w:t>0,00</w:t>
            </w:r>
          </w:p>
        </w:tc>
      </w:tr>
      <w:tr w:rsidR="00264AB6" w:rsidRPr="00264AB6" w14:paraId="2EBF463E"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A4A2242" w14:textId="77777777" w:rsidR="00264AB6" w:rsidRPr="00264AB6" w:rsidRDefault="00264AB6" w:rsidP="00264AB6">
            <w:r w:rsidRPr="00264AB6">
              <w:t>182 1 05 02010 02 0000 110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69112EBE" w14:textId="77777777" w:rsidR="00264AB6" w:rsidRPr="00264AB6" w:rsidRDefault="00264AB6" w:rsidP="00264AB6">
            <w:pPr>
              <w:jc w:val="both"/>
            </w:pPr>
            <w:r w:rsidRPr="00264AB6">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auto" w:fill="auto"/>
            <w:hideMark/>
          </w:tcPr>
          <w:p w14:paraId="533B1706" w14:textId="77777777" w:rsidR="00264AB6" w:rsidRPr="00264AB6" w:rsidRDefault="00264AB6" w:rsidP="00264AB6">
            <w:pPr>
              <w:jc w:val="center"/>
            </w:pPr>
            <w:r w:rsidRPr="00264AB6">
              <w:t>5 403,35</w:t>
            </w:r>
          </w:p>
        </w:tc>
        <w:tc>
          <w:tcPr>
            <w:tcW w:w="1980" w:type="dxa"/>
            <w:tcBorders>
              <w:top w:val="single" w:sz="4" w:space="0" w:color="auto"/>
              <w:left w:val="nil"/>
              <w:bottom w:val="single" w:sz="4" w:space="0" w:color="auto"/>
              <w:right w:val="single" w:sz="4" w:space="0" w:color="auto"/>
            </w:tcBorders>
            <w:shd w:val="clear" w:color="auto" w:fill="auto"/>
            <w:hideMark/>
          </w:tcPr>
          <w:p w14:paraId="1CEF1F84"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1C98D8BB" w14:textId="77777777" w:rsidR="00264AB6" w:rsidRPr="00264AB6" w:rsidRDefault="00264AB6" w:rsidP="00264AB6">
            <w:pPr>
              <w:jc w:val="center"/>
            </w:pPr>
            <w:r w:rsidRPr="00264AB6">
              <w:t>0,00</w:t>
            </w:r>
          </w:p>
        </w:tc>
      </w:tr>
      <w:tr w:rsidR="00264AB6" w:rsidRPr="00264AB6" w14:paraId="180626A5"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F676DC" w14:textId="77777777" w:rsidR="00264AB6" w:rsidRPr="00264AB6" w:rsidRDefault="00264AB6" w:rsidP="00264AB6">
            <w:pPr>
              <w:rPr>
                <w:b/>
                <w:bCs/>
                <w:i/>
                <w:iCs/>
              </w:rPr>
            </w:pPr>
            <w:r w:rsidRPr="00264AB6">
              <w:rPr>
                <w:b/>
                <w:bCs/>
                <w:i/>
                <w:iCs/>
              </w:rPr>
              <w:t>000  1 05 03000 01 0000 110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C3ADAEB" w14:textId="77777777" w:rsidR="00264AB6" w:rsidRPr="00264AB6" w:rsidRDefault="00264AB6" w:rsidP="00264AB6">
            <w:pPr>
              <w:jc w:val="both"/>
              <w:rPr>
                <w:b/>
                <w:bCs/>
                <w:i/>
                <w:iCs/>
              </w:rPr>
            </w:pPr>
            <w:r w:rsidRPr="00264AB6">
              <w:rPr>
                <w:b/>
                <w:bCs/>
                <w:i/>
                <w:iCs/>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14:paraId="58ED5318" w14:textId="77777777" w:rsidR="00264AB6" w:rsidRPr="00264AB6" w:rsidRDefault="00264AB6" w:rsidP="00264AB6">
            <w:pPr>
              <w:jc w:val="center"/>
              <w:rPr>
                <w:b/>
                <w:bCs/>
                <w:i/>
                <w:iCs/>
              </w:rPr>
            </w:pPr>
            <w:r w:rsidRPr="00264AB6">
              <w:rPr>
                <w:b/>
                <w:bCs/>
                <w:i/>
                <w:iCs/>
              </w:rPr>
              <w:t>242 801,30</w:t>
            </w:r>
          </w:p>
        </w:tc>
        <w:tc>
          <w:tcPr>
            <w:tcW w:w="1980" w:type="dxa"/>
            <w:tcBorders>
              <w:top w:val="single" w:sz="4" w:space="0" w:color="auto"/>
              <w:left w:val="nil"/>
              <w:bottom w:val="single" w:sz="4" w:space="0" w:color="auto"/>
              <w:right w:val="single" w:sz="4" w:space="0" w:color="auto"/>
            </w:tcBorders>
            <w:shd w:val="clear" w:color="auto" w:fill="auto"/>
            <w:hideMark/>
          </w:tcPr>
          <w:p w14:paraId="2399A4E0" w14:textId="77777777" w:rsidR="00264AB6" w:rsidRPr="00264AB6" w:rsidRDefault="00264AB6" w:rsidP="00264AB6">
            <w:pPr>
              <w:jc w:val="center"/>
              <w:rPr>
                <w:b/>
                <w:bCs/>
                <w:i/>
                <w:iCs/>
              </w:rPr>
            </w:pPr>
            <w:r w:rsidRPr="00264AB6">
              <w:rPr>
                <w:b/>
                <w:bCs/>
                <w:i/>
                <w:iCs/>
              </w:rPr>
              <w:t>148 400,00</w:t>
            </w:r>
          </w:p>
        </w:tc>
        <w:tc>
          <w:tcPr>
            <w:tcW w:w="1780" w:type="dxa"/>
            <w:tcBorders>
              <w:top w:val="single" w:sz="4" w:space="0" w:color="auto"/>
              <w:left w:val="nil"/>
              <w:bottom w:val="single" w:sz="4" w:space="0" w:color="auto"/>
              <w:right w:val="single" w:sz="4" w:space="0" w:color="auto"/>
            </w:tcBorders>
            <w:shd w:val="clear" w:color="auto" w:fill="auto"/>
            <w:hideMark/>
          </w:tcPr>
          <w:p w14:paraId="5856E117" w14:textId="77777777" w:rsidR="00264AB6" w:rsidRPr="00264AB6" w:rsidRDefault="00264AB6" w:rsidP="00264AB6">
            <w:pPr>
              <w:jc w:val="center"/>
              <w:rPr>
                <w:b/>
                <w:bCs/>
                <w:i/>
                <w:iCs/>
              </w:rPr>
            </w:pPr>
            <w:r w:rsidRPr="00264AB6">
              <w:rPr>
                <w:b/>
                <w:bCs/>
                <w:i/>
                <w:iCs/>
              </w:rPr>
              <w:t>153 300,00</w:t>
            </w:r>
          </w:p>
        </w:tc>
      </w:tr>
      <w:tr w:rsidR="00264AB6" w:rsidRPr="00264AB6" w14:paraId="7DB7A1D4"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F054203" w14:textId="77777777" w:rsidR="00264AB6" w:rsidRPr="00264AB6" w:rsidRDefault="00264AB6" w:rsidP="00264AB6">
            <w:pPr>
              <w:rPr>
                <w:i/>
                <w:iCs/>
              </w:rPr>
            </w:pPr>
            <w:r w:rsidRPr="00264AB6">
              <w:rPr>
                <w:i/>
                <w:iCs/>
              </w:rPr>
              <w:t>000 1 05 03010 01 0000 110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7C23E29" w14:textId="77777777" w:rsidR="00264AB6" w:rsidRPr="00264AB6" w:rsidRDefault="00264AB6" w:rsidP="00264AB6">
            <w:pPr>
              <w:jc w:val="both"/>
              <w:rPr>
                <w:i/>
                <w:iCs/>
              </w:rPr>
            </w:pPr>
            <w:r w:rsidRPr="00264AB6">
              <w:rPr>
                <w:i/>
                <w:iCs/>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14:paraId="01D79945" w14:textId="77777777" w:rsidR="00264AB6" w:rsidRPr="00264AB6" w:rsidRDefault="00264AB6" w:rsidP="00264AB6">
            <w:pPr>
              <w:jc w:val="center"/>
              <w:rPr>
                <w:i/>
                <w:iCs/>
              </w:rPr>
            </w:pPr>
            <w:r w:rsidRPr="00264AB6">
              <w:rPr>
                <w:i/>
                <w:iCs/>
              </w:rPr>
              <w:t>242 801,30</w:t>
            </w:r>
          </w:p>
        </w:tc>
        <w:tc>
          <w:tcPr>
            <w:tcW w:w="1980" w:type="dxa"/>
            <w:tcBorders>
              <w:top w:val="single" w:sz="4" w:space="0" w:color="auto"/>
              <w:left w:val="nil"/>
              <w:bottom w:val="single" w:sz="4" w:space="0" w:color="auto"/>
              <w:right w:val="single" w:sz="4" w:space="0" w:color="auto"/>
            </w:tcBorders>
            <w:shd w:val="clear" w:color="auto" w:fill="auto"/>
            <w:hideMark/>
          </w:tcPr>
          <w:p w14:paraId="471F8E89" w14:textId="77777777" w:rsidR="00264AB6" w:rsidRPr="00264AB6" w:rsidRDefault="00264AB6" w:rsidP="00264AB6">
            <w:pPr>
              <w:jc w:val="center"/>
              <w:rPr>
                <w:i/>
                <w:iCs/>
              </w:rPr>
            </w:pPr>
            <w:r w:rsidRPr="00264AB6">
              <w:rPr>
                <w:i/>
                <w:iCs/>
              </w:rPr>
              <w:t>148 400,00</w:t>
            </w:r>
          </w:p>
        </w:tc>
        <w:tc>
          <w:tcPr>
            <w:tcW w:w="1780" w:type="dxa"/>
            <w:tcBorders>
              <w:top w:val="single" w:sz="4" w:space="0" w:color="auto"/>
              <w:left w:val="nil"/>
              <w:bottom w:val="single" w:sz="4" w:space="0" w:color="auto"/>
              <w:right w:val="single" w:sz="4" w:space="0" w:color="auto"/>
            </w:tcBorders>
            <w:shd w:val="clear" w:color="auto" w:fill="auto"/>
            <w:hideMark/>
          </w:tcPr>
          <w:p w14:paraId="20ABE688" w14:textId="77777777" w:rsidR="00264AB6" w:rsidRPr="00264AB6" w:rsidRDefault="00264AB6" w:rsidP="00264AB6">
            <w:pPr>
              <w:jc w:val="center"/>
              <w:rPr>
                <w:i/>
                <w:iCs/>
              </w:rPr>
            </w:pPr>
            <w:r w:rsidRPr="00264AB6">
              <w:rPr>
                <w:i/>
                <w:iCs/>
              </w:rPr>
              <w:t>153 300,00</w:t>
            </w:r>
          </w:p>
        </w:tc>
      </w:tr>
      <w:tr w:rsidR="00264AB6" w:rsidRPr="00264AB6" w14:paraId="2363EE07"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8C84B96" w14:textId="77777777" w:rsidR="00264AB6" w:rsidRPr="00264AB6" w:rsidRDefault="00264AB6" w:rsidP="00264AB6">
            <w:r w:rsidRPr="00264AB6">
              <w:t>182 1 05 03010 01 0000 110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7087FDB" w14:textId="77777777" w:rsidR="00264AB6" w:rsidRPr="00264AB6" w:rsidRDefault="00264AB6" w:rsidP="00264AB6">
            <w:pPr>
              <w:jc w:val="both"/>
            </w:pPr>
            <w:r w:rsidRPr="00264AB6">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14:paraId="6C1D972C" w14:textId="77777777" w:rsidR="00264AB6" w:rsidRPr="00264AB6" w:rsidRDefault="00264AB6" w:rsidP="00264AB6">
            <w:pPr>
              <w:jc w:val="center"/>
            </w:pPr>
            <w:r w:rsidRPr="00264AB6">
              <w:t>242 801,30</w:t>
            </w:r>
          </w:p>
        </w:tc>
        <w:tc>
          <w:tcPr>
            <w:tcW w:w="1980" w:type="dxa"/>
            <w:tcBorders>
              <w:top w:val="single" w:sz="4" w:space="0" w:color="auto"/>
              <w:left w:val="nil"/>
              <w:bottom w:val="single" w:sz="4" w:space="0" w:color="auto"/>
              <w:right w:val="single" w:sz="4" w:space="0" w:color="auto"/>
            </w:tcBorders>
            <w:shd w:val="clear" w:color="auto" w:fill="auto"/>
            <w:hideMark/>
          </w:tcPr>
          <w:p w14:paraId="463D700A" w14:textId="77777777" w:rsidR="00264AB6" w:rsidRPr="00264AB6" w:rsidRDefault="00264AB6" w:rsidP="00264AB6">
            <w:pPr>
              <w:jc w:val="center"/>
            </w:pPr>
            <w:r w:rsidRPr="00264AB6">
              <w:t>148 400,00</w:t>
            </w:r>
          </w:p>
        </w:tc>
        <w:tc>
          <w:tcPr>
            <w:tcW w:w="1780" w:type="dxa"/>
            <w:tcBorders>
              <w:top w:val="single" w:sz="4" w:space="0" w:color="auto"/>
              <w:left w:val="nil"/>
              <w:bottom w:val="single" w:sz="4" w:space="0" w:color="auto"/>
              <w:right w:val="single" w:sz="4" w:space="0" w:color="auto"/>
            </w:tcBorders>
            <w:shd w:val="clear" w:color="auto" w:fill="auto"/>
            <w:hideMark/>
          </w:tcPr>
          <w:p w14:paraId="3E000F9E" w14:textId="77777777" w:rsidR="00264AB6" w:rsidRPr="00264AB6" w:rsidRDefault="00264AB6" w:rsidP="00264AB6">
            <w:pPr>
              <w:jc w:val="center"/>
            </w:pPr>
            <w:r w:rsidRPr="00264AB6">
              <w:t>153 300,00</w:t>
            </w:r>
          </w:p>
        </w:tc>
      </w:tr>
      <w:tr w:rsidR="00264AB6" w:rsidRPr="00264AB6" w14:paraId="1B62AF07"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BAF3CE9" w14:textId="77777777" w:rsidR="00264AB6" w:rsidRPr="00264AB6" w:rsidRDefault="00264AB6" w:rsidP="00264AB6">
            <w:pPr>
              <w:rPr>
                <w:b/>
                <w:bCs/>
                <w:i/>
                <w:iCs/>
              </w:rPr>
            </w:pPr>
            <w:r w:rsidRPr="00264AB6">
              <w:rPr>
                <w:b/>
                <w:bCs/>
                <w:i/>
                <w:iCs/>
              </w:rPr>
              <w:t>000 1 05 04000 02 0000 110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1CC0A398" w14:textId="77777777" w:rsidR="00264AB6" w:rsidRPr="00264AB6" w:rsidRDefault="00264AB6" w:rsidP="00264AB6">
            <w:pPr>
              <w:jc w:val="both"/>
              <w:rPr>
                <w:b/>
                <w:bCs/>
                <w:i/>
                <w:iCs/>
              </w:rPr>
            </w:pPr>
            <w:r w:rsidRPr="00264AB6">
              <w:rPr>
                <w:b/>
                <w:bCs/>
                <w:i/>
                <w:iCs/>
              </w:rPr>
              <w:t>Налог, взимаемый в связи с применением патентной системы налогообложения</w:t>
            </w:r>
          </w:p>
        </w:tc>
        <w:tc>
          <w:tcPr>
            <w:tcW w:w="2020" w:type="dxa"/>
            <w:tcBorders>
              <w:top w:val="single" w:sz="4" w:space="0" w:color="auto"/>
              <w:left w:val="nil"/>
              <w:bottom w:val="single" w:sz="4" w:space="0" w:color="auto"/>
              <w:right w:val="single" w:sz="4" w:space="0" w:color="auto"/>
            </w:tcBorders>
            <w:shd w:val="clear" w:color="auto" w:fill="auto"/>
            <w:hideMark/>
          </w:tcPr>
          <w:p w14:paraId="2550B5BE" w14:textId="77777777" w:rsidR="00264AB6" w:rsidRPr="00264AB6" w:rsidRDefault="00264AB6" w:rsidP="00264AB6">
            <w:pPr>
              <w:jc w:val="center"/>
              <w:rPr>
                <w:b/>
                <w:bCs/>
                <w:i/>
                <w:iCs/>
              </w:rPr>
            </w:pPr>
            <w:r w:rsidRPr="00264AB6">
              <w:rPr>
                <w:b/>
                <w:bCs/>
                <w:i/>
                <w:iCs/>
              </w:rPr>
              <w:t>963 718,86</w:t>
            </w:r>
          </w:p>
        </w:tc>
        <w:tc>
          <w:tcPr>
            <w:tcW w:w="1980" w:type="dxa"/>
            <w:tcBorders>
              <w:top w:val="single" w:sz="4" w:space="0" w:color="auto"/>
              <w:left w:val="nil"/>
              <w:bottom w:val="single" w:sz="4" w:space="0" w:color="auto"/>
              <w:right w:val="single" w:sz="4" w:space="0" w:color="auto"/>
            </w:tcBorders>
            <w:shd w:val="clear" w:color="auto" w:fill="auto"/>
            <w:hideMark/>
          </w:tcPr>
          <w:p w14:paraId="2459045B" w14:textId="77777777" w:rsidR="00264AB6" w:rsidRPr="00264AB6" w:rsidRDefault="00264AB6" w:rsidP="00264AB6">
            <w:pPr>
              <w:jc w:val="center"/>
              <w:rPr>
                <w:b/>
                <w:bCs/>
                <w:i/>
                <w:iCs/>
              </w:rPr>
            </w:pPr>
            <w:r w:rsidRPr="00264AB6">
              <w:rPr>
                <w:b/>
                <w:bCs/>
                <w:i/>
                <w:iCs/>
              </w:rPr>
              <w:t>500 000,00</w:t>
            </w:r>
          </w:p>
        </w:tc>
        <w:tc>
          <w:tcPr>
            <w:tcW w:w="1780" w:type="dxa"/>
            <w:tcBorders>
              <w:top w:val="single" w:sz="4" w:space="0" w:color="auto"/>
              <w:left w:val="nil"/>
              <w:bottom w:val="single" w:sz="4" w:space="0" w:color="auto"/>
              <w:right w:val="single" w:sz="4" w:space="0" w:color="auto"/>
            </w:tcBorders>
            <w:shd w:val="clear" w:color="auto" w:fill="auto"/>
            <w:hideMark/>
          </w:tcPr>
          <w:p w14:paraId="0608D1BB" w14:textId="77777777" w:rsidR="00264AB6" w:rsidRPr="00264AB6" w:rsidRDefault="00264AB6" w:rsidP="00264AB6">
            <w:pPr>
              <w:jc w:val="center"/>
              <w:rPr>
                <w:b/>
                <w:bCs/>
                <w:i/>
                <w:iCs/>
              </w:rPr>
            </w:pPr>
            <w:r w:rsidRPr="00264AB6">
              <w:rPr>
                <w:b/>
                <w:bCs/>
                <w:i/>
                <w:iCs/>
              </w:rPr>
              <w:t>500 000,00</w:t>
            </w:r>
          </w:p>
        </w:tc>
      </w:tr>
      <w:tr w:rsidR="00264AB6" w:rsidRPr="00264AB6" w14:paraId="6A89F5C2" w14:textId="77777777" w:rsidTr="00264AB6">
        <w:trPr>
          <w:trHeight w:val="9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3E16CF2" w14:textId="77777777" w:rsidR="00264AB6" w:rsidRPr="00264AB6" w:rsidRDefault="00264AB6" w:rsidP="00264AB6">
            <w:r w:rsidRPr="00264AB6">
              <w:t>182 1 05 04020 02 0000 110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6A1D4BBD" w14:textId="77777777" w:rsidR="00264AB6" w:rsidRPr="00264AB6" w:rsidRDefault="00264AB6" w:rsidP="00264AB6">
            <w:pPr>
              <w:jc w:val="both"/>
            </w:pPr>
            <w:r w:rsidRPr="00264AB6">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00EF8AF9" w14:textId="77777777" w:rsidR="00264AB6" w:rsidRPr="00264AB6" w:rsidRDefault="00264AB6" w:rsidP="00264AB6">
            <w:pPr>
              <w:jc w:val="center"/>
            </w:pPr>
            <w:r w:rsidRPr="00264AB6">
              <w:t>963 718,86</w:t>
            </w:r>
          </w:p>
        </w:tc>
        <w:tc>
          <w:tcPr>
            <w:tcW w:w="1980" w:type="dxa"/>
            <w:tcBorders>
              <w:top w:val="single" w:sz="4" w:space="0" w:color="auto"/>
              <w:left w:val="nil"/>
              <w:bottom w:val="single" w:sz="4" w:space="0" w:color="auto"/>
              <w:right w:val="single" w:sz="4" w:space="0" w:color="auto"/>
            </w:tcBorders>
            <w:shd w:val="clear" w:color="auto" w:fill="auto"/>
            <w:hideMark/>
          </w:tcPr>
          <w:p w14:paraId="00B328DC" w14:textId="77777777" w:rsidR="00264AB6" w:rsidRPr="00264AB6" w:rsidRDefault="00264AB6" w:rsidP="00264AB6">
            <w:pPr>
              <w:jc w:val="center"/>
            </w:pPr>
            <w:r w:rsidRPr="00264AB6">
              <w:t>500 000,00</w:t>
            </w:r>
          </w:p>
        </w:tc>
        <w:tc>
          <w:tcPr>
            <w:tcW w:w="1780" w:type="dxa"/>
            <w:tcBorders>
              <w:top w:val="single" w:sz="4" w:space="0" w:color="auto"/>
              <w:left w:val="nil"/>
              <w:bottom w:val="single" w:sz="4" w:space="0" w:color="auto"/>
              <w:right w:val="single" w:sz="4" w:space="0" w:color="auto"/>
            </w:tcBorders>
            <w:shd w:val="clear" w:color="auto" w:fill="auto"/>
            <w:hideMark/>
          </w:tcPr>
          <w:p w14:paraId="74332E73" w14:textId="77777777" w:rsidR="00264AB6" w:rsidRPr="00264AB6" w:rsidRDefault="00264AB6" w:rsidP="00264AB6">
            <w:pPr>
              <w:jc w:val="center"/>
            </w:pPr>
            <w:r w:rsidRPr="00264AB6">
              <w:t>500 000,00</w:t>
            </w:r>
          </w:p>
        </w:tc>
      </w:tr>
      <w:tr w:rsidR="00264AB6" w:rsidRPr="00264AB6" w14:paraId="485021F0"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9A60E6F" w14:textId="77777777" w:rsidR="00264AB6" w:rsidRPr="00264AB6" w:rsidRDefault="00264AB6" w:rsidP="00264AB6">
            <w:pPr>
              <w:rPr>
                <w:b/>
                <w:bCs/>
              </w:rPr>
            </w:pPr>
            <w:r w:rsidRPr="00264AB6">
              <w:rPr>
                <w:b/>
                <w:bCs/>
              </w:rPr>
              <w:t>000 1 07 00000 00 0000 000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028494F1" w14:textId="77777777" w:rsidR="00264AB6" w:rsidRPr="00264AB6" w:rsidRDefault="00264AB6" w:rsidP="00264AB6">
            <w:pPr>
              <w:jc w:val="both"/>
              <w:rPr>
                <w:b/>
                <w:bCs/>
              </w:rPr>
            </w:pPr>
            <w:r w:rsidRPr="00264AB6">
              <w:rPr>
                <w:b/>
                <w:bCs/>
              </w:rPr>
              <w:t>НАЛОГИ, СБОРЫ И РЕГУЛЯРНЫЕ ПЛАТЕЖИ ЗА ПОЛЬЗОВАНИЕ ПРИРОДНЫМИ РЕСУРСАМИ</w:t>
            </w:r>
          </w:p>
        </w:tc>
        <w:tc>
          <w:tcPr>
            <w:tcW w:w="2020" w:type="dxa"/>
            <w:tcBorders>
              <w:top w:val="single" w:sz="4" w:space="0" w:color="auto"/>
              <w:left w:val="nil"/>
              <w:bottom w:val="single" w:sz="4" w:space="0" w:color="auto"/>
              <w:right w:val="single" w:sz="4" w:space="0" w:color="auto"/>
            </w:tcBorders>
            <w:shd w:val="clear" w:color="auto" w:fill="auto"/>
            <w:hideMark/>
          </w:tcPr>
          <w:p w14:paraId="33528225" w14:textId="77777777" w:rsidR="00264AB6" w:rsidRPr="00264AB6" w:rsidRDefault="00264AB6" w:rsidP="00264AB6">
            <w:pPr>
              <w:jc w:val="center"/>
              <w:rPr>
                <w:b/>
                <w:bCs/>
              </w:rPr>
            </w:pPr>
            <w:r w:rsidRPr="00264AB6">
              <w:rPr>
                <w:b/>
                <w:b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7F579FCE" w14:textId="77777777" w:rsidR="00264AB6" w:rsidRPr="00264AB6" w:rsidRDefault="00264AB6" w:rsidP="00264AB6">
            <w:pPr>
              <w:jc w:val="center"/>
              <w:rPr>
                <w:b/>
                <w:bCs/>
              </w:rPr>
            </w:pPr>
            <w:r w:rsidRPr="00264AB6">
              <w:rPr>
                <w:b/>
                <w:b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5F9A94ED" w14:textId="77777777" w:rsidR="00264AB6" w:rsidRPr="00264AB6" w:rsidRDefault="00264AB6" w:rsidP="00264AB6">
            <w:pPr>
              <w:jc w:val="center"/>
              <w:rPr>
                <w:b/>
                <w:bCs/>
              </w:rPr>
            </w:pPr>
            <w:r w:rsidRPr="00264AB6">
              <w:rPr>
                <w:b/>
                <w:bCs/>
              </w:rPr>
              <w:t>1 600 000,00</w:t>
            </w:r>
          </w:p>
        </w:tc>
      </w:tr>
      <w:tr w:rsidR="00264AB6" w:rsidRPr="00264AB6" w14:paraId="38E958AF"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532C5DC" w14:textId="77777777" w:rsidR="00264AB6" w:rsidRPr="00264AB6" w:rsidRDefault="00264AB6" w:rsidP="00264AB6">
            <w:pPr>
              <w:rPr>
                <w:b/>
                <w:bCs/>
                <w:i/>
                <w:iCs/>
              </w:rPr>
            </w:pPr>
            <w:r w:rsidRPr="00264AB6">
              <w:rPr>
                <w:b/>
                <w:bCs/>
                <w:i/>
                <w:iCs/>
              </w:rPr>
              <w:t>000 1 07 01000 01 0000 110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7DD6250" w14:textId="77777777" w:rsidR="00264AB6" w:rsidRPr="00264AB6" w:rsidRDefault="00264AB6" w:rsidP="00264AB6">
            <w:pPr>
              <w:jc w:val="both"/>
              <w:rPr>
                <w:b/>
                <w:bCs/>
                <w:i/>
                <w:iCs/>
              </w:rPr>
            </w:pPr>
            <w:r w:rsidRPr="00264AB6">
              <w:rPr>
                <w:b/>
                <w:bCs/>
                <w:i/>
                <w:iCs/>
              </w:rPr>
              <w:t>Налог на добычу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14:paraId="1311654A" w14:textId="77777777" w:rsidR="00264AB6" w:rsidRPr="00264AB6" w:rsidRDefault="00264AB6" w:rsidP="00264AB6">
            <w:pPr>
              <w:jc w:val="center"/>
              <w:rPr>
                <w:b/>
                <w:bCs/>
                <w:i/>
                <w:iCs/>
              </w:rPr>
            </w:pPr>
            <w:r w:rsidRPr="00264AB6">
              <w:rPr>
                <w:b/>
                <w:bCs/>
                <w:i/>
                <w:i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1D6793A3" w14:textId="77777777" w:rsidR="00264AB6" w:rsidRPr="00264AB6" w:rsidRDefault="00264AB6" w:rsidP="00264AB6">
            <w:pPr>
              <w:jc w:val="center"/>
              <w:rPr>
                <w:b/>
                <w:bCs/>
                <w:i/>
                <w:iCs/>
              </w:rPr>
            </w:pPr>
            <w:r w:rsidRPr="00264AB6">
              <w:rPr>
                <w:b/>
                <w:bCs/>
                <w:i/>
                <w:i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2997A032" w14:textId="77777777" w:rsidR="00264AB6" w:rsidRPr="00264AB6" w:rsidRDefault="00264AB6" w:rsidP="00264AB6">
            <w:pPr>
              <w:jc w:val="center"/>
              <w:rPr>
                <w:b/>
                <w:bCs/>
                <w:i/>
                <w:iCs/>
              </w:rPr>
            </w:pPr>
            <w:r w:rsidRPr="00264AB6">
              <w:rPr>
                <w:b/>
                <w:bCs/>
                <w:i/>
                <w:iCs/>
              </w:rPr>
              <w:t>1 600 000,00</w:t>
            </w:r>
          </w:p>
        </w:tc>
      </w:tr>
      <w:tr w:rsidR="00264AB6" w:rsidRPr="00264AB6" w14:paraId="1C101FFC" w14:textId="77777777" w:rsidTr="00264AB6">
        <w:trPr>
          <w:trHeight w:val="4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AFC0617" w14:textId="77777777" w:rsidR="00264AB6" w:rsidRPr="00264AB6" w:rsidRDefault="00264AB6" w:rsidP="00264AB6">
            <w:pPr>
              <w:rPr>
                <w:i/>
                <w:iCs/>
              </w:rPr>
            </w:pPr>
            <w:r w:rsidRPr="00264AB6">
              <w:rPr>
                <w:i/>
                <w:iCs/>
              </w:rPr>
              <w:t>000 1 07 01020 01 0000 110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1829C5C" w14:textId="77777777" w:rsidR="00264AB6" w:rsidRPr="00264AB6" w:rsidRDefault="00264AB6" w:rsidP="00264AB6">
            <w:pPr>
              <w:jc w:val="both"/>
              <w:rPr>
                <w:i/>
                <w:iCs/>
              </w:rPr>
            </w:pPr>
            <w:r w:rsidRPr="00264AB6">
              <w:rPr>
                <w:i/>
                <w:iCs/>
              </w:rPr>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14:paraId="6AB566F0" w14:textId="77777777" w:rsidR="00264AB6" w:rsidRPr="00264AB6" w:rsidRDefault="00264AB6" w:rsidP="00264AB6">
            <w:pPr>
              <w:jc w:val="center"/>
              <w:rPr>
                <w:i/>
                <w:iCs/>
              </w:rPr>
            </w:pPr>
            <w:r w:rsidRPr="00264AB6">
              <w:rPr>
                <w:i/>
                <w:i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4C3AE625" w14:textId="77777777" w:rsidR="00264AB6" w:rsidRPr="00264AB6" w:rsidRDefault="00264AB6" w:rsidP="00264AB6">
            <w:pPr>
              <w:jc w:val="center"/>
              <w:rPr>
                <w:i/>
                <w:iCs/>
              </w:rPr>
            </w:pPr>
            <w:r w:rsidRPr="00264AB6">
              <w:rPr>
                <w:i/>
                <w:i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0A9BF4EF" w14:textId="77777777" w:rsidR="00264AB6" w:rsidRPr="00264AB6" w:rsidRDefault="00264AB6" w:rsidP="00264AB6">
            <w:pPr>
              <w:jc w:val="center"/>
              <w:rPr>
                <w:i/>
                <w:iCs/>
              </w:rPr>
            </w:pPr>
            <w:r w:rsidRPr="00264AB6">
              <w:rPr>
                <w:i/>
                <w:iCs/>
              </w:rPr>
              <w:t>1 600 000,00</w:t>
            </w:r>
          </w:p>
        </w:tc>
      </w:tr>
      <w:tr w:rsidR="00264AB6" w:rsidRPr="00264AB6" w14:paraId="7827369E" w14:textId="77777777" w:rsidTr="00264AB6">
        <w:trPr>
          <w:trHeight w:val="4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1A7D200" w14:textId="77777777" w:rsidR="00264AB6" w:rsidRPr="00264AB6" w:rsidRDefault="00264AB6" w:rsidP="00264AB6">
            <w:r w:rsidRPr="00264AB6">
              <w:t>182 1 07 01020 01 0000 110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E302078" w14:textId="77777777" w:rsidR="00264AB6" w:rsidRPr="00264AB6" w:rsidRDefault="00264AB6" w:rsidP="00264AB6">
            <w:pPr>
              <w:jc w:val="both"/>
            </w:pPr>
            <w:r w:rsidRPr="00264AB6">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14:paraId="675A6698" w14:textId="77777777" w:rsidR="00264AB6" w:rsidRPr="00264AB6" w:rsidRDefault="00264AB6" w:rsidP="00264AB6">
            <w:pPr>
              <w:jc w:val="center"/>
            </w:pPr>
            <w:r w:rsidRPr="00264AB6">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121ECE9B" w14:textId="77777777" w:rsidR="00264AB6" w:rsidRPr="00264AB6" w:rsidRDefault="00264AB6" w:rsidP="00264AB6">
            <w:pPr>
              <w:jc w:val="center"/>
            </w:pPr>
            <w:r w:rsidRPr="00264AB6">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42E8CDAD" w14:textId="77777777" w:rsidR="00264AB6" w:rsidRPr="00264AB6" w:rsidRDefault="00264AB6" w:rsidP="00264AB6">
            <w:pPr>
              <w:jc w:val="center"/>
            </w:pPr>
            <w:r w:rsidRPr="00264AB6">
              <w:t>1 600 000,00</w:t>
            </w:r>
          </w:p>
        </w:tc>
      </w:tr>
      <w:tr w:rsidR="00264AB6" w:rsidRPr="00264AB6" w14:paraId="7BA9451C" w14:textId="77777777" w:rsidTr="00264AB6">
        <w:trPr>
          <w:trHeight w:val="4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3674443" w14:textId="77777777" w:rsidR="00264AB6" w:rsidRPr="00264AB6" w:rsidRDefault="00264AB6" w:rsidP="00264AB6">
            <w:pPr>
              <w:rPr>
                <w:b/>
                <w:bCs/>
              </w:rPr>
            </w:pPr>
            <w:r w:rsidRPr="00264AB6">
              <w:rPr>
                <w:b/>
                <w:bCs/>
              </w:rPr>
              <w:lastRenderedPageBreak/>
              <w:t>000 1 08 00000 00 0000 000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7BB2715D" w14:textId="77777777" w:rsidR="00264AB6" w:rsidRPr="00264AB6" w:rsidRDefault="00264AB6" w:rsidP="00264AB6">
            <w:pPr>
              <w:jc w:val="both"/>
              <w:rPr>
                <w:b/>
                <w:bCs/>
              </w:rPr>
            </w:pPr>
            <w:r w:rsidRPr="00264AB6">
              <w:rPr>
                <w:b/>
                <w:bCs/>
              </w:rPr>
              <w:t>ГОСУДАРСТВЕННАЯ ПОШЛИНА</w:t>
            </w:r>
          </w:p>
        </w:tc>
        <w:tc>
          <w:tcPr>
            <w:tcW w:w="2020" w:type="dxa"/>
            <w:tcBorders>
              <w:top w:val="single" w:sz="4" w:space="0" w:color="auto"/>
              <w:left w:val="nil"/>
              <w:bottom w:val="single" w:sz="4" w:space="0" w:color="auto"/>
              <w:right w:val="single" w:sz="4" w:space="0" w:color="auto"/>
            </w:tcBorders>
            <w:shd w:val="clear" w:color="auto" w:fill="auto"/>
            <w:hideMark/>
          </w:tcPr>
          <w:p w14:paraId="07B3F161" w14:textId="77777777" w:rsidR="00264AB6" w:rsidRPr="00264AB6" w:rsidRDefault="00264AB6" w:rsidP="00264AB6">
            <w:pPr>
              <w:jc w:val="center"/>
              <w:rPr>
                <w:b/>
                <w:bCs/>
              </w:rPr>
            </w:pPr>
            <w:r w:rsidRPr="00264AB6">
              <w:rPr>
                <w:b/>
                <w:b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1D3FBBA1" w14:textId="77777777" w:rsidR="00264AB6" w:rsidRPr="00264AB6" w:rsidRDefault="00264AB6" w:rsidP="00264AB6">
            <w:pPr>
              <w:jc w:val="center"/>
              <w:rPr>
                <w:b/>
                <w:bCs/>
                <w:i/>
                <w:iCs/>
              </w:rPr>
            </w:pPr>
            <w:r w:rsidRPr="00264AB6">
              <w:rPr>
                <w:b/>
                <w:bCs/>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310DDB78" w14:textId="77777777" w:rsidR="00264AB6" w:rsidRPr="00264AB6" w:rsidRDefault="00264AB6" w:rsidP="00264AB6">
            <w:pPr>
              <w:jc w:val="center"/>
              <w:rPr>
                <w:b/>
                <w:bCs/>
                <w:i/>
                <w:iCs/>
              </w:rPr>
            </w:pPr>
            <w:r w:rsidRPr="00264AB6">
              <w:rPr>
                <w:b/>
                <w:bCs/>
                <w:i/>
                <w:iCs/>
              </w:rPr>
              <w:t>2 446 000,00</w:t>
            </w:r>
          </w:p>
        </w:tc>
      </w:tr>
      <w:tr w:rsidR="00264AB6" w:rsidRPr="00264AB6" w14:paraId="0AC14687" w14:textId="77777777" w:rsidTr="00264AB6">
        <w:trPr>
          <w:trHeight w:val="72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7CD3E0E" w14:textId="77777777" w:rsidR="00264AB6" w:rsidRPr="00264AB6" w:rsidRDefault="00264AB6" w:rsidP="00264AB6">
            <w:pPr>
              <w:rPr>
                <w:b/>
                <w:bCs/>
                <w:i/>
                <w:iCs/>
              </w:rPr>
            </w:pPr>
            <w:r w:rsidRPr="00264AB6">
              <w:rPr>
                <w:b/>
                <w:bCs/>
                <w:i/>
                <w:iCs/>
              </w:rPr>
              <w:t>000 1 08 03000 01 0000 110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7D274BC" w14:textId="77777777" w:rsidR="00264AB6" w:rsidRPr="00264AB6" w:rsidRDefault="00264AB6" w:rsidP="00264AB6">
            <w:pPr>
              <w:jc w:val="both"/>
              <w:rPr>
                <w:b/>
                <w:bCs/>
                <w:i/>
                <w:iCs/>
              </w:rPr>
            </w:pPr>
            <w:r w:rsidRPr="00264AB6">
              <w:rPr>
                <w:b/>
                <w:bCs/>
                <w:i/>
                <w:iCs/>
              </w:rPr>
              <w:t>Государственная пошлина по делам, рассматриваемым в судах общей юрисдикции, мировыми судьями</w:t>
            </w:r>
          </w:p>
        </w:tc>
        <w:tc>
          <w:tcPr>
            <w:tcW w:w="2020" w:type="dxa"/>
            <w:tcBorders>
              <w:top w:val="single" w:sz="4" w:space="0" w:color="auto"/>
              <w:left w:val="nil"/>
              <w:bottom w:val="single" w:sz="4" w:space="0" w:color="auto"/>
              <w:right w:val="single" w:sz="4" w:space="0" w:color="auto"/>
            </w:tcBorders>
            <w:shd w:val="clear" w:color="auto" w:fill="auto"/>
            <w:hideMark/>
          </w:tcPr>
          <w:p w14:paraId="2FD4F503" w14:textId="77777777" w:rsidR="00264AB6" w:rsidRPr="00264AB6" w:rsidRDefault="00264AB6" w:rsidP="00264AB6">
            <w:pPr>
              <w:jc w:val="center"/>
              <w:rPr>
                <w:b/>
                <w:bCs/>
                <w:i/>
                <w:iCs/>
              </w:rPr>
            </w:pPr>
            <w:r w:rsidRPr="00264AB6">
              <w:rPr>
                <w:b/>
                <w:bCs/>
                <w:i/>
                <w:i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17C84E15" w14:textId="77777777" w:rsidR="00264AB6" w:rsidRPr="00264AB6" w:rsidRDefault="00264AB6" w:rsidP="00264AB6">
            <w:pPr>
              <w:jc w:val="center"/>
              <w:rPr>
                <w:b/>
                <w:bCs/>
                <w:i/>
                <w:iCs/>
              </w:rPr>
            </w:pPr>
            <w:r w:rsidRPr="00264AB6">
              <w:rPr>
                <w:b/>
                <w:bCs/>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7A6834DF" w14:textId="77777777" w:rsidR="00264AB6" w:rsidRPr="00264AB6" w:rsidRDefault="00264AB6" w:rsidP="00264AB6">
            <w:pPr>
              <w:jc w:val="center"/>
              <w:rPr>
                <w:b/>
                <w:bCs/>
                <w:i/>
                <w:iCs/>
              </w:rPr>
            </w:pPr>
            <w:r w:rsidRPr="00264AB6">
              <w:rPr>
                <w:b/>
                <w:bCs/>
                <w:i/>
                <w:iCs/>
              </w:rPr>
              <w:t>2 446 000,00</w:t>
            </w:r>
          </w:p>
        </w:tc>
      </w:tr>
      <w:tr w:rsidR="00264AB6" w:rsidRPr="00264AB6" w14:paraId="47A2A59B"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3BB51BB" w14:textId="77777777" w:rsidR="00264AB6" w:rsidRPr="00264AB6" w:rsidRDefault="00264AB6" w:rsidP="00264AB6">
            <w:pPr>
              <w:rPr>
                <w:i/>
                <w:iCs/>
              </w:rPr>
            </w:pPr>
            <w:r w:rsidRPr="00264AB6">
              <w:rPr>
                <w:i/>
                <w:iCs/>
              </w:rPr>
              <w:t>000 1 08 03010 01 0000 110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43B3E9D" w14:textId="77777777" w:rsidR="00264AB6" w:rsidRPr="00264AB6" w:rsidRDefault="00264AB6" w:rsidP="00264AB6">
            <w:pPr>
              <w:jc w:val="both"/>
              <w:rPr>
                <w:i/>
                <w:iCs/>
              </w:rPr>
            </w:pPr>
            <w:r w:rsidRPr="00264AB6">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5FDDD20B" w14:textId="77777777" w:rsidR="00264AB6" w:rsidRPr="00264AB6" w:rsidRDefault="00264AB6" w:rsidP="00264AB6">
            <w:pPr>
              <w:jc w:val="center"/>
              <w:rPr>
                <w:i/>
                <w:iCs/>
              </w:rPr>
            </w:pPr>
            <w:r w:rsidRPr="00264AB6">
              <w:rPr>
                <w:i/>
                <w:i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5BCFD500" w14:textId="77777777" w:rsidR="00264AB6" w:rsidRPr="00264AB6" w:rsidRDefault="00264AB6" w:rsidP="00264AB6">
            <w:pPr>
              <w:jc w:val="center"/>
              <w:rPr>
                <w:i/>
                <w:iCs/>
              </w:rPr>
            </w:pPr>
            <w:r w:rsidRPr="00264AB6">
              <w:rPr>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4F2B3525" w14:textId="77777777" w:rsidR="00264AB6" w:rsidRPr="00264AB6" w:rsidRDefault="00264AB6" w:rsidP="00264AB6">
            <w:pPr>
              <w:jc w:val="center"/>
              <w:rPr>
                <w:i/>
                <w:iCs/>
              </w:rPr>
            </w:pPr>
            <w:r w:rsidRPr="00264AB6">
              <w:rPr>
                <w:i/>
                <w:iCs/>
              </w:rPr>
              <w:t>2 446 000,00</w:t>
            </w:r>
          </w:p>
        </w:tc>
      </w:tr>
      <w:tr w:rsidR="00264AB6" w:rsidRPr="00264AB6" w14:paraId="417D03F6"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5B80AFE" w14:textId="77777777" w:rsidR="00264AB6" w:rsidRPr="00264AB6" w:rsidRDefault="00264AB6" w:rsidP="00264AB6">
            <w:r w:rsidRPr="00264AB6">
              <w:t>182 1 08 03010 01 0000 110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08A8A64" w14:textId="77777777" w:rsidR="00264AB6" w:rsidRPr="00264AB6" w:rsidRDefault="00264AB6" w:rsidP="00264AB6">
            <w:pPr>
              <w:jc w:val="both"/>
            </w:pPr>
            <w:r w:rsidRPr="00264AB6">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DEBE92F" w14:textId="77777777" w:rsidR="00264AB6" w:rsidRPr="00264AB6" w:rsidRDefault="00264AB6" w:rsidP="00264AB6">
            <w:pPr>
              <w:jc w:val="center"/>
            </w:pPr>
            <w:r w:rsidRPr="00264AB6">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7E5D7528" w14:textId="77777777" w:rsidR="00264AB6" w:rsidRPr="00264AB6" w:rsidRDefault="00264AB6" w:rsidP="00264AB6">
            <w:pPr>
              <w:jc w:val="center"/>
            </w:pPr>
            <w:r w:rsidRPr="00264AB6">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62646B80" w14:textId="77777777" w:rsidR="00264AB6" w:rsidRPr="00264AB6" w:rsidRDefault="00264AB6" w:rsidP="00264AB6">
            <w:pPr>
              <w:jc w:val="center"/>
            </w:pPr>
            <w:r w:rsidRPr="00264AB6">
              <w:t>2 446 000,00</w:t>
            </w:r>
          </w:p>
        </w:tc>
      </w:tr>
      <w:tr w:rsidR="00264AB6" w:rsidRPr="00264AB6" w14:paraId="3D725B06"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40DD4DF" w14:textId="77777777" w:rsidR="00264AB6" w:rsidRPr="00264AB6" w:rsidRDefault="00264AB6" w:rsidP="00264AB6">
            <w:pPr>
              <w:rPr>
                <w:b/>
                <w:bCs/>
              </w:rPr>
            </w:pPr>
            <w:r w:rsidRPr="00264AB6">
              <w:rPr>
                <w:b/>
                <w:bCs/>
              </w:rPr>
              <w:t>000 1 11 00000 00 0000 000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51AC6D6A" w14:textId="77777777" w:rsidR="00264AB6" w:rsidRPr="00264AB6" w:rsidRDefault="00264AB6" w:rsidP="00264AB6">
            <w:pPr>
              <w:jc w:val="both"/>
              <w:rPr>
                <w:b/>
                <w:bCs/>
              </w:rPr>
            </w:pPr>
            <w:r w:rsidRPr="00264AB6">
              <w:rPr>
                <w:b/>
                <w:bCs/>
              </w:rPr>
              <w:t>ДОХОДЫ ОТ ИСПОЛЬЗОВАНИЯ ИМУЩЕСТВА, НАХОДЯЩЕГОСЯ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5EEE65D4" w14:textId="77777777" w:rsidR="00264AB6" w:rsidRPr="00264AB6" w:rsidRDefault="00264AB6" w:rsidP="00264AB6">
            <w:pPr>
              <w:jc w:val="center"/>
              <w:rPr>
                <w:b/>
                <w:bCs/>
              </w:rPr>
            </w:pPr>
            <w:r w:rsidRPr="00264AB6">
              <w:rPr>
                <w:b/>
                <w:bCs/>
              </w:rPr>
              <w:t>4 439 315,36</w:t>
            </w:r>
          </w:p>
        </w:tc>
        <w:tc>
          <w:tcPr>
            <w:tcW w:w="1980" w:type="dxa"/>
            <w:tcBorders>
              <w:top w:val="single" w:sz="4" w:space="0" w:color="auto"/>
              <w:left w:val="nil"/>
              <w:bottom w:val="single" w:sz="4" w:space="0" w:color="auto"/>
              <w:right w:val="single" w:sz="4" w:space="0" w:color="auto"/>
            </w:tcBorders>
            <w:shd w:val="clear" w:color="000000" w:fill="FFFFFF"/>
            <w:hideMark/>
          </w:tcPr>
          <w:p w14:paraId="7AC56C8D" w14:textId="77777777" w:rsidR="00264AB6" w:rsidRPr="00264AB6" w:rsidRDefault="00264AB6" w:rsidP="00264AB6">
            <w:pPr>
              <w:jc w:val="center"/>
              <w:rPr>
                <w:b/>
                <w:bCs/>
              </w:rPr>
            </w:pPr>
            <w:r w:rsidRPr="00264AB6">
              <w:rPr>
                <w:b/>
                <w:bCs/>
              </w:rPr>
              <w:t>4 278 700,00</w:t>
            </w:r>
          </w:p>
        </w:tc>
        <w:tc>
          <w:tcPr>
            <w:tcW w:w="1780" w:type="dxa"/>
            <w:tcBorders>
              <w:top w:val="single" w:sz="4" w:space="0" w:color="auto"/>
              <w:left w:val="nil"/>
              <w:bottom w:val="single" w:sz="4" w:space="0" w:color="auto"/>
              <w:right w:val="single" w:sz="4" w:space="0" w:color="auto"/>
            </w:tcBorders>
            <w:shd w:val="clear" w:color="000000" w:fill="FFFFFF"/>
            <w:hideMark/>
          </w:tcPr>
          <w:p w14:paraId="02E244B4" w14:textId="77777777" w:rsidR="00264AB6" w:rsidRPr="00264AB6" w:rsidRDefault="00264AB6" w:rsidP="00264AB6">
            <w:pPr>
              <w:jc w:val="center"/>
              <w:rPr>
                <w:b/>
                <w:bCs/>
              </w:rPr>
            </w:pPr>
            <w:r w:rsidRPr="00264AB6">
              <w:rPr>
                <w:b/>
                <w:bCs/>
              </w:rPr>
              <w:t>4 278 700,00</w:t>
            </w:r>
          </w:p>
        </w:tc>
      </w:tr>
      <w:tr w:rsidR="00264AB6" w:rsidRPr="00264AB6" w14:paraId="48989829"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71AC068" w14:textId="77777777" w:rsidR="00264AB6" w:rsidRPr="00264AB6" w:rsidRDefault="00264AB6" w:rsidP="00264AB6">
            <w:pPr>
              <w:rPr>
                <w:b/>
                <w:bCs/>
                <w:i/>
                <w:iCs/>
              </w:rPr>
            </w:pPr>
            <w:r w:rsidRPr="00264AB6">
              <w:rPr>
                <w:b/>
                <w:bCs/>
                <w:i/>
                <w:iCs/>
              </w:rPr>
              <w:t>000 1 11 05000 00 0000 120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085454B7" w14:textId="77777777" w:rsidR="00264AB6" w:rsidRPr="00264AB6" w:rsidRDefault="00264AB6" w:rsidP="00264AB6">
            <w:pPr>
              <w:jc w:val="both"/>
              <w:rPr>
                <w:b/>
                <w:bCs/>
                <w:i/>
                <w:iCs/>
              </w:rPr>
            </w:pPr>
            <w:r w:rsidRPr="00264AB6">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20" w:type="dxa"/>
            <w:tcBorders>
              <w:top w:val="single" w:sz="4" w:space="0" w:color="auto"/>
              <w:left w:val="nil"/>
              <w:bottom w:val="single" w:sz="4" w:space="0" w:color="auto"/>
              <w:right w:val="single" w:sz="4" w:space="0" w:color="auto"/>
            </w:tcBorders>
            <w:shd w:val="clear" w:color="auto" w:fill="auto"/>
            <w:hideMark/>
          </w:tcPr>
          <w:p w14:paraId="2642986B" w14:textId="77777777" w:rsidR="00264AB6" w:rsidRPr="00264AB6" w:rsidRDefault="00264AB6" w:rsidP="00264AB6">
            <w:pPr>
              <w:jc w:val="center"/>
              <w:rPr>
                <w:b/>
                <w:bCs/>
                <w:i/>
                <w:iCs/>
              </w:rPr>
            </w:pPr>
            <w:r w:rsidRPr="00264AB6">
              <w:rPr>
                <w:b/>
                <w:bCs/>
                <w:i/>
                <w:iCs/>
              </w:rPr>
              <w:t>4 055 315,36</w:t>
            </w:r>
          </w:p>
        </w:tc>
        <w:tc>
          <w:tcPr>
            <w:tcW w:w="1980" w:type="dxa"/>
            <w:tcBorders>
              <w:top w:val="single" w:sz="4" w:space="0" w:color="auto"/>
              <w:left w:val="nil"/>
              <w:bottom w:val="single" w:sz="4" w:space="0" w:color="auto"/>
              <w:right w:val="single" w:sz="4" w:space="0" w:color="auto"/>
            </w:tcBorders>
            <w:shd w:val="clear" w:color="auto" w:fill="auto"/>
            <w:hideMark/>
          </w:tcPr>
          <w:p w14:paraId="63DE1397" w14:textId="77777777" w:rsidR="00264AB6" w:rsidRPr="00264AB6" w:rsidRDefault="00264AB6" w:rsidP="00264AB6">
            <w:pPr>
              <w:jc w:val="center"/>
              <w:rPr>
                <w:b/>
                <w:bCs/>
                <w:i/>
                <w:iCs/>
              </w:rPr>
            </w:pPr>
            <w:r w:rsidRPr="00264AB6">
              <w:rPr>
                <w:b/>
                <w:bCs/>
                <w:i/>
                <w:iCs/>
              </w:rPr>
              <w:t>3 894 700,00</w:t>
            </w:r>
          </w:p>
        </w:tc>
        <w:tc>
          <w:tcPr>
            <w:tcW w:w="1780" w:type="dxa"/>
            <w:tcBorders>
              <w:top w:val="single" w:sz="4" w:space="0" w:color="auto"/>
              <w:left w:val="nil"/>
              <w:bottom w:val="single" w:sz="4" w:space="0" w:color="auto"/>
              <w:right w:val="single" w:sz="4" w:space="0" w:color="auto"/>
            </w:tcBorders>
            <w:shd w:val="clear" w:color="auto" w:fill="auto"/>
            <w:hideMark/>
          </w:tcPr>
          <w:p w14:paraId="59A27613" w14:textId="77777777" w:rsidR="00264AB6" w:rsidRPr="00264AB6" w:rsidRDefault="00264AB6" w:rsidP="00264AB6">
            <w:pPr>
              <w:jc w:val="center"/>
              <w:rPr>
                <w:b/>
                <w:bCs/>
                <w:i/>
                <w:iCs/>
              </w:rPr>
            </w:pPr>
            <w:r w:rsidRPr="00264AB6">
              <w:rPr>
                <w:b/>
                <w:bCs/>
                <w:i/>
                <w:iCs/>
              </w:rPr>
              <w:t>3 894 700,00</w:t>
            </w:r>
          </w:p>
        </w:tc>
      </w:tr>
      <w:tr w:rsidR="00264AB6" w:rsidRPr="00264AB6" w14:paraId="6C1599D5"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1122DE5" w14:textId="77777777" w:rsidR="00264AB6" w:rsidRPr="00264AB6" w:rsidRDefault="00264AB6" w:rsidP="00264AB6">
            <w:pPr>
              <w:rPr>
                <w:b/>
                <w:bCs/>
                <w:i/>
                <w:iCs/>
              </w:rPr>
            </w:pPr>
            <w:r w:rsidRPr="00264AB6">
              <w:rPr>
                <w:b/>
                <w:bCs/>
                <w:i/>
                <w:iCs/>
              </w:rPr>
              <w:t>000 1 11 05010 00 0000 120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51776B3A" w14:textId="77777777" w:rsidR="00264AB6" w:rsidRPr="00264AB6" w:rsidRDefault="00264AB6" w:rsidP="00264AB6">
            <w:pPr>
              <w:jc w:val="both"/>
              <w:rPr>
                <w:b/>
                <w:bCs/>
                <w:i/>
                <w:iCs/>
              </w:rPr>
            </w:pPr>
            <w:r w:rsidRPr="00264AB6">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6D598362" w14:textId="77777777" w:rsidR="00264AB6" w:rsidRPr="00264AB6" w:rsidRDefault="00264AB6" w:rsidP="00264AB6">
            <w:pPr>
              <w:jc w:val="center"/>
              <w:rPr>
                <w:b/>
                <w:bCs/>
                <w:i/>
                <w:iCs/>
              </w:rPr>
            </w:pPr>
            <w:r w:rsidRPr="00264AB6">
              <w:rPr>
                <w:b/>
                <w:bCs/>
                <w:i/>
                <w:iCs/>
              </w:rPr>
              <w:t>3 404 930,36</w:t>
            </w:r>
          </w:p>
        </w:tc>
        <w:tc>
          <w:tcPr>
            <w:tcW w:w="1980" w:type="dxa"/>
            <w:tcBorders>
              <w:top w:val="single" w:sz="4" w:space="0" w:color="auto"/>
              <w:left w:val="nil"/>
              <w:bottom w:val="single" w:sz="4" w:space="0" w:color="auto"/>
              <w:right w:val="single" w:sz="4" w:space="0" w:color="auto"/>
            </w:tcBorders>
            <w:shd w:val="clear" w:color="auto" w:fill="auto"/>
            <w:hideMark/>
          </w:tcPr>
          <w:p w14:paraId="1E123559" w14:textId="77777777" w:rsidR="00264AB6" w:rsidRPr="00264AB6" w:rsidRDefault="00264AB6" w:rsidP="00264AB6">
            <w:pPr>
              <w:jc w:val="center"/>
              <w:rPr>
                <w:b/>
                <w:bCs/>
                <w:i/>
                <w:iCs/>
              </w:rPr>
            </w:pPr>
            <w:r w:rsidRPr="00264AB6">
              <w:rPr>
                <w:b/>
                <w:bCs/>
                <w:i/>
                <w:iCs/>
              </w:rPr>
              <w:t>3 350 000,00</w:t>
            </w:r>
          </w:p>
        </w:tc>
        <w:tc>
          <w:tcPr>
            <w:tcW w:w="1780" w:type="dxa"/>
            <w:tcBorders>
              <w:top w:val="single" w:sz="4" w:space="0" w:color="auto"/>
              <w:left w:val="nil"/>
              <w:bottom w:val="single" w:sz="4" w:space="0" w:color="auto"/>
              <w:right w:val="single" w:sz="4" w:space="0" w:color="auto"/>
            </w:tcBorders>
            <w:shd w:val="clear" w:color="auto" w:fill="auto"/>
            <w:hideMark/>
          </w:tcPr>
          <w:p w14:paraId="3B955CCB" w14:textId="77777777" w:rsidR="00264AB6" w:rsidRPr="00264AB6" w:rsidRDefault="00264AB6" w:rsidP="00264AB6">
            <w:pPr>
              <w:jc w:val="center"/>
              <w:rPr>
                <w:b/>
                <w:bCs/>
                <w:i/>
                <w:iCs/>
              </w:rPr>
            </w:pPr>
            <w:r w:rsidRPr="00264AB6">
              <w:rPr>
                <w:b/>
                <w:bCs/>
                <w:i/>
                <w:iCs/>
              </w:rPr>
              <w:t>3 350 000,00</w:t>
            </w:r>
          </w:p>
        </w:tc>
      </w:tr>
      <w:tr w:rsidR="00264AB6" w:rsidRPr="00264AB6" w14:paraId="4318264D"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3BB622A" w14:textId="77777777" w:rsidR="00264AB6" w:rsidRPr="00264AB6" w:rsidRDefault="00264AB6" w:rsidP="00264AB6">
            <w:pPr>
              <w:rPr>
                <w:i/>
                <w:iCs/>
              </w:rPr>
            </w:pPr>
            <w:r w:rsidRPr="00264AB6">
              <w:rPr>
                <w:i/>
                <w:iCs/>
              </w:rPr>
              <w:t>000 1 11 05013 05 0000 120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16B19A63" w14:textId="77777777" w:rsidR="00264AB6" w:rsidRPr="00264AB6" w:rsidRDefault="00264AB6" w:rsidP="00264AB6">
            <w:pPr>
              <w:rPr>
                <w:i/>
                <w:iCs/>
              </w:rPr>
            </w:pPr>
            <w:r w:rsidRPr="00264AB6">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367C7320" w14:textId="77777777" w:rsidR="00264AB6" w:rsidRPr="00264AB6" w:rsidRDefault="00264AB6" w:rsidP="00264AB6">
            <w:pPr>
              <w:jc w:val="center"/>
              <w:rPr>
                <w:i/>
                <w:iCs/>
              </w:rPr>
            </w:pPr>
            <w:r w:rsidRPr="00264AB6">
              <w:rPr>
                <w:i/>
                <w:iCs/>
              </w:rPr>
              <w:t>1 950 000,00</w:t>
            </w:r>
          </w:p>
        </w:tc>
        <w:tc>
          <w:tcPr>
            <w:tcW w:w="1980" w:type="dxa"/>
            <w:tcBorders>
              <w:top w:val="single" w:sz="4" w:space="0" w:color="auto"/>
              <w:left w:val="nil"/>
              <w:bottom w:val="single" w:sz="4" w:space="0" w:color="auto"/>
              <w:right w:val="single" w:sz="4" w:space="0" w:color="auto"/>
            </w:tcBorders>
            <w:shd w:val="clear" w:color="auto" w:fill="auto"/>
            <w:hideMark/>
          </w:tcPr>
          <w:p w14:paraId="5F595E14" w14:textId="77777777" w:rsidR="00264AB6" w:rsidRPr="00264AB6" w:rsidRDefault="00264AB6" w:rsidP="00264AB6">
            <w:pPr>
              <w:jc w:val="center"/>
              <w:rPr>
                <w:i/>
                <w:iCs/>
              </w:rPr>
            </w:pPr>
            <w:r w:rsidRPr="00264AB6">
              <w:rPr>
                <w:i/>
                <w:iCs/>
              </w:rPr>
              <w:t>1 950 000,00</w:t>
            </w:r>
          </w:p>
        </w:tc>
        <w:tc>
          <w:tcPr>
            <w:tcW w:w="1780" w:type="dxa"/>
            <w:tcBorders>
              <w:top w:val="single" w:sz="4" w:space="0" w:color="auto"/>
              <w:left w:val="nil"/>
              <w:bottom w:val="single" w:sz="4" w:space="0" w:color="auto"/>
              <w:right w:val="single" w:sz="4" w:space="0" w:color="auto"/>
            </w:tcBorders>
            <w:shd w:val="clear" w:color="auto" w:fill="auto"/>
            <w:hideMark/>
          </w:tcPr>
          <w:p w14:paraId="027AFBBD" w14:textId="77777777" w:rsidR="00264AB6" w:rsidRPr="00264AB6" w:rsidRDefault="00264AB6" w:rsidP="00264AB6">
            <w:pPr>
              <w:jc w:val="center"/>
              <w:rPr>
                <w:i/>
                <w:iCs/>
              </w:rPr>
            </w:pPr>
            <w:r w:rsidRPr="00264AB6">
              <w:rPr>
                <w:i/>
                <w:iCs/>
              </w:rPr>
              <w:t>1 950 000,00</w:t>
            </w:r>
          </w:p>
        </w:tc>
      </w:tr>
      <w:tr w:rsidR="00264AB6" w:rsidRPr="00264AB6" w14:paraId="12AA9A21"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0822B00" w14:textId="77777777" w:rsidR="00264AB6" w:rsidRPr="00264AB6" w:rsidRDefault="00264AB6" w:rsidP="00264AB6">
            <w:r w:rsidRPr="00264AB6">
              <w:lastRenderedPageBreak/>
              <w:t>050 1 11 05013 05 0000 120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6CB84D01" w14:textId="77777777" w:rsidR="00264AB6" w:rsidRPr="00264AB6" w:rsidRDefault="00264AB6" w:rsidP="00264AB6">
            <w:r w:rsidRPr="00264AB6">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756F0D6E" w14:textId="77777777" w:rsidR="00264AB6" w:rsidRPr="00264AB6" w:rsidRDefault="00264AB6" w:rsidP="00264AB6">
            <w:pPr>
              <w:jc w:val="center"/>
            </w:pPr>
            <w:r w:rsidRPr="00264AB6">
              <w:t>1 950 000,00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40632EB8" w14:textId="77777777" w:rsidR="00264AB6" w:rsidRPr="00264AB6" w:rsidRDefault="00264AB6" w:rsidP="00264AB6">
            <w:pPr>
              <w:jc w:val="center"/>
            </w:pPr>
            <w:r w:rsidRPr="00264AB6">
              <w:t>1 950 000,00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38042921" w14:textId="77777777" w:rsidR="00264AB6" w:rsidRPr="00264AB6" w:rsidRDefault="00264AB6" w:rsidP="00264AB6">
            <w:pPr>
              <w:jc w:val="center"/>
            </w:pPr>
            <w:r w:rsidRPr="00264AB6">
              <w:t>1 950 000,00</w:t>
            </w:r>
          </w:p>
        </w:tc>
      </w:tr>
      <w:tr w:rsidR="00264AB6" w:rsidRPr="00264AB6" w14:paraId="4EBF1E26"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5E78DE0" w14:textId="77777777" w:rsidR="00264AB6" w:rsidRPr="00264AB6" w:rsidRDefault="00264AB6" w:rsidP="00264AB6">
            <w:pPr>
              <w:rPr>
                <w:i/>
                <w:iCs/>
              </w:rPr>
            </w:pPr>
            <w:r w:rsidRPr="00264AB6">
              <w:rPr>
                <w:i/>
                <w:iCs/>
              </w:rPr>
              <w:t>000 1 11 05013 13 0000 120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14:paraId="0F3A9276" w14:textId="77777777" w:rsidR="00264AB6" w:rsidRPr="00264AB6" w:rsidRDefault="00264AB6" w:rsidP="00264AB6">
            <w:pPr>
              <w:rPr>
                <w:i/>
                <w:iCs/>
              </w:rPr>
            </w:pPr>
            <w:r w:rsidRPr="00264AB6">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5511624D" w14:textId="77777777" w:rsidR="00264AB6" w:rsidRPr="00264AB6" w:rsidRDefault="00264AB6" w:rsidP="00264AB6">
            <w:pPr>
              <w:jc w:val="center"/>
              <w:rPr>
                <w:i/>
                <w:iCs/>
              </w:rPr>
            </w:pPr>
            <w:r w:rsidRPr="00264AB6">
              <w:rPr>
                <w:i/>
                <w:iCs/>
              </w:rPr>
              <w:t>1 454 930,36</w:t>
            </w:r>
          </w:p>
        </w:tc>
        <w:tc>
          <w:tcPr>
            <w:tcW w:w="1980" w:type="dxa"/>
            <w:tcBorders>
              <w:top w:val="single" w:sz="4" w:space="0" w:color="auto"/>
              <w:left w:val="nil"/>
              <w:bottom w:val="single" w:sz="4" w:space="0" w:color="auto"/>
              <w:right w:val="single" w:sz="4" w:space="0" w:color="auto"/>
            </w:tcBorders>
            <w:shd w:val="clear" w:color="auto" w:fill="auto"/>
            <w:hideMark/>
          </w:tcPr>
          <w:p w14:paraId="16F50EF9" w14:textId="77777777" w:rsidR="00264AB6" w:rsidRPr="00264AB6" w:rsidRDefault="00264AB6" w:rsidP="00264AB6">
            <w:pPr>
              <w:jc w:val="center"/>
              <w:rPr>
                <w:i/>
                <w:iCs/>
              </w:rPr>
            </w:pPr>
            <w:r w:rsidRPr="00264AB6">
              <w:rPr>
                <w:i/>
                <w:iCs/>
              </w:rPr>
              <w:t>1 400 000,00</w:t>
            </w:r>
          </w:p>
        </w:tc>
        <w:tc>
          <w:tcPr>
            <w:tcW w:w="1780" w:type="dxa"/>
            <w:tcBorders>
              <w:top w:val="single" w:sz="4" w:space="0" w:color="auto"/>
              <w:left w:val="nil"/>
              <w:bottom w:val="single" w:sz="4" w:space="0" w:color="auto"/>
              <w:right w:val="single" w:sz="4" w:space="0" w:color="auto"/>
            </w:tcBorders>
            <w:shd w:val="clear" w:color="auto" w:fill="auto"/>
            <w:hideMark/>
          </w:tcPr>
          <w:p w14:paraId="524C289E" w14:textId="77777777" w:rsidR="00264AB6" w:rsidRPr="00264AB6" w:rsidRDefault="00264AB6" w:rsidP="00264AB6">
            <w:pPr>
              <w:jc w:val="center"/>
              <w:rPr>
                <w:i/>
                <w:iCs/>
              </w:rPr>
            </w:pPr>
            <w:r w:rsidRPr="00264AB6">
              <w:rPr>
                <w:i/>
                <w:iCs/>
              </w:rPr>
              <w:t>1 400 000,00</w:t>
            </w:r>
          </w:p>
        </w:tc>
      </w:tr>
      <w:tr w:rsidR="00264AB6" w:rsidRPr="00264AB6" w14:paraId="4ED75B1C"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4F46F19" w14:textId="77777777" w:rsidR="00264AB6" w:rsidRPr="00264AB6" w:rsidRDefault="00264AB6" w:rsidP="00264AB6">
            <w:r w:rsidRPr="00264AB6">
              <w:t>062 1 11 05013 13 0000 120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14:paraId="0056DD04" w14:textId="77777777" w:rsidR="00264AB6" w:rsidRPr="00264AB6" w:rsidRDefault="00264AB6" w:rsidP="00264AB6">
            <w:r w:rsidRPr="00264AB6">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1F698825" w14:textId="77777777" w:rsidR="00264AB6" w:rsidRPr="00264AB6" w:rsidRDefault="00264AB6" w:rsidP="00264AB6">
            <w:pPr>
              <w:jc w:val="center"/>
            </w:pPr>
            <w:r w:rsidRPr="00264AB6">
              <w:t>1 454 930,36</w:t>
            </w:r>
          </w:p>
        </w:tc>
        <w:tc>
          <w:tcPr>
            <w:tcW w:w="1980" w:type="dxa"/>
            <w:tcBorders>
              <w:top w:val="single" w:sz="4" w:space="0" w:color="auto"/>
              <w:left w:val="nil"/>
              <w:bottom w:val="single" w:sz="4" w:space="0" w:color="auto"/>
              <w:right w:val="single" w:sz="4" w:space="0" w:color="auto"/>
            </w:tcBorders>
            <w:shd w:val="clear" w:color="000000" w:fill="FFFFFF"/>
            <w:hideMark/>
          </w:tcPr>
          <w:p w14:paraId="2E98B4EE" w14:textId="77777777" w:rsidR="00264AB6" w:rsidRPr="00264AB6" w:rsidRDefault="00264AB6" w:rsidP="00264AB6">
            <w:pPr>
              <w:jc w:val="center"/>
            </w:pPr>
            <w:r w:rsidRPr="00264AB6">
              <w:t>1 400 000,00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3361ED3F" w14:textId="77777777" w:rsidR="00264AB6" w:rsidRPr="00264AB6" w:rsidRDefault="00264AB6" w:rsidP="00264AB6">
            <w:pPr>
              <w:jc w:val="center"/>
            </w:pPr>
            <w:r w:rsidRPr="00264AB6">
              <w:t>1 400 000,00</w:t>
            </w:r>
          </w:p>
        </w:tc>
      </w:tr>
      <w:tr w:rsidR="00264AB6" w:rsidRPr="00264AB6" w14:paraId="1D3293B9"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6CF171E" w14:textId="77777777" w:rsidR="00264AB6" w:rsidRPr="00264AB6" w:rsidRDefault="00264AB6" w:rsidP="00264AB6">
            <w:pPr>
              <w:rPr>
                <w:b/>
                <w:bCs/>
                <w:i/>
                <w:iCs/>
              </w:rPr>
            </w:pPr>
            <w:r w:rsidRPr="00264AB6">
              <w:rPr>
                <w:b/>
                <w:bCs/>
                <w:i/>
                <w:iCs/>
              </w:rPr>
              <w:t>000 1 11 05020 00 0000 120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41B69A7D" w14:textId="77777777" w:rsidR="00264AB6" w:rsidRPr="00264AB6" w:rsidRDefault="00264AB6" w:rsidP="00264AB6">
            <w:pPr>
              <w:rPr>
                <w:b/>
                <w:bCs/>
                <w:i/>
                <w:iCs/>
              </w:rPr>
            </w:pPr>
            <w:r w:rsidRPr="00264AB6">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155176EB" w14:textId="77777777" w:rsidR="00264AB6" w:rsidRPr="00264AB6" w:rsidRDefault="00264AB6" w:rsidP="00264AB6">
            <w:pPr>
              <w:jc w:val="center"/>
              <w:rPr>
                <w:b/>
                <w:bCs/>
                <w:i/>
                <w:iCs/>
              </w:rPr>
            </w:pPr>
            <w:r w:rsidRPr="00264AB6">
              <w:rPr>
                <w:b/>
                <w:bCs/>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14:paraId="714BD01D" w14:textId="77777777" w:rsidR="00264AB6" w:rsidRPr="00264AB6" w:rsidRDefault="00264AB6" w:rsidP="00264AB6">
            <w:pPr>
              <w:jc w:val="center"/>
              <w:rPr>
                <w:b/>
                <w:bCs/>
                <w:i/>
                <w:iCs/>
              </w:rPr>
            </w:pPr>
            <w:r w:rsidRPr="00264AB6">
              <w:rPr>
                <w:b/>
                <w:bCs/>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14:paraId="047BD1F7" w14:textId="77777777" w:rsidR="00264AB6" w:rsidRPr="00264AB6" w:rsidRDefault="00264AB6" w:rsidP="00264AB6">
            <w:pPr>
              <w:jc w:val="center"/>
              <w:rPr>
                <w:b/>
                <w:bCs/>
                <w:i/>
                <w:iCs/>
              </w:rPr>
            </w:pPr>
            <w:r w:rsidRPr="00264AB6">
              <w:rPr>
                <w:b/>
                <w:bCs/>
                <w:i/>
                <w:iCs/>
              </w:rPr>
              <w:t>259 200,00</w:t>
            </w:r>
          </w:p>
        </w:tc>
      </w:tr>
      <w:tr w:rsidR="00264AB6" w:rsidRPr="00264AB6" w14:paraId="70E6DF4F"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859F361" w14:textId="77777777" w:rsidR="00264AB6" w:rsidRPr="00264AB6" w:rsidRDefault="00264AB6" w:rsidP="00264AB6">
            <w:pPr>
              <w:rPr>
                <w:i/>
                <w:iCs/>
              </w:rPr>
            </w:pPr>
            <w:r w:rsidRPr="00264AB6">
              <w:rPr>
                <w:i/>
                <w:iCs/>
              </w:rPr>
              <w:t>000 1 11 05025 05 0000 120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6DDA9B8A" w14:textId="77777777" w:rsidR="00264AB6" w:rsidRPr="00264AB6" w:rsidRDefault="00264AB6" w:rsidP="00264AB6">
            <w:pPr>
              <w:rPr>
                <w:i/>
                <w:iCs/>
              </w:rPr>
            </w:pPr>
            <w:r w:rsidRPr="00264AB6">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768DEC06" w14:textId="77777777" w:rsidR="00264AB6" w:rsidRPr="00264AB6" w:rsidRDefault="00264AB6" w:rsidP="00264AB6">
            <w:pPr>
              <w:jc w:val="center"/>
              <w:rPr>
                <w:i/>
                <w:iCs/>
              </w:rPr>
            </w:pPr>
            <w:r w:rsidRPr="00264AB6">
              <w:rPr>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14:paraId="3DA49BCA" w14:textId="77777777" w:rsidR="00264AB6" w:rsidRPr="00264AB6" w:rsidRDefault="00264AB6" w:rsidP="00264AB6">
            <w:pPr>
              <w:jc w:val="center"/>
              <w:rPr>
                <w:i/>
                <w:iCs/>
              </w:rPr>
            </w:pPr>
            <w:r w:rsidRPr="00264AB6">
              <w:rPr>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14:paraId="6EF966BA" w14:textId="77777777" w:rsidR="00264AB6" w:rsidRPr="00264AB6" w:rsidRDefault="00264AB6" w:rsidP="00264AB6">
            <w:pPr>
              <w:jc w:val="center"/>
              <w:rPr>
                <w:i/>
                <w:iCs/>
              </w:rPr>
            </w:pPr>
            <w:r w:rsidRPr="00264AB6">
              <w:rPr>
                <w:i/>
                <w:iCs/>
              </w:rPr>
              <w:t>259 200,00</w:t>
            </w:r>
          </w:p>
        </w:tc>
      </w:tr>
      <w:tr w:rsidR="00264AB6" w:rsidRPr="00264AB6" w14:paraId="70379FF3"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411CFB6" w14:textId="77777777" w:rsidR="00264AB6" w:rsidRPr="00264AB6" w:rsidRDefault="00264AB6" w:rsidP="00264AB6">
            <w:r w:rsidRPr="00264AB6">
              <w:lastRenderedPageBreak/>
              <w:t>050 1 11 05025 05 0000 120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1A5A5641" w14:textId="77777777" w:rsidR="00264AB6" w:rsidRPr="00264AB6" w:rsidRDefault="00264AB6" w:rsidP="00264AB6">
            <w:r w:rsidRPr="00264AB6">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14:paraId="16ABCCFD" w14:textId="77777777" w:rsidR="00264AB6" w:rsidRPr="00264AB6" w:rsidRDefault="00264AB6" w:rsidP="00264AB6">
            <w:pPr>
              <w:jc w:val="center"/>
            </w:pPr>
            <w:r w:rsidRPr="00264AB6">
              <w:t>259 200,00</w:t>
            </w:r>
          </w:p>
        </w:tc>
        <w:tc>
          <w:tcPr>
            <w:tcW w:w="1980" w:type="dxa"/>
            <w:tcBorders>
              <w:top w:val="single" w:sz="4" w:space="0" w:color="auto"/>
              <w:left w:val="nil"/>
              <w:bottom w:val="single" w:sz="4" w:space="0" w:color="auto"/>
              <w:right w:val="single" w:sz="4" w:space="0" w:color="auto"/>
            </w:tcBorders>
            <w:shd w:val="clear" w:color="000000" w:fill="FFFFFF"/>
            <w:hideMark/>
          </w:tcPr>
          <w:p w14:paraId="57E3C36D" w14:textId="77777777" w:rsidR="00264AB6" w:rsidRPr="00264AB6" w:rsidRDefault="00264AB6" w:rsidP="00264AB6">
            <w:pPr>
              <w:jc w:val="center"/>
            </w:pPr>
            <w:r w:rsidRPr="00264AB6">
              <w:t>259 200,00</w:t>
            </w:r>
          </w:p>
        </w:tc>
        <w:tc>
          <w:tcPr>
            <w:tcW w:w="1780" w:type="dxa"/>
            <w:tcBorders>
              <w:top w:val="single" w:sz="4" w:space="0" w:color="auto"/>
              <w:left w:val="nil"/>
              <w:bottom w:val="single" w:sz="4" w:space="0" w:color="auto"/>
              <w:right w:val="single" w:sz="4" w:space="0" w:color="auto"/>
            </w:tcBorders>
            <w:shd w:val="clear" w:color="000000" w:fill="FFFFFF"/>
            <w:hideMark/>
          </w:tcPr>
          <w:p w14:paraId="57CD0B4E" w14:textId="77777777" w:rsidR="00264AB6" w:rsidRPr="00264AB6" w:rsidRDefault="00264AB6" w:rsidP="00264AB6">
            <w:pPr>
              <w:jc w:val="center"/>
            </w:pPr>
            <w:r w:rsidRPr="00264AB6">
              <w:t>259 200,00</w:t>
            </w:r>
          </w:p>
        </w:tc>
      </w:tr>
      <w:tr w:rsidR="00264AB6" w:rsidRPr="00264AB6" w14:paraId="16FAE6CD"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1002DB5" w14:textId="77777777" w:rsidR="00264AB6" w:rsidRPr="00264AB6" w:rsidRDefault="00264AB6" w:rsidP="00264AB6">
            <w:pPr>
              <w:rPr>
                <w:b/>
                <w:bCs/>
                <w:i/>
                <w:iCs/>
              </w:rPr>
            </w:pPr>
            <w:r w:rsidRPr="00264AB6">
              <w:rPr>
                <w:b/>
                <w:bCs/>
                <w:i/>
                <w:iCs/>
              </w:rPr>
              <w:t>000 1 11 05030 00 0000 120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1EE6391F" w14:textId="77777777" w:rsidR="00264AB6" w:rsidRPr="00264AB6" w:rsidRDefault="00264AB6" w:rsidP="00264AB6">
            <w:pPr>
              <w:rPr>
                <w:b/>
                <w:bCs/>
                <w:i/>
                <w:iCs/>
              </w:rPr>
            </w:pPr>
            <w:r w:rsidRPr="00264AB6">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012A0EDE" w14:textId="77777777" w:rsidR="00264AB6" w:rsidRPr="00264AB6" w:rsidRDefault="00264AB6" w:rsidP="00264AB6">
            <w:pPr>
              <w:jc w:val="center"/>
              <w:rPr>
                <w:b/>
                <w:bCs/>
                <w:i/>
                <w:iCs/>
              </w:rPr>
            </w:pPr>
            <w:r w:rsidRPr="00264AB6">
              <w:rPr>
                <w:b/>
                <w:bCs/>
                <w:i/>
                <w:iCs/>
              </w:rPr>
              <w:t>105 685,00</w:t>
            </w:r>
          </w:p>
        </w:tc>
        <w:tc>
          <w:tcPr>
            <w:tcW w:w="1980" w:type="dxa"/>
            <w:tcBorders>
              <w:top w:val="single" w:sz="4" w:space="0" w:color="auto"/>
              <w:left w:val="nil"/>
              <w:bottom w:val="single" w:sz="4" w:space="0" w:color="auto"/>
              <w:right w:val="single" w:sz="4" w:space="0" w:color="auto"/>
            </w:tcBorders>
            <w:shd w:val="clear" w:color="auto" w:fill="auto"/>
            <w:hideMark/>
          </w:tcPr>
          <w:p w14:paraId="4588FB64"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332113A1" w14:textId="77777777" w:rsidR="00264AB6" w:rsidRPr="00264AB6" w:rsidRDefault="00264AB6" w:rsidP="00264AB6">
            <w:pPr>
              <w:jc w:val="center"/>
              <w:rPr>
                <w:b/>
                <w:bCs/>
                <w:i/>
                <w:iCs/>
              </w:rPr>
            </w:pPr>
            <w:r w:rsidRPr="00264AB6">
              <w:rPr>
                <w:b/>
                <w:bCs/>
                <w:i/>
                <w:iCs/>
              </w:rPr>
              <w:t>0,00</w:t>
            </w:r>
          </w:p>
        </w:tc>
      </w:tr>
      <w:tr w:rsidR="00264AB6" w:rsidRPr="00264AB6" w14:paraId="5AF614CC" w14:textId="77777777" w:rsidTr="00264AB6">
        <w:trPr>
          <w:trHeight w:val="146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274FBBF" w14:textId="77777777" w:rsidR="00264AB6" w:rsidRPr="00264AB6" w:rsidRDefault="00264AB6" w:rsidP="00264AB6">
            <w:pPr>
              <w:rPr>
                <w:i/>
                <w:iCs/>
              </w:rPr>
            </w:pPr>
            <w:r w:rsidRPr="00264AB6">
              <w:rPr>
                <w:i/>
                <w:iCs/>
              </w:rPr>
              <w:t>000 1 11 05035 05 0000 120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4CEAADD8" w14:textId="77777777" w:rsidR="00264AB6" w:rsidRPr="00264AB6" w:rsidRDefault="00264AB6" w:rsidP="00264AB6">
            <w:pPr>
              <w:rPr>
                <w:i/>
                <w:iCs/>
              </w:rPr>
            </w:pPr>
            <w:r w:rsidRPr="00264AB6">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621C210A" w14:textId="77777777" w:rsidR="00264AB6" w:rsidRPr="00264AB6" w:rsidRDefault="00264AB6" w:rsidP="00264AB6">
            <w:pPr>
              <w:jc w:val="center"/>
              <w:rPr>
                <w:i/>
                <w:iCs/>
              </w:rPr>
            </w:pPr>
            <w:r w:rsidRPr="00264AB6">
              <w:rPr>
                <w:i/>
                <w:iCs/>
              </w:rPr>
              <w:t>105 685,00</w:t>
            </w:r>
          </w:p>
        </w:tc>
        <w:tc>
          <w:tcPr>
            <w:tcW w:w="1980" w:type="dxa"/>
            <w:tcBorders>
              <w:top w:val="single" w:sz="4" w:space="0" w:color="auto"/>
              <w:left w:val="nil"/>
              <w:bottom w:val="single" w:sz="4" w:space="0" w:color="auto"/>
              <w:right w:val="single" w:sz="4" w:space="0" w:color="auto"/>
            </w:tcBorders>
            <w:shd w:val="clear" w:color="auto" w:fill="auto"/>
            <w:hideMark/>
          </w:tcPr>
          <w:p w14:paraId="6C2C7A36"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015953F2" w14:textId="77777777" w:rsidR="00264AB6" w:rsidRPr="00264AB6" w:rsidRDefault="00264AB6" w:rsidP="00264AB6">
            <w:pPr>
              <w:jc w:val="center"/>
              <w:rPr>
                <w:i/>
                <w:iCs/>
              </w:rPr>
            </w:pPr>
            <w:r w:rsidRPr="00264AB6">
              <w:rPr>
                <w:i/>
                <w:iCs/>
              </w:rPr>
              <w:t>0,00</w:t>
            </w:r>
          </w:p>
        </w:tc>
      </w:tr>
      <w:tr w:rsidR="00264AB6" w:rsidRPr="00264AB6" w14:paraId="5A8B2D75" w14:textId="77777777" w:rsidTr="00264AB6">
        <w:trPr>
          <w:trHeight w:val="1411"/>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D88C48E" w14:textId="77777777" w:rsidR="00264AB6" w:rsidRPr="00264AB6" w:rsidRDefault="00264AB6" w:rsidP="00264AB6">
            <w:r w:rsidRPr="00264AB6">
              <w:t>050 1 11 05035 05 0000 120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72E956D9" w14:textId="77777777" w:rsidR="00264AB6" w:rsidRPr="00264AB6" w:rsidRDefault="00264AB6" w:rsidP="00264AB6">
            <w:r w:rsidRPr="00264AB6">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7CB5A5CF" w14:textId="77777777" w:rsidR="00264AB6" w:rsidRPr="00264AB6" w:rsidRDefault="00264AB6" w:rsidP="00264AB6">
            <w:pPr>
              <w:jc w:val="center"/>
            </w:pPr>
            <w:r w:rsidRPr="00264AB6">
              <w:t>105 685,00</w:t>
            </w:r>
          </w:p>
        </w:tc>
        <w:tc>
          <w:tcPr>
            <w:tcW w:w="1980" w:type="dxa"/>
            <w:tcBorders>
              <w:top w:val="single" w:sz="4" w:space="0" w:color="auto"/>
              <w:left w:val="nil"/>
              <w:bottom w:val="single" w:sz="4" w:space="0" w:color="auto"/>
              <w:right w:val="single" w:sz="4" w:space="0" w:color="auto"/>
            </w:tcBorders>
            <w:shd w:val="clear" w:color="auto" w:fill="auto"/>
            <w:hideMark/>
          </w:tcPr>
          <w:p w14:paraId="5FA6F474"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22FCE288" w14:textId="77777777" w:rsidR="00264AB6" w:rsidRPr="00264AB6" w:rsidRDefault="00264AB6" w:rsidP="00264AB6">
            <w:pPr>
              <w:jc w:val="center"/>
            </w:pPr>
            <w:r w:rsidRPr="00264AB6">
              <w:t>0,00</w:t>
            </w:r>
          </w:p>
        </w:tc>
      </w:tr>
      <w:tr w:rsidR="00264AB6" w:rsidRPr="00264AB6" w14:paraId="6A61F961"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85BC83B" w14:textId="77777777" w:rsidR="00264AB6" w:rsidRPr="00264AB6" w:rsidRDefault="00264AB6" w:rsidP="00264AB6">
            <w:pPr>
              <w:rPr>
                <w:b/>
                <w:bCs/>
                <w:i/>
                <w:iCs/>
              </w:rPr>
            </w:pPr>
            <w:r w:rsidRPr="00264AB6">
              <w:rPr>
                <w:b/>
                <w:bCs/>
                <w:i/>
                <w:iCs/>
              </w:rPr>
              <w:t>000 1 11 05070 00 0000 120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641D5A65" w14:textId="77777777" w:rsidR="00264AB6" w:rsidRPr="00264AB6" w:rsidRDefault="00264AB6" w:rsidP="00264AB6">
            <w:pPr>
              <w:rPr>
                <w:b/>
                <w:bCs/>
                <w:i/>
                <w:iCs/>
              </w:rPr>
            </w:pPr>
            <w:r w:rsidRPr="00264AB6">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5521C229" w14:textId="77777777" w:rsidR="00264AB6" w:rsidRPr="00264AB6" w:rsidRDefault="00264AB6" w:rsidP="00264AB6">
            <w:pPr>
              <w:jc w:val="center"/>
              <w:rPr>
                <w:b/>
                <w:bCs/>
                <w:i/>
                <w:iCs/>
              </w:rPr>
            </w:pPr>
            <w:r w:rsidRPr="00264AB6">
              <w:rPr>
                <w:b/>
                <w:bCs/>
                <w:i/>
                <w:iCs/>
              </w:rPr>
              <w:t>285 500,00</w:t>
            </w:r>
          </w:p>
        </w:tc>
        <w:tc>
          <w:tcPr>
            <w:tcW w:w="1980" w:type="dxa"/>
            <w:tcBorders>
              <w:top w:val="single" w:sz="4" w:space="0" w:color="auto"/>
              <w:left w:val="nil"/>
              <w:bottom w:val="single" w:sz="4" w:space="0" w:color="auto"/>
              <w:right w:val="single" w:sz="4" w:space="0" w:color="auto"/>
            </w:tcBorders>
            <w:shd w:val="clear" w:color="auto" w:fill="auto"/>
            <w:hideMark/>
          </w:tcPr>
          <w:p w14:paraId="0B228733" w14:textId="77777777" w:rsidR="00264AB6" w:rsidRPr="00264AB6" w:rsidRDefault="00264AB6" w:rsidP="00264AB6">
            <w:pPr>
              <w:jc w:val="center"/>
              <w:rPr>
                <w:b/>
                <w:bCs/>
                <w:i/>
                <w:iCs/>
              </w:rPr>
            </w:pPr>
            <w:r w:rsidRPr="00264AB6">
              <w:rPr>
                <w:b/>
                <w:bCs/>
                <w:i/>
                <w:iCs/>
              </w:rPr>
              <w:t>285 500,00</w:t>
            </w:r>
          </w:p>
        </w:tc>
        <w:tc>
          <w:tcPr>
            <w:tcW w:w="1780" w:type="dxa"/>
            <w:tcBorders>
              <w:top w:val="single" w:sz="4" w:space="0" w:color="auto"/>
              <w:left w:val="nil"/>
              <w:bottom w:val="single" w:sz="4" w:space="0" w:color="auto"/>
              <w:right w:val="single" w:sz="4" w:space="0" w:color="auto"/>
            </w:tcBorders>
            <w:shd w:val="clear" w:color="auto" w:fill="auto"/>
            <w:hideMark/>
          </w:tcPr>
          <w:p w14:paraId="46A95D02" w14:textId="77777777" w:rsidR="00264AB6" w:rsidRPr="00264AB6" w:rsidRDefault="00264AB6" w:rsidP="00264AB6">
            <w:pPr>
              <w:jc w:val="center"/>
              <w:rPr>
                <w:b/>
                <w:bCs/>
                <w:i/>
                <w:iCs/>
              </w:rPr>
            </w:pPr>
            <w:r w:rsidRPr="00264AB6">
              <w:rPr>
                <w:b/>
                <w:bCs/>
                <w:i/>
                <w:iCs/>
              </w:rPr>
              <w:t>285 500,00</w:t>
            </w:r>
          </w:p>
        </w:tc>
      </w:tr>
      <w:tr w:rsidR="00264AB6" w:rsidRPr="00264AB6" w14:paraId="1FFC91A4"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BA8EE68" w14:textId="77777777" w:rsidR="00264AB6" w:rsidRPr="00264AB6" w:rsidRDefault="00264AB6" w:rsidP="00264AB6">
            <w:pPr>
              <w:rPr>
                <w:i/>
                <w:iCs/>
              </w:rPr>
            </w:pPr>
            <w:r w:rsidRPr="00264AB6">
              <w:rPr>
                <w:i/>
                <w:iCs/>
              </w:rPr>
              <w:t>000 1 11 05075 05 0000 120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2ACEE266" w14:textId="77777777" w:rsidR="00264AB6" w:rsidRPr="00264AB6" w:rsidRDefault="00264AB6" w:rsidP="00264AB6">
            <w:pPr>
              <w:rPr>
                <w:i/>
                <w:iCs/>
              </w:rPr>
            </w:pPr>
            <w:r w:rsidRPr="00264AB6">
              <w:rPr>
                <w:i/>
                <w:iCs/>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5DD03BFE" w14:textId="77777777" w:rsidR="00264AB6" w:rsidRPr="00264AB6" w:rsidRDefault="00264AB6" w:rsidP="00264AB6">
            <w:pPr>
              <w:jc w:val="center"/>
              <w:rPr>
                <w:i/>
                <w:iCs/>
              </w:rPr>
            </w:pPr>
            <w:r w:rsidRPr="00264AB6">
              <w:rPr>
                <w:i/>
                <w:iCs/>
              </w:rPr>
              <w:t>285 500,00</w:t>
            </w:r>
          </w:p>
        </w:tc>
        <w:tc>
          <w:tcPr>
            <w:tcW w:w="1980" w:type="dxa"/>
            <w:tcBorders>
              <w:top w:val="single" w:sz="4" w:space="0" w:color="auto"/>
              <w:left w:val="nil"/>
              <w:bottom w:val="single" w:sz="4" w:space="0" w:color="auto"/>
              <w:right w:val="single" w:sz="4" w:space="0" w:color="auto"/>
            </w:tcBorders>
            <w:shd w:val="clear" w:color="auto" w:fill="auto"/>
            <w:hideMark/>
          </w:tcPr>
          <w:p w14:paraId="189A706B" w14:textId="77777777" w:rsidR="00264AB6" w:rsidRPr="00264AB6" w:rsidRDefault="00264AB6" w:rsidP="00264AB6">
            <w:pPr>
              <w:jc w:val="center"/>
              <w:rPr>
                <w:i/>
                <w:iCs/>
              </w:rPr>
            </w:pPr>
            <w:r w:rsidRPr="00264AB6">
              <w:rPr>
                <w:i/>
                <w:iCs/>
              </w:rPr>
              <w:t>285 500,00</w:t>
            </w:r>
          </w:p>
        </w:tc>
        <w:tc>
          <w:tcPr>
            <w:tcW w:w="1780" w:type="dxa"/>
            <w:tcBorders>
              <w:top w:val="single" w:sz="4" w:space="0" w:color="auto"/>
              <w:left w:val="nil"/>
              <w:bottom w:val="single" w:sz="4" w:space="0" w:color="auto"/>
              <w:right w:val="single" w:sz="4" w:space="0" w:color="auto"/>
            </w:tcBorders>
            <w:shd w:val="clear" w:color="auto" w:fill="auto"/>
            <w:hideMark/>
          </w:tcPr>
          <w:p w14:paraId="77D776FC" w14:textId="77777777" w:rsidR="00264AB6" w:rsidRPr="00264AB6" w:rsidRDefault="00264AB6" w:rsidP="00264AB6">
            <w:pPr>
              <w:jc w:val="center"/>
              <w:rPr>
                <w:i/>
                <w:iCs/>
              </w:rPr>
            </w:pPr>
            <w:r w:rsidRPr="00264AB6">
              <w:rPr>
                <w:i/>
                <w:iCs/>
              </w:rPr>
              <w:t>285 500,00</w:t>
            </w:r>
          </w:p>
        </w:tc>
      </w:tr>
      <w:tr w:rsidR="00264AB6" w:rsidRPr="00264AB6" w14:paraId="393D72CA" w14:textId="77777777" w:rsidTr="00264AB6">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76C103A" w14:textId="77777777" w:rsidR="00264AB6" w:rsidRPr="00264AB6" w:rsidRDefault="00264AB6" w:rsidP="00264AB6">
            <w:r w:rsidRPr="00264AB6">
              <w:t>050 1 11 05075 05 0000 120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47B75E22" w14:textId="77777777" w:rsidR="00264AB6" w:rsidRPr="00264AB6" w:rsidRDefault="00264AB6" w:rsidP="00264AB6">
            <w:r w:rsidRPr="00264AB6">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60A308C1" w14:textId="77777777" w:rsidR="00264AB6" w:rsidRPr="00264AB6" w:rsidRDefault="00264AB6" w:rsidP="00264AB6">
            <w:pPr>
              <w:jc w:val="center"/>
            </w:pPr>
            <w:r w:rsidRPr="00264AB6">
              <w:t>285 500,00</w:t>
            </w:r>
          </w:p>
        </w:tc>
        <w:tc>
          <w:tcPr>
            <w:tcW w:w="1980" w:type="dxa"/>
            <w:tcBorders>
              <w:top w:val="single" w:sz="4" w:space="0" w:color="auto"/>
              <w:left w:val="nil"/>
              <w:bottom w:val="single" w:sz="4" w:space="0" w:color="auto"/>
              <w:right w:val="single" w:sz="4" w:space="0" w:color="auto"/>
            </w:tcBorders>
            <w:shd w:val="clear" w:color="000000" w:fill="FFFFFF"/>
            <w:hideMark/>
          </w:tcPr>
          <w:p w14:paraId="6993BC1D" w14:textId="77777777" w:rsidR="00264AB6" w:rsidRPr="00264AB6" w:rsidRDefault="00264AB6" w:rsidP="00264AB6">
            <w:pPr>
              <w:jc w:val="center"/>
            </w:pPr>
            <w:r w:rsidRPr="00264AB6">
              <w:t>285 500,00</w:t>
            </w:r>
          </w:p>
        </w:tc>
        <w:tc>
          <w:tcPr>
            <w:tcW w:w="1780" w:type="dxa"/>
            <w:tcBorders>
              <w:top w:val="single" w:sz="4" w:space="0" w:color="auto"/>
              <w:left w:val="nil"/>
              <w:bottom w:val="single" w:sz="4" w:space="0" w:color="auto"/>
              <w:right w:val="single" w:sz="4" w:space="0" w:color="auto"/>
            </w:tcBorders>
            <w:shd w:val="clear" w:color="000000" w:fill="FFFFFF"/>
            <w:hideMark/>
          </w:tcPr>
          <w:p w14:paraId="63A482DE" w14:textId="77777777" w:rsidR="00264AB6" w:rsidRPr="00264AB6" w:rsidRDefault="00264AB6" w:rsidP="00264AB6">
            <w:pPr>
              <w:jc w:val="center"/>
            </w:pPr>
            <w:r w:rsidRPr="00264AB6">
              <w:t>285 500,00</w:t>
            </w:r>
          </w:p>
        </w:tc>
      </w:tr>
      <w:tr w:rsidR="00264AB6" w:rsidRPr="00264AB6" w14:paraId="711AB2AA"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56977B1" w14:textId="77777777" w:rsidR="00264AB6" w:rsidRPr="00264AB6" w:rsidRDefault="00264AB6" w:rsidP="00264AB6">
            <w:pPr>
              <w:rPr>
                <w:b/>
                <w:bCs/>
                <w:i/>
                <w:iCs/>
              </w:rPr>
            </w:pPr>
            <w:r w:rsidRPr="00264AB6">
              <w:rPr>
                <w:b/>
                <w:bCs/>
                <w:i/>
                <w:iCs/>
              </w:rPr>
              <w:lastRenderedPageBreak/>
              <w:t>000 1 11 09000 00 0000 120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3A217FA4" w14:textId="77777777" w:rsidR="00264AB6" w:rsidRPr="00264AB6" w:rsidRDefault="00264AB6" w:rsidP="00264AB6">
            <w:pPr>
              <w:rPr>
                <w:b/>
                <w:bCs/>
                <w:i/>
                <w:iCs/>
              </w:rPr>
            </w:pPr>
            <w:r w:rsidRPr="00264AB6">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auto" w:fill="auto"/>
            <w:hideMark/>
          </w:tcPr>
          <w:p w14:paraId="322A9537" w14:textId="77777777" w:rsidR="00264AB6" w:rsidRPr="00264AB6" w:rsidRDefault="00264AB6" w:rsidP="00264AB6">
            <w:pPr>
              <w:jc w:val="center"/>
              <w:rPr>
                <w:b/>
                <w:bCs/>
                <w:i/>
                <w:iCs/>
              </w:rPr>
            </w:pPr>
            <w:r w:rsidRPr="00264AB6">
              <w:rPr>
                <w:b/>
                <w:bCs/>
                <w:i/>
                <w:iCs/>
              </w:rPr>
              <w:t>384 000,00</w:t>
            </w:r>
          </w:p>
        </w:tc>
        <w:tc>
          <w:tcPr>
            <w:tcW w:w="1980" w:type="dxa"/>
            <w:tcBorders>
              <w:top w:val="single" w:sz="4" w:space="0" w:color="auto"/>
              <w:left w:val="nil"/>
              <w:bottom w:val="single" w:sz="4" w:space="0" w:color="auto"/>
              <w:right w:val="single" w:sz="4" w:space="0" w:color="auto"/>
            </w:tcBorders>
            <w:shd w:val="clear" w:color="auto" w:fill="auto"/>
            <w:hideMark/>
          </w:tcPr>
          <w:p w14:paraId="26AB2245" w14:textId="77777777" w:rsidR="00264AB6" w:rsidRPr="00264AB6" w:rsidRDefault="00264AB6" w:rsidP="00264AB6">
            <w:pPr>
              <w:jc w:val="center"/>
              <w:rPr>
                <w:b/>
                <w:bCs/>
                <w:i/>
                <w:iCs/>
              </w:rPr>
            </w:pPr>
            <w:r w:rsidRPr="00264AB6">
              <w:rPr>
                <w:b/>
                <w:bCs/>
                <w:i/>
                <w:iCs/>
              </w:rPr>
              <w:t>384 000,00</w:t>
            </w:r>
          </w:p>
        </w:tc>
        <w:tc>
          <w:tcPr>
            <w:tcW w:w="1780" w:type="dxa"/>
            <w:tcBorders>
              <w:top w:val="single" w:sz="4" w:space="0" w:color="auto"/>
              <w:left w:val="nil"/>
              <w:bottom w:val="single" w:sz="4" w:space="0" w:color="auto"/>
              <w:right w:val="single" w:sz="4" w:space="0" w:color="auto"/>
            </w:tcBorders>
            <w:shd w:val="clear" w:color="auto" w:fill="auto"/>
            <w:hideMark/>
          </w:tcPr>
          <w:p w14:paraId="0E4E68E4" w14:textId="77777777" w:rsidR="00264AB6" w:rsidRPr="00264AB6" w:rsidRDefault="00264AB6" w:rsidP="00264AB6">
            <w:pPr>
              <w:jc w:val="center"/>
              <w:rPr>
                <w:b/>
                <w:bCs/>
                <w:i/>
                <w:iCs/>
              </w:rPr>
            </w:pPr>
            <w:r w:rsidRPr="00264AB6">
              <w:rPr>
                <w:b/>
                <w:bCs/>
                <w:i/>
                <w:iCs/>
              </w:rPr>
              <w:t>384 000,00</w:t>
            </w:r>
          </w:p>
        </w:tc>
      </w:tr>
      <w:tr w:rsidR="00264AB6" w:rsidRPr="00264AB6" w14:paraId="24A02A80" w14:textId="77777777" w:rsidTr="00264AB6">
        <w:trPr>
          <w:trHeight w:val="15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8451AAC" w14:textId="77777777" w:rsidR="00264AB6" w:rsidRPr="00264AB6" w:rsidRDefault="00264AB6" w:rsidP="00264AB6">
            <w:pPr>
              <w:rPr>
                <w:i/>
                <w:iCs/>
              </w:rPr>
            </w:pPr>
            <w:r w:rsidRPr="00264AB6">
              <w:rPr>
                <w:i/>
                <w:iCs/>
              </w:rPr>
              <w:t>000 1 11 09040 00 0000 120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7E1CF626" w14:textId="77777777" w:rsidR="00264AB6" w:rsidRPr="00264AB6" w:rsidRDefault="00264AB6" w:rsidP="00264AB6">
            <w:pPr>
              <w:rPr>
                <w:i/>
                <w:iCs/>
              </w:rPr>
            </w:pPr>
            <w:r w:rsidRPr="00264AB6">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auto" w:fill="auto"/>
            <w:hideMark/>
          </w:tcPr>
          <w:p w14:paraId="381BFC74" w14:textId="77777777" w:rsidR="00264AB6" w:rsidRPr="00264AB6" w:rsidRDefault="00264AB6" w:rsidP="00264AB6">
            <w:pPr>
              <w:jc w:val="center"/>
              <w:rPr>
                <w:i/>
                <w:iCs/>
              </w:rPr>
            </w:pPr>
            <w:r w:rsidRPr="00264AB6">
              <w:rPr>
                <w:i/>
                <w:iCs/>
              </w:rPr>
              <w:t>384 000,00</w:t>
            </w:r>
          </w:p>
        </w:tc>
        <w:tc>
          <w:tcPr>
            <w:tcW w:w="1980" w:type="dxa"/>
            <w:tcBorders>
              <w:top w:val="single" w:sz="4" w:space="0" w:color="auto"/>
              <w:left w:val="nil"/>
              <w:bottom w:val="single" w:sz="4" w:space="0" w:color="auto"/>
              <w:right w:val="single" w:sz="4" w:space="0" w:color="auto"/>
            </w:tcBorders>
            <w:shd w:val="clear" w:color="auto" w:fill="auto"/>
            <w:hideMark/>
          </w:tcPr>
          <w:p w14:paraId="24B0B04E" w14:textId="77777777" w:rsidR="00264AB6" w:rsidRPr="00264AB6" w:rsidRDefault="00264AB6" w:rsidP="00264AB6">
            <w:pPr>
              <w:jc w:val="center"/>
              <w:rPr>
                <w:i/>
                <w:iCs/>
              </w:rPr>
            </w:pPr>
            <w:r w:rsidRPr="00264AB6">
              <w:rPr>
                <w:i/>
                <w:iCs/>
              </w:rPr>
              <w:t>384 000,00</w:t>
            </w:r>
          </w:p>
        </w:tc>
        <w:tc>
          <w:tcPr>
            <w:tcW w:w="1780" w:type="dxa"/>
            <w:tcBorders>
              <w:top w:val="single" w:sz="4" w:space="0" w:color="auto"/>
              <w:left w:val="nil"/>
              <w:bottom w:val="single" w:sz="4" w:space="0" w:color="auto"/>
              <w:right w:val="single" w:sz="4" w:space="0" w:color="auto"/>
            </w:tcBorders>
            <w:shd w:val="clear" w:color="auto" w:fill="auto"/>
            <w:hideMark/>
          </w:tcPr>
          <w:p w14:paraId="296862B9" w14:textId="77777777" w:rsidR="00264AB6" w:rsidRPr="00264AB6" w:rsidRDefault="00264AB6" w:rsidP="00264AB6">
            <w:pPr>
              <w:jc w:val="center"/>
              <w:rPr>
                <w:i/>
                <w:iCs/>
              </w:rPr>
            </w:pPr>
            <w:r w:rsidRPr="00264AB6">
              <w:rPr>
                <w:i/>
                <w:iCs/>
              </w:rPr>
              <w:t>384 000,00</w:t>
            </w:r>
          </w:p>
        </w:tc>
      </w:tr>
      <w:tr w:rsidR="00264AB6" w:rsidRPr="00264AB6" w14:paraId="028E890A"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F8B3B6E" w14:textId="77777777" w:rsidR="00264AB6" w:rsidRPr="00264AB6" w:rsidRDefault="00264AB6" w:rsidP="00264AB6">
            <w:r w:rsidRPr="00264AB6">
              <w:t>055 1 11 09045 05 0000 120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0B73B704" w14:textId="77777777" w:rsidR="00264AB6" w:rsidRPr="00264AB6" w:rsidRDefault="00264AB6" w:rsidP="00264AB6">
            <w:r w:rsidRPr="00264AB6">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264AB6">
              <w:rPr>
                <w:b/>
                <w:bCs/>
                <w:i/>
                <w:iCs/>
              </w:rPr>
              <w:t>)</w:t>
            </w:r>
          </w:p>
        </w:tc>
        <w:tc>
          <w:tcPr>
            <w:tcW w:w="2020" w:type="dxa"/>
            <w:tcBorders>
              <w:top w:val="single" w:sz="4" w:space="0" w:color="auto"/>
              <w:left w:val="nil"/>
              <w:bottom w:val="single" w:sz="4" w:space="0" w:color="auto"/>
              <w:right w:val="single" w:sz="4" w:space="0" w:color="auto"/>
            </w:tcBorders>
            <w:shd w:val="clear" w:color="auto" w:fill="auto"/>
            <w:hideMark/>
          </w:tcPr>
          <w:p w14:paraId="7140D5F0" w14:textId="77777777" w:rsidR="00264AB6" w:rsidRPr="00264AB6" w:rsidRDefault="00264AB6" w:rsidP="00264AB6">
            <w:pPr>
              <w:jc w:val="center"/>
            </w:pPr>
            <w:r w:rsidRPr="00264AB6">
              <w:t>384 000,00</w:t>
            </w:r>
          </w:p>
        </w:tc>
        <w:tc>
          <w:tcPr>
            <w:tcW w:w="1980" w:type="dxa"/>
            <w:tcBorders>
              <w:top w:val="single" w:sz="4" w:space="0" w:color="auto"/>
              <w:left w:val="nil"/>
              <w:bottom w:val="single" w:sz="4" w:space="0" w:color="auto"/>
              <w:right w:val="single" w:sz="4" w:space="0" w:color="auto"/>
            </w:tcBorders>
            <w:shd w:val="clear" w:color="auto" w:fill="auto"/>
            <w:hideMark/>
          </w:tcPr>
          <w:p w14:paraId="5F5C4EF2" w14:textId="77777777" w:rsidR="00264AB6" w:rsidRPr="00264AB6" w:rsidRDefault="00264AB6" w:rsidP="00264AB6">
            <w:pPr>
              <w:jc w:val="center"/>
            </w:pPr>
            <w:r w:rsidRPr="00264AB6">
              <w:t>384 000,00</w:t>
            </w:r>
          </w:p>
        </w:tc>
        <w:tc>
          <w:tcPr>
            <w:tcW w:w="1780" w:type="dxa"/>
            <w:tcBorders>
              <w:top w:val="single" w:sz="4" w:space="0" w:color="auto"/>
              <w:left w:val="nil"/>
              <w:bottom w:val="single" w:sz="4" w:space="0" w:color="auto"/>
              <w:right w:val="single" w:sz="4" w:space="0" w:color="auto"/>
            </w:tcBorders>
            <w:shd w:val="clear" w:color="auto" w:fill="auto"/>
            <w:hideMark/>
          </w:tcPr>
          <w:p w14:paraId="734D965E" w14:textId="77777777" w:rsidR="00264AB6" w:rsidRPr="00264AB6" w:rsidRDefault="00264AB6" w:rsidP="00264AB6">
            <w:pPr>
              <w:jc w:val="center"/>
            </w:pPr>
            <w:r w:rsidRPr="00264AB6">
              <w:t>384 000,00</w:t>
            </w:r>
          </w:p>
        </w:tc>
      </w:tr>
      <w:tr w:rsidR="00264AB6" w:rsidRPr="00264AB6" w14:paraId="6C09482C"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12C05E6" w14:textId="77777777" w:rsidR="00264AB6" w:rsidRPr="00264AB6" w:rsidRDefault="00264AB6" w:rsidP="00264AB6">
            <w:pPr>
              <w:rPr>
                <w:b/>
                <w:bCs/>
              </w:rPr>
            </w:pPr>
            <w:r w:rsidRPr="00264AB6">
              <w:rPr>
                <w:b/>
                <w:bCs/>
              </w:rPr>
              <w:t>000 1 12 00000 00 0000 000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00EB040E" w14:textId="77777777" w:rsidR="00264AB6" w:rsidRPr="00264AB6" w:rsidRDefault="00264AB6" w:rsidP="00264AB6">
            <w:pPr>
              <w:jc w:val="both"/>
              <w:rPr>
                <w:b/>
                <w:bCs/>
              </w:rPr>
            </w:pPr>
            <w:r w:rsidRPr="00264AB6">
              <w:rPr>
                <w:b/>
                <w:bCs/>
              </w:rPr>
              <w:t>ПЛАТЕЖИ ПРИ ПОЛЬЗОВАНИИ ПРИРОДНЫМИ РЕСУРСАМИ</w:t>
            </w:r>
          </w:p>
        </w:tc>
        <w:tc>
          <w:tcPr>
            <w:tcW w:w="2020" w:type="dxa"/>
            <w:tcBorders>
              <w:top w:val="single" w:sz="4" w:space="0" w:color="auto"/>
              <w:left w:val="nil"/>
              <w:bottom w:val="single" w:sz="4" w:space="0" w:color="auto"/>
              <w:right w:val="single" w:sz="4" w:space="0" w:color="auto"/>
            </w:tcBorders>
            <w:shd w:val="clear" w:color="000000" w:fill="FFFFFF"/>
            <w:hideMark/>
          </w:tcPr>
          <w:p w14:paraId="530739BE" w14:textId="77777777" w:rsidR="00264AB6" w:rsidRPr="00264AB6" w:rsidRDefault="00264AB6" w:rsidP="00264AB6">
            <w:pPr>
              <w:jc w:val="center"/>
              <w:rPr>
                <w:b/>
                <w:bCs/>
              </w:rPr>
            </w:pPr>
            <w:r w:rsidRPr="00264AB6">
              <w:rPr>
                <w:b/>
                <w:bCs/>
              </w:rPr>
              <w:t>49 127,05</w:t>
            </w:r>
          </w:p>
        </w:tc>
        <w:tc>
          <w:tcPr>
            <w:tcW w:w="1980" w:type="dxa"/>
            <w:tcBorders>
              <w:top w:val="single" w:sz="4" w:space="0" w:color="auto"/>
              <w:left w:val="nil"/>
              <w:bottom w:val="single" w:sz="4" w:space="0" w:color="auto"/>
              <w:right w:val="single" w:sz="4" w:space="0" w:color="auto"/>
            </w:tcBorders>
            <w:shd w:val="clear" w:color="000000" w:fill="FFFFFF"/>
            <w:hideMark/>
          </w:tcPr>
          <w:p w14:paraId="573F11C1" w14:textId="77777777" w:rsidR="00264AB6" w:rsidRPr="00264AB6" w:rsidRDefault="00264AB6" w:rsidP="00264AB6">
            <w:pPr>
              <w:jc w:val="center"/>
              <w:rPr>
                <w:b/>
                <w:bCs/>
              </w:rPr>
            </w:pPr>
            <w:r w:rsidRPr="00264AB6">
              <w:rPr>
                <w:b/>
                <w:bCs/>
              </w:rPr>
              <w:t>35 330,00</w:t>
            </w:r>
          </w:p>
        </w:tc>
        <w:tc>
          <w:tcPr>
            <w:tcW w:w="1780" w:type="dxa"/>
            <w:tcBorders>
              <w:top w:val="single" w:sz="4" w:space="0" w:color="auto"/>
              <w:left w:val="nil"/>
              <w:bottom w:val="single" w:sz="4" w:space="0" w:color="auto"/>
              <w:right w:val="single" w:sz="4" w:space="0" w:color="auto"/>
            </w:tcBorders>
            <w:shd w:val="clear" w:color="000000" w:fill="FFFFFF"/>
            <w:hideMark/>
          </w:tcPr>
          <w:p w14:paraId="2998F55A" w14:textId="77777777" w:rsidR="00264AB6" w:rsidRPr="00264AB6" w:rsidRDefault="00264AB6" w:rsidP="00264AB6">
            <w:pPr>
              <w:jc w:val="center"/>
              <w:rPr>
                <w:b/>
                <w:bCs/>
              </w:rPr>
            </w:pPr>
            <w:r w:rsidRPr="00264AB6">
              <w:rPr>
                <w:b/>
                <w:bCs/>
              </w:rPr>
              <w:t>38 150,00</w:t>
            </w:r>
          </w:p>
        </w:tc>
      </w:tr>
      <w:tr w:rsidR="00264AB6" w:rsidRPr="00264AB6" w14:paraId="6D0BDC54" w14:textId="77777777" w:rsidTr="00264AB6">
        <w:trPr>
          <w:trHeight w:val="289"/>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22AEF4" w14:textId="77777777" w:rsidR="00264AB6" w:rsidRPr="00264AB6" w:rsidRDefault="00264AB6" w:rsidP="00264AB6">
            <w:pPr>
              <w:rPr>
                <w:b/>
                <w:bCs/>
                <w:i/>
                <w:iCs/>
              </w:rPr>
            </w:pPr>
            <w:r w:rsidRPr="00264AB6">
              <w:rPr>
                <w:b/>
                <w:bCs/>
                <w:i/>
                <w:iCs/>
              </w:rPr>
              <w:t>000 1 12 01000 01 0000 120</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9EA0EE" w14:textId="77777777" w:rsidR="00264AB6" w:rsidRPr="00264AB6" w:rsidRDefault="00264AB6" w:rsidP="00264AB6">
            <w:pPr>
              <w:jc w:val="both"/>
              <w:rPr>
                <w:b/>
                <w:bCs/>
                <w:i/>
                <w:iCs/>
              </w:rPr>
            </w:pPr>
            <w:r w:rsidRPr="00264AB6">
              <w:rPr>
                <w:b/>
                <w:bCs/>
                <w:i/>
                <w:iCs/>
              </w:rPr>
              <w:t>Плата за негативное воздействие на окружающую среду</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909F95" w14:textId="77777777" w:rsidR="00264AB6" w:rsidRPr="00264AB6" w:rsidRDefault="00264AB6" w:rsidP="00264AB6">
            <w:pPr>
              <w:jc w:val="center"/>
              <w:rPr>
                <w:b/>
                <w:bCs/>
                <w:i/>
                <w:iCs/>
              </w:rPr>
            </w:pPr>
            <w:r w:rsidRPr="00264AB6">
              <w:rPr>
                <w:b/>
                <w:bCs/>
                <w:i/>
                <w:iCs/>
              </w:rPr>
              <w:t>49 127,05</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46D7CB" w14:textId="77777777" w:rsidR="00264AB6" w:rsidRPr="00264AB6" w:rsidRDefault="00264AB6" w:rsidP="00264AB6">
            <w:pPr>
              <w:jc w:val="center"/>
              <w:rPr>
                <w:b/>
                <w:bCs/>
                <w:i/>
                <w:iCs/>
              </w:rPr>
            </w:pPr>
            <w:r w:rsidRPr="00264AB6">
              <w:rPr>
                <w:b/>
                <w:bCs/>
                <w:i/>
                <w:iCs/>
              </w:rPr>
              <w:t>35 330,00</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D15739" w14:textId="77777777" w:rsidR="00264AB6" w:rsidRPr="00264AB6" w:rsidRDefault="00264AB6" w:rsidP="00264AB6">
            <w:pPr>
              <w:jc w:val="center"/>
              <w:rPr>
                <w:b/>
                <w:bCs/>
                <w:i/>
                <w:iCs/>
              </w:rPr>
            </w:pPr>
            <w:r w:rsidRPr="00264AB6">
              <w:rPr>
                <w:b/>
                <w:bCs/>
                <w:i/>
                <w:iCs/>
              </w:rPr>
              <w:t>38 150,00</w:t>
            </w:r>
          </w:p>
        </w:tc>
      </w:tr>
      <w:tr w:rsidR="00264AB6" w:rsidRPr="00264AB6" w14:paraId="70960444" w14:textId="77777777" w:rsidTr="00264AB6">
        <w:trPr>
          <w:trHeight w:val="289"/>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7B106C50" w14:textId="77777777" w:rsidR="00264AB6" w:rsidRPr="00264AB6" w:rsidRDefault="00264AB6" w:rsidP="00264AB6">
            <w:pPr>
              <w:rPr>
                <w:b/>
                <w:bCs/>
                <w:i/>
                <w:iCs/>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14:paraId="4018252F" w14:textId="77777777" w:rsidR="00264AB6" w:rsidRPr="00264AB6" w:rsidRDefault="00264AB6" w:rsidP="00264AB6">
            <w:pPr>
              <w:rPr>
                <w:b/>
                <w:bCs/>
                <w:i/>
                <w:iCs/>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79575A1B" w14:textId="77777777" w:rsidR="00264AB6" w:rsidRPr="00264AB6" w:rsidRDefault="00264AB6" w:rsidP="00264AB6">
            <w:pPr>
              <w:rPr>
                <w:b/>
                <w:bCs/>
                <w:i/>
                <w:iC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2728BC70" w14:textId="77777777" w:rsidR="00264AB6" w:rsidRPr="00264AB6" w:rsidRDefault="00264AB6" w:rsidP="00264AB6">
            <w:pPr>
              <w:rPr>
                <w:b/>
                <w:bCs/>
                <w:i/>
                <w:iCs/>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0D1EDA0" w14:textId="77777777" w:rsidR="00264AB6" w:rsidRPr="00264AB6" w:rsidRDefault="00264AB6" w:rsidP="00264AB6">
            <w:pPr>
              <w:rPr>
                <w:b/>
                <w:bCs/>
                <w:i/>
                <w:iCs/>
              </w:rPr>
            </w:pPr>
          </w:p>
        </w:tc>
      </w:tr>
      <w:tr w:rsidR="00264AB6" w:rsidRPr="00264AB6" w14:paraId="7B9B9C11"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62E892F" w14:textId="77777777" w:rsidR="00264AB6" w:rsidRPr="00264AB6" w:rsidRDefault="00264AB6" w:rsidP="00264AB6">
            <w:pPr>
              <w:rPr>
                <w:b/>
                <w:bCs/>
                <w:i/>
                <w:iCs/>
              </w:rPr>
            </w:pPr>
            <w:r w:rsidRPr="00264AB6">
              <w:rPr>
                <w:b/>
                <w:bCs/>
                <w:i/>
                <w:iCs/>
              </w:rPr>
              <w:t>000 1 12 01010 01 6000 120</w:t>
            </w:r>
          </w:p>
        </w:tc>
        <w:tc>
          <w:tcPr>
            <w:tcW w:w="6880" w:type="dxa"/>
            <w:tcBorders>
              <w:top w:val="single" w:sz="4" w:space="0" w:color="auto"/>
              <w:left w:val="nil"/>
              <w:bottom w:val="single" w:sz="4" w:space="0" w:color="auto"/>
              <w:right w:val="single" w:sz="4" w:space="0" w:color="auto"/>
            </w:tcBorders>
            <w:shd w:val="clear" w:color="auto" w:fill="auto"/>
            <w:hideMark/>
          </w:tcPr>
          <w:p w14:paraId="025199E2" w14:textId="77777777" w:rsidR="00264AB6" w:rsidRPr="00264AB6" w:rsidRDefault="00264AB6" w:rsidP="00264AB6">
            <w:pPr>
              <w:rPr>
                <w:b/>
                <w:bCs/>
                <w:i/>
                <w:iCs/>
              </w:rPr>
            </w:pPr>
            <w:r w:rsidRPr="00264AB6">
              <w:rPr>
                <w:b/>
                <w:bCs/>
                <w:i/>
                <w:iCs/>
              </w:rPr>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auto" w:fill="auto"/>
            <w:hideMark/>
          </w:tcPr>
          <w:p w14:paraId="0F89235C" w14:textId="77777777" w:rsidR="00264AB6" w:rsidRPr="00264AB6" w:rsidRDefault="00264AB6" w:rsidP="00264AB6">
            <w:pPr>
              <w:jc w:val="center"/>
              <w:rPr>
                <w:b/>
                <w:bCs/>
                <w:i/>
                <w:iCs/>
              </w:rPr>
            </w:pPr>
            <w:r w:rsidRPr="00264AB6">
              <w:rPr>
                <w:b/>
                <w:bCs/>
                <w:i/>
                <w:iCs/>
              </w:rPr>
              <w:t>48 826,24</w:t>
            </w:r>
          </w:p>
        </w:tc>
        <w:tc>
          <w:tcPr>
            <w:tcW w:w="1980" w:type="dxa"/>
            <w:tcBorders>
              <w:top w:val="single" w:sz="4" w:space="0" w:color="auto"/>
              <w:left w:val="nil"/>
              <w:bottom w:val="single" w:sz="4" w:space="0" w:color="auto"/>
              <w:right w:val="single" w:sz="4" w:space="0" w:color="auto"/>
            </w:tcBorders>
            <w:shd w:val="clear" w:color="auto" w:fill="auto"/>
            <w:hideMark/>
          </w:tcPr>
          <w:p w14:paraId="1B1E3301" w14:textId="77777777" w:rsidR="00264AB6" w:rsidRPr="00264AB6" w:rsidRDefault="00264AB6" w:rsidP="00264AB6">
            <w:pPr>
              <w:jc w:val="center"/>
              <w:rPr>
                <w:b/>
                <w:bCs/>
                <w:i/>
                <w:iCs/>
              </w:rPr>
            </w:pPr>
            <w:r w:rsidRPr="00264AB6">
              <w:rPr>
                <w:b/>
                <w:bCs/>
                <w:i/>
                <w:iCs/>
              </w:rPr>
              <w:t>35 330,00</w:t>
            </w:r>
          </w:p>
        </w:tc>
        <w:tc>
          <w:tcPr>
            <w:tcW w:w="1780" w:type="dxa"/>
            <w:tcBorders>
              <w:top w:val="single" w:sz="4" w:space="0" w:color="auto"/>
              <w:left w:val="nil"/>
              <w:bottom w:val="single" w:sz="4" w:space="0" w:color="auto"/>
              <w:right w:val="single" w:sz="4" w:space="0" w:color="auto"/>
            </w:tcBorders>
            <w:shd w:val="clear" w:color="auto" w:fill="auto"/>
            <w:hideMark/>
          </w:tcPr>
          <w:p w14:paraId="709768C7" w14:textId="77777777" w:rsidR="00264AB6" w:rsidRPr="00264AB6" w:rsidRDefault="00264AB6" w:rsidP="00264AB6">
            <w:pPr>
              <w:jc w:val="center"/>
              <w:rPr>
                <w:b/>
                <w:bCs/>
                <w:i/>
                <w:iCs/>
              </w:rPr>
            </w:pPr>
            <w:r w:rsidRPr="00264AB6">
              <w:rPr>
                <w:b/>
                <w:bCs/>
                <w:i/>
                <w:iCs/>
              </w:rPr>
              <w:t>38 150,00</w:t>
            </w:r>
          </w:p>
        </w:tc>
      </w:tr>
      <w:tr w:rsidR="00264AB6" w:rsidRPr="00264AB6" w14:paraId="42DBE943"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BBF2918" w14:textId="77777777" w:rsidR="00264AB6" w:rsidRPr="00264AB6" w:rsidRDefault="00264AB6" w:rsidP="00264AB6">
            <w:r w:rsidRPr="00264AB6">
              <w:t>048 1 12 01010 01 6000 120</w:t>
            </w:r>
          </w:p>
        </w:tc>
        <w:tc>
          <w:tcPr>
            <w:tcW w:w="6880" w:type="dxa"/>
            <w:tcBorders>
              <w:top w:val="single" w:sz="4" w:space="0" w:color="auto"/>
              <w:left w:val="nil"/>
              <w:bottom w:val="single" w:sz="4" w:space="0" w:color="auto"/>
              <w:right w:val="single" w:sz="4" w:space="0" w:color="auto"/>
            </w:tcBorders>
            <w:shd w:val="clear" w:color="auto" w:fill="auto"/>
            <w:hideMark/>
          </w:tcPr>
          <w:p w14:paraId="0F984D5F" w14:textId="77777777" w:rsidR="00264AB6" w:rsidRPr="00264AB6" w:rsidRDefault="00264AB6" w:rsidP="00264AB6">
            <w:r w:rsidRPr="00264AB6">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auto" w:fill="auto"/>
            <w:hideMark/>
          </w:tcPr>
          <w:p w14:paraId="60DCEC35" w14:textId="77777777" w:rsidR="00264AB6" w:rsidRPr="00264AB6" w:rsidRDefault="00264AB6" w:rsidP="00264AB6">
            <w:pPr>
              <w:jc w:val="center"/>
            </w:pPr>
            <w:r w:rsidRPr="00264AB6">
              <w:t>48 826,24</w:t>
            </w:r>
          </w:p>
        </w:tc>
        <w:tc>
          <w:tcPr>
            <w:tcW w:w="1980" w:type="dxa"/>
            <w:tcBorders>
              <w:top w:val="single" w:sz="4" w:space="0" w:color="auto"/>
              <w:left w:val="nil"/>
              <w:bottom w:val="single" w:sz="4" w:space="0" w:color="auto"/>
              <w:right w:val="single" w:sz="4" w:space="0" w:color="auto"/>
            </w:tcBorders>
            <w:shd w:val="clear" w:color="auto" w:fill="auto"/>
            <w:hideMark/>
          </w:tcPr>
          <w:p w14:paraId="165E9E06" w14:textId="77777777" w:rsidR="00264AB6" w:rsidRPr="00264AB6" w:rsidRDefault="00264AB6" w:rsidP="00264AB6">
            <w:pPr>
              <w:jc w:val="center"/>
            </w:pPr>
            <w:r w:rsidRPr="00264AB6">
              <w:t>35 330,00</w:t>
            </w:r>
          </w:p>
        </w:tc>
        <w:tc>
          <w:tcPr>
            <w:tcW w:w="1780" w:type="dxa"/>
            <w:tcBorders>
              <w:top w:val="single" w:sz="4" w:space="0" w:color="auto"/>
              <w:left w:val="nil"/>
              <w:bottom w:val="single" w:sz="4" w:space="0" w:color="auto"/>
              <w:right w:val="single" w:sz="4" w:space="0" w:color="auto"/>
            </w:tcBorders>
            <w:shd w:val="clear" w:color="auto" w:fill="auto"/>
            <w:hideMark/>
          </w:tcPr>
          <w:p w14:paraId="46E10DD1" w14:textId="77777777" w:rsidR="00264AB6" w:rsidRPr="00264AB6" w:rsidRDefault="00264AB6" w:rsidP="00264AB6">
            <w:pPr>
              <w:jc w:val="center"/>
            </w:pPr>
            <w:r w:rsidRPr="00264AB6">
              <w:t>38 150,00</w:t>
            </w:r>
          </w:p>
        </w:tc>
      </w:tr>
      <w:tr w:rsidR="00264AB6" w:rsidRPr="00264AB6" w14:paraId="3FDF8886"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9907D1E" w14:textId="77777777" w:rsidR="00264AB6" w:rsidRPr="00264AB6" w:rsidRDefault="00264AB6" w:rsidP="00264AB6">
            <w:pPr>
              <w:rPr>
                <w:b/>
                <w:bCs/>
                <w:i/>
                <w:iCs/>
              </w:rPr>
            </w:pPr>
            <w:r w:rsidRPr="00264AB6">
              <w:rPr>
                <w:b/>
                <w:bCs/>
                <w:i/>
                <w:iCs/>
              </w:rPr>
              <w:t>000 1 12 01040 01 0000 120</w:t>
            </w:r>
          </w:p>
        </w:tc>
        <w:tc>
          <w:tcPr>
            <w:tcW w:w="6880" w:type="dxa"/>
            <w:tcBorders>
              <w:top w:val="single" w:sz="4" w:space="0" w:color="auto"/>
              <w:left w:val="nil"/>
              <w:bottom w:val="single" w:sz="4" w:space="0" w:color="auto"/>
              <w:right w:val="nil"/>
            </w:tcBorders>
            <w:shd w:val="clear" w:color="auto" w:fill="auto"/>
            <w:noWrap/>
            <w:vAlign w:val="bottom"/>
            <w:hideMark/>
          </w:tcPr>
          <w:p w14:paraId="071CB035" w14:textId="77777777" w:rsidR="00264AB6" w:rsidRPr="00264AB6" w:rsidRDefault="00264AB6" w:rsidP="00264AB6">
            <w:pPr>
              <w:jc w:val="both"/>
              <w:rPr>
                <w:b/>
                <w:bCs/>
                <w:i/>
                <w:iCs/>
              </w:rPr>
            </w:pPr>
            <w:r w:rsidRPr="00264AB6">
              <w:rPr>
                <w:b/>
                <w:bCs/>
                <w:i/>
                <w:iCs/>
              </w:rPr>
              <w:t>Плата за размещение отходов производства и потребления</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72A09F97" w14:textId="77777777" w:rsidR="00264AB6" w:rsidRPr="00264AB6" w:rsidRDefault="00264AB6" w:rsidP="00264AB6">
            <w:pPr>
              <w:jc w:val="center"/>
              <w:rPr>
                <w:b/>
                <w:bCs/>
                <w:i/>
                <w:iCs/>
              </w:rPr>
            </w:pPr>
            <w:r w:rsidRPr="00264AB6">
              <w:rPr>
                <w:b/>
                <w:bCs/>
                <w:i/>
                <w:iCs/>
              </w:rPr>
              <w:t>300,81</w:t>
            </w:r>
          </w:p>
        </w:tc>
        <w:tc>
          <w:tcPr>
            <w:tcW w:w="1980" w:type="dxa"/>
            <w:tcBorders>
              <w:top w:val="single" w:sz="4" w:space="0" w:color="auto"/>
              <w:left w:val="nil"/>
              <w:bottom w:val="single" w:sz="4" w:space="0" w:color="auto"/>
              <w:right w:val="single" w:sz="4" w:space="0" w:color="auto"/>
            </w:tcBorders>
            <w:shd w:val="clear" w:color="auto" w:fill="auto"/>
            <w:hideMark/>
          </w:tcPr>
          <w:p w14:paraId="171768DB"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781E5CEB" w14:textId="77777777" w:rsidR="00264AB6" w:rsidRPr="00264AB6" w:rsidRDefault="00264AB6" w:rsidP="00264AB6">
            <w:pPr>
              <w:jc w:val="center"/>
              <w:rPr>
                <w:b/>
                <w:bCs/>
                <w:i/>
                <w:iCs/>
              </w:rPr>
            </w:pPr>
            <w:r w:rsidRPr="00264AB6">
              <w:rPr>
                <w:b/>
                <w:bCs/>
                <w:i/>
                <w:iCs/>
              </w:rPr>
              <w:t>0,00</w:t>
            </w:r>
          </w:p>
        </w:tc>
      </w:tr>
      <w:tr w:rsidR="00264AB6" w:rsidRPr="00264AB6" w14:paraId="45CA6C6C"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D855EE8" w14:textId="77777777" w:rsidR="00264AB6" w:rsidRPr="00264AB6" w:rsidRDefault="00264AB6" w:rsidP="00264AB6">
            <w:r w:rsidRPr="00264AB6">
              <w:t>048 1 12 01041 01 0000 120</w:t>
            </w:r>
          </w:p>
        </w:tc>
        <w:tc>
          <w:tcPr>
            <w:tcW w:w="6880" w:type="dxa"/>
            <w:tcBorders>
              <w:top w:val="single" w:sz="4" w:space="0" w:color="auto"/>
              <w:left w:val="nil"/>
              <w:bottom w:val="single" w:sz="4" w:space="0" w:color="auto"/>
              <w:right w:val="single" w:sz="4" w:space="0" w:color="auto"/>
            </w:tcBorders>
            <w:shd w:val="clear" w:color="auto" w:fill="auto"/>
            <w:hideMark/>
          </w:tcPr>
          <w:p w14:paraId="0096EF82" w14:textId="77777777" w:rsidR="00264AB6" w:rsidRPr="00264AB6" w:rsidRDefault="00264AB6" w:rsidP="00264AB6">
            <w:r w:rsidRPr="00264AB6">
              <w:t>Плата за размещение отходов производства</w:t>
            </w:r>
          </w:p>
        </w:tc>
        <w:tc>
          <w:tcPr>
            <w:tcW w:w="2020" w:type="dxa"/>
            <w:tcBorders>
              <w:top w:val="single" w:sz="4" w:space="0" w:color="auto"/>
              <w:left w:val="nil"/>
              <w:bottom w:val="single" w:sz="4" w:space="0" w:color="auto"/>
              <w:right w:val="single" w:sz="4" w:space="0" w:color="auto"/>
            </w:tcBorders>
            <w:shd w:val="clear" w:color="auto" w:fill="auto"/>
            <w:hideMark/>
          </w:tcPr>
          <w:p w14:paraId="396F0034" w14:textId="77777777" w:rsidR="00264AB6" w:rsidRPr="00264AB6" w:rsidRDefault="00264AB6" w:rsidP="00264AB6">
            <w:pPr>
              <w:jc w:val="center"/>
            </w:pPr>
            <w:r w:rsidRPr="00264AB6">
              <w:t>300,81</w:t>
            </w:r>
          </w:p>
        </w:tc>
        <w:tc>
          <w:tcPr>
            <w:tcW w:w="1980" w:type="dxa"/>
            <w:tcBorders>
              <w:top w:val="single" w:sz="4" w:space="0" w:color="auto"/>
              <w:left w:val="nil"/>
              <w:bottom w:val="single" w:sz="4" w:space="0" w:color="auto"/>
              <w:right w:val="single" w:sz="4" w:space="0" w:color="auto"/>
            </w:tcBorders>
            <w:shd w:val="clear" w:color="auto" w:fill="auto"/>
            <w:hideMark/>
          </w:tcPr>
          <w:p w14:paraId="7267AAA6"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0E0A8CDB" w14:textId="77777777" w:rsidR="00264AB6" w:rsidRPr="00264AB6" w:rsidRDefault="00264AB6" w:rsidP="00264AB6">
            <w:pPr>
              <w:jc w:val="center"/>
            </w:pPr>
            <w:r w:rsidRPr="00264AB6">
              <w:t>0,00</w:t>
            </w:r>
          </w:p>
        </w:tc>
      </w:tr>
      <w:tr w:rsidR="00264AB6" w:rsidRPr="00264AB6" w14:paraId="53DDE61C"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1AE544A" w14:textId="77777777" w:rsidR="00264AB6" w:rsidRPr="00264AB6" w:rsidRDefault="00264AB6" w:rsidP="00264AB6">
            <w:pPr>
              <w:rPr>
                <w:b/>
                <w:bCs/>
              </w:rPr>
            </w:pPr>
            <w:r w:rsidRPr="00264AB6">
              <w:rPr>
                <w:b/>
                <w:bCs/>
              </w:rPr>
              <w:t>000 1 13 00000 00 0000 000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17E44153" w14:textId="77777777" w:rsidR="00264AB6" w:rsidRPr="00264AB6" w:rsidRDefault="00264AB6" w:rsidP="00264AB6">
            <w:pPr>
              <w:jc w:val="both"/>
              <w:rPr>
                <w:b/>
                <w:bCs/>
              </w:rPr>
            </w:pPr>
            <w:r w:rsidRPr="00264AB6">
              <w:rPr>
                <w:b/>
                <w:bCs/>
              </w:rPr>
              <w:t>ДОХОДЫ ОТ ОКАЗАНИЯ ПЛАТНЫХ УСЛУГ И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14:paraId="2AAAC79A" w14:textId="77777777" w:rsidR="00264AB6" w:rsidRPr="00264AB6" w:rsidRDefault="00264AB6" w:rsidP="00264AB6">
            <w:pPr>
              <w:jc w:val="center"/>
              <w:rPr>
                <w:b/>
                <w:bCs/>
              </w:rPr>
            </w:pPr>
            <w:r w:rsidRPr="00264AB6">
              <w:rPr>
                <w:b/>
                <w:bCs/>
              </w:rPr>
              <w:t>7 924 369,94</w:t>
            </w:r>
          </w:p>
        </w:tc>
        <w:tc>
          <w:tcPr>
            <w:tcW w:w="1980" w:type="dxa"/>
            <w:tcBorders>
              <w:top w:val="single" w:sz="4" w:space="0" w:color="auto"/>
              <w:left w:val="nil"/>
              <w:bottom w:val="single" w:sz="4" w:space="0" w:color="auto"/>
              <w:right w:val="single" w:sz="4" w:space="0" w:color="auto"/>
            </w:tcBorders>
            <w:shd w:val="clear" w:color="000000" w:fill="FFFFFF"/>
            <w:hideMark/>
          </w:tcPr>
          <w:p w14:paraId="74B81D22" w14:textId="77777777" w:rsidR="00264AB6" w:rsidRPr="00264AB6" w:rsidRDefault="00264AB6" w:rsidP="00264AB6">
            <w:pPr>
              <w:jc w:val="center"/>
              <w:rPr>
                <w:b/>
                <w:bCs/>
              </w:rPr>
            </w:pPr>
            <w:r w:rsidRPr="00264AB6">
              <w:rPr>
                <w:b/>
                <w:b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56429869" w14:textId="77777777" w:rsidR="00264AB6" w:rsidRPr="00264AB6" w:rsidRDefault="00264AB6" w:rsidP="00264AB6">
            <w:pPr>
              <w:jc w:val="center"/>
              <w:rPr>
                <w:b/>
                <w:bCs/>
              </w:rPr>
            </w:pPr>
            <w:r w:rsidRPr="00264AB6">
              <w:rPr>
                <w:b/>
                <w:bCs/>
              </w:rPr>
              <w:t>7 450 904,00</w:t>
            </w:r>
          </w:p>
        </w:tc>
      </w:tr>
      <w:tr w:rsidR="00264AB6" w:rsidRPr="00264AB6" w14:paraId="764F9405"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2D1A494" w14:textId="77777777" w:rsidR="00264AB6" w:rsidRPr="00264AB6" w:rsidRDefault="00264AB6" w:rsidP="00264AB6">
            <w:pPr>
              <w:rPr>
                <w:b/>
                <w:bCs/>
                <w:i/>
                <w:iCs/>
              </w:rPr>
            </w:pPr>
            <w:r w:rsidRPr="00264AB6">
              <w:rPr>
                <w:b/>
                <w:bCs/>
                <w:i/>
                <w:iCs/>
              </w:rPr>
              <w:t xml:space="preserve">000 1 13 01000 00 0000 130 </w:t>
            </w:r>
          </w:p>
        </w:tc>
        <w:tc>
          <w:tcPr>
            <w:tcW w:w="6880" w:type="dxa"/>
            <w:tcBorders>
              <w:top w:val="single" w:sz="4" w:space="0" w:color="auto"/>
              <w:left w:val="nil"/>
              <w:bottom w:val="single" w:sz="4" w:space="0" w:color="auto"/>
              <w:right w:val="single" w:sz="4" w:space="0" w:color="auto"/>
            </w:tcBorders>
            <w:shd w:val="clear" w:color="auto" w:fill="auto"/>
            <w:hideMark/>
          </w:tcPr>
          <w:p w14:paraId="3FA38487" w14:textId="77777777" w:rsidR="00264AB6" w:rsidRPr="00264AB6" w:rsidRDefault="00264AB6" w:rsidP="00264AB6">
            <w:pPr>
              <w:jc w:val="both"/>
              <w:rPr>
                <w:b/>
                <w:bCs/>
                <w:i/>
                <w:iCs/>
              </w:rPr>
            </w:pPr>
            <w:r w:rsidRPr="00264AB6">
              <w:rPr>
                <w:b/>
                <w:bCs/>
                <w:i/>
                <w:iCs/>
              </w:rPr>
              <w:t xml:space="preserve">Доходы от оказания платных услуг (работ) </w:t>
            </w:r>
          </w:p>
        </w:tc>
        <w:tc>
          <w:tcPr>
            <w:tcW w:w="2020" w:type="dxa"/>
            <w:tcBorders>
              <w:top w:val="single" w:sz="4" w:space="0" w:color="auto"/>
              <w:left w:val="nil"/>
              <w:bottom w:val="single" w:sz="4" w:space="0" w:color="auto"/>
              <w:right w:val="single" w:sz="4" w:space="0" w:color="auto"/>
            </w:tcBorders>
            <w:shd w:val="clear" w:color="000000" w:fill="FFFFFF"/>
            <w:hideMark/>
          </w:tcPr>
          <w:p w14:paraId="7F2002D0" w14:textId="77777777" w:rsidR="00264AB6" w:rsidRPr="00264AB6" w:rsidRDefault="00264AB6" w:rsidP="00264AB6">
            <w:pPr>
              <w:jc w:val="center"/>
              <w:rPr>
                <w:b/>
                <w:bCs/>
                <w:i/>
                <w:iCs/>
              </w:rPr>
            </w:pPr>
            <w:r w:rsidRPr="00264AB6">
              <w:rPr>
                <w:b/>
                <w:bCs/>
                <w:i/>
                <w:iCs/>
              </w:rPr>
              <w:t>7 808 744,00</w:t>
            </w:r>
          </w:p>
        </w:tc>
        <w:tc>
          <w:tcPr>
            <w:tcW w:w="1980" w:type="dxa"/>
            <w:tcBorders>
              <w:top w:val="single" w:sz="4" w:space="0" w:color="auto"/>
              <w:left w:val="nil"/>
              <w:bottom w:val="single" w:sz="4" w:space="0" w:color="auto"/>
              <w:right w:val="single" w:sz="4" w:space="0" w:color="auto"/>
            </w:tcBorders>
            <w:shd w:val="clear" w:color="000000" w:fill="FFFFFF"/>
            <w:hideMark/>
          </w:tcPr>
          <w:p w14:paraId="0A18D941" w14:textId="77777777" w:rsidR="00264AB6" w:rsidRPr="00264AB6" w:rsidRDefault="00264AB6" w:rsidP="00264AB6">
            <w:pPr>
              <w:jc w:val="center"/>
              <w:rPr>
                <w:b/>
                <w:bCs/>
                <w:i/>
                <w:iCs/>
              </w:rPr>
            </w:pPr>
            <w:r w:rsidRPr="00264AB6">
              <w:rPr>
                <w:b/>
                <w:bCs/>
                <w:i/>
                <w:i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76535778" w14:textId="77777777" w:rsidR="00264AB6" w:rsidRPr="00264AB6" w:rsidRDefault="00264AB6" w:rsidP="00264AB6">
            <w:pPr>
              <w:jc w:val="center"/>
              <w:rPr>
                <w:b/>
                <w:bCs/>
                <w:i/>
                <w:iCs/>
              </w:rPr>
            </w:pPr>
            <w:r w:rsidRPr="00264AB6">
              <w:rPr>
                <w:b/>
                <w:bCs/>
                <w:i/>
                <w:iCs/>
              </w:rPr>
              <w:t>7 450 904,00</w:t>
            </w:r>
          </w:p>
        </w:tc>
      </w:tr>
      <w:tr w:rsidR="00264AB6" w:rsidRPr="00264AB6" w14:paraId="198819A3"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5EE86B7" w14:textId="77777777" w:rsidR="00264AB6" w:rsidRPr="00264AB6" w:rsidRDefault="00264AB6" w:rsidP="00264AB6">
            <w:pPr>
              <w:rPr>
                <w:i/>
                <w:iCs/>
              </w:rPr>
            </w:pPr>
            <w:r w:rsidRPr="00264AB6">
              <w:rPr>
                <w:i/>
                <w:iCs/>
              </w:rPr>
              <w:lastRenderedPageBreak/>
              <w:t>000 1 13 01990 00 0000 130</w:t>
            </w:r>
          </w:p>
        </w:tc>
        <w:tc>
          <w:tcPr>
            <w:tcW w:w="6880" w:type="dxa"/>
            <w:tcBorders>
              <w:top w:val="single" w:sz="4" w:space="0" w:color="auto"/>
              <w:left w:val="nil"/>
              <w:bottom w:val="single" w:sz="4" w:space="0" w:color="auto"/>
              <w:right w:val="single" w:sz="4" w:space="0" w:color="auto"/>
            </w:tcBorders>
            <w:shd w:val="clear" w:color="auto" w:fill="auto"/>
            <w:hideMark/>
          </w:tcPr>
          <w:p w14:paraId="0AB300E9" w14:textId="77777777" w:rsidR="00264AB6" w:rsidRPr="00264AB6" w:rsidRDefault="00264AB6" w:rsidP="00264AB6">
            <w:pPr>
              <w:rPr>
                <w:i/>
                <w:iCs/>
              </w:rPr>
            </w:pPr>
            <w:r w:rsidRPr="00264AB6">
              <w:rPr>
                <w:i/>
                <w:iCs/>
              </w:rPr>
              <w:t>Прочие доходы от оказания платных услуг (работ)</w:t>
            </w:r>
          </w:p>
        </w:tc>
        <w:tc>
          <w:tcPr>
            <w:tcW w:w="2020" w:type="dxa"/>
            <w:tcBorders>
              <w:top w:val="single" w:sz="4" w:space="0" w:color="auto"/>
              <w:left w:val="nil"/>
              <w:bottom w:val="single" w:sz="4" w:space="0" w:color="auto"/>
              <w:right w:val="single" w:sz="4" w:space="0" w:color="auto"/>
            </w:tcBorders>
            <w:shd w:val="clear" w:color="auto" w:fill="auto"/>
            <w:hideMark/>
          </w:tcPr>
          <w:p w14:paraId="1036A9BD" w14:textId="77777777" w:rsidR="00264AB6" w:rsidRPr="00264AB6" w:rsidRDefault="00264AB6" w:rsidP="00264AB6">
            <w:pPr>
              <w:jc w:val="center"/>
              <w:rPr>
                <w:i/>
                <w:iCs/>
              </w:rPr>
            </w:pPr>
            <w:r w:rsidRPr="00264AB6">
              <w:rPr>
                <w:i/>
                <w:iCs/>
              </w:rPr>
              <w:t>7 808 744,00</w:t>
            </w:r>
          </w:p>
        </w:tc>
        <w:tc>
          <w:tcPr>
            <w:tcW w:w="1980" w:type="dxa"/>
            <w:tcBorders>
              <w:top w:val="single" w:sz="4" w:space="0" w:color="auto"/>
              <w:left w:val="nil"/>
              <w:bottom w:val="single" w:sz="4" w:space="0" w:color="auto"/>
              <w:right w:val="single" w:sz="4" w:space="0" w:color="auto"/>
            </w:tcBorders>
            <w:shd w:val="clear" w:color="auto" w:fill="auto"/>
            <w:hideMark/>
          </w:tcPr>
          <w:p w14:paraId="1C1A68E4" w14:textId="77777777" w:rsidR="00264AB6" w:rsidRPr="00264AB6" w:rsidRDefault="00264AB6" w:rsidP="00264AB6">
            <w:pPr>
              <w:jc w:val="center"/>
              <w:rPr>
                <w:i/>
                <w:iCs/>
              </w:rPr>
            </w:pPr>
            <w:r w:rsidRPr="00264AB6">
              <w:rPr>
                <w:i/>
                <w:iCs/>
              </w:rPr>
              <w:t>7 450 904,00</w:t>
            </w:r>
          </w:p>
        </w:tc>
        <w:tc>
          <w:tcPr>
            <w:tcW w:w="1780" w:type="dxa"/>
            <w:tcBorders>
              <w:top w:val="single" w:sz="4" w:space="0" w:color="auto"/>
              <w:left w:val="nil"/>
              <w:bottom w:val="single" w:sz="4" w:space="0" w:color="auto"/>
              <w:right w:val="single" w:sz="4" w:space="0" w:color="auto"/>
            </w:tcBorders>
            <w:shd w:val="clear" w:color="auto" w:fill="auto"/>
            <w:hideMark/>
          </w:tcPr>
          <w:p w14:paraId="3C36B344" w14:textId="77777777" w:rsidR="00264AB6" w:rsidRPr="00264AB6" w:rsidRDefault="00264AB6" w:rsidP="00264AB6">
            <w:pPr>
              <w:jc w:val="center"/>
              <w:rPr>
                <w:i/>
                <w:iCs/>
              </w:rPr>
            </w:pPr>
            <w:r w:rsidRPr="00264AB6">
              <w:rPr>
                <w:i/>
                <w:iCs/>
              </w:rPr>
              <w:t>7 450 904,00</w:t>
            </w:r>
          </w:p>
        </w:tc>
      </w:tr>
      <w:tr w:rsidR="00264AB6" w:rsidRPr="00264AB6" w14:paraId="0655CB01"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54C4534" w14:textId="77777777" w:rsidR="00264AB6" w:rsidRPr="00264AB6" w:rsidRDefault="00264AB6" w:rsidP="00264AB6">
            <w:pPr>
              <w:rPr>
                <w:i/>
                <w:iCs/>
              </w:rPr>
            </w:pPr>
            <w:r w:rsidRPr="00264AB6">
              <w:rPr>
                <w:i/>
                <w:iCs/>
              </w:rPr>
              <w:t>000 1 13 01995 05 0000 130</w:t>
            </w:r>
          </w:p>
        </w:tc>
        <w:tc>
          <w:tcPr>
            <w:tcW w:w="6880" w:type="dxa"/>
            <w:tcBorders>
              <w:top w:val="single" w:sz="4" w:space="0" w:color="auto"/>
              <w:left w:val="nil"/>
              <w:bottom w:val="single" w:sz="4" w:space="0" w:color="auto"/>
              <w:right w:val="single" w:sz="4" w:space="0" w:color="auto"/>
            </w:tcBorders>
            <w:shd w:val="clear" w:color="auto" w:fill="auto"/>
            <w:hideMark/>
          </w:tcPr>
          <w:p w14:paraId="2A079E34" w14:textId="77777777" w:rsidR="00264AB6" w:rsidRPr="00264AB6" w:rsidRDefault="00264AB6" w:rsidP="00264AB6">
            <w:pPr>
              <w:rPr>
                <w:i/>
                <w:iCs/>
              </w:rPr>
            </w:pPr>
            <w:r w:rsidRPr="00264AB6">
              <w:rPr>
                <w:i/>
                <w:iCs/>
              </w:rPr>
              <w:t xml:space="preserve">Прочие доходы от оказания платных услуг (работ) получателями средств бюджетов муниципальных районов </w:t>
            </w:r>
          </w:p>
        </w:tc>
        <w:tc>
          <w:tcPr>
            <w:tcW w:w="2020" w:type="dxa"/>
            <w:tcBorders>
              <w:top w:val="single" w:sz="4" w:space="0" w:color="auto"/>
              <w:left w:val="nil"/>
              <w:bottom w:val="single" w:sz="4" w:space="0" w:color="auto"/>
              <w:right w:val="single" w:sz="4" w:space="0" w:color="auto"/>
            </w:tcBorders>
            <w:shd w:val="clear" w:color="000000" w:fill="FFFFFF"/>
            <w:hideMark/>
          </w:tcPr>
          <w:p w14:paraId="014D0138" w14:textId="77777777" w:rsidR="00264AB6" w:rsidRPr="00264AB6" w:rsidRDefault="00264AB6" w:rsidP="00264AB6">
            <w:pPr>
              <w:jc w:val="center"/>
              <w:rPr>
                <w:i/>
                <w:iCs/>
              </w:rPr>
            </w:pPr>
            <w:r w:rsidRPr="00264AB6">
              <w:rPr>
                <w:i/>
                <w:iCs/>
              </w:rPr>
              <w:t>7 808 744,00</w:t>
            </w:r>
          </w:p>
        </w:tc>
        <w:tc>
          <w:tcPr>
            <w:tcW w:w="1980" w:type="dxa"/>
            <w:tcBorders>
              <w:top w:val="single" w:sz="4" w:space="0" w:color="auto"/>
              <w:left w:val="nil"/>
              <w:bottom w:val="single" w:sz="4" w:space="0" w:color="auto"/>
              <w:right w:val="single" w:sz="4" w:space="0" w:color="auto"/>
            </w:tcBorders>
            <w:shd w:val="clear" w:color="000000" w:fill="FFFFFF"/>
            <w:hideMark/>
          </w:tcPr>
          <w:p w14:paraId="02346A09" w14:textId="77777777" w:rsidR="00264AB6" w:rsidRPr="00264AB6" w:rsidRDefault="00264AB6" w:rsidP="00264AB6">
            <w:pPr>
              <w:jc w:val="center"/>
              <w:rPr>
                <w:i/>
                <w:iCs/>
              </w:rPr>
            </w:pPr>
            <w:r w:rsidRPr="00264AB6">
              <w:rPr>
                <w:i/>
                <w:i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2FD48096" w14:textId="77777777" w:rsidR="00264AB6" w:rsidRPr="00264AB6" w:rsidRDefault="00264AB6" w:rsidP="00264AB6">
            <w:pPr>
              <w:jc w:val="center"/>
              <w:rPr>
                <w:i/>
                <w:iCs/>
              </w:rPr>
            </w:pPr>
            <w:r w:rsidRPr="00264AB6">
              <w:rPr>
                <w:i/>
                <w:iCs/>
              </w:rPr>
              <w:t>7 450 904,00</w:t>
            </w:r>
          </w:p>
        </w:tc>
      </w:tr>
      <w:tr w:rsidR="00264AB6" w:rsidRPr="00264AB6" w14:paraId="64A7B51A" w14:textId="77777777" w:rsidTr="00264AB6">
        <w:trPr>
          <w:trHeight w:val="13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4599BA7" w14:textId="77777777" w:rsidR="00264AB6" w:rsidRPr="00264AB6" w:rsidRDefault="00264AB6" w:rsidP="00264AB6">
            <w:r w:rsidRPr="00264AB6">
              <w:t>052 1 13 01995 05 0001 130</w:t>
            </w:r>
          </w:p>
        </w:tc>
        <w:tc>
          <w:tcPr>
            <w:tcW w:w="6880" w:type="dxa"/>
            <w:tcBorders>
              <w:top w:val="single" w:sz="4" w:space="0" w:color="auto"/>
              <w:left w:val="nil"/>
              <w:bottom w:val="single" w:sz="4" w:space="0" w:color="auto"/>
              <w:right w:val="single" w:sz="4" w:space="0" w:color="auto"/>
            </w:tcBorders>
            <w:shd w:val="clear" w:color="auto" w:fill="auto"/>
            <w:hideMark/>
          </w:tcPr>
          <w:p w14:paraId="1CB50CEE" w14:textId="77777777" w:rsidR="00264AB6" w:rsidRPr="00264AB6" w:rsidRDefault="00264AB6" w:rsidP="00264AB6">
            <w:r w:rsidRPr="00264AB6">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20" w:type="dxa"/>
            <w:tcBorders>
              <w:top w:val="single" w:sz="4" w:space="0" w:color="auto"/>
              <w:left w:val="nil"/>
              <w:bottom w:val="single" w:sz="4" w:space="0" w:color="auto"/>
              <w:right w:val="single" w:sz="4" w:space="0" w:color="auto"/>
            </w:tcBorders>
            <w:shd w:val="clear" w:color="auto" w:fill="auto"/>
            <w:hideMark/>
          </w:tcPr>
          <w:p w14:paraId="68BDCB95" w14:textId="77777777" w:rsidR="00264AB6" w:rsidRPr="00264AB6" w:rsidRDefault="00264AB6" w:rsidP="00264AB6">
            <w:pPr>
              <w:jc w:val="center"/>
            </w:pPr>
            <w:r w:rsidRPr="00264AB6">
              <w:t>6 834 744,00</w:t>
            </w:r>
          </w:p>
        </w:tc>
        <w:tc>
          <w:tcPr>
            <w:tcW w:w="1980" w:type="dxa"/>
            <w:tcBorders>
              <w:top w:val="single" w:sz="4" w:space="0" w:color="auto"/>
              <w:left w:val="nil"/>
              <w:bottom w:val="single" w:sz="4" w:space="0" w:color="auto"/>
              <w:right w:val="single" w:sz="4" w:space="0" w:color="auto"/>
            </w:tcBorders>
            <w:shd w:val="clear" w:color="auto" w:fill="auto"/>
            <w:hideMark/>
          </w:tcPr>
          <w:p w14:paraId="5437EF67" w14:textId="77777777" w:rsidR="00264AB6" w:rsidRPr="00264AB6" w:rsidRDefault="00264AB6" w:rsidP="00264AB6">
            <w:pPr>
              <w:jc w:val="center"/>
            </w:pPr>
            <w:r w:rsidRPr="00264AB6">
              <w:t>6 476 904,00</w:t>
            </w:r>
          </w:p>
        </w:tc>
        <w:tc>
          <w:tcPr>
            <w:tcW w:w="1780" w:type="dxa"/>
            <w:tcBorders>
              <w:top w:val="single" w:sz="4" w:space="0" w:color="auto"/>
              <w:left w:val="nil"/>
              <w:bottom w:val="single" w:sz="4" w:space="0" w:color="auto"/>
              <w:right w:val="single" w:sz="4" w:space="0" w:color="auto"/>
            </w:tcBorders>
            <w:shd w:val="clear" w:color="auto" w:fill="auto"/>
            <w:hideMark/>
          </w:tcPr>
          <w:p w14:paraId="00E82387" w14:textId="77777777" w:rsidR="00264AB6" w:rsidRPr="00264AB6" w:rsidRDefault="00264AB6" w:rsidP="00264AB6">
            <w:pPr>
              <w:jc w:val="center"/>
            </w:pPr>
            <w:r w:rsidRPr="00264AB6">
              <w:t>6 476 904,00</w:t>
            </w:r>
          </w:p>
        </w:tc>
      </w:tr>
      <w:tr w:rsidR="00264AB6" w:rsidRPr="00264AB6" w14:paraId="27C419E5"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0DB9618" w14:textId="77777777" w:rsidR="00264AB6" w:rsidRPr="00264AB6" w:rsidRDefault="00264AB6" w:rsidP="00264AB6">
            <w:r w:rsidRPr="00264AB6">
              <w:t>052 1 13 01995 05 0002 130</w:t>
            </w:r>
          </w:p>
        </w:tc>
        <w:tc>
          <w:tcPr>
            <w:tcW w:w="6880" w:type="dxa"/>
            <w:tcBorders>
              <w:top w:val="single" w:sz="4" w:space="0" w:color="auto"/>
              <w:left w:val="nil"/>
              <w:bottom w:val="single" w:sz="4" w:space="0" w:color="auto"/>
              <w:right w:val="single" w:sz="4" w:space="0" w:color="auto"/>
            </w:tcBorders>
            <w:shd w:val="clear" w:color="auto" w:fill="auto"/>
            <w:hideMark/>
          </w:tcPr>
          <w:p w14:paraId="5319C805" w14:textId="77777777" w:rsidR="00264AB6" w:rsidRPr="00264AB6" w:rsidRDefault="00264AB6" w:rsidP="00264AB6">
            <w:r w:rsidRPr="00264AB6">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20" w:type="dxa"/>
            <w:tcBorders>
              <w:top w:val="single" w:sz="4" w:space="0" w:color="auto"/>
              <w:left w:val="nil"/>
              <w:bottom w:val="single" w:sz="4" w:space="0" w:color="auto"/>
              <w:right w:val="single" w:sz="4" w:space="0" w:color="auto"/>
            </w:tcBorders>
            <w:shd w:val="clear" w:color="auto" w:fill="auto"/>
            <w:hideMark/>
          </w:tcPr>
          <w:p w14:paraId="1F1B5597" w14:textId="77777777" w:rsidR="00264AB6" w:rsidRPr="00264AB6" w:rsidRDefault="00264AB6" w:rsidP="00264AB6">
            <w:pPr>
              <w:jc w:val="center"/>
            </w:pPr>
            <w:r w:rsidRPr="00264AB6">
              <w:t>184 000,00</w:t>
            </w:r>
          </w:p>
        </w:tc>
        <w:tc>
          <w:tcPr>
            <w:tcW w:w="1980" w:type="dxa"/>
            <w:tcBorders>
              <w:top w:val="single" w:sz="4" w:space="0" w:color="auto"/>
              <w:left w:val="nil"/>
              <w:bottom w:val="single" w:sz="4" w:space="0" w:color="auto"/>
              <w:right w:val="single" w:sz="4" w:space="0" w:color="auto"/>
            </w:tcBorders>
            <w:shd w:val="clear" w:color="auto" w:fill="auto"/>
            <w:hideMark/>
          </w:tcPr>
          <w:p w14:paraId="76AF394D" w14:textId="77777777" w:rsidR="00264AB6" w:rsidRPr="00264AB6" w:rsidRDefault="00264AB6" w:rsidP="00264AB6">
            <w:pPr>
              <w:jc w:val="center"/>
            </w:pPr>
            <w:r w:rsidRPr="00264AB6">
              <w:t>184 000,00</w:t>
            </w:r>
          </w:p>
        </w:tc>
        <w:tc>
          <w:tcPr>
            <w:tcW w:w="1780" w:type="dxa"/>
            <w:tcBorders>
              <w:top w:val="single" w:sz="4" w:space="0" w:color="auto"/>
              <w:left w:val="nil"/>
              <w:bottom w:val="single" w:sz="4" w:space="0" w:color="auto"/>
              <w:right w:val="single" w:sz="4" w:space="0" w:color="auto"/>
            </w:tcBorders>
            <w:shd w:val="clear" w:color="auto" w:fill="auto"/>
            <w:hideMark/>
          </w:tcPr>
          <w:p w14:paraId="3B3628B2" w14:textId="77777777" w:rsidR="00264AB6" w:rsidRPr="00264AB6" w:rsidRDefault="00264AB6" w:rsidP="00264AB6">
            <w:pPr>
              <w:jc w:val="center"/>
            </w:pPr>
            <w:r w:rsidRPr="00264AB6">
              <w:t>184 000,00</w:t>
            </w:r>
          </w:p>
        </w:tc>
      </w:tr>
      <w:tr w:rsidR="00264AB6" w:rsidRPr="00264AB6" w14:paraId="43185A52"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92228E1" w14:textId="77777777" w:rsidR="00264AB6" w:rsidRPr="00264AB6" w:rsidRDefault="00264AB6" w:rsidP="00264AB6">
            <w:r w:rsidRPr="00264AB6">
              <w:t>054 1 13 01995 05 0011 130</w:t>
            </w:r>
          </w:p>
        </w:tc>
        <w:tc>
          <w:tcPr>
            <w:tcW w:w="6880" w:type="dxa"/>
            <w:tcBorders>
              <w:top w:val="single" w:sz="4" w:space="0" w:color="auto"/>
              <w:left w:val="nil"/>
              <w:bottom w:val="single" w:sz="4" w:space="0" w:color="auto"/>
              <w:right w:val="single" w:sz="4" w:space="0" w:color="auto"/>
            </w:tcBorders>
            <w:shd w:val="clear" w:color="000000" w:fill="FFFFFF"/>
            <w:hideMark/>
          </w:tcPr>
          <w:p w14:paraId="1E870C8B" w14:textId="77777777" w:rsidR="00264AB6" w:rsidRPr="00264AB6" w:rsidRDefault="00264AB6" w:rsidP="00264AB6">
            <w:r w:rsidRPr="00264AB6">
              <w:t>Прочие доходы от оказания платных услуг (работ) получателями средств бюджетов муниципальных районов (МКУ ГДК)</w:t>
            </w:r>
          </w:p>
        </w:tc>
        <w:tc>
          <w:tcPr>
            <w:tcW w:w="2020" w:type="dxa"/>
            <w:tcBorders>
              <w:top w:val="single" w:sz="4" w:space="0" w:color="auto"/>
              <w:left w:val="nil"/>
              <w:bottom w:val="single" w:sz="4" w:space="0" w:color="auto"/>
              <w:right w:val="single" w:sz="4" w:space="0" w:color="auto"/>
            </w:tcBorders>
            <w:shd w:val="clear" w:color="000000" w:fill="FFFFFF"/>
            <w:hideMark/>
          </w:tcPr>
          <w:p w14:paraId="3DF8EAF1" w14:textId="77777777" w:rsidR="00264AB6" w:rsidRPr="00264AB6" w:rsidRDefault="00264AB6" w:rsidP="00264AB6">
            <w:pPr>
              <w:jc w:val="center"/>
            </w:pPr>
            <w:r w:rsidRPr="00264AB6">
              <w:t>30 000,00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1159ED1B" w14:textId="77777777" w:rsidR="00264AB6" w:rsidRPr="00264AB6" w:rsidRDefault="00264AB6" w:rsidP="00264AB6">
            <w:pPr>
              <w:jc w:val="center"/>
            </w:pPr>
            <w:r w:rsidRPr="00264AB6">
              <w:t>30 000,00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41E9D836" w14:textId="77777777" w:rsidR="00264AB6" w:rsidRPr="00264AB6" w:rsidRDefault="00264AB6" w:rsidP="00264AB6">
            <w:pPr>
              <w:jc w:val="center"/>
            </w:pPr>
            <w:r w:rsidRPr="00264AB6">
              <w:t>30 000,00</w:t>
            </w:r>
          </w:p>
        </w:tc>
      </w:tr>
      <w:tr w:rsidR="00264AB6" w:rsidRPr="00264AB6" w14:paraId="52DA9940" w14:textId="77777777" w:rsidTr="00264AB6">
        <w:trPr>
          <w:trHeight w:val="923"/>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84DD94D" w14:textId="77777777" w:rsidR="00264AB6" w:rsidRPr="00264AB6" w:rsidRDefault="00264AB6" w:rsidP="00264AB6">
            <w:r w:rsidRPr="00264AB6">
              <w:t>054 1 13 01995 05 0010 130</w:t>
            </w:r>
          </w:p>
        </w:tc>
        <w:tc>
          <w:tcPr>
            <w:tcW w:w="6880" w:type="dxa"/>
            <w:tcBorders>
              <w:top w:val="single" w:sz="4" w:space="0" w:color="auto"/>
              <w:left w:val="nil"/>
              <w:bottom w:val="single" w:sz="4" w:space="0" w:color="auto"/>
              <w:right w:val="single" w:sz="4" w:space="0" w:color="auto"/>
            </w:tcBorders>
            <w:shd w:val="clear" w:color="000000" w:fill="FFFFFF"/>
            <w:hideMark/>
          </w:tcPr>
          <w:p w14:paraId="7D962CD2" w14:textId="77777777" w:rsidR="00264AB6" w:rsidRPr="00264AB6" w:rsidRDefault="00264AB6" w:rsidP="00264AB6">
            <w:r w:rsidRPr="00264AB6">
              <w:t>Прочие доходы от оказания платных услуг (работ) получателями средств бюджетов муниципальных районов (МКУ ГДК - показ кинофильмов)</w:t>
            </w:r>
          </w:p>
        </w:tc>
        <w:tc>
          <w:tcPr>
            <w:tcW w:w="2020" w:type="dxa"/>
            <w:tcBorders>
              <w:top w:val="single" w:sz="4" w:space="0" w:color="auto"/>
              <w:left w:val="nil"/>
              <w:bottom w:val="single" w:sz="4" w:space="0" w:color="auto"/>
              <w:right w:val="single" w:sz="4" w:space="0" w:color="auto"/>
            </w:tcBorders>
            <w:shd w:val="clear" w:color="000000" w:fill="FFFFFF"/>
            <w:hideMark/>
          </w:tcPr>
          <w:p w14:paraId="054269EE" w14:textId="77777777" w:rsidR="00264AB6" w:rsidRPr="00264AB6" w:rsidRDefault="00264AB6" w:rsidP="00264AB6">
            <w:pPr>
              <w:jc w:val="center"/>
            </w:pPr>
            <w:r w:rsidRPr="00264AB6">
              <w:t>750 000,00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5FE689D4" w14:textId="77777777" w:rsidR="00264AB6" w:rsidRPr="00264AB6" w:rsidRDefault="00264AB6" w:rsidP="00264AB6">
            <w:pPr>
              <w:jc w:val="center"/>
            </w:pPr>
            <w:r w:rsidRPr="00264AB6">
              <w:t>750 000,00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2A4276F7" w14:textId="77777777" w:rsidR="00264AB6" w:rsidRPr="00264AB6" w:rsidRDefault="00264AB6" w:rsidP="00264AB6">
            <w:pPr>
              <w:jc w:val="center"/>
            </w:pPr>
            <w:r w:rsidRPr="00264AB6">
              <w:t>750 000,00</w:t>
            </w:r>
          </w:p>
        </w:tc>
      </w:tr>
      <w:tr w:rsidR="00264AB6" w:rsidRPr="00264AB6" w14:paraId="135032C4" w14:textId="77777777" w:rsidTr="00264AB6">
        <w:trPr>
          <w:trHeight w:val="102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7361CF2" w14:textId="77777777" w:rsidR="00264AB6" w:rsidRPr="00264AB6" w:rsidRDefault="00264AB6" w:rsidP="00264AB6">
            <w:r w:rsidRPr="00264AB6">
              <w:t>054 1 13 01995 05 0014 130</w:t>
            </w:r>
          </w:p>
        </w:tc>
        <w:tc>
          <w:tcPr>
            <w:tcW w:w="6880" w:type="dxa"/>
            <w:tcBorders>
              <w:top w:val="single" w:sz="4" w:space="0" w:color="auto"/>
              <w:left w:val="nil"/>
              <w:bottom w:val="single" w:sz="4" w:space="0" w:color="auto"/>
              <w:right w:val="single" w:sz="4" w:space="0" w:color="auto"/>
            </w:tcBorders>
            <w:shd w:val="clear" w:color="000000" w:fill="FFFFFF"/>
            <w:hideMark/>
          </w:tcPr>
          <w:p w14:paraId="62012A95" w14:textId="77777777" w:rsidR="00264AB6" w:rsidRPr="00264AB6" w:rsidRDefault="00264AB6" w:rsidP="00264AB6">
            <w:r w:rsidRPr="00264AB6">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020" w:type="dxa"/>
            <w:tcBorders>
              <w:top w:val="single" w:sz="4" w:space="0" w:color="auto"/>
              <w:left w:val="nil"/>
              <w:bottom w:val="single" w:sz="4" w:space="0" w:color="auto"/>
              <w:right w:val="single" w:sz="4" w:space="0" w:color="auto"/>
            </w:tcBorders>
            <w:shd w:val="clear" w:color="000000" w:fill="FFFFFF"/>
            <w:hideMark/>
          </w:tcPr>
          <w:p w14:paraId="61CB7895" w14:textId="77777777" w:rsidR="00264AB6" w:rsidRPr="00264AB6" w:rsidRDefault="00264AB6" w:rsidP="00264AB6">
            <w:pPr>
              <w:jc w:val="center"/>
            </w:pPr>
            <w:r w:rsidRPr="00264AB6">
              <w:t>10 000,00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55DDDFE4" w14:textId="77777777" w:rsidR="00264AB6" w:rsidRPr="00264AB6" w:rsidRDefault="00264AB6" w:rsidP="00264AB6">
            <w:pPr>
              <w:jc w:val="center"/>
            </w:pPr>
            <w:r w:rsidRPr="00264AB6">
              <w:t>10 000,00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3BE32005" w14:textId="77777777" w:rsidR="00264AB6" w:rsidRPr="00264AB6" w:rsidRDefault="00264AB6" w:rsidP="00264AB6">
            <w:pPr>
              <w:jc w:val="center"/>
            </w:pPr>
            <w:r w:rsidRPr="00264AB6">
              <w:t>10 000,00</w:t>
            </w:r>
          </w:p>
        </w:tc>
      </w:tr>
      <w:tr w:rsidR="00264AB6" w:rsidRPr="00264AB6" w14:paraId="56541B71"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6B83F9B" w14:textId="77777777" w:rsidR="00264AB6" w:rsidRPr="00264AB6" w:rsidRDefault="00264AB6" w:rsidP="00264AB6">
            <w:pPr>
              <w:rPr>
                <w:b/>
                <w:bCs/>
                <w:i/>
                <w:iCs/>
              </w:rPr>
            </w:pPr>
            <w:r w:rsidRPr="00264AB6">
              <w:rPr>
                <w:b/>
                <w:bCs/>
                <w:i/>
                <w:iCs/>
              </w:rPr>
              <w:t xml:space="preserve">000 1 13 02000 00 0000 130 </w:t>
            </w:r>
          </w:p>
        </w:tc>
        <w:tc>
          <w:tcPr>
            <w:tcW w:w="6880" w:type="dxa"/>
            <w:tcBorders>
              <w:top w:val="single" w:sz="4" w:space="0" w:color="auto"/>
              <w:left w:val="nil"/>
              <w:bottom w:val="single" w:sz="4" w:space="0" w:color="auto"/>
              <w:right w:val="single" w:sz="4" w:space="0" w:color="auto"/>
            </w:tcBorders>
            <w:shd w:val="clear" w:color="000000" w:fill="FFFFFF"/>
            <w:hideMark/>
          </w:tcPr>
          <w:p w14:paraId="656CCBD6" w14:textId="77777777" w:rsidR="00264AB6" w:rsidRPr="00264AB6" w:rsidRDefault="00264AB6" w:rsidP="00264AB6">
            <w:pPr>
              <w:rPr>
                <w:b/>
                <w:bCs/>
                <w:i/>
                <w:iCs/>
              </w:rPr>
            </w:pPr>
            <w:r w:rsidRPr="00264AB6">
              <w:rPr>
                <w:b/>
                <w:bCs/>
                <w:i/>
                <w:iCs/>
              </w:rPr>
              <w:t>Доходы от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14:paraId="19D4C93B" w14:textId="77777777" w:rsidR="00264AB6" w:rsidRPr="00264AB6" w:rsidRDefault="00264AB6" w:rsidP="00264AB6">
            <w:pPr>
              <w:jc w:val="center"/>
              <w:rPr>
                <w:b/>
                <w:bCs/>
                <w:i/>
                <w:iCs/>
              </w:rPr>
            </w:pPr>
            <w:r w:rsidRPr="00264AB6">
              <w:rPr>
                <w:b/>
                <w:bCs/>
                <w:i/>
                <w:iCs/>
              </w:rPr>
              <w:t>115 625,94</w:t>
            </w:r>
          </w:p>
        </w:tc>
        <w:tc>
          <w:tcPr>
            <w:tcW w:w="1980" w:type="dxa"/>
            <w:tcBorders>
              <w:top w:val="single" w:sz="4" w:space="0" w:color="auto"/>
              <w:left w:val="nil"/>
              <w:bottom w:val="single" w:sz="4" w:space="0" w:color="auto"/>
              <w:right w:val="single" w:sz="4" w:space="0" w:color="auto"/>
            </w:tcBorders>
            <w:shd w:val="clear" w:color="000000" w:fill="FFFFFF"/>
            <w:hideMark/>
          </w:tcPr>
          <w:p w14:paraId="133892E9"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7C68AA24" w14:textId="77777777" w:rsidR="00264AB6" w:rsidRPr="00264AB6" w:rsidRDefault="00264AB6" w:rsidP="00264AB6">
            <w:pPr>
              <w:jc w:val="center"/>
              <w:rPr>
                <w:b/>
                <w:bCs/>
                <w:i/>
                <w:iCs/>
              </w:rPr>
            </w:pPr>
            <w:r w:rsidRPr="00264AB6">
              <w:rPr>
                <w:b/>
                <w:bCs/>
                <w:i/>
                <w:iCs/>
              </w:rPr>
              <w:t>0,00</w:t>
            </w:r>
          </w:p>
        </w:tc>
      </w:tr>
      <w:tr w:rsidR="00264AB6" w:rsidRPr="00264AB6" w14:paraId="13F508C8"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3AD9B55" w14:textId="77777777" w:rsidR="00264AB6" w:rsidRPr="00264AB6" w:rsidRDefault="00264AB6" w:rsidP="00264AB6">
            <w:pPr>
              <w:rPr>
                <w:i/>
                <w:iCs/>
              </w:rPr>
            </w:pPr>
            <w:r w:rsidRPr="00264AB6">
              <w:rPr>
                <w:i/>
                <w:iCs/>
              </w:rPr>
              <w:t>000 1 13 02990 00 0000 130</w:t>
            </w:r>
          </w:p>
        </w:tc>
        <w:tc>
          <w:tcPr>
            <w:tcW w:w="6880" w:type="dxa"/>
            <w:tcBorders>
              <w:top w:val="single" w:sz="4" w:space="0" w:color="auto"/>
              <w:left w:val="nil"/>
              <w:bottom w:val="single" w:sz="4" w:space="0" w:color="auto"/>
              <w:right w:val="nil"/>
            </w:tcBorders>
            <w:shd w:val="clear" w:color="auto" w:fill="auto"/>
            <w:noWrap/>
            <w:vAlign w:val="bottom"/>
            <w:hideMark/>
          </w:tcPr>
          <w:p w14:paraId="662D118D" w14:textId="77777777" w:rsidR="00264AB6" w:rsidRPr="00264AB6" w:rsidRDefault="00264AB6" w:rsidP="00264AB6">
            <w:pPr>
              <w:rPr>
                <w:i/>
                <w:iCs/>
                <w:color w:val="22272F"/>
              </w:rPr>
            </w:pPr>
            <w:r w:rsidRPr="00264AB6">
              <w:rPr>
                <w:i/>
                <w:iCs/>
                <w:color w:val="22272F"/>
              </w:rPr>
              <w:t>Прочие доходы от компенсации затрат государства</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14:paraId="6A0729DC" w14:textId="77777777" w:rsidR="00264AB6" w:rsidRPr="00264AB6" w:rsidRDefault="00264AB6" w:rsidP="00264AB6">
            <w:pPr>
              <w:jc w:val="center"/>
              <w:rPr>
                <w:i/>
                <w:iCs/>
              </w:rPr>
            </w:pPr>
            <w:r w:rsidRPr="00264AB6">
              <w:rPr>
                <w:i/>
                <w:iCs/>
              </w:rPr>
              <w:t>115 625,94</w:t>
            </w:r>
          </w:p>
        </w:tc>
        <w:tc>
          <w:tcPr>
            <w:tcW w:w="1980" w:type="dxa"/>
            <w:tcBorders>
              <w:top w:val="single" w:sz="4" w:space="0" w:color="auto"/>
              <w:left w:val="nil"/>
              <w:bottom w:val="single" w:sz="4" w:space="0" w:color="auto"/>
              <w:right w:val="single" w:sz="4" w:space="0" w:color="auto"/>
            </w:tcBorders>
            <w:shd w:val="clear" w:color="000000" w:fill="FFFFFF"/>
            <w:hideMark/>
          </w:tcPr>
          <w:p w14:paraId="2FDDBC62"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6890BECF" w14:textId="77777777" w:rsidR="00264AB6" w:rsidRPr="00264AB6" w:rsidRDefault="00264AB6" w:rsidP="00264AB6">
            <w:pPr>
              <w:jc w:val="center"/>
              <w:rPr>
                <w:i/>
                <w:iCs/>
              </w:rPr>
            </w:pPr>
            <w:r w:rsidRPr="00264AB6">
              <w:rPr>
                <w:i/>
                <w:iCs/>
              </w:rPr>
              <w:t>0,00</w:t>
            </w:r>
          </w:p>
        </w:tc>
      </w:tr>
      <w:tr w:rsidR="00264AB6" w:rsidRPr="00264AB6" w14:paraId="64B18FE5"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A5EA49E" w14:textId="77777777" w:rsidR="00264AB6" w:rsidRPr="00264AB6" w:rsidRDefault="00264AB6" w:rsidP="00264AB6">
            <w:pPr>
              <w:rPr>
                <w:i/>
                <w:iCs/>
              </w:rPr>
            </w:pPr>
            <w:r w:rsidRPr="00264AB6">
              <w:rPr>
                <w:i/>
                <w:iCs/>
              </w:rPr>
              <w:t>000 1 13 02995 05 0000 130</w:t>
            </w:r>
          </w:p>
        </w:tc>
        <w:tc>
          <w:tcPr>
            <w:tcW w:w="6880" w:type="dxa"/>
            <w:tcBorders>
              <w:top w:val="single" w:sz="4" w:space="0" w:color="auto"/>
              <w:left w:val="nil"/>
              <w:bottom w:val="single" w:sz="4" w:space="0" w:color="auto"/>
              <w:right w:val="single" w:sz="4" w:space="0" w:color="auto"/>
            </w:tcBorders>
            <w:shd w:val="clear" w:color="auto" w:fill="auto"/>
            <w:hideMark/>
          </w:tcPr>
          <w:p w14:paraId="5BDE1192" w14:textId="77777777" w:rsidR="00264AB6" w:rsidRPr="00264AB6" w:rsidRDefault="00264AB6" w:rsidP="00264AB6">
            <w:pPr>
              <w:rPr>
                <w:i/>
                <w:iCs/>
              </w:rPr>
            </w:pPr>
            <w:r w:rsidRPr="00264AB6">
              <w:rPr>
                <w:i/>
                <w:iCs/>
              </w:rPr>
              <w:t>Прочие доходы от компенсации затрат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14:paraId="7154F583" w14:textId="77777777" w:rsidR="00264AB6" w:rsidRPr="00264AB6" w:rsidRDefault="00264AB6" w:rsidP="00264AB6">
            <w:pPr>
              <w:jc w:val="center"/>
              <w:rPr>
                <w:i/>
                <w:iCs/>
              </w:rPr>
            </w:pPr>
            <w:r w:rsidRPr="00264AB6">
              <w:rPr>
                <w:i/>
                <w:iCs/>
              </w:rPr>
              <w:t>115 625,94</w:t>
            </w:r>
          </w:p>
        </w:tc>
        <w:tc>
          <w:tcPr>
            <w:tcW w:w="1980" w:type="dxa"/>
            <w:tcBorders>
              <w:top w:val="single" w:sz="4" w:space="0" w:color="auto"/>
              <w:left w:val="nil"/>
              <w:bottom w:val="single" w:sz="4" w:space="0" w:color="auto"/>
              <w:right w:val="single" w:sz="4" w:space="0" w:color="auto"/>
            </w:tcBorders>
            <w:shd w:val="clear" w:color="000000" w:fill="FFFFFF"/>
            <w:hideMark/>
          </w:tcPr>
          <w:p w14:paraId="635B9CDF"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4C9E01A2" w14:textId="77777777" w:rsidR="00264AB6" w:rsidRPr="00264AB6" w:rsidRDefault="00264AB6" w:rsidP="00264AB6">
            <w:pPr>
              <w:jc w:val="center"/>
              <w:rPr>
                <w:i/>
                <w:iCs/>
              </w:rPr>
            </w:pPr>
            <w:r w:rsidRPr="00264AB6">
              <w:rPr>
                <w:i/>
                <w:iCs/>
              </w:rPr>
              <w:t>0,00</w:t>
            </w:r>
          </w:p>
        </w:tc>
      </w:tr>
      <w:tr w:rsidR="00264AB6" w:rsidRPr="00264AB6" w14:paraId="64F543CE"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AEA418D" w14:textId="77777777" w:rsidR="00264AB6" w:rsidRPr="00264AB6" w:rsidRDefault="00264AB6" w:rsidP="00264AB6">
            <w:r w:rsidRPr="00264AB6">
              <w:t>052 1 13 02995 05 0003 130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14:paraId="57E16D47" w14:textId="77777777" w:rsidR="00264AB6" w:rsidRPr="00264AB6" w:rsidRDefault="00264AB6" w:rsidP="00264AB6">
            <w:r w:rsidRPr="00264AB6">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14:paraId="7E2A1953" w14:textId="77777777" w:rsidR="00264AB6" w:rsidRPr="00264AB6" w:rsidRDefault="00264AB6" w:rsidP="00264AB6">
            <w:pPr>
              <w:jc w:val="center"/>
            </w:pPr>
            <w:r w:rsidRPr="00264AB6">
              <w:t>66 355,60</w:t>
            </w:r>
          </w:p>
        </w:tc>
        <w:tc>
          <w:tcPr>
            <w:tcW w:w="1980" w:type="dxa"/>
            <w:tcBorders>
              <w:top w:val="single" w:sz="4" w:space="0" w:color="auto"/>
              <w:left w:val="nil"/>
              <w:bottom w:val="single" w:sz="4" w:space="0" w:color="auto"/>
              <w:right w:val="single" w:sz="4" w:space="0" w:color="auto"/>
            </w:tcBorders>
            <w:shd w:val="clear" w:color="000000" w:fill="FFFFFF"/>
            <w:hideMark/>
          </w:tcPr>
          <w:p w14:paraId="301A91DE"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000000" w:fill="FFFFFF"/>
            <w:hideMark/>
          </w:tcPr>
          <w:p w14:paraId="065AD049" w14:textId="77777777" w:rsidR="00264AB6" w:rsidRPr="00264AB6" w:rsidRDefault="00264AB6" w:rsidP="00264AB6">
            <w:pPr>
              <w:jc w:val="center"/>
            </w:pPr>
            <w:r w:rsidRPr="00264AB6">
              <w:t>0,00</w:t>
            </w:r>
          </w:p>
        </w:tc>
      </w:tr>
      <w:tr w:rsidR="00264AB6" w:rsidRPr="00264AB6" w14:paraId="6B99ACBC"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0371406" w14:textId="77777777" w:rsidR="00264AB6" w:rsidRPr="00264AB6" w:rsidRDefault="00264AB6" w:rsidP="00264AB6">
            <w:r w:rsidRPr="00264AB6">
              <w:t>054 1 13 02995 05 0003 130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14:paraId="4C07EA05" w14:textId="77777777" w:rsidR="00264AB6" w:rsidRPr="00264AB6" w:rsidRDefault="00264AB6" w:rsidP="00264AB6">
            <w:r w:rsidRPr="00264AB6">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14:paraId="66A9925D" w14:textId="77777777" w:rsidR="00264AB6" w:rsidRPr="00264AB6" w:rsidRDefault="00264AB6" w:rsidP="00264AB6">
            <w:pPr>
              <w:jc w:val="center"/>
            </w:pPr>
            <w:r w:rsidRPr="00264AB6">
              <w:t>14 270,34</w:t>
            </w:r>
          </w:p>
        </w:tc>
        <w:tc>
          <w:tcPr>
            <w:tcW w:w="1980" w:type="dxa"/>
            <w:tcBorders>
              <w:top w:val="single" w:sz="4" w:space="0" w:color="auto"/>
              <w:left w:val="nil"/>
              <w:bottom w:val="single" w:sz="4" w:space="0" w:color="auto"/>
              <w:right w:val="single" w:sz="4" w:space="0" w:color="auto"/>
            </w:tcBorders>
            <w:shd w:val="clear" w:color="000000" w:fill="FFFFFF"/>
            <w:hideMark/>
          </w:tcPr>
          <w:p w14:paraId="1260DDBE"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000000" w:fill="FFFFFF"/>
            <w:hideMark/>
          </w:tcPr>
          <w:p w14:paraId="29278157" w14:textId="77777777" w:rsidR="00264AB6" w:rsidRPr="00264AB6" w:rsidRDefault="00264AB6" w:rsidP="00264AB6">
            <w:pPr>
              <w:jc w:val="center"/>
            </w:pPr>
            <w:r w:rsidRPr="00264AB6">
              <w:t>0,00</w:t>
            </w:r>
          </w:p>
        </w:tc>
      </w:tr>
      <w:tr w:rsidR="00264AB6" w:rsidRPr="00264AB6" w14:paraId="69D22B78" w14:textId="77777777" w:rsidTr="00264AB6">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184A91A" w14:textId="77777777" w:rsidR="00264AB6" w:rsidRPr="00264AB6" w:rsidRDefault="00264AB6" w:rsidP="00264AB6">
            <w:r w:rsidRPr="00264AB6">
              <w:lastRenderedPageBreak/>
              <w:t>054 1 13 02995 05 0006 130</w:t>
            </w:r>
          </w:p>
        </w:tc>
        <w:tc>
          <w:tcPr>
            <w:tcW w:w="6880" w:type="dxa"/>
            <w:tcBorders>
              <w:top w:val="single" w:sz="4" w:space="0" w:color="auto"/>
              <w:left w:val="nil"/>
              <w:bottom w:val="single" w:sz="4" w:space="0" w:color="auto"/>
              <w:right w:val="single" w:sz="4" w:space="0" w:color="auto"/>
            </w:tcBorders>
            <w:shd w:val="clear" w:color="auto" w:fill="auto"/>
            <w:hideMark/>
          </w:tcPr>
          <w:p w14:paraId="59580736" w14:textId="77777777" w:rsidR="00264AB6" w:rsidRPr="00264AB6" w:rsidRDefault="00264AB6" w:rsidP="00264AB6">
            <w:r w:rsidRPr="00264AB6">
              <w:t>Прочие доходы от компенсации затрат бюджетов муниципальных районов (возмещение расходов по актам проверки)</w:t>
            </w:r>
          </w:p>
        </w:tc>
        <w:tc>
          <w:tcPr>
            <w:tcW w:w="2020" w:type="dxa"/>
            <w:tcBorders>
              <w:top w:val="single" w:sz="4" w:space="0" w:color="auto"/>
              <w:left w:val="nil"/>
              <w:bottom w:val="single" w:sz="4" w:space="0" w:color="auto"/>
              <w:right w:val="single" w:sz="4" w:space="0" w:color="auto"/>
            </w:tcBorders>
            <w:shd w:val="clear" w:color="auto" w:fill="auto"/>
            <w:hideMark/>
          </w:tcPr>
          <w:p w14:paraId="21198860" w14:textId="77777777" w:rsidR="00264AB6" w:rsidRPr="00264AB6" w:rsidRDefault="00264AB6" w:rsidP="00264AB6">
            <w:pPr>
              <w:jc w:val="center"/>
            </w:pPr>
            <w:r w:rsidRPr="00264AB6">
              <w:t>35 000,00</w:t>
            </w:r>
          </w:p>
        </w:tc>
        <w:tc>
          <w:tcPr>
            <w:tcW w:w="1980" w:type="dxa"/>
            <w:tcBorders>
              <w:top w:val="single" w:sz="4" w:space="0" w:color="auto"/>
              <w:left w:val="nil"/>
              <w:bottom w:val="single" w:sz="4" w:space="0" w:color="auto"/>
              <w:right w:val="single" w:sz="4" w:space="0" w:color="auto"/>
            </w:tcBorders>
            <w:shd w:val="clear" w:color="auto" w:fill="auto"/>
            <w:hideMark/>
          </w:tcPr>
          <w:p w14:paraId="6B917D13"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47783691" w14:textId="77777777" w:rsidR="00264AB6" w:rsidRPr="00264AB6" w:rsidRDefault="00264AB6" w:rsidP="00264AB6">
            <w:pPr>
              <w:jc w:val="center"/>
            </w:pPr>
            <w:r w:rsidRPr="00264AB6">
              <w:t>0,00</w:t>
            </w:r>
          </w:p>
        </w:tc>
      </w:tr>
      <w:tr w:rsidR="00264AB6" w:rsidRPr="00264AB6" w14:paraId="075AA89F"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EDA8FC8" w14:textId="77777777" w:rsidR="00264AB6" w:rsidRPr="00264AB6" w:rsidRDefault="00264AB6" w:rsidP="00264AB6">
            <w:pPr>
              <w:rPr>
                <w:b/>
                <w:bCs/>
              </w:rPr>
            </w:pPr>
            <w:r w:rsidRPr="00264AB6">
              <w:rPr>
                <w:b/>
                <w:bCs/>
              </w:rPr>
              <w:t>000 1 14 00000 00 0000 000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61CAC8CA" w14:textId="77777777" w:rsidR="00264AB6" w:rsidRPr="00264AB6" w:rsidRDefault="00264AB6" w:rsidP="00264AB6">
            <w:pPr>
              <w:jc w:val="both"/>
              <w:rPr>
                <w:b/>
                <w:bCs/>
              </w:rPr>
            </w:pPr>
            <w:r w:rsidRPr="00264AB6">
              <w:rPr>
                <w:b/>
                <w:bCs/>
              </w:rPr>
              <w:t>ДОХОДЫ ОТ ПРОДАЖИ МАТЕРИАЛЬНЫХ И НЕМАТЕРИАЛЬНЫХ АКТИВОВ</w:t>
            </w:r>
          </w:p>
        </w:tc>
        <w:tc>
          <w:tcPr>
            <w:tcW w:w="2020" w:type="dxa"/>
            <w:tcBorders>
              <w:top w:val="single" w:sz="4" w:space="0" w:color="auto"/>
              <w:left w:val="nil"/>
              <w:bottom w:val="single" w:sz="4" w:space="0" w:color="auto"/>
              <w:right w:val="single" w:sz="4" w:space="0" w:color="auto"/>
            </w:tcBorders>
            <w:shd w:val="clear" w:color="000000" w:fill="FFFFFF"/>
            <w:hideMark/>
          </w:tcPr>
          <w:p w14:paraId="3B85E51E" w14:textId="77777777" w:rsidR="00264AB6" w:rsidRPr="00264AB6" w:rsidRDefault="00264AB6" w:rsidP="00264AB6">
            <w:pPr>
              <w:jc w:val="center"/>
              <w:rPr>
                <w:b/>
                <w:bCs/>
              </w:rPr>
            </w:pPr>
            <w:r w:rsidRPr="00264AB6">
              <w:rPr>
                <w:b/>
                <w:bCs/>
              </w:rPr>
              <w:t>196 037,03</w:t>
            </w:r>
          </w:p>
        </w:tc>
        <w:tc>
          <w:tcPr>
            <w:tcW w:w="1980" w:type="dxa"/>
            <w:tcBorders>
              <w:top w:val="single" w:sz="4" w:space="0" w:color="auto"/>
              <w:left w:val="nil"/>
              <w:bottom w:val="single" w:sz="4" w:space="0" w:color="auto"/>
              <w:right w:val="single" w:sz="4" w:space="0" w:color="auto"/>
            </w:tcBorders>
            <w:shd w:val="clear" w:color="000000" w:fill="FFFFFF"/>
            <w:hideMark/>
          </w:tcPr>
          <w:p w14:paraId="1AB393C8" w14:textId="77777777" w:rsidR="00264AB6" w:rsidRPr="00264AB6" w:rsidRDefault="00264AB6" w:rsidP="00264AB6">
            <w:pPr>
              <w:jc w:val="center"/>
              <w:rPr>
                <w:b/>
                <w:bCs/>
              </w:rPr>
            </w:pPr>
            <w:r w:rsidRPr="00264AB6">
              <w:rPr>
                <w:b/>
                <w:b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76391800" w14:textId="77777777" w:rsidR="00264AB6" w:rsidRPr="00264AB6" w:rsidRDefault="00264AB6" w:rsidP="00264AB6">
            <w:pPr>
              <w:jc w:val="center"/>
              <w:rPr>
                <w:b/>
                <w:bCs/>
              </w:rPr>
            </w:pPr>
            <w:r w:rsidRPr="00264AB6">
              <w:rPr>
                <w:b/>
                <w:bCs/>
              </w:rPr>
              <w:t>0,00</w:t>
            </w:r>
          </w:p>
        </w:tc>
      </w:tr>
      <w:tr w:rsidR="00264AB6" w:rsidRPr="00264AB6" w14:paraId="722DD1FE" w14:textId="77777777" w:rsidTr="00264AB6">
        <w:trPr>
          <w:trHeight w:val="63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C038F8A" w14:textId="77777777" w:rsidR="00264AB6" w:rsidRPr="00264AB6" w:rsidRDefault="00264AB6" w:rsidP="00264AB6">
            <w:pPr>
              <w:rPr>
                <w:b/>
                <w:bCs/>
                <w:i/>
                <w:iCs/>
              </w:rPr>
            </w:pPr>
            <w:r w:rsidRPr="00264AB6">
              <w:rPr>
                <w:b/>
                <w:bCs/>
                <w:i/>
                <w:iCs/>
              </w:rPr>
              <w:t>000 1 14 06000 00 0000 430</w:t>
            </w:r>
          </w:p>
        </w:tc>
        <w:tc>
          <w:tcPr>
            <w:tcW w:w="6880" w:type="dxa"/>
            <w:tcBorders>
              <w:top w:val="single" w:sz="4" w:space="0" w:color="auto"/>
              <w:left w:val="nil"/>
              <w:bottom w:val="single" w:sz="4" w:space="0" w:color="auto"/>
              <w:right w:val="single" w:sz="4" w:space="0" w:color="auto"/>
            </w:tcBorders>
            <w:shd w:val="clear" w:color="auto" w:fill="auto"/>
            <w:hideMark/>
          </w:tcPr>
          <w:p w14:paraId="6FA66850" w14:textId="77777777" w:rsidR="00264AB6" w:rsidRPr="00264AB6" w:rsidRDefault="00264AB6" w:rsidP="00264AB6">
            <w:pPr>
              <w:rPr>
                <w:b/>
                <w:bCs/>
                <w:i/>
                <w:iCs/>
              </w:rPr>
            </w:pPr>
            <w:r w:rsidRPr="00264AB6">
              <w:rPr>
                <w:b/>
                <w:bCs/>
                <w:i/>
                <w:iCs/>
              </w:rPr>
              <w:t>Доходы от продажи земельных участков , находящихся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5DFCB454" w14:textId="77777777" w:rsidR="00264AB6" w:rsidRPr="00264AB6" w:rsidRDefault="00264AB6" w:rsidP="00264AB6">
            <w:pPr>
              <w:jc w:val="center"/>
              <w:rPr>
                <w:b/>
                <w:bCs/>
                <w:i/>
                <w:iCs/>
              </w:rPr>
            </w:pPr>
            <w:r w:rsidRPr="00264AB6">
              <w:rPr>
                <w:b/>
                <w:bCs/>
                <w:i/>
                <w:iCs/>
              </w:rPr>
              <w:t>196 037,03</w:t>
            </w:r>
          </w:p>
        </w:tc>
        <w:tc>
          <w:tcPr>
            <w:tcW w:w="1980" w:type="dxa"/>
            <w:tcBorders>
              <w:top w:val="single" w:sz="4" w:space="0" w:color="auto"/>
              <w:left w:val="nil"/>
              <w:bottom w:val="single" w:sz="4" w:space="0" w:color="auto"/>
              <w:right w:val="single" w:sz="4" w:space="0" w:color="auto"/>
            </w:tcBorders>
            <w:shd w:val="clear" w:color="auto" w:fill="auto"/>
            <w:hideMark/>
          </w:tcPr>
          <w:p w14:paraId="429EF0AD"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668407D8" w14:textId="77777777" w:rsidR="00264AB6" w:rsidRPr="00264AB6" w:rsidRDefault="00264AB6" w:rsidP="00264AB6">
            <w:pPr>
              <w:jc w:val="center"/>
              <w:rPr>
                <w:b/>
                <w:bCs/>
                <w:i/>
                <w:iCs/>
              </w:rPr>
            </w:pPr>
            <w:r w:rsidRPr="00264AB6">
              <w:rPr>
                <w:b/>
                <w:bCs/>
                <w:i/>
                <w:iCs/>
              </w:rPr>
              <w:t>0,00</w:t>
            </w:r>
          </w:p>
        </w:tc>
      </w:tr>
      <w:tr w:rsidR="00264AB6" w:rsidRPr="00264AB6" w14:paraId="12B7EBC2"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2DDE605" w14:textId="77777777" w:rsidR="00264AB6" w:rsidRPr="00264AB6" w:rsidRDefault="00264AB6" w:rsidP="00264AB6">
            <w:pPr>
              <w:rPr>
                <w:i/>
                <w:iCs/>
              </w:rPr>
            </w:pPr>
            <w:r w:rsidRPr="00264AB6">
              <w:rPr>
                <w:i/>
                <w:iCs/>
              </w:rPr>
              <w:t>000 1 14 06013 05 0000 430</w:t>
            </w:r>
          </w:p>
        </w:tc>
        <w:tc>
          <w:tcPr>
            <w:tcW w:w="6880" w:type="dxa"/>
            <w:tcBorders>
              <w:top w:val="single" w:sz="4" w:space="0" w:color="auto"/>
              <w:left w:val="nil"/>
              <w:bottom w:val="single" w:sz="4" w:space="0" w:color="auto"/>
              <w:right w:val="single" w:sz="4" w:space="0" w:color="auto"/>
            </w:tcBorders>
            <w:shd w:val="clear" w:color="auto" w:fill="auto"/>
            <w:hideMark/>
          </w:tcPr>
          <w:p w14:paraId="75CE4B9E" w14:textId="77777777" w:rsidR="00264AB6" w:rsidRPr="00264AB6" w:rsidRDefault="00264AB6" w:rsidP="00264AB6">
            <w:pPr>
              <w:rPr>
                <w:i/>
                <w:iCs/>
              </w:rPr>
            </w:pPr>
            <w:r w:rsidRPr="00264AB6">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0637EBA1" w14:textId="77777777" w:rsidR="00264AB6" w:rsidRPr="00264AB6" w:rsidRDefault="00264AB6" w:rsidP="00264AB6">
            <w:pPr>
              <w:jc w:val="center"/>
              <w:rPr>
                <w:i/>
                <w:iCs/>
              </w:rPr>
            </w:pPr>
            <w:r w:rsidRPr="00264AB6">
              <w:rPr>
                <w:i/>
                <w:iCs/>
              </w:rPr>
              <w:t>126 261,81</w:t>
            </w:r>
          </w:p>
        </w:tc>
        <w:tc>
          <w:tcPr>
            <w:tcW w:w="1980" w:type="dxa"/>
            <w:tcBorders>
              <w:top w:val="single" w:sz="4" w:space="0" w:color="auto"/>
              <w:left w:val="nil"/>
              <w:bottom w:val="single" w:sz="4" w:space="0" w:color="auto"/>
              <w:right w:val="single" w:sz="4" w:space="0" w:color="auto"/>
            </w:tcBorders>
            <w:shd w:val="clear" w:color="auto" w:fill="auto"/>
            <w:hideMark/>
          </w:tcPr>
          <w:p w14:paraId="2A574373"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70C362F3" w14:textId="77777777" w:rsidR="00264AB6" w:rsidRPr="00264AB6" w:rsidRDefault="00264AB6" w:rsidP="00264AB6">
            <w:pPr>
              <w:jc w:val="center"/>
              <w:rPr>
                <w:i/>
                <w:iCs/>
              </w:rPr>
            </w:pPr>
            <w:r w:rsidRPr="00264AB6">
              <w:rPr>
                <w:i/>
                <w:iCs/>
              </w:rPr>
              <w:t>0,00</w:t>
            </w:r>
          </w:p>
        </w:tc>
      </w:tr>
      <w:tr w:rsidR="00264AB6" w:rsidRPr="00264AB6" w14:paraId="69436215" w14:textId="77777777" w:rsidTr="00264AB6">
        <w:trPr>
          <w:trHeight w:val="128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4DC1F1C" w14:textId="77777777" w:rsidR="00264AB6" w:rsidRPr="00264AB6" w:rsidRDefault="00264AB6" w:rsidP="00264AB6">
            <w:r w:rsidRPr="00264AB6">
              <w:t>050 1 14 06013 05 0000 430</w:t>
            </w:r>
          </w:p>
        </w:tc>
        <w:tc>
          <w:tcPr>
            <w:tcW w:w="6880" w:type="dxa"/>
            <w:tcBorders>
              <w:top w:val="single" w:sz="4" w:space="0" w:color="auto"/>
              <w:left w:val="nil"/>
              <w:bottom w:val="single" w:sz="4" w:space="0" w:color="auto"/>
              <w:right w:val="single" w:sz="4" w:space="0" w:color="auto"/>
            </w:tcBorders>
            <w:shd w:val="clear" w:color="auto" w:fill="auto"/>
            <w:hideMark/>
          </w:tcPr>
          <w:p w14:paraId="7BA24066" w14:textId="77777777" w:rsidR="00264AB6" w:rsidRPr="00264AB6" w:rsidRDefault="00264AB6" w:rsidP="00264AB6">
            <w:r w:rsidRPr="00264AB6">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1A8D70FC" w14:textId="77777777" w:rsidR="00264AB6" w:rsidRPr="00264AB6" w:rsidRDefault="00264AB6" w:rsidP="00264AB6">
            <w:pPr>
              <w:jc w:val="center"/>
            </w:pPr>
            <w:r w:rsidRPr="00264AB6">
              <w:t>126 261,81</w:t>
            </w:r>
          </w:p>
        </w:tc>
        <w:tc>
          <w:tcPr>
            <w:tcW w:w="1980" w:type="dxa"/>
            <w:tcBorders>
              <w:top w:val="single" w:sz="4" w:space="0" w:color="auto"/>
              <w:left w:val="nil"/>
              <w:bottom w:val="single" w:sz="4" w:space="0" w:color="auto"/>
              <w:right w:val="single" w:sz="4" w:space="0" w:color="auto"/>
            </w:tcBorders>
            <w:shd w:val="clear" w:color="auto" w:fill="auto"/>
            <w:hideMark/>
          </w:tcPr>
          <w:p w14:paraId="3F3424A0"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4E6DE6FD" w14:textId="77777777" w:rsidR="00264AB6" w:rsidRPr="00264AB6" w:rsidRDefault="00264AB6" w:rsidP="00264AB6">
            <w:pPr>
              <w:jc w:val="center"/>
            </w:pPr>
            <w:r w:rsidRPr="00264AB6">
              <w:t>0,00</w:t>
            </w:r>
          </w:p>
        </w:tc>
      </w:tr>
      <w:tr w:rsidR="00264AB6" w:rsidRPr="00264AB6" w14:paraId="6E3DA5AA" w14:textId="77777777" w:rsidTr="00264AB6">
        <w:trPr>
          <w:trHeight w:val="9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916A83A" w14:textId="77777777" w:rsidR="00264AB6" w:rsidRPr="00264AB6" w:rsidRDefault="00264AB6" w:rsidP="00264AB6">
            <w:pPr>
              <w:rPr>
                <w:i/>
                <w:iCs/>
              </w:rPr>
            </w:pPr>
            <w:r w:rsidRPr="00264AB6">
              <w:rPr>
                <w:i/>
                <w:iCs/>
              </w:rPr>
              <w:t>000 1 14 06013 13 0000 430</w:t>
            </w:r>
          </w:p>
        </w:tc>
        <w:tc>
          <w:tcPr>
            <w:tcW w:w="6880" w:type="dxa"/>
            <w:tcBorders>
              <w:top w:val="single" w:sz="4" w:space="0" w:color="auto"/>
              <w:left w:val="nil"/>
              <w:bottom w:val="single" w:sz="4" w:space="0" w:color="auto"/>
              <w:right w:val="single" w:sz="4" w:space="0" w:color="auto"/>
            </w:tcBorders>
            <w:shd w:val="clear" w:color="auto" w:fill="auto"/>
            <w:hideMark/>
          </w:tcPr>
          <w:p w14:paraId="5540A8CA" w14:textId="77777777" w:rsidR="00264AB6" w:rsidRPr="00264AB6" w:rsidRDefault="00264AB6" w:rsidP="00264AB6">
            <w:pPr>
              <w:rPr>
                <w:i/>
                <w:iCs/>
              </w:rPr>
            </w:pPr>
            <w:r w:rsidRPr="00264AB6">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auto" w:fill="auto"/>
            <w:hideMark/>
          </w:tcPr>
          <w:p w14:paraId="2C98208E" w14:textId="77777777" w:rsidR="00264AB6" w:rsidRPr="00264AB6" w:rsidRDefault="00264AB6" w:rsidP="00264AB6">
            <w:pPr>
              <w:jc w:val="center"/>
              <w:rPr>
                <w:i/>
                <w:iCs/>
              </w:rPr>
            </w:pPr>
            <w:r w:rsidRPr="00264AB6">
              <w:rPr>
                <w:i/>
                <w:iCs/>
              </w:rPr>
              <w:t>69 775,22</w:t>
            </w:r>
          </w:p>
        </w:tc>
        <w:tc>
          <w:tcPr>
            <w:tcW w:w="1980" w:type="dxa"/>
            <w:tcBorders>
              <w:top w:val="single" w:sz="4" w:space="0" w:color="auto"/>
              <w:left w:val="nil"/>
              <w:bottom w:val="single" w:sz="4" w:space="0" w:color="auto"/>
              <w:right w:val="single" w:sz="4" w:space="0" w:color="auto"/>
            </w:tcBorders>
            <w:shd w:val="clear" w:color="auto" w:fill="auto"/>
            <w:hideMark/>
          </w:tcPr>
          <w:p w14:paraId="6325B2E3"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384C9D5C" w14:textId="77777777" w:rsidR="00264AB6" w:rsidRPr="00264AB6" w:rsidRDefault="00264AB6" w:rsidP="00264AB6">
            <w:pPr>
              <w:jc w:val="center"/>
              <w:rPr>
                <w:i/>
                <w:iCs/>
              </w:rPr>
            </w:pPr>
            <w:r w:rsidRPr="00264AB6">
              <w:rPr>
                <w:i/>
                <w:iCs/>
              </w:rPr>
              <w:t>0,00</w:t>
            </w:r>
          </w:p>
        </w:tc>
      </w:tr>
      <w:tr w:rsidR="00264AB6" w:rsidRPr="00264AB6" w14:paraId="2CBDEBF0" w14:textId="77777777" w:rsidTr="00264AB6">
        <w:trPr>
          <w:trHeight w:val="9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E096364" w14:textId="77777777" w:rsidR="00264AB6" w:rsidRPr="00264AB6" w:rsidRDefault="00264AB6" w:rsidP="00264AB6">
            <w:r w:rsidRPr="00264AB6">
              <w:t>062 1 14 06013 13 0000 430</w:t>
            </w:r>
          </w:p>
        </w:tc>
        <w:tc>
          <w:tcPr>
            <w:tcW w:w="6880" w:type="dxa"/>
            <w:tcBorders>
              <w:top w:val="single" w:sz="4" w:space="0" w:color="auto"/>
              <w:left w:val="nil"/>
              <w:bottom w:val="single" w:sz="4" w:space="0" w:color="auto"/>
              <w:right w:val="single" w:sz="4" w:space="0" w:color="auto"/>
            </w:tcBorders>
            <w:shd w:val="clear" w:color="auto" w:fill="auto"/>
            <w:hideMark/>
          </w:tcPr>
          <w:p w14:paraId="5936DE40" w14:textId="77777777" w:rsidR="00264AB6" w:rsidRPr="00264AB6" w:rsidRDefault="00264AB6" w:rsidP="00264AB6">
            <w:r w:rsidRPr="00264AB6">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auto" w:fill="auto"/>
            <w:hideMark/>
          </w:tcPr>
          <w:p w14:paraId="28F91ECF" w14:textId="77777777" w:rsidR="00264AB6" w:rsidRPr="00264AB6" w:rsidRDefault="00264AB6" w:rsidP="00264AB6">
            <w:pPr>
              <w:jc w:val="center"/>
            </w:pPr>
            <w:r w:rsidRPr="00264AB6">
              <w:t>69 775,22</w:t>
            </w:r>
          </w:p>
        </w:tc>
        <w:tc>
          <w:tcPr>
            <w:tcW w:w="1980" w:type="dxa"/>
            <w:tcBorders>
              <w:top w:val="single" w:sz="4" w:space="0" w:color="auto"/>
              <w:left w:val="nil"/>
              <w:bottom w:val="single" w:sz="4" w:space="0" w:color="auto"/>
              <w:right w:val="single" w:sz="4" w:space="0" w:color="auto"/>
            </w:tcBorders>
            <w:shd w:val="clear" w:color="auto" w:fill="auto"/>
            <w:hideMark/>
          </w:tcPr>
          <w:p w14:paraId="781FB1B4"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72F143AB" w14:textId="77777777" w:rsidR="00264AB6" w:rsidRPr="00264AB6" w:rsidRDefault="00264AB6" w:rsidP="00264AB6">
            <w:pPr>
              <w:jc w:val="center"/>
            </w:pPr>
            <w:r w:rsidRPr="00264AB6">
              <w:t>0,00</w:t>
            </w:r>
          </w:p>
        </w:tc>
      </w:tr>
      <w:tr w:rsidR="00264AB6" w:rsidRPr="00264AB6" w14:paraId="3986CAC8"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D11108F" w14:textId="77777777" w:rsidR="00264AB6" w:rsidRPr="00264AB6" w:rsidRDefault="00264AB6" w:rsidP="00264AB6">
            <w:pPr>
              <w:rPr>
                <w:b/>
                <w:bCs/>
              </w:rPr>
            </w:pPr>
            <w:r w:rsidRPr="00264AB6">
              <w:rPr>
                <w:b/>
                <w:bCs/>
              </w:rPr>
              <w:t>000 1 16 00000 00 0000 000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62B50488" w14:textId="77777777" w:rsidR="00264AB6" w:rsidRPr="00264AB6" w:rsidRDefault="00264AB6" w:rsidP="00264AB6">
            <w:pPr>
              <w:jc w:val="both"/>
              <w:rPr>
                <w:b/>
                <w:bCs/>
              </w:rPr>
            </w:pPr>
            <w:r w:rsidRPr="00264AB6">
              <w:rPr>
                <w:b/>
                <w:bCs/>
              </w:rPr>
              <w:t>ШТРАФЫ, САНКЦИИ, ВОЗМЕЩЕНИЕ УЩЕРБА</w:t>
            </w:r>
          </w:p>
        </w:tc>
        <w:tc>
          <w:tcPr>
            <w:tcW w:w="2020" w:type="dxa"/>
            <w:tcBorders>
              <w:top w:val="single" w:sz="4" w:space="0" w:color="auto"/>
              <w:left w:val="nil"/>
              <w:bottom w:val="single" w:sz="4" w:space="0" w:color="auto"/>
              <w:right w:val="single" w:sz="4" w:space="0" w:color="auto"/>
            </w:tcBorders>
            <w:shd w:val="clear" w:color="000000" w:fill="FFFFFF"/>
            <w:hideMark/>
          </w:tcPr>
          <w:p w14:paraId="557BB34A" w14:textId="77777777" w:rsidR="00264AB6" w:rsidRPr="00264AB6" w:rsidRDefault="00264AB6" w:rsidP="00264AB6">
            <w:pPr>
              <w:jc w:val="center"/>
              <w:rPr>
                <w:b/>
                <w:bCs/>
              </w:rPr>
            </w:pPr>
            <w:r w:rsidRPr="00264AB6">
              <w:rPr>
                <w:b/>
                <w:bCs/>
              </w:rPr>
              <w:t>998 284,65</w:t>
            </w:r>
          </w:p>
        </w:tc>
        <w:tc>
          <w:tcPr>
            <w:tcW w:w="1980" w:type="dxa"/>
            <w:tcBorders>
              <w:top w:val="single" w:sz="4" w:space="0" w:color="auto"/>
              <w:left w:val="nil"/>
              <w:bottom w:val="single" w:sz="4" w:space="0" w:color="auto"/>
              <w:right w:val="single" w:sz="4" w:space="0" w:color="auto"/>
            </w:tcBorders>
            <w:shd w:val="clear" w:color="000000" w:fill="FFFFFF"/>
            <w:hideMark/>
          </w:tcPr>
          <w:p w14:paraId="059A0E94" w14:textId="77777777" w:rsidR="00264AB6" w:rsidRPr="00264AB6" w:rsidRDefault="00264AB6" w:rsidP="00264AB6">
            <w:pPr>
              <w:jc w:val="center"/>
              <w:rPr>
                <w:b/>
                <w:bCs/>
              </w:rPr>
            </w:pPr>
            <w:r w:rsidRPr="00264AB6">
              <w:rPr>
                <w:b/>
                <w:bCs/>
              </w:rPr>
              <w:t>699 950,00</w:t>
            </w:r>
          </w:p>
        </w:tc>
        <w:tc>
          <w:tcPr>
            <w:tcW w:w="1780" w:type="dxa"/>
            <w:tcBorders>
              <w:top w:val="single" w:sz="4" w:space="0" w:color="auto"/>
              <w:left w:val="nil"/>
              <w:bottom w:val="single" w:sz="4" w:space="0" w:color="auto"/>
              <w:right w:val="single" w:sz="4" w:space="0" w:color="auto"/>
            </w:tcBorders>
            <w:shd w:val="clear" w:color="000000" w:fill="FFFFFF"/>
            <w:hideMark/>
          </w:tcPr>
          <w:p w14:paraId="022DFE70" w14:textId="77777777" w:rsidR="00264AB6" w:rsidRPr="00264AB6" w:rsidRDefault="00264AB6" w:rsidP="00264AB6">
            <w:pPr>
              <w:jc w:val="center"/>
              <w:rPr>
                <w:b/>
                <w:bCs/>
              </w:rPr>
            </w:pPr>
            <w:r w:rsidRPr="00264AB6">
              <w:rPr>
                <w:b/>
                <w:bCs/>
              </w:rPr>
              <w:t>684 950,00</w:t>
            </w:r>
          </w:p>
        </w:tc>
      </w:tr>
      <w:tr w:rsidR="00264AB6" w:rsidRPr="00264AB6" w14:paraId="1B35B2D4"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31E2810" w14:textId="77777777" w:rsidR="00264AB6" w:rsidRPr="00264AB6" w:rsidRDefault="00264AB6" w:rsidP="00264AB6">
            <w:pPr>
              <w:rPr>
                <w:b/>
                <w:bCs/>
                <w:i/>
                <w:iCs/>
              </w:rPr>
            </w:pPr>
            <w:r w:rsidRPr="00264AB6">
              <w:rPr>
                <w:b/>
                <w:bCs/>
                <w:i/>
                <w:iCs/>
              </w:rPr>
              <w:t>000 1 16 01000 01 0000 140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6F3AA48" w14:textId="77777777" w:rsidR="00264AB6" w:rsidRPr="00264AB6" w:rsidRDefault="00264AB6" w:rsidP="00264AB6">
            <w:pPr>
              <w:jc w:val="both"/>
              <w:rPr>
                <w:b/>
                <w:bCs/>
                <w:i/>
                <w:iCs/>
              </w:rPr>
            </w:pPr>
            <w:r w:rsidRPr="00264AB6">
              <w:rPr>
                <w:b/>
                <w:bCs/>
                <w:i/>
                <w:iCs/>
              </w:rPr>
              <w:t>Административные штрафы, установленные Кодексом Российской Федерации об административных правонарушениях</w:t>
            </w:r>
          </w:p>
        </w:tc>
        <w:tc>
          <w:tcPr>
            <w:tcW w:w="2020" w:type="dxa"/>
            <w:tcBorders>
              <w:top w:val="single" w:sz="4" w:space="0" w:color="auto"/>
              <w:left w:val="nil"/>
              <w:bottom w:val="single" w:sz="4" w:space="0" w:color="auto"/>
              <w:right w:val="single" w:sz="4" w:space="0" w:color="auto"/>
            </w:tcBorders>
            <w:shd w:val="clear" w:color="auto" w:fill="auto"/>
            <w:hideMark/>
          </w:tcPr>
          <w:p w14:paraId="3CD8560A" w14:textId="77777777" w:rsidR="00264AB6" w:rsidRPr="00264AB6" w:rsidRDefault="00264AB6" w:rsidP="00264AB6">
            <w:pPr>
              <w:jc w:val="center"/>
              <w:rPr>
                <w:b/>
                <w:bCs/>
                <w:i/>
                <w:iCs/>
              </w:rPr>
            </w:pPr>
            <w:r w:rsidRPr="00264AB6">
              <w:rPr>
                <w:b/>
                <w:bCs/>
                <w:i/>
                <w:iCs/>
              </w:rPr>
              <w:t>627 433,85</w:t>
            </w:r>
          </w:p>
        </w:tc>
        <w:tc>
          <w:tcPr>
            <w:tcW w:w="1980" w:type="dxa"/>
            <w:tcBorders>
              <w:top w:val="single" w:sz="4" w:space="0" w:color="auto"/>
              <w:left w:val="nil"/>
              <w:bottom w:val="single" w:sz="4" w:space="0" w:color="auto"/>
              <w:right w:val="single" w:sz="4" w:space="0" w:color="auto"/>
            </w:tcBorders>
            <w:shd w:val="clear" w:color="auto" w:fill="auto"/>
            <w:hideMark/>
          </w:tcPr>
          <w:p w14:paraId="52698BDB" w14:textId="77777777" w:rsidR="00264AB6" w:rsidRPr="00264AB6" w:rsidRDefault="00264AB6" w:rsidP="00264AB6">
            <w:pPr>
              <w:jc w:val="center"/>
              <w:rPr>
                <w:b/>
                <w:bCs/>
                <w:i/>
                <w:iCs/>
              </w:rPr>
            </w:pPr>
            <w:r w:rsidRPr="00264AB6">
              <w:rPr>
                <w:b/>
                <w:bCs/>
                <w:i/>
                <w:iCs/>
              </w:rPr>
              <w:t>609 950,00</w:t>
            </w:r>
          </w:p>
        </w:tc>
        <w:tc>
          <w:tcPr>
            <w:tcW w:w="1780" w:type="dxa"/>
            <w:tcBorders>
              <w:top w:val="single" w:sz="4" w:space="0" w:color="auto"/>
              <w:left w:val="nil"/>
              <w:bottom w:val="single" w:sz="4" w:space="0" w:color="auto"/>
              <w:right w:val="single" w:sz="4" w:space="0" w:color="auto"/>
            </w:tcBorders>
            <w:shd w:val="clear" w:color="auto" w:fill="auto"/>
            <w:hideMark/>
          </w:tcPr>
          <w:p w14:paraId="362742AD" w14:textId="77777777" w:rsidR="00264AB6" w:rsidRPr="00264AB6" w:rsidRDefault="00264AB6" w:rsidP="00264AB6">
            <w:pPr>
              <w:jc w:val="center"/>
              <w:rPr>
                <w:b/>
                <w:bCs/>
                <w:i/>
                <w:iCs/>
              </w:rPr>
            </w:pPr>
            <w:r w:rsidRPr="00264AB6">
              <w:rPr>
                <w:b/>
                <w:bCs/>
                <w:i/>
                <w:iCs/>
              </w:rPr>
              <w:t>609 950,00</w:t>
            </w:r>
          </w:p>
        </w:tc>
      </w:tr>
      <w:tr w:rsidR="00264AB6" w:rsidRPr="00264AB6" w14:paraId="6A12FCDB"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61A2988" w14:textId="77777777" w:rsidR="00264AB6" w:rsidRPr="00264AB6" w:rsidRDefault="00264AB6" w:rsidP="00264AB6">
            <w:r w:rsidRPr="00264AB6">
              <w:t>000 1 16 01050 01 0000 140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4B84149" w14:textId="77777777" w:rsidR="00264AB6" w:rsidRPr="00264AB6" w:rsidRDefault="00264AB6" w:rsidP="00264AB6">
            <w:pPr>
              <w:jc w:val="both"/>
              <w:rPr>
                <w:i/>
                <w:iCs/>
              </w:rPr>
            </w:pPr>
            <w:r w:rsidRPr="00264AB6">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single" w:sz="4" w:space="0" w:color="auto"/>
              <w:left w:val="nil"/>
              <w:bottom w:val="single" w:sz="4" w:space="0" w:color="auto"/>
              <w:right w:val="single" w:sz="4" w:space="0" w:color="auto"/>
            </w:tcBorders>
            <w:shd w:val="clear" w:color="auto" w:fill="auto"/>
            <w:hideMark/>
          </w:tcPr>
          <w:p w14:paraId="0BAD8988" w14:textId="77777777" w:rsidR="00264AB6" w:rsidRPr="00264AB6" w:rsidRDefault="00264AB6" w:rsidP="00264AB6">
            <w:pPr>
              <w:jc w:val="center"/>
              <w:rPr>
                <w:i/>
                <w:iCs/>
              </w:rPr>
            </w:pPr>
            <w:r w:rsidRPr="00264AB6">
              <w:rPr>
                <w:i/>
                <w:iCs/>
              </w:rPr>
              <w:t>4 000,00</w:t>
            </w:r>
          </w:p>
        </w:tc>
        <w:tc>
          <w:tcPr>
            <w:tcW w:w="1980" w:type="dxa"/>
            <w:tcBorders>
              <w:top w:val="single" w:sz="4" w:space="0" w:color="auto"/>
              <w:left w:val="nil"/>
              <w:bottom w:val="single" w:sz="4" w:space="0" w:color="auto"/>
              <w:right w:val="single" w:sz="4" w:space="0" w:color="auto"/>
            </w:tcBorders>
            <w:shd w:val="clear" w:color="auto" w:fill="auto"/>
            <w:hideMark/>
          </w:tcPr>
          <w:p w14:paraId="1B81CB20" w14:textId="77777777" w:rsidR="00264AB6" w:rsidRPr="00264AB6" w:rsidRDefault="00264AB6" w:rsidP="00264AB6">
            <w:pPr>
              <w:jc w:val="center"/>
              <w:rPr>
                <w:i/>
                <w:iCs/>
              </w:rPr>
            </w:pPr>
            <w:r w:rsidRPr="00264AB6">
              <w:rPr>
                <w:i/>
                <w:iCs/>
              </w:rPr>
              <w:t>4 000,00</w:t>
            </w:r>
          </w:p>
        </w:tc>
        <w:tc>
          <w:tcPr>
            <w:tcW w:w="1780" w:type="dxa"/>
            <w:tcBorders>
              <w:top w:val="single" w:sz="4" w:space="0" w:color="auto"/>
              <w:left w:val="nil"/>
              <w:bottom w:val="single" w:sz="4" w:space="0" w:color="auto"/>
              <w:right w:val="single" w:sz="4" w:space="0" w:color="auto"/>
            </w:tcBorders>
            <w:shd w:val="clear" w:color="auto" w:fill="auto"/>
            <w:hideMark/>
          </w:tcPr>
          <w:p w14:paraId="5D5A3E40" w14:textId="77777777" w:rsidR="00264AB6" w:rsidRPr="00264AB6" w:rsidRDefault="00264AB6" w:rsidP="00264AB6">
            <w:pPr>
              <w:jc w:val="center"/>
              <w:rPr>
                <w:i/>
                <w:iCs/>
              </w:rPr>
            </w:pPr>
            <w:r w:rsidRPr="00264AB6">
              <w:rPr>
                <w:i/>
                <w:iCs/>
              </w:rPr>
              <w:t>4 000,00</w:t>
            </w:r>
          </w:p>
        </w:tc>
      </w:tr>
      <w:tr w:rsidR="00264AB6" w:rsidRPr="00264AB6" w14:paraId="2F3F059C"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57B5511" w14:textId="77777777" w:rsidR="00264AB6" w:rsidRPr="00264AB6" w:rsidRDefault="00264AB6" w:rsidP="00264AB6">
            <w:r w:rsidRPr="00264AB6">
              <w:lastRenderedPageBreak/>
              <w:t>042 1 16 01053 01 0000 140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77B6284" w14:textId="77777777" w:rsidR="00264AB6" w:rsidRPr="00264AB6" w:rsidRDefault="00264AB6" w:rsidP="00264AB6">
            <w:pPr>
              <w:jc w:val="both"/>
            </w:pPr>
            <w:r w:rsidRPr="00264AB6">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37F26CF" w14:textId="77777777" w:rsidR="00264AB6" w:rsidRPr="00264AB6" w:rsidRDefault="00264AB6" w:rsidP="00264AB6">
            <w:pPr>
              <w:jc w:val="center"/>
            </w:pPr>
            <w:r w:rsidRPr="00264AB6">
              <w:t>4 000,00</w:t>
            </w:r>
          </w:p>
        </w:tc>
        <w:tc>
          <w:tcPr>
            <w:tcW w:w="1980" w:type="dxa"/>
            <w:tcBorders>
              <w:top w:val="single" w:sz="4" w:space="0" w:color="auto"/>
              <w:left w:val="nil"/>
              <w:bottom w:val="single" w:sz="4" w:space="0" w:color="auto"/>
              <w:right w:val="single" w:sz="4" w:space="0" w:color="auto"/>
            </w:tcBorders>
            <w:shd w:val="clear" w:color="auto" w:fill="auto"/>
            <w:hideMark/>
          </w:tcPr>
          <w:p w14:paraId="7000D0A0" w14:textId="77777777" w:rsidR="00264AB6" w:rsidRPr="00264AB6" w:rsidRDefault="00264AB6" w:rsidP="00264AB6">
            <w:pPr>
              <w:jc w:val="center"/>
            </w:pPr>
            <w:r w:rsidRPr="00264AB6">
              <w:t>4 000,00</w:t>
            </w:r>
          </w:p>
        </w:tc>
        <w:tc>
          <w:tcPr>
            <w:tcW w:w="1780" w:type="dxa"/>
            <w:tcBorders>
              <w:top w:val="single" w:sz="4" w:space="0" w:color="auto"/>
              <w:left w:val="nil"/>
              <w:bottom w:val="single" w:sz="4" w:space="0" w:color="auto"/>
              <w:right w:val="single" w:sz="4" w:space="0" w:color="auto"/>
            </w:tcBorders>
            <w:shd w:val="clear" w:color="auto" w:fill="auto"/>
            <w:hideMark/>
          </w:tcPr>
          <w:p w14:paraId="6A508D06" w14:textId="77777777" w:rsidR="00264AB6" w:rsidRPr="00264AB6" w:rsidRDefault="00264AB6" w:rsidP="00264AB6">
            <w:pPr>
              <w:jc w:val="center"/>
            </w:pPr>
            <w:r w:rsidRPr="00264AB6">
              <w:t>4 000,00</w:t>
            </w:r>
          </w:p>
        </w:tc>
      </w:tr>
      <w:tr w:rsidR="00264AB6" w:rsidRPr="00264AB6" w14:paraId="148483D6"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FC6F0C4" w14:textId="77777777" w:rsidR="00264AB6" w:rsidRPr="00264AB6" w:rsidRDefault="00264AB6" w:rsidP="00264AB6">
            <w:pPr>
              <w:rPr>
                <w:i/>
                <w:iCs/>
              </w:rPr>
            </w:pPr>
            <w:r w:rsidRPr="00264AB6">
              <w:rPr>
                <w:i/>
                <w:iCs/>
              </w:rPr>
              <w:t>000 1 16 01060 01 0000 140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2E0F406F" w14:textId="77777777" w:rsidR="00264AB6" w:rsidRPr="00264AB6" w:rsidRDefault="00264AB6" w:rsidP="00264AB6">
            <w:pPr>
              <w:jc w:val="both"/>
              <w:rPr>
                <w:i/>
                <w:iCs/>
              </w:rPr>
            </w:pPr>
            <w:r w:rsidRPr="00264AB6">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single" w:sz="4" w:space="0" w:color="auto"/>
              <w:left w:val="nil"/>
              <w:bottom w:val="single" w:sz="4" w:space="0" w:color="auto"/>
              <w:right w:val="single" w:sz="4" w:space="0" w:color="auto"/>
            </w:tcBorders>
            <w:shd w:val="clear" w:color="auto" w:fill="auto"/>
            <w:hideMark/>
          </w:tcPr>
          <w:p w14:paraId="1A27A2C4" w14:textId="77777777" w:rsidR="00264AB6" w:rsidRPr="00264AB6" w:rsidRDefault="00264AB6" w:rsidP="00264AB6">
            <w:pPr>
              <w:jc w:val="center"/>
              <w:rPr>
                <w:i/>
                <w:iCs/>
              </w:rPr>
            </w:pPr>
            <w:r w:rsidRPr="00264AB6">
              <w:rPr>
                <w:i/>
                <w:iCs/>
              </w:rPr>
              <w:t>35 408,85</w:t>
            </w:r>
          </w:p>
        </w:tc>
        <w:tc>
          <w:tcPr>
            <w:tcW w:w="1980" w:type="dxa"/>
            <w:tcBorders>
              <w:top w:val="single" w:sz="4" w:space="0" w:color="auto"/>
              <w:left w:val="nil"/>
              <w:bottom w:val="single" w:sz="4" w:space="0" w:color="auto"/>
              <w:right w:val="single" w:sz="4" w:space="0" w:color="auto"/>
            </w:tcBorders>
            <w:shd w:val="clear" w:color="auto" w:fill="auto"/>
            <w:hideMark/>
          </w:tcPr>
          <w:p w14:paraId="7D9BF4C5" w14:textId="77777777" w:rsidR="00264AB6" w:rsidRPr="00264AB6" w:rsidRDefault="00264AB6" w:rsidP="00264AB6">
            <w:pPr>
              <w:jc w:val="center"/>
              <w:rPr>
                <w:i/>
                <w:iCs/>
              </w:rPr>
            </w:pPr>
            <w:r w:rsidRPr="00264AB6">
              <w:rPr>
                <w:i/>
                <w:iCs/>
              </w:rPr>
              <w:t>27 000,00</w:t>
            </w:r>
          </w:p>
        </w:tc>
        <w:tc>
          <w:tcPr>
            <w:tcW w:w="1780" w:type="dxa"/>
            <w:tcBorders>
              <w:top w:val="single" w:sz="4" w:space="0" w:color="auto"/>
              <w:left w:val="nil"/>
              <w:bottom w:val="single" w:sz="4" w:space="0" w:color="auto"/>
              <w:right w:val="single" w:sz="4" w:space="0" w:color="auto"/>
            </w:tcBorders>
            <w:shd w:val="clear" w:color="auto" w:fill="auto"/>
            <w:hideMark/>
          </w:tcPr>
          <w:p w14:paraId="630A12EA" w14:textId="77777777" w:rsidR="00264AB6" w:rsidRPr="00264AB6" w:rsidRDefault="00264AB6" w:rsidP="00264AB6">
            <w:pPr>
              <w:jc w:val="center"/>
              <w:rPr>
                <w:i/>
                <w:iCs/>
              </w:rPr>
            </w:pPr>
            <w:r w:rsidRPr="00264AB6">
              <w:rPr>
                <w:i/>
                <w:iCs/>
              </w:rPr>
              <w:t>27 000,00</w:t>
            </w:r>
          </w:p>
        </w:tc>
      </w:tr>
      <w:tr w:rsidR="00264AB6" w:rsidRPr="00264AB6" w14:paraId="14A5E055" w14:textId="77777777" w:rsidTr="00264AB6">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AC260A4" w14:textId="77777777" w:rsidR="00264AB6" w:rsidRPr="00264AB6" w:rsidRDefault="00264AB6" w:rsidP="00264AB6">
            <w:r w:rsidRPr="00264AB6">
              <w:t>023 1 16 01063 01 0000 140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E023A63" w14:textId="77777777" w:rsidR="00264AB6" w:rsidRPr="00264AB6" w:rsidRDefault="00264AB6" w:rsidP="00264AB6">
            <w:pPr>
              <w:jc w:val="both"/>
            </w:pPr>
            <w:r w:rsidRPr="00264AB6">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4686B464" w14:textId="77777777" w:rsidR="00264AB6" w:rsidRPr="00264AB6" w:rsidRDefault="00264AB6" w:rsidP="00264AB6">
            <w:pPr>
              <w:jc w:val="center"/>
              <w:rPr>
                <w:i/>
                <w:iCs/>
              </w:rPr>
            </w:pPr>
            <w:r w:rsidRPr="00264AB6">
              <w:rPr>
                <w:i/>
                <w:iCs/>
              </w:rPr>
              <w:t>750,00</w:t>
            </w:r>
          </w:p>
        </w:tc>
        <w:tc>
          <w:tcPr>
            <w:tcW w:w="1980" w:type="dxa"/>
            <w:tcBorders>
              <w:top w:val="single" w:sz="4" w:space="0" w:color="auto"/>
              <w:left w:val="nil"/>
              <w:bottom w:val="single" w:sz="4" w:space="0" w:color="auto"/>
              <w:right w:val="single" w:sz="4" w:space="0" w:color="auto"/>
            </w:tcBorders>
            <w:shd w:val="clear" w:color="auto" w:fill="auto"/>
            <w:hideMark/>
          </w:tcPr>
          <w:p w14:paraId="38C344A8"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362DC330" w14:textId="77777777" w:rsidR="00264AB6" w:rsidRPr="00264AB6" w:rsidRDefault="00264AB6" w:rsidP="00264AB6">
            <w:pPr>
              <w:jc w:val="center"/>
              <w:rPr>
                <w:i/>
                <w:iCs/>
              </w:rPr>
            </w:pPr>
            <w:r w:rsidRPr="00264AB6">
              <w:rPr>
                <w:i/>
                <w:iCs/>
              </w:rPr>
              <w:t>0,00</w:t>
            </w:r>
          </w:p>
        </w:tc>
      </w:tr>
      <w:tr w:rsidR="00264AB6" w:rsidRPr="00264AB6" w14:paraId="1AA74D2A" w14:textId="77777777" w:rsidTr="00264AB6">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A9BD2D4" w14:textId="77777777" w:rsidR="00264AB6" w:rsidRPr="00264AB6" w:rsidRDefault="00264AB6" w:rsidP="00264AB6">
            <w:r w:rsidRPr="00264AB6">
              <w:t>042 1 16 01063 01 0000 140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6F3E077" w14:textId="77777777" w:rsidR="00264AB6" w:rsidRPr="00264AB6" w:rsidRDefault="00264AB6" w:rsidP="00264AB6">
            <w:pPr>
              <w:jc w:val="both"/>
            </w:pPr>
            <w:r w:rsidRPr="00264AB6">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54F6F9B7" w14:textId="77777777" w:rsidR="00264AB6" w:rsidRPr="00264AB6" w:rsidRDefault="00264AB6" w:rsidP="00264AB6">
            <w:pPr>
              <w:jc w:val="center"/>
            </w:pPr>
            <w:r w:rsidRPr="00264AB6">
              <w:t>34 658,85</w:t>
            </w:r>
          </w:p>
        </w:tc>
        <w:tc>
          <w:tcPr>
            <w:tcW w:w="1980" w:type="dxa"/>
            <w:tcBorders>
              <w:top w:val="single" w:sz="4" w:space="0" w:color="auto"/>
              <w:left w:val="nil"/>
              <w:bottom w:val="single" w:sz="4" w:space="0" w:color="auto"/>
              <w:right w:val="single" w:sz="4" w:space="0" w:color="auto"/>
            </w:tcBorders>
            <w:shd w:val="clear" w:color="auto" w:fill="auto"/>
            <w:hideMark/>
          </w:tcPr>
          <w:p w14:paraId="21D6BC12" w14:textId="77777777" w:rsidR="00264AB6" w:rsidRPr="00264AB6" w:rsidRDefault="00264AB6" w:rsidP="00264AB6">
            <w:pPr>
              <w:jc w:val="center"/>
            </w:pPr>
            <w:r w:rsidRPr="00264AB6">
              <w:t>27 000,00</w:t>
            </w:r>
          </w:p>
        </w:tc>
        <w:tc>
          <w:tcPr>
            <w:tcW w:w="1780" w:type="dxa"/>
            <w:tcBorders>
              <w:top w:val="single" w:sz="4" w:space="0" w:color="auto"/>
              <w:left w:val="nil"/>
              <w:bottom w:val="single" w:sz="4" w:space="0" w:color="auto"/>
              <w:right w:val="single" w:sz="4" w:space="0" w:color="auto"/>
            </w:tcBorders>
            <w:shd w:val="clear" w:color="auto" w:fill="auto"/>
            <w:hideMark/>
          </w:tcPr>
          <w:p w14:paraId="45F9C92B" w14:textId="77777777" w:rsidR="00264AB6" w:rsidRPr="00264AB6" w:rsidRDefault="00264AB6" w:rsidP="00264AB6">
            <w:pPr>
              <w:jc w:val="center"/>
            </w:pPr>
            <w:r w:rsidRPr="00264AB6">
              <w:t>27 000,00</w:t>
            </w:r>
          </w:p>
        </w:tc>
      </w:tr>
      <w:tr w:rsidR="00264AB6" w:rsidRPr="00264AB6" w14:paraId="6546BCF9"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F48163B" w14:textId="77777777" w:rsidR="00264AB6" w:rsidRPr="00264AB6" w:rsidRDefault="00264AB6" w:rsidP="00264AB6">
            <w:pPr>
              <w:rPr>
                <w:i/>
                <w:iCs/>
              </w:rPr>
            </w:pPr>
            <w:r w:rsidRPr="00264AB6">
              <w:rPr>
                <w:i/>
                <w:iCs/>
              </w:rPr>
              <w:t>000 1 16 01070 01 0000 140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2B89A456" w14:textId="77777777" w:rsidR="00264AB6" w:rsidRPr="00264AB6" w:rsidRDefault="00264AB6" w:rsidP="00264AB6">
            <w:pPr>
              <w:jc w:val="both"/>
              <w:rPr>
                <w:i/>
                <w:iCs/>
              </w:rPr>
            </w:pPr>
            <w:r w:rsidRPr="00264AB6">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5A7234FB" w14:textId="77777777" w:rsidR="00264AB6" w:rsidRPr="00264AB6" w:rsidRDefault="00264AB6" w:rsidP="00264AB6">
            <w:pPr>
              <w:jc w:val="center"/>
              <w:rPr>
                <w:i/>
                <w:iCs/>
              </w:rPr>
            </w:pPr>
            <w:r w:rsidRPr="00264AB6">
              <w:rPr>
                <w:i/>
                <w:iCs/>
              </w:rPr>
              <w:t>11 950,00</w:t>
            </w:r>
          </w:p>
        </w:tc>
        <w:tc>
          <w:tcPr>
            <w:tcW w:w="1980" w:type="dxa"/>
            <w:tcBorders>
              <w:top w:val="single" w:sz="4" w:space="0" w:color="auto"/>
              <w:left w:val="nil"/>
              <w:bottom w:val="single" w:sz="4" w:space="0" w:color="auto"/>
              <w:right w:val="single" w:sz="4" w:space="0" w:color="auto"/>
            </w:tcBorders>
            <w:shd w:val="clear" w:color="000000" w:fill="FFFFFF"/>
            <w:hideMark/>
          </w:tcPr>
          <w:p w14:paraId="6A6774CC" w14:textId="77777777" w:rsidR="00264AB6" w:rsidRPr="00264AB6" w:rsidRDefault="00264AB6" w:rsidP="00264AB6">
            <w:pPr>
              <w:jc w:val="center"/>
              <w:rPr>
                <w:i/>
                <w:iCs/>
              </w:rPr>
            </w:pPr>
            <w:r w:rsidRPr="00264AB6">
              <w:rPr>
                <w:i/>
                <w:iCs/>
              </w:rPr>
              <w:t>11 950,00</w:t>
            </w:r>
          </w:p>
        </w:tc>
        <w:tc>
          <w:tcPr>
            <w:tcW w:w="1780" w:type="dxa"/>
            <w:tcBorders>
              <w:top w:val="single" w:sz="4" w:space="0" w:color="auto"/>
              <w:left w:val="nil"/>
              <w:bottom w:val="single" w:sz="4" w:space="0" w:color="auto"/>
              <w:right w:val="single" w:sz="4" w:space="0" w:color="auto"/>
            </w:tcBorders>
            <w:shd w:val="clear" w:color="000000" w:fill="FFFFFF"/>
            <w:hideMark/>
          </w:tcPr>
          <w:p w14:paraId="1DF89A5E" w14:textId="77777777" w:rsidR="00264AB6" w:rsidRPr="00264AB6" w:rsidRDefault="00264AB6" w:rsidP="00264AB6">
            <w:pPr>
              <w:jc w:val="center"/>
              <w:rPr>
                <w:i/>
                <w:iCs/>
              </w:rPr>
            </w:pPr>
            <w:r w:rsidRPr="00264AB6">
              <w:rPr>
                <w:i/>
                <w:iCs/>
              </w:rPr>
              <w:t>11 950,00</w:t>
            </w:r>
          </w:p>
        </w:tc>
      </w:tr>
      <w:tr w:rsidR="00264AB6" w:rsidRPr="00264AB6" w14:paraId="06529162" w14:textId="77777777" w:rsidTr="00264AB6">
        <w:trPr>
          <w:trHeight w:val="139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5CC7878" w14:textId="77777777" w:rsidR="00264AB6" w:rsidRPr="00264AB6" w:rsidRDefault="00264AB6" w:rsidP="00264AB6">
            <w:r w:rsidRPr="00264AB6">
              <w:lastRenderedPageBreak/>
              <w:t>042 1 16 01073 01 0000 140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70366F87" w14:textId="77777777" w:rsidR="00264AB6" w:rsidRPr="00264AB6" w:rsidRDefault="00264AB6" w:rsidP="00264AB6">
            <w:pPr>
              <w:jc w:val="both"/>
            </w:pPr>
            <w:r w:rsidRPr="00264AB6">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361895F" w14:textId="77777777" w:rsidR="00264AB6" w:rsidRPr="00264AB6" w:rsidRDefault="00264AB6" w:rsidP="00264AB6">
            <w:pPr>
              <w:jc w:val="center"/>
            </w:pPr>
            <w:r w:rsidRPr="00264AB6">
              <w:t>11 950,00</w:t>
            </w:r>
          </w:p>
        </w:tc>
        <w:tc>
          <w:tcPr>
            <w:tcW w:w="1980" w:type="dxa"/>
            <w:tcBorders>
              <w:top w:val="single" w:sz="4" w:space="0" w:color="auto"/>
              <w:left w:val="nil"/>
              <w:bottom w:val="single" w:sz="4" w:space="0" w:color="auto"/>
              <w:right w:val="single" w:sz="4" w:space="0" w:color="auto"/>
            </w:tcBorders>
            <w:shd w:val="clear" w:color="auto" w:fill="auto"/>
            <w:hideMark/>
          </w:tcPr>
          <w:p w14:paraId="7FE0011C" w14:textId="77777777" w:rsidR="00264AB6" w:rsidRPr="00264AB6" w:rsidRDefault="00264AB6" w:rsidP="00264AB6">
            <w:pPr>
              <w:jc w:val="center"/>
            </w:pPr>
            <w:r w:rsidRPr="00264AB6">
              <w:t>11 950,00</w:t>
            </w:r>
          </w:p>
        </w:tc>
        <w:tc>
          <w:tcPr>
            <w:tcW w:w="1780" w:type="dxa"/>
            <w:tcBorders>
              <w:top w:val="single" w:sz="4" w:space="0" w:color="auto"/>
              <w:left w:val="nil"/>
              <w:bottom w:val="single" w:sz="4" w:space="0" w:color="auto"/>
              <w:right w:val="single" w:sz="4" w:space="0" w:color="auto"/>
            </w:tcBorders>
            <w:shd w:val="clear" w:color="auto" w:fill="auto"/>
            <w:hideMark/>
          </w:tcPr>
          <w:p w14:paraId="4F979C43" w14:textId="77777777" w:rsidR="00264AB6" w:rsidRPr="00264AB6" w:rsidRDefault="00264AB6" w:rsidP="00264AB6">
            <w:pPr>
              <w:jc w:val="center"/>
            </w:pPr>
            <w:r w:rsidRPr="00264AB6">
              <w:t>11 950,00</w:t>
            </w:r>
          </w:p>
        </w:tc>
      </w:tr>
      <w:tr w:rsidR="00264AB6" w:rsidRPr="00264AB6" w14:paraId="203A7F36" w14:textId="77777777" w:rsidTr="00264AB6">
        <w:trPr>
          <w:trHeight w:val="127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8A00451" w14:textId="77777777" w:rsidR="00264AB6" w:rsidRPr="00264AB6" w:rsidRDefault="00264AB6" w:rsidP="00264AB6">
            <w:pPr>
              <w:rPr>
                <w:i/>
                <w:iCs/>
              </w:rPr>
            </w:pPr>
            <w:r w:rsidRPr="00264AB6">
              <w:rPr>
                <w:i/>
                <w:iCs/>
              </w:rPr>
              <w:t>000 1 16 01080 01 0000 140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DD2553E" w14:textId="77777777" w:rsidR="00264AB6" w:rsidRPr="00264AB6" w:rsidRDefault="00264AB6" w:rsidP="00264AB6">
            <w:pPr>
              <w:jc w:val="both"/>
              <w:rPr>
                <w:i/>
                <w:iCs/>
              </w:rPr>
            </w:pPr>
            <w:r w:rsidRPr="00264AB6">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020" w:type="dxa"/>
            <w:tcBorders>
              <w:top w:val="single" w:sz="4" w:space="0" w:color="auto"/>
              <w:left w:val="nil"/>
              <w:bottom w:val="single" w:sz="4" w:space="0" w:color="auto"/>
              <w:right w:val="single" w:sz="4" w:space="0" w:color="auto"/>
            </w:tcBorders>
            <w:shd w:val="clear" w:color="auto" w:fill="auto"/>
            <w:hideMark/>
          </w:tcPr>
          <w:p w14:paraId="291CFFBF" w14:textId="77777777" w:rsidR="00264AB6" w:rsidRPr="00264AB6" w:rsidRDefault="00264AB6" w:rsidP="00264AB6">
            <w:pPr>
              <w:jc w:val="center"/>
              <w:rPr>
                <w:i/>
                <w:iCs/>
              </w:rPr>
            </w:pPr>
            <w:r w:rsidRPr="00264AB6">
              <w:rPr>
                <w:i/>
                <w:iCs/>
              </w:rPr>
              <w:t>22 750,00</w:t>
            </w:r>
          </w:p>
        </w:tc>
        <w:tc>
          <w:tcPr>
            <w:tcW w:w="1980" w:type="dxa"/>
            <w:tcBorders>
              <w:top w:val="single" w:sz="4" w:space="0" w:color="auto"/>
              <w:left w:val="nil"/>
              <w:bottom w:val="single" w:sz="4" w:space="0" w:color="auto"/>
              <w:right w:val="single" w:sz="4" w:space="0" w:color="auto"/>
            </w:tcBorders>
            <w:shd w:val="clear" w:color="auto" w:fill="auto"/>
            <w:hideMark/>
          </w:tcPr>
          <w:p w14:paraId="588BFC28" w14:textId="77777777" w:rsidR="00264AB6" w:rsidRPr="00264AB6" w:rsidRDefault="00264AB6" w:rsidP="00264AB6">
            <w:pPr>
              <w:jc w:val="center"/>
              <w:rPr>
                <w:i/>
                <w:iCs/>
              </w:rPr>
            </w:pPr>
            <w:r w:rsidRPr="00264AB6">
              <w:rPr>
                <w:i/>
                <w:iCs/>
              </w:rPr>
              <w:t>22 750,00</w:t>
            </w:r>
          </w:p>
        </w:tc>
        <w:tc>
          <w:tcPr>
            <w:tcW w:w="1780" w:type="dxa"/>
            <w:tcBorders>
              <w:top w:val="single" w:sz="4" w:space="0" w:color="auto"/>
              <w:left w:val="nil"/>
              <w:bottom w:val="single" w:sz="4" w:space="0" w:color="auto"/>
              <w:right w:val="single" w:sz="4" w:space="0" w:color="auto"/>
            </w:tcBorders>
            <w:shd w:val="clear" w:color="auto" w:fill="auto"/>
            <w:hideMark/>
          </w:tcPr>
          <w:p w14:paraId="0D556619" w14:textId="77777777" w:rsidR="00264AB6" w:rsidRPr="00264AB6" w:rsidRDefault="00264AB6" w:rsidP="00264AB6">
            <w:pPr>
              <w:jc w:val="center"/>
              <w:rPr>
                <w:i/>
                <w:iCs/>
              </w:rPr>
            </w:pPr>
            <w:r w:rsidRPr="00264AB6">
              <w:rPr>
                <w:i/>
                <w:iCs/>
              </w:rPr>
              <w:t>22 750,00</w:t>
            </w:r>
          </w:p>
        </w:tc>
      </w:tr>
      <w:tr w:rsidR="00264AB6" w:rsidRPr="00264AB6" w14:paraId="741F93A1" w14:textId="77777777" w:rsidTr="00264AB6">
        <w:trPr>
          <w:trHeight w:val="172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F2F01F2" w14:textId="77777777" w:rsidR="00264AB6" w:rsidRPr="00264AB6" w:rsidRDefault="00264AB6" w:rsidP="00264AB6">
            <w:r w:rsidRPr="00264AB6">
              <w:t>042 1 16 01083 01 0000 140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96A9E1E" w14:textId="77777777" w:rsidR="00264AB6" w:rsidRPr="00264AB6" w:rsidRDefault="00264AB6" w:rsidP="00264AB6">
            <w:pPr>
              <w:jc w:val="both"/>
            </w:pPr>
            <w:r w:rsidRPr="00264AB6">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1A40D2D2" w14:textId="77777777" w:rsidR="00264AB6" w:rsidRPr="00264AB6" w:rsidRDefault="00264AB6" w:rsidP="00264AB6">
            <w:pPr>
              <w:jc w:val="center"/>
            </w:pPr>
            <w:r w:rsidRPr="00264AB6">
              <w:t>22 750,00</w:t>
            </w:r>
          </w:p>
        </w:tc>
        <w:tc>
          <w:tcPr>
            <w:tcW w:w="1980" w:type="dxa"/>
            <w:tcBorders>
              <w:top w:val="single" w:sz="4" w:space="0" w:color="auto"/>
              <w:left w:val="nil"/>
              <w:bottom w:val="single" w:sz="4" w:space="0" w:color="auto"/>
              <w:right w:val="single" w:sz="4" w:space="0" w:color="auto"/>
            </w:tcBorders>
            <w:shd w:val="clear" w:color="auto" w:fill="auto"/>
            <w:hideMark/>
          </w:tcPr>
          <w:p w14:paraId="43E487AC" w14:textId="77777777" w:rsidR="00264AB6" w:rsidRPr="00264AB6" w:rsidRDefault="00264AB6" w:rsidP="00264AB6">
            <w:pPr>
              <w:jc w:val="center"/>
            </w:pPr>
            <w:r w:rsidRPr="00264AB6">
              <w:t>22 750,00</w:t>
            </w:r>
          </w:p>
        </w:tc>
        <w:tc>
          <w:tcPr>
            <w:tcW w:w="1780" w:type="dxa"/>
            <w:tcBorders>
              <w:top w:val="single" w:sz="4" w:space="0" w:color="auto"/>
              <w:left w:val="nil"/>
              <w:bottom w:val="single" w:sz="4" w:space="0" w:color="auto"/>
              <w:right w:val="single" w:sz="4" w:space="0" w:color="auto"/>
            </w:tcBorders>
            <w:shd w:val="clear" w:color="auto" w:fill="auto"/>
            <w:hideMark/>
          </w:tcPr>
          <w:p w14:paraId="3135B2F8" w14:textId="77777777" w:rsidR="00264AB6" w:rsidRPr="00264AB6" w:rsidRDefault="00264AB6" w:rsidP="00264AB6">
            <w:pPr>
              <w:jc w:val="center"/>
            </w:pPr>
            <w:r w:rsidRPr="00264AB6">
              <w:t>22 750,00</w:t>
            </w:r>
          </w:p>
        </w:tc>
      </w:tr>
      <w:tr w:rsidR="00264AB6" w:rsidRPr="00264AB6" w14:paraId="59E1E5F1" w14:textId="77777777" w:rsidTr="00264AB6">
        <w:trPr>
          <w:trHeight w:val="158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6F88E3" w14:textId="77777777" w:rsidR="00264AB6" w:rsidRPr="00264AB6" w:rsidRDefault="00264AB6" w:rsidP="00264AB6">
            <w:pPr>
              <w:rPr>
                <w:i/>
                <w:iCs/>
              </w:rPr>
            </w:pPr>
            <w:r w:rsidRPr="00264AB6">
              <w:rPr>
                <w:i/>
                <w:iCs/>
              </w:rPr>
              <w:t>000 1 16 01093 01 0000 140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23E360FB" w14:textId="77777777" w:rsidR="00264AB6" w:rsidRPr="00264AB6" w:rsidRDefault="0014212D" w:rsidP="00264AB6">
            <w:pPr>
              <w:rPr>
                <w:i/>
                <w:iCs/>
              </w:rPr>
            </w:pPr>
            <w:hyperlink r:id="rId140" w:anchor="/document/12125267/entry/90" w:history="1">
              <w:r w:rsidR="00264AB6" w:rsidRPr="00264AB6">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264AB6" w:rsidRPr="00264AB6">
                <w:rPr>
                  <w:i/>
                  <w:iCs/>
                </w:rPr>
                <w:br/>
              </w:r>
            </w:hyperlink>
          </w:p>
        </w:tc>
        <w:tc>
          <w:tcPr>
            <w:tcW w:w="2020" w:type="dxa"/>
            <w:tcBorders>
              <w:top w:val="single" w:sz="4" w:space="0" w:color="auto"/>
              <w:left w:val="nil"/>
              <w:bottom w:val="single" w:sz="4" w:space="0" w:color="auto"/>
              <w:right w:val="single" w:sz="4" w:space="0" w:color="auto"/>
            </w:tcBorders>
            <w:shd w:val="clear" w:color="auto" w:fill="auto"/>
            <w:hideMark/>
          </w:tcPr>
          <w:p w14:paraId="650C420A" w14:textId="77777777" w:rsidR="00264AB6" w:rsidRPr="00264AB6" w:rsidRDefault="00264AB6" w:rsidP="00264AB6">
            <w:pPr>
              <w:jc w:val="center"/>
              <w:rPr>
                <w:i/>
                <w:iCs/>
              </w:rPr>
            </w:pPr>
            <w:r w:rsidRPr="00264AB6">
              <w:rPr>
                <w:i/>
                <w:iCs/>
              </w:rPr>
              <w:t>5 000,00</w:t>
            </w:r>
          </w:p>
        </w:tc>
        <w:tc>
          <w:tcPr>
            <w:tcW w:w="1980" w:type="dxa"/>
            <w:tcBorders>
              <w:top w:val="single" w:sz="4" w:space="0" w:color="auto"/>
              <w:left w:val="nil"/>
              <w:bottom w:val="single" w:sz="4" w:space="0" w:color="auto"/>
              <w:right w:val="single" w:sz="4" w:space="0" w:color="auto"/>
            </w:tcBorders>
            <w:shd w:val="clear" w:color="auto" w:fill="auto"/>
            <w:hideMark/>
          </w:tcPr>
          <w:p w14:paraId="224E7711" w14:textId="77777777" w:rsidR="00264AB6" w:rsidRPr="00264AB6" w:rsidRDefault="00264AB6" w:rsidP="00264AB6">
            <w:pPr>
              <w:jc w:val="center"/>
              <w:rPr>
                <w:i/>
                <w:iCs/>
              </w:rPr>
            </w:pPr>
            <w:r w:rsidRPr="00264AB6">
              <w:rPr>
                <w:i/>
                <w:iCs/>
              </w:rPr>
              <w:t>1 700,00</w:t>
            </w:r>
          </w:p>
        </w:tc>
        <w:tc>
          <w:tcPr>
            <w:tcW w:w="1780" w:type="dxa"/>
            <w:tcBorders>
              <w:top w:val="single" w:sz="4" w:space="0" w:color="auto"/>
              <w:left w:val="nil"/>
              <w:bottom w:val="single" w:sz="4" w:space="0" w:color="auto"/>
              <w:right w:val="single" w:sz="4" w:space="0" w:color="auto"/>
            </w:tcBorders>
            <w:shd w:val="clear" w:color="auto" w:fill="auto"/>
            <w:hideMark/>
          </w:tcPr>
          <w:p w14:paraId="373A7D33" w14:textId="77777777" w:rsidR="00264AB6" w:rsidRPr="00264AB6" w:rsidRDefault="00264AB6" w:rsidP="00264AB6">
            <w:pPr>
              <w:jc w:val="center"/>
              <w:rPr>
                <w:i/>
                <w:iCs/>
              </w:rPr>
            </w:pPr>
            <w:r w:rsidRPr="00264AB6">
              <w:rPr>
                <w:i/>
                <w:iCs/>
              </w:rPr>
              <w:t>1 700,00</w:t>
            </w:r>
          </w:p>
        </w:tc>
      </w:tr>
      <w:tr w:rsidR="00264AB6" w:rsidRPr="00264AB6" w14:paraId="66740740" w14:textId="77777777" w:rsidTr="00264AB6">
        <w:trPr>
          <w:trHeight w:val="160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A3F3547" w14:textId="77777777" w:rsidR="00264AB6" w:rsidRPr="00264AB6" w:rsidRDefault="00264AB6" w:rsidP="00264AB6">
            <w:r w:rsidRPr="00264AB6">
              <w:t>042 1 16 01093 01 0000 140</w:t>
            </w:r>
          </w:p>
        </w:tc>
        <w:tc>
          <w:tcPr>
            <w:tcW w:w="6880" w:type="dxa"/>
            <w:tcBorders>
              <w:top w:val="single" w:sz="4" w:space="0" w:color="auto"/>
              <w:left w:val="nil"/>
              <w:bottom w:val="single" w:sz="4" w:space="0" w:color="auto"/>
              <w:right w:val="nil"/>
            </w:tcBorders>
            <w:shd w:val="clear" w:color="auto" w:fill="auto"/>
            <w:hideMark/>
          </w:tcPr>
          <w:p w14:paraId="75EBBFC1" w14:textId="77777777" w:rsidR="00264AB6" w:rsidRPr="00264AB6" w:rsidRDefault="0014212D" w:rsidP="00264AB6">
            <w:hyperlink r:id="rId141" w:anchor="/document/12125267/entry/90" w:history="1">
              <w:r w:rsidR="00264AB6" w:rsidRPr="00264AB6">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70283C95" w14:textId="77777777" w:rsidR="00264AB6" w:rsidRPr="00264AB6" w:rsidRDefault="00264AB6" w:rsidP="00264AB6">
            <w:pPr>
              <w:jc w:val="center"/>
            </w:pPr>
            <w:r w:rsidRPr="00264AB6">
              <w:t>5 000,00</w:t>
            </w:r>
          </w:p>
        </w:tc>
        <w:tc>
          <w:tcPr>
            <w:tcW w:w="1980" w:type="dxa"/>
            <w:tcBorders>
              <w:top w:val="single" w:sz="4" w:space="0" w:color="auto"/>
              <w:left w:val="nil"/>
              <w:bottom w:val="single" w:sz="4" w:space="0" w:color="auto"/>
              <w:right w:val="single" w:sz="4" w:space="0" w:color="auto"/>
            </w:tcBorders>
            <w:shd w:val="clear" w:color="auto" w:fill="auto"/>
            <w:hideMark/>
          </w:tcPr>
          <w:p w14:paraId="52A90881" w14:textId="77777777" w:rsidR="00264AB6" w:rsidRPr="00264AB6" w:rsidRDefault="00264AB6" w:rsidP="00264AB6">
            <w:pPr>
              <w:jc w:val="center"/>
            </w:pPr>
            <w:r w:rsidRPr="00264AB6">
              <w:t>1 700,00</w:t>
            </w:r>
          </w:p>
        </w:tc>
        <w:tc>
          <w:tcPr>
            <w:tcW w:w="1780" w:type="dxa"/>
            <w:tcBorders>
              <w:top w:val="single" w:sz="4" w:space="0" w:color="auto"/>
              <w:left w:val="nil"/>
              <w:bottom w:val="single" w:sz="4" w:space="0" w:color="auto"/>
              <w:right w:val="single" w:sz="4" w:space="0" w:color="auto"/>
            </w:tcBorders>
            <w:shd w:val="clear" w:color="auto" w:fill="auto"/>
            <w:hideMark/>
          </w:tcPr>
          <w:p w14:paraId="39B817C1" w14:textId="77777777" w:rsidR="00264AB6" w:rsidRPr="00264AB6" w:rsidRDefault="00264AB6" w:rsidP="00264AB6">
            <w:pPr>
              <w:jc w:val="center"/>
            </w:pPr>
            <w:r w:rsidRPr="00264AB6">
              <w:t>1 700,00</w:t>
            </w:r>
          </w:p>
        </w:tc>
      </w:tr>
      <w:tr w:rsidR="00264AB6" w:rsidRPr="00264AB6" w14:paraId="2DE70B19"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C470EAD" w14:textId="77777777" w:rsidR="00264AB6" w:rsidRPr="00264AB6" w:rsidRDefault="00264AB6" w:rsidP="00264AB6">
            <w:pPr>
              <w:rPr>
                <w:i/>
                <w:iCs/>
              </w:rPr>
            </w:pPr>
            <w:r w:rsidRPr="00264AB6">
              <w:rPr>
                <w:i/>
                <w:iCs/>
              </w:rPr>
              <w:t>000 1 16 01130 01 0000 140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D0AAFF5" w14:textId="77777777" w:rsidR="00264AB6" w:rsidRPr="00264AB6" w:rsidRDefault="00264AB6" w:rsidP="00264AB6">
            <w:pPr>
              <w:jc w:val="both"/>
              <w:rPr>
                <w:i/>
                <w:iCs/>
              </w:rPr>
            </w:pPr>
            <w:r w:rsidRPr="00264AB6">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20" w:type="dxa"/>
            <w:tcBorders>
              <w:top w:val="single" w:sz="4" w:space="0" w:color="auto"/>
              <w:left w:val="nil"/>
              <w:bottom w:val="single" w:sz="4" w:space="0" w:color="auto"/>
              <w:right w:val="single" w:sz="4" w:space="0" w:color="auto"/>
            </w:tcBorders>
            <w:shd w:val="clear" w:color="auto" w:fill="auto"/>
            <w:hideMark/>
          </w:tcPr>
          <w:p w14:paraId="3E0D0AD1" w14:textId="77777777" w:rsidR="00264AB6" w:rsidRPr="00264AB6" w:rsidRDefault="00264AB6" w:rsidP="00264AB6">
            <w:pPr>
              <w:jc w:val="center"/>
              <w:rPr>
                <w:i/>
                <w:iCs/>
              </w:rPr>
            </w:pPr>
            <w:r w:rsidRPr="00264AB6">
              <w:rPr>
                <w:i/>
                <w:iCs/>
              </w:rPr>
              <w:t>1 500,00</w:t>
            </w:r>
          </w:p>
        </w:tc>
        <w:tc>
          <w:tcPr>
            <w:tcW w:w="1980" w:type="dxa"/>
            <w:tcBorders>
              <w:top w:val="single" w:sz="4" w:space="0" w:color="auto"/>
              <w:left w:val="nil"/>
              <w:bottom w:val="single" w:sz="4" w:space="0" w:color="auto"/>
              <w:right w:val="single" w:sz="4" w:space="0" w:color="auto"/>
            </w:tcBorders>
            <w:shd w:val="clear" w:color="auto" w:fill="auto"/>
            <w:hideMark/>
          </w:tcPr>
          <w:p w14:paraId="1564D257" w14:textId="77777777" w:rsidR="00264AB6" w:rsidRPr="00264AB6" w:rsidRDefault="00264AB6" w:rsidP="00264AB6">
            <w:pPr>
              <w:jc w:val="center"/>
              <w:rPr>
                <w:i/>
                <w:iCs/>
              </w:rPr>
            </w:pPr>
            <w:r w:rsidRPr="00264AB6">
              <w:rPr>
                <w:i/>
                <w:iCs/>
              </w:rPr>
              <w:t>1 500,00</w:t>
            </w:r>
          </w:p>
        </w:tc>
        <w:tc>
          <w:tcPr>
            <w:tcW w:w="1780" w:type="dxa"/>
            <w:tcBorders>
              <w:top w:val="single" w:sz="4" w:space="0" w:color="auto"/>
              <w:left w:val="nil"/>
              <w:bottom w:val="single" w:sz="4" w:space="0" w:color="auto"/>
              <w:right w:val="single" w:sz="4" w:space="0" w:color="auto"/>
            </w:tcBorders>
            <w:shd w:val="clear" w:color="auto" w:fill="auto"/>
            <w:hideMark/>
          </w:tcPr>
          <w:p w14:paraId="57E601FC" w14:textId="77777777" w:rsidR="00264AB6" w:rsidRPr="00264AB6" w:rsidRDefault="00264AB6" w:rsidP="00264AB6">
            <w:pPr>
              <w:jc w:val="center"/>
              <w:rPr>
                <w:i/>
                <w:iCs/>
              </w:rPr>
            </w:pPr>
            <w:r w:rsidRPr="00264AB6">
              <w:rPr>
                <w:i/>
                <w:iCs/>
              </w:rPr>
              <w:t>1 500,00</w:t>
            </w:r>
          </w:p>
        </w:tc>
      </w:tr>
      <w:tr w:rsidR="00264AB6" w:rsidRPr="00264AB6" w14:paraId="03544E5D"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3A17CCD" w14:textId="77777777" w:rsidR="00264AB6" w:rsidRPr="00264AB6" w:rsidRDefault="00264AB6" w:rsidP="00264AB6">
            <w:r w:rsidRPr="00264AB6">
              <w:lastRenderedPageBreak/>
              <w:t>042 1 16 01133 01 0000 140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53D7939" w14:textId="77777777" w:rsidR="00264AB6" w:rsidRPr="00264AB6" w:rsidRDefault="00264AB6" w:rsidP="00264AB6">
            <w:pPr>
              <w:jc w:val="both"/>
            </w:pPr>
            <w:r w:rsidRPr="00264AB6">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126054C1" w14:textId="77777777" w:rsidR="00264AB6" w:rsidRPr="00264AB6" w:rsidRDefault="00264AB6" w:rsidP="00264AB6">
            <w:pPr>
              <w:jc w:val="center"/>
            </w:pPr>
            <w:r w:rsidRPr="00264AB6">
              <w:t>1 500,00</w:t>
            </w:r>
          </w:p>
        </w:tc>
        <w:tc>
          <w:tcPr>
            <w:tcW w:w="1980" w:type="dxa"/>
            <w:tcBorders>
              <w:top w:val="single" w:sz="4" w:space="0" w:color="auto"/>
              <w:left w:val="nil"/>
              <w:bottom w:val="single" w:sz="4" w:space="0" w:color="auto"/>
              <w:right w:val="single" w:sz="4" w:space="0" w:color="auto"/>
            </w:tcBorders>
            <w:shd w:val="clear" w:color="auto" w:fill="auto"/>
            <w:hideMark/>
          </w:tcPr>
          <w:p w14:paraId="14A029D0" w14:textId="77777777" w:rsidR="00264AB6" w:rsidRPr="00264AB6" w:rsidRDefault="00264AB6" w:rsidP="00264AB6">
            <w:pPr>
              <w:jc w:val="center"/>
            </w:pPr>
            <w:r w:rsidRPr="00264AB6">
              <w:t>1 500,00</w:t>
            </w:r>
          </w:p>
        </w:tc>
        <w:tc>
          <w:tcPr>
            <w:tcW w:w="1780" w:type="dxa"/>
            <w:tcBorders>
              <w:top w:val="single" w:sz="4" w:space="0" w:color="auto"/>
              <w:left w:val="nil"/>
              <w:bottom w:val="single" w:sz="4" w:space="0" w:color="auto"/>
              <w:right w:val="single" w:sz="4" w:space="0" w:color="auto"/>
            </w:tcBorders>
            <w:shd w:val="clear" w:color="auto" w:fill="auto"/>
            <w:hideMark/>
          </w:tcPr>
          <w:p w14:paraId="5F70BECB" w14:textId="77777777" w:rsidR="00264AB6" w:rsidRPr="00264AB6" w:rsidRDefault="00264AB6" w:rsidP="00264AB6">
            <w:pPr>
              <w:jc w:val="center"/>
            </w:pPr>
            <w:r w:rsidRPr="00264AB6">
              <w:t>1 500,00</w:t>
            </w:r>
          </w:p>
        </w:tc>
      </w:tr>
      <w:tr w:rsidR="00264AB6" w:rsidRPr="00264AB6" w14:paraId="07EA3DDD"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44EE661" w14:textId="77777777" w:rsidR="00264AB6" w:rsidRPr="00264AB6" w:rsidRDefault="00264AB6" w:rsidP="00264AB6">
            <w:pPr>
              <w:rPr>
                <w:i/>
                <w:iCs/>
              </w:rPr>
            </w:pPr>
            <w:r w:rsidRPr="00264AB6">
              <w:rPr>
                <w:i/>
                <w:iCs/>
              </w:rPr>
              <w:t>000 1 16 01140 01 0000 140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71E8F19A" w14:textId="77777777" w:rsidR="00264AB6" w:rsidRPr="00264AB6" w:rsidRDefault="00264AB6" w:rsidP="00264AB6">
            <w:pPr>
              <w:jc w:val="both"/>
              <w:rPr>
                <w:i/>
                <w:iCs/>
              </w:rPr>
            </w:pPr>
            <w:r w:rsidRPr="00264AB6">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single" w:sz="4" w:space="0" w:color="auto"/>
              <w:left w:val="nil"/>
              <w:bottom w:val="single" w:sz="4" w:space="0" w:color="auto"/>
              <w:right w:val="single" w:sz="4" w:space="0" w:color="auto"/>
            </w:tcBorders>
            <w:shd w:val="clear" w:color="auto" w:fill="auto"/>
            <w:hideMark/>
          </w:tcPr>
          <w:p w14:paraId="1089940A" w14:textId="77777777" w:rsidR="00264AB6" w:rsidRPr="00264AB6" w:rsidRDefault="00264AB6" w:rsidP="00264AB6">
            <w:pPr>
              <w:jc w:val="center"/>
              <w:rPr>
                <w:i/>
                <w:iCs/>
              </w:rPr>
            </w:pPr>
            <w:r w:rsidRPr="00264AB6">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0900F71D" w14:textId="77777777" w:rsidR="00264AB6" w:rsidRPr="00264AB6" w:rsidRDefault="00264AB6" w:rsidP="00264AB6">
            <w:pPr>
              <w:jc w:val="center"/>
              <w:rPr>
                <w:i/>
                <w:iCs/>
              </w:rPr>
            </w:pPr>
            <w:r w:rsidRPr="00264AB6">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0514BED9" w14:textId="77777777" w:rsidR="00264AB6" w:rsidRPr="00264AB6" w:rsidRDefault="00264AB6" w:rsidP="00264AB6">
            <w:pPr>
              <w:jc w:val="center"/>
              <w:rPr>
                <w:i/>
                <w:iCs/>
              </w:rPr>
            </w:pPr>
            <w:r w:rsidRPr="00264AB6">
              <w:rPr>
                <w:i/>
                <w:iCs/>
              </w:rPr>
              <w:t>19 300,00</w:t>
            </w:r>
          </w:p>
        </w:tc>
      </w:tr>
      <w:tr w:rsidR="00264AB6" w:rsidRPr="00264AB6" w14:paraId="117180B0" w14:textId="77777777" w:rsidTr="00264AB6">
        <w:trPr>
          <w:trHeight w:val="192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053EF26" w14:textId="77777777" w:rsidR="00264AB6" w:rsidRPr="00264AB6" w:rsidRDefault="00264AB6" w:rsidP="00264AB6">
            <w:r w:rsidRPr="00264AB6">
              <w:t>042 1 16 01143 01 0000 140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F0A508E" w14:textId="77777777" w:rsidR="00264AB6" w:rsidRPr="00264AB6" w:rsidRDefault="00264AB6" w:rsidP="00264AB6">
            <w:pPr>
              <w:jc w:val="both"/>
            </w:pPr>
            <w:r w:rsidRPr="00264AB6">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9C149EC" w14:textId="77777777" w:rsidR="00264AB6" w:rsidRPr="00264AB6" w:rsidRDefault="00264AB6" w:rsidP="00264AB6">
            <w:pPr>
              <w:jc w:val="center"/>
            </w:pPr>
            <w:r w:rsidRPr="00264AB6">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073DEA22" w14:textId="77777777" w:rsidR="00264AB6" w:rsidRPr="00264AB6" w:rsidRDefault="00264AB6" w:rsidP="00264AB6">
            <w:pPr>
              <w:jc w:val="center"/>
            </w:pPr>
            <w:r w:rsidRPr="00264AB6">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6D4BD684" w14:textId="77777777" w:rsidR="00264AB6" w:rsidRPr="00264AB6" w:rsidRDefault="00264AB6" w:rsidP="00264AB6">
            <w:pPr>
              <w:jc w:val="center"/>
            </w:pPr>
            <w:r w:rsidRPr="00264AB6">
              <w:t>19 300,00</w:t>
            </w:r>
          </w:p>
        </w:tc>
      </w:tr>
      <w:tr w:rsidR="00264AB6" w:rsidRPr="00264AB6" w14:paraId="27935CB1" w14:textId="77777777" w:rsidTr="00264AB6">
        <w:trPr>
          <w:trHeight w:val="18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A62A7CB" w14:textId="77777777" w:rsidR="00264AB6" w:rsidRPr="00264AB6" w:rsidRDefault="00264AB6" w:rsidP="00264AB6">
            <w:pPr>
              <w:rPr>
                <w:i/>
                <w:iCs/>
              </w:rPr>
            </w:pPr>
            <w:r w:rsidRPr="00264AB6">
              <w:rPr>
                <w:i/>
                <w:iCs/>
              </w:rPr>
              <w:t>000 1 16 01150 01 0000 140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5CBF801" w14:textId="77777777" w:rsidR="00264AB6" w:rsidRPr="00264AB6" w:rsidRDefault="00264AB6" w:rsidP="00264AB6">
            <w:pPr>
              <w:jc w:val="both"/>
              <w:rPr>
                <w:i/>
                <w:iCs/>
              </w:rPr>
            </w:pPr>
            <w:r w:rsidRPr="00264AB6">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020" w:type="dxa"/>
            <w:tcBorders>
              <w:top w:val="single" w:sz="4" w:space="0" w:color="auto"/>
              <w:left w:val="nil"/>
              <w:bottom w:val="single" w:sz="4" w:space="0" w:color="auto"/>
              <w:right w:val="single" w:sz="4" w:space="0" w:color="auto"/>
            </w:tcBorders>
            <w:shd w:val="clear" w:color="auto" w:fill="auto"/>
            <w:hideMark/>
          </w:tcPr>
          <w:p w14:paraId="3CF60F5C" w14:textId="77777777" w:rsidR="00264AB6" w:rsidRPr="00264AB6" w:rsidRDefault="00264AB6" w:rsidP="00264AB6">
            <w:pPr>
              <w:jc w:val="center"/>
              <w:rPr>
                <w:i/>
                <w:iCs/>
              </w:rPr>
            </w:pPr>
            <w:r w:rsidRPr="00264AB6">
              <w:rPr>
                <w:i/>
                <w:iCs/>
              </w:rPr>
              <w:t>150,00</w:t>
            </w:r>
          </w:p>
        </w:tc>
        <w:tc>
          <w:tcPr>
            <w:tcW w:w="1980" w:type="dxa"/>
            <w:tcBorders>
              <w:top w:val="single" w:sz="4" w:space="0" w:color="auto"/>
              <w:left w:val="nil"/>
              <w:bottom w:val="single" w:sz="4" w:space="0" w:color="auto"/>
              <w:right w:val="single" w:sz="4" w:space="0" w:color="auto"/>
            </w:tcBorders>
            <w:shd w:val="clear" w:color="auto" w:fill="auto"/>
            <w:hideMark/>
          </w:tcPr>
          <w:p w14:paraId="46B823D3" w14:textId="77777777" w:rsidR="00264AB6" w:rsidRPr="00264AB6" w:rsidRDefault="00264AB6" w:rsidP="00264AB6">
            <w:pPr>
              <w:jc w:val="center"/>
              <w:rPr>
                <w:i/>
                <w:iCs/>
              </w:rPr>
            </w:pPr>
            <w:r w:rsidRPr="00264AB6">
              <w:rPr>
                <w:i/>
                <w:iCs/>
              </w:rPr>
              <w:t>150,00</w:t>
            </w:r>
          </w:p>
        </w:tc>
        <w:tc>
          <w:tcPr>
            <w:tcW w:w="1780" w:type="dxa"/>
            <w:tcBorders>
              <w:top w:val="single" w:sz="4" w:space="0" w:color="auto"/>
              <w:left w:val="nil"/>
              <w:bottom w:val="single" w:sz="4" w:space="0" w:color="auto"/>
              <w:right w:val="single" w:sz="4" w:space="0" w:color="auto"/>
            </w:tcBorders>
            <w:shd w:val="clear" w:color="auto" w:fill="auto"/>
            <w:hideMark/>
          </w:tcPr>
          <w:p w14:paraId="2143229B" w14:textId="77777777" w:rsidR="00264AB6" w:rsidRPr="00264AB6" w:rsidRDefault="00264AB6" w:rsidP="00264AB6">
            <w:pPr>
              <w:jc w:val="center"/>
              <w:rPr>
                <w:i/>
                <w:iCs/>
              </w:rPr>
            </w:pPr>
            <w:r w:rsidRPr="00264AB6">
              <w:rPr>
                <w:i/>
                <w:iCs/>
              </w:rPr>
              <w:t>150,00</w:t>
            </w:r>
          </w:p>
        </w:tc>
      </w:tr>
      <w:tr w:rsidR="00264AB6" w:rsidRPr="00264AB6" w14:paraId="4E92C5F8" w14:textId="77777777" w:rsidTr="00264AB6">
        <w:trPr>
          <w:trHeight w:val="279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B57B79C" w14:textId="77777777" w:rsidR="00264AB6" w:rsidRPr="00264AB6" w:rsidRDefault="00264AB6" w:rsidP="00264AB6">
            <w:r w:rsidRPr="00264AB6">
              <w:lastRenderedPageBreak/>
              <w:t>042 1 16 01153 01 0000 140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F2BB62F" w14:textId="77777777" w:rsidR="00264AB6" w:rsidRPr="00264AB6" w:rsidRDefault="00264AB6" w:rsidP="00264AB6">
            <w:pPr>
              <w:jc w:val="both"/>
            </w:pPr>
            <w:r w:rsidRPr="00264AB6">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5AF91319" w14:textId="77777777" w:rsidR="00264AB6" w:rsidRPr="00264AB6" w:rsidRDefault="00264AB6" w:rsidP="00264AB6">
            <w:pPr>
              <w:jc w:val="center"/>
            </w:pPr>
            <w:r w:rsidRPr="00264AB6">
              <w:t>150,00</w:t>
            </w:r>
          </w:p>
        </w:tc>
        <w:tc>
          <w:tcPr>
            <w:tcW w:w="1980" w:type="dxa"/>
            <w:tcBorders>
              <w:top w:val="single" w:sz="4" w:space="0" w:color="auto"/>
              <w:left w:val="nil"/>
              <w:bottom w:val="single" w:sz="4" w:space="0" w:color="auto"/>
              <w:right w:val="single" w:sz="4" w:space="0" w:color="auto"/>
            </w:tcBorders>
            <w:shd w:val="clear" w:color="auto" w:fill="auto"/>
            <w:hideMark/>
          </w:tcPr>
          <w:p w14:paraId="205E80BF" w14:textId="77777777" w:rsidR="00264AB6" w:rsidRPr="00264AB6" w:rsidRDefault="00264AB6" w:rsidP="00264AB6">
            <w:pPr>
              <w:jc w:val="center"/>
            </w:pPr>
            <w:r w:rsidRPr="00264AB6">
              <w:t>150,00</w:t>
            </w:r>
          </w:p>
        </w:tc>
        <w:tc>
          <w:tcPr>
            <w:tcW w:w="1780" w:type="dxa"/>
            <w:tcBorders>
              <w:top w:val="single" w:sz="4" w:space="0" w:color="auto"/>
              <w:left w:val="nil"/>
              <w:bottom w:val="single" w:sz="4" w:space="0" w:color="auto"/>
              <w:right w:val="single" w:sz="4" w:space="0" w:color="auto"/>
            </w:tcBorders>
            <w:shd w:val="clear" w:color="auto" w:fill="auto"/>
            <w:hideMark/>
          </w:tcPr>
          <w:p w14:paraId="647DF0FB" w14:textId="77777777" w:rsidR="00264AB6" w:rsidRPr="00264AB6" w:rsidRDefault="00264AB6" w:rsidP="00264AB6">
            <w:pPr>
              <w:jc w:val="center"/>
            </w:pPr>
            <w:r w:rsidRPr="00264AB6">
              <w:t>150,00</w:t>
            </w:r>
          </w:p>
        </w:tc>
      </w:tr>
      <w:tr w:rsidR="00264AB6" w:rsidRPr="00264AB6" w14:paraId="13514212"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FC18D70" w14:textId="77777777" w:rsidR="00264AB6" w:rsidRPr="00264AB6" w:rsidRDefault="00264AB6" w:rsidP="00264AB6">
            <w:pPr>
              <w:rPr>
                <w:i/>
                <w:iCs/>
              </w:rPr>
            </w:pPr>
            <w:r w:rsidRPr="00264AB6">
              <w:rPr>
                <w:i/>
                <w:iCs/>
              </w:rPr>
              <w:t>000 1 16 01170 01 0000 140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F5BF36D" w14:textId="77777777" w:rsidR="00264AB6" w:rsidRPr="00264AB6" w:rsidRDefault="00264AB6" w:rsidP="00264AB6">
            <w:pPr>
              <w:jc w:val="both"/>
              <w:rPr>
                <w:i/>
                <w:iCs/>
              </w:rPr>
            </w:pPr>
            <w:r w:rsidRPr="00264AB6">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single" w:sz="4" w:space="0" w:color="auto"/>
              <w:left w:val="nil"/>
              <w:bottom w:val="single" w:sz="4" w:space="0" w:color="auto"/>
              <w:right w:val="single" w:sz="4" w:space="0" w:color="auto"/>
            </w:tcBorders>
            <w:shd w:val="clear" w:color="auto" w:fill="auto"/>
            <w:hideMark/>
          </w:tcPr>
          <w:p w14:paraId="3596929C" w14:textId="77777777" w:rsidR="00264AB6" w:rsidRPr="00264AB6" w:rsidRDefault="00264AB6" w:rsidP="00264AB6">
            <w:pPr>
              <w:jc w:val="center"/>
              <w:rPr>
                <w:i/>
                <w:iCs/>
              </w:rPr>
            </w:pPr>
            <w:r w:rsidRPr="00264AB6">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6C8347CE" w14:textId="77777777" w:rsidR="00264AB6" w:rsidRPr="00264AB6" w:rsidRDefault="00264AB6" w:rsidP="00264AB6">
            <w:pPr>
              <w:jc w:val="center"/>
              <w:rPr>
                <w:i/>
                <w:iCs/>
              </w:rPr>
            </w:pPr>
            <w:r w:rsidRPr="00264AB6">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0366A193" w14:textId="77777777" w:rsidR="00264AB6" w:rsidRPr="00264AB6" w:rsidRDefault="00264AB6" w:rsidP="00264AB6">
            <w:pPr>
              <w:jc w:val="center"/>
              <w:rPr>
                <w:i/>
                <w:iCs/>
              </w:rPr>
            </w:pPr>
            <w:r w:rsidRPr="00264AB6">
              <w:rPr>
                <w:i/>
                <w:iCs/>
              </w:rPr>
              <w:t>19 300,00</w:t>
            </w:r>
          </w:p>
        </w:tc>
      </w:tr>
      <w:tr w:rsidR="00264AB6" w:rsidRPr="00264AB6" w14:paraId="43136239" w14:textId="77777777" w:rsidTr="00264AB6">
        <w:trPr>
          <w:trHeight w:val="1583"/>
        </w:trPr>
        <w:tc>
          <w:tcPr>
            <w:tcW w:w="3100" w:type="dxa"/>
            <w:tcBorders>
              <w:top w:val="single" w:sz="4" w:space="0" w:color="auto"/>
              <w:left w:val="single" w:sz="4" w:space="0" w:color="auto"/>
              <w:bottom w:val="single" w:sz="4" w:space="0" w:color="auto"/>
              <w:right w:val="nil"/>
            </w:tcBorders>
            <w:shd w:val="clear" w:color="auto" w:fill="auto"/>
            <w:hideMark/>
          </w:tcPr>
          <w:p w14:paraId="2F6072D3" w14:textId="77777777" w:rsidR="00264AB6" w:rsidRPr="00264AB6" w:rsidRDefault="00264AB6" w:rsidP="00264AB6">
            <w:r w:rsidRPr="00264AB6">
              <w:t>042 1 16 01173 01 0000 140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2221CAAB" w14:textId="77777777" w:rsidR="00264AB6" w:rsidRPr="00264AB6" w:rsidRDefault="00264AB6" w:rsidP="00264AB6">
            <w:pPr>
              <w:jc w:val="both"/>
            </w:pPr>
            <w:r w:rsidRPr="00264AB6">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0568B693" w14:textId="77777777" w:rsidR="00264AB6" w:rsidRPr="00264AB6" w:rsidRDefault="00264AB6" w:rsidP="00264AB6">
            <w:pPr>
              <w:jc w:val="center"/>
            </w:pPr>
            <w:r w:rsidRPr="00264AB6">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1D30DE93" w14:textId="77777777" w:rsidR="00264AB6" w:rsidRPr="00264AB6" w:rsidRDefault="00264AB6" w:rsidP="00264AB6">
            <w:pPr>
              <w:jc w:val="center"/>
            </w:pPr>
            <w:r w:rsidRPr="00264AB6">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76D77794" w14:textId="77777777" w:rsidR="00264AB6" w:rsidRPr="00264AB6" w:rsidRDefault="00264AB6" w:rsidP="00264AB6">
            <w:pPr>
              <w:jc w:val="center"/>
            </w:pPr>
            <w:r w:rsidRPr="00264AB6">
              <w:t>19 300,00</w:t>
            </w:r>
          </w:p>
        </w:tc>
      </w:tr>
      <w:tr w:rsidR="00264AB6" w:rsidRPr="00264AB6" w14:paraId="29F47D79"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9AC0F7B" w14:textId="77777777" w:rsidR="00264AB6" w:rsidRPr="00264AB6" w:rsidRDefault="00264AB6" w:rsidP="00264AB6">
            <w:pPr>
              <w:rPr>
                <w:i/>
                <w:iCs/>
              </w:rPr>
            </w:pPr>
            <w:r w:rsidRPr="00264AB6">
              <w:rPr>
                <w:i/>
                <w:iCs/>
              </w:rPr>
              <w:t>000 1 16 01190 01 0000 140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8DAB54E" w14:textId="77777777" w:rsidR="00264AB6" w:rsidRPr="00264AB6" w:rsidRDefault="00264AB6" w:rsidP="00264AB6">
            <w:pPr>
              <w:jc w:val="both"/>
              <w:rPr>
                <w:i/>
                <w:iCs/>
              </w:rPr>
            </w:pPr>
            <w:r w:rsidRPr="00264AB6">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single" w:sz="4" w:space="0" w:color="auto"/>
              <w:left w:val="nil"/>
              <w:bottom w:val="single" w:sz="4" w:space="0" w:color="auto"/>
              <w:right w:val="single" w:sz="4" w:space="0" w:color="auto"/>
            </w:tcBorders>
            <w:shd w:val="clear" w:color="000000" w:fill="FFFFFF"/>
            <w:hideMark/>
          </w:tcPr>
          <w:p w14:paraId="396A4016" w14:textId="77777777" w:rsidR="00264AB6" w:rsidRPr="00264AB6" w:rsidRDefault="00264AB6" w:rsidP="00264AB6">
            <w:pPr>
              <w:jc w:val="center"/>
              <w:rPr>
                <w:i/>
                <w:iCs/>
              </w:rPr>
            </w:pPr>
            <w:r w:rsidRPr="00264AB6">
              <w:rPr>
                <w:i/>
                <w:iCs/>
              </w:rPr>
              <w:t>26 500,00</w:t>
            </w:r>
          </w:p>
        </w:tc>
        <w:tc>
          <w:tcPr>
            <w:tcW w:w="1980" w:type="dxa"/>
            <w:tcBorders>
              <w:top w:val="single" w:sz="4" w:space="0" w:color="auto"/>
              <w:left w:val="nil"/>
              <w:bottom w:val="single" w:sz="4" w:space="0" w:color="auto"/>
              <w:right w:val="single" w:sz="4" w:space="0" w:color="auto"/>
            </w:tcBorders>
            <w:shd w:val="clear" w:color="000000" w:fill="FFFFFF"/>
            <w:hideMark/>
          </w:tcPr>
          <w:p w14:paraId="3C296229" w14:textId="77777777" w:rsidR="00264AB6" w:rsidRPr="00264AB6" w:rsidRDefault="00264AB6" w:rsidP="00264AB6">
            <w:pPr>
              <w:jc w:val="center"/>
              <w:rPr>
                <w:i/>
                <w:iCs/>
              </w:rPr>
            </w:pPr>
            <w:r w:rsidRPr="00264AB6">
              <w:rPr>
                <w:i/>
                <w:iCs/>
              </w:rPr>
              <w:t>26 500,00</w:t>
            </w:r>
          </w:p>
        </w:tc>
        <w:tc>
          <w:tcPr>
            <w:tcW w:w="1780" w:type="dxa"/>
            <w:tcBorders>
              <w:top w:val="single" w:sz="4" w:space="0" w:color="auto"/>
              <w:left w:val="nil"/>
              <w:bottom w:val="single" w:sz="4" w:space="0" w:color="auto"/>
              <w:right w:val="single" w:sz="4" w:space="0" w:color="auto"/>
            </w:tcBorders>
            <w:shd w:val="clear" w:color="000000" w:fill="FFFFFF"/>
            <w:hideMark/>
          </w:tcPr>
          <w:p w14:paraId="1AA79464" w14:textId="77777777" w:rsidR="00264AB6" w:rsidRPr="00264AB6" w:rsidRDefault="00264AB6" w:rsidP="00264AB6">
            <w:pPr>
              <w:jc w:val="center"/>
              <w:rPr>
                <w:i/>
                <w:iCs/>
              </w:rPr>
            </w:pPr>
            <w:r w:rsidRPr="00264AB6">
              <w:rPr>
                <w:i/>
                <w:iCs/>
              </w:rPr>
              <w:t>26 500,00</w:t>
            </w:r>
          </w:p>
        </w:tc>
      </w:tr>
      <w:tr w:rsidR="00264AB6" w:rsidRPr="00264AB6" w14:paraId="3A448B4A"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37E46D4" w14:textId="77777777" w:rsidR="00264AB6" w:rsidRPr="00264AB6" w:rsidRDefault="00264AB6" w:rsidP="00264AB6">
            <w:r w:rsidRPr="00264AB6">
              <w:t>042 1 16 01193 01 0000 140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E6FEB83" w14:textId="77777777" w:rsidR="00264AB6" w:rsidRPr="00264AB6" w:rsidRDefault="00264AB6" w:rsidP="00264AB6">
            <w:pPr>
              <w:jc w:val="both"/>
            </w:pPr>
            <w:r w:rsidRPr="00264AB6">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66AAD8C7" w14:textId="77777777" w:rsidR="00264AB6" w:rsidRPr="00264AB6" w:rsidRDefault="00264AB6" w:rsidP="00264AB6">
            <w:pPr>
              <w:jc w:val="center"/>
            </w:pPr>
            <w:r w:rsidRPr="00264AB6">
              <w:t>26 500,00</w:t>
            </w:r>
          </w:p>
        </w:tc>
        <w:tc>
          <w:tcPr>
            <w:tcW w:w="1980" w:type="dxa"/>
            <w:tcBorders>
              <w:top w:val="single" w:sz="4" w:space="0" w:color="auto"/>
              <w:left w:val="nil"/>
              <w:bottom w:val="single" w:sz="4" w:space="0" w:color="auto"/>
              <w:right w:val="single" w:sz="4" w:space="0" w:color="auto"/>
            </w:tcBorders>
            <w:shd w:val="clear" w:color="auto" w:fill="auto"/>
            <w:hideMark/>
          </w:tcPr>
          <w:p w14:paraId="434B427A" w14:textId="77777777" w:rsidR="00264AB6" w:rsidRPr="00264AB6" w:rsidRDefault="00264AB6" w:rsidP="00264AB6">
            <w:pPr>
              <w:jc w:val="center"/>
            </w:pPr>
            <w:r w:rsidRPr="00264AB6">
              <w:t>26 500,00</w:t>
            </w:r>
          </w:p>
        </w:tc>
        <w:tc>
          <w:tcPr>
            <w:tcW w:w="1780" w:type="dxa"/>
            <w:tcBorders>
              <w:top w:val="single" w:sz="4" w:space="0" w:color="auto"/>
              <w:left w:val="nil"/>
              <w:bottom w:val="single" w:sz="4" w:space="0" w:color="auto"/>
              <w:right w:val="single" w:sz="4" w:space="0" w:color="auto"/>
            </w:tcBorders>
            <w:shd w:val="clear" w:color="auto" w:fill="auto"/>
            <w:hideMark/>
          </w:tcPr>
          <w:p w14:paraId="394229A6" w14:textId="77777777" w:rsidR="00264AB6" w:rsidRPr="00264AB6" w:rsidRDefault="00264AB6" w:rsidP="00264AB6">
            <w:pPr>
              <w:jc w:val="center"/>
            </w:pPr>
            <w:r w:rsidRPr="00264AB6">
              <w:t>26 500,00</w:t>
            </w:r>
          </w:p>
        </w:tc>
      </w:tr>
      <w:tr w:rsidR="00264AB6" w:rsidRPr="00264AB6" w14:paraId="5F92B9ED"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2A06262" w14:textId="77777777" w:rsidR="00264AB6" w:rsidRPr="00264AB6" w:rsidRDefault="00264AB6" w:rsidP="00264AB6">
            <w:pPr>
              <w:rPr>
                <w:i/>
                <w:iCs/>
              </w:rPr>
            </w:pPr>
            <w:r w:rsidRPr="00264AB6">
              <w:rPr>
                <w:i/>
                <w:iCs/>
              </w:rPr>
              <w:lastRenderedPageBreak/>
              <w:t>000 1 16 01200 01 0000 140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DEB34E7" w14:textId="77777777" w:rsidR="00264AB6" w:rsidRPr="00264AB6" w:rsidRDefault="00264AB6" w:rsidP="00264AB6">
            <w:pPr>
              <w:jc w:val="both"/>
              <w:rPr>
                <w:i/>
                <w:iCs/>
              </w:rPr>
            </w:pPr>
            <w:r w:rsidRPr="00264AB6">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single" w:sz="4" w:space="0" w:color="auto"/>
              <w:left w:val="nil"/>
              <w:bottom w:val="single" w:sz="4" w:space="0" w:color="auto"/>
              <w:right w:val="single" w:sz="4" w:space="0" w:color="auto"/>
            </w:tcBorders>
            <w:shd w:val="clear" w:color="000000" w:fill="FFFFFF"/>
            <w:hideMark/>
          </w:tcPr>
          <w:p w14:paraId="13593998" w14:textId="77777777" w:rsidR="00264AB6" w:rsidRPr="00264AB6" w:rsidRDefault="00264AB6" w:rsidP="00264AB6">
            <w:pPr>
              <w:jc w:val="center"/>
              <w:rPr>
                <w:i/>
                <w:iCs/>
              </w:rPr>
            </w:pPr>
            <w:r w:rsidRPr="00264AB6">
              <w:rPr>
                <w:i/>
                <w:iCs/>
              </w:rPr>
              <w:t>481 575,00</w:t>
            </w:r>
          </w:p>
        </w:tc>
        <w:tc>
          <w:tcPr>
            <w:tcW w:w="1980" w:type="dxa"/>
            <w:tcBorders>
              <w:top w:val="single" w:sz="4" w:space="0" w:color="auto"/>
              <w:left w:val="nil"/>
              <w:bottom w:val="single" w:sz="4" w:space="0" w:color="auto"/>
              <w:right w:val="single" w:sz="4" w:space="0" w:color="auto"/>
            </w:tcBorders>
            <w:shd w:val="clear" w:color="000000" w:fill="FFFFFF"/>
            <w:hideMark/>
          </w:tcPr>
          <w:p w14:paraId="61032E1F" w14:textId="77777777" w:rsidR="00264AB6" w:rsidRPr="00264AB6" w:rsidRDefault="00264AB6" w:rsidP="00264AB6">
            <w:pPr>
              <w:jc w:val="center"/>
              <w:rPr>
                <w:i/>
                <w:iCs/>
              </w:rPr>
            </w:pPr>
            <w:r w:rsidRPr="00264AB6">
              <w:rPr>
                <w:i/>
                <w:iCs/>
              </w:rPr>
              <w:t>475 800,00</w:t>
            </w:r>
          </w:p>
        </w:tc>
        <w:tc>
          <w:tcPr>
            <w:tcW w:w="1780" w:type="dxa"/>
            <w:tcBorders>
              <w:top w:val="single" w:sz="4" w:space="0" w:color="auto"/>
              <w:left w:val="nil"/>
              <w:bottom w:val="single" w:sz="4" w:space="0" w:color="auto"/>
              <w:right w:val="single" w:sz="4" w:space="0" w:color="auto"/>
            </w:tcBorders>
            <w:shd w:val="clear" w:color="000000" w:fill="FFFFFF"/>
            <w:hideMark/>
          </w:tcPr>
          <w:p w14:paraId="520D340D" w14:textId="77777777" w:rsidR="00264AB6" w:rsidRPr="00264AB6" w:rsidRDefault="00264AB6" w:rsidP="00264AB6">
            <w:pPr>
              <w:jc w:val="center"/>
              <w:rPr>
                <w:i/>
                <w:iCs/>
              </w:rPr>
            </w:pPr>
            <w:r w:rsidRPr="00264AB6">
              <w:rPr>
                <w:i/>
                <w:iCs/>
              </w:rPr>
              <w:t>475 800,00</w:t>
            </w:r>
          </w:p>
        </w:tc>
      </w:tr>
      <w:tr w:rsidR="00264AB6" w:rsidRPr="00264AB6" w14:paraId="448D199E"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AF3A5D2" w14:textId="77777777" w:rsidR="00264AB6" w:rsidRPr="00264AB6" w:rsidRDefault="00264AB6" w:rsidP="00264AB6">
            <w:r w:rsidRPr="00264AB6">
              <w:t>023 1 16 01203 01 0000 140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02D3246" w14:textId="77777777" w:rsidR="00264AB6" w:rsidRPr="00264AB6" w:rsidRDefault="00264AB6" w:rsidP="00264AB6">
            <w:pPr>
              <w:jc w:val="both"/>
            </w:pPr>
            <w:r w:rsidRPr="00264AB6">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14:paraId="30EE57C2" w14:textId="77777777" w:rsidR="00264AB6" w:rsidRPr="00264AB6" w:rsidRDefault="00264AB6" w:rsidP="00264AB6">
            <w:pPr>
              <w:jc w:val="center"/>
            </w:pPr>
            <w:r w:rsidRPr="00264AB6">
              <w:t>5 775,00</w:t>
            </w:r>
          </w:p>
        </w:tc>
        <w:tc>
          <w:tcPr>
            <w:tcW w:w="1980" w:type="dxa"/>
            <w:tcBorders>
              <w:top w:val="single" w:sz="4" w:space="0" w:color="auto"/>
              <w:left w:val="nil"/>
              <w:bottom w:val="single" w:sz="4" w:space="0" w:color="auto"/>
              <w:right w:val="single" w:sz="4" w:space="0" w:color="auto"/>
            </w:tcBorders>
            <w:shd w:val="clear" w:color="000000" w:fill="FFFFFF"/>
            <w:hideMark/>
          </w:tcPr>
          <w:p w14:paraId="42A98D63"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000000" w:fill="FFFFFF"/>
            <w:hideMark/>
          </w:tcPr>
          <w:p w14:paraId="7DA1D59E" w14:textId="77777777" w:rsidR="00264AB6" w:rsidRPr="00264AB6" w:rsidRDefault="00264AB6" w:rsidP="00264AB6">
            <w:pPr>
              <w:jc w:val="center"/>
            </w:pPr>
            <w:r w:rsidRPr="00264AB6">
              <w:t>0,00</w:t>
            </w:r>
          </w:p>
        </w:tc>
      </w:tr>
      <w:tr w:rsidR="00264AB6" w:rsidRPr="00264AB6" w14:paraId="0BC81236" w14:textId="77777777" w:rsidTr="00264AB6">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41C88C1" w14:textId="77777777" w:rsidR="00264AB6" w:rsidRPr="00264AB6" w:rsidRDefault="00264AB6" w:rsidP="00264AB6">
            <w:r w:rsidRPr="00264AB6">
              <w:t>042 1 16 01203 01 0000 140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5B74376" w14:textId="77777777" w:rsidR="00264AB6" w:rsidRPr="00264AB6" w:rsidRDefault="00264AB6" w:rsidP="00264AB6">
            <w:pPr>
              <w:jc w:val="both"/>
            </w:pPr>
            <w:r w:rsidRPr="00264AB6">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62A3B658" w14:textId="77777777" w:rsidR="00264AB6" w:rsidRPr="00264AB6" w:rsidRDefault="00264AB6" w:rsidP="00264AB6">
            <w:pPr>
              <w:jc w:val="center"/>
            </w:pPr>
            <w:r w:rsidRPr="00264AB6">
              <w:t>475 800,00</w:t>
            </w:r>
          </w:p>
        </w:tc>
        <w:tc>
          <w:tcPr>
            <w:tcW w:w="1980" w:type="dxa"/>
            <w:tcBorders>
              <w:top w:val="single" w:sz="4" w:space="0" w:color="auto"/>
              <w:left w:val="nil"/>
              <w:bottom w:val="single" w:sz="4" w:space="0" w:color="auto"/>
              <w:right w:val="single" w:sz="4" w:space="0" w:color="auto"/>
            </w:tcBorders>
            <w:shd w:val="clear" w:color="auto" w:fill="auto"/>
            <w:hideMark/>
          </w:tcPr>
          <w:p w14:paraId="3D973BD0" w14:textId="77777777" w:rsidR="00264AB6" w:rsidRPr="00264AB6" w:rsidRDefault="00264AB6" w:rsidP="00264AB6">
            <w:pPr>
              <w:jc w:val="center"/>
            </w:pPr>
            <w:r w:rsidRPr="00264AB6">
              <w:t>475 800,00</w:t>
            </w:r>
          </w:p>
        </w:tc>
        <w:tc>
          <w:tcPr>
            <w:tcW w:w="1780" w:type="dxa"/>
            <w:tcBorders>
              <w:top w:val="single" w:sz="4" w:space="0" w:color="auto"/>
              <w:left w:val="nil"/>
              <w:bottom w:val="single" w:sz="4" w:space="0" w:color="auto"/>
              <w:right w:val="single" w:sz="4" w:space="0" w:color="auto"/>
            </w:tcBorders>
            <w:shd w:val="clear" w:color="auto" w:fill="auto"/>
            <w:hideMark/>
          </w:tcPr>
          <w:p w14:paraId="6DDE7F57" w14:textId="77777777" w:rsidR="00264AB6" w:rsidRPr="00264AB6" w:rsidRDefault="00264AB6" w:rsidP="00264AB6">
            <w:pPr>
              <w:jc w:val="center"/>
            </w:pPr>
            <w:r w:rsidRPr="00264AB6">
              <w:t>475 800,00</w:t>
            </w:r>
          </w:p>
        </w:tc>
      </w:tr>
      <w:tr w:rsidR="00264AB6" w:rsidRPr="00264AB6" w14:paraId="72D28B84"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56F60C9" w14:textId="77777777" w:rsidR="00264AB6" w:rsidRPr="00264AB6" w:rsidRDefault="00264AB6" w:rsidP="00264AB6">
            <w:pPr>
              <w:rPr>
                <w:b/>
                <w:bCs/>
                <w:i/>
                <w:iCs/>
              </w:rPr>
            </w:pPr>
            <w:r w:rsidRPr="00264AB6">
              <w:rPr>
                <w:b/>
                <w:bCs/>
                <w:i/>
                <w:iCs/>
              </w:rPr>
              <w:t>000 1 16 07010 00 0000 140</w:t>
            </w:r>
          </w:p>
        </w:tc>
        <w:tc>
          <w:tcPr>
            <w:tcW w:w="6880" w:type="dxa"/>
            <w:tcBorders>
              <w:top w:val="single" w:sz="4" w:space="0" w:color="auto"/>
              <w:left w:val="nil"/>
              <w:bottom w:val="single" w:sz="4" w:space="0" w:color="auto"/>
              <w:right w:val="single" w:sz="4" w:space="0" w:color="auto"/>
            </w:tcBorders>
            <w:shd w:val="clear" w:color="auto" w:fill="auto"/>
            <w:hideMark/>
          </w:tcPr>
          <w:p w14:paraId="6CE0B737" w14:textId="77777777" w:rsidR="00264AB6" w:rsidRPr="00264AB6" w:rsidRDefault="00264AB6" w:rsidP="00264AB6">
            <w:pPr>
              <w:jc w:val="both"/>
              <w:rPr>
                <w:b/>
                <w:bCs/>
                <w:i/>
                <w:iCs/>
              </w:rPr>
            </w:pPr>
            <w:r w:rsidRPr="00264AB6">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20" w:type="dxa"/>
            <w:tcBorders>
              <w:top w:val="single" w:sz="4" w:space="0" w:color="auto"/>
              <w:left w:val="nil"/>
              <w:bottom w:val="single" w:sz="4" w:space="0" w:color="auto"/>
              <w:right w:val="single" w:sz="4" w:space="0" w:color="auto"/>
            </w:tcBorders>
            <w:shd w:val="clear" w:color="auto" w:fill="auto"/>
            <w:hideMark/>
          </w:tcPr>
          <w:p w14:paraId="03E19BAA" w14:textId="77777777" w:rsidR="00264AB6" w:rsidRPr="00264AB6" w:rsidRDefault="00264AB6" w:rsidP="00264AB6">
            <w:pPr>
              <w:jc w:val="center"/>
              <w:rPr>
                <w:b/>
                <w:bCs/>
                <w:i/>
                <w:iCs/>
              </w:rPr>
            </w:pPr>
            <w:r w:rsidRPr="00264AB6">
              <w:rPr>
                <w:b/>
                <w:bCs/>
                <w:i/>
                <w:iCs/>
              </w:rPr>
              <w:t>24 050,80</w:t>
            </w:r>
          </w:p>
        </w:tc>
        <w:tc>
          <w:tcPr>
            <w:tcW w:w="1980" w:type="dxa"/>
            <w:tcBorders>
              <w:top w:val="single" w:sz="4" w:space="0" w:color="auto"/>
              <w:left w:val="nil"/>
              <w:bottom w:val="single" w:sz="4" w:space="0" w:color="auto"/>
              <w:right w:val="single" w:sz="4" w:space="0" w:color="auto"/>
            </w:tcBorders>
            <w:shd w:val="clear" w:color="auto" w:fill="auto"/>
            <w:hideMark/>
          </w:tcPr>
          <w:p w14:paraId="011D84C8"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647B8CB9" w14:textId="77777777" w:rsidR="00264AB6" w:rsidRPr="00264AB6" w:rsidRDefault="00264AB6" w:rsidP="00264AB6">
            <w:pPr>
              <w:jc w:val="center"/>
              <w:rPr>
                <w:b/>
                <w:bCs/>
                <w:i/>
                <w:iCs/>
              </w:rPr>
            </w:pPr>
            <w:r w:rsidRPr="00264AB6">
              <w:rPr>
                <w:b/>
                <w:bCs/>
                <w:i/>
                <w:iCs/>
              </w:rPr>
              <w:t>0,00</w:t>
            </w:r>
          </w:p>
        </w:tc>
      </w:tr>
      <w:tr w:rsidR="00264AB6" w:rsidRPr="00264AB6" w14:paraId="1C61AF2B"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23F4B5B" w14:textId="77777777" w:rsidR="00264AB6" w:rsidRPr="00264AB6" w:rsidRDefault="00264AB6" w:rsidP="00264AB6">
            <w:pPr>
              <w:rPr>
                <w:i/>
                <w:iCs/>
              </w:rPr>
            </w:pPr>
            <w:r w:rsidRPr="00264AB6">
              <w:rPr>
                <w:i/>
                <w:iCs/>
              </w:rPr>
              <w:t>000 1 16 07010 05 0000 140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213A940A" w14:textId="77777777" w:rsidR="00264AB6" w:rsidRPr="00264AB6" w:rsidRDefault="00264AB6" w:rsidP="00264AB6">
            <w:pPr>
              <w:rPr>
                <w:i/>
                <w:iCs/>
              </w:rPr>
            </w:pPr>
            <w:r w:rsidRPr="00264AB6">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5F4DFD07" w14:textId="77777777" w:rsidR="00264AB6" w:rsidRPr="00264AB6" w:rsidRDefault="00264AB6" w:rsidP="00264AB6">
            <w:pPr>
              <w:jc w:val="center"/>
              <w:rPr>
                <w:i/>
                <w:iCs/>
              </w:rPr>
            </w:pPr>
            <w:r w:rsidRPr="00264AB6">
              <w:rPr>
                <w:i/>
                <w:iCs/>
              </w:rPr>
              <w:t>24 050,80</w:t>
            </w:r>
          </w:p>
        </w:tc>
        <w:tc>
          <w:tcPr>
            <w:tcW w:w="1980" w:type="dxa"/>
            <w:tcBorders>
              <w:top w:val="single" w:sz="4" w:space="0" w:color="auto"/>
              <w:left w:val="nil"/>
              <w:bottom w:val="single" w:sz="4" w:space="0" w:color="auto"/>
              <w:right w:val="single" w:sz="4" w:space="0" w:color="auto"/>
            </w:tcBorders>
            <w:shd w:val="clear" w:color="auto" w:fill="auto"/>
            <w:hideMark/>
          </w:tcPr>
          <w:p w14:paraId="4DF0D4A0"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2B19EB39" w14:textId="77777777" w:rsidR="00264AB6" w:rsidRPr="00264AB6" w:rsidRDefault="00264AB6" w:rsidP="00264AB6">
            <w:pPr>
              <w:jc w:val="center"/>
              <w:rPr>
                <w:i/>
                <w:iCs/>
              </w:rPr>
            </w:pPr>
            <w:r w:rsidRPr="00264AB6">
              <w:rPr>
                <w:i/>
                <w:iCs/>
              </w:rPr>
              <w:t>0,00</w:t>
            </w:r>
          </w:p>
        </w:tc>
      </w:tr>
      <w:tr w:rsidR="00264AB6" w:rsidRPr="00264AB6" w14:paraId="41F0C54B"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A89C6B5" w14:textId="77777777" w:rsidR="00264AB6" w:rsidRPr="00264AB6" w:rsidRDefault="00264AB6" w:rsidP="00264AB6">
            <w:r w:rsidRPr="00264AB6">
              <w:lastRenderedPageBreak/>
              <w:t>050 1 16 07010 05 0000 140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4298EF89" w14:textId="77777777" w:rsidR="00264AB6" w:rsidRPr="00264AB6" w:rsidRDefault="00264AB6" w:rsidP="00264AB6">
            <w:r w:rsidRPr="00264AB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002A3630" w14:textId="77777777" w:rsidR="00264AB6" w:rsidRPr="00264AB6" w:rsidRDefault="00264AB6" w:rsidP="00264AB6">
            <w:pPr>
              <w:jc w:val="center"/>
            </w:pPr>
            <w:r w:rsidRPr="00264AB6">
              <w:t>23 562,71</w:t>
            </w:r>
          </w:p>
        </w:tc>
        <w:tc>
          <w:tcPr>
            <w:tcW w:w="1980" w:type="dxa"/>
            <w:tcBorders>
              <w:top w:val="single" w:sz="4" w:space="0" w:color="auto"/>
              <w:left w:val="nil"/>
              <w:bottom w:val="single" w:sz="4" w:space="0" w:color="auto"/>
              <w:right w:val="single" w:sz="4" w:space="0" w:color="auto"/>
            </w:tcBorders>
            <w:shd w:val="clear" w:color="auto" w:fill="auto"/>
            <w:hideMark/>
          </w:tcPr>
          <w:p w14:paraId="6E6D73A0"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77F9B70F" w14:textId="77777777" w:rsidR="00264AB6" w:rsidRPr="00264AB6" w:rsidRDefault="00264AB6" w:rsidP="00264AB6">
            <w:pPr>
              <w:jc w:val="center"/>
            </w:pPr>
            <w:r w:rsidRPr="00264AB6">
              <w:t>0,00</w:t>
            </w:r>
          </w:p>
        </w:tc>
      </w:tr>
      <w:tr w:rsidR="00264AB6" w:rsidRPr="00264AB6" w14:paraId="4EA8CB65"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CCD980D" w14:textId="77777777" w:rsidR="00264AB6" w:rsidRPr="00264AB6" w:rsidRDefault="00264AB6" w:rsidP="00264AB6">
            <w:r w:rsidRPr="00264AB6">
              <w:t>052 1 16 07010 05 0000 140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064F0158" w14:textId="77777777" w:rsidR="00264AB6" w:rsidRPr="00264AB6" w:rsidRDefault="00264AB6" w:rsidP="00264AB6">
            <w:r w:rsidRPr="00264AB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1FF33F8C" w14:textId="77777777" w:rsidR="00264AB6" w:rsidRPr="00264AB6" w:rsidRDefault="00264AB6" w:rsidP="00264AB6">
            <w:pPr>
              <w:jc w:val="center"/>
            </w:pPr>
            <w:r w:rsidRPr="00264AB6">
              <w:t>429,69</w:t>
            </w:r>
          </w:p>
        </w:tc>
        <w:tc>
          <w:tcPr>
            <w:tcW w:w="1980" w:type="dxa"/>
            <w:tcBorders>
              <w:top w:val="single" w:sz="4" w:space="0" w:color="auto"/>
              <w:left w:val="nil"/>
              <w:bottom w:val="single" w:sz="4" w:space="0" w:color="auto"/>
              <w:right w:val="single" w:sz="4" w:space="0" w:color="auto"/>
            </w:tcBorders>
            <w:shd w:val="clear" w:color="auto" w:fill="auto"/>
            <w:hideMark/>
          </w:tcPr>
          <w:p w14:paraId="51D9A8A3"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262759B2" w14:textId="77777777" w:rsidR="00264AB6" w:rsidRPr="00264AB6" w:rsidRDefault="00264AB6" w:rsidP="00264AB6">
            <w:pPr>
              <w:jc w:val="center"/>
            </w:pPr>
            <w:r w:rsidRPr="00264AB6">
              <w:t>0,00</w:t>
            </w:r>
          </w:p>
        </w:tc>
      </w:tr>
      <w:tr w:rsidR="00264AB6" w:rsidRPr="00264AB6" w14:paraId="728A3065"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C8FB157" w14:textId="77777777" w:rsidR="00264AB6" w:rsidRPr="00264AB6" w:rsidRDefault="00264AB6" w:rsidP="00264AB6">
            <w:r w:rsidRPr="00264AB6">
              <w:t>055 1 16 07010 05 0000 140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6F9333AA" w14:textId="77777777" w:rsidR="00264AB6" w:rsidRPr="00264AB6" w:rsidRDefault="00264AB6" w:rsidP="00264AB6">
            <w:r w:rsidRPr="00264AB6">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7D31F186" w14:textId="77777777" w:rsidR="00264AB6" w:rsidRPr="00264AB6" w:rsidRDefault="00264AB6" w:rsidP="00264AB6">
            <w:pPr>
              <w:jc w:val="center"/>
            </w:pPr>
            <w:r w:rsidRPr="00264AB6">
              <w:t>58,40</w:t>
            </w:r>
          </w:p>
        </w:tc>
        <w:tc>
          <w:tcPr>
            <w:tcW w:w="1980" w:type="dxa"/>
            <w:tcBorders>
              <w:top w:val="single" w:sz="4" w:space="0" w:color="auto"/>
              <w:left w:val="nil"/>
              <w:bottom w:val="single" w:sz="4" w:space="0" w:color="auto"/>
              <w:right w:val="single" w:sz="4" w:space="0" w:color="auto"/>
            </w:tcBorders>
            <w:shd w:val="clear" w:color="auto" w:fill="auto"/>
            <w:hideMark/>
          </w:tcPr>
          <w:p w14:paraId="000B89C2"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55B0967E" w14:textId="77777777" w:rsidR="00264AB6" w:rsidRPr="00264AB6" w:rsidRDefault="00264AB6" w:rsidP="00264AB6">
            <w:pPr>
              <w:jc w:val="center"/>
            </w:pPr>
            <w:r w:rsidRPr="00264AB6">
              <w:t>0,00</w:t>
            </w:r>
          </w:p>
        </w:tc>
      </w:tr>
      <w:tr w:rsidR="00264AB6" w:rsidRPr="00264AB6" w14:paraId="110F4DEC" w14:textId="77777777" w:rsidTr="00264AB6">
        <w:trPr>
          <w:trHeight w:val="16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A6F8B40" w14:textId="77777777" w:rsidR="00264AB6" w:rsidRPr="00264AB6" w:rsidRDefault="00264AB6" w:rsidP="00264AB6">
            <w:pPr>
              <w:rPr>
                <w:b/>
                <w:bCs/>
                <w:i/>
                <w:iCs/>
              </w:rPr>
            </w:pPr>
            <w:r w:rsidRPr="00264AB6">
              <w:rPr>
                <w:b/>
                <w:bCs/>
                <w:i/>
                <w:iCs/>
              </w:rPr>
              <w:t xml:space="preserve">000 1 16 10120 00 0000 140  </w:t>
            </w:r>
          </w:p>
        </w:tc>
        <w:tc>
          <w:tcPr>
            <w:tcW w:w="6880" w:type="dxa"/>
            <w:tcBorders>
              <w:top w:val="single" w:sz="4" w:space="0" w:color="auto"/>
              <w:left w:val="nil"/>
              <w:bottom w:val="single" w:sz="4" w:space="0" w:color="auto"/>
              <w:right w:val="single" w:sz="4" w:space="0" w:color="auto"/>
            </w:tcBorders>
            <w:shd w:val="clear" w:color="auto" w:fill="auto"/>
            <w:hideMark/>
          </w:tcPr>
          <w:p w14:paraId="643DFA21" w14:textId="77777777" w:rsidR="00264AB6" w:rsidRPr="00264AB6" w:rsidRDefault="00264AB6" w:rsidP="00264AB6">
            <w:pPr>
              <w:jc w:val="both"/>
              <w:rPr>
                <w:b/>
                <w:bCs/>
                <w:i/>
                <w:iCs/>
              </w:rPr>
            </w:pPr>
            <w:r w:rsidRPr="00264AB6">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38B1A2B3" w14:textId="77777777" w:rsidR="00264AB6" w:rsidRPr="00264AB6" w:rsidRDefault="00264AB6" w:rsidP="00264AB6">
            <w:pPr>
              <w:jc w:val="center"/>
              <w:rPr>
                <w:b/>
                <w:bCs/>
                <w:i/>
                <w:iCs/>
              </w:rPr>
            </w:pPr>
            <w:r w:rsidRPr="00264AB6">
              <w:rPr>
                <w:b/>
                <w:bCs/>
                <w:i/>
                <w:iCs/>
              </w:rPr>
              <w:t>80 000,00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11BB7749" w14:textId="77777777" w:rsidR="00264AB6" w:rsidRPr="00264AB6" w:rsidRDefault="00264AB6" w:rsidP="00264AB6">
            <w:pPr>
              <w:jc w:val="center"/>
              <w:rPr>
                <w:b/>
                <w:bCs/>
                <w:i/>
                <w:iCs/>
              </w:rPr>
            </w:pPr>
            <w:r w:rsidRPr="00264AB6">
              <w:rPr>
                <w:b/>
                <w:bCs/>
                <w:i/>
                <w:iCs/>
              </w:rPr>
              <w:t>70 000,00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5FDBDF38" w14:textId="77777777" w:rsidR="00264AB6" w:rsidRPr="00264AB6" w:rsidRDefault="00264AB6" w:rsidP="00264AB6">
            <w:pPr>
              <w:jc w:val="center"/>
              <w:rPr>
                <w:b/>
                <w:bCs/>
                <w:i/>
                <w:iCs/>
              </w:rPr>
            </w:pPr>
            <w:r w:rsidRPr="00264AB6">
              <w:rPr>
                <w:b/>
                <w:bCs/>
                <w:i/>
                <w:iCs/>
              </w:rPr>
              <w:t>60 000,00</w:t>
            </w:r>
          </w:p>
        </w:tc>
      </w:tr>
      <w:tr w:rsidR="00264AB6" w:rsidRPr="00264AB6" w14:paraId="48793018" w14:textId="77777777" w:rsidTr="00264AB6">
        <w:trPr>
          <w:trHeight w:val="129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32D23C4" w14:textId="77777777" w:rsidR="00264AB6" w:rsidRPr="00264AB6" w:rsidRDefault="00264AB6" w:rsidP="00264AB6">
            <w:pPr>
              <w:rPr>
                <w:i/>
                <w:iCs/>
              </w:rPr>
            </w:pPr>
            <w:r w:rsidRPr="00264AB6">
              <w:rPr>
                <w:i/>
                <w:iCs/>
              </w:rPr>
              <w:t xml:space="preserve">000 1 16 10123 01 0051 140  </w:t>
            </w:r>
          </w:p>
        </w:tc>
        <w:tc>
          <w:tcPr>
            <w:tcW w:w="6880" w:type="dxa"/>
            <w:tcBorders>
              <w:top w:val="single" w:sz="4" w:space="0" w:color="auto"/>
              <w:left w:val="nil"/>
              <w:bottom w:val="single" w:sz="4" w:space="0" w:color="auto"/>
              <w:right w:val="single" w:sz="4" w:space="0" w:color="auto"/>
            </w:tcBorders>
            <w:shd w:val="clear" w:color="auto" w:fill="auto"/>
            <w:hideMark/>
          </w:tcPr>
          <w:p w14:paraId="45C1BF30" w14:textId="77777777" w:rsidR="00264AB6" w:rsidRPr="00264AB6" w:rsidRDefault="00264AB6" w:rsidP="00264AB6">
            <w:pPr>
              <w:jc w:val="both"/>
              <w:rPr>
                <w:i/>
                <w:iCs/>
              </w:rPr>
            </w:pPr>
            <w:r w:rsidRPr="00264AB6">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34D07BFD" w14:textId="77777777" w:rsidR="00264AB6" w:rsidRPr="00264AB6" w:rsidRDefault="00264AB6" w:rsidP="00264AB6">
            <w:pPr>
              <w:jc w:val="center"/>
              <w:rPr>
                <w:i/>
                <w:iCs/>
              </w:rPr>
            </w:pPr>
            <w:r w:rsidRPr="00264AB6">
              <w:rPr>
                <w:i/>
                <w:iCs/>
              </w:rPr>
              <w:t>80 000,00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3D3173CC" w14:textId="77777777" w:rsidR="00264AB6" w:rsidRPr="00264AB6" w:rsidRDefault="00264AB6" w:rsidP="00264AB6">
            <w:pPr>
              <w:jc w:val="center"/>
              <w:rPr>
                <w:i/>
                <w:iCs/>
              </w:rPr>
            </w:pPr>
            <w:r w:rsidRPr="00264AB6">
              <w:rPr>
                <w:i/>
                <w:iCs/>
              </w:rPr>
              <w:t>70 000,00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2D343F9D" w14:textId="77777777" w:rsidR="00264AB6" w:rsidRPr="00264AB6" w:rsidRDefault="00264AB6" w:rsidP="00264AB6">
            <w:pPr>
              <w:jc w:val="center"/>
              <w:rPr>
                <w:i/>
                <w:iCs/>
              </w:rPr>
            </w:pPr>
            <w:r w:rsidRPr="00264AB6">
              <w:rPr>
                <w:i/>
                <w:iCs/>
              </w:rPr>
              <w:t>60 000,00</w:t>
            </w:r>
          </w:p>
        </w:tc>
      </w:tr>
      <w:tr w:rsidR="00264AB6" w:rsidRPr="00264AB6" w14:paraId="2016D08D"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C36DC30" w14:textId="77777777" w:rsidR="00264AB6" w:rsidRPr="00264AB6" w:rsidRDefault="00264AB6" w:rsidP="00264AB6">
            <w:r w:rsidRPr="00264AB6">
              <w:t xml:space="preserve">188 1 16 10123 01 0051 140  </w:t>
            </w:r>
          </w:p>
        </w:tc>
        <w:tc>
          <w:tcPr>
            <w:tcW w:w="6880" w:type="dxa"/>
            <w:tcBorders>
              <w:top w:val="single" w:sz="4" w:space="0" w:color="auto"/>
              <w:left w:val="nil"/>
              <w:bottom w:val="single" w:sz="4" w:space="0" w:color="auto"/>
              <w:right w:val="single" w:sz="4" w:space="0" w:color="auto"/>
            </w:tcBorders>
            <w:shd w:val="clear" w:color="auto" w:fill="auto"/>
            <w:hideMark/>
          </w:tcPr>
          <w:p w14:paraId="0FAA049E" w14:textId="77777777" w:rsidR="00264AB6" w:rsidRPr="00264AB6" w:rsidRDefault="00264AB6" w:rsidP="00264AB6">
            <w:pPr>
              <w:jc w:val="both"/>
            </w:pPr>
            <w:r w:rsidRPr="00264AB6">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14:paraId="087FD986" w14:textId="77777777" w:rsidR="00264AB6" w:rsidRPr="00264AB6" w:rsidRDefault="00264AB6" w:rsidP="00264AB6">
            <w:pPr>
              <w:jc w:val="center"/>
            </w:pPr>
            <w:r w:rsidRPr="00264AB6">
              <w:t>80 000,00</w:t>
            </w:r>
          </w:p>
        </w:tc>
        <w:tc>
          <w:tcPr>
            <w:tcW w:w="1980" w:type="dxa"/>
            <w:tcBorders>
              <w:top w:val="single" w:sz="4" w:space="0" w:color="auto"/>
              <w:left w:val="nil"/>
              <w:bottom w:val="single" w:sz="4" w:space="0" w:color="auto"/>
              <w:right w:val="single" w:sz="4" w:space="0" w:color="auto"/>
            </w:tcBorders>
            <w:shd w:val="clear" w:color="auto" w:fill="auto"/>
            <w:hideMark/>
          </w:tcPr>
          <w:p w14:paraId="2BC89F08" w14:textId="77777777" w:rsidR="00264AB6" w:rsidRPr="00264AB6" w:rsidRDefault="00264AB6" w:rsidP="00264AB6">
            <w:pPr>
              <w:jc w:val="center"/>
            </w:pPr>
            <w:r w:rsidRPr="00264AB6">
              <w:t>70 000,00</w:t>
            </w:r>
          </w:p>
        </w:tc>
        <w:tc>
          <w:tcPr>
            <w:tcW w:w="1780" w:type="dxa"/>
            <w:tcBorders>
              <w:top w:val="single" w:sz="4" w:space="0" w:color="auto"/>
              <w:left w:val="nil"/>
              <w:bottom w:val="single" w:sz="4" w:space="0" w:color="auto"/>
              <w:right w:val="single" w:sz="4" w:space="0" w:color="auto"/>
            </w:tcBorders>
            <w:shd w:val="clear" w:color="auto" w:fill="auto"/>
            <w:hideMark/>
          </w:tcPr>
          <w:p w14:paraId="4A89B5F8" w14:textId="77777777" w:rsidR="00264AB6" w:rsidRPr="00264AB6" w:rsidRDefault="00264AB6" w:rsidP="00264AB6">
            <w:pPr>
              <w:jc w:val="center"/>
            </w:pPr>
            <w:r w:rsidRPr="00264AB6">
              <w:t>60 000,00</w:t>
            </w:r>
          </w:p>
        </w:tc>
      </w:tr>
      <w:tr w:rsidR="00264AB6" w:rsidRPr="00264AB6" w14:paraId="17C9CB9B"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64B6274" w14:textId="77777777" w:rsidR="00264AB6" w:rsidRPr="00264AB6" w:rsidRDefault="00264AB6" w:rsidP="00264AB6">
            <w:pPr>
              <w:rPr>
                <w:b/>
                <w:bCs/>
                <w:i/>
                <w:iCs/>
              </w:rPr>
            </w:pPr>
            <w:r w:rsidRPr="00264AB6">
              <w:rPr>
                <w:b/>
                <w:bCs/>
                <w:i/>
                <w:iCs/>
              </w:rPr>
              <w:lastRenderedPageBreak/>
              <w:t>000 1 16 10129 01 0000 140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350CBC94" w14:textId="77777777" w:rsidR="00264AB6" w:rsidRPr="00264AB6" w:rsidRDefault="00264AB6" w:rsidP="00264AB6">
            <w:pPr>
              <w:rPr>
                <w:b/>
                <w:bCs/>
                <w:i/>
                <w:iCs/>
              </w:rPr>
            </w:pPr>
            <w:r w:rsidRPr="00264AB6">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44AB5BB2" w14:textId="77777777" w:rsidR="00264AB6" w:rsidRPr="00264AB6" w:rsidRDefault="00264AB6" w:rsidP="00264AB6">
            <w:pPr>
              <w:jc w:val="center"/>
              <w:rPr>
                <w:b/>
                <w:bCs/>
                <w:i/>
                <w:iCs/>
              </w:rPr>
            </w:pPr>
            <w:r w:rsidRPr="00264AB6">
              <w:rPr>
                <w:b/>
                <w:bCs/>
                <w:i/>
                <w:iCs/>
              </w:rPr>
              <w:t>25 000,00</w:t>
            </w:r>
          </w:p>
        </w:tc>
        <w:tc>
          <w:tcPr>
            <w:tcW w:w="1980" w:type="dxa"/>
            <w:tcBorders>
              <w:top w:val="single" w:sz="4" w:space="0" w:color="auto"/>
              <w:left w:val="nil"/>
              <w:bottom w:val="single" w:sz="4" w:space="0" w:color="auto"/>
              <w:right w:val="single" w:sz="4" w:space="0" w:color="auto"/>
            </w:tcBorders>
            <w:shd w:val="clear" w:color="000000" w:fill="FFFFFF"/>
            <w:hideMark/>
          </w:tcPr>
          <w:p w14:paraId="7CE9A503" w14:textId="77777777" w:rsidR="00264AB6" w:rsidRPr="00264AB6" w:rsidRDefault="00264AB6" w:rsidP="00264AB6">
            <w:pPr>
              <w:jc w:val="center"/>
              <w:rPr>
                <w:b/>
                <w:bCs/>
                <w:i/>
                <w:iCs/>
              </w:rPr>
            </w:pPr>
            <w:r w:rsidRPr="00264AB6">
              <w:rPr>
                <w:b/>
                <w:bCs/>
                <w:i/>
                <w:iCs/>
              </w:rPr>
              <w:t>20 000,00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2A6C4CC4" w14:textId="77777777" w:rsidR="00264AB6" w:rsidRPr="00264AB6" w:rsidRDefault="00264AB6" w:rsidP="00264AB6">
            <w:pPr>
              <w:jc w:val="center"/>
              <w:rPr>
                <w:b/>
                <w:bCs/>
                <w:i/>
                <w:iCs/>
              </w:rPr>
            </w:pPr>
            <w:r w:rsidRPr="00264AB6">
              <w:rPr>
                <w:b/>
                <w:bCs/>
                <w:i/>
                <w:iCs/>
              </w:rPr>
              <w:t>15 000,00</w:t>
            </w:r>
          </w:p>
        </w:tc>
      </w:tr>
      <w:tr w:rsidR="00264AB6" w:rsidRPr="00264AB6" w14:paraId="5A2512BA"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394A8F7" w14:textId="77777777" w:rsidR="00264AB6" w:rsidRPr="00264AB6" w:rsidRDefault="00264AB6" w:rsidP="00264AB6">
            <w:pPr>
              <w:rPr>
                <w:i/>
                <w:iCs/>
              </w:rPr>
            </w:pPr>
            <w:r w:rsidRPr="00264AB6">
              <w:rPr>
                <w:i/>
                <w:iCs/>
              </w:rPr>
              <w:t>000 1 16 10129 01 0000 140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6922D349" w14:textId="77777777" w:rsidR="00264AB6" w:rsidRPr="00264AB6" w:rsidRDefault="00264AB6" w:rsidP="00264AB6">
            <w:pPr>
              <w:rPr>
                <w:i/>
                <w:iCs/>
              </w:rPr>
            </w:pPr>
            <w:r w:rsidRPr="00264AB6">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78108343" w14:textId="77777777" w:rsidR="00264AB6" w:rsidRPr="00264AB6" w:rsidRDefault="00264AB6" w:rsidP="00264AB6">
            <w:pPr>
              <w:jc w:val="center"/>
              <w:rPr>
                <w:i/>
                <w:iCs/>
              </w:rPr>
            </w:pPr>
            <w:r w:rsidRPr="00264AB6">
              <w:rPr>
                <w:i/>
                <w:iCs/>
              </w:rPr>
              <w:t>25 000,00</w:t>
            </w:r>
          </w:p>
        </w:tc>
        <w:tc>
          <w:tcPr>
            <w:tcW w:w="1980" w:type="dxa"/>
            <w:tcBorders>
              <w:top w:val="single" w:sz="4" w:space="0" w:color="auto"/>
              <w:left w:val="nil"/>
              <w:bottom w:val="single" w:sz="4" w:space="0" w:color="auto"/>
              <w:right w:val="single" w:sz="4" w:space="0" w:color="auto"/>
            </w:tcBorders>
            <w:shd w:val="clear" w:color="000000" w:fill="FFFFFF"/>
            <w:hideMark/>
          </w:tcPr>
          <w:p w14:paraId="2C88A930" w14:textId="77777777" w:rsidR="00264AB6" w:rsidRPr="00264AB6" w:rsidRDefault="00264AB6" w:rsidP="00264AB6">
            <w:pPr>
              <w:jc w:val="center"/>
              <w:rPr>
                <w:i/>
                <w:iCs/>
              </w:rPr>
            </w:pPr>
            <w:r w:rsidRPr="00264AB6">
              <w:rPr>
                <w:i/>
                <w:iCs/>
              </w:rPr>
              <w:t>20 000,00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11CF560E" w14:textId="77777777" w:rsidR="00264AB6" w:rsidRPr="00264AB6" w:rsidRDefault="00264AB6" w:rsidP="00264AB6">
            <w:pPr>
              <w:jc w:val="center"/>
              <w:rPr>
                <w:i/>
                <w:iCs/>
              </w:rPr>
            </w:pPr>
            <w:r w:rsidRPr="00264AB6">
              <w:rPr>
                <w:i/>
                <w:iCs/>
              </w:rPr>
              <w:t>15 000,00</w:t>
            </w:r>
          </w:p>
        </w:tc>
      </w:tr>
      <w:tr w:rsidR="00264AB6" w:rsidRPr="00264AB6" w14:paraId="36ABE125"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B4C59E3" w14:textId="77777777" w:rsidR="00264AB6" w:rsidRPr="00264AB6" w:rsidRDefault="00264AB6" w:rsidP="00264AB6">
            <w:r w:rsidRPr="00264AB6">
              <w:t>182 1 16 10129 01 0000 140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1B213E05" w14:textId="77777777" w:rsidR="00264AB6" w:rsidRPr="00264AB6" w:rsidRDefault="00264AB6" w:rsidP="00264AB6">
            <w:r w:rsidRPr="00264AB6">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14:paraId="65551683" w14:textId="77777777" w:rsidR="00264AB6" w:rsidRPr="00264AB6" w:rsidRDefault="00264AB6" w:rsidP="00264AB6">
            <w:pPr>
              <w:jc w:val="center"/>
            </w:pPr>
            <w:r w:rsidRPr="00264AB6">
              <w:t>25 000,00</w:t>
            </w:r>
          </w:p>
        </w:tc>
        <w:tc>
          <w:tcPr>
            <w:tcW w:w="1980" w:type="dxa"/>
            <w:tcBorders>
              <w:top w:val="single" w:sz="4" w:space="0" w:color="auto"/>
              <w:left w:val="nil"/>
              <w:bottom w:val="single" w:sz="4" w:space="0" w:color="auto"/>
              <w:right w:val="single" w:sz="4" w:space="0" w:color="auto"/>
            </w:tcBorders>
            <w:shd w:val="clear" w:color="auto" w:fill="auto"/>
            <w:hideMark/>
          </w:tcPr>
          <w:p w14:paraId="0C4D917C" w14:textId="77777777" w:rsidR="00264AB6" w:rsidRPr="00264AB6" w:rsidRDefault="00264AB6" w:rsidP="00264AB6">
            <w:pPr>
              <w:jc w:val="center"/>
            </w:pPr>
            <w:r w:rsidRPr="00264AB6">
              <w:t>20 000,00</w:t>
            </w:r>
          </w:p>
        </w:tc>
        <w:tc>
          <w:tcPr>
            <w:tcW w:w="1780" w:type="dxa"/>
            <w:tcBorders>
              <w:top w:val="single" w:sz="4" w:space="0" w:color="auto"/>
              <w:left w:val="nil"/>
              <w:bottom w:val="single" w:sz="4" w:space="0" w:color="auto"/>
              <w:right w:val="single" w:sz="4" w:space="0" w:color="auto"/>
            </w:tcBorders>
            <w:shd w:val="clear" w:color="auto" w:fill="auto"/>
            <w:hideMark/>
          </w:tcPr>
          <w:p w14:paraId="16D2F91F" w14:textId="77777777" w:rsidR="00264AB6" w:rsidRPr="00264AB6" w:rsidRDefault="00264AB6" w:rsidP="00264AB6">
            <w:pPr>
              <w:jc w:val="center"/>
            </w:pPr>
            <w:r w:rsidRPr="00264AB6">
              <w:t>15 000,00</w:t>
            </w:r>
          </w:p>
        </w:tc>
      </w:tr>
      <w:tr w:rsidR="00264AB6" w:rsidRPr="00264AB6" w14:paraId="1EF317B6" w14:textId="77777777" w:rsidTr="00264AB6">
        <w:trPr>
          <w:trHeight w:val="503"/>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AE91BD5" w14:textId="77777777" w:rsidR="00264AB6" w:rsidRPr="00264AB6" w:rsidRDefault="00264AB6" w:rsidP="00264AB6">
            <w:pPr>
              <w:rPr>
                <w:b/>
                <w:bCs/>
                <w:i/>
                <w:iCs/>
              </w:rPr>
            </w:pPr>
            <w:r w:rsidRPr="00264AB6">
              <w:rPr>
                <w:b/>
                <w:bCs/>
                <w:i/>
                <w:iCs/>
              </w:rPr>
              <w:t>000 1 16 11000 01 0000 140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5BDDC0F3" w14:textId="77777777" w:rsidR="00264AB6" w:rsidRPr="00264AB6" w:rsidRDefault="00264AB6" w:rsidP="00264AB6">
            <w:pPr>
              <w:rPr>
                <w:b/>
                <w:bCs/>
                <w:i/>
                <w:iCs/>
                <w:color w:val="22272F"/>
              </w:rPr>
            </w:pPr>
            <w:r w:rsidRPr="00264AB6">
              <w:rPr>
                <w:b/>
                <w:bCs/>
                <w:i/>
                <w:iCs/>
                <w:color w:val="22272F"/>
              </w:rPr>
              <w:t>Платежи, уплачиваемые в целях возмещения вреда</w:t>
            </w:r>
          </w:p>
        </w:tc>
        <w:tc>
          <w:tcPr>
            <w:tcW w:w="2020" w:type="dxa"/>
            <w:tcBorders>
              <w:top w:val="single" w:sz="4" w:space="0" w:color="auto"/>
              <w:left w:val="nil"/>
              <w:bottom w:val="single" w:sz="4" w:space="0" w:color="auto"/>
              <w:right w:val="single" w:sz="4" w:space="0" w:color="auto"/>
            </w:tcBorders>
            <w:shd w:val="clear" w:color="auto" w:fill="auto"/>
            <w:hideMark/>
          </w:tcPr>
          <w:p w14:paraId="65400CCE" w14:textId="77777777" w:rsidR="00264AB6" w:rsidRPr="00264AB6" w:rsidRDefault="00264AB6" w:rsidP="00264AB6">
            <w:pPr>
              <w:jc w:val="center"/>
              <w:rPr>
                <w:b/>
                <w:bCs/>
                <w:i/>
                <w:iCs/>
              </w:rPr>
            </w:pPr>
            <w:r w:rsidRPr="00264AB6">
              <w:rPr>
                <w:b/>
                <w:bCs/>
                <w:i/>
                <w:iCs/>
              </w:rPr>
              <w:t>241 800,00</w:t>
            </w:r>
          </w:p>
        </w:tc>
        <w:tc>
          <w:tcPr>
            <w:tcW w:w="1980" w:type="dxa"/>
            <w:tcBorders>
              <w:top w:val="single" w:sz="4" w:space="0" w:color="auto"/>
              <w:left w:val="nil"/>
              <w:bottom w:val="single" w:sz="4" w:space="0" w:color="auto"/>
              <w:right w:val="single" w:sz="4" w:space="0" w:color="auto"/>
            </w:tcBorders>
            <w:shd w:val="clear" w:color="auto" w:fill="auto"/>
            <w:hideMark/>
          </w:tcPr>
          <w:p w14:paraId="65383591"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386BE9BF" w14:textId="77777777" w:rsidR="00264AB6" w:rsidRPr="00264AB6" w:rsidRDefault="00264AB6" w:rsidP="00264AB6">
            <w:pPr>
              <w:jc w:val="center"/>
              <w:rPr>
                <w:b/>
                <w:bCs/>
                <w:i/>
                <w:iCs/>
              </w:rPr>
            </w:pPr>
            <w:r w:rsidRPr="00264AB6">
              <w:rPr>
                <w:b/>
                <w:bCs/>
                <w:i/>
                <w:iCs/>
              </w:rPr>
              <w:t>0,00</w:t>
            </w:r>
          </w:p>
        </w:tc>
      </w:tr>
      <w:tr w:rsidR="00264AB6" w:rsidRPr="00264AB6" w14:paraId="58CD6EE0" w14:textId="77777777" w:rsidTr="00264AB6">
        <w:trPr>
          <w:trHeight w:val="2791"/>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EE153FE" w14:textId="77777777" w:rsidR="00264AB6" w:rsidRPr="00264AB6" w:rsidRDefault="00264AB6" w:rsidP="00264AB6">
            <w:pPr>
              <w:rPr>
                <w:i/>
                <w:iCs/>
              </w:rPr>
            </w:pPr>
            <w:r w:rsidRPr="00264AB6">
              <w:rPr>
                <w:i/>
                <w:iCs/>
              </w:rPr>
              <w:t>000 1 16 11050 01 0000 140</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14:paraId="55601DED" w14:textId="77777777" w:rsidR="00264AB6" w:rsidRPr="00264AB6" w:rsidRDefault="00264AB6" w:rsidP="00264AB6">
            <w:pPr>
              <w:rPr>
                <w:i/>
                <w:iCs/>
                <w:color w:val="22272F"/>
              </w:rPr>
            </w:pPr>
            <w:r w:rsidRPr="00264AB6">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single" w:sz="4" w:space="0" w:color="auto"/>
              <w:left w:val="nil"/>
              <w:bottom w:val="single" w:sz="4" w:space="0" w:color="auto"/>
              <w:right w:val="single" w:sz="4" w:space="0" w:color="auto"/>
            </w:tcBorders>
            <w:shd w:val="clear" w:color="auto" w:fill="auto"/>
            <w:hideMark/>
          </w:tcPr>
          <w:p w14:paraId="6368E13E" w14:textId="77777777" w:rsidR="00264AB6" w:rsidRPr="00264AB6" w:rsidRDefault="00264AB6" w:rsidP="00264AB6">
            <w:pPr>
              <w:jc w:val="center"/>
              <w:rPr>
                <w:i/>
                <w:iCs/>
              </w:rPr>
            </w:pPr>
            <w:r w:rsidRPr="00264AB6">
              <w:rPr>
                <w:i/>
                <w:iCs/>
              </w:rPr>
              <w:t>241 800,00</w:t>
            </w:r>
          </w:p>
        </w:tc>
        <w:tc>
          <w:tcPr>
            <w:tcW w:w="1980" w:type="dxa"/>
            <w:tcBorders>
              <w:top w:val="single" w:sz="4" w:space="0" w:color="auto"/>
              <w:left w:val="nil"/>
              <w:bottom w:val="single" w:sz="4" w:space="0" w:color="auto"/>
              <w:right w:val="single" w:sz="4" w:space="0" w:color="auto"/>
            </w:tcBorders>
            <w:shd w:val="clear" w:color="auto" w:fill="auto"/>
            <w:hideMark/>
          </w:tcPr>
          <w:p w14:paraId="4995E0B0"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15D99FA0" w14:textId="77777777" w:rsidR="00264AB6" w:rsidRPr="00264AB6" w:rsidRDefault="00264AB6" w:rsidP="00264AB6">
            <w:pPr>
              <w:jc w:val="center"/>
              <w:rPr>
                <w:i/>
                <w:iCs/>
              </w:rPr>
            </w:pPr>
            <w:r w:rsidRPr="00264AB6">
              <w:rPr>
                <w:i/>
                <w:iCs/>
              </w:rPr>
              <w:t>0,00</w:t>
            </w:r>
          </w:p>
        </w:tc>
      </w:tr>
      <w:tr w:rsidR="00264AB6" w:rsidRPr="00264AB6" w14:paraId="6C84E3BB" w14:textId="77777777" w:rsidTr="00264AB6">
        <w:trPr>
          <w:trHeight w:val="295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C237897" w14:textId="77777777" w:rsidR="00264AB6" w:rsidRPr="00264AB6" w:rsidRDefault="00264AB6" w:rsidP="00264AB6">
            <w:r w:rsidRPr="00264AB6">
              <w:lastRenderedPageBreak/>
              <w:t>041 1 16 11050 01 0000 140</w:t>
            </w:r>
          </w:p>
        </w:tc>
        <w:tc>
          <w:tcPr>
            <w:tcW w:w="6880" w:type="dxa"/>
            <w:tcBorders>
              <w:top w:val="single" w:sz="4" w:space="0" w:color="auto"/>
              <w:left w:val="nil"/>
              <w:bottom w:val="single" w:sz="4" w:space="0" w:color="auto"/>
              <w:right w:val="nil"/>
            </w:tcBorders>
            <w:shd w:val="clear" w:color="auto" w:fill="auto"/>
            <w:vAlign w:val="bottom"/>
            <w:hideMark/>
          </w:tcPr>
          <w:p w14:paraId="57D6244D" w14:textId="77777777" w:rsidR="00264AB6" w:rsidRPr="00264AB6" w:rsidRDefault="00264AB6" w:rsidP="00264AB6">
            <w:pPr>
              <w:rPr>
                <w:color w:val="22272F"/>
              </w:rPr>
            </w:pPr>
            <w:r w:rsidRPr="00264AB6">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4D3B89F2" w14:textId="77777777" w:rsidR="00264AB6" w:rsidRPr="00264AB6" w:rsidRDefault="00264AB6" w:rsidP="00264AB6">
            <w:pPr>
              <w:jc w:val="center"/>
            </w:pPr>
            <w:r w:rsidRPr="00264AB6">
              <w:t>241 800,00</w:t>
            </w:r>
          </w:p>
        </w:tc>
        <w:tc>
          <w:tcPr>
            <w:tcW w:w="1980" w:type="dxa"/>
            <w:tcBorders>
              <w:top w:val="single" w:sz="4" w:space="0" w:color="auto"/>
              <w:left w:val="nil"/>
              <w:bottom w:val="single" w:sz="4" w:space="0" w:color="auto"/>
              <w:right w:val="single" w:sz="4" w:space="0" w:color="auto"/>
            </w:tcBorders>
            <w:shd w:val="clear" w:color="auto" w:fill="auto"/>
            <w:hideMark/>
          </w:tcPr>
          <w:p w14:paraId="0027D8F1"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13BA48BB" w14:textId="77777777" w:rsidR="00264AB6" w:rsidRPr="00264AB6" w:rsidRDefault="00264AB6" w:rsidP="00264AB6">
            <w:pPr>
              <w:jc w:val="center"/>
            </w:pPr>
            <w:r w:rsidRPr="00264AB6">
              <w:t>0,00</w:t>
            </w:r>
          </w:p>
        </w:tc>
      </w:tr>
      <w:tr w:rsidR="00264AB6" w:rsidRPr="00264AB6" w14:paraId="27465350"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121752D" w14:textId="77777777" w:rsidR="00264AB6" w:rsidRPr="00264AB6" w:rsidRDefault="00264AB6" w:rsidP="00264AB6">
            <w:pPr>
              <w:rPr>
                <w:b/>
                <w:bCs/>
              </w:rPr>
            </w:pPr>
            <w:r w:rsidRPr="00264AB6">
              <w:rPr>
                <w:b/>
                <w:bCs/>
              </w:rPr>
              <w:t>000 2 00 0000 00 0000 000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3B990F26" w14:textId="77777777" w:rsidR="00264AB6" w:rsidRPr="00264AB6" w:rsidRDefault="00264AB6" w:rsidP="00264AB6">
            <w:pPr>
              <w:jc w:val="both"/>
              <w:rPr>
                <w:b/>
                <w:bCs/>
              </w:rPr>
            </w:pPr>
            <w:r w:rsidRPr="00264AB6">
              <w:rPr>
                <w:b/>
                <w:bCs/>
              </w:rPr>
              <w:t>БЕЗВОЗМЕЗДНЫЕ ПОСТУПЛЕНИЯ</w:t>
            </w:r>
          </w:p>
        </w:tc>
        <w:tc>
          <w:tcPr>
            <w:tcW w:w="2020" w:type="dxa"/>
            <w:tcBorders>
              <w:top w:val="single" w:sz="4" w:space="0" w:color="auto"/>
              <w:left w:val="nil"/>
              <w:bottom w:val="single" w:sz="4" w:space="0" w:color="auto"/>
              <w:right w:val="single" w:sz="4" w:space="0" w:color="auto"/>
            </w:tcBorders>
            <w:shd w:val="clear" w:color="000000" w:fill="FFFFFF"/>
            <w:hideMark/>
          </w:tcPr>
          <w:p w14:paraId="79E6E970" w14:textId="77777777" w:rsidR="00264AB6" w:rsidRPr="00264AB6" w:rsidRDefault="00264AB6" w:rsidP="00264AB6">
            <w:pPr>
              <w:jc w:val="center"/>
              <w:rPr>
                <w:b/>
                <w:bCs/>
              </w:rPr>
            </w:pPr>
            <w:r w:rsidRPr="00264AB6">
              <w:rPr>
                <w:b/>
                <w:bCs/>
              </w:rPr>
              <w:t>412 284 985,89</w:t>
            </w:r>
          </w:p>
        </w:tc>
        <w:tc>
          <w:tcPr>
            <w:tcW w:w="1980" w:type="dxa"/>
            <w:tcBorders>
              <w:top w:val="single" w:sz="4" w:space="0" w:color="auto"/>
              <w:left w:val="nil"/>
              <w:bottom w:val="single" w:sz="4" w:space="0" w:color="auto"/>
              <w:right w:val="single" w:sz="4" w:space="0" w:color="auto"/>
            </w:tcBorders>
            <w:shd w:val="clear" w:color="000000" w:fill="FFFFFF"/>
            <w:hideMark/>
          </w:tcPr>
          <w:p w14:paraId="2A965637" w14:textId="77777777" w:rsidR="00264AB6" w:rsidRPr="00264AB6" w:rsidRDefault="00264AB6" w:rsidP="00264AB6">
            <w:pPr>
              <w:jc w:val="center"/>
              <w:rPr>
                <w:b/>
                <w:bCs/>
              </w:rPr>
            </w:pPr>
            <w:r w:rsidRPr="00264AB6">
              <w:rPr>
                <w:b/>
                <w:bCs/>
              </w:rPr>
              <w:t>324 986 419,65</w:t>
            </w:r>
          </w:p>
        </w:tc>
        <w:tc>
          <w:tcPr>
            <w:tcW w:w="1780" w:type="dxa"/>
            <w:tcBorders>
              <w:top w:val="single" w:sz="4" w:space="0" w:color="auto"/>
              <w:left w:val="nil"/>
              <w:bottom w:val="single" w:sz="4" w:space="0" w:color="auto"/>
              <w:right w:val="single" w:sz="4" w:space="0" w:color="auto"/>
            </w:tcBorders>
            <w:shd w:val="clear" w:color="000000" w:fill="FFFFFF"/>
            <w:hideMark/>
          </w:tcPr>
          <w:p w14:paraId="64763E71" w14:textId="77777777" w:rsidR="00264AB6" w:rsidRPr="00264AB6" w:rsidRDefault="00264AB6" w:rsidP="00264AB6">
            <w:pPr>
              <w:jc w:val="center"/>
              <w:rPr>
                <w:b/>
                <w:bCs/>
              </w:rPr>
            </w:pPr>
            <w:r w:rsidRPr="00264AB6">
              <w:rPr>
                <w:b/>
                <w:bCs/>
              </w:rPr>
              <w:t>345 841 098,04</w:t>
            </w:r>
          </w:p>
        </w:tc>
      </w:tr>
      <w:tr w:rsidR="00264AB6" w:rsidRPr="00264AB6" w14:paraId="2C065121"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FF6EADE" w14:textId="77777777" w:rsidR="00264AB6" w:rsidRPr="00264AB6" w:rsidRDefault="00264AB6" w:rsidP="00264AB6">
            <w:pPr>
              <w:rPr>
                <w:b/>
                <w:bCs/>
              </w:rPr>
            </w:pPr>
            <w:r w:rsidRPr="00264AB6">
              <w:rPr>
                <w:b/>
                <w:bCs/>
              </w:rPr>
              <w:t>000 2 02 0000 00 0000 000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4E9D3970" w14:textId="77777777" w:rsidR="00264AB6" w:rsidRPr="00264AB6" w:rsidRDefault="00264AB6" w:rsidP="00264AB6">
            <w:pPr>
              <w:jc w:val="both"/>
              <w:rPr>
                <w:b/>
                <w:bCs/>
              </w:rPr>
            </w:pPr>
            <w:r w:rsidRPr="00264AB6">
              <w:rPr>
                <w:b/>
                <w:bCs/>
              </w:rPr>
              <w:t xml:space="preserve">Безвозмездные поступления от других  бюджетов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00B16205" w14:textId="77777777" w:rsidR="00264AB6" w:rsidRPr="00264AB6" w:rsidRDefault="00264AB6" w:rsidP="00264AB6">
            <w:pPr>
              <w:jc w:val="center"/>
              <w:rPr>
                <w:b/>
                <w:bCs/>
              </w:rPr>
            </w:pPr>
            <w:r w:rsidRPr="00264AB6">
              <w:rPr>
                <w:b/>
                <w:bCs/>
              </w:rPr>
              <w:t>412 114 985,89</w:t>
            </w:r>
          </w:p>
        </w:tc>
        <w:tc>
          <w:tcPr>
            <w:tcW w:w="1980" w:type="dxa"/>
            <w:tcBorders>
              <w:top w:val="single" w:sz="4" w:space="0" w:color="auto"/>
              <w:left w:val="nil"/>
              <w:bottom w:val="single" w:sz="4" w:space="0" w:color="auto"/>
              <w:right w:val="single" w:sz="4" w:space="0" w:color="auto"/>
            </w:tcBorders>
            <w:shd w:val="clear" w:color="auto" w:fill="auto"/>
            <w:hideMark/>
          </w:tcPr>
          <w:p w14:paraId="300A159C" w14:textId="77777777" w:rsidR="00264AB6" w:rsidRPr="00264AB6" w:rsidRDefault="00264AB6" w:rsidP="00264AB6">
            <w:pPr>
              <w:jc w:val="center"/>
              <w:rPr>
                <w:b/>
                <w:bCs/>
              </w:rPr>
            </w:pPr>
            <w:r w:rsidRPr="00264AB6">
              <w:rPr>
                <w:b/>
                <w:bCs/>
              </w:rPr>
              <w:t>324 816 419,65</w:t>
            </w:r>
          </w:p>
        </w:tc>
        <w:tc>
          <w:tcPr>
            <w:tcW w:w="1780" w:type="dxa"/>
            <w:tcBorders>
              <w:top w:val="single" w:sz="4" w:space="0" w:color="auto"/>
              <w:left w:val="nil"/>
              <w:bottom w:val="single" w:sz="4" w:space="0" w:color="auto"/>
              <w:right w:val="single" w:sz="4" w:space="0" w:color="auto"/>
            </w:tcBorders>
            <w:shd w:val="clear" w:color="auto" w:fill="auto"/>
            <w:hideMark/>
          </w:tcPr>
          <w:p w14:paraId="0DEBD991" w14:textId="77777777" w:rsidR="00264AB6" w:rsidRPr="00264AB6" w:rsidRDefault="00264AB6" w:rsidP="00264AB6">
            <w:pPr>
              <w:jc w:val="center"/>
              <w:rPr>
                <w:b/>
                <w:bCs/>
              </w:rPr>
            </w:pPr>
            <w:r w:rsidRPr="00264AB6">
              <w:rPr>
                <w:b/>
                <w:bCs/>
              </w:rPr>
              <w:t>345 671 098,04</w:t>
            </w:r>
          </w:p>
        </w:tc>
      </w:tr>
      <w:tr w:rsidR="00264AB6" w:rsidRPr="00264AB6" w14:paraId="6809388C"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96318B9" w14:textId="77777777" w:rsidR="00264AB6" w:rsidRPr="00264AB6" w:rsidRDefault="00264AB6" w:rsidP="00264AB6">
            <w:pPr>
              <w:rPr>
                <w:b/>
                <w:bCs/>
              </w:rPr>
            </w:pPr>
            <w:r w:rsidRPr="00264AB6">
              <w:rPr>
                <w:b/>
                <w:bCs/>
              </w:rPr>
              <w:t>000 2 02 10000 00 0000 150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39B8361B" w14:textId="77777777" w:rsidR="00264AB6" w:rsidRPr="00264AB6" w:rsidRDefault="00264AB6" w:rsidP="00264AB6">
            <w:pPr>
              <w:jc w:val="both"/>
              <w:rPr>
                <w:b/>
                <w:bCs/>
              </w:rPr>
            </w:pPr>
            <w:r w:rsidRPr="00264AB6">
              <w:rPr>
                <w:b/>
                <w:bCs/>
              </w:rPr>
              <w:t xml:space="preserve">Дотации бюджетам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6B00712D" w14:textId="77777777" w:rsidR="00264AB6" w:rsidRPr="00264AB6" w:rsidRDefault="00264AB6" w:rsidP="00264AB6">
            <w:pPr>
              <w:jc w:val="center"/>
              <w:rPr>
                <w:b/>
                <w:bCs/>
              </w:rPr>
            </w:pPr>
            <w:r w:rsidRPr="00264AB6">
              <w:rPr>
                <w:b/>
                <w:bCs/>
              </w:rPr>
              <w:t>159 019 789,61</w:t>
            </w:r>
          </w:p>
        </w:tc>
        <w:tc>
          <w:tcPr>
            <w:tcW w:w="1980" w:type="dxa"/>
            <w:tcBorders>
              <w:top w:val="single" w:sz="4" w:space="0" w:color="auto"/>
              <w:left w:val="nil"/>
              <w:bottom w:val="single" w:sz="4" w:space="0" w:color="auto"/>
              <w:right w:val="single" w:sz="4" w:space="0" w:color="auto"/>
            </w:tcBorders>
            <w:shd w:val="clear" w:color="auto" w:fill="auto"/>
            <w:hideMark/>
          </w:tcPr>
          <w:p w14:paraId="0B02B8E5" w14:textId="77777777" w:rsidR="00264AB6" w:rsidRPr="00264AB6" w:rsidRDefault="00264AB6" w:rsidP="00264AB6">
            <w:pPr>
              <w:jc w:val="center"/>
              <w:rPr>
                <w:b/>
                <w:bCs/>
              </w:rPr>
            </w:pPr>
            <w:r w:rsidRPr="00264AB6">
              <w:rPr>
                <w:b/>
                <w:b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027BF240" w14:textId="77777777" w:rsidR="00264AB6" w:rsidRPr="00264AB6" w:rsidRDefault="00264AB6" w:rsidP="00264AB6">
            <w:pPr>
              <w:jc w:val="center"/>
              <w:rPr>
                <w:b/>
                <w:bCs/>
              </w:rPr>
            </w:pPr>
            <w:r w:rsidRPr="00264AB6">
              <w:rPr>
                <w:b/>
                <w:bCs/>
              </w:rPr>
              <w:t>122 690 000,00</w:t>
            </w:r>
          </w:p>
        </w:tc>
      </w:tr>
      <w:tr w:rsidR="00264AB6" w:rsidRPr="00264AB6" w14:paraId="6436DC91"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4CB2EA6" w14:textId="77777777" w:rsidR="00264AB6" w:rsidRPr="00264AB6" w:rsidRDefault="00264AB6" w:rsidP="00264AB6">
            <w:pPr>
              <w:rPr>
                <w:b/>
                <w:bCs/>
                <w:i/>
                <w:iCs/>
              </w:rPr>
            </w:pPr>
            <w:r w:rsidRPr="00264AB6">
              <w:rPr>
                <w:b/>
                <w:bCs/>
                <w:i/>
                <w:iCs/>
              </w:rPr>
              <w:t>000 2 02 15 001 00 0000 150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1C97457" w14:textId="77777777" w:rsidR="00264AB6" w:rsidRPr="00264AB6" w:rsidRDefault="00264AB6" w:rsidP="00264AB6">
            <w:pPr>
              <w:jc w:val="both"/>
              <w:rPr>
                <w:b/>
                <w:bCs/>
                <w:i/>
                <w:iCs/>
              </w:rPr>
            </w:pPr>
            <w:r w:rsidRPr="00264AB6">
              <w:rPr>
                <w:b/>
                <w:bCs/>
                <w:i/>
                <w:iCs/>
              </w:rPr>
              <w:t>Дотации на выравнивание бюджетной обеспеченности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688105DE" w14:textId="77777777" w:rsidR="00264AB6" w:rsidRPr="00264AB6" w:rsidRDefault="00264AB6" w:rsidP="00264AB6">
            <w:pPr>
              <w:jc w:val="center"/>
              <w:rPr>
                <w:b/>
                <w:bCs/>
                <w:i/>
                <w:iCs/>
              </w:rPr>
            </w:pPr>
            <w:r w:rsidRPr="00264AB6">
              <w:rPr>
                <w:b/>
                <w:bCs/>
                <w:i/>
                <w:iCs/>
              </w:rPr>
              <w:t>119 135 800,00</w:t>
            </w:r>
          </w:p>
        </w:tc>
        <w:tc>
          <w:tcPr>
            <w:tcW w:w="1980" w:type="dxa"/>
            <w:tcBorders>
              <w:top w:val="single" w:sz="4" w:space="0" w:color="auto"/>
              <w:left w:val="nil"/>
              <w:bottom w:val="single" w:sz="4" w:space="0" w:color="auto"/>
              <w:right w:val="single" w:sz="4" w:space="0" w:color="auto"/>
            </w:tcBorders>
            <w:shd w:val="clear" w:color="auto" w:fill="auto"/>
            <w:hideMark/>
          </w:tcPr>
          <w:p w14:paraId="38CB14CD" w14:textId="77777777" w:rsidR="00264AB6" w:rsidRPr="00264AB6" w:rsidRDefault="00264AB6" w:rsidP="00264AB6">
            <w:pPr>
              <w:jc w:val="center"/>
              <w:rPr>
                <w:b/>
                <w:bCs/>
                <w:i/>
                <w:iCs/>
              </w:rPr>
            </w:pPr>
            <w:r w:rsidRPr="00264AB6">
              <w:rPr>
                <w:b/>
                <w:bCs/>
                <w:i/>
                <w:i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61E9DFAD" w14:textId="77777777" w:rsidR="00264AB6" w:rsidRPr="00264AB6" w:rsidRDefault="00264AB6" w:rsidP="00264AB6">
            <w:pPr>
              <w:jc w:val="center"/>
              <w:rPr>
                <w:b/>
                <w:bCs/>
                <w:i/>
                <w:iCs/>
              </w:rPr>
            </w:pPr>
            <w:r w:rsidRPr="00264AB6">
              <w:rPr>
                <w:b/>
                <w:bCs/>
                <w:i/>
                <w:iCs/>
              </w:rPr>
              <w:t>122 690 000,00</w:t>
            </w:r>
          </w:p>
        </w:tc>
      </w:tr>
      <w:tr w:rsidR="00264AB6" w:rsidRPr="00264AB6" w14:paraId="29E8E15C" w14:textId="77777777" w:rsidTr="00264AB6">
        <w:trPr>
          <w:trHeight w:val="99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7B89605" w14:textId="77777777" w:rsidR="00264AB6" w:rsidRPr="00264AB6" w:rsidRDefault="00264AB6" w:rsidP="00264AB6">
            <w:pPr>
              <w:rPr>
                <w:i/>
                <w:iCs/>
              </w:rPr>
            </w:pPr>
            <w:r w:rsidRPr="00264AB6">
              <w:rPr>
                <w:i/>
                <w:iCs/>
              </w:rPr>
              <w:t>000 2 02 15001 05 0000 150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F601482" w14:textId="77777777" w:rsidR="00264AB6" w:rsidRPr="00264AB6" w:rsidRDefault="00264AB6" w:rsidP="00264AB6">
            <w:pPr>
              <w:rPr>
                <w:i/>
                <w:iCs/>
              </w:rPr>
            </w:pPr>
            <w:r w:rsidRPr="00264AB6">
              <w:rPr>
                <w:i/>
                <w:iCs/>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53FF9F22" w14:textId="77777777" w:rsidR="00264AB6" w:rsidRPr="00264AB6" w:rsidRDefault="00264AB6" w:rsidP="00264AB6">
            <w:pPr>
              <w:jc w:val="center"/>
              <w:rPr>
                <w:i/>
                <w:iCs/>
              </w:rPr>
            </w:pPr>
            <w:r w:rsidRPr="00264AB6">
              <w:rPr>
                <w:i/>
                <w:iCs/>
              </w:rPr>
              <w:t>119 135 800,00</w:t>
            </w:r>
          </w:p>
        </w:tc>
        <w:tc>
          <w:tcPr>
            <w:tcW w:w="1980" w:type="dxa"/>
            <w:tcBorders>
              <w:top w:val="single" w:sz="4" w:space="0" w:color="auto"/>
              <w:left w:val="nil"/>
              <w:bottom w:val="single" w:sz="4" w:space="0" w:color="auto"/>
              <w:right w:val="single" w:sz="4" w:space="0" w:color="auto"/>
            </w:tcBorders>
            <w:shd w:val="clear" w:color="auto" w:fill="auto"/>
            <w:hideMark/>
          </w:tcPr>
          <w:p w14:paraId="1088C860" w14:textId="77777777" w:rsidR="00264AB6" w:rsidRPr="00264AB6" w:rsidRDefault="00264AB6" w:rsidP="00264AB6">
            <w:pPr>
              <w:jc w:val="center"/>
              <w:rPr>
                <w:i/>
                <w:iCs/>
              </w:rPr>
            </w:pPr>
            <w:r w:rsidRPr="00264AB6">
              <w:rPr>
                <w:i/>
                <w:i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6A7BC95D" w14:textId="77777777" w:rsidR="00264AB6" w:rsidRPr="00264AB6" w:rsidRDefault="00264AB6" w:rsidP="00264AB6">
            <w:pPr>
              <w:jc w:val="center"/>
              <w:rPr>
                <w:i/>
                <w:iCs/>
              </w:rPr>
            </w:pPr>
            <w:r w:rsidRPr="00264AB6">
              <w:rPr>
                <w:i/>
                <w:iCs/>
              </w:rPr>
              <w:t>122 690 000,00</w:t>
            </w:r>
          </w:p>
        </w:tc>
      </w:tr>
      <w:tr w:rsidR="00264AB6" w:rsidRPr="00264AB6" w14:paraId="76D4DC7B"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61A4177" w14:textId="77777777" w:rsidR="00264AB6" w:rsidRPr="00264AB6" w:rsidRDefault="00264AB6" w:rsidP="00264AB6">
            <w:r w:rsidRPr="00264AB6">
              <w:t>053 2 02 15001 05 0000 150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84E512B" w14:textId="77777777" w:rsidR="00264AB6" w:rsidRPr="00264AB6" w:rsidRDefault="00264AB6" w:rsidP="00264AB6">
            <w:r w:rsidRPr="00264AB6">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F8C976C" w14:textId="77777777" w:rsidR="00264AB6" w:rsidRPr="00264AB6" w:rsidRDefault="00264AB6" w:rsidP="00264AB6">
            <w:pPr>
              <w:jc w:val="center"/>
            </w:pPr>
            <w:r w:rsidRPr="00264AB6">
              <w:t>119 135 800,00</w:t>
            </w:r>
          </w:p>
        </w:tc>
        <w:tc>
          <w:tcPr>
            <w:tcW w:w="1980" w:type="dxa"/>
            <w:tcBorders>
              <w:top w:val="single" w:sz="4" w:space="0" w:color="auto"/>
              <w:left w:val="nil"/>
              <w:bottom w:val="single" w:sz="4" w:space="0" w:color="auto"/>
              <w:right w:val="single" w:sz="4" w:space="0" w:color="auto"/>
            </w:tcBorders>
            <w:shd w:val="clear" w:color="auto" w:fill="auto"/>
            <w:hideMark/>
          </w:tcPr>
          <w:p w14:paraId="1F99B193" w14:textId="77777777" w:rsidR="00264AB6" w:rsidRPr="00264AB6" w:rsidRDefault="00264AB6" w:rsidP="00264AB6">
            <w:pPr>
              <w:jc w:val="center"/>
            </w:pPr>
            <w:r w:rsidRPr="00264AB6">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663E15BD" w14:textId="77777777" w:rsidR="00264AB6" w:rsidRPr="00264AB6" w:rsidRDefault="00264AB6" w:rsidP="00264AB6">
            <w:pPr>
              <w:jc w:val="center"/>
            </w:pPr>
            <w:r w:rsidRPr="00264AB6">
              <w:t>122 690 000,00</w:t>
            </w:r>
          </w:p>
        </w:tc>
      </w:tr>
      <w:tr w:rsidR="00264AB6" w:rsidRPr="00264AB6" w14:paraId="268AE760"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F1B5F4E" w14:textId="77777777" w:rsidR="00264AB6" w:rsidRPr="00264AB6" w:rsidRDefault="00264AB6" w:rsidP="00264AB6">
            <w:pPr>
              <w:rPr>
                <w:b/>
                <w:bCs/>
                <w:i/>
                <w:iCs/>
              </w:rPr>
            </w:pPr>
            <w:r w:rsidRPr="00264AB6">
              <w:rPr>
                <w:b/>
                <w:bCs/>
                <w:i/>
                <w:iCs/>
              </w:rPr>
              <w:t>000 2 02 15002 00 0000 150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382420A8" w14:textId="77777777" w:rsidR="00264AB6" w:rsidRPr="00264AB6" w:rsidRDefault="00264AB6" w:rsidP="00264AB6">
            <w:pPr>
              <w:jc w:val="both"/>
              <w:rPr>
                <w:b/>
                <w:bCs/>
                <w:i/>
                <w:iCs/>
              </w:rPr>
            </w:pPr>
            <w:r w:rsidRPr="00264AB6">
              <w:rPr>
                <w:b/>
                <w:bCs/>
                <w:i/>
                <w:iCs/>
              </w:rPr>
              <w:t>Дотации бюджетам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14:paraId="5D05A765" w14:textId="77777777" w:rsidR="00264AB6" w:rsidRPr="00264AB6" w:rsidRDefault="00264AB6" w:rsidP="00264AB6">
            <w:pPr>
              <w:jc w:val="center"/>
              <w:rPr>
                <w:b/>
                <w:bCs/>
                <w:i/>
                <w:iCs/>
              </w:rPr>
            </w:pPr>
            <w:r w:rsidRPr="00264AB6">
              <w:rPr>
                <w:b/>
                <w:bCs/>
                <w:i/>
                <w:iCs/>
              </w:rPr>
              <w:t>39 883 989,61</w:t>
            </w:r>
          </w:p>
        </w:tc>
        <w:tc>
          <w:tcPr>
            <w:tcW w:w="1980" w:type="dxa"/>
            <w:tcBorders>
              <w:top w:val="single" w:sz="4" w:space="0" w:color="auto"/>
              <w:left w:val="nil"/>
              <w:bottom w:val="single" w:sz="4" w:space="0" w:color="auto"/>
              <w:right w:val="single" w:sz="4" w:space="0" w:color="auto"/>
            </w:tcBorders>
            <w:shd w:val="clear" w:color="auto" w:fill="auto"/>
            <w:hideMark/>
          </w:tcPr>
          <w:p w14:paraId="3CF3A9C7"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6AC51A32" w14:textId="77777777" w:rsidR="00264AB6" w:rsidRPr="00264AB6" w:rsidRDefault="00264AB6" w:rsidP="00264AB6">
            <w:pPr>
              <w:jc w:val="center"/>
              <w:rPr>
                <w:b/>
                <w:bCs/>
                <w:i/>
                <w:iCs/>
              </w:rPr>
            </w:pPr>
            <w:r w:rsidRPr="00264AB6">
              <w:rPr>
                <w:b/>
                <w:bCs/>
                <w:i/>
                <w:iCs/>
              </w:rPr>
              <w:t>0,00</w:t>
            </w:r>
          </w:p>
        </w:tc>
      </w:tr>
      <w:tr w:rsidR="00264AB6" w:rsidRPr="00264AB6" w14:paraId="323311DF" w14:textId="77777777" w:rsidTr="00264AB6">
        <w:trPr>
          <w:trHeight w:val="6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9DB276A" w14:textId="77777777" w:rsidR="00264AB6" w:rsidRPr="00264AB6" w:rsidRDefault="00264AB6" w:rsidP="00264AB6">
            <w:pPr>
              <w:rPr>
                <w:i/>
                <w:iCs/>
              </w:rPr>
            </w:pPr>
            <w:r w:rsidRPr="00264AB6">
              <w:rPr>
                <w:i/>
                <w:iCs/>
              </w:rPr>
              <w:t>000 2 02 15002 05 0000 150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783E9AC" w14:textId="77777777" w:rsidR="00264AB6" w:rsidRPr="00264AB6" w:rsidRDefault="00264AB6" w:rsidP="00264AB6">
            <w:pPr>
              <w:rPr>
                <w:i/>
                <w:iCs/>
              </w:rPr>
            </w:pPr>
            <w:r w:rsidRPr="00264AB6">
              <w:rPr>
                <w:i/>
                <w:iCs/>
              </w:rPr>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14:paraId="0AA82F00" w14:textId="77777777" w:rsidR="00264AB6" w:rsidRPr="00264AB6" w:rsidRDefault="00264AB6" w:rsidP="00264AB6">
            <w:pPr>
              <w:jc w:val="center"/>
              <w:rPr>
                <w:i/>
                <w:iCs/>
              </w:rPr>
            </w:pPr>
            <w:r w:rsidRPr="00264AB6">
              <w:rPr>
                <w:i/>
                <w:iCs/>
              </w:rPr>
              <w:t>39 883 989,61</w:t>
            </w:r>
          </w:p>
        </w:tc>
        <w:tc>
          <w:tcPr>
            <w:tcW w:w="1980" w:type="dxa"/>
            <w:tcBorders>
              <w:top w:val="single" w:sz="4" w:space="0" w:color="auto"/>
              <w:left w:val="nil"/>
              <w:bottom w:val="single" w:sz="4" w:space="0" w:color="auto"/>
              <w:right w:val="single" w:sz="4" w:space="0" w:color="auto"/>
            </w:tcBorders>
            <w:shd w:val="clear" w:color="auto" w:fill="auto"/>
            <w:hideMark/>
          </w:tcPr>
          <w:p w14:paraId="711FB95C"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6916FE9F" w14:textId="77777777" w:rsidR="00264AB6" w:rsidRPr="00264AB6" w:rsidRDefault="00264AB6" w:rsidP="00264AB6">
            <w:pPr>
              <w:jc w:val="center"/>
              <w:rPr>
                <w:i/>
                <w:iCs/>
              </w:rPr>
            </w:pPr>
            <w:r w:rsidRPr="00264AB6">
              <w:rPr>
                <w:i/>
                <w:iCs/>
              </w:rPr>
              <w:t>0,00</w:t>
            </w:r>
          </w:p>
        </w:tc>
      </w:tr>
      <w:tr w:rsidR="00264AB6" w:rsidRPr="00264AB6" w14:paraId="7FC780E2" w14:textId="77777777" w:rsidTr="00264AB6">
        <w:trPr>
          <w:trHeight w:val="6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C41785E" w14:textId="77777777" w:rsidR="00264AB6" w:rsidRPr="00264AB6" w:rsidRDefault="00264AB6" w:rsidP="00264AB6">
            <w:r w:rsidRPr="00264AB6">
              <w:t>053 2 02 15002 05 0000 150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6B39E9E" w14:textId="77777777" w:rsidR="00264AB6" w:rsidRPr="00264AB6" w:rsidRDefault="00264AB6" w:rsidP="00264AB6">
            <w:r w:rsidRPr="00264AB6">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14:paraId="53D8DF9A" w14:textId="77777777" w:rsidR="00264AB6" w:rsidRPr="00264AB6" w:rsidRDefault="00264AB6" w:rsidP="00264AB6">
            <w:pPr>
              <w:jc w:val="center"/>
            </w:pPr>
            <w:r w:rsidRPr="00264AB6">
              <w:t>39 883 989,61</w:t>
            </w:r>
          </w:p>
        </w:tc>
        <w:tc>
          <w:tcPr>
            <w:tcW w:w="1980" w:type="dxa"/>
            <w:tcBorders>
              <w:top w:val="single" w:sz="4" w:space="0" w:color="auto"/>
              <w:left w:val="nil"/>
              <w:bottom w:val="single" w:sz="4" w:space="0" w:color="auto"/>
              <w:right w:val="single" w:sz="4" w:space="0" w:color="auto"/>
            </w:tcBorders>
            <w:shd w:val="clear" w:color="auto" w:fill="auto"/>
            <w:hideMark/>
          </w:tcPr>
          <w:p w14:paraId="4206E65F"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1DC092AC" w14:textId="77777777" w:rsidR="00264AB6" w:rsidRPr="00264AB6" w:rsidRDefault="00264AB6" w:rsidP="00264AB6">
            <w:pPr>
              <w:jc w:val="center"/>
            </w:pPr>
            <w:r w:rsidRPr="00264AB6">
              <w:t>0,00</w:t>
            </w:r>
          </w:p>
        </w:tc>
      </w:tr>
      <w:tr w:rsidR="00264AB6" w:rsidRPr="00264AB6" w14:paraId="28A5BC2D" w14:textId="77777777" w:rsidTr="00264AB6">
        <w:trPr>
          <w:trHeight w:val="7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3A86B58" w14:textId="77777777" w:rsidR="00264AB6" w:rsidRPr="00264AB6" w:rsidRDefault="00264AB6" w:rsidP="00264AB6">
            <w:pPr>
              <w:rPr>
                <w:b/>
                <w:bCs/>
              </w:rPr>
            </w:pPr>
            <w:r w:rsidRPr="00264AB6">
              <w:rPr>
                <w:b/>
                <w:bCs/>
              </w:rPr>
              <w:lastRenderedPageBreak/>
              <w:t>000 2 02 20000 00 0000 150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0F2AD195" w14:textId="77777777" w:rsidR="00264AB6" w:rsidRPr="00264AB6" w:rsidRDefault="00264AB6" w:rsidP="00264AB6">
            <w:pPr>
              <w:rPr>
                <w:b/>
                <w:bCs/>
              </w:rPr>
            </w:pPr>
            <w:r w:rsidRPr="00264AB6">
              <w:rPr>
                <w:b/>
                <w:bCs/>
              </w:rPr>
              <w:t>Субсидии бюджетам бюджетной системы Российской Федерации ( межбюджетные субсидии)</w:t>
            </w:r>
          </w:p>
        </w:tc>
        <w:tc>
          <w:tcPr>
            <w:tcW w:w="2020" w:type="dxa"/>
            <w:tcBorders>
              <w:top w:val="single" w:sz="4" w:space="0" w:color="auto"/>
              <w:left w:val="nil"/>
              <w:bottom w:val="single" w:sz="4" w:space="0" w:color="auto"/>
              <w:right w:val="single" w:sz="4" w:space="0" w:color="auto"/>
            </w:tcBorders>
            <w:shd w:val="clear" w:color="auto" w:fill="auto"/>
            <w:hideMark/>
          </w:tcPr>
          <w:p w14:paraId="78B706F5" w14:textId="77777777" w:rsidR="00264AB6" w:rsidRPr="00264AB6" w:rsidRDefault="00264AB6" w:rsidP="00264AB6">
            <w:pPr>
              <w:jc w:val="center"/>
              <w:rPr>
                <w:b/>
                <w:bCs/>
              </w:rPr>
            </w:pPr>
            <w:r w:rsidRPr="00264AB6">
              <w:rPr>
                <w:b/>
                <w:bCs/>
              </w:rPr>
              <w:t>63 371 509,22</w:t>
            </w:r>
          </w:p>
        </w:tc>
        <w:tc>
          <w:tcPr>
            <w:tcW w:w="1980" w:type="dxa"/>
            <w:tcBorders>
              <w:top w:val="single" w:sz="4" w:space="0" w:color="auto"/>
              <w:left w:val="nil"/>
              <w:bottom w:val="single" w:sz="4" w:space="0" w:color="auto"/>
              <w:right w:val="single" w:sz="4" w:space="0" w:color="auto"/>
            </w:tcBorders>
            <w:shd w:val="clear" w:color="auto" w:fill="auto"/>
            <w:hideMark/>
          </w:tcPr>
          <w:p w14:paraId="2092F04C" w14:textId="77777777" w:rsidR="00264AB6" w:rsidRPr="00264AB6" w:rsidRDefault="00264AB6" w:rsidP="00264AB6">
            <w:pPr>
              <w:jc w:val="center"/>
              <w:rPr>
                <w:b/>
                <w:bCs/>
              </w:rPr>
            </w:pPr>
            <w:r w:rsidRPr="00264AB6">
              <w:rPr>
                <w:b/>
                <w:bCs/>
              </w:rPr>
              <w:t>25 494 716,63</w:t>
            </w:r>
          </w:p>
        </w:tc>
        <w:tc>
          <w:tcPr>
            <w:tcW w:w="1780" w:type="dxa"/>
            <w:tcBorders>
              <w:top w:val="single" w:sz="4" w:space="0" w:color="auto"/>
              <w:left w:val="nil"/>
              <w:bottom w:val="single" w:sz="4" w:space="0" w:color="auto"/>
              <w:right w:val="single" w:sz="4" w:space="0" w:color="auto"/>
            </w:tcBorders>
            <w:shd w:val="clear" w:color="auto" w:fill="auto"/>
            <w:hideMark/>
          </w:tcPr>
          <w:p w14:paraId="401960DC" w14:textId="77777777" w:rsidR="00264AB6" w:rsidRPr="00264AB6" w:rsidRDefault="00264AB6" w:rsidP="00264AB6">
            <w:pPr>
              <w:jc w:val="center"/>
              <w:rPr>
                <w:b/>
                <w:bCs/>
              </w:rPr>
            </w:pPr>
            <w:r w:rsidRPr="00264AB6">
              <w:rPr>
                <w:b/>
                <w:bCs/>
              </w:rPr>
              <w:t>38 354 003,12</w:t>
            </w:r>
          </w:p>
        </w:tc>
      </w:tr>
      <w:tr w:rsidR="00264AB6" w:rsidRPr="00264AB6" w14:paraId="570329D5" w14:textId="77777777" w:rsidTr="00264AB6">
        <w:trPr>
          <w:trHeight w:val="135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930E588" w14:textId="77777777" w:rsidR="00264AB6" w:rsidRPr="00264AB6" w:rsidRDefault="00264AB6" w:rsidP="00264AB6">
            <w:pPr>
              <w:rPr>
                <w:b/>
                <w:bCs/>
                <w:i/>
                <w:iCs/>
              </w:rPr>
            </w:pPr>
            <w:r w:rsidRPr="00264AB6">
              <w:rPr>
                <w:b/>
                <w:bCs/>
                <w:i/>
                <w:iCs/>
              </w:rPr>
              <w:t>000 2 02 20041 05 0000 150</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14:paraId="63E294C8" w14:textId="77777777" w:rsidR="00264AB6" w:rsidRPr="00264AB6" w:rsidRDefault="00264AB6" w:rsidP="00264AB6">
            <w:pPr>
              <w:rPr>
                <w:b/>
                <w:bCs/>
                <w:color w:val="22272F"/>
              </w:rPr>
            </w:pPr>
            <w:r w:rsidRPr="00264AB6">
              <w:rPr>
                <w:b/>
                <w:bCs/>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nil"/>
              <w:bottom w:val="single" w:sz="4" w:space="0" w:color="auto"/>
              <w:right w:val="single" w:sz="4" w:space="0" w:color="auto"/>
            </w:tcBorders>
            <w:shd w:val="clear" w:color="auto" w:fill="auto"/>
            <w:hideMark/>
          </w:tcPr>
          <w:p w14:paraId="06729899" w14:textId="77777777" w:rsidR="00264AB6" w:rsidRPr="00264AB6" w:rsidRDefault="00264AB6" w:rsidP="00264AB6">
            <w:pPr>
              <w:jc w:val="center"/>
              <w:rPr>
                <w:b/>
                <w:bCs/>
                <w:i/>
                <w:iCs/>
              </w:rPr>
            </w:pPr>
            <w:r w:rsidRPr="00264AB6">
              <w:rPr>
                <w:b/>
                <w:bCs/>
                <w:i/>
                <w:iCs/>
              </w:rPr>
              <w:t>14 596 569,95</w:t>
            </w:r>
          </w:p>
        </w:tc>
        <w:tc>
          <w:tcPr>
            <w:tcW w:w="1980" w:type="dxa"/>
            <w:tcBorders>
              <w:top w:val="single" w:sz="4" w:space="0" w:color="auto"/>
              <w:left w:val="nil"/>
              <w:bottom w:val="single" w:sz="4" w:space="0" w:color="auto"/>
              <w:right w:val="single" w:sz="4" w:space="0" w:color="auto"/>
            </w:tcBorders>
            <w:shd w:val="clear" w:color="auto" w:fill="auto"/>
            <w:hideMark/>
          </w:tcPr>
          <w:p w14:paraId="7554D42F" w14:textId="77777777" w:rsidR="00264AB6" w:rsidRPr="00264AB6" w:rsidRDefault="00264AB6" w:rsidP="00264AB6">
            <w:pPr>
              <w:jc w:val="center"/>
              <w:rPr>
                <w:b/>
                <w:bCs/>
                <w:i/>
                <w:iCs/>
              </w:rPr>
            </w:pPr>
            <w:r w:rsidRPr="00264AB6">
              <w:rPr>
                <w:b/>
                <w:bCs/>
                <w:i/>
                <w:iCs/>
              </w:rPr>
              <w:t>14 596 569,95</w:t>
            </w:r>
          </w:p>
        </w:tc>
        <w:tc>
          <w:tcPr>
            <w:tcW w:w="1780" w:type="dxa"/>
            <w:tcBorders>
              <w:top w:val="single" w:sz="4" w:space="0" w:color="auto"/>
              <w:left w:val="nil"/>
              <w:bottom w:val="single" w:sz="4" w:space="0" w:color="auto"/>
              <w:right w:val="single" w:sz="4" w:space="0" w:color="auto"/>
            </w:tcBorders>
            <w:shd w:val="clear" w:color="auto" w:fill="auto"/>
            <w:hideMark/>
          </w:tcPr>
          <w:p w14:paraId="525D0E87" w14:textId="77777777" w:rsidR="00264AB6" w:rsidRPr="00264AB6" w:rsidRDefault="00264AB6" w:rsidP="00264AB6">
            <w:pPr>
              <w:jc w:val="center"/>
              <w:rPr>
                <w:b/>
                <w:bCs/>
                <w:i/>
                <w:iCs/>
              </w:rPr>
            </w:pPr>
            <w:r w:rsidRPr="00264AB6">
              <w:rPr>
                <w:b/>
                <w:bCs/>
                <w:i/>
                <w:iCs/>
              </w:rPr>
              <w:t>14 859 985,56</w:t>
            </w:r>
          </w:p>
        </w:tc>
      </w:tr>
      <w:tr w:rsidR="00264AB6" w:rsidRPr="00264AB6" w14:paraId="62415627" w14:textId="77777777" w:rsidTr="00264AB6">
        <w:trPr>
          <w:trHeight w:val="110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F68B396" w14:textId="77777777" w:rsidR="00264AB6" w:rsidRPr="00264AB6" w:rsidRDefault="00264AB6" w:rsidP="00264AB6">
            <w:r w:rsidRPr="00264AB6">
              <w:t>053 2 02 20041 05 0000 150</w:t>
            </w:r>
          </w:p>
        </w:tc>
        <w:tc>
          <w:tcPr>
            <w:tcW w:w="6880" w:type="dxa"/>
            <w:tcBorders>
              <w:top w:val="single" w:sz="4" w:space="0" w:color="auto"/>
              <w:left w:val="nil"/>
              <w:bottom w:val="single" w:sz="4" w:space="0" w:color="auto"/>
              <w:right w:val="nil"/>
            </w:tcBorders>
            <w:shd w:val="clear" w:color="auto" w:fill="auto"/>
            <w:vAlign w:val="bottom"/>
            <w:hideMark/>
          </w:tcPr>
          <w:p w14:paraId="5EBE47D9" w14:textId="77777777" w:rsidR="00264AB6" w:rsidRPr="00264AB6" w:rsidRDefault="00264AB6" w:rsidP="00264AB6">
            <w:pPr>
              <w:rPr>
                <w:color w:val="22272F"/>
              </w:rPr>
            </w:pPr>
            <w:r w:rsidRPr="00264AB6">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44D73F2D" w14:textId="77777777" w:rsidR="00264AB6" w:rsidRPr="00264AB6" w:rsidRDefault="00264AB6" w:rsidP="00264AB6">
            <w:pPr>
              <w:jc w:val="center"/>
            </w:pPr>
            <w:r w:rsidRPr="00264AB6">
              <w:t>14 596 569,95</w:t>
            </w:r>
          </w:p>
        </w:tc>
        <w:tc>
          <w:tcPr>
            <w:tcW w:w="1980" w:type="dxa"/>
            <w:tcBorders>
              <w:top w:val="single" w:sz="4" w:space="0" w:color="auto"/>
              <w:left w:val="nil"/>
              <w:bottom w:val="single" w:sz="4" w:space="0" w:color="auto"/>
              <w:right w:val="single" w:sz="4" w:space="0" w:color="auto"/>
            </w:tcBorders>
            <w:shd w:val="clear" w:color="auto" w:fill="auto"/>
            <w:noWrap/>
            <w:hideMark/>
          </w:tcPr>
          <w:p w14:paraId="109F780B" w14:textId="77777777" w:rsidR="00264AB6" w:rsidRPr="00264AB6" w:rsidRDefault="00264AB6" w:rsidP="00264AB6">
            <w:pPr>
              <w:jc w:val="center"/>
            </w:pPr>
            <w:r w:rsidRPr="00264AB6">
              <w:t>14 596 569,95</w:t>
            </w:r>
          </w:p>
        </w:tc>
        <w:tc>
          <w:tcPr>
            <w:tcW w:w="1780" w:type="dxa"/>
            <w:tcBorders>
              <w:top w:val="single" w:sz="4" w:space="0" w:color="auto"/>
              <w:left w:val="nil"/>
              <w:bottom w:val="single" w:sz="4" w:space="0" w:color="auto"/>
              <w:right w:val="single" w:sz="4" w:space="0" w:color="auto"/>
            </w:tcBorders>
            <w:shd w:val="clear" w:color="auto" w:fill="auto"/>
            <w:noWrap/>
            <w:hideMark/>
          </w:tcPr>
          <w:p w14:paraId="50CCF78A" w14:textId="77777777" w:rsidR="00264AB6" w:rsidRPr="00264AB6" w:rsidRDefault="00264AB6" w:rsidP="00264AB6">
            <w:pPr>
              <w:jc w:val="center"/>
            </w:pPr>
            <w:r w:rsidRPr="00264AB6">
              <w:t>14 859 985,56</w:t>
            </w:r>
          </w:p>
        </w:tc>
      </w:tr>
      <w:tr w:rsidR="00264AB6" w:rsidRPr="00264AB6" w14:paraId="1A065A62" w14:textId="77777777" w:rsidTr="00264AB6">
        <w:trPr>
          <w:trHeight w:val="2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F92FB05" w14:textId="77777777" w:rsidR="00264AB6" w:rsidRPr="00264AB6" w:rsidRDefault="00264AB6" w:rsidP="00264AB6">
            <w:r w:rsidRPr="00264AB6">
              <w:t>053 2 02 20216 05 0000 150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4B4DB63" w14:textId="77777777" w:rsidR="00264AB6" w:rsidRPr="00264AB6" w:rsidRDefault="00264AB6" w:rsidP="00264AB6">
            <w:r w:rsidRPr="00264AB6">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20" w:type="dxa"/>
            <w:tcBorders>
              <w:top w:val="single" w:sz="4" w:space="0" w:color="auto"/>
              <w:left w:val="nil"/>
              <w:bottom w:val="single" w:sz="4" w:space="0" w:color="auto"/>
              <w:right w:val="single" w:sz="4" w:space="0" w:color="auto"/>
            </w:tcBorders>
            <w:shd w:val="clear" w:color="auto" w:fill="auto"/>
            <w:hideMark/>
          </w:tcPr>
          <w:p w14:paraId="69514672" w14:textId="77777777" w:rsidR="00264AB6" w:rsidRPr="00264AB6" w:rsidRDefault="00264AB6" w:rsidP="00264AB6">
            <w:pPr>
              <w:jc w:val="center"/>
            </w:pPr>
            <w:r w:rsidRPr="00264AB6">
              <w:t>0,00</w:t>
            </w:r>
          </w:p>
        </w:tc>
        <w:tc>
          <w:tcPr>
            <w:tcW w:w="1980" w:type="dxa"/>
            <w:tcBorders>
              <w:top w:val="single" w:sz="4" w:space="0" w:color="auto"/>
              <w:left w:val="nil"/>
              <w:bottom w:val="single" w:sz="4" w:space="0" w:color="auto"/>
              <w:right w:val="single" w:sz="4" w:space="0" w:color="auto"/>
            </w:tcBorders>
            <w:shd w:val="clear" w:color="auto" w:fill="auto"/>
            <w:hideMark/>
          </w:tcPr>
          <w:p w14:paraId="6E086950"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53BD2376" w14:textId="77777777" w:rsidR="00264AB6" w:rsidRPr="00264AB6" w:rsidRDefault="00264AB6" w:rsidP="00264AB6">
            <w:pPr>
              <w:jc w:val="center"/>
            </w:pPr>
            <w:r w:rsidRPr="00264AB6">
              <w:t>0,00</w:t>
            </w:r>
          </w:p>
        </w:tc>
      </w:tr>
      <w:tr w:rsidR="00264AB6" w:rsidRPr="00264AB6" w14:paraId="302BD12E" w14:textId="77777777" w:rsidTr="00264AB6">
        <w:trPr>
          <w:trHeight w:val="9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0C62664" w14:textId="77777777" w:rsidR="00264AB6" w:rsidRPr="00264AB6" w:rsidRDefault="00264AB6" w:rsidP="00264AB6">
            <w:pPr>
              <w:rPr>
                <w:b/>
                <w:bCs/>
                <w:i/>
                <w:iCs/>
              </w:rPr>
            </w:pPr>
            <w:r w:rsidRPr="00264AB6">
              <w:rPr>
                <w:b/>
                <w:bCs/>
                <w:i/>
                <w:iCs/>
              </w:rPr>
              <w:t>000 2 02 20077 05 0000 150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CBB7410" w14:textId="77777777" w:rsidR="00264AB6" w:rsidRPr="00264AB6" w:rsidRDefault="00264AB6" w:rsidP="00264AB6">
            <w:pPr>
              <w:rPr>
                <w:b/>
                <w:bCs/>
                <w:i/>
                <w:iCs/>
              </w:rPr>
            </w:pPr>
            <w:r w:rsidRPr="00264AB6">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4E606A52" w14:textId="77777777" w:rsidR="00264AB6" w:rsidRPr="00264AB6" w:rsidRDefault="00264AB6" w:rsidP="00264AB6">
            <w:pPr>
              <w:jc w:val="center"/>
              <w:rPr>
                <w:b/>
                <w:bCs/>
                <w:i/>
                <w:iCs/>
              </w:rPr>
            </w:pPr>
            <w:r w:rsidRPr="00264AB6">
              <w:rPr>
                <w:b/>
                <w:bCs/>
                <w:i/>
                <w:iCs/>
              </w:rPr>
              <w:t>4 131 780,00</w:t>
            </w:r>
          </w:p>
        </w:tc>
        <w:tc>
          <w:tcPr>
            <w:tcW w:w="1980" w:type="dxa"/>
            <w:tcBorders>
              <w:top w:val="single" w:sz="4" w:space="0" w:color="auto"/>
              <w:left w:val="nil"/>
              <w:bottom w:val="single" w:sz="4" w:space="0" w:color="auto"/>
              <w:right w:val="single" w:sz="4" w:space="0" w:color="auto"/>
            </w:tcBorders>
            <w:shd w:val="clear" w:color="auto" w:fill="auto"/>
            <w:hideMark/>
          </w:tcPr>
          <w:p w14:paraId="63DBAF4B"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7DE0B279" w14:textId="77777777" w:rsidR="00264AB6" w:rsidRPr="00264AB6" w:rsidRDefault="00264AB6" w:rsidP="00264AB6">
            <w:pPr>
              <w:jc w:val="center"/>
              <w:rPr>
                <w:b/>
                <w:bCs/>
                <w:i/>
                <w:iCs/>
              </w:rPr>
            </w:pPr>
            <w:r w:rsidRPr="00264AB6">
              <w:rPr>
                <w:b/>
                <w:bCs/>
                <w:i/>
                <w:iCs/>
              </w:rPr>
              <w:t>0,00</w:t>
            </w:r>
          </w:p>
        </w:tc>
      </w:tr>
      <w:tr w:rsidR="00264AB6" w:rsidRPr="00264AB6" w14:paraId="68C9824D"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C04AA0E" w14:textId="77777777" w:rsidR="00264AB6" w:rsidRPr="00264AB6" w:rsidRDefault="00264AB6" w:rsidP="00264AB6">
            <w:r w:rsidRPr="00264AB6">
              <w:t>053 2 02 20077 05 0000 150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9FC947A" w14:textId="77777777" w:rsidR="00264AB6" w:rsidRPr="00264AB6" w:rsidRDefault="00264AB6" w:rsidP="00264AB6">
            <w:r w:rsidRPr="00264AB6">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69D911C4" w14:textId="77777777" w:rsidR="00264AB6" w:rsidRPr="00264AB6" w:rsidRDefault="00264AB6" w:rsidP="00264AB6">
            <w:pPr>
              <w:jc w:val="center"/>
            </w:pPr>
            <w:r w:rsidRPr="00264AB6">
              <w:t>4 131 780,00</w:t>
            </w:r>
          </w:p>
        </w:tc>
        <w:tc>
          <w:tcPr>
            <w:tcW w:w="1980" w:type="dxa"/>
            <w:tcBorders>
              <w:top w:val="single" w:sz="4" w:space="0" w:color="auto"/>
              <w:left w:val="nil"/>
              <w:bottom w:val="single" w:sz="4" w:space="0" w:color="auto"/>
              <w:right w:val="single" w:sz="4" w:space="0" w:color="auto"/>
            </w:tcBorders>
            <w:shd w:val="clear" w:color="auto" w:fill="auto"/>
            <w:hideMark/>
          </w:tcPr>
          <w:p w14:paraId="478B7960"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auto" w:fill="auto"/>
            <w:hideMark/>
          </w:tcPr>
          <w:p w14:paraId="4CBC244D" w14:textId="77777777" w:rsidR="00264AB6" w:rsidRPr="00264AB6" w:rsidRDefault="00264AB6" w:rsidP="00264AB6">
            <w:pPr>
              <w:jc w:val="center"/>
            </w:pPr>
            <w:r w:rsidRPr="00264AB6">
              <w:t>0,00</w:t>
            </w:r>
          </w:p>
        </w:tc>
      </w:tr>
      <w:tr w:rsidR="00264AB6" w:rsidRPr="00264AB6" w14:paraId="6741D12E"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598A622" w14:textId="77777777" w:rsidR="00264AB6" w:rsidRPr="00264AB6" w:rsidRDefault="00264AB6" w:rsidP="00264AB6">
            <w:pPr>
              <w:rPr>
                <w:b/>
                <w:bCs/>
                <w:i/>
                <w:iCs/>
              </w:rPr>
            </w:pPr>
            <w:r w:rsidRPr="00264AB6">
              <w:rPr>
                <w:b/>
                <w:bCs/>
                <w:i/>
                <w:iCs/>
              </w:rPr>
              <w:t>000 2 02 25304 00 0000 150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1C2A17E2" w14:textId="77777777" w:rsidR="00264AB6" w:rsidRPr="00264AB6" w:rsidRDefault="00264AB6" w:rsidP="00264AB6">
            <w:pPr>
              <w:rPr>
                <w:b/>
                <w:bCs/>
                <w:i/>
                <w:iCs/>
              </w:rPr>
            </w:pPr>
            <w:r w:rsidRPr="00264AB6">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14:paraId="15E2EF0E" w14:textId="77777777" w:rsidR="00264AB6" w:rsidRPr="00264AB6" w:rsidRDefault="00264AB6" w:rsidP="00264AB6">
            <w:pPr>
              <w:jc w:val="center"/>
              <w:rPr>
                <w:b/>
                <w:bCs/>
                <w:i/>
                <w:iCs/>
              </w:rPr>
            </w:pPr>
            <w:r w:rsidRPr="00264AB6">
              <w:rPr>
                <w:b/>
                <w:bCs/>
                <w:i/>
                <w:iCs/>
              </w:rPr>
              <w:t>6 694 970,50</w:t>
            </w:r>
          </w:p>
        </w:tc>
        <w:tc>
          <w:tcPr>
            <w:tcW w:w="1980" w:type="dxa"/>
            <w:tcBorders>
              <w:top w:val="single" w:sz="4" w:space="0" w:color="auto"/>
              <w:left w:val="nil"/>
              <w:bottom w:val="single" w:sz="4" w:space="0" w:color="auto"/>
              <w:right w:val="single" w:sz="4" w:space="0" w:color="auto"/>
            </w:tcBorders>
            <w:shd w:val="clear" w:color="auto" w:fill="auto"/>
            <w:hideMark/>
          </w:tcPr>
          <w:p w14:paraId="3DF9972C" w14:textId="77777777" w:rsidR="00264AB6" w:rsidRPr="00264AB6" w:rsidRDefault="00264AB6" w:rsidP="00264AB6">
            <w:pPr>
              <w:jc w:val="center"/>
              <w:rPr>
                <w:b/>
                <w:bCs/>
                <w:i/>
                <w:iCs/>
              </w:rPr>
            </w:pPr>
            <w:r w:rsidRPr="00264AB6">
              <w:rPr>
                <w:b/>
                <w:bCs/>
                <w:i/>
                <w:iCs/>
              </w:rPr>
              <w:t>6 758 875,33</w:t>
            </w:r>
          </w:p>
        </w:tc>
        <w:tc>
          <w:tcPr>
            <w:tcW w:w="1780" w:type="dxa"/>
            <w:tcBorders>
              <w:top w:val="single" w:sz="4" w:space="0" w:color="auto"/>
              <w:left w:val="nil"/>
              <w:bottom w:val="single" w:sz="4" w:space="0" w:color="auto"/>
              <w:right w:val="single" w:sz="4" w:space="0" w:color="auto"/>
            </w:tcBorders>
            <w:shd w:val="clear" w:color="auto" w:fill="auto"/>
            <w:hideMark/>
          </w:tcPr>
          <w:p w14:paraId="2B293778" w14:textId="77777777" w:rsidR="00264AB6" w:rsidRPr="00264AB6" w:rsidRDefault="00264AB6" w:rsidP="00264AB6">
            <w:pPr>
              <w:jc w:val="center"/>
              <w:rPr>
                <w:b/>
                <w:bCs/>
                <w:i/>
                <w:iCs/>
              </w:rPr>
            </w:pPr>
            <w:r w:rsidRPr="00264AB6">
              <w:rPr>
                <w:b/>
                <w:bCs/>
                <w:i/>
                <w:iCs/>
              </w:rPr>
              <w:t>6 662 743,61</w:t>
            </w:r>
          </w:p>
        </w:tc>
      </w:tr>
      <w:tr w:rsidR="00264AB6" w:rsidRPr="00264AB6" w14:paraId="23A1E86A"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302C2B3" w14:textId="77777777" w:rsidR="00264AB6" w:rsidRPr="00264AB6" w:rsidRDefault="00264AB6" w:rsidP="00264AB6">
            <w:pPr>
              <w:rPr>
                <w:i/>
                <w:iCs/>
              </w:rPr>
            </w:pPr>
            <w:r w:rsidRPr="00264AB6">
              <w:rPr>
                <w:i/>
                <w:iCs/>
              </w:rPr>
              <w:t>000 2 02 25304 05 0000 150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BF449EE" w14:textId="77777777" w:rsidR="00264AB6" w:rsidRPr="00264AB6" w:rsidRDefault="00264AB6" w:rsidP="00264AB6">
            <w:pPr>
              <w:rPr>
                <w:i/>
                <w:iCs/>
              </w:rPr>
            </w:pPr>
            <w:r w:rsidRPr="00264AB6">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14:paraId="65C527CB" w14:textId="77777777" w:rsidR="00264AB6" w:rsidRPr="00264AB6" w:rsidRDefault="00264AB6" w:rsidP="00264AB6">
            <w:pPr>
              <w:jc w:val="center"/>
              <w:rPr>
                <w:i/>
                <w:iCs/>
              </w:rPr>
            </w:pPr>
            <w:r w:rsidRPr="00264AB6">
              <w:rPr>
                <w:i/>
                <w:iCs/>
              </w:rPr>
              <w:t>6 694 970,50</w:t>
            </w:r>
          </w:p>
        </w:tc>
        <w:tc>
          <w:tcPr>
            <w:tcW w:w="1980" w:type="dxa"/>
            <w:tcBorders>
              <w:top w:val="single" w:sz="4" w:space="0" w:color="auto"/>
              <w:left w:val="nil"/>
              <w:bottom w:val="single" w:sz="4" w:space="0" w:color="auto"/>
              <w:right w:val="single" w:sz="4" w:space="0" w:color="auto"/>
            </w:tcBorders>
            <w:shd w:val="clear" w:color="auto" w:fill="auto"/>
            <w:hideMark/>
          </w:tcPr>
          <w:p w14:paraId="57948C28" w14:textId="77777777" w:rsidR="00264AB6" w:rsidRPr="00264AB6" w:rsidRDefault="00264AB6" w:rsidP="00264AB6">
            <w:pPr>
              <w:jc w:val="center"/>
              <w:rPr>
                <w:i/>
                <w:iCs/>
              </w:rPr>
            </w:pPr>
            <w:r w:rsidRPr="00264AB6">
              <w:rPr>
                <w:i/>
                <w:iCs/>
              </w:rPr>
              <w:t>6 758 875,33</w:t>
            </w:r>
          </w:p>
        </w:tc>
        <w:tc>
          <w:tcPr>
            <w:tcW w:w="1780" w:type="dxa"/>
            <w:tcBorders>
              <w:top w:val="single" w:sz="4" w:space="0" w:color="auto"/>
              <w:left w:val="nil"/>
              <w:bottom w:val="single" w:sz="4" w:space="0" w:color="auto"/>
              <w:right w:val="single" w:sz="4" w:space="0" w:color="auto"/>
            </w:tcBorders>
            <w:shd w:val="clear" w:color="auto" w:fill="auto"/>
            <w:hideMark/>
          </w:tcPr>
          <w:p w14:paraId="78D1CC92" w14:textId="77777777" w:rsidR="00264AB6" w:rsidRPr="00264AB6" w:rsidRDefault="00264AB6" w:rsidP="00264AB6">
            <w:pPr>
              <w:jc w:val="center"/>
              <w:rPr>
                <w:i/>
                <w:iCs/>
              </w:rPr>
            </w:pPr>
            <w:r w:rsidRPr="00264AB6">
              <w:rPr>
                <w:i/>
                <w:iCs/>
              </w:rPr>
              <w:t>6 662 743,61</w:t>
            </w:r>
          </w:p>
        </w:tc>
      </w:tr>
      <w:tr w:rsidR="00264AB6" w:rsidRPr="00264AB6" w14:paraId="5D7ABB44"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55DE93A" w14:textId="77777777" w:rsidR="00264AB6" w:rsidRPr="00264AB6" w:rsidRDefault="00264AB6" w:rsidP="00264AB6">
            <w:r w:rsidRPr="00264AB6">
              <w:lastRenderedPageBreak/>
              <w:t>053 2 02 25304 05 0000 150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EC90AD2" w14:textId="77777777" w:rsidR="00264AB6" w:rsidRPr="00264AB6" w:rsidRDefault="00264AB6" w:rsidP="00264AB6">
            <w:r w:rsidRPr="00264AB6">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14:paraId="11B0EF56" w14:textId="77777777" w:rsidR="00264AB6" w:rsidRPr="00264AB6" w:rsidRDefault="00264AB6" w:rsidP="00264AB6">
            <w:pPr>
              <w:jc w:val="center"/>
            </w:pPr>
            <w:r w:rsidRPr="00264AB6">
              <w:t>6 694 970,50</w:t>
            </w:r>
          </w:p>
        </w:tc>
        <w:tc>
          <w:tcPr>
            <w:tcW w:w="1980" w:type="dxa"/>
            <w:tcBorders>
              <w:top w:val="single" w:sz="4" w:space="0" w:color="auto"/>
              <w:left w:val="nil"/>
              <w:bottom w:val="single" w:sz="4" w:space="0" w:color="auto"/>
              <w:right w:val="single" w:sz="4" w:space="0" w:color="auto"/>
            </w:tcBorders>
            <w:shd w:val="clear" w:color="auto" w:fill="auto"/>
            <w:hideMark/>
          </w:tcPr>
          <w:p w14:paraId="4BDA6FF0" w14:textId="77777777" w:rsidR="00264AB6" w:rsidRPr="00264AB6" w:rsidRDefault="00264AB6" w:rsidP="00264AB6">
            <w:pPr>
              <w:jc w:val="center"/>
            </w:pPr>
            <w:r w:rsidRPr="00264AB6">
              <w:t>6 758 875,33</w:t>
            </w:r>
          </w:p>
        </w:tc>
        <w:tc>
          <w:tcPr>
            <w:tcW w:w="1780" w:type="dxa"/>
            <w:tcBorders>
              <w:top w:val="single" w:sz="4" w:space="0" w:color="auto"/>
              <w:left w:val="nil"/>
              <w:bottom w:val="single" w:sz="4" w:space="0" w:color="auto"/>
              <w:right w:val="single" w:sz="4" w:space="0" w:color="auto"/>
            </w:tcBorders>
            <w:shd w:val="clear" w:color="auto" w:fill="auto"/>
            <w:hideMark/>
          </w:tcPr>
          <w:p w14:paraId="16051EC9" w14:textId="77777777" w:rsidR="00264AB6" w:rsidRPr="00264AB6" w:rsidRDefault="00264AB6" w:rsidP="00264AB6">
            <w:pPr>
              <w:jc w:val="center"/>
            </w:pPr>
            <w:r w:rsidRPr="00264AB6">
              <w:t>6 662 743,61</w:t>
            </w:r>
          </w:p>
        </w:tc>
      </w:tr>
      <w:tr w:rsidR="00264AB6" w:rsidRPr="00264AB6" w14:paraId="5AB10270" w14:textId="77777777" w:rsidTr="00264AB6">
        <w:trPr>
          <w:trHeight w:val="70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86F0D06" w14:textId="77777777" w:rsidR="00264AB6" w:rsidRPr="00264AB6" w:rsidRDefault="00264AB6" w:rsidP="00264AB6">
            <w:pPr>
              <w:rPr>
                <w:b/>
                <w:bCs/>
                <w:i/>
                <w:iCs/>
              </w:rPr>
            </w:pPr>
            <w:r w:rsidRPr="00264AB6">
              <w:rPr>
                <w:b/>
                <w:bCs/>
                <w:i/>
                <w:iCs/>
              </w:rPr>
              <w:t>000 2 02 25497 00 0000 150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6753798B" w14:textId="77777777" w:rsidR="00264AB6" w:rsidRPr="00264AB6" w:rsidRDefault="00264AB6" w:rsidP="00264AB6">
            <w:pPr>
              <w:jc w:val="both"/>
              <w:rPr>
                <w:b/>
                <w:bCs/>
                <w:i/>
                <w:iCs/>
              </w:rPr>
            </w:pPr>
            <w:r w:rsidRPr="00264AB6">
              <w:rPr>
                <w:b/>
                <w:bCs/>
                <w:i/>
                <w:iCs/>
              </w:rPr>
              <w:t>Субсидии бюджетам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14:paraId="086AA596" w14:textId="77777777" w:rsidR="00264AB6" w:rsidRPr="00264AB6" w:rsidRDefault="00264AB6" w:rsidP="00264AB6">
            <w:pPr>
              <w:jc w:val="center"/>
              <w:rPr>
                <w:b/>
                <w:bCs/>
                <w:i/>
                <w:iCs/>
              </w:rPr>
            </w:pPr>
            <w:r w:rsidRPr="00264AB6">
              <w:rPr>
                <w:b/>
                <w:bCs/>
                <w:i/>
                <w:iCs/>
              </w:rPr>
              <w:t>772 633,06</w:t>
            </w:r>
          </w:p>
        </w:tc>
        <w:tc>
          <w:tcPr>
            <w:tcW w:w="1980" w:type="dxa"/>
            <w:tcBorders>
              <w:top w:val="single" w:sz="4" w:space="0" w:color="auto"/>
              <w:left w:val="nil"/>
              <w:bottom w:val="single" w:sz="4" w:space="0" w:color="auto"/>
              <w:right w:val="single" w:sz="4" w:space="0" w:color="auto"/>
            </w:tcBorders>
            <w:shd w:val="clear" w:color="000000" w:fill="FFFFFF"/>
            <w:hideMark/>
          </w:tcPr>
          <w:p w14:paraId="7E5F2808"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238FB21F" w14:textId="77777777" w:rsidR="00264AB6" w:rsidRPr="00264AB6" w:rsidRDefault="00264AB6" w:rsidP="00264AB6">
            <w:pPr>
              <w:jc w:val="center"/>
              <w:rPr>
                <w:b/>
                <w:bCs/>
                <w:i/>
                <w:iCs/>
              </w:rPr>
            </w:pPr>
            <w:r w:rsidRPr="00264AB6">
              <w:rPr>
                <w:b/>
                <w:bCs/>
                <w:i/>
                <w:iCs/>
              </w:rPr>
              <w:t>0,00</w:t>
            </w:r>
          </w:p>
        </w:tc>
      </w:tr>
      <w:tr w:rsidR="00264AB6" w:rsidRPr="00264AB6" w14:paraId="7536BBF4"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3B75ED9" w14:textId="77777777" w:rsidR="00264AB6" w:rsidRPr="00264AB6" w:rsidRDefault="00264AB6" w:rsidP="00264AB6">
            <w:r w:rsidRPr="00264AB6">
              <w:t>053 2 02 25497 05 0000 150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3CBE94B5" w14:textId="77777777" w:rsidR="00264AB6" w:rsidRPr="00264AB6" w:rsidRDefault="00264AB6" w:rsidP="00264AB6">
            <w:pPr>
              <w:jc w:val="both"/>
            </w:pPr>
            <w:r w:rsidRPr="00264AB6">
              <w:t>Субсидии бюджетам муниципальных районов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14:paraId="765BB07A" w14:textId="77777777" w:rsidR="00264AB6" w:rsidRPr="00264AB6" w:rsidRDefault="00264AB6" w:rsidP="00264AB6">
            <w:pPr>
              <w:jc w:val="center"/>
            </w:pPr>
            <w:r w:rsidRPr="00264AB6">
              <w:t>772 633,06</w:t>
            </w:r>
          </w:p>
        </w:tc>
        <w:tc>
          <w:tcPr>
            <w:tcW w:w="1980" w:type="dxa"/>
            <w:tcBorders>
              <w:top w:val="single" w:sz="4" w:space="0" w:color="auto"/>
              <w:left w:val="nil"/>
              <w:bottom w:val="single" w:sz="4" w:space="0" w:color="auto"/>
              <w:right w:val="single" w:sz="4" w:space="0" w:color="auto"/>
            </w:tcBorders>
            <w:shd w:val="clear" w:color="000000" w:fill="FFFFFF"/>
            <w:hideMark/>
          </w:tcPr>
          <w:p w14:paraId="368E3886"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000000" w:fill="FFFFFF"/>
            <w:hideMark/>
          </w:tcPr>
          <w:p w14:paraId="091B3E6E" w14:textId="77777777" w:rsidR="00264AB6" w:rsidRPr="00264AB6" w:rsidRDefault="00264AB6" w:rsidP="00264AB6">
            <w:pPr>
              <w:jc w:val="center"/>
            </w:pPr>
            <w:r w:rsidRPr="00264AB6">
              <w:t>0,00</w:t>
            </w:r>
          </w:p>
        </w:tc>
      </w:tr>
      <w:tr w:rsidR="00264AB6" w:rsidRPr="00264AB6" w14:paraId="6F73E4FD" w14:textId="77777777" w:rsidTr="00264AB6">
        <w:trPr>
          <w:trHeight w:val="45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FD5701B" w14:textId="77777777" w:rsidR="00264AB6" w:rsidRPr="00264AB6" w:rsidRDefault="00264AB6" w:rsidP="00264AB6">
            <w:pPr>
              <w:rPr>
                <w:b/>
                <w:bCs/>
                <w:i/>
                <w:iCs/>
              </w:rPr>
            </w:pPr>
            <w:r w:rsidRPr="00264AB6">
              <w:rPr>
                <w:b/>
                <w:bCs/>
                <w:i/>
                <w:iCs/>
              </w:rPr>
              <w:t>000 2 02 25519 00 0000 150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A3AAE60" w14:textId="77777777" w:rsidR="00264AB6" w:rsidRPr="00264AB6" w:rsidRDefault="00264AB6" w:rsidP="00264AB6">
            <w:pPr>
              <w:rPr>
                <w:b/>
                <w:bCs/>
                <w:i/>
                <w:iCs/>
              </w:rPr>
            </w:pPr>
            <w:r w:rsidRPr="00264AB6">
              <w:rPr>
                <w:b/>
                <w:bCs/>
                <w:i/>
                <w:iCs/>
              </w:rPr>
              <w:t>Субсидии бюджетам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14:paraId="4840684C" w14:textId="77777777" w:rsidR="00264AB6" w:rsidRPr="00264AB6" w:rsidRDefault="00264AB6" w:rsidP="00264AB6">
            <w:pPr>
              <w:jc w:val="center"/>
              <w:rPr>
                <w:b/>
                <w:bCs/>
                <w:i/>
                <w:iCs/>
              </w:rPr>
            </w:pPr>
            <w:r w:rsidRPr="00264AB6">
              <w:rPr>
                <w:b/>
                <w:bCs/>
                <w:i/>
                <w:iCs/>
              </w:rPr>
              <w:t>60 918,49</w:t>
            </w:r>
          </w:p>
        </w:tc>
        <w:tc>
          <w:tcPr>
            <w:tcW w:w="1980" w:type="dxa"/>
            <w:tcBorders>
              <w:top w:val="single" w:sz="4" w:space="0" w:color="auto"/>
              <w:left w:val="nil"/>
              <w:bottom w:val="single" w:sz="4" w:space="0" w:color="auto"/>
              <w:right w:val="single" w:sz="4" w:space="0" w:color="auto"/>
            </w:tcBorders>
            <w:shd w:val="clear" w:color="000000" w:fill="FFFFFF"/>
            <w:hideMark/>
          </w:tcPr>
          <w:p w14:paraId="69EE1A20" w14:textId="77777777" w:rsidR="00264AB6" w:rsidRPr="00264AB6" w:rsidRDefault="00264AB6" w:rsidP="00264AB6">
            <w:pPr>
              <w:jc w:val="center"/>
              <w:rPr>
                <w:b/>
                <w:bCs/>
                <w:i/>
                <w:iCs/>
              </w:rPr>
            </w:pPr>
            <w:r w:rsidRPr="00264AB6">
              <w:rPr>
                <w:b/>
                <w:bCs/>
                <w:i/>
                <w:iCs/>
              </w:rPr>
              <w:t>60 475,91</w:t>
            </w:r>
          </w:p>
        </w:tc>
        <w:tc>
          <w:tcPr>
            <w:tcW w:w="1780" w:type="dxa"/>
            <w:tcBorders>
              <w:top w:val="single" w:sz="4" w:space="0" w:color="auto"/>
              <w:left w:val="nil"/>
              <w:bottom w:val="single" w:sz="4" w:space="0" w:color="auto"/>
              <w:right w:val="single" w:sz="4" w:space="0" w:color="auto"/>
            </w:tcBorders>
            <w:shd w:val="clear" w:color="000000" w:fill="FFFFFF"/>
            <w:hideMark/>
          </w:tcPr>
          <w:p w14:paraId="6E6D3AC1" w14:textId="77777777" w:rsidR="00264AB6" w:rsidRPr="00264AB6" w:rsidRDefault="00264AB6" w:rsidP="00264AB6">
            <w:pPr>
              <w:jc w:val="center"/>
              <w:rPr>
                <w:b/>
                <w:bCs/>
                <w:i/>
                <w:iCs/>
              </w:rPr>
            </w:pPr>
            <w:r w:rsidRPr="00264AB6">
              <w:rPr>
                <w:b/>
                <w:bCs/>
                <w:i/>
                <w:iCs/>
              </w:rPr>
              <w:t>62 440,22</w:t>
            </w:r>
          </w:p>
        </w:tc>
      </w:tr>
      <w:tr w:rsidR="00264AB6" w:rsidRPr="00264AB6" w14:paraId="467F1439"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C24A6E2" w14:textId="77777777" w:rsidR="00264AB6" w:rsidRPr="00264AB6" w:rsidRDefault="00264AB6" w:rsidP="00264AB6">
            <w:pPr>
              <w:rPr>
                <w:i/>
                <w:iCs/>
              </w:rPr>
            </w:pPr>
            <w:r w:rsidRPr="00264AB6">
              <w:rPr>
                <w:i/>
                <w:iCs/>
              </w:rPr>
              <w:t>000 2 02 25519 05 0000 150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5231860" w14:textId="77777777" w:rsidR="00264AB6" w:rsidRPr="00264AB6" w:rsidRDefault="00264AB6" w:rsidP="00264AB6">
            <w:pPr>
              <w:rPr>
                <w:i/>
                <w:iCs/>
              </w:rPr>
            </w:pPr>
            <w:r w:rsidRPr="00264AB6">
              <w:rPr>
                <w:i/>
                <w:iCs/>
              </w:rPr>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14:paraId="1E6AE069" w14:textId="77777777" w:rsidR="00264AB6" w:rsidRPr="00264AB6" w:rsidRDefault="00264AB6" w:rsidP="00264AB6">
            <w:pPr>
              <w:jc w:val="center"/>
              <w:rPr>
                <w:i/>
                <w:iCs/>
              </w:rPr>
            </w:pPr>
            <w:r w:rsidRPr="00264AB6">
              <w:rPr>
                <w:i/>
                <w:iCs/>
              </w:rPr>
              <w:t>60 918,49</w:t>
            </w:r>
          </w:p>
        </w:tc>
        <w:tc>
          <w:tcPr>
            <w:tcW w:w="1980" w:type="dxa"/>
            <w:tcBorders>
              <w:top w:val="single" w:sz="4" w:space="0" w:color="auto"/>
              <w:left w:val="nil"/>
              <w:bottom w:val="single" w:sz="4" w:space="0" w:color="auto"/>
              <w:right w:val="single" w:sz="4" w:space="0" w:color="auto"/>
            </w:tcBorders>
            <w:shd w:val="clear" w:color="000000" w:fill="FFFFFF"/>
            <w:hideMark/>
          </w:tcPr>
          <w:p w14:paraId="052FE534" w14:textId="77777777" w:rsidR="00264AB6" w:rsidRPr="00264AB6" w:rsidRDefault="00264AB6" w:rsidP="00264AB6">
            <w:pPr>
              <w:jc w:val="center"/>
              <w:rPr>
                <w:i/>
                <w:iCs/>
              </w:rPr>
            </w:pPr>
            <w:r w:rsidRPr="00264AB6">
              <w:rPr>
                <w:i/>
                <w:iCs/>
              </w:rPr>
              <w:t>60 475,91</w:t>
            </w:r>
          </w:p>
        </w:tc>
        <w:tc>
          <w:tcPr>
            <w:tcW w:w="1780" w:type="dxa"/>
            <w:tcBorders>
              <w:top w:val="single" w:sz="4" w:space="0" w:color="auto"/>
              <w:left w:val="nil"/>
              <w:bottom w:val="single" w:sz="4" w:space="0" w:color="auto"/>
              <w:right w:val="single" w:sz="4" w:space="0" w:color="auto"/>
            </w:tcBorders>
            <w:shd w:val="clear" w:color="000000" w:fill="FFFFFF"/>
            <w:hideMark/>
          </w:tcPr>
          <w:p w14:paraId="1978B331" w14:textId="77777777" w:rsidR="00264AB6" w:rsidRPr="00264AB6" w:rsidRDefault="00264AB6" w:rsidP="00264AB6">
            <w:pPr>
              <w:jc w:val="center"/>
              <w:rPr>
                <w:i/>
                <w:iCs/>
              </w:rPr>
            </w:pPr>
            <w:r w:rsidRPr="00264AB6">
              <w:rPr>
                <w:i/>
                <w:iCs/>
              </w:rPr>
              <w:t>62 440,22</w:t>
            </w:r>
          </w:p>
        </w:tc>
      </w:tr>
      <w:tr w:rsidR="00264AB6" w:rsidRPr="00264AB6" w14:paraId="60140532"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437BC1B" w14:textId="77777777" w:rsidR="00264AB6" w:rsidRPr="00264AB6" w:rsidRDefault="00264AB6" w:rsidP="00264AB6">
            <w:r w:rsidRPr="00264AB6">
              <w:t>053 2 02 25519 05 0000 150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93812C7" w14:textId="77777777" w:rsidR="00264AB6" w:rsidRPr="00264AB6" w:rsidRDefault="00264AB6" w:rsidP="00264AB6">
            <w:r w:rsidRPr="00264AB6">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auto" w:fill="auto"/>
            <w:hideMark/>
          </w:tcPr>
          <w:p w14:paraId="37353442" w14:textId="77777777" w:rsidR="00264AB6" w:rsidRPr="00264AB6" w:rsidRDefault="00264AB6" w:rsidP="00264AB6">
            <w:pPr>
              <w:jc w:val="center"/>
            </w:pPr>
            <w:r w:rsidRPr="00264AB6">
              <w:t>60 918,49</w:t>
            </w:r>
          </w:p>
        </w:tc>
        <w:tc>
          <w:tcPr>
            <w:tcW w:w="1980" w:type="dxa"/>
            <w:tcBorders>
              <w:top w:val="single" w:sz="4" w:space="0" w:color="auto"/>
              <w:left w:val="nil"/>
              <w:bottom w:val="single" w:sz="4" w:space="0" w:color="auto"/>
              <w:right w:val="single" w:sz="4" w:space="0" w:color="auto"/>
            </w:tcBorders>
            <w:shd w:val="clear" w:color="000000" w:fill="FFFFFF"/>
            <w:hideMark/>
          </w:tcPr>
          <w:p w14:paraId="0F22AB43" w14:textId="77777777" w:rsidR="00264AB6" w:rsidRPr="00264AB6" w:rsidRDefault="00264AB6" w:rsidP="00264AB6">
            <w:pPr>
              <w:jc w:val="center"/>
            </w:pPr>
            <w:r w:rsidRPr="00264AB6">
              <w:t>60 475,91</w:t>
            </w:r>
          </w:p>
        </w:tc>
        <w:tc>
          <w:tcPr>
            <w:tcW w:w="1780" w:type="dxa"/>
            <w:tcBorders>
              <w:top w:val="single" w:sz="4" w:space="0" w:color="auto"/>
              <w:left w:val="nil"/>
              <w:bottom w:val="single" w:sz="4" w:space="0" w:color="auto"/>
              <w:right w:val="single" w:sz="4" w:space="0" w:color="auto"/>
            </w:tcBorders>
            <w:shd w:val="clear" w:color="000000" w:fill="FFFFFF"/>
            <w:hideMark/>
          </w:tcPr>
          <w:p w14:paraId="4010D04E" w14:textId="77777777" w:rsidR="00264AB6" w:rsidRPr="00264AB6" w:rsidRDefault="00264AB6" w:rsidP="00264AB6">
            <w:pPr>
              <w:jc w:val="center"/>
            </w:pPr>
            <w:r w:rsidRPr="00264AB6">
              <w:t>62 440,22</w:t>
            </w:r>
          </w:p>
        </w:tc>
      </w:tr>
      <w:tr w:rsidR="00264AB6" w:rsidRPr="00264AB6" w14:paraId="3D094BAC"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B18263A" w14:textId="77777777" w:rsidR="00264AB6" w:rsidRPr="00264AB6" w:rsidRDefault="00264AB6" w:rsidP="00264AB6">
            <w:pPr>
              <w:rPr>
                <w:b/>
                <w:bCs/>
                <w:i/>
                <w:iCs/>
              </w:rPr>
            </w:pPr>
            <w:r w:rsidRPr="00264AB6">
              <w:rPr>
                <w:b/>
                <w:bCs/>
                <w:i/>
                <w:iCs/>
              </w:rPr>
              <w:t>000 2 02 25576 00 0000 150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687F81D1" w14:textId="77777777" w:rsidR="00264AB6" w:rsidRPr="00264AB6" w:rsidRDefault="00264AB6" w:rsidP="00264AB6">
            <w:pPr>
              <w:rPr>
                <w:b/>
                <w:bCs/>
                <w:i/>
                <w:iCs/>
              </w:rPr>
            </w:pPr>
            <w:r w:rsidRPr="00264AB6">
              <w:rPr>
                <w:b/>
                <w:bCs/>
                <w:i/>
                <w:iCs/>
              </w:rPr>
              <w:t>Субсидии бюджетам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14:paraId="7EA42DC7" w14:textId="77777777" w:rsidR="00264AB6" w:rsidRPr="00264AB6" w:rsidRDefault="00264AB6" w:rsidP="00264AB6">
            <w:pPr>
              <w:jc w:val="center"/>
              <w:rPr>
                <w:b/>
                <w:bCs/>
                <w:i/>
                <w:iCs/>
              </w:rPr>
            </w:pPr>
            <w:r w:rsidRPr="00264AB6">
              <w:rPr>
                <w:b/>
                <w:bCs/>
                <w:i/>
                <w:iCs/>
              </w:rPr>
              <w:t>0,00</w:t>
            </w:r>
          </w:p>
        </w:tc>
        <w:tc>
          <w:tcPr>
            <w:tcW w:w="1980" w:type="dxa"/>
            <w:tcBorders>
              <w:top w:val="single" w:sz="4" w:space="0" w:color="auto"/>
              <w:left w:val="nil"/>
              <w:bottom w:val="single" w:sz="4" w:space="0" w:color="auto"/>
              <w:right w:val="single" w:sz="4" w:space="0" w:color="auto"/>
            </w:tcBorders>
            <w:shd w:val="clear" w:color="auto" w:fill="auto"/>
            <w:hideMark/>
          </w:tcPr>
          <w:p w14:paraId="7B7D18FC" w14:textId="77777777" w:rsidR="00264AB6" w:rsidRPr="00264AB6" w:rsidRDefault="00264AB6" w:rsidP="00264AB6">
            <w:pPr>
              <w:jc w:val="center"/>
              <w:rPr>
                <w:b/>
                <w:bCs/>
                <w:i/>
                <w:iCs/>
              </w:rPr>
            </w:pPr>
            <w:r w:rsidRPr="00264AB6">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093478C1" w14:textId="77777777" w:rsidR="00264AB6" w:rsidRPr="00264AB6" w:rsidRDefault="00264AB6" w:rsidP="00264AB6">
            <w:pPr>
              <w:jc w:val="center"/>
              <w:rPr>
                <w:b/>
                <w:bCs/>
                <w:i/>
                <w:iCs/>
              </w:rPr>
            </w:pPr>
            <w:r w:rsidRPr="00264AB6">
              <w:rPr>
                <w:b/>
                <w:bCs/>
                <w:i/>
                <w:iCs/>
              </w:rPr>
              <w:t>12 671 313,13</w:t>
            </w:r>
          </w:p>
        </w:tc>
      </w:tr>
      <w:tr w:rsidR="00264AB6" w:rsidRPr="00264AB6" w14:paraId="2E104F64"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8A8CADF" w14:textId="77777777" w:rsidR="00264AB6" w:rsidRPr="00264AB6" w:rsidRDefault="00264AB6" w:rsidP="00264AB6">
            <w:pPr>
              <w:rPr>
                <w:i/>
                <w:iCs/>
              </w:rPr>
            </w:pPr>
            <w:r w:rsidRPr="00264AB6">
              <w:rPr>
                <w:i/>
                <w:iCs/>
              </w:rPr>
              <w:t>000 2 02 25576 05 0000 150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E7B8821" w14:textId="77777777" w:rsidR="00264AB6" w:rsidRPr="00264AB6" w:rsidRDefault="00264AB6" w:rsidP="00264AB6">
            <w:pPr>
              <w:rPr>
                <w:i/>
                <w:iCs/>
              </w:rPr>
            </w:pPr>
            <w:r w:rsidRPr="00264AB6">
              <w:rPr>
                <w:i/>
                <w:iCs/>
              </w:rPr>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14:paraId="14223FE5" w14:textId="77777777" w:rsidR="00264AB6" w:rsidRPr="00264AB6" w:rsidRDefault="00264AB6" w:rsidP="00264AB6">
            <w:pPr>
              <w:jc w:val="center"/>
              <w:rPr>
                <w:i/>
                <w:iCs/>
              </w:rPr>
            </w:pPr>
            <w:r w:rsidRPr="00264AB6">
              <w:rPr>
                <w:i/>
                <w:iCs/>
              </w:rPr>
              <w:t>0,00</w:t>
            </w:r>
          </w:p>
        </w:tc>
        <w:tc>
          <w:tcPr>
            <w:tcW w:w="1980" w:type="dxa"/>
            <w:tcBorders>
              <w:top w:val="single" w:sz="4" w:space="0" w:color="auto"/>
              <w:left w:val="nil"/>
              <w:bottom w:val="single" w:sz="4" w:space="0" w:color="auto"/>
              <w:right w:val="single" w:sz="4" w:space="0" w:color="auto"/>
            </w:tcBorders>
            <w:shd w:val="clear" w:color="auto" w:fill="auto"/>
            <w:hideMark/>
          </w:tcPr>
          <w:p w14:paraId="00F9E8DF" w14:textId="77777777" w:rsidR="00264AB6" w:rsidRPr="00264AB6" w:rsidRDefault="00264AB6" w:rsidP="00264AB6">
            <w:pPr>
              <w:jc w:val="center"/>
              <w:rPr>
                <w:i/>
                <w:iCs/>
              </w:rPr>
            </w:pPr>
            <w:r w:rsidRPr="00264AB6">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0E675ABA" w14:textId="77777777" w:rsidR="00264AB6" w:rsidRPr="00264AB6" w:rsidRDefault="00264AB6" w:rsidP="00264AB6">
            <w:pPr>
              <w:jc w:val="center"/>
              <w:rPr>
                <w:i/>
                <w:iCs/>
              </w:rPr>
            </w:pPr>
            <w:r w:rsidRPr="00264AB6">
              <w:rPr>
                <w:i/>
                <w:iCs/>
              </w:rPr>
              <w:t>12 671 313,13</w:t>
            </w:r>
          </w:p>
        </w:tc>
      </w:tr>
      <w:tr w:rsidR="00264AB6" w:rsidRPr="00264AB6" w14:paraId="56E661F9"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2C268B0" w14:textId="77777777" w:rsidR="00264AB6" w:rsidRPr="00264AB6" w:rsidRDefault="00264AB6" w:rsidP="00264AB6">
            <w:r w:rsidRPr="00264AB6">
              <w:t>053 2 02 25576 05 0000 150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736F05B" w14:textId="77777777" w:rsidR="00264AB6" w:rsidRPr="00264AB6" w:rsidRDefault="00264AB6" w:rsidP="00264AB6">
            <w:r w:rsidRPr="00264AB6">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14:paraId="51AFAF12" w14:textId="77777777" w:rsidR="00264AB6" w:rsidRPr="00264AB6" w:rsidRDefault="00264AB6" w:rsidP="00264AB6">
            <w:pPr>
              <w:jc w:val="center"/>
            </w:pPr>
            <w:r w:rsidRPr="00264AB6">
              <w:t>0,00</w:t>
            </w:r>
          </w:p>
        </w:tc>
        <w:tc>
          <w:tcPr>
            <w:tcW w:w="1980" w:type="dxa"/>
            <w:tcBorders>
              <w:top w:val="single" w:sz="4" w:space="0" w:color="auto"/>
              <w:left w:val="nil"/>
              <w:bottom w:val="single" w:sz="4" w:space="0" w:color="auto"/>
              <w:right w:val="single" w:sz="4" w:space="0" w:color="auto"/>
            </w:tcBorders>
            <w:shd w:val="clear" w:color="000000" w:fill="FFFFFF"/>
            <w:hideMark/>
          </w:tcPr>
          <w:p w14:paraId="5BDC217A" w14:textId="77777777" w:rsidR="00264AB6" w:rsidRPr="00264AB6" w:rsidRDefault="00264AB6" w:rsidP="00264AB6">
            <w:pPr>
              <w:jc w:val="center"/>
            </w:pPr>
            <w:r w:rsidRPr="00264AB6">
              <w:t>0,00</w:t>
            </w:r>
          </w:p>
        </w:tc>
        <w:tc>
          <w:tcPr>
            <w:tcW w:w="1780" w:type="dxa"/>
            <w:tcBorders>
              <w:top w:val="single" w:sz="4" w:space="0" w:color="auto"/>
              <w:left w:val="nil"/>
              <w:bottom w:val="single" w:sz="4" w:space="0" w:color="auto"/>
              <w:right w:val="single" w:sz="4" w:space="0" w:color="auto"/>
            </w:tcBorders>
            <w:shd w:val="clear" w:color="000000" w:fill="FFFFFF"/>
            <w:hideMark/>
          </w:tcPr>
          <w:p w14:paraId="26FD1A4A" w14:textId="77777777" w:rsidR="00264AB6" w:rsidRPr="00264AB6" w:rsidRDefault="00264AB6" w:rsidP="00264AB6">
            <w:pPr>
              <w:jc w:val="center"/>
            </w:pPr>
            <w:r w:rsidRPr="00264AB6">
              <w:t>12 671 313,13</w:t>
            </w:r>
          </w:p>
        </w:tc>
      </w:tr>
      <w:tr w:rsidR="00264AB6" w:rsidRPr="00264AB6" w14:paraId="3FD95AA3"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F49662C" w14:textId="77777777" w:rsidR="00264AB6" w:rsidRPr="00264AB6" w:rsidRDefault="00264AB6" w:rsidP="00264AB6">
            <w:pPr>
              <w:rPr>
                <w:b/>
                <w:bCs/>
                <w:i/>
                <w:iCs/>
              </w:rPr>
            </w:pPr>
            <w:r w:rsidRPr="00264AB6">
              <w:rPr>
                <w:b/>
                <w:bCs/>
                <w:i/>
                <w:iCs/>
              </w:rPr>
              <w:t>000 2 02 25599 00 0000 150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1DE18239" w14:textId="77777777" w:rsidR="00264AB6" w:rsidRPr="00264AB6" w:rsidRDefault="00264AB6" w:rsidP="00264AB6">
            <w:pPr>
              <w:rPr>
                <w:b/>
                <w:bCs/>
                <w:i/>
                <w:iCs/>
                <w:color w:val="22272F"/>
              </w:rPr>
            </w:pPr>
            <w:r w:rsidRPr="00264AB6">
              <w:rPr>
                <w:b/>
                <w:bCs/>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14:paraId="6F4D8F2F" w14:textId="77777777" w:rsidR="00264AB6" w:rsidRPr="00264AB6" w:rsidRDefault="00264AB6" w:rsidP="00264AB6">
            <w:pPr>
              <w:jc w:val="center"/>
              <w:rPr>
                <w:b/>
                <w:bCs/>
                <w:i/>
                <w:iCs/>
              </w:rPr>
            </w:pPr>
            <w:r w:rsidRPr="00264AB6">
              <w:rPr>
                <w:b/>
                <w:bCs/>
                <w:i/>
                <w:iCs/>
              </w:rPr>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0D7AED0C" w14:textId="77777777" w:rsidR="00264AB6" w:rsidRPr="00264AB6" w:rsidRDefault="00264AB6" w:rsidP="00264AB6">
            <w:pPr>
              <w:jc w:val="center"/>
              <w:rPr>
                <w:b/>
                <w:bCs/>
                <w:i/>
                <w:iCs/>
              </w:rPr>
            </w:pPr>
            <w:r w:rsidRPr="00264AB6">
              <w:rPr>
                <w:b/>
                <w:bCs/>
                <w:i/>
                <w:iCs/>
              </w:rPr>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3FE49949" w14:textId="77777777" w:rsidR="00264AB6" w:rsidRPr="00264AB6" w:rsidRDefault="00264AB6" w:rsidP="00264AB6">
            <w:pPr>
              <w:jc w:val="center"/>
              <w:rPr>
                <w:b/>
                <w:bCs/>
                <w:i/>
                <w:iCs/>
              </w:rPr>
            </w:pPr>
            <w:r w:rsidRPr="00264AB6">
              <w:rPr>
                <w:b/>
                <w:bCs/>
                <w:i/>
                <w:iCs/>
              </w:rPr>
              <w:t>2 150 260,60</w:t>
            </w:r>
          </w:p>
        </w:tc>
      </w:tr>
      <w:tr w:rsidR="00264AB6" w:rsidRPr="00264AB6" w14:paraId="1638D9F7"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077063F" w14:textId="77777777" w:rsidR="00264AB6" w:rsidRPr="00264AB6" w:rsidRDefault="00264AB6" w:rsidP="00264AB6">
            <w:pPr>
              <w:rPr>
                <w:i/>
                <w:iCs/>
              </w:rPr>
            </w:pPr>
            <w:r w:rsidRPr="00264AB6">
              <w:rPr>
                <w:i/>
                <w:iCs/>
              </w:rPr>
              <w:t>000 2 02 25599 05 0000 150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13748FF" w14:textId="77777777" w:rsidR="00264AB6" w:rsidRPr="00264AB6" w:rsidRDefault="00264AB6" w:rsidP="00264AB6">
            <w:pPr>
              <w:rPr>
                <w:i/>
                <w:iCs/>
                <w:color w:val="22272F"/>
              </w:rPr>
            </w:pPr>
            <w:r w:rsidRPr="00264AB6">
              <w:rPr>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14:paraId="00F83BA0" w14:textId="77777777" w:rsidR="00264AB6" w:rsidRPr="00264AB6" w:rsidRDefault="00264AB6" w:rsidP="00264AB6">
            <w:pPr>
              <w:jc w:val="center"/>
              <w:rPr>
                <w:i/>
                <w:iCs/>
              </w:rPr>
            </w:pPr>
            <w:r w:rsidRPr="00264AB6">
              <w:rPr>
                <w:i/>
                <w:iCs/>
              </w:rPr>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4E142C8F" w14:textId="77777777" w:rsidR="00264AB6" w:rsidRPr="00264AB6" w:rsidRDefault="00264AB6" w:rsidP="00264AB6">
            <w:pPr>
              <w:jc w:val="center"/>
              <w:rPr>
                <w:i/>
                <w:iCs/>
              </w:rPr>
            </w:pPr>
            <w:r w:rsidRPr="00264AB6">
              <w:rPr>
                <w:i/>
                <w:iCs/>
              </w:rPr>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76FE5612" w14:textId="77777777" w:rsidR="00264AB6" w:rsidRPr="00264AB6" w:rsidRDefault="00264AB6" w:rsidP="00264AB6">
            <w:pPr>
              <w:jc w:val="center"/>
              <w:rPr>
                <w:i/>
                <w:iCs/>
              </w:rPr>
            </w:pPr>
            <w:r w:rsidRPr="00264AB6">
              <w:rPr>
                <w:i/>
                <w:iCs/>
              </w:rPr>
              <w:t>2 150 260,60</w:t>
            </w:r>
          </w:p>
        </w:tc>
      </w:tr>
      <w:tr w:rsidR="00264AB6" w:rsidRPr="00264AB6" w14:paraId="3574FEC1"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E0EA216" w14:textId="77777777" w:rsidR="00264AB6" w:rsidRPr="00264AB6" w:rsidRDefault="00264AB6" w:rsidP="00264AB6">
            <w:r w:rsidRPr="00264AB6">
              <w:t>053 2 02 25599 05 0000 150</w:t>
            </w:r>
          </w:p>
        </w:tc>
        <w:tc>
          <w:tcPr>
            <w:tcW w:w="6880" w:type="dxa"/>
            <w:tcBorders>
              <w:top w:val="single" w:sz="4" w:space="0" w:color="auto"/>
              <w:left w:val="nil"/>
              <w:bottom w:val="single" w:sz="4" w:space="0" w:color="auto"/>
              <w:right w:val="nil"/>
            </w:tcBorders>
            <w:shd w:val="clear" w:color="auto" w:fill="auto"/>
            <w:hideMark/>
          </w:tcPr>
          <w:p w14:paraId="326CF92A" w14:textId="77777777" w:rsidR="00264AB6" w:rsidRPr="00264AB6" w:rsidRDefault="00264AB6" w:rsidP="00264AB6">
            <w:pPr>
              <w:rPr>
                <w:color w:val="22272F"/>
              </w:rPr>
            </w:pPr>
            <w:r w:rsidRPr="00264AB6">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199F8B90" w14:textId="77777777" w:rsidR="00264AB6" w:rsidRPr="00264AB6" w:rsidRDefault="00264AB6" w:rsidP="00264AB6">
            <w:pPr>
              <w:jc w:val="center"/>
            </w:pPr>
            <w:r w:rsidRPr="00264AB6">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18B9DBD9" w14:textId="77777777" w:rsidR="00264AB6" w:rsidRPr="00264AB6" w:rsidRDefault="00264AB6" w:rsidP="00264AB6">
            <w:pPr>
              <w:jc w:val="center"/>
            </w:pPr>
            <w:r w:rsidRPr="00264AB6">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2D33C0B7" w14:textId="77777777" w:rsidR="00264AB6" w:rsidRPr="00264AB6" w:rsidRDefault="00264AB6" w:rsidP="00264AB6">
            <w:pPr>
              <w:jc w:val="center"/>
            </w:pPr>
            <w:r w:rsidRPr="00264AB6">
              <w:t>2 150 260,60</w:t>
            </w:r>
          </w:p>
        </w:tc>
      </w:tr>
      <w:tr w:rsidR="00264AB6" w:rsidRPr="00264AB6" w14:paraId="0ACD76A8"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45DF685" w14:textId="77777777" w:rsidR="00264AB6" w:rsidRPr="00264AB6" w:rsidRDefault="00264AB6" w:rsidP="00264AB6">
            <w:pPr>
              <w:rPr>
                <w:b/>
                <w:bCs/>
                <w:i/>
                <w:iCs/>
              </w:rPr>
            </w:pPr>
            <w:r w:rsidRPr="00264AB6">
              <w:rPr>
                <w:b/>
                <w:bCs/>
                <w:i/>
                <w:iCs/>
              </w:rPr>
              <w:t xml:space="preserve">000 2 02 29999 00 0000 150 </w:t>
            </w:r>
          </w:p>
        </w:tc>
        <w:tc>
          <w:tcPr>
            <w:tcW w:w="6880" w:type="dxa"/>
            <w:tcBorders>
              <w:top w:val="single" w:sz="4" w:space="0" w:color="auto"/>
              <w:left w:val="nil"/>
              <w:bottom w:val="single" w:sz="4" w:space="0" w:color="auto"/>
              <w:right w:val="single" w:sz="4" w:space="0" w:color="auto"/>
            </w:tcBorders>
            <w:shd w:val="clear" w:color="auto" w:fill="auto"/>
            <w:hideMark/>
          </w:tcPr>
          <w:p w14:paraId="03C7464E" w14:textId="77777777" w:rsidR="00264AB6" w:rsidRPr="00264AB6" w:rsidRDefault="00264AB6" w:rsidP="00264AB6">
            <w:pPr>
              <w:rPr>
                <w:b/>
                <w:bCs/>
                <w:i/>
                <w:iCs/>
              </w:rPr>
            </w:pPr>
            <w:r w:rsidRPr="00264AB6">
              <w:rPr>
                <w:b/>
                <w:bCs/>
                <w:i/>
                <w:iCs/>
              </w:rPr>
              <w:t>Прочие субсидии</w:t>
            </w:r>
          </w:p>
        </w:tc>
        <w:tc>
          <w:tcPr>
            <w:tcW w:w="2020" w:type="dxa"/>
            <w:tcBorders>
              <w:top w:val="single" w:sz="4" w:space="0" w:color="auto"/>
              <w:left w:val="nil"/>
              <w:bottom w:val="single" w:sz="4" w:space="0" w:color="auto"/>
              <w:right w:val="single" w:sz="4" w:space="0" w:color="auto"/>
            </w:tcBorders>
            <w:shd w:val="clear" w:color="auto" w:fill="auto"/>
            <w:hideMark/>
          </w:tcPr>
          <w:p w14:paraId="0EE0C6BA" w14:textId="77777777" w:rsidR="00264AB6" w:rsidRPr="00264AB6" w:rsidRDefault="00264AB6" w:rsidP="00264AB6">
            <w:pPr>
              <w:jc w:val="center"/>
              <w:rPr>
                <w:b/>
                <w:bCs/>
                <w:i/>
                <w:iCs/>
              </w:rPr>
            </w:pPr>
            <w:r w:rsidRPr="00264AB6">
              <w:rPr>
                <w:b/>
                <w:bCs/>
                <w:i/>
                <w:iCs/>
              </w:rPr>
              <w:t>35 200 666,84</w:t>
            </w:r>
          </w:p>
        </w:tc>
        <w:tc>
          <w:tcPr>
            <w:tcW w:w="1980" w:type="dxa"/>
            <w:tcBorders>
              <w:top w:val="single" w:sz="4" w:space="0" w:color="auto"/>
              <w:left w:val="nil"/>
              <w:bottom w:val="single" w:sz="4" w:space="0" w:color="auto"/>
              <w:right w:val="single" w:sz="4" w:space="0" w:color="auto"/>
            </w:tcBorders>
            <w:shd w:val="clear" w:color="auto" w:fill="auto"/>
            <w:hideMark/>
          </w:tcPr>
          <w:p w14:paraId="60347D5F" w14:textId="77777777" w:rsidR="00264AB6" w:rsidRPr="00264AB6" w:rsidRDefault="00264AB6" w:rsidP="00264AB6">
            <w:pPr>
              <w:jc w:val="center"/>
              <w:rPr>
                <w:b/>
                <w:bCs/>
                <w:i/>
                <w:iCs/>
              </w:rPr>
            </w:pPr>
            <w:r w:rsidRPr="00264AB6">
              <w:rPr>
                <w:b/>
                <w:bCs/>
                <w:i/>
                <w:iCs/>
              </w:rPr>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58BAA15E" w14:textId="77777777" w:rsidR="00264AB6" w:rsidRPr="00264AB6" w:rsidRDefault="00264AB6" w:rsidP="00264AB6">
            <w:pPr>
              <w:jc w:val="center"/>
              <w:rPr>
                <w:b/>
                <w:bCs/>
                <w:i/>
                <w:iCs/>
              </w:rPr>
            </w:pPr>
            <w:r w:rsidRPr="00264AB6">
              <w:rPr>
                <w:b/>
                <w:bCs/>
                <w:i/>
                <w:iCs/>
              </w:rPr>
              <w:t>1 947 260,00</w:t>
            </w:r>
          </w:p>
        </w:tc>
      </w:tr>
      <w:tr w:rsidR="00264AB6" w:rsidRPr="00264AB6" w14:paraId="635610E0"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74DC6E7" w14:textId="77777777" w:rsidR="00264AB6" w:rsidRPr="00264AB6" w:rsidRDefault="00264AB6" w:rsidP="00264AB6">
            <w:pPr>
              <w:rPr>
                <w:i/>
                <w:iCs/>
              </w:rPr>
            </w:pPr>
            <w:r w:rsidRPr="00264AB6">
              <w:rPr>
                <w:i/>
                <w:iCs/>
              </w:rPr>
              <w:t>000 2 02 29999 05 0000 150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DD4446A" w14:textId="77777777" w:rsidR="00264AB6" w:rsidRPr="00264AB6" w:rsidRDefault="00264AB6" w:rsidP="00264AB6">
            <w:pPr>
              <w:rPr>
                <w:i/>
                <w:iCs/>
              </w:rPr>
            </w:pPr>
            <w:r w:rsidRPr="00264AB6">
              <w:rPr>
                <w:i/>
                <w:iCs/>
              </w:rPr>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63516EB2" w14:textId="77777777" w:rsidR="00264AB6" w:rsidRPr="00264AB6" w:rsidRDefault="00264AB6" w:rsidP="00264AB6">
            <w:pPr>
              <w:jc w:val="center"/>
              <w:rPr>
                <w:i/>
                <w:iCs/>
              </w:rPr>
            </w:pPr>
            <w:r w:rsidRPr="00264AB6">
              <w:rPr>
                <w:i/>
                <w:iCs/>
              </w:rPr>
              <w:t>35 200 666,84</w:t>
            </w:r>
          </w:p>
        </w:tc>
        <w:tc>
          <w:tcPr>
            <w:tcW w:w="1980" w:type="dxa"/>
            <w:tcBorders>
              <w:top w:val="single" w:sz="4" w:space="0" w:color="auto"/>
              <w:left w:val="nil"/>
              <w:bottom w:val="single" w:sz="4" w:space="0" w:color="auto"/>
              <w:right w:val="single" w:sz="4" w:space="0" w:color="auto"/>
            </w:tcBorders>
            <w:shd w:val="clear" w:color="auto" w:fill="auto"/>
            <w:hideMark/>
          </w:tcPr>
          <w:p w14:paraId="46109AD9" w14:textId="77777777" w:rsidR="00264AB6" w:rsidRPr="00264AB6" w:rsidRDefault="00264AB6" w:rsidP="00264AB6">
            <w:pPr>
              <w:jc w:val="center"/>
              <w:rPr>
                <w:i/>
                <w:iCs/>
              </w:rPr>
            </w:pPr>
            <w:r w:rsidRPr="00264AB6">
              <w:rPr>
                <w:i/>
                <w:iCs/>
              </w:rPr>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06115E29" w14:textId="77777777" w:rsidR="00264AB6" w:rsidRPr="00264AB6" w:rsidRDefault="00264AB6" w:rsidP="00264AB6">
            <w:pPr>
              <w:jc w:val="center"/>
              <w:rPr>
                <w:i/>
                <w:iCs/>
              </w:rPr>
            </w:pPr>
            <w:r w:rsidRPr="00264AB6">
              <w:rPr>
                <w:i/>
                <w:iCs/>
              </w:rPr>
              <w:t>1 947 260,00</w:t>
            </w:r>
          </w:p>
        </w:tc>
      </w:tr>
      <w:tr w:rsidR="00264AB6" w:rsidRPr="00264AB6" w14:paraId="5A4675AC"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7D2543D" w14:textId="77777777" w:rsidR="00264AB6" w:rsidRPr="00264AB6" w:rsidRDefault="00264AB6" w:rsidP="00264AB6">
            <w:r w:rsidRPr="00264AB6">
              <w:lastRenderedPageBreak/>
              <w:t>053 2 02 29999 05 0000 150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AF69375" w14:textId="77777777" w:rsidR="00264AB6" w:rsidRPr="00264AB6" w:rsidRDefault="00264AB6" w:rsidP="00264AB6">
            <w:r w:rsidRPr="00264AB6">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4083CD8A" w14:textId="77777777" w:rsidR="00264AB6" w:rsidRPr="00264AB6" w:rsidRDefault="00264AB6" w:rsidP="00264AB6">
            <w:pPr>
              <w:jc w:val="center"/>
            </w:pPr>
            <w:r w:rsidRPr="00264AB6">
              <w:t>35 200 666,84</w:t>
            </w:r>
          </w:p>
        </w:tc>
        <w:tc>
          <w:tcPr>
            <w:tcW w:w="1980" w:type="dxa"/>
            <w:tcBorders>
              <w:top w:val="single" w:sz="4" w:space="0" w:color="auto"/>
              <w:left w:val="nil"/>
              <w:bottom w:val="single" w:sz="4" w:space="0" w:color="auto"/>
              <w:right w:val="single" w:sz="4" w:space="0" w:color="auto"/>
            </w:tcBorders>
            <w:shd w:val="clear" w:color="auto" w:fill="auto"/>
            <w:hideMark/>
          </w:tcPr>
          <w:p w14:paraId="1B70FF67" w14:textId="77777777" w:rsidR="00264AB6" w:rsidRPr="00264AB6" w:rsidRDefault="00264AB6" w:rsidP="00264AB6">
            <w:pPr>
              <w:jc w:val="center"/>
            </w:pPr>
            <w:r w:rsidRPr="00264AB6">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5902C4D8" w14:textId="77777777" w:rsidR="00264AB6" w:rsidRPr="00264AB6" w:rsidRDefault="00264AB6" w:rsidP="00264AB6">
            <w:pPr>
              <w:jc w:val="center"/>
            </w:pPr>
            <w:r w:rsidRPr="00264AB6">
              <w:t>1 947 260,00</w:t>
            </w:r>
          </w:p>
        </w:tc>
      </w:tr>
      <w:tr w:rsidR="00264AB6" w:rsidRPr="00264AB6" w14:paraId="06E09F59"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C1D3434" w14:textId="77777777" w:rsidR="00264AB6" w:rsidRPr="00264AB6" w:rsidRDefault="00264AB6" w:rsidP="00264AB6">
            <w:pPr>
              <w:rPr>
                <w:b/>
                <w:bCs/>
              </w:rPr>
            </w:pPr>
            <w:r w:rsidRPr="00264AB6">
              <w:rPr>
                <w:b/>
                <w:bCs/>
              </w:rPr>
              <w:t>000 2 02 30000 00 0000 150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67689E3B" w14:textId="77777777" w:rsidR="00264AB6" w:rsidRPr="00264AB6" w:rsidRDefault="00264AB6" w:rsidP="00264AB6">
            <w:pPr>
              <w:jc w:val="both"/>
              <w:rPr>
                <w:b/>
                <w:bCs/>
              </w:rPr>
            </w:pPr>
            <w:r w:rsidRPr="00264AB6">
              <w:rPr>
                <w:b/>
                <w:bCs/>
              </w:rPr>
              <w:t>Субвенции бюджетам бюджетной системы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14:paraId="338B3A7D" w14:textId="77777777" w:rsidR="00264AB6" w:rsidRPr="00264AB6" w:rsidRDefault="00264AB6" w:rsidP="00264AB6">
            <w:pPr>
              <w:jc w:val="center"/>
              <w:rPr>
                <w:b/>
                <w:bCs/>
              </w:rPr>
            </w:pPr>
            <w:r w:rsidRPr="00264AB6">
              <w:rPr>
                <w:b/>
                <w:bCs/>
              </w:rPr>
              <w:t>140 554 603,74</w:t>
            </w:r>
          </w:p>
        </w:tc>
        <w:tc>
          <w:tcPr>
            <w:tcW w:w="1980" w:type="dxa"/>
            <w:tcBorders>
              <w:top w:val="single" w:sz="4" w:space="0" w:color="auto"/>
              <w:left w:val="nil"/>
              <w:bottom w:val="single" w:sz="4" w:space="0" w:color="auto"/>
              <w:right w:val="single" w:sz="4" w:space="0" w:color="auto"/>
            </w:tcBorders>
            <w:shd w:val="clear" w:color="000000" w:fill="FFFFFF"/>
            <w:hideMark/>
          </w:tcPr>
          <w:p w14:paraId="7F4FAD51" w14:textId="77777777" w:rsidR="00264AB6" w:rsidRPr="00264AB6" w:rsidRDefault="00264AB6" w:rsidP="00264AB6">
            <w:pPr>
              <w:jc w:val="center"/>
              <w:rPr>
                <w:b/>
                <w:bCs/>
              </w:rPr>
            </w:pPr>
            <w:r w:rsidRPr="00264AB6">
              <w:rPr>
                <w:b/>
                <w:bCs/>
              </w:rPr>
              <w:t>140 997 479,60</w:t>
            </w:r>
          </w:p>
        </w:tc>
        <w:tc>
          <w:tcPr>
            <w:tcW w:w="1780" w:type="dxa"/>
            <w:tcBorders>
              <w:top w:val="single" w:sz="4" w:space="0" w:color="auto"/>
              <w:left w:val="nil"/>
              <w:bottom w:val="single" w:sz="4" w:space="0" w:color="auto"/>
              <w:right w:val="single" w:sz="4" w:space="0" w:color="auto"/>
            </w:tcBorders>
            <w:shd w:val="clear" w:color="000000" w:fill="FFFFFF"/>
            <w:hideMark/>
          </w:tcPr>
          <w:p w14:paraId="2EB8E973" w14:textId="77777777" w:rsidR="00264AB6" w:rsidRPr="00264AB6" w:rsidRDefault="00264AB6" w:rsidP="00264AB6">
            <w:pPr>
              <w:jc w:val="center"/>
              <w:rPr>
                <w:b/>
                <w:bCs/>
              </w:rPr>
            </w:pPr>
            <w:r w:rsidRPr="00264AB6">
              <w:rPr>
                <w:b/>
                <w:bCs/>
              </w:rPr>
              <w:t>140 795 589,94</w:t>
            </w:r>
          </w:p>
        </w:tc>
      </w:tr>
      <w:tr w:rsidR="00264AB6" w:rsidRPr="00264AB6" w14:paraId="4D46B9A8"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24DC024" w14:textId="77777777" w:rsidR="00264AB6" w:rsidRPr="00264AB6" w:rsidRDefault="00264AB6" w:rsidP="00264AB6">
            <w:pPr>
              <w:rPr>
                <w:b/>
                <w:bCs/>
                <w:i/>
                <w:iCs/>
              </w:rPr>
            </w:pPr>
            <w:r w:rsidRPr="00264AB6">
              <w:rPr>
                <w:b/>
                <w:bCs/>
                <w:i/>
                <w:iCs/>
              </w:rPr>
              <w:t>000 2 02 30024 00 0000 150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BD128BB" w14:textId="77777777" w:rsidR="00264AB6" w:rsidRPr="00264AB6" w:rsidRDefault="00264AB6" w:rsidP="00264AB6">
            <w:pPr>
              <w:jc w:val="both"/>
              <w:rPr>
                <w:b/>
                <w:bCs/>
                <w:i/>
                <w:iCs/>
              </w:rPr>
            </w:pPr>
            <w:r w:rsidRPr="00264AB6">
              <w:rPr>
                <w:b/>
                <w:bCs/>
                <w:i/>
                <w:iCs/>
              </w:rPr>
              <w:t>Субвенции местным бюджетам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21446F5" w14:textId="77777777" w:rsidR="00264AB6" w:rsidRPr="00264AB6" w:rsidRDefault="00264AB6" w:rsidP="00264AB6">
            <w:pPr>
              <w:jc w:val="center"/>
              <w:rPr>
                <w:b/>
                <w:bCs/>
                <w:i/>
                <w:iCs/>
              </w:rPr>
            </w:pPr>
            <w:r w:rsidRPr="00264AB6">
              <w:rPr>
                <w:b/>
                <w:bCs/>
                <w:i/>
                <w:iCs/>
              </w:rPr>
              <w:t>8 648 633,62</w:t>
            </w:r>
          </w:p>
        </w:tc>
        <w:tc>
          <w:tcPr>
            <w:tcW w:w="1980" w:type="dxa"/>
            <w:tcBorders>
              <w:top w:val="single" w:sz="4" w:space="0" w:color="auto"/>
              <w:left w:val="nil"/>
              <w:bottom w:val="single" w:sz="4" w:space="0" w:color="auto"/>
              <w:right w:val="single" w:sz="4" w:space="0" w:color="auto"/>
            </w:tcBorders>
            <w:shd w:val="clear" w:color="auto" w:fill="auto"/>
            <w:hideMark/>
          </w:tcPr>
          <w:p w14:paraId="2EF2E13F" w14:textId="77777777" w:rsidR="00264AB6" w:rsidRPr="00264AB6" w:rsidRDefault="00264AB6" w:rsidP="00264AB6">
            <w:pPr>
              <w:jc w:val="center"/>
              <w:rPr>
                <w:b/>
                <w:bCs/>
                <w:i/>
                <w:iCs/>
              </w:rPr>
            </w:pPr>
            <w:r w:rsidRPr="00264AB6">
              <w:rPr>
                <w:b/>
                <w:bCs/>
                <w:i/>
                <w:iCs/>
              </w:rPr>
              <w:t>8 231 821,54</w:t>
            </w:r>
          </w:p>
        </w:tc>
        <w:tc>
          <w:tcPr>
            <w:tcW w:w="1780" w:type="dxa"/>
            <w:tcBorders>
              <w:top w:val="single" w:sz="4" w:space="0" w:color="auto"/>
              <w:left w:val="nil"/>
              <w:bottom w:val="single" w:sz="4" w:space="0" w:color="auto"/>
              <w:right w:val="single" w:sz="4" w:space="0" w:color="auto"/>
            </w:tcBorders>
            <w:shd w:val="clear" w:color="auto" w:fill="auto"/>
            <w:hideMark/>
          </w:tcPr>
          <w:p w14:paraId="36B8093A" w14:textId="77777777" w:rsidR="00264AB6" w:rsidRPr="00264AB6" w:rsidRDefault="00264AB6" w:rsidP="00264AB6">
            <w:pPr>
              <w:jc w:val="center"/>
              <w:rPr>
                <w:b/>
                <w:bCs/>
                <w:i/>
                <w:iCs/>
              </w:rPr>
            </w:pPr>
            <w:r w:rsidRPr="00264AB6">
              <w:rPr>
                <w:b/>
                <w:bCs/>
                <w:i/>
                <w:iCs/>
              </w:rPr>
              <w:t>8 252 508,84</w:t>
            </w:r>
          </w:p>
        </w:tc>
      </w:tr>
      <w:tr w:rsidR="00264AB6" w:rsidRPr="00264AB6" w14:paraId="25A4B821"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D4D35BA" w14:textId="77777777" w:rsidR="00264AB6" w:rsidRPr="00264AB6" w:rsidRDefault="00264AB6" w:rsidP="00264AB6">
            <w:pPr>
              <w:rPr>
                <w:i/>
                <w:iCs/>
              </w:rPr>
            </w:pPr>
            <w:r w:rsidRPr="00264AB6">
              <w:rPr>
                <w:i/>
                <w:iCs/>
              </w:rPr>
              <w:t>000 2 02 30024 05 0000 150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612F64B" w14:textId="77777777" w:rsidR="00264AB6" w:rsidRPr="00264AB6" w:rsidRDefault="00264AB6" w:rsidP="00264AB6">
            <w:pPr>
              <w:rPr>
                <w:i/>
                <w:iCs/>
              </w:rPr>
            </w:pPr>
            <w:r w:rsidRPr="00264AB6">
              <w:rPr>
                <w:i/>
                <w:iCs/>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207F46EE" w14:textId="77777777" w:rsidR="00264AB6" w:rsidRPr="00264AB6" w:rsidRDefault="00264AB6" w:rsidP="00264AB6">
            <w:pPr>
              <w:jc w:val="center"/>
              <w:rPr>
                <w:i/>
                <w:iCs/>
              </w:rPr>
            </w:pPr>
            <w:r w:rsidRPr="00264AB6">
              <w:rPr>
                <w:i/>
                <w:iCs/>
              </w:rPr>
              <w:t>8 648 633,62</w:t>
            </w:r>
          </w:p>
        </w:tc>
        <w:tc>
          <w:tcPr>
            <w:tcW w:w="1980" w:type="dxa"/>
            <w:tcBorders>
              <w:top w:val="single" w:sz="4" w:space="0" w:color="auto"/>
              <w:left w:val="nil"/>
              <w:bottom w:val="single" w:sz="4" w:space="0" w:color="auto"/>
              <w:right w:val="single" w:sz="4" w:space="0" w:color="auto"/>
            </w:tcBorders>
            <w:shd w:val="clear" w:color="auto" w:fill="auto"/>
            <w:hideMark/>
          </w:tcPr>
          <w:p w14:paraId="4DD0EE54" w14:textId="77777777" w:rsidR="00264AB6" w:rsidRPr="00264AB6" w:rsidRDefault="00264AB6" w:rsidP="00264AB6">
            <w:pPr>
              <w:jc w:val="center"/>
              <w:rPr>
                <w:i/>
                <w:iCs/>
              </w:rPr>
            </w:pPr>
            <w:r w:rsidRPr="00264AB6">
              <w:rPr>
                <w:i/>
                <w:iCs/>
              </w:rPr>
              <w:t>8 231 821,54</w:t>
            </w:r>
          </w:p>
        </w:tc>
        <w:tc>
          <w:tcPr>
            <w:tcW w:w="1780" w:type="dxa"/>
            <w:tcBorders>
              <w:top w:val="single" w:sz="4" w:space="0" w:color="auto"/>
              <w:left w:val="nil"/>
              <w:bottom w:val="single" w:sz="4" w:space="0" w:color="auto"/>
              <w:right w:val="single" w:sz="4" w:space="0" w:color="auto"/>
            </w:tcBorders>
            <w:shd w:val="clear" w:color="auto" w:fill="auto"/>
            <w:hideMark/>
          </w:tcPr>
          <w:p w14:paraId="6353EC7F" w14:textId="77777777" w:rsidR="00264AB6" w:rsidRPr="00264AB6" w:rsidRDefault="00264AB6" w:rsidP="00264AB6">
            <w:pPr>
              <w:jc w:val="center"/>
              <w:rPr>
                <w:i/>
                <w:iCs/>
              </w:rPr>
            </w:pPr>
            <w:r w:rsidRPr="00264AB6">
              <w:rPr>
                <w:i/>
                <w:iCs/>
              </w:rPr>
              <w:t>8 252 508,84</w:t>
            </w:r>
          </w:p>
        </w:tc>
      </w:tr>
      <w:tr w:rsidR="00264AB6" w:rsidRPr="00264AB6" w14:paraId="32E003DD" w14:textId="77777777" w:rsidTr="00264AB6">
        <w:trPr>
          <w:trHeight w:val="6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B38845C" w14:textId="77777777" w:rsidR="00264AB6" w:rsidRPr="00264AB6" w:rsidRDefault="00264AB6" w:rsidP="00264AB6">
            <w:r w:rsidRPr="00264AB6">
              <w:t>053 2 02 30024 05 0000 150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23A8402" w14:textId="77777777" w:rsidR="00264AB6" w:rsidRPr="00264AB6" w:rsidRDefault="00264AB6" w:rsidP="00264AB6">
            <w:r w:rsidRPr="00264AB6">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9E6F840" w14:textId="77777777" w:rsidR="00264AB6" w:rsidRPr="00264AB6" w:rsidRDefault="00264AB6" w:rsidP="00264AB6">
            <w:pPr>
              <w:jc w:val="center"/>
            </w:pPr>
            <w:r w:rsidRPr="00264AB6">
              <w:t>8 648 633,62</w:t>
            </w:r>
          </w:p>
        </w:tc>
        <w:tc>
          <w:tcPr>
            <w:tcW w:w="1980" w:type="dxa"/>
            <w:tcBorders>
              <w:top w:val="single" w:sz="4" w:space="0" w:color="auto"/>
              <w:left w:val="nil"/>
              <w:bottom w:val="single" w:sz="4" w:space="0" w:color="auto"/>
              <w:right w:val="single" w:sz="4" w:space="0" w:color="auto"/>
            </w:tcBorders>
            <w:shd w:val="clear" w:color="auto" w:fill="auto"/>
            <w:hideMark/>
          </w:tcPr>
          <w:p w14:paraId="4CCE7995" w14:textId="77777777" w:rsidR="00264AB6" w:rsidRPr="00264AB6" w:rsidRDefault="00264AB6" w:rsidP="00264AB6">
            <w:pPr>
              <w:jc w:val="center"/>
            </w:pPr>
            <w:r w:rsidRPr="00264AB6">
              <w:t>8 231 821,54</w:t>
            </w:r>
          </w:p>
        </w:tc>
        <w:tc>
          <w:tcPr>
            <w:tcW w:w="1780" w:type="dxa"/>
            <w:tcBorders>
              <w:top w:val="single" w:sz="4" w:space="0" w:color="auto"/>
              <w:left w:val="nil"/>
              <w:bottom w:val="single" w:sz="4" w:space="0" w:color="auto"/>
              <w:right w:val="single" w:sz="4" w:space="0" w:color="auto"/>
            </w:tcBorders>
            <w:shd w:val="clear" w:color="auto" w:fill="auto"/>
            <w:hideMark/>
          </w:tcPr>
          <w:p w14:paraId="281B1ACD" w14:textId="77777777" w:rsidR="00264AB6" w:rsidRPr="00264AB6" w:rsidRDefault="00264AB6" w:rsidP="00264AB6">
            <w:pPr>
              <w:jc w:val="center"/>
            </w:pPr>
            <w:r w:rsidRPr="00264AB6">
              <w:t>8 252 508,84</w:t>
            </w:r>
          </w:p>
        </w:tc>
      </w:tr>
      <w:tr w:rsidR="00264AB6" w:rsidRPr="00264AB6" w14:paraId="4247F322" w14:textId="77777777" w:rsidTr="00264AB6">
        <w:trPr>
          <w:trHeight w:val="13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7010382" w14:textId="77777777" w:rsidR="00264AB6" w:rsidRPr="00264AB6" w:rsidRDefault="00264AB6" w:rsidP="00264AB6">
            <w:pPr>
              <w:rPr>
                <w:b/>
                <w:bCs/>
                <w:i/>
                <w:iCs/>
              </w:rPr>
            </w:pPr>
            <w:r w:rsidRPr="00264AB6">
              <w:rPr>
                <w:b/>
                <w:bCs/>
                <w:i/>
                <w:iCs/>
              </w:rPr>
              <w:t>000 2 02 35082 00 0000 150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5CF08457" w14:textId="77777777" w:rsidR="00264AB6" w:rsidRPr="00264AB6" w:rsidRDefault="00264AB6" w:rsidP="00264AB6">
            <w:pPr>
              <w:rPr>
                <w:b/>
                <w:bCs/>
                <w:i/>
                <w:iCs/>
              </w:rPr>
            </w:pPr>
            <w:r w:rsidRPr="00264AB6">
              <w:rPr>
                <w:b/>
                <w:bCs/>
                <w:i/>
                <w:iCs/>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14:paraId="1211EFF3" w14:textId="77777777" w:rsidR="00264AB6" w:rsidRPr="00264AB6" w:rsidRDefault="00264AB6" w:rsidP="00264AB6">
            <w:pPr>
              <w:jc w:val="center"/>
              <w:rPr>
                <w:b/>
                <w:bCs/>
                <w:i/>
                <w:iCs/>
              </w:rPr>
            </w:pPr>
            <w:r w:rsidRPr="00264AB6">
              <w:rPr>
                <w:b/>
                <w:bCs/>
                <w:i/>
                <w:iCs/>
              </w:rPr>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552EF7CC" w14:textId="77777777" w:rsidR="00264AB6" w:rsidRPr="00264AB6" w:rsidRDefault="00264AB6" w:rsidP="00264AB6">
            <w:pPr>
              <w:jc w:val="center"/>
              <w:rPr>
                <w:b/>
                <w:bCs/>
                <w:i/>
                <w:iCs/>
              </w:rPr>
            </w:pPr>
            <w:r w:rsidRPr="00264AB6">
              <w:rPr>
                <w:b/>
                <w:bCs/>
                <w:i/>
                <w:iCs/>
              </w:rPr>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05E521A2" w14:textId="77777777" w:rsidR="00264AB6" w:rsidRPr="00264AB6" w:rsidRDefault="00264AB6" w:rsidP="00264AB6">
            <w:pPr>
              <w:jc w:val="center"/>
              <w:rPr>
                <w:b/>
                <w:bCs/>
                <w:i/>
                <w:iCs/>
              </w:rPr>
            </w:pPr>
            <w:r w:rsidRPr="00264AB6">
              <w:rPr>
                <w:b/>
                <w:bCs/>
                <w:i/>
                <w:iCs/>
              </w:rPr>
              <w:t>988 681,65</w:t>
            </w:r>
          </w:p>
        </w:tc>
      </w:tr>
      <w:tr w:rsidR="00264AB6" w:rsidRPr="00264AB6" w14:paraId="1FEB46AC" w14:textId="77777777" w:rsidTr="00264AB6">
        <w:trPr>
          <w:trHeight w:val="118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D472A6E" w14:textId="77777777" w:rsidR="00264AB6" w:rsidRPr="00264AB6" w:rsidRDefault="00264AB6" w:rsidP="00264AB6">
            <w:pPr>
              <w:rPr>
                <w:i/>
                <w:iCs/>
              </w:rPr>
            </w:pPr>
            <w:r w:rsidRPr="00264AB6">
              <w:rPr>
                <w:i/>
                <w:iCs/>
              </w:rPr>
              <w:t>000 2 02 35082 05 0000 150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E3397F4" w14:textId="77777777" w:rsidR="00264AB6" w:rsidRPr="00264AB6" w:rsidRDefault="00264AB6" w:rsidP="00264AB6">
            <w:pPr>
              <w:rPr>
                <w:i/>
                <w:iCs/>
              </w:rPr>
            </w:pPr>
            <w:r w:rsidRPr="00264AB6">
              <w:rPr>
                <w:i/>
                <w:iCs/>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14:paraId="6C5924E2" w14:textId="77777777" w:rsidR="00264AB6" w:rsidRPr="00264AB6" w:rsidRDefault="00264AB6" w:rsidP="00264AB6">
            <w:pPr>
              <w:jc w:val="center"/>
              <w:rPr>
                <w:i/>
                <w:iCs/>
              </w:rPr>
            </w:pPr>
            <w:r w:rsidRPr="00264AB6">
              <w:rPr>
                <w:i/>
                <w:iCs/>
              </w:rPr>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32E8E99D" w14:textId="77777777" w:rsidR="00264AB6" w:rsidRPr="00264AB6" w:rsidRDefault="00264AB6" w:rsidP="00264AB6">
            <w:pPr>
              <w:jc w:val="center"/>
              <w:rPr>
                <w:i/>
                <w:iCs/>
              </w:rPr>
            </w:pPr>
            <w:r w:rsidRPr="00264AB6">
              <w:rPr>
                <w:i/>
                <w:iCs/>
              </w:rPr>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2C56FB16" w14:textId="77777777" w:rsidR="00264AB6" w:rsidRPr="00264AB6" w:rsidRDefault="00264AB6" w:rsidP="00264AB6">
            <w:pPr>
              <w:jc w:val="center"/>
              <w:rPr>
                <w:i/>
                <w:iCs/>
              </w:rPr>
            </w:pPr>
            <w:r w:rsidRPr="00264AB6">
              <w:rPr>
                <w:i/>
                <w:iCs/>
              </w:rPr>
              <w:t>988 681,65</w:t>
            </w:r>
          </w:p>
        </w:tc>
      </w:tr>
      <w:tr w:rsidR="00264AB6" w:rsidRPr="00264AB6" w14:paraId="6F1283ED" w14:textId="77777777" w:rsidTr="00264AB6">
        <w:trPr>
          <w:trHeight w:val="12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002F97F" w14:textId="77777777" w:rsidR="00264AB6" w:rsidRPr="00264AB6" w:rsidRDefault="00264AB6" w:rsidP="00264AB6">
            <w:r w:rsidRPr="00264AB6">
              <w:t>053 2 02 35082 05 0000 150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D2A3BC7" w14:textId="77777777" w:rsidR="00264AB6" w:rsidRPr="00264AB6" w:rsidRDefault="00264AB6" w:rsidP="00264AB6">
            <w:r w:rsidRPr="00264AB6">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14:paraId="48441570" w14:textId="77777777" w:rsidR="00264AB6" w:rsidRPr="00264AB6" w:rsidRDefault="00264AB6" w:rsidP="00264AB6">
            <w:pPr>
              <w:jc w:val="center"/>
            </w:pPr>
            <w:r w:rsidRPr="00264AB6">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76F742D9" w14:textId="77777777" w:rsidR="00264AB6" w:rsidRPr="00264AB6" w:rsidRDefault="00264AB6" w:rsidP="00264AB6">
            <w:pPr>
              <w:jc w:val="center"/>
            </w:pPr>
            <w:r w:rsidRPr="00264AB6">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06CC84E2" w14:textId="77777777" w:rsidR="00264AB6" w:rsidRPr="00264AB6" w:rsidRDefault="00264AB6" w:rsidP="00264AB6">
            <w:pPr>
              <w:jc w:val="center"/>
            </w:pPr>
            <w:r w:rsidRPr="00264AB6">
              <w:t>988 681,65</w:t>
            </w:r>
          </w:p>
        </w:tc>
      </w:tr>
      <w:tr w:rsidR="00264AB6" w:rsidRPr="00264AB6" w14:paraId="5345D04D"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45C1349" w14:textId="77777777" w:rsidR="00264AB6" w:rsidRPr="00264AB6" w:rsidRDefault="00264AB6" w:rsidP="00264AB6">
            <w:pPr>
              <w:rPr>
                <w:b/>
                <w:bCs/>
                <w:i/>
                <w:iCs/>
              </w:rPr>
            </w:pPr>
            <w:r w:rsidRPr="00264AB6">
              <w:rPr>
                <w:b/>
                <w:bCs/>
                <w:i/>
                <w:iCs/>
              </w:rPr>
              <w:t>000 2 02 35120 00 0000 150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B5C987B" w14:textId="77777777" w:rsidR="00264AB6" w:rsidRPr="00264AB6" w:rsidRDefault="00264AB6" w:rsidP="00264AB6">
            <w:pPr>
              <w:jc w:val="both"/>
              <w:rPr>
                <w:b/>
                <w:bCs/>
                <w:i/>
                <w:iCs/>
              </w:rPr>
            </w:pPr>
            <w:r w:rsidRPr="00264AB6">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3A529308" w14:textId="77777777" w:rsidR="00264AB6" w:rsidRPr="00264AB6" w:rsidRDefault="00264AB6" w:rsidP="00264AB6">
            <w:pPr>
              <w:jc w:val="center"/>
              <w:rPr>
                <w:b/>
                <w:bCs/>
                <w:i/>
                <w:iCs/>
              </w:rPr>
            </w:pPr>
            <w:r w:rsidRPr="00264AB6">
              <w:rPr>
                <w:b/>
                <w:bCs/>
                <w:i/>
                <w:iCs/>
              </w:rPr>
              <w:t>5 995,02</w:t>
            </w:r>
          </w:p>
        </w:tc>
        <w:tc>
          <w:tcPr>
            <w:tcW w:w="1980" w:type="dxa"/>
            <w:tcBorders>
              <w:top w:val="single" w:sz="4" w:space="0" w:color="auto"/>
              <w:left w:val="nil"/>
              <w:bottom w:val="single" w:sz="4" w:space="0" w:color="auto"/>
              <w:right w:val="single" w:sz="4" w:space="0" w:color="auto"/>
            </w:tcBorders>
            <w:shd w:val="clear" w:color="auto" w:fill="auto"/>
            <w:hideMark/>
          </w:tcPr>
          <w:p w14:paraId="0CDF6669" w14:textId="77777777" w:rsidR="00264AB6" w:rsidRPr="00264AB6" w:rsidRDefault="00264AB6" w:rsidP="00264AB6">
            <w:pPr>
              <w:jc w:val="center"/>
              <w:rPr>
                <w:b/>
                <w:bCs/>
                <w:i/>
                <w:iCs/>
              </w:rPr>
            </w:pPr>
            <w:r w:rsidRPr="00264AB6">
              <w:rPr>
                <w:b/>
                <w:bCs/>
                <w:i/>
                <w:iCs/>
              </w:rPr>
              <w:t>6 749,15</w:t>
            </w:r>
          </w:p>
        </w:tc>
        <w:tc>
          <w:tcPr>
            <w:tcW w:w="1780" w:type="dxa"/>
            <w:tcBorders>
              <w:top w:val="single" w:sz="4" w:space="0" w:color="auto"/>
              <w:left w:val="nil"/>
              <w:bottom w:val="single" w:sz="4" w:space="0" w:color="auto"/>
              <w:right w:val="single" w:sz="4" w:space="0" w:color="auto"/>
            </w:tcBorders>
            <w:shd w:val="clear" w:color="auto" w:fill="auto"/>
            <w:hideMark/>
          </w:tcPr>
          <w:p w14:paraId="71688F13" w14:textId="77777777" w:rsidR="00264AB6" w:rsidRPr="00264AB6" w:rsidRDefault="00264AB6" w:rsidP="00264AB6">
            <w:pPr>
              <w:jc w:val="center"/>
              <w:rPr>
                <w:b/>
                <w:bCs/>
                <w:i/>
                <w:iCs/>
              </w:rPr>
            </w:pPr>
            <w:r w:rsidRPr="00264AB6">
              <w:rPr>
                <w:b/>
                <w:bCs/>
                <w:i/>
                <w:iCs/>
              </w:rPr>
              <w:t>45 811,45</w:t>
            </w:r>
          </w:p>
        </w:tc>
      </w:tr>
      <w:tr w:rsidR="00264AB6" w:rsidRPr="00264AB6" w14:paraId="46713270"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854F250" w14:textId="77777777" w:rsidR="00264AB6" w:rsidRPr="00264AB6" w:rsidRDefault="00264AB6" w:rsidP="00264AB6">
            <w:pPr>
              <w:rPr>
                <w:i/>
                <w:iCs/>
              </w:rPr>
            </w:pPr>
            <w:r w:rsidRPr="00264AB6">
              <w:rPr>
                <w:i/>
                <w:iCs/>
              </w:rPr>
              <w:t>000 2 02 35120 05 0000 150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DE0C6D3" w14:textId="77777777" w:rsidR="00264AB6" w:rsidRPr="00264AB6" w:rsidRDefault="00264AB6" w:rsidP="00264AB6">
            <w:pPr>
              <w:jc w:val="both"/>
              <w:rPr>
                <w:i/>
                <w:iCs/>
              </w:rPr>
            </w:pPr>
            <w:r w:rsidRPr="00264AB6">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23384560" w14:textId="77777777" w:rsidR="00264AB6" w:rsidRPr="00264AB6" w:rsidRDefault="00264AB6" w:rsidP="00264AB6">
            <w:pPr>
              <w:jc w:val="center"/>
              <w:rPr>
                <w:i/>
                <w:iCs/>
              </w:rPr>
            </w:pPr>
            <w:r w:rsidRPr="00264AB6">
              <w:rPr>
                <w:i/>
                <w:iCs/>
              </w:rPr>
              <w:t>5 995,02</w:t>
            </w:r>
          </w:p>
        </w:tc>
        <w:tc>
          <w:tcPr>
            <w:tcW w:w="1980" w:type="dxa"/>
            <w:tcBorders>
              <w:top w:val="single" w:sz="4" w:space="0" w:color="auto"/>
              <w:left w:val="nil"/>
              <w:bottom w:val="single" w:sz="4" w:space="0" w:color="auto"/>
              <w:right w:val="single" w:sz="4" w:space="0" w:color="auto"/>
            </w:tcBorders>
            <w:shd w:val="clear" w:color="auto" w:fill="auto"/>
            <w:hideMark/>
          </w:tcPr>
          <w:p w14:paraId="40CA3A9C" w14:textId="77777777" w:rsidR="00264AB6" w:rsidRPr="00264AB6" w:rsidRDefault="00264AB6" w:rsidP="00264AB6">
            <w:pPr>
              <w:jc w:val="center"/>
              <w:rPr>
                <w:i/>
                <w:iCs/>
              </w:rPr>
            </w:pPr>
            <w:r w:rsidRPr="00264AB6">
              <w:rPr>
                <w:i/>
                <w:iCs/>
              </w:rPr>
              <w:t>6 749,15</w:t>
            </w:r>
          </w:p>
        </w:tc>
        <w:tc>
          <w:tcPr>
            <w:tcW w:w="1780" w:type="dxa"/>
            <w:tcBorders>
              <w:top w:val="single" w:sz="4" w:space="0" w:color="auto"/>
              <w:left w:val="nil"/>
              <w:bottom w:val="single" w:sz="4" w:space="0" w:color="auto"/>
              <w:right w:val="single" w:sz="4" w:space="0" w:color="auto"/>
            </w:tcBorders>
            <w:shd w:val="clear" w:color="auto" w:fill="auto"/>
            <w:hideMark/>
          </w:tcPr>
          <w:p w14:paraId="29373822" w14:textId="77777777" w:rsidR="00264AB6" w:rsidRPr="00264AB6" w:rsidRDefault="00264AB6" w:rsidP="00264AB6">
            <w:pPr>
              <w:jc w:val="center"/>
              <w:rPr>
                <w:i/>
                <w:iCs/>
              </w:rPr>
            </w:pPr>
            <w:r w:rsidRPr="00264AB6">
              <w:rPr>
                <w:i/>
                <w:iCs/>
              </w:rPr>
              <w:t>45 811,45</w:t>
            </w:r>
          </w:p>
        </w:tc>
      </w:tr>
      <w:tr w:rsidR="00264AB6" w:rsidRPr="00264AB6" w14:paraId="47EE2625"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FA8D477" w14:textId="77777777" w:rsidR="00264AB6" w:rsidRPr="00264AB6" w:rsidRDefault="00264AB6" w:rsidP="00264AB6">
            <w:r w:rsidRPr="00264AB6">
              <w:lastRenderedPageBreak/>
              <w:t>053 2 02 35120 05 0000 150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AEBDB03" w14:textId="77777777" w:rsidR="00264AB6" w:rsidRPr="00264AB6" w:rsidRDefault="00264AB6" w:rsidP="00264AB6">
            <w:pPr>
              <w:jc w:val="both"/>
            </w:pPr>
            <w:r w:rsidRPr="00264AB6">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53DA648" w14:textId="77777777" w:rsidR="00264AB6" w:rsidRPr="00264AB6" w:rsidRDefault="00264AB6" w:rsidP="00264AB6">
            <w:pPr>
              <w:jc w:val="center"/>
            </w:pPr>
            <w:r w:rsidRPr="00264AB6">
              <w:t>5 995,02</w:t>
            </w:r>
          </w:p>
        </w:tc>
        <w:tc>
          <w:tcPr>
            <w:tcW w:w="1980" w:type="dxa"/>
            <w:tcBorders>
              <w:top w:val="single" w:sz="4" w:space="0" w:color="auto"/>
              <w:left w:val="nil"/>
              <w:bottom w:val="single" w:sz="4" w:space="0" w:color="auto"/>
              <w:right w:val="single" w:sz="4" w:space="0" w:color="auto"/>
            </w:tcBorders>
            <w:shd w:val="clear" w:color="auto" w:fill="auto"/>
            <w:hideMark/>
          </w:tcPr>
          <w:p w14:paraId="7920E7BA" w14:textId="77777777" w:rsidR="00264AB6" w:rsidRPr="00264AB6" w:rsidRDefault="00264AB6" w:rsidP="00264AB6">
            <w:pPr>
              <w:jc w:val="center"/>
            </w:pPr>
            <w:r w:rsidRPr="00264AB6">
              <w:t>6 749,15</w:t>
            </w:r>
          </w:p>
        </w:tc>
        <w:tc>
          <w:tcPr>
            <w:tcW w:w="1780" w:type="dxa"/>
            <w:tcBorders>
              <w:top w:val="single" w:sz="4" w:space="0" w:color="auto"/>
              <w:left w:val="nil"/>
              <w:bottom w:val="single" w:sz="4" w:space="0" w:color="auto"/>
              <w:right w:val="single" w:sz="4" w:space="0" w:color="auto"/>
            </w:tcBorders>
            <w:shd w:val="clear" w:color="auto" w:fill="auto"/>
            <w:hideMark/>
          </w:tcPr>
          <w:p w14:paraId="7E66C706" w14:textId="77777777" w:rsidR="00264AB6" w:rsidRPr="00264AB6" w:rsidRDefault="00264AB6" w:rsidP="00264AB6">
            <w:pPr>
              <w:jc w:val="center"/>
            </w:pPr>
            <w:r w:rsidRPr="00264AB6">
              <w:t>45 811,45</w:t>
            </w:r>
          </w:p>
        </w:tc>
      </w:tr>
      <w:tr w:rsidR="00264AB6" w:rsidRPr="00264AB6" w14:paraId="245D268E"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63A21C0" w14:textId="77777777" w:rsidR="00264AB6" w:rsidRPr="00264AB6" w:rsidRDefault="00264AB6" w:rsidP="00264AB6">
            <w:pPr>
              <w:rPr>
                <w:b/>
                <w:bCs/>
                <w:i/>
                <w:iCs/>
              </w:rPr>
            </w:pPr>
            <w:r w:rsidRPr="00264AB6">
              <w:rPr>
                <w:b/>
                <w:bCs/>
                <w:i/>
                <w:iCs/>
              </w:rPr>
              <w:t>000 2 02 39999 00 0000 150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F2D8117" w14:textId="77777777" w:rsidR="00264AB6" w:rsidRPr="00264AB6" w:rsidRDefault="00264AB6" w:rsidP="00264AB6">
            <w:pPr>
              <w:jc w:val="both"/>
              <w:rPr>
                <w:b/>
                <w:bCs/>
                <w:i/>
                <w:iCs/>
              </w:rPr>
            </w:pPr>
            <w:r w:rsidRPr="00264AB6">
              <w:rPr>
                <w:b/>
                <w:bCs/>
                <w:i/>
                <w:iCs/>
              </w:rPr>
              <w:t xml:space="preserve">Прочие субвенции </w:t>
            </w:r>
          </w:p>
        </w:tc>
        <w:tc>
          <w:tcPr>
            <w:tcW w:w="2020" w:type="dxa"/>
            <w:tcBorders>
              <w:top w:val="single" w:sz="4" w:space="0" w:color="auto"/>
              <w:left w:val="nil"/>
              <w:bottom w:val="single" w:sz="4" w:space="0" w:color="auto"/>
              <w:right w:val="single" w:sz="4" w:space="0" w:color="auto"/>
            </w:tcBorders>
            <w:shd w:val="clear" w:color="auto" w:fill="auto"/>
            <w:hideMark/>
          </w:tcPr>
          <w:p w14:paraId="1FBE2DFE" w14:textId="77777777" w:rsidR="00264AB6" w:rsidRPr="00264AB6" w:rsidRDefault="00264AB6" w:rsidP="00264AB6">
            <w:pPr>
              <w:jc w:val="center"/>
              <w:rPr>
                <w:b/>
                <w:bCs/>
                <w:i/>
                <w:iCs/>
              </w:rPr>
            </w:pPr>
            <w:r w:rsidRPr="00264AB6">
              <w:rPr>
                <w:b/>
                <w:bCs/>
                <w:i/>
                <w:iCs/>
              </w:rPr>
              <w:t>130 652 324,75</w:t>
            </w:r>
          </w:p>
        </w:tc>
        <w:tc>
          <w:tcPr>
            <w:tcW w:w="1980" w:type="dxa"/>
            <w:tcBorders>
              <w:top w:val="single" w:sz="4" w:space="0" w:color="auto"/>
              <w:left w:val="nil"/>
              <w:bottom w:val="single" w:sz="4" w:space="0" w:color="auto"/>
              <w:right w:val="single" w:sz="4" w:space="0" w:color="auto"/>
            </w:tcBorders>
            <w:shd w:val="clear" w:color="auto" w:fill="auto"/>
            <w:hideMark/>
          </w:tcPr>
          <w:p w14:paraId="5DF72C8F" w14:textId="77777777" w:rsidR="00264AB6" w:rsidRPr="00264AB6" w:rsidRDefault="00264AB6" w:rsidP="00264AB6">
            <w:pPr>
              <w:jc w:val="center"/>
              <w:rPr>
                <w:b/>
                <w:bCs/>
                <w:i/>
                <w:iCs/>
              </w:rPr>
            </w:pPr>
            <w:r w:rsidRPr="00264AB6">
              <w:rPr>
                <w:b/>
                <w:bCs/>
                <w:i/>
                <w:iCs/>
              </w:rPr>
              <w:t>131 508 588,00</w:t>
            </w:r>
          </w:p>
        </w:tc>
        <w:tc>
          <w:tcPr>
            <w:tcW w:w="1780" w:type="dxa"/>
            <w:tcBorders>
              <w:top w:val="single" w:sz="4" w:space="0" w:color="auto"/>
              <w:left w:val="nil"/>
              <w:bottom w:val="single" w:sz="4" w:space="0" w:color="auto"/>
              <w:right w:val="single" w:sz="4" w:space="0" w:color="auto"/>
            </w:tcBorders>
            <w:shd w:val="clear" w:color="auto" w:fill="auto"/>
            <w:hideMark/>
          </w:tcPr>
          <w:p w14:paraId="6E754822" w14:textId="77777777" w:rsidR="00264AB6" w:rsidRPr="00264AB6" w:rsidRDefault="00264AB6" w:rsidP="00264AB6">
            <w:pPr>
              <w:jc w:val="center"/>
              <w:rPr>
                <w:b/>
                <w:bCs/>
                <w:i/>
                <w:iCs/>
              </w:rPr>
            </w:pPr>
            <w:r w:rsidRPr="00264AB6">
              <w:rPr>
                <w:b/>
                <w:bCs/>
                <w:i/>
                <w:iCs/>
              </w:rPr>
              <w:t>131 508 588,00</w:t>
            </w:r>
          </w:p>
        </w:tc>
      </w:tr>
      <w:tr w:rsidR="00264AB6" w:rsidRPr="00264AB6" w14:paraId="5A074084"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49CE623" w14:textId="77777777" w:rsidR="00264AB6" w:rsidRPr="00264AB6" w:rsidRDefault="00264AB6" w:rsidP="00264AB6">
            <w:pPr>
              <w:rPr>
                <w:i/>
                <w:iCs/>
              </w:rPr>
            </w:pPr>
            <w:r w:rsidRPr="00264AB6">
              <w:rPr>
                <w:i/>
                <w:iCs/>
              </w:rPr>
              <w:t>000 2 02 39999 05 0000 150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2358A4F" w14:textId="77777777" w:rsidR="00264AB6" w:rsidRPr="00264AB6" w:rsidRDefault="00264AB6" w:rsidP="00264AB6">
            <w:pPr>
              <w:jc w:val="both"/>
              <w:rPr>
                <w:i/>
                <w:iCs/>
              </w:rPr>
            </w:pPr>
            <w:r w:rsidRPr="00264AB6">
              <w:rPr>
                <w:i/>
                <w:iCs/>
              </w:rPr>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4B07B803" w14:textId="77777777" w:rsidR="00264AB6" w:rsidRPr="00264AB6" w:rsidRDefault="00264AB6" w:rsidP="00264AB6">
            <w:pPr>
              <w:jc w:val="center"/>
              <w:rPr>
                <w:i/>
                <w:iCs/>
              </w:rPr>
            </w:pPr>
            <w:r w:rsidRPr="00264AB6">
              <w:rPr>
                <w:i/>
                <w:iCs/>
              </w:rPr>
              <w:t>130 652 324,75</w:t>
            </w:r>
          </w:p>
        </w:tc>
        <w:tc>
          <w:tcPr>
            <w:tcW w:w="1980" w:type="dxa"/>
            <w:tcBorders>
              <w:top w:val="single" w:sz="4" w:space="0" w:color="auto"/>
              <w:left w:val="nil"/>
              <w:bottom w:val="single" w:sz="4" w:space="0" w:color="auto"/>
              <w:right w:val="single" w:sz="4" w:space="0" w:color="auto"/>
            </w:tcBorders>
            <w:shd w:val="clear" w:color="auto" w:fill="auto"/>
            <w:hideMark/>
          </w:tcPr>
          <w:p w14:paraId="022B3797" w14:textId="77777777" w:rsidR="00264AB6" w:rsidRPr="00264AB6" w:rsidRDefault="00264AB6" w:rsidP="00264AB6">
            <w:pPr>
              <w:jc w:val="center"/>
              <w:rPr>
                <w:i/>
                <w:iCs/>
              </w:rPr>
            </w:pPr>
            <w:r w:rsidRPr="00264AB6">
              <w:rPr>
                <w:i/>
                <w:iCs/>
              </w:rPr>
              <w:t>131 508 588,00</w:t>
            </w:r>
          </w:p>
        </w:tc>
        <w:tc>
          <w:tcPr>
            <w:tcW w:w="1780" w:type="dxa"/>
            <w:tcBorders>
              <w:top w:val="single" w:sz="4" w:space="0" w:color="auto"/>
              <w:left w:val="nil"/>
              <w:bottom w:val="single" w:sz="4" w:space="0" w:color="auto"/>
              <w:right w:val="single" w:sz="4" w:space="0" w:color="auto"/>
            </w:tcBorders>
            <w:shd w:val="clear" w:color="auto" w:fill="auto"/>
            <w:hideMark/>
          </w:tcPr>
          <w:p w14:paraId="4F004FEE" w14:textId="77777777" w:rsidR="00264AB6" w:rsidRPr="00264AB6" w:rsidRDefault="00264AB6" w:rsidP="00264AB6">
            <w:pPr>
              <w:jc w:val="center"/>
              <w:rPr>
                <w:i/>
                <w:iCs/>
              </w:rPr>
            </w:pPr>
            <w:r w:rsidRPr="00264AB6">
              <w:rPr>
                <w:i/>
                <w:iCs/>
              </w:rPr>
              <w:t>131 508 588,00</w:t>
            </w:r>
          </w:p>
        </w:tc>
      </w:tr>
      <w:tr w:rsidR="00264AB6" w:rsidRPr="00264AB6" w14:paraId="60118E0A"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342FDBD" w14:textId="77777777" w:rsidR="00264AB6" w:rsidRPr="00264AB6" w:rsidRDefault="00264AB6" w:rsidP="00264AB6">
            <w:r w:rsidRPr="00264AB6">
              <w:t>053 2 02 39999 05 0000 150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C0D2A2F" w14:textId="77777777" w:rsidR="00264AB6" w:rsidRPr="00264AB6" w:rsidRDefault="00264AB6" w:rsidP="00264AB6">
            <w:pPr>
              <w:jc w:val="both"/>
            </w:pPr>
            <w:r w:rsidRPr="00264AB6">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4017FD7A" w14:textId="77777777" w:rsidR="00264AB6" w:rsidRPr="00264AB6" w:rsidRDefault="00264AB6" w:rsidP="00264AB6">
            <w:pPr>
              <w:jc w:val="center"/>
            </w:pPr>
            <w:r w:rsidRPr="00264AB6">
              <w:t>130 652 324,75</w:t>
            </w:r>
          </w:p>
        </w:tc>
        <w:tc>
          <w:tcPr>
            <w:tcW w:w="1980" w:type="dxa"/>
            <w:tcBorders>
              <w:top w:val="single" w:sz="4" w:space="0" w:color="auto"/>
              <w:left w:val="nil"/>
              <w:bottom w:val="single" w:sz="4" w:space="0" w:color="auto"/>
              <w:right w:val="single" w:sz="4" w:space="0" w:color="auto"/>
            </w:tcBorders>
            <w:shd w:val="clear" w:color="auto" w:fill="auto"/>
            <w:hideMark/>
          </w:tcPr>
          <w:p w14:paraId="73641832" w14:textId="77777777" w:rsidR="00264AB6" w:rsidRPr="00264AB6" w:rsidRDefault="00264AB6" w:rsidP="00264AB6">
            <w:pPr>
              <w:jc w:val="center"/>
            </w:pPr>
            <w:r w:rsidRPr="00264AB6">
              <w:t>131 508 588,00</w:t>
            </w:r>
          </w:p>
        </w:tc>
        <w:tc>
          <w:tcPr>
            <w:tcW w:w="1780" w:type="dxa"/>
            <w:tcBorders>
              <w:top w:val="single" w:sz="4" w:space="0" w:color="auto"/>
              <w:left w:val="nil"/>
              <w:bottom w:val="single" w:sz="4" w:space="0" w:color="auto"/>
              <w:right w:val="single" w:sz="4" w:space="0" w:color="auto"/>
            </w:tcBorders>
            <w:shd w:val="clear" w:color="auto" w:fill="auto"/>
            <w:hideMark/>
          </w:tcPr>
          <w:p w14:paraId="62011F10" w14:textId="77777777" w:rsidR="00264AB6" w:rsidRPr="00264AB6" w:rsidRDefault="00264AB6" w:rsidP="00264AB6">
            <w:pPr>
              <w:jc w:val="center"/>
            </w:pPr>
            <w:r w:rsidRPr="00264AB6">
              <w:t>131 508 588,00</w:t>
            </w:r>
          </w:p>
        </w:tc>
      </w:tr>
      <w:tr w:rsidR="00264AB6" w:rsidRPr="00264AB6" w14:paraId="50C59208"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C82FEAF" w14:textId="77777777" w:rsidR="00264AB6" w:rsidRPr="00264AB6" w:rsidRDefault="00264AB6" w:rsidP="00264AB6">
            <w:pPr>
              <w:rPr>
                <w:b/>
                <w:bCs/>
              </w:rPr>
            </w:pPr>
            <w:r w:rsidRPr="00264AB6">
              <w:rPr>
                <w:b/>
                <w:bCs/>
              </w:rPr>
              <w:t>000 2 02 40000 00 0000 150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68714C60" w14:textId="77777777" w:rsidR="00264AB6" w:rsidRPr="00264AB6" w:rsidRDefault="00264AB6" w:rsidP="00264AB6">
            <w:pPr>
              <w:jc w:val="both"/>
              <w:rPr>
                <w:b/>
                <w:bCs/>
              </w:rPr>
            </w:pPr>
            <w:r w:rsidRPr="00264AB6">
              <w:rPr>
                <w:b/>
                <w:bCs/>
              </w:rPr>
              <w:t>Иные межбюджетные трансферты</w:t>
            </w:r>
          </w:p>
        </w:tc>
        <w:tc>
          <w:tcPr>
            <w:tcW w:w="2020" w:type="dxa"/>
            <w:tcBorders>
              <w:top w:val="single" w:sz="4" w:space="0" w:color="auto"/>
              <w:left w:val="nil"/>
              <w:bottom w:val="single" w:sz="4" w:space="0" w:color="auto"/>
              <w:right w:val="single" w:sz="4" w:space="0" w:color="auto"/>
            </w:tcBorders>
            <w:shd w:val="clear" w:color="000000" w:fill="FFFFFF"/>
            <w:hideMark/>
          </w:tcPr>
          <w:p w14:paraId="5D8BDFAE" w14:textId="77777777" w:rsidR="00264AB6" w:rsidRPr="00264AB6" w:rsidRDefault="00264AB6" w:rsidP="00264AB6">
            <w:pPr>
              <w:jc w:val="center"/>
              <w:rPr>
                <w:b/>
                <w:bCs/>
              </w:rPr>
            </w:pPr>
            <w:r w:rsidRPr="00264AB6">
              <w:rPr>
                <w:b/>
                <w:bCs/>
              </w:rPr>
              <w:t>49 169 083,32</w:t>
            </w:r>
          </w:p>
        </w:tc>
        <w:tc>
          <w:tcPr>
            <w:tcW w:w="1980" w:type="dxa"/>
            <w:tcBorders>
              <w:top w:val="single" w:sz="4" w:space="0" w:color="auto"/>
              <w:left w:val="nil"/>
              <w:bottom w:val="single" w:sz="4" w:space="0" w:color="auto"/>
              <w:right w:val="single" w:sz="4" w:space="0" w:color="auto"/>
            </w:tcBorders>
            <w:shd w:val="clear" w:color="000000" w:fill="FFFFFF"/>
            <w:hideMark/>
          </w:tcPr>
          <w:p w14:paraId="5A110A20" w14:textId="77777777" w:rsidR="00264AB6" w:rsidRPr="00264AB6" w:rsidRDefault="00264AB6" w:rsidP="00264AB6">
            <w:pPr>
              <w:jc w:val="center"/>
              <w:rPr>
                <w:b/>
                <w:bCs/>
              </w:rPr>
            </w:pPr>
            <w:r w:rsidRPr="00264AB6">
              <w:rPr>
                <w:b/>
                <w:bCs/>
              </w:rPr>
              <w:t>43 258 423,42</w:t>
            </w:r>
          </w:p>
        </w:tc>
        <w:tc>
          <w:tcPr>
            <w:tcW w:w="1780" w:type="dxa"/>
            <w:tcBorders>
              <w:top w:val="single" w:sz="4" w:space="0" w:color="auto"/>
              <w:left w:val="nil"/>
              <w:bottom w:val="single" w:sz="4" w:space="0" w:color="auto"/>
              <w:right w:val="single" w:sz="4" w:space="0" w:color="auto"/>
            </w:tcBorders>
            <w:shd w:val="clear" w:color="000000" w:fill="FFFFFF"/>
            <w:hideMark/>
          </w:tcPr>
          <w:p w14:paraId="5ABE4763" w14:textId="77777777" w:rsidR="00264AB6" w:rsidRPr="00264AB6" w:rsidRDefault="00264AB6" w:rsidP="00264AB6">
            <w:pPr>
              <w:jc w:val="center"/>
              <w:rPr>
                <w:b/>
                <w:bCs/>
              </w:rPr>
            </w:pPr>
            <w:r w:rsidRPr="00264AB6">
              <w:rPr>
                <w:b/>
                <w:bCs/>
              </w:rPr>
              <w:t>43 831 504,98</w:t>
            </w:r>
          </w:p>
        </w:tc>
      </w:tr>
      <w:tr w:rsidR="00264AB6" w:rsidRPr="00264AB6" w14:paraId="030A1640" w14:textId="77777777" w:rsidTr="00264AB6">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6801A6B" w14:textId="77777777" w:rsidR="00264AB6" w:rsidRPr="00264AB6" w:rsidRDefault="00264AB6" w:rsidP="00264AB6">
            <w:pPr>
              <w:rPr>
                <w:i/>
                <w:iCs/>
              </w:rPr>
            </w:pPr>
            <w:r w:rsidRPr="00264AB6">
              <w:rPr>
                <w:i/>
                <w:iCs/>
              </w:rPr>
              <w:t>000 2 02 40014 00 0000 150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3B8248B9" w14:textId="77777777" w:rsidR="00264AB6" w:rsidRPr="00264AB6" w:rsidRDefault="00264AB6" w:rsidP="00264AB6">
            <w:pPr>
              <w:jc w:val="both"/>
              <w:rPr>
                <w:i/>
                <w:iCs/>
              </w:rPr>
            </w:pPr>
            <w:r w:rsidRPr="00264AB6">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auto" w:fill="auto"/>
            <w:hideMark/>
          </w:tcPr>
          <w:p w14:paraId="102CB07C" w14:textId="77777777" w:rsidR="00264AB6" w:rsidRPr="00264AB6" w:rsidRDefault="00264AB6" w:rsidP="00264AB6">
            <w:pPr>
              <w:jc w:val="center"/>
              <w:rPr>
                <w:i/>
                <w:iCs/>
              </w:rPr>
            </w:pPr>
            <w:r w:rsidRPr="00264AB6">
              <w:rPr>
                <w:i/>
                <w:iCs/>
              </w:rPr>
              <w:t>33 057 196,00</w:t>
            </w:r>
          </w:p>
        </w:tc>
        <w:tc>
          <w:tcPr>
            <w:tcW w:w="1980" w:type="dxa"/>
            <w:tcBorders>
              <w:top w:val="single" w:sz="4" w:space="0" w:color="auto"/>
              <w:left w:val="nil"/>
              <w:bottom w:val="single" w:sz="4" w:space="0" w:color="auto"/>
              <w:right w:val="single" w:sz="4" w:space="0" w:color="auto"/>
            </w:tcBorders>
            <w:shd w:val="clear" w:color="auto" w:fill="auto"/>
            <w:hideMark/>
          </w:tcPr>
          <w:p w14:paraId="1D7B3F45" w14:textId="77777777" w:rsidR="00264AB6" w:rsidRPr="00264AB6" w:rsidRDefault="00264AB6" w:rsidP="00264AB6">
            <w:pPr>
              <w:jc w:val="center"/>
              <w:rPr>
                <w:i/>
                <w:iCs/>
              </w:rPr>
            </w:pPr>
            <w:r w:rsidRPr="00264AB6">
              <w:rPr>
                <w:i/>
                <w:iCs/>
              </w:rPr>
              <w:t>28 896 057,00</w:t>
            </w:r>
          </w:p>
        </w:tc>
        <w:tc>
          <w:tcPr>
            <w:tcW w:w="1780" w:type="dxa"/>
            <w:tcBorders>
              <w:top w:val="single" w:sz="4" w:space="0" w:color="auto"/>
              <w:left w:val="nil"/>
              <w:bottom w:val="single" w:sz="4" w:space="0" w:color="auto"/>
              <w:right w:val="single" w:sz="4" w:space="0" w:color="auto"/>
            </w:tcBorders>
            <w:shd w:val="clear" w:color="auto" w:fill="auto"/>
            <w:hideMark/>
          </w:tcPr>
          <w:p w14:paraId="1C36F2B7" w14:textId="77777777" w:rsidR="00264AB6" w:rsidRPr="00264AB6" w:rsidRDefault="00264AB6" w:rsidP="00264AB6">
            <w:pPr>
              <w:jc w:val="center"/>
              <w:rPr>
                <w:i/>
                <w:iCs/>
              </w:rPr>
            </w:pPr>
            <w:r w:rsidRPr="00264AB6">
              <w:rPr>
                <w:i/>
                <w:iCs/>
              </w:rPr>
              <w:t>29 343 757,00</w:t>
            </w:r>
          </w:p>
        </w:tc>
      </w:tr>
      <w:tr w:rsidR="00264AB6" w:rsidRPr="00264AB6" w14:paraId="4443C2A4" w14:textId="77777777" w:rsidTr="00264AB6">
        <w:trPr>
          <w:trHeight w:val="124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5043878" w14:textId="77777777" w:rsidR="00264AB6" w:rsidRPr="00264AB6" w:rsidRDefault="00264AB6" w:rsidP="00264AB6">
            <w:r w:rsidRPr="00264AB6">
              <w:t>053 2 02 40014 05 0000 150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7DF7154E" w14:textId="77777777" w:rsidR="00264AB6" w:rsidRPr="00264AB6" w:rsidRDefault="00264AB6" w:rsidP="00264AB6">
            <w:pPr>
              <w:jc w:val="both"/>
            </w:pPr>
            <w:r w:rsidRPr="00264AB6">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000000" w:fill="FFFFFF"/>
            <w:hideMark/>
          </w:tcPr>
          <w:p w14:paraId="0AF94DA5" w14:textId="77777777" w:rsidR="00264AB6" w:rsidRPr="00264AB6" w:rsidRDefault="00264AB6" w:rsidP="00264AB6">
            <w:pPr>
              <w:jc w:val="center"/>
            </w:pPr>
            <w:r w:rsidRPr="00264AB6">
              <w:t>33 057 196,00</w:t>
            </w:r>
          </w:p>
        </w:tc>
        <w:tc>
          <w:tcPr>
            <w:tcW w:w="1980" w:type="dxa"/>
            <w:tcBorders>
              <w:top w:val="single" w:sz="4" w:space="0" w:color="auto"/>
              <w:left w:val="nil"/>
              <w:bottom w:val="single" w:sz="4" w:space="0" w:color="auto"/>
              <w:right w:val="single" w:sz="4" w:space="0" w:color="auto"/>
            </w:tcBorders>
            <w:shd w:val="clear" w:color="000000" w:fill="FFFFFF"/>
            <w:hideMark/>
          </w:tcPr>
          <w:p w14:paraId="1924739B" w14:textId="77777777" w:rsidR="00264AB6" w:rsidRPr="00264AB6" w:rsidRDefault="00264AB6" w:rsidP="00264AB6">
            <w:pPr>
              <w:jc w:val="center"/>
            </w:pPr>
            <w:r w:rsidRPr="00264AB6">
              <w:t>28 896 057,00</w:t>
            </w:r>
          </w:p>
        </w:tc>
        <w:tc>
          <w:tcPr>
            <w:tcW w:w="1780" w:type="dxa"/>
            <w:tcBorders>
              <w:top w:val="single" w:sz="4" w:space="0" w:color="auto"/>
              <w:left w:val="nil"/>
              <w:bottom w:val="single" w:sz="4" w:space="0" w:color="auto"/>
              <w:right w:val="single" w:sz="4" w:space="0" w:color="auto"/>
            </w:tcBorders>
            <w:shd w:val="clear" w:color="000000" w:fill="FFFFFF"/>
            <w:hideMark/>
          </w:tcPr>
          <w:p w14:paraId="2673D1C9" w14:textId="77777777" w:rsidR="00264AB6" w:rsidRPr="00264AB6" w:rsidRDefault="00264AB6" w:rsidP="00264AB6">
            <w:pPr>
              <w:jc w:val="center"/>
            </w:pPr>
            <w:r w:rsidRPr="00264AB6">
              <w:t>29 343 757,00</w:t>
            </w:r>
          </w:p>
        </w:tc>
      </w:tr>
      <w:tr w:rsidR="00264AB6" w:rsidRPr="00264AB6" w14:paraId="47BC8214"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68EF760" w14:textId="77777777" w:rsidR="00264AB6" w:rsidRPr="00264AB6" w:rsidRDefault="00264AB6" w:rsidP="00264AB6">
            <w:pPr>
              <w:rPr>
                <w:i/>
                <w:iCs/>
              </w:rPr>
            </w:pPr>
            <w:r w:rsidRPr="00264AB6">
              <w:rPr>
                <w:i/>
                <w:iCs/>
              </w:rPr>
              <w:t>000 2 02 45179 00 0000 150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65B509FF" w14:textId="77777777" w:rsidR="00264AB6" w:rsidRPr="00264AB6" w:rsidRDefault="00264AB6" w:rsidP="00264AB6">
            <w:pPr>
              <w:jc w:val="both"/>
              <w:rPr>
                <w:i/>
                <w:iCs/>
              </w:rPr>
            </w:pPr>
            <w:r w:rsidRPr="00264AB6">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14:paraId="6D4D59AB" w14:textId="77777777" w:rsidR="00264AB6" w:rsidRPr="00264AB6" w:rsidRDefault="00264AB6" w:rsidP="00264AB6">
            <w:pPr>
              <w:jc w:val="center"/>
              <w:rPr>
                <w:i/>
                <w:iCs/>
              </w:rPr>
            </w:pPr>
            <w:r w:rsidRPr="00264AB6">
              <w:rPr>
                <w:i/>
                <w:iCs/>
              </w:rPr>
              <w:t>1 827 033,12</w:t>
            </w:r>
          </w:p>
        </w:tc>
        <w:tc>
          <w:tcPr>
            <w:tcW w:w="1980" w:type="dxa"/>
            <w:tcBorders>
              <w:top w:val="single" w:sz="4" w:space="0" w:color="auto"/>
              <w:left w:val="nil"/>
              <w:bottom w:val="single" w:sz="4" w:space="0" w:color="auto"/>
              <w:right w:val="single" w:sz="4" w:space="0" w:color="auto"/>
            </w:tcBorders>
            <w:shd w:val="clear" w:color="000000" w:fill="FFFFFF"/>
            <w:hideMark/>
          </w:tcPr>
          <w:p w14:paraId="4B75F3C0" w14:textId="77777777" w:rsidR="00264AB6" w:rsidRPr="00264AB6" w:rsidRDefault="00264AB6" w:rsidP="00264AB6">
            <w:pPr>
              <w:jc w:val="center"/>
              <w:rPr>
                <w:i/>
                <w:iCs/>
              </w:rPr>
            </w:pPr>
            <w:r w:rsidRPr="00264AB6">
              <w:rPr>
                <w:i/>
                <w:iCs/>
              </w:rPr>
              <w:t>1 827 033,12</w:t>
            </w:r>
          </w:p>
        </w:tc>
        <w:tc>
          <w:tcPr>
            <w:tcW w:w="1780" w:type="dxa"/>
            <w:tcBorders>
              <w:top w:val="single" w:sz="4" w:space="0" w:color="auto"/>
              <w:left w:val="nil"/>
              <w:bottom w:val="single" w:sz="4" w:space="0" w:color="auto"/>
              <w:right w:val="single" w:sz="4" w:space="0" w:color="auto"/>
            </w:tcBorders>
            <w:shd w:val="clear" w:color="000000" w:fill="FFFFFF"/>
            <w:hideMark/>
          </w:tcPr>
          <w:p w14:paraId="0714E5B2" w14:textId="77777777" w:rsidR="00264AB6" w:rsidRPr="00264AB6" w:rsidRDefault="00264AB6" w:rsidP="00264AB6">
            <w:pPr>
              <w:jc w:val="center"/>
              <w:rPr>
                <w:i/>
                <w:iCs/>
              </w:rPr>
            </w:pPr>
            <w:r w:rsidRPr="00264AB6">
              <w:rPr>
                <w:i/>
                <w:iCs/>
              </w:rPr>
              <w:t>2 035 993,28</w:t>
            </w:r>
          </w:p>
        </w:tc>
      </w:tr>
      <w:tr w:rsidR="00264AB6" w:rsidRPr="00264AB6" w14:paraId="579395CA" w14:textId="77777777" w:rsidTr="00264AB6">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5D71DBF" w14:textId="77777777" w:rsidR="00264AB6" w:rsidRPr="00264AB6" w:rsidRDefault="00264AB6" w:rsidP="00264AB6">
            <w:r w:rsidRPr="00264AB6">
              <w:t>053 2 02 45179  05 0000 150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489CF21E" w14:textId="77777777" w:rsidR="00264AB6" w:rsidRPr="00264AB6" w:rsidRDefault="00264AB6" w:rsidP="00264AB6">
            <w:pPr>
              <w:jc w:val="both"/>
            </w:pPr>
            <w:r w:rsidRPr="00264AB6">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14:paraId="4801388C" w14:textId="77777777" w:rsidR="00264AB6" w:rsidRPr="00264AB6" w:rsidRDefault="00264AB6" w:rsidP="00264AB6">
            <w:pPr>
              <w:jc w:val="center"/>
            </w:pPr>
            <w:r w:rsidRPr="00264AB6">
              <w:t>1 827 033,12</w:t>
            </w:r>
          </w:p>
        </w:tc>
        <w:tc>
          <w:tcPr>
            <w:tcW w:w="1980" w:type="dxa"/>
            <w:tcBorders>
              <w:top w:val="single" w:sz="4" w:space="0" w:color="auto"/>
              <w:left w:val="nil"/>
              <w:bottom w:val="single" w:sz="4" w:space="0" w:color="auto"/>
              <w:right w:val="single" w:sz="4" w:space="0" w:color="auto"/>
            </w:tcBorders>
            <w:shd w:val="clear" w:color="000000" w:fill="FFFFFF"/>
            <w:hideMark/>
          </w:tcPr>
          <w:p w14:paraId="71E32FEB" w14:textId="77777777" w:rsidR="00264AB6" w:rsidRPr="00264AB6" w:rsidRDefault="00264AB6" w:rsidP="00264AB6">
            <w:pPr>
              <w:jc w:val="center"/>
            </w:pPr>
            <w:r w:rsidRPr="00264AB6">
              <w:t>1 827 033,12</w:t>
            </w:r>
          </w:p>
        </w:tc>
        <w:tc>
          <w:tcPr>
            <w:tcW w:w="1780" w:type="dxa"/>
            <w:tcBorders>
              <w:top w:val="single" w:sz="4" w:space="0" w:color="auto"/>
              <w:left w:val="nil"/>
              <w:bottom w:val="single" w:sz="4" w:space="0" w:color="auto"/>
              <w:right w:val="single" w:sz="4" w:space="0" w:color="auto"/>
            </w:tcBorders>
            <w:shd w:val="clear" w:color="000000" w:fill="FFFFFF"/>
            <w:hideMark/>
          </w:tcPr>
          <w:p w14:paraId="33B23B24" w14:textId="77777777" w:rsidR="00264AB6" w:rsidRPr="00264AB6" w:rsidRDefault="00264AB6" w:rsidP="00264AB6">
            <w:pPr>
              <w:jc w:val="center"/>
            </w:pPr>
            <w:r w:rsidRPr="00264AB6">
              <w:t>2 035 993,28</w:t>
            </w:r>
          </w:p>
        </w:tc>
      </w:tr>
      <w:tr w:rsidR="00264AB6" w:rsidRPr="00264AB6" w14:paraId="058B4277" w14:textId="77777777" w:rsidTr="00264AB6">
        <w:trPr>
          <w:trHeight w:val="218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3E64BAF" w14:textId="77777777" w:rsidR="00264AB6" w:rsidRPr="00264AB6" w:rsidRDefault="00264AB6" w:rsidP="00264AB6">
            <w:pPr>
              <w:rPr>
                <w:i/>
                <w:iCs/>
              </w:rPr>
            </w:pPr>
            <w:r w:rsidRPr="00264AB6">
              <w:rPr>
                <w:i/>
                <w:iCs/>
              </w:rPr>
              <w:lastRenderedPageBreak/>
              <w:t>000 2 02 45303 00 0000 150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4F26898" w14:textId="77777777" w:rsidR="00264AB6" w:rsidRPr="00264AB6" w:rsidRDefault="00264AB6" w:rsidP="00264AB6">
            <w:pPr>
              <w:jc w:val="both"/>
              <w:rPr>
                <w:i/>
                <w:iCs/>
              </w:rPr>
            </w:pPr>
            <w:r w:rsidRPr="00264AB6">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264AB6">
              <w:rPr>
                <w:i/>
                <w:iCs/>
              </w:rPr>
              <w:br w:type="page"/>
            </w:r>
          </w:p>
        </w:tc>
        <w:tc>
          <w:tcPr>
            <w:tcW w:w="2020" w:type="dxa"/>
            <w:tcBorders>
              <w:top w:val="single" w:sz="4" w:space="0" w:color="auto"/>
              <w:left w:val="nil"/>
              <w:bottom w:val="single" w:sz="4" w:space="0" w:color="auto"/>
              <w:right w:val="single" w:sz="4" w:space="0" w:color="auto"/>
            </w:tcBorders>
            <w:shd w:val="clear" w:color="auto" w:fill="auto"/>
            <w:hideMark/>
          </w:tcPr>
          <w:p w14:paraId="22A357E7" w14:textId="77777777" w:rsidR="00264AB6" w:rsidRPr="00264AB6" w:rsidRDefault="00264AB6" w:rsidP="00264AB6">
            <w:pPr>
              <w:jc w:val="center"/>
              <w:rPr>
                <w:i/>
                <w:iCs/>
              </w:rPr>
            </w:pPr>
            <w:r w:rsidRPr="00264AB6">
              <w:rPr>
                <w:i/>
                <w:iCs/>
              </w:rPr>
              <w:t>7 291 200,00</w:t>
            </w:r>
          </w:p>
        </w:tc>
        <w:tc>
          <w:tcPr>
            <w:tcW w:w="1980" w:type="dxa"/>
            <w:tcBorders>
              <w:top w:val="single" w:sz="4" w:space="0" w:color="auto"/>
              <w:left w:val="nil"/>
              <w:bottom w:val="single" w:sz="4" w:space="0" w:color="auto"/>
              <w:right w:val="single" w:sz="4" w:space="0" w:color="auto"/>
            </w:tcBorders>
            <w:shd w:val="clear" w:color="auto" w:fill="auto"/>
            <w:hideMark/>
          </w:tcPr>
          <w:p w14:paraId="6F6FF3BC" w14:textId="77777777" w:rsidR="00264AB6" w:rsidRPr="00264AB6" w:rsidRDefault="00264AB6" w:rsidP="00264AB6">
            <w:pPr>
              <w:jc w:val="center"/>
              <w:rPr>
                <w:i/>
                <w:iCs/>
              </w:rPr>
            </w:pPr>
            <w:r w:rsidRPr="00264AB6">
              <w:rPr>
                <w:i/>
                <w:iCs/>
              </w:rPr>
              <w:t>6 015 240,00</w:t>
            </w:r>
          </w:p>
        </w:tc>
        <w:tc>
          <w:tcPr>
            <w:tcW w:w="1780" w:type="dxa"/>
            <w:tcBorders>
              <w:top w:val="single" w:sz="4" w:space="0" w:color="auto"/>
              <w:left w:val="nil"/>
              <w:bottom w:val="single" w:sz="4" w:space="0" w:color="auto"/>
              <w:right w:val="single" w:sz="4" w:space="0" w:color="auto"/>
            </w:tcBorders>
            <w:shd w:val="clear" w:color="auto" w:fill="auto"/>
            <w:hideMark/>
          </w:tcPr>
          <w:p w14:paraId="34E663B1" w14:textId="77777777" w:rsidR="00264AB6" w:rsidRPr="00264AB6" w:rsidRDefault="00264AB6" w:rsidP="00264AB6">
            <w:pPr>
              <w:jc w:val="center"/>
              <w:rPr>
                <w:i/>
                <w:iCs/>
              </w:rPr>
            </w:pPr>
            <w:r w:rsidRPr="00264AB6">
              <w:rPr>
                <w:i/>
                <w:iCs/>
              </w:rPr>
              <w:t>5 859 000,00</w:t>
            </w:r>
          </w:p>
        </w:tc>
      </w:tr>
      <w:tr w:rsidR="00264AB6" w:rsidRPr="00264AB6" w14:paraId="3090A022" w14:textId="77777777" w:rsidTr="00264AB6">
        <w:trPr>
          <w:trHeight w:val="261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A817572" w14:textId="77777777" w:rsidR="00264AB6" w:rsidRPr="00264AB6" w:rsidRDefault="00264AB6" w:rsidP="00264AB6">
            <w:r w:rsidRPr="00264AB6">
              <w:t>053 2 02 45303 05 0000 150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3836251" w14:textId="77777777" w:rsidR="00264AB6" w:rsidRPr="00264AB6" w:rsidRDefault="00264AB6" w:rsidP="00264AB6">
            <w:pPr>
              <w:jc w:val="both"/>
            </w:pPr>
            <w:r w:rsidRPr="00264AB6">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single" w:sz="4" w:space="0" w:color="auto"/>
              <w:left w:val="nil"/>
              <w:bottom w:val="single" w:sz="4" w:space="0" w:color="auto"/>
              <w:right w:val="single" w:sz="4" w:space="0" w:color="auto"/>
            </w:tcBorders>
            <w:shd w:val="clear" w:color="auto" w:fill="auto"/>
            <w:hideMark/>
          </w:tcPr>
          <w:p w14:paraId="425F9757" w14:textId="77777777" w:rsidR="00264AB6" w:rsidRPr="00264AB6" w:rsidRDefault="00264AB6" w:rsidP="00264AB6">
            <w:pPr>
              <w:jc w:val="center"/>
            </w:pPr>
            <w:r w:rsidRPr="00264AB6">
              <w:t>7 291 200,00</w:t>
            </w:r>
          </w:p>
        </w:tc>
        <w:tc>
          <w:tcPr>
            <w:tcW w:w="1980" w:type="dxa"/>
            <w:tcBorders>
              <w:top w:val="single" w:sz="4" w:space="0" w:color="auto"/>
              <w:left w:val="nil"/>
              <w:bottom w:val="single" w:sz="4" w:space="0" w:color="auto"/>
              <w:right w:val="single" w:sz="4" w:space="0" w:color="auto"/>
            </w:tcBorders>
            <w:shd w:val="clear" w:color="auto" w:fill="auto"/>
            <w:hideMark/>
          </w:tcPr>
          <w:p w14:paraId="683DBD3E" w14:textId="77777777" w:rsidR="00264AB6" w:rsidRPr="00264AB6" w:rsidRDefault="00264AB6" w:rsidP="00264AB6">
            <w:pPr>
              <w:jc w:val="center"/>
            </w:pPr>
            <w:r w:rsidRPr="00264AB6">
              <w:t>6 015 240,00</w:t>
            </w:r>
          </w:p>
        </w:tc>
        <w:tc>
          <w:tcPr>
            <w:tcW w:w="1780" w:type="dxa"/>
            <w:tcBorders>
              <w:top w:val="single" w:sz="4" w:space="0" w:color="auto"/>
              <w:left w:val="nil"/>
              <w:bottom w:val="single" w:sz="4" w:space="0" w:color="auto"/>
              <w:right w:val="single" w:sz="4" w:space="0" w:color="auto"/>
            </w:tcBorders>
            <w:shd w:val="clear" w:color="auto" w:fill="auto"/>
            <w:hideMark/>
          </w:tcPr>
          <w:p w14:paraId="2391EF28" w14:textId="77777777" w:rsidR="00264AB6" w:rsidRPr="00264AB6" w:rsidRDefault="00264AB6" w:rsidP="00264AB6">
            <w:pPr>
              <w:jc w:val="center"/>
            </w:pPr>
            <w:r w:rsidRPr="00264AB6">
              <w:t>5 859 000,00</w:t>
            </w:r>
          </w:p>
        </w:tc>
      </w:tr>
      <w:tr w:rsidR="00264AB6" w:rsidRPr="00264AB6" w14:paraId="13635D5B"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75C0095" w14:textId="77777777" w:rsidR="00264AB6" w:rsidRPr="00264AB6" w:rsidRDefault="00264AB6" w:rsidP="00264AB6">
            <w:pPr>
              <w:rPr>
                <w:i/>
                <w:iCs/>
              </w:rPr>
            </w:pPr>
            <w:r w:rsidRPr="00264AB6">
              <w:rPr>
                <w:i/>
                <w:iCs/>
              </w:rPr>
              <w:t>000 2 02 49999 00 0000 150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5F8F31DD" w14:textId="77777777" w:rsidR="00264AB6" w:rsidRPr="00264AB6" w:rsidRDefault="00264AB6" w:rsidP="00264AB6">
            <w:pPr>
              <w:jc w:val="both"/>
              <w:rPr>
                <w:i/>
                <w:iCs/>
              </w:rPr>
            </w:pPr>
            <w:r w:rsidRPr="00264AB6">
              <w:rPr>
                <w:i/>
                <w:iCs/>
              </w:rPr>
              <w:t>Прочие межбюджетные трансферты, передаваемые бюджетам</w:t>
            </w:r>
          </w:p>
        </w:tc>
        <w:tc>
          <w:tcPr>
            <w:tcW w:w="2020" w:type="dxa"/>
            <w:tcBorders>
              <w:top w:val="single" w:sz="4" w:space="0" w:color="auto"/>
              <w:left w:val="nil"/>
              <w:bottom w:val="single" w:sz="4" w:space="0" w:color="auto"/>
              <w:right w:val="single" w:sz="4" w:space="0" w:color="auto"/>
            </w:tcBorders>
            <w:shd w:val="clear" w:color="auto" w:fill="auto"/>
            <w:hideMark/>
          </w:tcPr>
          <w:p w14:paraId="1378CE0B" w14:textId="77777777" w:rsidR="00264AB6" w:rsidRPr="00264AB6" w:rsidRDefault="00264AB6" w:rsidP="00264AB6">
            <w:pPr>
              <w:jc w:val="center"/>
              <w:rPr>
                <w:i/>
                <w:iCs/>
              </w:rPr>
            </w:pPr>
            <w:r w:rsidRPr="00264AB6">
              <w:rPr>
                <w:i/>
                <w:iCs/>
              </w:rPr>
              <w:t>6 993 654,20</w:t>
            </w:r>
          </w:p>
        </w:tc>
        <w:tc>
          <w:tcPr>
            <w:tcW w:w="1980" w:type="dxa"/>
            <w:tcBorders>
              <w:top w:val="single" w:sz="4" w:space="0" w:color="auto"/>
              <w:left w:val="nil"/>
              <w:bottom w:val="single" w:sz="4" w:space="0" w:color="auto"/>
              <w:right w:val="single" w:sz="4" w:space="0" w:color="auto"/>
            </w:tcBorders>
            <w:shd w:val="clear" w:color="auto" w:fill="auto"/>
            <w:hideMark/>
          </w:tcPr>
          <w:p w14:paraId="1C853EE9" w14:textId="77777777" w:rsidR="00264AB6" w:rsidRPr="00264AB6" w:rsidRDefault="00264AB6" w:rsidP="00264AB6">
            <w:pPr>
              <w:jc w:val="center"/>
              <w:rPr>
                <w:i/>
                <w:iCs/>
              </w:rPr>
            </w:pPr>
            <w:r w:rsidRPr="00264AB6">
              <w:rPr>
                <w:i/>
                <w:iCs/>
              </w:rPr>
              <w:t>6 520 093,30</w:t>
            </w:r>
          </w:p>
        </w:tc>
        <w:tc>
          <w:tcPr>
            <w:tcW w:w="1780" w:type="dxa"/>
            <w:tcBorders>
              <w:top w:val="single" w:sz="4" w:space="0" w:color="auto"/>
              <w:left w:val="nil"/>
              <w:bottom w:val="single" w:sz="4" w:space="0" w:color="auto"/>
              <w:right w:val="single" w:sz="4" w:space="0" w:color="auto"/>
            </w:tcBorders>
            <w:shd w:val="clear" w:color="auto" w:fill="auto"/>
            <w:hideMark/>
          </w:tcPr>
          <w:p w14:paraId="3ECB2BFD" w14:textId="77777777" w:rsidR="00264AB6" w:rsidRPr="00264AB6" w:rsidRDefault="00264AB6" w:rsidP="00264AB6">
            <w:pPr>
              <w:jc w:val="center"/>
              <w:rPr>
                <w:i/>
                <w:iCs/>
              </w:rPr>
            </w:pPr>
            <w:r w:rsidRPr="00264AB6">
              <w:rPr>
                <w:i/>
                <w:iCs/>
              </w:rPr>
              <w:t>6 592 754,70</w:t>
            </w:r>
          </w:p>
        </w:tc>
      </w:tr>
      <w:tr w:rsidR="00264AB6" w:rsidRPr="00264AB6" w14:paraId="00ADA1E1" w14:textId="77777777" w:rsidTr="00264AB6">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6013ABB" w14:textId="77777777" w:rsidR="00264AB6" w:rsidRPr="00264AB6" w:rsidRDefault="00264AB6" w:rsidP="00264AB6">
            <w:r w:rsidRPr="00264AB6">
              <w:t>053 2 02 49999 05 0000 150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8370D7F" w14:textId="77777777" w:rsidR="00264AB6" w:rsidRPr="00264AB6" w:rsidRDefault="00264AB6" w:rsidP="00264AB6">
            <w:pPr>
              <w:jc w:val="both"/>
            </w:pPr>
            <w:r w:rsidRPr="00264AB6">
              <w:t>Прочие межбюджетные трансферты, передаваемые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530D9AC0" w14:textId="77777777" w:rsidR="00264AB6" w:rsidRPr="00264AB6" w:rsidRDefault="00264AB6" w:rsidP="00264AB6">
            <w:pPr>
              <w:jc w:val="center"/>
            </w:pPr>
            <w:r w:rsidRPr="00264AB6">
              <w:t>6 993 654,20</w:t>
            </w:r>
          </w:p>
        </w:tc>
        <w:tc>
          <w:tcPr>
            <w:tcW w:w="1980" w:type="dxa"/>
            <w:tcBorders>
              <w:top w:val="single" w:sz="4" w:space="0" w:color="auto"/>
              <w:left w:val="nil"/>
              <w:bottom w:val="single" w:sz="4" w:space="0" w:color="auto"/>
              <w:right w:val="single" w:sz="4" w:space="0" w:color="auto"/>
            </w:tcBorders>
            <w:shd w:val="clear" w:color="auto" w:fill="auto"/>
            <w:hideMark/>
          </w:tcPr>
          <w:p w14:paraId="4BF69AE1" w14:textId="77777777" w:rsidR="00264AB6" w:rsidRPr="00264AB6" w:rsidRDefault="00264AB6" w:rsidP="00264AB6">
            <w:pPr>
              <w:jc w:val="center"/>
            </w:pPr>
            <w:r w:rsidRPr="00264AB6">
              <w:t>6 520 093,30</w:t>
            </w:r>
          </w:p>
        </w:tc>
        <w:tc>
          <w:tcPr>
            <w:tcW w:w="1780" w:type="dxa"/>
            <w:tcBorders>
              <w:top w:val="single" w:sz="4" w:space="0" w:color="auto"/>
              <w:left w:val="nil"/>
              <w:bottom w:val="single" w:sz="4" w:space="0" w:color="auto"/>
              <w:right w:val="single" w:sz="4" w:space="0" w:color="auto"/>
            </w:tcBorders>
            <w:shd w:val="clear" w:color="auto" w:fill="auto"/>
            <w:hideMark/>
          </w:tcPr>
          <w:p w14:paraId="4EA08F7E" w14:textId="77777777" w:rsidR="00264AB6" w:rsidRPr="00264AB6" w:rsidRDefault="00264AB6" w:rsidP="00264AB6">
            <w:pPr>
              <w:jc w:val="center"/>
            </w:pPr>
            <w:r w:rsidRPr="00264AB6">
              <w:t>6 592 754,70</w:t>
            </w:r>
          </w:p>
        </w:tc>
      </w:tr>
      <w:tr w:rsidR="00264AB6" w:rsidRPr="00264AB6" w14:paraId="7590ED7F" w14:textId="77777777" w:rsidTr="00264AB6">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027E4B2" w14:textId="77777777" w:rsidR="00264AB6" w:rsidRPr="00264AB6" w:rsidRDefault="00264AB6" w:rsidP="00264AB6">
            <w:pPr>
              <w:rPr>
                <w:b/>
                <w:bCs/>
              </w:rPr>
            </w:pPr>
            <w:r w:rsidRPr="00264AB6">
              <w:rPr>
                <w:b/>
                <w:bCs/>
              </w:rPr>
              <w:t>000 2 07 00000 00 0000 000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357D3DBC" w14:textId="77777777" w:rsidR="00264AB6" w:rsidRPr="00264AB6" w:rsidRDefault="00264AB6" w:rsidP="00264AB6">
            <w:pPr>
              <w:rPr>
                <w:b/>
                <w:bCs/>
              </w:rPr>
            </w:pPr>
            <w:r w:rsidRPr="00264AB6">
              <w:rPr>
                <w:b/>
                <w:bCs/>
              </w:rPr>
              <w:t xml:space="preserve">Прочие безвозмездные поступления </w:t>
            </w:r>
          </w:p>
        </w:tc>
        <w:tc>
          <w:tcPr>
            <w:tcW w:w="2020" w:type="dxa"/>
            <w:tcBorders>
              <w:top w:val="single" w:sz="4" w:space="0" w:color="auto"/>
              <w:left w:val="nil"/>
              <w:bottom w:val="single" w:sz="4" w:space="0" w:color="auto"/>
              <w:right w:val="single" w:sz="4" w:space="0" w:color="auto"/>
            </w:tcBorders>
            <w:shd w:val="clear" w:color="auto" w:fill="auto"/>
            <w:hideMark/>
          </w:tcPr>
          <w:p w14:paraId="20B615B3" w14:textId="77777777" w:rsidR="00264AB6" w:rsidRPr="00264AB6" w:rsidRDefault="00264AB6" w:rsidP="00264AB6">
            <w:pPr>
              <w:jc w:val="center"/>
              <w:rPr>
                <w:b/>
                <w:bCs/>
              </w:rPr>
            </w:pPr>
            <w:r w:rsidRPr="00264AB6">
              <w:rPr>
                <w:b/>
                <w:b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046B3F42" w14:textId="77777777" w:rsidR="00264AB6" w:rsidRPr="00264AB6" w:rsidRDefault="00264AB6" w:rsidP="00264AB6">
            <w:pPr>
              <w:jc w:val="center"/>
              <w:rPr>
                <w:b/>
                <w:bCs/>
              </w:rPr>
            </w:pPr>
            <w:r w:rsidRPr="00264AB6">
              <w:rPr>
                <w:b/>
                <w:b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2166888A" w14:textId="77777777" w:rsidR="00264AB6" w:rsidRPr="00264AB6" w:rsidRDefault="00264AB6" w:rsidP="00264AB6">
            <w:pPr>
              <w:jc w:val="center"/>
              <w:rPr>
                <w:b/>
                <w:bCs/>
              </w:rPr>
            </w:pPr>
            <w:r w:rsidRPr="00264AB6">
              <w:rPr>
                <w:b/>
                <w:bCs/>
              </w:rPr>
              <w:t>170 000,00</w:t>
            </w:r>
          </w:p>
        </w:tc>
      </w:tr>
      <w:tr w:rsidR="00264AB6" w:rsidRPr="00264AB6" w14:paraId="2B45D9D6" w14:textId="77777777" w:rsidTr="00264AB6">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3F41965" w14:textId="77777777" w:rsidR="00264AB6" w:rsidRPr="00264AB6" w:rsidRDefault="00264AB6" w:rsidP="00264AB6">
            <w:pPr>
              <w:rPr>
                <w:b/>
                <w:bCs/>
                <w:i/>
                <w:iCs/>
              </w:rPr>
            </w:pPr>
            <w:r w:rsidRPr="00264AB6">
              <w:rPr>
                <w:b/>
                <w:bCs/>
                <w:i/>
                <w:iCs/>
              </w:rPr>
              <w:t>000 2 07 05000 05 0000 150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67F260F" w14:textId="77777777" w:rsidR="00264AB6" w:rsidRPr="00264AB6" w:rsidRDefault="00264AB6" w:rsidP="00264AB6">
            <w:pPr>
              <w:rPr>
                <w:b/>
                <w:bCs/>
                <w:i/>
                <w:iCs/>
              </w:rPr>
            </w:pPr>
            <w:r w:rsidRPr="00264AB6">
              <w:rPr>
                <w:b/>
                <w:bCs/>
                <w:i/>
                <w:iCs/>
              </w:rPr>
              <w:t>Прочие безвозмездные поступления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66E3FCA4" w14:textId="77777777" w:rsidR="00264AB6" w:rsidRPr="00264AB6" w:rsidRDefault="00264AB6" w:rsidP="00264AB6">
            <w:pPr>
              <w:jc w:val="center"/>
              <w:rPr>
                <w:b/>
                <w:bCs/>
                <w:i/>
                <w:iCs/>
              </w:rPr>
            </w:pPr>
            <w:r w:rsidRPr="00264AB6">
              <w:rPr>
                <w:b/>
                <w:bCs/>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53600EB2" w14:textId="77777777" w:rsidR="00264AB6" w:rsidRPr="00264AB6" w:rsidRDefault="00264AB6" w:rsidP="00264AB6">
            <w:pPr>
              <w:jc w:val="center"/>
              <w:rPr>
                <w:b/>
                <w:bCs/>
                <w:i/>
                <w:iCs/>
              </w:rPr>
            </w:pPr>
            <w:r w:rsidRPr="00264AB6">
              <w:rPr>
                <w:b/>
                <w:bCs/>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2720AAD1" w14:textId="77777777" w:rsidR="00264AB6" w:rsidRPr="00264AB6" w:rsidRDefault="00264AB6" w:rsidP="00264AB6">
            <w:pPr>
              <w:jc w:val="center"/>
              <w:rPr>
                <w:b/>
                <w:bCs/>
                <w:i/>
                <w:iCs/>
              </w:rPr>
            </w:pPr>
            <w:r w:rsidRPr="00264AB6">
              <w:rPr>
                <w:b/>
                <w:bCs/>
                <w:i/>
                <w:iCs/>
              </w:rPr>
              <w:t>170 000,00</w:t>
            </w:r>
          </w:p>
        </w:tc>
      </w:tr>
      <w:tr w:rsidR="00264AB6" w:rsidRPr="00264AB6" w14:paraId="0A1AD74E" w14:textId="77777777" w:rsidTr="00264AB6">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1C2AC47" w14:textId="77777777" w:rsidR="00264AB6" w:rsidRPr="00264AB6" w:rsidRDefault="00264AB6" w:rsidP="00264AB6">
            <w:pPr>
              <w:rPr>
                <w:i/>
                <w:iCs/>
              </w:rPr>
            </w:pPr>
            <w:r w:rsidRPr="00264AB6">
              <w:rPr>
                <w:i/>
                <w:iCs/>
              </w:rPr>
              <w:t>000 2 07 05020 05 0000 150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457E8DA" w14:textId="77777777" w:rsidR="00264AB6" w:rsidRPr="00264AB6" w:rsidRDefault="00264AB6" w:rsidP="00264AB6">
            <w:pPr>
              <w:rPr>
                <w:i/>
                <w:iCs/>
              </w:rPr>
            </w:pPr>
            <w:r w:rsidRPr="00264AB6">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0B8CAA7F" w14:textId="77777777" w:rsidR="00264AB6" w:rsidRPr="00264AB6" w:rsidRDefault="00264AB6" w:rsidP="00264AB6">
            <w:pPr>
              <w:jc w:val="center"/>
              <w:rPr>
                <w:i/>
                <w:iCs/>
              </w:rPr>
            </w:pPr>
            <w:r w:rsidRPr="00264AB6">
              <w:rPr>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2E757F90" w14:textId="77777777" w:rsidR="00264AB6" w:rsidRPr="00264AB6" w:rsidRDefault="00264AB6" w:rsidP="00264AB6">
            <w:pPr>
              <w:jc w:val="center"/>
              <w:rPr>
                <w:i/>
                <w:iCs/>
              </w:rPr>
            </w:pPr>
            <w:r w:rsidRPr="00264AB6">
              <w:rPr>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6CAB7E58" w14:textId="77777777" w:rsidR="00264AB6" w:rsidRPr="00264AB6" w:rsidRDefault="00264AB6" w:rsidP="00264AB6">
            <w:pPr>
              <w:jc w:val="center"/>
              <w:rPr>
                <w:i/>
                <w:iCs/>
              </w:rPr>
            </w:pPr>
            <w:r w:rsidRPr="00264AB6">
              <w:rPr>
                <w:i/>
                <w:iCs/>
              </w:rPr>
              <w:t>170 000,00</w:t>
            </w:r>
          </w:p>
        </w:tc>
      </w:tr>
      <w:tr w:rsidR="00264AB6" w:rsidRPr="00264AB6" w14:paraId="3855D5D0" w14:textId="77777777" w:rsidTr="00264AB6">
        <w:trPr>
          <w:trHeight w:val="9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2C27D03" w14:textId="77777777" w:rsidR="00264AB6" w:rsidRPr="00264AB6" w:rsidRDefault="00264AB6" w:rsidP="00264AB6">
            <w:r w:rsidRPr="00264AB6">
              <w:t>054 2 07 05020 05 0000 150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A42C657" w14:textId="77777777" w:rsidR="00264AB6" w:rsidRPr="00264AB6" w:rsidRDefault="00264AB6" w:rsidP="00264AB6">
            <w:r w:rsidRPr="00264AB6">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2EBFC0D0" w14:textId="77777777" w:rsidR="00264AB6" w:rsidRPr="00264AB6" w:rsidRDefault="00264AB6" w:rsidP="00264AB6">
            <w:pPr>
              <w:jc w:val="center"/>
            </w:pPr>
            <w:r w:rsidRPr="00264AB6">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0D54B0CD" w14:textId="77777777" w:rsidR="00264AB6" w:rsidRPr="00264AB6" w:rsidRDefault="00264AB6" w:rsidP="00264AB6">
            <w:pPr>
              <w:jc w:val="center"/>
            </w:pPr>
            <w:r w:rsidRPr="00264AB6">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050F55A9" w14:textId="77777777" w:rsidR="00264AB6" w:rsidRPr="00264AB6" w:rsidRDefault="00264AB6" w:rsidP="00264AB6">
            <w:pPr>
              <w:jc w:val="center"/>
            </w:pPr>
            <w:r w:rsidRPr="00264AB6">
              <w:t>170 000,00</w:t>
            </w:r>
          </w:p>
        </w:tc>
      </w:tr>
      <w:tr w:rsidR="00264AB6" w:rsidRPr="00264AB6" w14:paraId="44EE0ECD" w14:textId="77777777" w:rsidTr="00264AB6">
        <w:trPr>
          <w:trHeight w:val="3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FF866DA" w14:textId="77777777" w:rsidR="00264AB6" w:rsidRPr="00264AB6" w:rsidRDefault="00264AB6" w:rsidP="00264AB6">
            <w:pPr>
              <w:rPr>
                <w:b/>
                <w:bCs/>
              </w:rPr>
            </w:pPr>
            <w:r w:rsidRPr="00264AB6">
              <w:rPr>
                <w:b/>
                <w:bCs/>
              </w:rPr>
              <w:lastRenderedPageBreak/>
              <w:t> </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078E8E51" w14:textId="77777777" w:rsidR="00264AB6" w:rsidRPr="00264AB6" w:rsidRDefault="00264AB6" w:rsidP="00264AB6">
            <w:pPr>
              <w:jc w:val="both"/>
              <w:rPr>
                <w:b/>
                <w:bCs/>
              </w:rPr>
            </w:pPr>
            <w:r w:rsidRPr="00264AB6">
              <w:rPr>
                <w:b/>
                <w:bCs/>
              </w:rPr>
              <w:t>Всего доходов</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02F67A18" w14:textId="77777777" w:rsidR="00264AB6" w:rsidRPr="00264AB6" w:rsidRDefault="00264AB6" w:rsidP="00264AB6">
            <w:pPr>
              <w:jc w:val="center"/>
              <w:rPr>
                <w:b/>
                <w:bCs/>
              </w:rPr>
            </w:pPr>
            <w:r w:rsidRPr="00264AB6">
              <w:rPr>
                <w:b/>
                <w:bCs/>
              </w:rPr>
              <w:t>506 782 648,63</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4B694D4" w14:textId="77777777" w:rsidR="00264AB6" w:rsidRPr="00264AB6" w:rsidRDefault="00264AB6" w:rsidP="00264AB6">
            <w:pPr>
              <w:jc w:val="center"/>
              <w:rPr>
                <w:b/>
                <w:bCs/>
              </w:rPr>
            </w:pPr>
            <w:r w:rsidRPr="00264AB6">
              <w:rPr>
                <w:b/>
                <w:bCs/>
              </w:rPr>
              <w:t>406 710 293,65</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14:paraId="2B786601" w14:textId="77777777" w:rsidR="00264AB6" w:rsidRPr="00264AB6" w:rsidRDefault="00264AB6" w:rsidP="00264AB6">
            <w:pPr>
              <w:jc w:val="center"/>
              <w:rPr>
                <w:b/>
                <w:bCs/>
              </w:rPr>
            </w:pPr>
            <w:r w:rsidRPr="00264AB6">
              <w:rPr>
                <w:b/>
                <w:bCs/>
              </w:rPr>
              <w:t>430 397 512,04</w:t>
            </w:r>
          </w:p>
        </w:tc>
      </w:tr>
    </w:tbl>
    <w:p w14:paraId="7BBAB186" w14:textId="77777777" w:rsidR="00264AB6" w:rsidRPr="00264AB6" w:rsidRDefault="00264AB6" w:rsidP="00264AB6">
      <w:pPr>
        <w:jc w:val="both"/>
        <w:rPr>
          <w:sz w:val="28"/>
          <w:szCs w:val="28"/>
        </w:rPr>
        <w:sectPr w:rsidR="00264AB6" w:rsidRPr="00264AB6" w:rsidSect="00264AB6">
          <w:pgSz w:w="16838" w:h="11906" w:orient="landscape"/>
          <w:pgMar w:top="1701" w:right="992" w:bottom="851" w:left="567" w:header="709" w:footer="108" w:gutter="0"/>
          <w:cols w:space="708"/>
          <w:docGrid w:linePitch="360"/>
        </w:sectPr>
      </w:pPr>
    </w:p>
    <w:tbl>
      <w:tblPr>
        <w:tblW w:w="15454" w:type="dxa"/>
        <w:tblInd w:w="108" w:type="dxa"/>
        <w:tblLook w:val="04A0" w:firstRow="1" w:lastRow="0" w:firstColumn="1" w:lastColumn="0" w:noHBand="0" w:noVBand="1"/>
      </w:tblPr>
      <w:tblGrid>
        <w:gridCol w:w="740"/>
        <w:gridCol w:w="8049"/>
        <w:gridCol w:w="2136"/>
        <w:gridCol w:w="1994"/>
        <w:gridCol w:w="2535"/>
      </w:tblGrid>
      <w:tr w:rsidR="00264AB6" w:rsidRPr="00264AB6" w14:paraId="23EE6DFA" w14:textId="77777777" w:rsidTr="00264AB6">
        <w:trPr>
          <w:trHeight w:val="300"/>
        </w:trPr>
        <w:tc>
          <w:tcPr>
            <w:tcW w:w="740" w:type="dxa"/>
            <w:tcBorders>
              <w:top w:val="nil"/>
              <w:left w:val="nil"/>
              <w:bottom w:val="nil"/>
              <w:right w:val="nil"/>
            </w:tcBorders>
            <w:shd w:val="clear" w:color="auto" w:fill="auto"/>
            <w:noWrap/>
            <w:vAlign w:val="bottom"/>
            <w:hideMark/>
          </w:tcPr>
          <w:p w14:paraId="443966D4" w14:textId="77777777" w:rsidR="00264AB6" w:rsidRPr="00264AB6" w:rsidRDefault="00264AB6" w:rsidP="00264AB6">
            <w:bookmarkStart w:id="15" w:name="RANGE!A2:E61"/>
            <w:bookmarkEnd w:id="15"/>
          </w:p>
        </w:tc>
        <w:tc>
          <w:tcPr>
            <w:tcW w:w="14714" w:type="dxa"/>
            <w:gridSpan w:val="4"/>
            <w:tcBorders>
              <w:top w:val="nil"/>
              <w:left w:val="nil"/>
              <w:bottom w:val="nil"/>
              <w:right w:val="nil"/>
            </w:tcBorders>
            <w:shd w:val="clear" w:color="auto" w:fill="auto"/>
            <w:noWrap/>
            <w:vAlign w:val="bottom"/>
            <w:hideMark/>
          </w:tcPr>
          <w:p w14:paraId="692AA450" w14:textId="77777777" w:rsidR="00264AB6" w:rsidRPr="00264AB6" w:rsidRDefault="00264AB6" w:rsidP="00264AB6">
            <w:pPr>
              <w:jc w:val="right"/>
              <w:rPr>
                <w:sz w:val="22"/>
                <w:szCs w:val="22"/>
              </w:rPr>
            </w:pPr>
            <w:bookmarkStart w:id="16" w:name="RANGE!B2"/>
            <w:r w:rsidRPr="00264AB6">
              <w:rPr>
                <w:sz w:val="22"/>
                <w:szCs w:val="22"/>
              </w:rPr>
              <w:t>Приложение № 4</w:t>
            </w:r>
            <w:bookmarkEnd w:id="16"/>
          </w:p>
        </w:tc>
      </w:tr>
      <w:tr w:rsidR="00264AB6" w:rsidRPr="00264AB6" w14:paraId="44F7A26D" w14:textId="77777777" w:rsidTr="00264AB6">
        <w:trPr>
          <w:trHeight w:val="300"/>
        </w:trPr>
        <w:tc>
          <w:tcPr>
            <w:tcW w:w="740" w:type="dxa"/>
            <w:tcBorders>
              <w:top w:val="nil"/>
              <w:left w:val="nil"/>
              <w:bottom w:val="nil"/>
              <w:right w:val="nil"/>
            </w:tcBorders>
            <w:shd w:val="clear" w:color="auto" w:fill="auto"/>
            <w:noWrap/>
            <w:vAlign w:val="bottom"/>
            <w:hideMark/>
          </w:tcPr>
          <w:p w14:paraId="0CFDCC4A" w14:textId="77777777" w:rsidR="00264AB6" w:rsidRPr="00264AB6" w:rsidRDefault="00264AB6" w:rsidP="00264AB6">
            <w:pPr>
              <w:jc w:val="right"/>
              <w:rPr>
                <w:sz w:val="22"/>
                <w:szCs w:val="22"/>
              </w:rPr>
            </w:pPr>
          </w:p>
        </w:tc>
        <w:tc>
          <w:tcPr>
            <w:tcW w:w="14714" w:type="dxa"/>
            <w:gridSpan w:val="4"/>
            <w:tcBorders>
              <w:top w:val="nil"/>
              <w:left w:val="nil"/>
              <w:bottom w:val="nil"/>
              <w:right w:val="nil"/>
            </w:tcBorders>
            <w:shd w:val="clear" w:color="auto" w:fill="auto"/>
            <w:noWrap/>
            <w:vAlign w:val="bottom"/>
            <w:hideMark/>
          </w:tcPr>
          <w:p w14:paraId="7F92FCC2" w14:textId="77777777" w:rsidR="00264AB6" w:rsidRPr="00264AB6" w:rsidRDefault="00264AB6" w:rsidP="00264AB6">
            <w:pPr>
              <w:jc w:val="right"/>
              <w:rPr>
                <w:sz w:val="22"/>
                <w:szCs w:val="22"/>
              </w:rPr>
            </w:pPr>
            <w:r w:rsidRPr="00264AB6">
              <w:rPr>
                <w:sz w:val="22"/>
                <w:szCs w:val="22"/>
              </w:rPr>
              <w:t>к решению Совета</w:t>
            </w:r>
          </w:p>
        </w:tc>
      </w:tr>
      <w:tr w:rsidR="00264AB6" w:rsidRPr="00264AB6" w14:paraId="03C8B1DF" w14:textId="77777777" w:rsidTr="00264AB6">
        <w:trPr>
          <w:trHeight w:val="300"/>
        </w:trPr>
        <w:tc>
          <w:tcPr>
            <w:tcW w:w="740" w:type="dxa"/>
            <w:tcBorders>
              <w:top w:val="nil"/>
              <w:left w:val="nil"/>
              <w:bottom w:val="nil"/>
              <w:right w:val="nil"/>
            </w:tcBorders>
            <w:shd w:val="clear" w:color="auto" w:fill="auto"/>
            <w:noWrap/>
            <w:vAlign w:val="bottom"/>
            <w:hideMark/>
          </w:tcPr>
          <w:p w14:paraId="6B1F047D" w14:textId="77777777" w:rsidR="00264AB6" w:rsidRPr="00264AB6" w:rsidRDefault="00264AB6" w:rsidP="00264AB6">
            <w:pPr>
              <w:jc w:val="right"/>
              <w:rPr>
                <w:sz w:val="22"/>
                <w:szCs w:val="22"/>
              </w:rPr>
            </w:pPr>
          </w:p>
        </w:tc>
        <w:tc>
          <w:tcPr>
            <w:tcW w:w="8049" w:type="dxa"/>
            <w:tcBorders>
              <w:top w:val="nil"/>
              <w:left w:val="nil"/>
              <w:bottom w:val="nil"/>
              <w:right w:val="nil"/>
            </w:tcBorders>
            <w:shd w:val="clear" w:color="auto" w:fill="auto"/>
            <w:noWrap/>
            <w:vAlign w:val="bottom"/>
            <w:hideMark/>
          </w:tcPr>
          <w:p w14:paraId="1FFC27E6" w14:textId="77777777" w:rsidR="00264AB6" w:rsidRPr="00264AB6" w:rsidRDefault="00264AB6" w:rsidP="00264AB6"/>
        </w:tc>
        <w:tc>
          <w:tcPr>
            <w:tcW w:w="2136" w:type="dxa"/>
            <w:tcBorders>
              <w:top w:val="nil"/>
              <w:left w:val="nil"/>
              <w:bottom w:val="nil"/>
              <w:right w:val="nil"/>
            </w:tcBorders>
            <w:shd w:val="clear" w:color="auto" w:fill="auto"/>
            <w:noWrap/>
            <w:vAlign w:val="bottom"/>
            <w:hideMark/>
          </w:tcPr>
          <w:p w14:paraId="27935908" w14:textId="77777777" w:rsidR="00264AB6" w:rsidRPr="00264AB6" w:rsidRDefault="00264AB6" w:rsidP="00264AB6"/>
        </w:tc>
        <w:tc>
          <w:tcPr>
            <w:tcW w:w="1994" w:type="dxa"/>
            <w:tcBorders>
              <w:top w:val="nil"/>
              <w:left w:val="nil"/>
              <w:bottom w:val="nil"/>
              <w:right w:val="nil"/>
            </w:tcBorders>
            <w:shd w:val="clear" w:color="auto" w:fill="auto"/>
            <w:noWrap/>
            <w:vAlign w:val="bottom"/>
            <w:hideMark/>
          </w:tcPr>
          <w:p w14:paraId="5ACB3D67" w14:textId="77777777" w:rsidR="00264AB6" w:rsidRPr="00264AB6" w:rsidRDefault="00264AB6" w:rsidP="00264AB6"/>
        </w:tc>
        <w:tc>
          <w:tcPr>
            <w:tcW w:w="2535" w:type="dxa"/>
            <w:tcBorders>
              <w:top w:val="nil"/>
              <w:left w:val="nil"/>
              <w:bottom w:val="nil"/>
              <w:right w:val="nil"/>
            </w:tcBorders>
            <w:shd w:val="clear" w:color="auto" w:fill="auto"/>
            <w:noWrap/>
            <w:vAlign w:val="bottom"/>
            <w:hideMark/>
          </w:tcPr>
          <w:p w14:paraId="41FF8CC8" w14:textId="77777777" w:rsidR="00264AB6" w:rsidRPr="00264AB6" w:rsidRDefault="00264AB6" w:rsidP="00264AB6">
            <w:pPr>
              <w:jc w:val="right"/>
              <w:rPr>
                <w:sz w:val="22"/>
                <w:szCs w:val="22"/>
              </w:rPr>
            </w:pPr>
            <w:r w:rsidRPr="00264AB6">
              <w:rPr>
                <w:sz w:val="22"/>
                <w:szCs w:val="22"/>
              </w:rPr>
              <w:t>Комсомольского муниципального района  "О  бюджете Комсомольского муниципального района</w:t>
            </w:r>
          </w:p>
        </w:tc>
      </w:tr>
      <w:tr w:rsidR="00264AB6" w:rsidRPr="00264AB6" w14:paraId="0C82F535" w14:textId="77777777" w:rsidTr="00264AB6">
        <w:trPr>
          <w:trHeight w:val="604"/>
        </w:trPr>
        <w:tc>
          <w:tcPr>
            <w:tcW w:w="740" w:type="dxa"/>
            <w:tcBorders>
              <w:top w:val="nil"/>
              <w:left w:val="nil"/>
              <w:bottom w:val="nil"/>
              <w:right w:val="nil"/>
            </w:tcBorders>
            <w:shd w:val="clear" w:color="auto" w:fill="auto"/>
            <w:noWrap/>
            <w:vAlign w:val="bottom"/>
            <w:hideMark/>
          </w:tcPr>
          <w:p w14:paraId="455C69FD" w14:textId="77777777" w:rsidR="00264AB6" w:rsidRPr="00264AB6" w:rsidRDefault="00264AB6" w:rsidP="00264AB6">
            <w:pPr>
              <w:jc w:val="right"/>
              <w:rPr>
                <w:sz w:val="22"/>
                <w:szCs w:val="22"/>
              </w:rPr>
            </w:pPr>
          </w:p>
        </w:tc>
        <w:tc>
          <w:tcPr>
            <w:tcW w:w="14714" w:type="dxa"/>
            <w:gridSpan w:val="4"/>
            <w:tcBorders>
              <w:top w:val="nil"/>
              <w:left w:val="nil"/>
              <w:bottom w:val="nil"/>
              <w:right w:val="nil"/>
            </w:tcBorders>
            <w:shd w:val="clear" w:color="auto" w:fill="auto"/>
            <w:vAlign w:val="bottom"/>
            <w:hideMark/>
          </w:tcPr>
          <w:p w14:paraId="055AEEAC" w14:textId="77777777" w:rsidR="00264AB6" w:rsidRPr="00264AB6" w:rsidRDefault="00264AB6" w:rsidP="00264AB6">
            <w:pPr>
              <w:jc w:val="right"/>
              <w:rPr>
                <w:sz w:val="22"/>
                <w:szCs w:val="22"/>
              </w:rPr>
            </w:pPr>
            <w:r w:rsidRPr="00264AB6">
              <w:rPr>
                <w:sz w:val="22"/>
                <w:szCs w:val="22"/>
              </w:rPr>
              <w:t xml:space="preserve">                                                                                                                                                                 на 2024 год и на плановый период 2025 и 2026 годов"</w:t>
            </w:r>
          </w:p>
        </w:tc>
      </w:tr>
      <w:tr w:rsidR="00264AB6" w:rsidRPr="00264AB6" w14:paraId="16D4099A" w14:textId="77777777" w:rsidTr="00264AB6">
        <w:trPr>
          <w:trHeight w:val="300"/>
        </w:trPr>
        <w:tc>
          <w:tcPr>
            <w:tcW w:w="740" w:type="dxa"/>
            <w:tcBorders>
              <w:top w:val="nil"/>
              <w:left w:val="nil"/>
              <w:bottom w:val="nil"/>
              <w:right w:val="nil"/>
            </w:tcBorders>
            <w:shd w:val="clear" w:color="auto" w:fill="auto"/>
            <w:noWrap/>
            <w:vAlign w:val="bottom"/>
            <w:hideMark/>
          </w:tcPr>
          <w:p w14:paraId="1705B8FD" w14:textId="77777777" w:rsidR="00264AB6" w:rsidRPr="00264AB6" w:rsidRDefault="00264AB6" w:rsidP="00264AB6">
            <w:pPr>
              <w:jc w:val="right"/>
              <w:rPr>
                <w:sz w:val="22"/>
                <w:szCs w:val="22"/>
              </w:rPr>
            </w:pPr>
          </w:p>
        </w:tc>
        <w:tc>
          <w:tcPr>
            <w:tcW w:w="14714" w:type="dxa"/>
            <w:gridSpan w:val="4"/>
            <w:tcBorders>
              <w:top w:val="nil"/>
              <w:left w:val="nil"/>
              <w:bottom w:val="nil"/>
              <w:right w:val="nil"/>
            </w:tcBorders>
            <w:shd w:val="clear" w:color="auto" w:fill="auto"/>
            <w:noWrap/>
            <w:vAlign w:val="bottom"/>
            <w:hideMark/>
          </w:tcPr>
          <w:p w14:paraId="5196875E" w14:textId="77777777" w:rsidR="00264AB6" w:rsidRPr="00264AB6" w:rsidRDefault="00264AB6" w:rsidP="00264AB6">
            <w:pPr>
              <w:jc w:val="right"/>
              <w:rPr>
                <w:sz w:val="22"/>
                <w:szCs w:val="22"/>
              </w:rPr>
            </w:pPr>
            <w:r w:rsidRPr="00264AB6">
              <w:rPr>
                <w:sz w:val="22"/>
                <w:szCs w:val="22"/>
              </w:rPr>
              <w:t xml:space="preserve">от  13  декабря 2023 года №326 </w:t>
            </w:r>
          </w:p>
        </w:tc>
      </w:tr>
      <w:tr w:rsidR="00264AB6" w:rsidRPr="00264AB6" w14:paraId="52F9E2F6" w14:textId="77777777" w:rsidTr="00264AB6">
        <w:trPr>
          <w:trHeight w:val="300"/>
        </w:trPr>
        <w:tc>
          <w:tcPr>
            <w:tcW w:w="740" w:type="dxa"/>
            <w:tcBorders>
              <w:top w:val="nil"/>
              <w:left w:val="nil"/>
              <w:bottom w:val="nil"/>
              <w:right w:val="nil"/>
            </w:tcBorders>
            <w:shd w:val="clear" w:color="auto" w:fill="auto"/>
            <w:noWrap/>
            <w:vAlign w:val="bottom"/>
            <w:hideMark/>
          </w:tcPr>
          <w:p w14:paraId="5F81145D" w14:textId="77777777" w:rsidR="00264AB6" w:rsidRPr="00264AB6" w:rsidRDefault="00264AB6" w:rsidP="00264AB6">
            <w:pPr>
              <w:jc w:val="right"/>
              <w:rPr>
                <w:sz w:val="22"/>
                <w:szCs w:val="22"/>
              </w:rPr>
            </w:pPr>
          </w:p>
        </w:tc>
        <w:tc>
          <w:tcPr>
            <w:tcW w:w="8049" w:type="dxa"/>
            <w:tcBorders>
              <w:top w:val="nil"/>
              <w:left w:val="nil"/>
              <w:bottom w:val="nil"/>
              <w:right w:val="nil"/>
            </w:tcBorders>
            <w:shd w:val="clear" w:color="auto" w:fill="auto"/>
            <w:noWrap/>
            <w:vAlign w:val="bottom"/>
            <w:hideMark/>
          </w:tcPr>
          <w:p w14:paraId="75F70F32" w14:textId="77777777" w:rsidR="00264AB6" w:rsidRPr="00264AB6" w:rsidRDefault="00264AB6" w:rsidP="00264AB6"/>
        </w:tc>
        <w:tc>
          <w:tcPr>
            <w:tcW w:w="2136" w:type="dxa"/>
            <w:tcBorders>
              <w:top w:val="nil"/>
              <w:left w:val="nil"/>
              <w:bottom w:val="nil"/>
              <w:right w:val="nil"/>
            </w:tcBorders>
            <w:shd w:val="clear" w:color="auto" w:fill="auto"/>
            <w:noWrap/>
            <w:vAlign w:val="bottom"/>
            <w:hideMark/>
          </w:tcPr>
          <w:p w14:paraId="220EE215" w14:textId="77777777" w:rsidR="00264AB6" w:rsidRPr="00264AB6" w:rsidRDefault="00264AB6" w:rsidP="00264AB6"/>
        </w:tc>
        <w:tc>
          <w:tcPr>
            <w:tcW w:w="1994" w:type="dxa"/>
            <w:tcBorders>
              <w:top w:val="nil"/>
              <w:left w:val="nil"/>
              <w:bottom w:val="nil"/>
              <w:right w:val="nil"/>
            </w:tcBorders>
            <w:shd w:val="clear" w:color="auto" w:fill="auto"/>
            <w:noWrap/>
            <w:vAlign w:val="bottom"/>
            <w:hideMark/>
          </w:tcPr>
          <w:p w14:paraId="30040F47" w14:textId="77777777" w:rsidR="00264AB6" w:rsidRPr="00264AB6" w:rsidRDefault="00264AB6" w:rsidP="00264AB6"/>
        </w:tc>
        <w:tc>
          <w:tcPr>
            <w:tcW w:w="2535" w:type="dxa"/>
            <w:tcBorders>
              <w:top w:val="nil"/>
              <w:left w:val="nil"/>
              <w:bottom w:val="nil"/>
              <w:right w:val="nil"/>
            </w:tcBorders>
            <w:shd w:val="clear" w:color="auto" w:fill="auto"/>
            <w:noWrap/>
            <w:vAlign w:val="bottom"/>
            <w:hideMark/>
          </w:tcPr>
          <w:p w14:paraId="26CAF3DB" w14:textId="77777777" w:rsidR="00264AB6" w:rsidRPr="00264AB6" w:rsidRDefault="00264AB6" w:rsidP="00264AB6"/>
        </w:tc>
      </w:tr>
      <w:tr w:rsidR="00264AB6" w:rsidRPr="00264AB6" w14:paraId="0779F464" w14:textId="77777777" w:rsidTr="00264AB6">
        <w:trPr>
          <w:trHeight w:val="300"/>
        </w:trPr>
        <w:tc>
          <w:tcPr>
            <w:tcW w:w="740" w:type="dxa"/>
            <w:tcBorders>
              <w:top w:val="nil"/>
              <w:left w:val="nil"/>
              <w:bottom w:val="nil"/>
              <w:right w:val="nil"/>
            </w:tcBorders>
            <w:shd w:val="clear" w:color="auto" w:fill="auto"/>
            <w:noWrap/>
            <w:vAlign w:val="bottom"/>
            <w:hideMark/>
          </w:tcPr>
          <w:p w14:paraId="5784DF5E" w14:textId="77777777" w:rsidR="00264AB6" w:rsidRPr="00264AB6" w:rsidRDefault="00264AB6" w:rsidP="00264AB6">
            <w:pPr>
              <w:jc w:val="right"/>
            </w:pPr>
          </w:p>
        </w:tc>
        <w:tc>
          <w:tcPr>
            <w:tcW w:w="8049" w:type="dxa"/>
            <w:tcBorders>
              <w:top w:val="nil"/>
              <w:left w:val="nil"/>
              <w:bottom w:val="nil"/>
              <w:right w:val="nil"/>
            </w:tcBorders>
            <w:shd w:val="clear" w:color="auto" w:fill="auto"/>
            <w:noWrap/>
            <w:vAlign w:val="bottom"/>
            <w:hideMark/>
          </w:tcPr>
          <w:p w14:paraId="1F79F77C" w14:textId="77777777" w:rsidR="00264AB6" w:rsidRPr="00264AB6" w:rsidRDefault="00264AB6" w:rsidP="00264AB6"/>
        </w:tc>
        <w:tc>
          <w:tcPr>
            <w:tcW w:w="2136" w:type="dxa"/>
            <w:tcBorders>
              <w:top w:val="nil"/>
              <w:left w:val="nil"/>
              <w:bottom w:val="nil"/>
              <w:right w:val="nil"/>
            </w:tcBorders>
            <w:shd w:val="clear" w:color="auto" w:fill="auto"/>
            <w:noWrap/>
            <w:vAlign w:val="bottom"/>
            <w:hideMark/>
          </w:tcPr>
          <w:p w14:paraId="25181DD3" w14:textId="77777777" w:rsidR="00264AB6" w:rsidRPr="00264AB6" w:rsidRDefault="00264AB6" w:rsidP="00264AB6"/>
        </w:tc>
        <w:tc>
          <w:tcPr>
            <w:tcW w:w="1994" w:type="dxa"/>
            <w:tcBorders>
              <w:top w:val="nil"/>
              <w:left w:val="nil"/>
              <w:bottom w:val="nil"/>
              <w:right w:val="nil"/>
            </w:tcBorders>
            <w:shd w:val="clear" w:color="auto" w:fill="auto"/>
            <w:noWrap/>
            <w:vAlign w:val="bottom"/>
            <w:hideMark/>
          </w:tcPr>
          <w:p w14:paraId="293CEFF6" w14:textId="77777777" w:rsidR="00264AB6" w:rsidRPr="00264AB6" w:rsidRDefault="00264AB6" w:rsidP="00264AB6"/>
        </w:tc>
        <w:tc>
          <w:tcPr>
            <w:tcW w:w="2535" w:type="dxa"/>
            <w:tcBorders>
              <w:top w:val="nil"/>
              <w:left w:val="nil"/>
              <w:bottom w:val="nil"/>
              <w:right w:val="nil"/>
            </w:tcBorders>
            <w:shd w:val="clear" w:color="auto" w:fill="auto"/>
            <w:noWrap/>
            <w:vAlign w:val="bottom"/>
            <w:hideMark/>
          </w:tcPr>
          <w:p w14:paraId="21CE6EB6" w14:textId="77777777" w:rsidR="00264AB6" w:rsidRPr="00264AB6" w:rsidRDefault="00264AB6" w:rsidP="00264AB6"/>
        </w:tc>
      </w:tr>
      <w:tr w:rsidR="00264AB6" w:rsidRPr="00264AB6" w14:paraId="5BDB4840" w14:textId="77777777" w:rsidTr="00264AB6">
        <w:trPr>
          <w:trHeight w:val="300"/>
        </w:trPr>
        <w:tc>
          <w:tcPr>
            <w:tcW w:w="740" w:type="dxa"/>
            <w:tcBorders>
              <w:top w:val="nil"/>
              <w:left w:val="nil"/>
              <w:bottom w:val="nil"/>
              <w:right w:val="nil"/>
            </w:tcBorders>
            <w:shd w:val="clear" w:color="auto" w:fill="auto"/>
            <w:noWrap/>
            <w:vAlign w:val="bottom"/>
            <w:hideMark/>
          </w:tcPr>
          <w:p w14:paraId="6CA1639D" w14:textId="77777777" w:rsidR="00264AB6" w:rsidRPr="00264AB6" w:rsidRDefault="00264AB6" w:rsidP="00264AB6">
            <w:pPr>
              <w:jc w:val="right"/>
            </w:pPr>
          </w:p>
        </w:tc>
        <w:tc>
          <w:tcPr>
            <w:tcW w:w="8049" w:type="dxa"/>
            <w:tcBorders>
              <w:top w:val="nil"/>
              <w:left w:val="nil"/>
              <w:bottom w:val="nil"/>
              <w:right w:val="nil"/>
            </w:tcBorders>
            <w:shd w:val="clear" w:color="auto" w:fill="auto"/>
            <w:noWrap/>
            <w:vAlign w:val="bottom"/>
            <w:hideMark/>
          </w:tcPr>
          <w:p w14:paraId="06775C39" w14:textId="77777777" w:rsidR="00264AB6" w:rsidRPr="00264AB6" w:rsidRDefault="00264AB6" w:rsidP="00264AB6">
            <w:pPr>
              <w:jc w:val="right"/>
            </w:pPr>
          </w:p>
        </w:tc>
        <w:tc>
          <w:tcPr>
            <w:tcW w:w="2136" w:type="dxa"/>
            <w:tcBorders>
              <w:top w:val="nil"/>
              <w:left w:val="nil"/>
              <w:bottom w:val="nil"/>
              <w:right w:val="nil"/>
            </w:tcBorders>
            <w:shd w:val="clear" w:color="auto" w:fill="auto"/>
            <w:noWrap/>
            <w:vAlign w:val="bottom"/>
            <w:hideMark/>
          </w:tcPr>
          <w:p w14:paraId="2C19B69F" w14:textId="77777777" w:rsidR="00264AB6" w:rsidRPr="00264AB6" w:rsidRDefault="00264AB6" w:rsidP="00264AB6"/>
        </w:tc>
        <w:tc>
          <w:tcPr>
            <w:tcW w:w="1994" w:type="dxa"/>
            <w:tcBorders>
              <w:top w:val="nil"/>
              <w:left w:val="nil"/>
              <w:bottom w:val="nil"/>
              <w:right w:val="nil"/>
            </w:tcBorders>
            <w:shd w:val="clear" w:color="auto" w:fill="auto"/>
            <w:noWrap/>
            <w:vAlign w:val="bottom"/>
            <w:hideMark/>
          </w:tcPr>
          <w:p w14:paraId="717FC946" w14:textId="77777777" w:rsidR="00264AB6" w:rsidRPr="00264AB6" w:rsidRDefault="00264AB6" w:rsidP="00264AB6"/>
        </w:tc>
        <w:tc>
          <w:tcPr>
            <w:tcW w:w="2535" w:type="dxa"/>
            <w:tcBorders>
              <w:top w:val="nil"/>
              <w:left w:val="nil"/>
              <w:bottom w:val="nil"/>
              <w:right w:val="nil"/>
            </w:tcBorders>
            <w:shd w:val="clear" w:color="auto" w:fill="auto"/>
            <w:noWrap/>
            <w:vAlign w:val="bottom"/>
            <w:hideMark/>
          </w:tcPr>
          <w:p w14:paraId="4E5988A0" w14:textId="77777777" w:rsidR="00264AB6" w:rsidRPr="00264AB6" w:rsidRDefault="00264AB6" w:rsidP="00264AB6"/>
        </w:tc>
      </w:tr>
      <w:tr w:rsidR="00264AB6" w:rsidRPr="00264AB6" w14:paraId="05A0D2E1" w14:textId="77777777" w:rsidTr="00264AB6">
        <w:trPr>
          <w:trHeight w:val="375"/>
        </w:trPr>
        <w:tc>
          <w:tcPr>
            <w:tcW w:w="15454" w:type="dxa"/>
            <w:gridSpan w:val="5"/>
            <w:tcBorders>
              <w:top w:val="nil"/>
              <w:left w:val="nil"/>
              <w:bottom w:val="nil"/>
              <w:right w:val="nil"/>
            </w:tcBorders>
            <w:shd w:val="clear" w:color="auto" w:fill="auto"/>
            <w:noWrap/>
            <w:vAlign w:val="bottom"/>
            <w:hideMark/>
          </w:tcPr>
          <w:p w14:paraId="066FAF32" w14:textId="77777777" w:rsidR="00264AB6" w:rsidRPr="00264AB6" w:rsidRDefault="00264AB6" w:rsidP="00264AB6">
            <w:pPr>
              <w:jc w:val="center"/>
              <w:rPr>
                <w:b/>
                <w:bCs/>
                <w:sz w:val="28"/>
                <w:szCs w:val="28"/>
              </w:rPr>
            </w:pPr>
            <w:r w:rsidRPr="00264AB6">
              <w:rPr>
                <w:b/>
                <w:bCs/>
                <w:sz w:val="28"/>
                <w:szCs w:val="28"/>
              </w:rPr>
              <w:t>Межбюджетные трансферты из бюджета Ивановской области</w:t>
            </w:r>
          </w:p>
        </w:tc>
      </w:tr>
      <w:tr w:rsidR="00264AB6" w:rsidRPr="00264AB6" w14:paraId="34DA9CDE" w14:textId="77777777" w:rsidTr="00264AB6">
        <w:trPr>
          <w:trHeight w:val="375"/>
        </w:trPr>
        <w:tc>
          <w:tcPr>
            <w:tcW w:w="15454" w:type="dxa"/>
            <w:gridSpan w:val="5"/>
            <w:tcBorders>
              <w:top w:val="nil"/>
              <w:left w:val="nil"/>
              <w:bottom w:val="nil"/>
              <w:right w:val="nil"/>
            </w:tcBorders>
            <w:shd w:val="clear" w:color="auto" w:fill="auto"/>
            <w:noWrap/>
            <w:vAlign w:val="bottom"/>
            <w:hideMark/>
          </w:tcPr>
          <w:p w14:paraId="05C6C0AF" w14:textId="77777777" w:rsidR="00264AB6" w:rsidRPr="00264AB6" w:rsidRDefault="00264AB6" w:rsidP="00264AB6">
            <w:pPr>
              <w:jc w:val="center"/>
              <w:rPr>
                <w:b/>
                <w:bCs/>
                <w:sz w:val="28"/>
                <w:szCs w:val="28"/>
              </w:rPr>
            </w:pPr>
            <w:r w:rsidRPr="00264AB6">
              <w:rPr>
                <w:b/>
                <w:bCs/>
                <w:sz w:val="28"/>
                <w:szCs w:val="28"/>
              </w:rPr>
              <w:t xml:space="preserve"> бюджету Комсомольского муниципального района </w:t>
            </w:r>
          </w:p>
        </w:tc>
      </w:tr>
      <w:tr w:rsidR="00264AB6" w:rsidRPr="00264AB6" w14:paraId="1992ACB3" w14:textId="77777777" w:rsidTr="00264AB6">
        <w:trPr>
          <w:trHeight w:val="375"/>
        </w:trPr>
        <w:tc>
          <w:tcPr>
            <w:tcW w:w="15454" w:type="dxa"/>
            <w:gridSpan w:val="5"/>
            <w:tcBorders>
              <w:top w:val="nil"/>
              <w:left w:val="nil"/>
              <w:bottom w:val="nil"/>
              <w:right w:val="nil"/>
            </w:tcBorders>
            <w:shd w:val="clear" w:color="auto" w:fill="auto"/>
            <w:noWrap/>
            <w:vAlign w:val="bottom"/>
            <w:hideMark/>
          </w:tcPr>
          <w:p w14:paraId="41C0B954" w14:textId="77777777" w:rsidR="00264AB6" w:rsidRPr="00264AB6" w:rsidRDefault="00264AB6" w:rsidP="00264AB6">
            <w:pPr>
              <w:jc w:val="center"/>
              <w:rPr>
                <w:b/>
                <w:bCs/>
                <w:sz w:val="28"/>
                <w:szCs w:val="28"/>
              </w:rPr>
            </w:pPr>
            <w:r w:rsidRPr="00264AB6">
              <w:rPr>
                <w:b/>
                <w:bCs/>
                <w:sz w:val="28"/>
                <w:szCs w:val="28"/>
              </w:rPr>
              <w:t>в 2024 году и плановом периоде 2025 и 2026 годов</w:t>
            </w:r>
          </w:p>
        </w:tc>
      </w:tr>
      <w:tr w:rsidR="00264AB6" w:rsidRPr="00264AB6" w14:paraId="5BB7AD45" w14:textId="77777777" w:rsidTr="00264AB6">
        <w:trPr>
          <w:trHeight w:val="300"/>
        </w:trPr>
        <w:tc>
          <w:tcPr>
            <w:tcW w:w="740" w:type="dxa"/>
            <w:tcBorders>
              <w:top w:val="nil"/>
              <w:left w:val="nil"/>
              <w:bottom w:val="single" w:sz="4" w:space="0" w:color="auto"/>
              <w:right w:val="nil"/>
            </w:tcBorders>
            <w:shd w:val="clear" w:color="auto" w:fill="auto"/>
            <w:noWrap/>
            <w:vAlign w:val="bottom"/>
            <w:hideMark/>
          </w:tcPr>
          <w:p w14:paraId="2AF8190F" w14:textId="77777777" w:rsidR="00264AB6" w:rsidRPr="00264AB6" w:rsidRDefault="00264AB6" w:rsidP="00264AB6">
            <w:pPr>
              <w:jc w:val="center"/>
              <w:rPr>
                <w:b/>
                <w:bCs/>
                <w:sz w:val="28"/>
                <w:szCs w:val="28"/>
              </w:rPr>
            </w:pPr>
          </w:p>
        </w:tc>
        <w:tc>
          <w:tcPr>
            <w:tcW w:w="8049" w:type="dxa"/>
            <w:tcBorders>
              <w:top w:val="nil"/>
              <w:left w:val="nil"/>
              <w:bottom w:val="single" w:sz="4" w:space="0" w:color="auto"/>
              <w:right w:val="nil"/>
            </w:tcBorders>
            <w:shd w:val="clear" w:color="auto" w:fill="auto"/>
            <w:noWrap/>
            <w:vAlign w:val="bottom"/>
            <w:hideMark/>
          </w:tcPr>
          <w:p w14:paraId="0AE6199D" w14:textId="77777777" w:rsidR="00264AB6" w:rsidRPr="00264AB6" w:rsidRDefault="00264AB6" w:rsidP="00264AB6">
            <w:pPr>
              <w:jc w:val="center"/>
            </w:pPr>
          </w:p>
        </w:tc>
        <w:tc>
          <w:tcPr>
            <w:tcW w:w="2136" w:type="dxa"/>
            <w:tcBorders>
              <w:top w:val="nil"/>
              <w:left w:val="nil"/>
              <w:bottom w:val="single" w:sz="4" w:space="0" w:color="auto"/>
              <w:right w:val="nil"/>
            </w:tcBorders>
            <w:shd w:val="clear" w:color="auto" w:fill="auto"/>
            <w:noWrap/>
            <w:vAlign w:val="bottom"/>
            <w:hideMark/>
          </w:tcPr>
          <w:p w14:paraId="38714240" w14:textId="77777777" w:rsidR="00264AB6" w:rsidRPr="00264AB6" w:rsidRDefault="00264AB6" w:rsidP="00264AB6"/>
        </w:tc>
        <w:tc>
          <w:tcPr>
            <w:tcW w:w="1994" w:type="dxa"/>
            <w:tcBorders>
              <w:top w:val="nil"/>
              <w:left w:val="nil"/>
              <w:bottom w:val="single" w:sz="4" w:space="0" w:color="auto"/>
              <w:right w:val="nil"/>
            </w:tcBorders>
            <w:shd w:val="clear" w:color="auto" w:fill="auto"/>
            <w:noWrap/>
            <w:vAlign w:val="bottom"/>
            <w:hideMark/>
          </w:tcPr>
          <w:p w14:paraId="6C075D26" w14:textId="77777777" w:rsidR="00264AB6" w:rsidRPr="00264AB6" w:rsidRDefault="00264AB6" w:rsidP="00264AB6"/>
        </w:tc>
        <w:tc>
          <w:tcPr>
            <w:tcW w:w="2535" w:type="dxa"/>
            <w:tcBorders>
              <w:top w:val="nil"/>
              <w:left w:val="nil"/>
              <w:bottom w:val="single" w:sz="4" w:space="0" w:color="auto"/>
              <w:right w:val="nil"/>
            </w:tcBorders>
            <w:shd w:val="clear" w:color="auto" w:fill="auto"/>
            <w:noWrap/>
            <w:vAlign w:val="bottom"/>
            <w:hideMark/>
          </w:tcPr>
          <w:p w14:paraId="718D7B14" w14:textId="77777777" w:rsidR="00264AB6" w:rsidRPr="00264AB6" w:rsidRDefault="00264AB6" w:rsidP="00264AB6"/>
        </w:tc>
      </w:tr>
      <w:tr w:rsidR="00264AB6" w:rsidRPr="00264AB6" w14:paraId="4CBAE0F7" w14:textId="77777777" w:rsidTr="00264AB6">
        <w:trPr>
          <w:trHeight w:val="31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F0569" w14:textId="77777777" w:rsidR="00264AB6" w:rsidRPr="00264AB6" w:rsidRDefault="00264AB6" w:rsidP="00264AB6">
            <w:pPr>
              <w:jc w:val="center"/>
            </w:pPr>
            <w:r w:rsidRPr="00264AB6">
              <w:t>№ п/п</w:t>
            </w:r>
          </w:p>
        </w:tc>
        <w:tc>
          <w:tcPr>
            <w:tcW w:w="80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FF62B7" w14:textId="77777777" w:rsidR="00264AB6" w:rsidRPr="00264AB6" w:rsidRDefault="00264AB6" w:rsidP="00264AB6">
            <w:pPr>
              <w:jc w:val="center"/>
            </w:pPr>
            <w:r w:rsidRPr="00264AB6">
              <w:t>Наименование</w:t>
            </w:r>
          </w:p>
        </w:tc>
        <w:tc>
          <w:tcPr>
            <w:tcW w:w="6665" w:type="dxa"/>
            <w:gridSpan w:val="3"/>
            <w:tcBorders>
              <w:top w:val="single" w:sz="4" w:space="0" w:color="auto"/>
              <w:left w:val="nil"/>
              <w:bottom w:val="single" w:sz="4" w:space="0" w:color="auto"/>
              <w:right w:val="single" w:sz="4" w:space="0" w:color="auto"/>
            </w:tcBorders>
            <w:shd w:val="clear" w:color="auto" w:fill="auto"/>
            <w:hideMark/>
          </w:tcPr>
          <w:p w14:paraId="477ACA97" w14:textId="77777777" w:rsidR="00264AB6" w:rsidRPr="00264AB6" w:rsidRDefault="00264AB6" w:rsidP="00264AB6">
            <w:pPr>
              <w:jc w:val="center"/>
            </w:pPr>
            <w:r w:rsidRPr="00264AB6">
              <w:t>Сумма, рублей</w:t>
            </w:r>
          </w:p>
        </w:tc>
      </w:tr>
      <w:tr w:rsidR="00264AB6" w:rsidRPr="00264AB6" w14:paraId="657BFE6E" w14:textId="77777777" w:rsidTr="00264AB6">
        <w:trPr>
          <w:trHeight w:val="315"/>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85542F7" w14:textId="77777777" w:rsidR="00264AB6" w:rsidRPr="00264AB6" w:rsidRDefault="00264AB6" w:rsidP="00264AB6"/>
        </w:tc>
        <w:tc>
          <w:tcPr>
            <w:tcW w:w="8049" w:type="dxa"/>
            <w:vMerge/>
            <w:tcBorders>
              <w:top w:val="single" w:sz="4" w:space="0" w:color="auto"/>
              <w:left w:val="single" w:sz="4" w:space="0" w:color="auto"/>
              <w:bottom w:val="single" w:sz="4" w:space="0" w:color="auto"/>
              <w:right w:val="single" w:sz="4" w:space="0" w:color="auto"/>
            </w:tcBorders>
            <w:vAlign w:val="center"/>
            <w:hideMark/>
          </w:tcPr>
          <w:p w14:paraId="39F6D266" w14:textId="77777777" w:rsidR="00264AB6" w:rsidRPr="00264AB6" w:rsidRDefault="00264AB6" w:rsidP="00264AB6"/>
        </w:tc>
        <w:tc>
          <w:tcPr>
            <w:tcW w:w="2136" w:type="dxa"/>
            <w:tcBorders>
              <w:top w:val="single" w:sz="4" w:space="0" w:color="auto"/>
              <w:left w:val="nil"/>
              <w:bottom w:val="single" w:sz="4" w:space="0" w:color="auto"/>
              <w:right w:val="single" w:sz="4" w:space="0" w:color="auto"/>
            </w:tcBorders>
            <w:shd w:val="clear" w:color="auto" w:fill="auto"/>
            <w:hideMark/>
          </w:tcPr>
          <w:p w14:paraId="4CF276A2" w14:textId="77777777" w:rsidR="00264AB6" w:rsidRPr="00264AB6" w:rsidRDefault="00264AB6" w:rsidP="00264AB6">
            <w:pPr>
              <w:jc w:val="center"/>
            </w:pPr>
            <w:r w:rsidRPr="00264AB6">
              <w:t>2024 год</w:t>
            </w:r>
          </w:p>
        </w:tc>
        <w:tc>
          <w:tcPr>
            <w:tcW w:w="1994" w:type="dxa"/>
            <w:tcBorders>
              <w:top w:val="single" w:sz="4" w:space="0" w:color="auto"/>
              <w:left w:val="nil"/>
              <w:bottom w:val="single" w:sz="4" w:space="0" w:color="auto"/>
              <w:right w:val="single" w:sz="4" w:space="0" w:color="auto"/>
            </w:tcBorders>
            <w:shd w:val="clear" w:color="auto" w:fill="auto"/>
            <w:hideMark/>
          </w:tcPr>
          <w:p w14:paraId="0CBE0E0E" w14:textId="77777777" w:rsidR="00264AB6" w:rsidRPr="00264AB6" w:rsidRDefault="00264AB6" w:rsidP="00264AB6">
            <w:pPr>
              <w:jc w:val="center"/>
            </w:pPr>
            <w:r w:rsidRPr="00264AB6">
              <w:t>2025 год</w:t>
            </w:r>
          </w:p>
        </w:tc>
        <w:tc>
          <w:tcPr>
            <w:tcW w:w="2535" w:type="dxa"/>
            <w:tcBorders>
              <w:top w:val="single" w:sz="4" w:space="0" w:color="auto"/>
              <w:left w:val="nil"/>
              <w:bottom w:val="single" w:sz="4" w:space="0" w:color="auto"/>
              <w:right w:val="single" w:sz="4" w:space="0" w:color="auto"/>
            </w:tcBorders>
            <w:shd w:val="clear" w:color="auto" w:fill="auto"/>
            <w:hideMark/>
          </w:tcPr>
          <w:p w14:paraId="722DE375" w14:textId="77777777" w:rsidR="00264AB6" w:rsidRPr="00264AB6" w:rsidRDefault="00264AB6" w:rsidP="00264AB6">
            <w:pPr>
              <w:jc w:val="center"/>
            </w:pPr>
            <w:r w:rsidRPr="00264AB6">
              <w:t>2026 год</w:t>
            </w:r>
          </w:p>
        </w:tc>
      </w:tr>
      <w:tr w:rsidR="00264AB6" w:rsidRPr="00264AB6" w14:paraId="4E26D41C" w14:textId="77777777" w:rsidTr="00264AB6">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0DCB6C6" w14:textId="77777777" w:rsidR="00264AB6" w:rsidRPr="00264AB6" w:rsidRDefault="00264AB6" w:rsidP="00264AB6">
            <w:pPr>
              <w:jc w:val="center"/>
            </w:pPr>
            <w:r w:rsidRPr="00264AB6">
              <w:t>1.</w:t>
            </w:r>
          </w:p>
        </w:tc>
        <w:tc>
          <w:tcPr>
            <w:tcW w:w="8049" w:type="dxa"/>
            <w:tcBorders>
              <w:top w:val="single" w:sz="4" w:space="0" w:color="auto"/>
              <w:left w:val="nil"/>
              <w:bottom w:val="single" w:sz="4" w:space="0" w:color="auto"/>
              <w:right w:val="single" w:sz="4" w:space="0" w:color="auto"/>
            </w:tcBorders>
            <w:shd w:val="clear" w:color="auto" w:fill="auto"/>
            <w:hideMark/>
          </w:tcPr>
          <w:p w14:paraId="0E5CAA97" w14:textId="77777777" w:rsidR="00264AB6" w:rsidRPr="00264AB6" w:rsidRDefault="00264AB6" w:rsidP="00264AB6">
            <w:pPr>
              <w:jc w:val="both"/>
            </w:pPr>
            <w:r w:rsidRPr="00264AB6">
              <w:t xml:space="preserve">Дотации на выравнивание бюджетной обеспеченности </w:t>
            </w:r>
          </w:p>
        </w:tc>
        <w:tc>
          <w:tcPr>
            <w:tcW w:w="2136" w:type="dxa"/>
            <w:tcBorders>
              <w:top w:val="single" w:sz="4" w:space="0" w:color="auto"/>
              <w:left w:val="nil"/>
              <w:bottom w:val="single" w:sz="4" w:space="0" w:color="auto"/>
              <w:right w:val="single" w:sz="4" w:space="0" w:color="auto"/>
            </w:tcBorders>
            <w:shd w:val="clear" w:color="auto" w:fill="auto"/>
            <w:hideMark/>
          </w:tcPr>
          <w:p w14:paraId="14092279" w14:textId="77777777" w:rsidR="00264AB6" w:rsidRPr="00264AB6" w:rsidRDefault="00264AB6" w:rsidP="00264AB6">
            <w:pPr>
              <w:jc w:val="center"/>
            </w:pPr>
            <w:r w:rsidRPr="00264AB6">
              <w:t>119 135 800,00</w:t>
            </w:r>
          </w:p>
        </w:tc>
        <w:tc>
          <w:tcPr>
            <w:tcW w:w="1994" w:type="dxa"/>
            <w:tcBorders>
              <w:top w:val="single" w:sz="4" w:space="0" w:color="auto"/>
              <w:left w:val="nil"/>
              <w:bottom w:val="single" w:sz="4" w:space="0" w:color="auto"/>
              <w:right w:val="single" w:sz="4" w:space="0" w:color="auto"/>
            </w:tcBorders>
            <w:shd w:val="clear" w:color="auto" w:fill="auto"/>
            <w:hideMark/>
          </w:tcPr>
          <w:p w14:paraId="3D7C379A" w14:textId="77777777" w:rsidR="00264AB6" w:rsidRPr="00264AB6" w:rsidRDefault="00264AB6" w:rsidP="00264AB6">
            <w:pPr>
              <w:jc w:val="center"/>
            </w:pPr>
            <w:r w:rsidRPr="00264AB6">
              <w:t>115 065 800,00</w:t>
            </w:r>
          </w:p>
        </w:tc>
        <w:tc>
          <w:tcPr>
            <w:tcW w:w="2535" w:type="dxa"/>
            <w:tcBorders>
              <w:top w:val="single" w:sz="4" w:space="0" w:color="auto"/>
              <w:left w:val="nil"/>
              <w:bottom w:val="single" w:sz="4" w:space="0" w:color="auto"/>
              <w:right w:val="single" w:sz="4" w:space="0" w:color="auto"/>
            </w:tcBorders>
            <w:shd w:val="clear" w:color="auto" w:fill="auto"/>
            <w:hideMark/>
          </w:tcPr>
          <w:p w14:paraId="616DD8E6" w14:textId="77777777" w:rsidR="00264AB6" w:rsidRPr="00264AB6" w:rsidRDefault="00264AB6" w:rsidP="00264AB6">
            <w:pPr>
              <w:jc w:val="center"/>
            </w:pPr>
            <w:r w:rsidRPr="00264AB6">
              <w:t>122 690 000,00</w:t>
            </w:r>
          </w:p>
        </w:tc>
      </w:tr>
      <w:tr w:rsidR="00264AB6" w:rsidRPr="00264AB6" w14:paraId="2F4F1933" w14:textId="77777777" w:rsidTr="00264AB6">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2A406DF" w14:textId="77777777" w:rsidR="00264AB6" w:rsidRPr="00264AB6" w:rsidRDefault="00264AB6" w:rsidP="00264AB6">
            <w:pPr>
              <w:jc w:val="center"/>
            </w:pPr>
            <w:r w:rsidRPr="00264AB6">
              <w:t>2.</w:t>
            </w:r>
          </w:p>
        </w:tc>
        <w:tc>
          <w:tcPr>
            <w:tcW w:w="8049" w:type="dxa"/>
            <w:tcBorders>
              <w:top w:val="single" w:sz="4" w:space="0" w:color="auto"/>
              <w:left w:val="nil"/>
              <w:bottom w:val="single" w:sz="4" w:space="0" w:color="auto"/>
              <w:right w:val="single" w:sz="4" w:space="0" w:color="auto"/>
            </w:tcBorders>
            <w:shd w:val="clear" w:color="auto" w:fill="auto"/>
            <w:hideMark/>
          </w:tcPr>
          <w:p w14:paraId="29A8648B" w14:textId="77777777" w:rsidR="00264AB6" w:rsidRPr="00264AB6" w:rsidRDefault="00264AB6" w:rsidP="00264AB6">
            <w:pPr>
              <w:jc w:val="both"/>
            </w:pPr>
            <w:r w:rsidRPr="00264AB6">
              <w:t>Дотации на поддержку мер по обеспечению сбалансированности местных бюджетов</w:t>
            </w:r>
          </w:p>
        </w:tc>
        <w:tc>
          <w:tcPr>
            <w:tcW w:w="2136" w:type="dxa"/>
            <w:tcBorders>
              <w:top w:val="single" w:sz="4" w:space="0" w:color="auto"/>
              <w:left w:val="nil"/>
              <w:bottom w:val="single" w:sz="4" w:space="0" w:color="auto"/>
              <w:right w:val="single" w:sz="4" w:space="0" w:color="auto"/>
            </w:tcBorders>
            <w:shd w:val="clear" w:color="auto" w:fill="auto"/>
            <w:hideMark/>
          </w:tcPr>
          <w:p w14:paraId="3C25DF92" w14:textId="77777777" w:rsidR="00264AB6" w:rsidRPr="00264AB6" w:rsidRDefault="00264AB6" w:rsidP="00264AB6">
            <w:pPr>
              <w:jc w:val="right"/>
            </w:pPr>
            <w:r w:rsidRPr="00264AB6">
              <w:t>39 883 989,61</w:t>
            </w:r>
          </w:p>
        </w:tc>
        <w:tc>
          <w:tcPr>
            <w:tcW w:w="1994" w:type="dxa"/>
            <w:tcBorders>
              <w:top w:val="single" w:sz="4" w:space="0" w:color="auto"/>
              <w:left w:val="nil"/>
              <w:bottom w:val="single" w:sz="4" w:space="0" w:color="auto"/>
              <w:right w:val="single" w:sz="4" w:space="0" w:color="auto"/>
            </w:tcBorders>
            <w:shd w:val="clear" w:color="auto" w:fill="auto"/>
            <w:hideMark/>
          </w:tcPr>
          <w:p w14:paraId="13FEAAED"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2BEFF322" w14:textId="77777777" w:rsidR="00264AB6" w:rsidRPr="00264AB6" w:rsidRDefault="00264AB6" w:rsidP="00264AB6">
            <w:pPr>
              <w:jc w:val="right"/>
            </w:pPr>
            <w:r w:rsidRPr="00264AB6">
              <w:t>0,00</w:t>
            </w:r>
          </w:p>
        </w:tc>
      </w:tr>
      <w:tr w:rsidR="00264AB6" w:rsidRPr="00264AB6" w14:paraId="1FDFEC14" w14:textId="77777777" w:rsidTr="00264AB6">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88675B3" w14:textId="77777777" w:rsidR="00264AB6" w:rsidRPr="00264AB6" w:rsidRDefault="00264AB6" w:rsidP="00264AB6">
            <w:pPr>
              <w:jc w:val="center"/>
            </w:pPr>
            <w:r w:rsidRPr="00264AB6">
              <w:t> </w:t>
            </w:r>
          </w:p>
        </w:tc>
        <w:tc>
          <w:tcPr>
            <w:tcW w:w="8049" w:type="dxa"/>
            <w:tcBorders>
              <w:top w:val="single" w:sz="4" w:space="0" w:color="auto"/>
              <w:left w:val="nil"/>
              <w:bottom w:val="single" w:sz="4" w:space="0" w:color="auto"/>
              <w:right w:val="single" w:sz="4" w:space="0" w:color="auto"/>
            </w:tcBorders>
            <w:shd w:val="clear" w:color="auto" w:fill="auto"/>
            <w:hideMark/>
          </w:tcPr>
          <w:p w14:paraId="295E0209" w14:textId="77777777" w:rsidR="00264AB6" w:rsidRPr="00264AB6" w:rsidRDefault="00264AB6" w:rsidP="00264AB6">
            <w:pPr>
              <w:jc w:val="both"/>
              <w:rPr>
                <w:b/>
                <w:bCs/>
                <w:i/>
                <w:iCs/>
              </w:rPr>
            </w:pPr>
            <w:r w:rsidRPr="00264AB6">
              <w:rPr>
                <w:b/>
                <w:bCs/>
                <w:i/>
                <w:iCs/>
              </w:rPr>
              <w:t>Итого дотаций:</w:t>
            </w:r>
          </w:p>
        </w:tc>
        <w:tc>
          <w:tcPr>
            <w:tcW w:w="2136" w:type="dxa"/>
            <w:tcBorders>
              <w:top w:val="single" w:sz="4" w:space="0" w:color="auto"/>
              <w:left w:val="nil"/>
              <w:bottom w:val="single" w:sz="4" w:space="0" w:color="auto"/>
              <w:right w:val="single" w:sz="4" w:space="0" w:color="auto"/>
            </w:tcBorders>
            <w:shd w:val="clear" w:color="auto" w:fill="auto"/>
            <w:hideMark/>
          </w:tcPr>
          <w:p w14:paraId="1680DAFB" w14:textId="77777777" w:rsidR="00264AB6" w:rsidRPr="00264AB6" w:rsidRDefault="00264AB6" w:rsidP="00264AB6">
            <w:pPr>
              <w:jc w:val="right"/>
              <w:rPr>
                <w:b/>
                <w:bCs/>
                <w:i/>
                <w:iCs/>
              </w:rPr>
            </w:pPr>
            <w:r w:rsidRPr="00264AB6">
              <w:rPr>
                <w:b/>
                <w:bCs/>
                <w:i/>
                <w:iCs/>
              </w:rPr>
              <w:t>159 019 789,61</w:t>
            </w:r>
          </w:p>
        </w:tc>
        <w:tc>
          <w:tcPr>
            <w:tcW w:w="1994" w:type="dxa"/>
            <w:tcBorders>
              <w:top w:val="single" w:sz="4" w:space="0" w:color="auto"/>
              <w:left w:val="nil"/>
              <w:bottom w:val="single" w:sz="4" w:space="0" w:color="auto"/>
              <w:right w:val="single" w:sz="4" w:space="0" w:color="auto"/>
            </w:tcBorders>
            <w:shd w:val="clear" w:color="auto" w:fill="auto"/>
            <w:hideMark/>
          </w:tcPr>
          <w:p w14:paraId="685D7C23" w14:textId="77777777" w:rsidR="00264AB6" w:rsidRPr="00264AB6" w:rsidRDefault="00264AB6" w:rsidP="00264AB6">
            <w:pPr>
              <w:jc w:val="right"/>
              <w:rPr>
                <w:b/>
                <w:bCs/>
                <w:i/>
                <w:iCs/>
              </w:rPr>
            </w:pPr>
            <w:r w:rsidRPr="00264AB6">
              <w:rPr>
                <w:b/>
                <w:bCs/>
                <w:i/>
                <w:iCs/>
              </w:rPr>
              <w:t>115 065 800,00</w:t>
            </w:r>
          </w:p>
        </w:tc>
        <w:tc>
          <w:tcPr>
            <w:tcW w:w="2535" w:type="dxa"/>
            <w:tcBorders>
              <w:top w:val="single" w:sz="4" w:space="0" w:color="auto"/>
              <w:left w:val="nil"/>
              <w:bottom w:val="single" w:sz="4" w:space="0" w:color="auto"/>
              <w:right w:val="single" w:sz="4" w:space="0" w:color="auto"/>
            </w:tcBorders>
            <w:shd w:val="clear" w:color="auto" w:fill="auto"/>
            <w:hideMark/>
          </w:tcPr>
          <w:p w14:paraId="65704A51" w14:textId="77777777" w:rsidR="00264AB6" w:rsidRPr="00264AB6" w:rsidRDefault="00264AB6" w:rsidP="00264AB6">
            <w:pPr>
              <w:jc w:val="right"/>
              <w:rPr>
                <w:b/>
                <w:bCs/>
                <w:i/>
                <w:iCs/>
              </w:rPr>
            </w:pPr>
            <w:r w:rsidRPr="00264AB6">
              <w:rPr>
                <w:b/>
                <w:bCs/>
                <w:i/>
                <w:iCs/>
              </w:rPr>
              <w:t>122 690 000,00</w:t>
            </w:r>
          </w:p>
        </w:tc>
      </w:tr>
      <w:tr w:rsidR="00264AB6" w:rsidRPr="00264AB6" w14:paraId="1347704D" w14:textId="77777777" w:rsidTr="00264AB6">
        <w:trPr>
          <w:trHeight w:val="252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C708F42" w14:textId="77777777" w:rsidR="00264AB6" w:rsidRPr="00264AB6" w:rsidRDefault="00264AB6" w:rsidP="00264AB6">
            <w:pPr>
              <w:jc w:val="center"/>
            </w:pPr>
            <w:r w:rsidRPr="00264AB6">
              <w:lastRenderedPageBreak/>
              <w:t>1.</w:t>
            </w:r>
          </w:p>
        </w:tc>
        <w:tc>
          <w:tcPr>
            <w:tcW w:w="8049" w:type="dxa"/>
            <w:tcBorders>
              <w:top w:val="single" w:sz="4" w:space="0" w:color="auto"/>
              <w:left w:val="nil"/>
              <w:bottom w:val="single" w:sz="4" w:space="0" w:color="auto"/>
              <w:right w:val="single" w:sz="4" w:space="0" w:color="auto"/>
            </w:tcBorders>
            <w:shd w:val="clear" w:color="auto" w:fill="auto"/>
            <w:hideMark/>
          </w:tcPr>
          <w:p w14:paraId="3534C892" w14:textId="77777777" w:rsidR="00264AB6" w:rsidRPr="00264AB6" w:rsidRDefault="00264AB6" w:rsidP="00264AB6">
            <w:pPr>
              <w:jc w:val="both"/>
            </w:pPr>
            <w:r w:rsidRPr="00264AB6">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136" w:type="dxa"/>
            <w:tcBorders>
              <w:top w:val="single" w:sz="4" w:space="0" w:color="auto"/>
              <w:left w:val="nil"/>
              <w:bottom w:val="single" w:sz="4" w:space="0" w:color="auto"/>
              <w:right w:val="single" w:sz="4" w:space="0" w:color="auto"/>
            </w:tcBorders>
            <w:shd w:val="clear" w:color="auto" w:fill="auto"/>
            <w:hideMark/>
          </w:tcPr>
          <w:p w14:paraId="44FF4A9A" w14:textId="77777777" w:rsidR="00264AB6" w:rsidRPr="00264AB6" w:rsidRDefault="00264AB6" w:rsidP="00264AB6">
            <w:pPr>
              <w:jc w:val="right"/>
            </w:pPr>
            <w:r w:rsidRPr="00264AB6">
              <w:t>86 553 899,75</w:t>
            </w:r>
          </w:p>
        </w:tc>
        <w:tc>
          <w:tcPr>
            <w:tcW w:w="1994" w:type="dxa"/>
            <w:tcBorders>
              <w:top w:val="single" w:sz="4" w:space="0" w:color="auto"/>
              <w:left w:val="nil"/>
              <w:bottom w:val="single" w:sz="4" w:space="0" w:color="auto"/>
              <w:right w:val="single" w:sz="4" w:space="0" w:color="auto"/>
            </w:tcBorders>
            <w:shd w:val="clear" w:color="auto" w:fill="auto"/>
            <w:hideMark/>
          </w:tcPr>
          <w:p w14:paraId="10DDCD51" w14:textId="77777777" w:rsidR="00264AB6" w:rsidRPr="00264AB6" w:rsidRDefault="00264AB6" w:rsidP="00264AB6">
            <w:pPr>
              <w:jc w:val="right"/>
            </w:pPr>
            <w:r w:rsidRPr="00264AB6">
              <w:t>87 969 758,00</w:t>
            </w:r>
          </w:p>
        </w:tc>
        <w:tc>
          <w:tcPr>
            <w:tcW w:w="2535" w:type="dxa"/>
            <w:tcBorders>
              <w:top w:val="single" w:sz="4" w:space="0" w:color="auto"/>
              <w:left w:val="nil"/>
              <w:bottom w:val="single" w:sz="4" w:space="0" w:color="auto"/>
              <w:right w:val="single" w:sz="4" w:space="0" w:color="auto"/>
            </w:tcBorders>
            <w:shd w:val="clear" w:color="auto" w:fill="auto"/>
            <w:hideMark/>
          </w:tcPr>
          <w:p w14:paraId="281A47F6" w14:textId="77777777" w:rsidR="00264AB6" w:rsidRPr="00264AB6" w:rsidRDefault="00264AB6" w:rsidP="00264AB6">
            <w:pPr>
              <w:jc w:val="right"/>
            </w:pPr>
            <w:r w:rsidRPr="00264AB6">
              <w:t>87 969 758,00</w:t>
            </w:r>
          </w:p>
        </w:tc>
      </w:tr>
      <w:tr w:rsidR="00264AB6" w:rsidRPr="00264AB6" w14:paraId="0F09D466" w14:textId="77777777" w:rsidTr="00264AB6">
        <w:trPr>
          <w:trHeight w:val="1703"/>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6ABFBD6" w14:textId="77777777" w:rsidR="00264AB6" w:rsidRPr="00264AB6" w:rsidRDefault="00264AB6" w:rsidP="00264AB6">
            <w:pPr>
              <w:jc w:val="center"/>
            </w:pPr>
            <w:r w:rsidRPr="00264AB6">
              <w:t>2.</w:t>
            </w:r>
          </w:p>
        </w:tc>
        <w:tc>
          <w:tcPr>
            <w:tcW w:w="8049" w:type="dxa"/>
            <w:tcBorders>
              <w:top w:val="single" w:sz="4" w:space="0" w:color="auto"/>
              <w:left w:val="nil"/>
              <w:bottom w:val="single" w:sz="4" w:space="0" w:color="auto"/>
              <w:right w:val="single" w:sz="4" w:space="0" w:color="auto"/>
            </w:tcBorders>
            <w:shd w:val="clear" w:color="auto" w:fill="auto"/>
            <w:hideMark/>
          </w:tcPr>
          <w:p w14:paraId="7EE90D9D" w14:textId="77777777" w:rsidR="00264AB6" w:rsidRPr="00264AB6" w:rsidRDefault="00264AB6" w:rsidP="00264AB6">
            <w:pPr>
              <w:jc w:val="both"/>
            </w:pPr>
            <w:r w:rsidRPr="00264AB6">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136" w:type="dxa"/>
            <w:tcBorders>
              <w:top w:val="single" w:sz="4" w:space="0" w:color="auto"/>
              <w:left w:val="nil"/>
              <w:bottom w:val="single" w:sz="4" w:space="0" w:color="auto"/>
              <w:right w:val="single" w:sz="4" w:space="0" w:color="auto"/>
            </w:tcBorders>
            <w:shd w:val="clear" w:color="auto" w:fill="auto"/>
            <w:hideMark/>
          </w:tcPr>
          <w:p w14:paraId="4DBC4E2C" w14:textId="77777777" w:rsidR="00264AB6" w:rsidRPr="00264AB6" w:rsidRDefault="00264AB6" w:rsidP="00264AB6">
            <w:pPr>
              <w:jc w:val="right"/>
            </w:pPr>
            <w:r w:rsidRPr="00264AB6">
              <w:t>44 098 425,00</w:t>
            </w:r>
          </w:p>
        </w:tc>
        <w:tc>
          <w:tcPr>
            <w:tcW w:w="1994" w:type="dxa"/>
            <w:tcBorders>
              <w:top w:val="single" w:sz="4" w:space="0" w:color="auto"/>
              <w:left w:val="nil"/>
              <w:bottom w:val="single" w:sz="4" w:space="0" w:color="auto"/>
              <w:right w:val="single" w:sz="4" w:space="0" w:color="auto"/>
            </w:tcBorders>
            <w:shd w:val="clear" w:color="auto" w:fill="auto"/>
            <w:hideMark/>
          </w:tcPr>
          <w:p w14:paraId="4C0FDDDA" w14:textId="77777777" w:rsidR="00264AB6" w:rsidRPr="00264AB6" w:rsidRDefault="00264AB6" w:rsidP="00264AB6">
            <w:pPr>
              <w:jc w:val="right"/>
            </w:pPr>
            <w:r w:rsidRPr="00264AB6">
              <w:t>43 538 830,00</w:t>
            </w:r>
          </w:p>
        </w:tc>
        <w:tc>
          <w:tcPr>
            <w:tcW w:w="2535" w:type="dxa"/>
            <w:tcBorders>
              <w:top w:val="single" w:sz="4" w:space="0" w:color="auto"/>
              <w:left w:val="nil"/>
              <w:bottom w:val="single" w:sz="4" w:space="0" w:color="auto"/>
              <w:right w:val="single" w:sz="4" w:space="0" w:color="auto"/>
            </w:tcBorders>
            <w:shd w:val="clear" w:color="auto" w:fill="auto"/>
            <w:hideMark/>
          </w:tcPr>
          <w:p w14:paraId="17BED54E" w14:textId="77777777" w:rsidR="00264AB6" w:rsidRPr="00264AB6" w:rsidRDefault="00264AB6" w:rsidP="00264AB6">
            <w:pPr>
              <w:jc w:val="right"/>
            </w:pPr>
            <w:r w:rsidRPr="00264AB6">
              <w:t>43 538 830,00</w:t>
            </w:r>
          </w:p>
        </w:tc>
      </w:tr>
      <w:tr w:rsidR="00264AB6" w:rsidRPr="00264AB6" w14:paraId="149C60B0" w14:textId="77777777" w:rsidTr="00264AB6">
        <w:trPr>
          <w:trHeight w:val="1983"/>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7261657" w14:textId="77777777" w:rsidR="00264AB6" w:rsidRPr="00264AB6" w:rsidRDefault="00264AB6" w:rsidP="00264AB6">
            <w:pPr>
              <w:jc w:val="center"/>
            </w:pPr>
            <w:r w:rsidRPr="00264AB6">
              <w:t>3.</w:t>
            </w:r>
          </w:p>
        </w:tc>
        <w:tc>
          <w:tcPr>
            <w:tcW w:w="8049" w:type="dxa"/>
            <w:tcBorders>
              <w:top w:val="single" w:sz="4" w:space="0" w:color="auto"/>
              <w:left w:val="nil"/>
              <w:bottom w:val="single" w:sz="4" w:space="0" w:color="auto"/>
              <w:right w:val="single" w:sz="4" w:space="0" w:color="auto"/>
            </w:tcBorders>
            <w:shd w:val="clear" w:color="auto" w:fill="auto"/>
            <w:hideMark/>
          </w:tcPr>
          <w:p w14:paraId="5B33AD71" w14:textId="77777777" w:rsidR="00264AB6" w:rsidRPr="00264AB6" w:rsidRDefault="00264AB6" w:rsidP="00264AB6">
            <w:pPr>
              <w:jc w:val="both"/>
            </w:pPr>
            <w:r w:rsidRPr="00264AB6">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2136" w:type="dxa"/>
            <w:tcBorders>
              <w:top w:val="single" w:sz="4" w:space="0" w:color="auto"/>
              <w:left w:val="nil"/>
              <w:bottom w:val="single" w:sz="4" w:space="0" w:color="auto"/>
              <w:right w:val="single" w:sz="4" w:space="0" w:color="auto"/>
            </w:tcBorders>
            <w:shd w:val="clear" w:color="auto" w:fill="auto"/>
            <w:hideMark/>
          </w:tcPr>
          <w:p w14:paraId="6891BDD6" w14:textId="77777777" w:rsidR="00264AB6" w:rsidRPr="00264AB6" w:rsidRDefault="00264AB6" w:rsidP="00264AB6">
            <w:pPr>
              <w:jc w:val="right"/>
            </w:pPr>
            <w:r w:rsidRPr="00264AB6">
              <w:t>342 784,00</w:t>
            </w:r>
          </w:p>
        </w:tc>
        <w:tc>
          <w:tcPr>
            <w:tcW w:w="1994" w:type="dxa"/>
            <w:tcBorders>
              <w:top w:val="single" w:sz="4" w:space="0" w:color="auto"/>
              <w:left w:val="nil"/>
              <w:bottom w:val="single" w:sz="4" w:space="0" w:color="auto"/>
              <w:right w:val="single" w:sz="4" w:space="0" w:color="auto"/>
            </w:tcBorders>
            <w:shd w:val="clear" w:color="auto" w:fill="auto"/>
            <w:hideMark/>
          </w:tcPr>
          <w:p w14:paraId="3A2CA943" w14:textId="77777777" w:rsidR="00264AB6" w:rsidRPr="00264AB6" w:rsidRDefault="00264AB6" w:rsidP="00264AB6">
            <w:pPr>
              <w:jc w:val="right"/>
            </w:pPr>
            <w:r w:rsidRPr="00264AB6">
              <w:t>342 784,00</w:t>
            </w:r>
          </w:p>
        </w:tc>
        <w:tc>
          <w:tcPr>
            <w:tcW w:w="2535" w:type="dxa"/>
            <w:tcBorders>
              <w:top w:val="single" w:sz="4" w:space="0" w:color="auto"/>
              <w:left w:val="nil"/>
              <w:bottom w:val="single" w:sz="4" w:space="0" w:color="auto"/>
              <w:right w:val="single" w:sz="4" w:space="0" w:color="auto"/>
            </w:tcBorders>
            <w:shd w:val="clear" w:color="auto" w:fill="auto"/>
            <w:hideMark/>
          </w:tcPr>
          <w:p w14:paraId="5E66461B" w14:textId="77777777" w:rsidR="00264AB6" w:rsidRPr="00264AB6" w:rsidRDefault="00264AB6" w:rsidP="00264AB6">
            <w:pPr>
              <w:jc w:val="right"/>
            </w:pPr>
            <w:r w:rsidRPr="00264AB6">
              <w:t>342 784,00</w:t>
            </w:r>
          </w:p>
        </w:tc>
      </w:tr>
      <w:tr w:rsidR="00264AB6" w:rsidRPr="00264AB6" w14:paraId="1866AE56" w14:textId="77777777" w:rsidTr="00264AB6">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E360279" w14:textId="77777777" w:rsidR="00264AB6" w:rsidRPr="00264AB6" w:rsidRDefault="00264AB6" w:rsidP="00264AB6">
            <w:pPr>
              <w:jc w:val="center"/>
            </w:pPr>
            <w:r w:rsidRPr="00264AB6">
              <w:t>4.</w:t>
            </w:r>
          </w:p>
        </w:tc>
        <w:tc>
          <w:tcPr>
            <w:tcW w:w="8049" w:type="dxa"/>
            <w:tcBorders>
              <w:top w:val="single" w:sz="4" w:space="0" w:color="auto"/>
              <w:left w:val="nil"/>
              <w:bottom w:val="single" w:sz="4" w:space="0" w:color="auto"/>
              <w:right w:val="single" w:sz="4" w:space="0" w:color="auto"/>
            </w:tcBorders>
            <w:shd w:val="clear" w:color="auto" w:fill="auto"/>
            <w:hideMark/>
          </w:tcPr>
          <w:p w14:paraId="0909C130" w14:textId="77777777" w:rsidR="00264AB6" w:rsidRPr="00264AB6" w:rsidRDefault="00264AB6" w:rsidP="00264AB6">
            <w:pPr>
              <w:jc w:val="both"/>
            </w:pPr>
            <w:r w:rsidRPr="00264AB6">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2136" w:type="dxa"/>
            <w:tcBorders>
              <w:top w:val="single" w:sz="4" w:space="0" w:color="auto"/>
              <w:left w:val="nil"/>
              <w:bottom w:val="single" w:sz="4" w:space="0" w:color="auto"/>
              <w:right w:val="single" w:sz="4" w:space="0" w:color="auto"/>
            </w:tcBorders>
            <w:shd w:val="clear" w:color="auto" w:fill="auto"/>
            <w:hideMark/>
          </w:tcPr>
          <w:p w14:paraId="5645111F" w14:textId="77777777" w:rsidR="00264AB6" w:rsidRPr="00264AB6" w:rsidRDefault="00264AB6" w:rsidP="00264AB6">
            <w:pPr>
              <w:jc w:val="right"/>
            </w:pPr>
            <w:r w:rsidRPr="00264AB6">
              <w:t>736 453,85</w:t>
            </w:r>
          </w:p>
        </w:tc>
        <w:tc>
          <w:tcPr>
            <w:tcW w:w="1994" w:type="dxa"/>
            <w:tcBorders>
              <w:top w:val="single" w:sz="4" w:space="0" w:color="auto"/>
              <w:left w:val="nil"/>
              <w:bottom w:val="single" w:sz="4" w:space="0" w:color="auto"/>
              <w:right w:val="single" w:sz="4" w:space="0" w:color="auto"/>
            </w:tcBorders>
            <w:shd w:val="clear" w:color="auto" w:fill="auto"/>
            <w:hideMark/>
          </w:tcPr>
          <w:p w14:paraId="32AEC56D" w14:textId="77777777" w:rsidR="00264AB6" w:rsidRPr="00264AB6" w:rsidRDefault="00264AB6" w:rsidP="00264AB6">
            <w:pPr>
              <w:jc w:val="right"/>
            </w:pPr>
            <w:r w:rsidRPr="00264AB6">
              <w:t>554 850,05</w:t>
            </w:r>
          </w:p>
        </w:tc>
        <w:tc>
          <w:tcPr>
            <w:tcW w:w="2535" w:type="dxa"/>
            <w:tcBorders>
              <w:top w:val="single" w:sz="4" w:space="0" w:color="auto"/>
              <w:left w:val="nil"/>
              <w:bottom w:val="single" w:sz="4" w:space="0" w:color="auto"/>
              <w:right w:val="single" w:sz="4" w:space="0" w:color="auto"/>
            </w:tcBorders>
            <w:shd w:val="clear" w:color="auto" w:fill="auto"/>
            <w:hideMark/>
          </w:tcPr>
          <w:p w14:paraId="75D8C767" w14:textId="77777777" w:rsidR="00264AB6" w:rsidRPr="00264AB6" w:rsidRDefault="00264AB6" w:rsidP="00264AB6">
            <w:pPr>
              <w:jc w:val="right"/>
            </w:pPr>
            <w:r w:rsidRPr="00264AB6">
              <w:t>554 850,05</w:t>
            </w:r>
          </w:p>
        </w:tc>
      </w:tr>
      <w:tr w:rsidR="00264AB6" w:rsidRPr="00264AB6" w14:paraId="1D329B5A" w14:textId="77777777" w:rsidTr="00264AB6">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63ACCB8" w14:textId="77777777" w:rsidR="00264AB6" w:rsidRPr="00264AB6" w:rsidRDefault="00264AB6" w:rsidP="00264AB6">
            <w:pPr>
              <w:jc w:val="center"/>
            </w:pPr>
            <w:r w:rsidRPr="00264AB6">
              <w:t>5.</w:t>
            </w:r>
          </w:p>
        </w:tc>
        <w:tc>
          <w:tcPr>
            <w:tcW w:w="8049" w:type="dxa"/>
            <w:tcBorders>
              <w:top w:val="single" w:sz="4" w:space="0" w:color="auto"/>
              <w:left w:val="nil"/>
              <w:bottom w:val="single" w:sz="4" w:space="0" w:color="auto"/>
              <w:right w:val="single" w:sz="4" w:space="0" w:color="auto"/>
            </w:tcBorders>
            <w:shd w:val="clear" w:color="auto" w:fill="auto"/>
            <w:hideMark/>
          </w:tcPr>
          <w:p w14:paraId="08CC8085" w14:textId="77777777" w:rsidR="00264AB6" w:rsidRPr="00264AB6" w:rsidRDefault="00264AB6" w:rsidP="00264AB6">
            <w:pPr>
              <w:jc w:val="both"/>
            </w:pPr>
            <w:r w:rsidRPr="00264AB6">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2136" w:type="dxa"/>
            <w:tcBorders>
              <w:top w:val="single" w:sz="4" w:space="0" w:color="auto"/>
              <w:left w:val="nil"/>
              <w:bottom w:val="single" w:sz="4" w:space="0" w:color="auto"/>
              <w:right w:val="single" w:sz="4" w:space="0" w:color="auto"/>
            </w:tcBorders>
            <w:shd w:val="clear" w:color="auto" w:fill="auto"/>
            <w:hideMark/>
          </w:tcPr>
          <w:p w14:paraId="286B2158" w14:textId="77777777" w:rsidR="00264AB6" w:rsidRPr="00264AB6" w:rsidRDefault="00264AB6" w:rsidP="00264AB6">
            <w:pPr>
              <w:jc w:val="right"/>
            </w:pPr>
            <w:r w:rsidRPr="00264AB6">
              <w:t>700 123,15</w:t>
            </w:r>
          </w:p>
        </w:tc>
        <w:tc>
          <w:tcPr>
            <w:tcW w:w="1994" w:type="dxa"/>
            <w:tcBorders>
              <w:top w:val="single" w:sz="4" w:space="0" w:color="auto"/>
              <w:left w:val="nil"/>
              <w:bottom w:val="single" w:sz="4" w:space="0" w:color="auto"/>
              <w:right w:val="single" w:sz="4" w:space="0" w:color="auto"/>
            </w:tcBorders>
            <w:shd w:val="clear" w:color="auto" w:fill="auto"/>
            <w:hideMark/>
          </w:tcPr>
          <w:p w14:paraId="30EAFB32" w14:textId="77777777" w:rsidR="00264AB6" w:rsidRPr="00264AB6" w:rsidRDefault="00264AB6" w:rsidP="00264AB6">
            <w:pPr>
              <w:jc w:val="right"/>
            </w:pPr>
            <w:r w:rsidRPr="00264AB6">
              <w:t>764 688,97</w:t>
            </w:r>
          </w:p>
        </w:tc>
        <w:tc>
          <w:tcPr>
            <w:tcW w:w="2535" w:type="dxa"/>
            <w:tcBorders>
              <w:top w:val="single" w:sz="4" w:space="0" w:color="auto"/>
              <w:left w:val="nil"/>
              <w:bottom w:val="single" w:sz="4" w:space="0" w:color="auto"/>
              <w:right w:val="single" w:sz="4" w:space="0" w:color="auto"/>
            </w:tcBorders>
            <w:shd w:val="clear" w:color="auto" w:fill="auto"/>
            <w:hideMark/>
          </w:tcPr>
          <w:p w14:paraId="41B378EB" w14:textId="77777777" w:rsidR="00264AB6" w:rsidRPr="00264AB6" w:rsidRDefault="00264AB6" w:rsidP="00264AB6">
            <w:pPr>
              <w:jc w:val="right"/>
            </w:pPr>
            <w:r w:rsidRPr="00264AB6">
              <w:t>764 688,97</w:t>
            </w:r>
          </w:p>
        </w:tc>
      </w:tr>
      <w:tr w:rsidR="00264AB6" w:rsidRPr="00264AB6" w14:paraId="2E5091F2" w14:textId="77777777" w:rsidTr="00264AB6">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97E8637" w14:textId="77777777" w:rsidR="00264AB6" w:rsidRPr="00264AB6" w:rsidRDefault="00264AB6" w:rsidP="00264AB6">
            <w:pPr>
              <w:jc w:val="center"/>
            </w:pPr>
            <w:r w:rsidRPr="00264AB6">
              <w:t>6.</w:t>
            </w:r>
          </w:p>
        </w:tc>
        <w:tc>
          <w:tcPr>
            <w:tcW w:w="8049" w:type="dxa"/>
            <w:tcBorders>
              <w:top w:val="single" w:sz="4" w:space="0" w:color="auto"/>
              <w:left w:val="nil"/>
              <w:bottom w:val="single" w:sz="4" w:space="0" w:color="auto"/>
              <w:right w:val="single" w:sz="4" w:space="0" w:color="auto"/>
            </w:tcBorders>
            <w:shd w:val="clear" w:color="auto" w:fill="auto"/>
            <w:hideMark/>
          </w:tcPr>
          <w:p w14:paraId="45EFC080" w14:textId="77777777" w:rsidR="00264AB6" w:rsidRPr="00264AB6" w:rsidRDefault="00264AB6" w:rsidP="00264AB6">
            <w:pPr>
              <w:jc w:val="both"/>
            </w:pPr>
            <w:r w:rsidRPr="00264AB6">
              <w:t xml:space="preserve">Субвенции на осуществление отдельных государственных полномочий в сфере административных правонарушений  </w:t>
            </w:r>
          </w:p>
        </w:tc>
        <w:tc>
          <w:tcPr>
            <w:tcW w:w="2136" w:type="dxa"/>
            <w:tcBorders>
              <w:top w:val="single" w:sz="4" w:space="0" w:color="auto"/>
              <w:left w:val="nil"/>
              <w:bottom w:val="single" w:sz="4" w:space="0" w:color="auto"/>
              <w:right w:val="single" w:sz="4" w:space="0" w:color="auto"/>
            </w:tcBorders>
            <w:shd w:val="clear" w:color="auto" w:fill="auto"/>
            <w:hideMark/>
          </w:tcPr>
          <w:p w14:paraId="19B8C425" w14:textId="77777777" w:rsidR="00264AB6" w:rsidRPr="00264AB6" w:rsidRDefault="00264AB6" w:rsidP="00264AB6">
            <w:pPr>
              <w:jc w:val="right"/>
            </w:pPr>
            <w:r w:rsidRPr="00264AB6">
              <w:t>11 691,60</w:t>
            </w:r>
          </w:p>
        </w:tc>
        <w:tc>
          <w:tcPr>
            <w:tcW w:w="1994" w:type="dxa"/>
            <w:tcBorders>
              <w:top w:val="single" w:sz="4" w:space="0" w:color="auto"/>
              <w:left w:val="nil"/>
              <w:bottom w:val="single" w:sz="4" w:space="0" w:color="auto"/>
              <w:right w:val="single" w:sz="4" w:space="0" w:color="auto"/>
            </w:tcBorders>
            <w:shd w:val="clear" w:color="auto" w:fill="auto"/>
            <w:hideMark/>
          </w:tcPr>
          <w:p w14:paraId="60498A85" w14:textId="77777777" w:rsidR="00264AB6" w:rsidRPr="00264AB6" w:rsidRDefault="00264AB6" w:rsidP="00264AB6">
            <w:pPr>
              <w:jc w:val="right"/>
            </w:pPr>
            <w:r w:rsidRPr="00264AB6">
              <w:t>11 691,60</w:t>
            </w:r>
          </w:p>
        </w:tc>
        <w:tc>
          <w:tcPr>
            <w:tcW w:w="2535" w:type="dxa"/>
            <w:tcBorders>
              <w:top w:val="single" w:sz="4" w:space="0" w:color="auto"/>
              <w:left w:val="nil"/>
              <w:bottom w:val="single" w:sz="4" w:space="0" w:color="auto"/>
              <w:right w:val="single" w:sz="4" w:space="0" w:color="auto"/>
            </w:tcBorders>
            <w:shd w:val="clear" w:color="auto" w:fill="auto"/>
            <w:hideMark/>
          </w:tcPr>
          <w:p w14:paraId="0053EA4F" w14:textId="77777777" w:rsidR="00264AB6" w:rsidRPr="00264AB6" w:rsidRDefault="00264AB6" w:rsidP="00264AB6">
            <w:pPr>
              <w:jc w:val="right"/>
            </w:pPr>
            <w:r w:rsidRPr="00264AB6">
              <w:t>11 691,60</w:t>
            </w:r>
          </w:p>
        </w:tc>
      </w:tr>
      <w:tr w:rsidR="00264AB6" w:rsidRPr="00264AB6" w14:paraId="50D59B61" w14:textId="77777777" w:rsidTr="00264AB6">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3FBC210" w14:textId="77777777" w:rsidR="00264AB6" w:rsidRPr="00264AB6" w:rsidRDefault="00264AB6" w:rsidP="00264AB6">
            <w:pPr>
              <w:jc w:val="center"/>
            </w:pPr>
            <w:r w:rsidRPr="00264AB6">
              <w:lastRenderedPageBreak/>
              <w:t>7.</w:t>
            </w:r>
          </w:p>
        </w:tc>
        <w:tc>
          <w:tcPr>
            <w:tcW w:w="8049" w:type="dxa"/>
            <w:tcBorders>
              <w:top w:val="single" w:sz="4" w:space="0" w:color="auto"/>
              <w:left w:val="nil"/>
              <w:bottom w:val="single" w:sz="4" w:space="0" w:color="auto"/>
              <w:right w:val="single" w:sz="4" w:space="0" w:color="auto"/>
            </w:tcBorders>
            <w:shd w:val="clear" w:color="auto" w:fill="auto"/>
            <w:hideMark/>
          </w:tcPr>
          <w:p w14:paraId="4C50BD2C" w14:textId="77777777" w:rsidR="00264AB6" w:rsidRPr="00264AB6" w:rsidRDefault="00264AB6" w:rsidP="00264AB6">
            <w:pPr>
              <w:jc w:val="both"/>
            </w:pPr>
            <w:r w:rsidRPr="00264AB6">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2136" w:type="dxa"/>
            <w:tcBorders>
              <w:top w:val="single" w:sz="4" w:space="0" w:color="auto"/>
              <w:left w:val="nil"/>
              <w:bottom w:val="single" w:sz="4" w:space="0" w:color="auto"/>
              <w:right w:val="single" w:sz="4" w:space="0" w:color="auto"/>
            </w:tcBorders>
            <w:shd w:val="clear" w:color="auto" w:fill="auto"/>
            <w:hideMark/>
          </w:tcPr>
          <w:p w14:paraId="50762743" w14:textId="77777777" w:rsidR="00264AB6" w:rsidRPr="00264AB6" w:rsidRDefault="00264AB6" w:rsidP="00264AB6">
            <w:pPr>
              <w:jc w:val="right"/>
            </w:pPr>
            <w:r w:rsidRPr="00264AB6">
              <w:t>59 640,00</w:t>
            </w:r>
          </w:p>
        </w:tc>
        <w:tc>
          <w:tcPr>
            <w:tcW w:w="1994" w:type="dxa"/>
            <w:tcBorders>
              <w:top w:val="single" w:sz="4" w:space="0" w:color="auto"/>
              <w:left w:val="nil"/>
              <w:bottom w:val="single" w:sz="4" w:space="0" w:color="auto"/>
              <w:right w:val="single" w:sz="4" w:space="0" w:color="auto"/>
            </w:tcBorders>
            <w:shd w:val="clear" w:color="auto" w:fill="auto"/>
            <w:hideMark/>
          </w:tcPr>
          <w:p w14:paraId="5FCD0CDB" w14:textId="77777777" w:rsidR="00264AB6" w:rsidRPr="00264AB6" w:rsidRDefault="00264AB6" w:rsidP="00264AB6">
            <w:pPr>
              <w:jc w:val="right"/>
            </w:pPr>
            <w:r w:rsidRPr="00264AB6">
              <w:t>59 640,00</w:t>
            </w:r>
          </w:p>
        </w:tc>
        <w:tc>
          <w:tcPr>
            <w:tcW w:w="2535" w:type="dxa"/>
            <w:tcBorders>
              <w:top w:val="single" w:sz="4" w:space="0" w:color="auto"/>
              <w:left w:val="nil"/>
              <w:bottom w:val="single" w:sz="4" w:space="0" w:color="auto"/>
              <w:right w:val="single" w:sz="4" w:space="0" w:color="auto"/>
            </w:tcBorders>
            <w:shd w:val="clear" w:color="auto" w:fill="auto"/>
            <w:hideMark/>
          </w:tcPr>
          <w:p w14:paraId="58730D64" w14:textId="77777777" w:rsidR="00264AB6" w:rsidRPr="00264AB6" w:rsidRDefault="00264AB6" w:rsidP="00264AB6">
            <w:pPr>
              <w:jc w:val="right"/>
            </w:pPr>
            <w:r w:rsidRPr="00264AB6">
              <w:t>59 640,00</w:t>
            </w:r>
          </w:p>
        </w:tc>
      </w:tr>
      <w:tr w:rsidR="00264AB6" w:rsidRPr="00264AB6" w14:paraId="188E4CA0" w14:textId="77777777" w:rsidTr="00264AB6">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DB6C137" w14:textId="77777777" w:rsidR="00264AB6" w:rsidRPr="00264AB6" w:rsidRDefault="00264AB6" w:rsidP="00264AB6">
            <w:pPr>
              <w:jc w:val="center"/>
            </w:pPr>
            <w:r w:rsidRPr="00264AB6">
              <w:t>8.</w:t>
            </w:r>
          </w:p>
        </w:tc>
        <w:tc>
          <w:tcPr>
            <w:tcW w:w="8049" w:type="dxa"/>
            <w:tcBorders>
              <w:top w:val="single" w:sz="4" w:space="0" w:color="auto"/>
              <w:left w:val="nil"/>
              <w:bottom w:val="single" w:sz="4" w:space="0" w:color="auto"/>
              <w:right w:val="single" w:sz="4" w:space="0" w:color="auto"/>
            </w:tcBorders>
            <w:shd w:val="clear" w:color="auto" w:fill="auto"/>
            <w:hideMark/>
          </w:tcPr>
          <w:p w14:paraId="571F20D0" w14:textId="77777777" w:rsidR="00264AB6" w:rsidRPr="00264AB6" w:rsidRDefault="00264AB6" w:rsidP="00264AB6">
            <w:pPr>
              <w:jc w:val="both"/>
            </w:pPr>
            <w:r w:rsidRPr="00264AB6">
              <w:t xml:space="preserve">Субвенции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2136" w:type="dxa"/>
            <w:tcBorders>
              <w:top w:val="single" w:sz="4" w:space="0" w:color="auto"/>
              <w:left w:val="nil"/>
              <w:bottom w:val="single" w:sz="4" w:space="0" w:color="auto"/>
              <w:right w:val="single" w:sz="4" w:space="0" w:color="auto"/>
            </w:tcBorders>
            <w:shd w:val="clear" w:color="auto" w:fill="auto"/>
            <w:hideMark/>
          </w:tcPr>
          <w:p w14:paraId="603AB07D" w14:textId="77777777" w:rsidR="00264AB6" w:rsidRPr="00264AB6" w:rsidRDefault="00264AB6" w:rsidP="00264AB6">
            <w:pPr>
              <w:jc w:val="right"/>
            </w:pPr>
            <w:r w:rsidRPr="00264AB6">
              <w:t>162 000,00</w:t>
            </w:r>
          </w:p>
        </w:tc>
        <w:tc>
          <w:tcPr>
            <w:tcW w:w="1994" w:type="dxa"/>
            <w:tcBorders>
              <w:top w:val="single" w:sz="4" w:space="0" w:color="auto"/>
              <w:left w:val="nil"/>
              <w:bottom w:val="single" w:sz="4" w:space="0" w:color="auto"/>
              <w:right w:val="single" w:sz="4" w:space="0" w:color="auto"/>
            </w:tcBorders>
            <w:shd w:val="clear" w:color="auto" w:fill="auto"/>
            <w:hideMark/>
          </w:tcPr>
          <w:p w14:paraId="46919EF3" w14:textId="77777777" w:rsidR="00264AB6" w:rsidRPr="00264AB6" w:rsidRDefault="00264AB6" w:rsidP="00264AB6">
            <w:pPr>
              <w:jc w:val="right"/>
            </w:pPr>
            <w:r w:rsidRPr="00264AB6">
              <w:t>140 323,92</w:t>
            </w:r>
          </w:p>
        </w:tc>
        <w:tc>
          <w:tcPr>
            <w:tcW w:w="2535" w:type="dxa"/>
            <w:tcBorders>
              <w:top w:val="single" w:sz="4" w:space="0" w:color="auto"/>
              <w:left w:val="nil"/>
              <w:bottom w:val="single" w:sz="4" w:space="0" w:color="auto"/>
              <w:right w:val="single" w:sz="4" w:space="0" w:color="auto"/>
            </w:tcBorders>
            <w:shd w:val="clear" w:color="auto" w:fill="auto"/>
            <w:hideMark/>
          </w:tcPr>
          <w:p w14:paraId="5B8BAD90" w14:textId="77777777" w:rsidR="00264AB6" w:rsidRPr="00264AB6" w:rsidRDefault="00264AB6" w:rsidP="00264AB6">
            <w:pPr>
              <w:jc w:val="right"/>
            </w:pPr>
            <w:r w:rsidRPr="00264AB6">
              <w:t>140 323,92</w:t>
            </w:r>
          </w:p>
        </w:tc>
      </w:tr>
      <w:tr w:rsidR="00264AB6" w:rsidRPr="00264AB6" w14:paraId="3DFBE038" w14:textId="77777777" w:rsidTr="00264AB6">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61E4B67" w14:textId="77777777" w:rsidR="00264AB6" w:rsidRPr="00264AB6" w:rsidRDefault="00264AB6" w:rsidP="00264AB6">
            <w:pPr>
              <w:jc w:val="center"/>
            </w:pPr>
            <w:r w:rsidRPr="00264AB6">
              <w:t>9.</w:t>
            </w:r>
          </w:p>
        </w:tc>
        <w:tc>
          <w:tcPr>
            <w:tcW w:w="8049" w:type="dxa"/>
            <w:tcBorders>
              <w:top w:val="single" w:sz="4" w:space="0" w:color="auto"/>
              <w:left w:val="nil"/>
              <w:bottom w:val="single" w:sz="4" w:space="0" w:color="auto"/>
              <w:right w:val="single" w:sz="4" w:space="0" w:color="auto"/>
            </w:tcBorders>
            <w:shd w:val="clear" w:color="auto" w:fill="auto"/>
            <w:hideMark/>
          </w:tcPr>
          <w:p w14:paraId="733F6783" w14:textId="77777777" w:rsidR="00264AB6" w:rsidRPr="00264AB6" w:rsidRDefault="00264AB6" w:rsidP="00264AB6">
            <w:pPr>
              <w:jc w:val="both"/>
            </w:pPr>
            <w:r w:rsidRPr="00264AB6">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36" w:type="dxa"/>
            <w:tcBorders>
              <w:top w:val="single" w:sz="4" w:space="0" w:color="auto"/>
              <w:left w:val="nil"/>
              <w:bottom w:val="single" w:sz="4" w:space="0" w:color="auto"/>
              <w:right w:val="single" w:sz="4" w:space="0" w:color="auto"/>
            </w:tcBorders>
            <w:shd w:val="clear" w:color="auto" w:fill="auto"/>
            <w:hideMark/>
          </w:tcPr>
          <w:p w14:paraId="6272F629" w14:textId="77777777" w:rsidR="00264AB6" w:rsidRPr="00264AB6" w:rsidRDefault="00264AB6" w:rsidP="00264AB6">
            <w:pPr>
              <w:jc w:val="right"/>
            </w:pPr>
            <w:r w:rsidRPr="00264AB6">
              <w:t>1 247 650,35</w:t>
            </w:r>
          </w:p>
        </w:tc>
        <w:tc>
          <w:tcPr>
            <w:tcW w:w="1994" w:type="dxa"/>
            <w:tcBorders>
              <w:top w:val="single" w:sz="4" w:space="0" w:color="auto"/>
              <w:left w:val="nil"/>
              <w:bottom w:val="single" w:sz="4" w:space="0" w:color="auto"/>
              <w:right w:val="single" w:sz="4" w:space="0" w:color="auto"/>
            </w:tcBorders>
            <w:shd w:val="clear" w:color="auto" w:fill="auto"/>
            <w:hideMark/>
          </w:tcPr>
          <w:p w14:paraId="6F5A808C" w14:textId="77777777" w:rsidR="00264AB6" w:rsidRPr="00264AB6" w:rsidRDefault="00264AB6" w:rsidP="00264AB6">
            <w:pPr>
              <w:jc w:val="right"/>
            </w:pPr>
            <w:r w:rsidRPr="00264AB6">
              <w:t>1 250 320,91</w:t>
            </w:r>
          </w:p>
        </w:tc>
        <w:tc>
          <w:tcPr>
            <w:tcW w:w="2535" w:type="dxa"/>
            <w:tcBorders>
              <w:top w:val="single" w:sz="4" w:space="0" w:color="auto"/>
              <w:left w:val="nil"/>
              <w:bottom w:val="single" w:sz="4" w:space="0" w:color="auto"/>
              <w:right w:val="single" w:sz="4" w:space="0" w:color="auto"/>
            </w:tcBorders>
            <w:shd w:val="clear" w:color="auto" w:fill="auto"/>
            <w:hideMark/>
          </w:tcPr>
          <w:p w14:paraId="7E026C26" w14:textId="77777777" w:rsidR="00264AB6" w:rsidRPr="00264AB6" w:rsidRDefault="00264AB6" w:rsidP="00264AB6">
            <w:pPr>
              <w:jc w:val="right"/>
            </w:pPr>
            <w:r w:rsidRPr="00264AB6">
              <w:t>988 681,65</w:t>
            </w:r>
          </w:p>
        </w:tc>
      </w:tr>
      <w:tr w:rsidR="00264AB6" w:rsidRPr="00264AB6" w14:paraId="39C6095D" w14:textId="77777777" w:rsidTr="00264AB6">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2D5AC46" w14:textId="77777777" w:rsidR="00264AB6" w:rsidRPr="00264AB6" w:rsidRDefault="00264AB6" w:rsidP="00264AB6">
            <w:pPr>
              <w:jc w:val="center"/>
            </w:pPr>
            <w:r w:rsidRPr="00264AB6">
              <w:t>10.</w:t>
            </w:r>
          </w:p>
        </w:tc>
        <w:tc>
          <w:tcPr>
            <w:tcW w:w="8049" w:type="dxa"/>
            <w:tcBorders>
              <w:top w:val="single" w:sz="4" w:space="0" w:color="auto"/>
              <w:left w:val="nil"/>
              <w:bottom w:val="single" w:sz="4" w:space="0" w:color="auto"/>
              <w:right w:val="single" w:sz="4" w:space="0" w:color="auto"/>
            </w:tcBorders>
            <w:shd w:val="clear" w:color="auto" w:fill="auto"/>
            <w:hideMark/>
          </w:tcPr>
          <w:p w14:paraId="5A3EAA6E" w14:textId="77777777" w:rsidR="00264AB6" w:rsidRPr="00264AB6" w:rsidRDefault="00264AB6" w:rsidP="00264AB6">
            <w:pPr>
              <w:jc w:val="both"/>
            </w:pPr>
            <w:r w:rsidRPr="00264AB6">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36" w:type="dxa"/>
            <w:tcBorders>
              <w:top w:val="single" w:sz="4" w:space="0" w:color="auto"/>
              <w:left w:val="nil"/>
              <w:bottom w:val="single" w:sz="4" w:space="0" w:color="auto"/>
              <w:right w:val="single" w:sz="4" w:space="0" w:color="auto"/>
            </w:tcBorders>
            <w:shd w:val="clear" w:color="auto" w:fill="auto"/>
            <w:hideMark/>
          </w:tcPr>
          <w:p w14:paraId="311D3639" w14:textId="77777777" w:rsidR="00264AB6" w:rsidRPr="00264AB6" w:rsidRDefault="00264AB6" w:rsidP="00264AB6">
            <w:pPr>
              <w:jc w:val="right"/>
            </w:pPr>
            <w:r w:rsidRPr="00264AB6">
              <w:t>5 995,02</w:t>
            </w:r>
          </w:p>
        </w:tc>
        <w:tc>
          <w:tcPr>
            <w:tcW w:w="1994" w:type="dxa"/>
            <w:tcBorders>
              <w:top w:val="single" w:sz="4" w:space="0" w:color="auto"/>
              <w:left w:val="nil"/>
              <w:bottom w:val="single" w:sz="4" w:space="0" w:color="auto"/>
              <w:right w:val="single" w:sz="4" w:space="0" w:color="auto"/>
            </w:tcBorders>
            <w:shd w:val="clear" w:color="auto" w:fill="auto"/>
            <w:hideMark/>
          </w:tcPr>
          <w:p w14:paraId="48B607A4" w14:textId="77777777" w:rsidR="00264AB6" w:rsidRPr="00264AB6" w:rsidRDefault="00264AB6" w:rsidP="00264AB6">
            <w:pPr>
              <w:jc w:val="right"/>
            </w:pPr>
            <w:r w:rsidRPr="00264AB6">
              <w:t>6 749,15</w:t>
            </w:r>
          </w:p>
        </w:tc>
        <w:tc>
          <w:tcPr>
            <w:tcW w:w="2535" w:type="dxa"/>
            <w:tcBorders>
              <w:top w:val="single" w:sz="4" w:space="0" w:color="auto"/>
              <w:left w:val="nil"/>
              <w:bottom w:val="single" w:sz="4" w:space="0" w:color="auto"/>
              <w:right w:val="single" w:sz="4" w:space="0" w:color="auto"/>
            </w:tcBorders>
            <w:shd w:val="clear" w:color="auto" w:fill="auto"/>
            <w:hideMark/>
          </w:tcPr>
          <w:p w14:paraId="0A4FFDBE" w14:textId="77777777" w:rsidR="00264AB6" w:rsidRPr="00264AB6" w:rsidRDefault="00264AB6" w:rsidP="00264AB6">
            <w:pPr>
              <w:jc w:val="right"/>
            </w:pPr>
            <w:r w:rsidRPr="00264AB6">
              <w:t>45 811,45</w:t>
            </w:r>
          </w:p>
        </w:tc>
      </w:tr>
      <w:tr w:rsidR="00264AB6" w:rsidRPr="00264AB6" w14:paraId="0D4DD8EE" w14:textId="77777777" w:rsidTr="00264AB6">
        <w:trPr>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D61F61F" w14:textId="77777777" w:rsidR="00264AB6" w:rsidRPr="00264AB6" w:rsidRDefault="00264AB6" w:rsidP="00264AB6">
            <w:pPr>
              <w:jc w:val="center"/>
            </w:pPr>
            <w:r w:rsidRPr="00264AB6">
              <w:t>11.</w:t>
            </w:r>
          </w:p>
        </w:tc>
        <w:tc>
          <w:tcPr>
            <w:tcW w:w="8049" w:type="dxa"/>
            <w:tcBorders>
              <w:top w:val="single" w:sz="4" w:space="0" w:color="auto"/>
              <w:left w:val="nil"/>
              <w:bottom w:val="single" w:sz="4" w:space="0" w:color="auto"/>
              <w:right w:val="single" w:sz="4" w:space="0" w:color="auto"/>
            </w:tcBorders>
            <w:shd w:val="clear" w:color="auto" w:fill="auto"/>
            <w:hideMark/>
          </w:tcPr>
          <w:p w14:paraId="322BEC16" w14:textId="77777777" w:rsidR="00264AB6" w:rsidRPr="00264AB6" w:rsidRDefault="00264AB6" w:rsidP="00264AB6">
            <w:pPr>
              <w:jc w:val="both"/>
            </w:pPr>
            <w:r w:rsidRPr="00264AB6">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2136" w:type="dxa"/>
            <w:tcBorders>
              <w:top w:val="single" w:sz="4" w:space="0" w:color="auto"/>
              <w:left w:val="nil"/>
              <w:bottom w:val="single" w:sz="4" w:space="0" w:color="auto"/>
              <w:right w:val="single" w:sz="4" w:space="0" w:color="auto"/>
            </w:tcBorders>
            <w:shd w:val="clear" w:color="auto" w:fill="auto"/>
            <w:hideMark/>
          </w:tcPr>
          <w:p w14:paraId="5A0CE653" w14:textId="77777777" w:rsidR="00264AB6" w:rsidRPr="00264AB6" w:rsidRDefault="00264AB6" w:rsidP="00264AB6">
            <w:pPr>
              <w:jc w:val="right"/>
            </w:pPr>
            <w:r w:rsidRPr="00264AB6">
              <w:t>24 217,62</w:t>
            </w:r>
          </w:p>
        </w:tc>
        <w:tc>
          <w:tcPr>
            <w:tcW w:w="1994" w:type="dxa"/>
            <w:tcBorders>
              <w:top w:val="single" w:sz="4" w:space="0" w:color="auto"/>
              <w:left w:val="nil"/>
              <w:bottom w:val="single" w:sz="4" w:space="0" w:color="auto"/>
              <w:right w:val="single" w:sz="4" w:space="0" w:color="auto"/>
            </w:tcBorders>
            <w:shd w:val="clear" w:color="auto" w:fill="auto"/>
            <w:hideMark/>
          </w:tcPr>
          <w:p w14:paraId="3BECF24B" w14:textId="77777777" w:rsidR="00264AB6" w:rsidRPr="00264AB6" w:rsidRDefault="00264AB6" w:rsidP="00264AB6">
            <w:pPr>
              <w:jc w:val="right"/>
            </w:pPr>
            <w:r w:rsidRPr="00264AB6">
              <w:t>35 098,00</w:t>
            </w:r>
          </w:p>
        </w:tc>
        <w:tc>
          <w:tcPr>
            <w:tcW w:w="2535" w:type="dxa"/>
            <w:tcBorders>
              <w:top w:val="single" w:sz="4" w:space="0" w:color="auto"/>
              <w:left w:val="nil"/>
              <w:bottom w:val="single" w:sz="4" w:space="0" w:color="auto"/>
              <w:right w:val="single" w:sz="4" w:space="0" w:color="auto"/>
            </w:tcBorders>
            <w:shd w:val="clear" w:color="auto" w:fill="auto"/>
            <w:hideMark/>
          </w:tcPr>
          <w:p w14:paraId="0C17EF8E" w14:textId="77777777" w:rsidR="00264AB6" w:rsidRPr="00264AB6" w:rsidRDefault="00264AB6" w:rsidP="00264AB6">
            <w:pPr>
              <w:jc w:val="right"/>
            </w:pPr>
            <w:r w:rsidRPr="00264AB6">
              <w:t>35 098,00</w:t>
            </w:r>
          </w:p>
        </w:tc>
      </w:tr>
      <w:tr w:rsidR="00264AB6" w:rsidRPr="00264AB6" w14:paraId="3B829E9C" w14:textId="77777777" w:rsidTr="00264AB6">
        <w:trPr>
          <w:trHeight w:val="5793"/>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E87DABB" w14:textId="77777777" w:rsidR="00264AB6" w:rsidRPr="00264AB6" w:rsidRDefault="00264AB6" w:rsidP="00264AB6">
            <w:pPr>
              <w:jc w:val="center"/>
            </w:pPr>
            <w:r w:rsidRPr="00264AB6">
              <w:lastRenderedPageBreak/>
              <w:t>12.</w:t>
            </w:r>
          </w:p>
        </w:tc>
        <w:tc>
          <w:tcPr>
            <w:tcW w:w="8049" w:type="dxa"/>
            <w:tcBorders>
              <w:top w:val="single" w:sz="4" w:space="0" w:color="auto"/>
              <w:left w:val="nil"/>
              <w:bottom w:val="single" w:sz="4" w:space="0" w:color="auto"/>
              <w:right w:val="single" w:sz="4" w:space="0" w:color="auto"/>
            </w:tcBorders>
            <w:shd w:val="clear" w:color="auto" w:fill="auto"/>
            <w:hideMark/>
          </w:tcPr>
          <w:p w14:paraId="3CDF2195" w14:textId="77777777" w:rsidR="00264AB6" w:rsidRPr="00264AB6" w:rsidRDefault="00264AB6" w:rsidP="00264AB6">
            <w:pPr>
              <w:jc w:val="both"/>
            </w:pPr>
            <w:r w:rsidRPr="00264AB6">
              <w:t>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136" w:type="dxa"/>
            <w:tcBorders>
              <w:top w:val="single" w:sz="4" w:space="0" w:color="auto"/>
              <w:left w:val="nil"/>
              <w:bottom w:val="single" w:sz="4" w:space="0" w:color="auto"/>
              <w:right w:val="single" w:sz="4" w:space="0" w:color="auto"/>
            </w:tcBorders>
            <w:shd w:val="clear" w:color="auto" w:fill="auto"/>
            <w:hideMark/>
          </w:tcPr>
          <w:p w14:paraId="57182F76" w14:textId="77777777" w:rsidR="00264AB6" w:rsidRPr="00264AB6" w:rsidRDefault="00264AB6" w:rsidP="00264AB6">
            <w:pPr>
              <w:jc w:val="right"/>
            </w:pPr>
            <w:r w:rsidRPr="00264AB6">
              <w:t>541 963,40</w:t>
            </w:r>
          </w:p>
        </w:tc>
        <w:tc>
          <w:tcPr>
            <w:tcW w:w="1994" w:type="dxa"/>
            <w:tcBorders>
              <w:top w:val="single" w:sz="4" w:space="0" w:color="auto"/>
              <w:left w:val="nil"/>
              <w:bottom w:val="single" w:sz="4" w:space="0" w:color="auto"/>
              <w:right w:val="single" w:sz="4" w:space="0" w:color="auto"/>
            </w:tcBorders>
            <w:shd w:val="clear" w:color="auto" w:fill="auto"/>
            <w:hideMark/>
          </w:tcPr>
          <w:p w14:paraId="55E1B601" w14:textId="77777777" w:rsidR="00264AB6" w:rsidRPr="00264AB6" w:rsidRDefault="00264AB6" w:rsidP="00264AB6">
            <w:pPr>
              <w:jc w:val="right"/>
            </w:pPr>
            <w:r w:rsidRPr="00264AB6">
              <w:t>563 601,00</w:t>
            </w:r>
          </w:p>
        </w:tc>
        <w:tc>
          <w:tcPr>
            <w:tcW w:w="2535" w:type="dxa"/>
            <w:tcBorders>
              <w:top w:val="single" w:sz="4" w:space="0" w:color="auto"/>
              <w:left w:val="nil"/>
              <w:bottom w:val="single" w:sz="4" w:space="0" w:color="auto"/>
              <w:right w:val="single" w:sz="4" w:space="0" w:color="auto"/>
            </w:tcBorders>
            <w:shd w:val="clear" w:color="auto" w:fill="auto"/>
            <w:hideMark/>
          </w:tcPr>
          <w:p w14:paraId="4F103308" w14:textId="77777777" w:rsidR="00264AB6" w:rsidRPr="00264AB6" w:rsidRDefault="00264AB6" w:rsidP="00264AB6">
            <w:pPr>
              <w:jc w:val="right"/>
            </w:pPr>
            <w:r w:rsidRPr="00264AB6">
              <w:t>584 288,30</w:t>
            </w:r>
          </w:p>
        </w:tc>
      </w:tr>
      <w:tr w:rsidR="00264AB6" w:rsidRPr="00264AB6" w14:paraId="409A7C4B" w14:textId="77777777" w:rsidTr="00264AB6">
        <w:trPr>
          <w:trHeight w:val="252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D0BA54F" w14:textId="77777777" w:rsidR="00264AB6" w:rsidRPr="00264AB6" w:rsidRDefault="00264AB6" w:rsidP="00264AB6">
            <w:pPr>
              <w:jc w:val="center"/>
            </w:pPr>
            <w:r w:rsidRPr="00264AB6">
              <w:t>12.</w:t>
            </w:r>
          </w:p>
        </w:tc>
        <w:tc>
          <w:tcPr>
            <w:tcW w:w="8049" w:type="dxa"/>
            <w:tcBorders>
              <w:top w:val="single" w:sz="4" w:space="0" w:color="auto"/>
              <w:left w:val="nil"/>
              <w:bottom w:val="single" w:sz="4" w:space="0" w:color="auto"/>
              <w:right w:val="single" w:sz="4" w:space="0" w:color="auto"/>
            </w:tcBorders>
            <w:shd w:val="clear" w:color="auto" w:fill="auto"/>
            <w:hideMark/>
          </w:tcPr>
          <w:p w14:paraId="62D18AFC" w14:textId="77777777" w:rsidR="00264AB6" w:rsidRPr="00264AB6" w:rsidRDefault="00264AB6" w:rsidP="00264AB6">
            <w:pPr>
              <w:jc w:val="both"/>
            </w:pPr>
            <w:r w:rsidRPr="00264AB6">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36" w:type="dxa"/>
            <w:tcBorders>
              <w:top w:val="single" w:sz="4" w:space="0" w:color="auto"/>
              <w:left w:val="nil"/>
              <w:bottom w:val="single" w:sz="4" w:space="0" w:color="auto"/>
              <w:right w:val="single" w:sz="4" w:space="0" w:color="auto"/>
            </w:tcBorders>
            <w:shd w:val="clear" w:color="auto" w:fill="auto"/>
            <w:hideMark/>
          </w:tcPr>
          <w:p w14:paraId="1BCDC3BC" w14:textId="77777777" w:rsidR="00264AB6" w:rsidRPr="00264AB6" w:rsidRDefault="00264AB6" w:rsidP="00264AB6">
            <w:pPr>
              <w:jc w:val="right"/>
            </w:pPr>
            <w:r w:rsidRPr="00264AB6">
              <w:t>3 749 760,00</w:t>
            </w:r>
          </w:p>
        </w:tc>
        <w:tc>
          <w:tcPr>
            <w:tcW w:w="1994" w:type="dxa"/>
            <w:tcBorders>
              <w:top w:val="single" w:sz="4" w:space="0" w:color="auto"/>
              <w:left w:val="nil"/>
              <w:bottom w:val="single" w:sz="4" w:space="0" w:color="auto"/>
              <w:right w:val="single" w:sz="4" w:space="0" w:color="auto"/>
            </w:tcBorders>
            <w:shd w:val="clear" w:color="auto" w:fill="auto"/>
            <w:hideMark/>
          </w:tcPr>
          <w:p w14:paraId="3FDAC323" w14:textId="77777777" w:rsidR="00264AB6" w:rsidRPr="00264AB6" w:rsidRDefault="00264AB6" w:rsidP="00264AB6">
            <w:pPr>
              <w:jc w:val="right"/>
            </w:pPr>
            <w:r w:rsidRPr="00264AB6">
              <w:t>3 609 144,00</w:t>
            </w:r>
          </w:p>
        </w:tc>
        <w:tc>
          <w:tcPr>
            <w:tcW w:w="2535" w:type="dxa"/>
            <w:tcBorders>
              <w:top w:val="single" w:sz="4" w:space="0" w:color="auto"/>
              <w:left w:val="nil"/>
              <w:bottom w:val="single" w:sz="4" w:space="0" w:color="auto"/>
              <w:right w:val="single" w:sz="4" w:space="0" w:color="auto"/>
            </w:tcBorders>
            <w:shd w:val="clear" w:color="auto" w:fill="auto"/>
            <w:hideMark/>
          </w:tcPr>
          <w:p w14:paraId="467CE643" w14:textId="77777777" w:rsidR="00264AB6" w:rsidRPr="00264AB6" w:rsidRDefault="00264AB6" w:rsidP="00264AB6">
            <w:pPr>
              <w:jc w:val="right"/>
            </w:pPr>
            <w:r w:rsidRPr="00264AB6">
              <w:t>3 609 144,00</w:t>
            </w:r>
          </w:p>
        </w:tc>
      </w:tr>
      <w:tr w:rsidR="00264AB6" w:rsidRPr="00264AB6" w14:paraId="419A2CDC" w14:textId="77777777" w:rsidTr="00264AB6">
        <w:trPr>
          <w:trHeight w:val="1399"/>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19F2EEE" w14:textId="77777777" w:rsidR="00264AB6" w:rsidRPr="00264AB6" w:rsidRDefault="00264AB6" w:rsidP="00264AB6">
            <w:pPr>
              <w:jc w:val="center"/>
            </w:pPr>
            <w:r w:rsidRPr="00264AB6">
              <w:lastRenderedPageBreak/>
              <w:t>13.</w:t>
            </w:r>
          </w:p>
        </w:tc>
        <w:tc>
          <w:tcPr>
            <w:tcW w:w="8049" w:type="dxa"/>
            <w:tcBorders>
              <w:top w:val="single" w:sz="4" w:space="0" w:color="auto"/>
              <w:left w:val="nil"/>
              <w:bottom w:val="single" w:sz="4" w:space="0" w:color="auto"/>
              <w:right w:val="single" w:sz="4" w:space="0" w:color="auto"/>
            </w:tcBorders>
            <w:shd w:val="clear" w:color="auto" w:fill="auto"/>
            <w:hideMark/>
          </w:tcPr>
          <w:p w14:paraId="52D8003B" w14:textId="77777777" w:rsidR="00264AB6" w:rsidRPr="00264AB6" w:rsidRDefault="00264AB6" w:rsidP="00264AB6">
            <w:pPr>
              <w:jc w:val="both"/>
            </w:pPr>
            <w:r w:rsidRPr="00264AB6">
              <w:t>Субвенция бюджетам муниципальных районов и городских округов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136" w:type="dxa"/>
            <w:tcBorders>
              <w:top w:val="single" w:sz="4" w:space="0" w:color="auto"/>
              <w:left w:val="nil"/>
              <w:bottom w:val="single" w:sz="4" w:space="0" w:color="auto"/>
              <w:right w:val="single" w:sz="4" w:space="0" w:color="auto"/>
            </w:tcBorders>
            <w:shd w:val="clear" w:color="auto" w:fill="auto"/>
            <w:hideMark/>
          </w:tcPr>
          <w:p w14:paraId="438DB1E0" w14:textId="77777777" w:rsidR="00264AB6" w:rsidRPr="00264AB6" w:rsidRDefault="00264AB6" w:rsidP="00264AB6">
            <w:pPr>
              <w:jc w:val="right"/>
            </w:pPr>
            <w:r w:rsidRPr="00264AB6">
              <w:t>2 320 000,00</w:t>
            </w:r>
          </w:p>
        </w:tc>
        <w:tc>
          <w:tcPr>
            <w:tcW w:w="1994" w:type="dxa"/>
            <w:tcBorders>
              <w:top w:val="single" w:sz="4" w:space="0" w:color="auto"/>
              <w:left w:val="nil"/>
              <w:bottom w:val="single" w:sz="4" w:space="0" w:color="auto"/>
              <w:right w:val="single" w:sz="4" w:space="0" w:color="auto"/>
            </w:tcBorders>
            <w:shd w:val="clear" w:color="auto" w:fill="auto"/>
            <w:hideMark/>
          </w:tcPr>
          <w:p w14:paraId="2DEDA688" w14:textId="77777777" w:rsidR="00264AB6" w:rsidRPr="00264AB6" w:rsidRDefault="00264AB6" w:rsidP="00264AB6">
            <w:pPr>
              <w:jc w:val="right"/>
            </w:pPr>
            <w:r w:rsidRPr="00264AB6">
              <w:t>2 150 000,00</w:t>
            </w:r>
          </w:p>
        </w:tc>
        <w:tc>
          <w:tcPr>
            <w:tcW w:w="2535" w:type="dxa"/>
            <w:tcBorders>
              <w:top w:val="single" w:sz="4" w:space="0" w:color="auto"/>
              <w:left w:val="nil"/>
              <w:bottom w:val="single" w:sz="4" w:space="0" w:color="auto"/>
              <w:right w:val="single" w:sz="4" w:space="0" w:color="auto"/>
            </w:tcBorders>
            <w:shd w:val="clear" w:color="auto" w:fill="auto"/>
            <w:hideMark/>
          </w:tcPr>
          <w:p w14:paraId="111A862D" w14:textId="77777777" w:rsidR="00264AB6" w:rsidRPr="00264AB6" w:rsidRDefault="00264AB6" w:rsidP="00264AB6">
            <w:pPr>
              <w:jc w:val="right"/>
            </w:pPr>
            <w:r w:rsidRPr="00264AB6">
              <w:t>2 150 000,00</w:t>
            </w:r>
          </w:p>
        </w:tc>
      </w:tr>
      <w:tr w:rsidR="00264AB6" w:rsidRPr="00264AB6" w14:paraId="7F020281" w14:textId="77777777" w:rsidTr="00264AB6">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2B7DCD2" w14:textId="77777777" w:rsidR="00264AB6" w:rsidRPr="00264AB6" w:rsidRDefault="00264AB6" w:rsidP="00264AB6">
            <w:pPr>
              <w:jc w:val="center"/>
            </w:pPr>
            <w:r w:rsidRPr="00264AB6">
              <w:t> </w:t>
            </w:r>
          </w:p>
        </w:tc>
        <w:tc>
          <w:tcPr>
            <w:tcW w:w="8049" w:type="dxa"/>
            <w:tcBorders>
              <w:top w:val="single" w:sz="4" w:space="0" w:color="auto"/>
              <w:left w:val="nil"/>
              <w:bottom w:val="single" w:sz="4" w:space="0" w:color="auto"/>
              <w:right w:val="single" w:sz="4" w:space="0" w:color="auto"/>
            </w:tcBorders>
            <w:shd w:val="clear" w:color="auto" w:fill="auto"/>
            <w:hideMark/>
          </w:tcPr>
          <w:p w14:paraId="729F4984" w14:textId="77777777" w:rsidR="00264AB6" w:rsidRPr="00264AB6" w:rsidRDefault="00264AB6" w:rsidP="00264AB6">
            <w:pPr>
              <w:jc w:val="both"/>
              <w:rPr>
                <w:b/>
                <w:bCs/>
                <w:i/>
                <w:iCs/>
              </w:rPr>
            </w:pPr>
            <w:r w:rsidRPr="00264AB6">
              <w:rPr>
                <w:b/>
                <w:bCs/>
                <w:i/>
                <w:iCs/>
              </w:rPr>
              <w:t>Итого субвенций:</w:t>
            </w:r>
          </w:p>
        </w:tc>
        <w:tc>
          <w:tcPr>
            <w:tcW w:w="2136" w:type="dxa"/>
            <w:tcBorders>
              <w:top w:val="single" w:sz="4" w:space="0" w:color="auto"/>
              <w:left w:val="nil"/>
              <w:bottom w:val="single" w:sz="4" w:space="0" w:color="auto"/>
              <w:right w:val="single" w:sz="4" w:space="0" w:color="auto"/>
            </w:tcBorders>
            <w:shd w:val="clear" w:color="auto" w:fill="auto"/>
            <w:hideMark/>
          </w:tcPr>
          <w:p w14:paraId="63D43600" w14:textId="77777777" w:rsidR="00264AB6" w:rsidRPr="00264AB6" w:rsidRDefault="00264AB6" w:rsidP="00264AB6">
            <w:pPr>
              <w:jc w:val="right"/>
              <w:rPr>
                <w:b/>
                <w:bCs/>
                <w:i/>
                <w:iCs/>
              </w:rPr>
            </w:pPr>
            <w:r w:rsidRPr="00264AB6">
              <w:rPr>
                <w:b/>
                <w:bCs/>
                <w:i/>
                <w:iCs/>
              </w:rPr>
              <w:t>140 554 603,74</w:t>
            </w:r>
          </w:p>
        </w:tc>
        <w:tc>
          <w:tcPr>
            <w:tcW w:w="1994" w:type="dxa"/>
            <w:tcBorders>
              <w:top w:val="single" w:sz="4" w:space="0" w:color="auto"/>
              <w:left w:val="nil"/>
              <w:bottom w:val="single" w:sz="4" w:space="0" w:color="auto"/>
              <w:right w:val="single" w:sz="4" w:space="0" w:color="auto"/>
            </w:tcBorders>
            <w:shd w:val="clear" w:color="auto" w:fill="auto"/>
            <w:hideMark/>
          </w:tcPr>
          <w:p w14:paraId="5F289150" w14:textId="77777777" w:rsidR="00264AB6" w:rsidRPr="00264AB6" w:rsidRDefault="00264AB6" w:rsidP="00264AB6">
            <w:pPr>
              <w:jc w:val="right"/>
              <w:rPr>
                <w:b/>
                <w:bCs/>
                <w:i/>
                <w:iCs/>
              </w:rPr>
            </w:pPr>
            <w:r w:rsidRPr="00264AB6">
              <w:rPr>
                <w:b/>
                <w:bCs/>
                <w:i/>
                <w:iCs/>
              </w:rPr>
              <w:t>140 997 479,60</w:t>
            </w:r>
          </w:p>
        </w:tc>
        <w:tc>
          <w:tcPr>
            <w:tcW w:w="2535" w:type="dxa"/>
            <w:tcBorders>
              <w:top w:val="single" w:sz="4" w:space="0" w:color="auto"/>
              <w:left w:val="nil"/>
              <w:bottom w:val="single" w:sz="4" w:space="0" w:color="auto"/>
              <w:right w:val="single" w:sz="4" w:space="0" w:color="auto"/>
            </w:tcBorders>
            <w:shd w:val="clear" w:color="auto" w:fill="auto"/>
            <w:hideMark/>
          </w:tcPr>
          <w:p w14:paraId="325B98CF" w14:textId="77777777" w:rsidR="00264AB6" w:rsidRPr="00264AB6" w:rsidRDefault="00264AB6" w:rsidP="00264AB6">
            <w:pPr>
              <w:jc w:val="right"/>
              <w:rPr>
                <w:b/>
                <w:bCs/>
                <w:i/>
                <w:iCs/>
              </w:rPr>
            </w:pPr>
            <w:r w:rsidRPr="00264AB6">
              <w:rPr>
                <w:b/>
                <w:bCs/>
                <w:i/>
                <w:iCs/>
              </w:rPr>
              <w:t>140 795 589,94</w:t>
            </w:r>
          </w:p>
        </w:tc>
      </w:tr>
      <w:tr w:rsidR="00264AB6" w:rsidRPr="00264AB6" w14:paraId="564891AE" w14:textId="77777777" w:rsidTr="00264AB6">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B270FBE" w14:textId="77777777" w:rsidR="00264AB6" w:rsidRPr="00264AB6" w:rsidRDefault="00264AB6" w:rsidP="00264AB6">
            <w:pPr>
              <w:jc w:val="center"/>
            </w:pPr>
            <w:r w:rsidRPr="00264AB6">
              <w:t>1.</w:t>
            </w:r>
          </w:p>
        </w:tc>
        <w:tc>
          <w:tcPr>
            <w:tcW w:w="8049" w:type="dxa"/>
            <w:tcBorders>
              <w:top w:val="single" w:sz="4" w:space="0" w:color="auto"/>
              <w:left w:val="nil"/>
              <w:bottom w:val="single" w:sz="4" w:space="0" w:color="auto"/>
              <w:right w:val="single" w:sz="4" w:space="0" w:color="auto"/>
            </w:tcBorders>
            <w:shd w:val="clear" w:color="auto" w:fill="auto"/>
            <w:hideMark/>
          </w:tcPr>
          <w:p w14:paraId="7493AFAE" w14:textId="77777777" w:rsidR="00264AB6" w:rsidRPr="00264AB6" w:rsidRDefault="00264AB6" w:rsidP="00264AB6">
            <w:pPr>
              <w:jc w:val="both"/>
            </w:pPr>
            <w:r w:rsidRPr="00264AB6">
              <w:t xml:space="preserve">Субсидии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136" w:type="dxa"/>
            <w:tcBorders>
              <w:top w:val="single" w:sz="4" w:space="0" w:color="auto"/>
              <w:left w:val="nil"/>
              <w:bottom w:val="single" w:sz="4" w:space="0" w:color="auto"/>
              <w:right w:val="single" w:sz="4" w:space="0" w:color="auto"/>
            </w:tcBorders>
            <w:shd w:val="clear" w:color="auto" w:fill="auto"/>
            <w:hideMark/>
          </w:tcPr>
          <w:p w14:paraId="60C7A73C" w14:textId="77777777" w:rsidR="00264AB6" w:rsidRPr="00264AB6" w:rsidRDefault="00264AB6" w:rsidP="00264AB6">
            <w:pPr>
              <w:jc w:val="right"/>
            </w:pPr>
            <w:r w:rsidRPr="00264AB6">
              <w:t> </w:t>
            </w:r>
          </w:p>
        </w:tc>
        <w:tc>
          <w:tcPr>
            <w:tcW w:w="1994" w:type="dxa"/>
            <w:tcBorders>
              <w:top w:val="single" w:sz="4" w:space="0" w:color="auto"/>
              <w:left w:val="nil"/>
              <w:bottom w:val="single" w:sz="4" w:space="0" w:color="auto"/>
              <w:right w:val="single" w:sz="4" w:space="0" w:color="auto"/>
            </w:tcBorders>
            <w:shd w:val="clear" w:color="auto" w:fill="auto"/>
            <w:hideMark/>
          </w:tcPr>
          <w:p w14:paraId="6667A0E8" w14:textId="77777777" w:rsidR="00264AB6" w:rsidRPr="00264AB6" w:rsidRDefault="00264AB6" w:rsidP="00264AB6">
            <w:pPr>
              <w:jc w:val="right"/>
            </w:pPr>
            <w:r w:rsidRPr="00264AB6">
              <w:t> </w:t>
            </w:r>
          </w:p>
        </w:tc>
        <w:tc>
          <w:tcPr>
            <w:tcW w:w="2535" w:type="dxa"/>
            <w:tcBorders>
              <w:top w:val="single" w:sz="4" w:space="0" w:color="auto"/>
              <w:left w:val="nil"/>
              <w:bottom w:val="single" w:sz="4" w:space="0" w:color="auto"/>
              <w:right w:val="single" w:sz="4" w:space="0" w:color="auto"/>
            </w:tcBorders>
            <w:shd w:val="clear" w:color="auto" w:fill="auto"/>
            <w:hideMark/>
          </w:tcPr>
          <w:p w14:paraId="3094C4A4" w14:textId="77777777" w:rsidR="00264AB6" w:rsidRPr="00264AB6" w:rsidRDefault="00264AB6" w:rsidP="00264AB6">
            <w:pPr>
              <w:jc w:val="right"/>
            </w:pPr>
            <w:r w:rsidRPr="00264AB6">
              <w:t> </w:t>
            </w:r>
          </w:p>
        </w:tc>
      </w:tr>
      <w:tr w:rsidR="00264AB6" w:rsidRPr="00264AB6" w14:paraId="45A31B42" w14:textId="77777777" w:rsidTr="00264AB6">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909B2B4" w14:textId="77777777" w:rsidR="00264AB6" w:rsidRPr="00264AB6" w:rsidRDefault="00264AB6" w:rsidP="00264AB6">
            <w:pPr>
              <w:jc w:val="center"/>
            </w:pPr>
            <w:r w:rsidRPr="00264AB6">
              <w:t>2.</w:t>
            </w:r>
          </w:p>
        </w:tc>
        <w:tc>
          <w:tcPr>
            <w:tcW w:w="8049" w:type="dxa"/>
            <w:tcBorders>
              <w:top w:val="single" w:sz="4" w:space="0" w:color="auto"/>
              <w:left w:val="nil"/>
              <w:bottom w:val="single" w:sz="4" w:space="0" w:color="auto"/>
              <w:right w:val="single" w:sz="4" w:space="0" w:color="auto"/>
            </w:tcBorders>
            <w:shd w:val="clear" w:color="auto" w:fill="auto"/>
            <w:hideMark/>
          </w:tcPr>
          <w:p w14:paraId="44196BD9" w14:textId="77777777" w:rsidR="00264AB6" w:rsidRPr="00264AB6" w:rsidRDefault="00264AB6" w:rsidP="00264AB6">
            <w:pPr>
              <w:jc w:val="both"/>
            </w:pPr>
            <w:r w:rsidRPr="00264AB6">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p>
        </w:tc>
        <w:tc>
          <w:tcPr>
            <w:tcW w:w="2136" w:type="dxa"/>
            <w:tcBorders>
              <w:top w:val="single" w:sz="4" w:space="0" w:color="auto"/>
              <w:left w:val="nil"/>
              <w:bottom w:val="single" w:sz="4" w:space="0" w:color="auto"/>
              <w:right w:val="single" w:sz="4" w:space="0" w:color="auto"/>
            </w:tcBorders>
            <w:shd w:val="clear" w:color="auto" w:fill="auto"/>
            <w:hideMark/>
          </w:tcPr>
          <w:p w14:paraId="1E4B301D" w14:textId="77777777" w:rsidR="00264AB6" w:rsidRPr="00264AB6" w:rsidRDefault="00264AB6" w:rsidP="00264AB6">
            <w:pPr>
              <w:jc w:val="right"/>
            </w:pPr>
            <w:r w:rsidRPr="00264AB6">
              <w:t> </w:t>
            </w:r>
          </w:p>
        </w:tc>
        <w:tc>
          <w:tcPr>
            <w:tcW w:w="1994" w:type="dxa"/>
            <w:tcBorders>
              <w:top w:val="single" w:sz="4" w:space="0" w:color="auto"/>
              <w:left w:val="nil"/>
              <w:bottom w:val="single" w:sz="4" w:space="0" w:color="auto"/>
              <w:right w:val="single" w:sz="4" w:space="0" w:color="auto"/>
            </w:tcBorders>
            <w:shd w:val="clear" w:color="auto" w:fill="auto"/>
            <w:hideMark/>
          </w:tcPr>
          <w:p w14:paraId="45817890" w14:textId="77777777" w:rsidR="00264AB6" w:rsidRPr="00264AB6" w:rsidRDefault="00264AB6" w:rsidP="00264AB6">
            <w:pPr>
              <w:jc w:val="right"/>
            </w:pPr>
            <w:r w:rsidRPr="00264AB6">
              <w:t> </w:t>
            </w:r>
          </w:p>
        </w:tc>
        <w:tc>
          <w:tcPr>
            <w:tcW w:w="2535" w:type="dxa"/>
            <w:tcBorders>
              <w:top w:val="single" w:sz="4" w:space="0" w:color="auto"/>
              <w:left w:val="nil"/>
              <w:bottom w:val="single" w:sz="4" w:space="0" w:color="auto"/>
              <w:right w:val="single" w:sz="4" w:space="0" w:color="auto"/>
            </w:tcBorders>
            <w:shd w:val="clear" w:color="auto" w:fill="auto"/>
            <w:hideMark/>
          </w:tcPr>
          <w:p w14:paraId="12FB16B7" w14:textId="77777777" w:rsidR="00264AB6" w:rsidRPr="00264AB6" w:rsidRDefault="00264AB6" w:rsidP="00264AB6">
            <w:pPr>
              <w:jc w:val="right"/>
            </w:pPr>
            <w:r w:rsidRPr="00264AB6">
              <w:t> </w:t>
            </w:r>
          </w:p>
        </w:tc>
      </w:tr>
      <w:tr w:rsidR="00264AB6" w:rsidRPr="00264AB6" w14:paraId="7E75FF9B" w14:textId="77777777" w:rsidTr="00264AB6">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D599655" w14:textId="77777777" w:rsidR="00264AB6" w:rsidRPr="00264AB6" w:rsidRDefault="00264AB6" w:rsidP="00264AB6">
            <w:pPr>
              <w:jc w:val="center"/>
            </w:pPr>
            <w:r w:rsidRPr="00264AB6">
              <w:t>3.</w:t>
            </w:r>
          </w:p>
        </w:tc>
        <w:tc>
          <w:tcPr>
            <w:tcW w:w="8049" w:type="dxa"/>
            <w:tcBorders>
              <w:top w:val="single" w:sz="4" w:space="0" w:color="auto"/>
              <w:left w:val="nil"/>
              <w:bottom w:val="single" w:sz="4" w:space="0" w:color="auto"/>
              <w:right w:val="single" w:sz="4" w:space="0" w:color="auto"/>
            </w:tcBorders>
            <w:shd w:val="clear" w:color="auto" w:fill="auto"/>
            <w:hideMark/>
          </w:tcPr>
          <w:p w14:paraId="10E90F2D" w14:textId="77777777" w:rsidR="00264AB6" w:rsidRPr="00264AB6" w:rsidRDefault="00264AB6" w:rsidP="00264AB6">
            <w:pPr>
              <w:jc w:val="both"/>
            </w:pPr>
            <w:r w:rsidRPr="00264AB6">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w:t>
            </w:r>
          </w:p>
        </w:tc>
        <w:tc>
          <w:tcPr>
            <w:tcW w:w="2136" w:type="dxa"/>
            <w:tcBorders>
              <w:top w:val="single" w:sz="4" w:space="0" w:color="auto"/>
              <w:left w:val="nil"/>
              <w:bottom w:val="single" w:sz="4" w:space="0" w:color="auto"/>
              <w:right w:val="single" w:sz="4" w:space="0" w:color="auto"/>
            </w:tcBorders>
            <w:shd w:val="clear" w:color="auto" w:fill="auto"/>
            <w:hideMark/>
          </w:tcPr>
          <w:p w14:paraId="57F7F216" w14:textId="77777777" w:rsidR="00264AB6" w:rsidRPr="00264AB6" w:rsidRDefault="00264AB6" w:rsidP="00264AB6">
            <w:pPr>
              <w:jc w:val="right"/>
            </w:pPr>
            <w:r w:rsidRPr="00264AB6">
              <w:t> </w:t>
            </w:r>
          </w:p>
        </w:tc>
        <w:tc>
          <w:tcPr>
            <w:tcW w:w="1994" w:type="dxa"/>
            <w:tcBorders>
              <w:top w:val="single" w:sz="4" w:space="0" w:color="auto"/>
              <w:left w:val="nil"/>
              <w:bottom w:val="single" w:sz="4" w:space="0" w:color="auto"/>
              <w:right w:val="single" w:sz="4" w:space="0" w:color="auto"/>
            </w:tcBorders>
            <w:shd w:val="clear" w:color="auto" w:fill="auto"/>
            <w:hideMark/>
          </w:tcPr>
          <w:p w14:paraId="5E0F0D6F" w14:textId="77777777" w:rsidR="00264AB6" w:rsidRPr="00264AB6" w:rsidRDefault="00264AB6" w:rsidP="00264AB6">
            <w:pPr>
              <w:jc w:val="right"/>
            </w:pPr>
            <w:r w:rsidRPr="00264AB6">
              <w:t> </w:t>
            </w:r>
          </w:p>
        </w:tc>
        <w:tc>
          <w:tcPr>
            <w:tcW w:w="2535" w:type="dxa"/>
            <w:tcBorders>
              <w:top w:val="single" w:sz="4" w:space="0" w:color="auto"/>
              <w:left w:val="nil"/>
              <w:bottom w:val="single" w:sz="4" w:space="0" w:color="auto"/>
              <w:right w:val="single" w:sz="4" w:space="0" w:color="auto"/>
            </w:tcBorders>
            <w:shd w:val="clear" w:color="auto" w:fill="auto"/>
            <w:hideMark/>
          </w:tcPr>
          <w:p w14:paraId="02833431" w14:textId="77777777" w:rsidR="00264AB6" w:rsidRPr="00264AB6" w:rsidRDefault="00264AB6" w:rsidP="00264AB6">
            <w:pPr>
              <w:jc w:val="right"/>
            </w:pPr>
            <w:r w:rsidRPr="00264AB6">
              <w:t> </w:t>
            </w:r>
          </w:p>
        </w:tc>
      </w:tr>
      <w:tr w:rsidR="00264AB6" w:rsidRPr="00264AB6" w14:paraId="08454DCD" w14:textId="77777777" w:rsidTr="00264AB6">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FDBEC47" w14:textId="77777777" w:rsidR="00264AB6" w:rsidRPr="00264AB6" w:rsidRDefault="00264AB6" w:rsidP="00264AB6">
            <w:pPr>
              <w:jc w:val="center"/>
            </w:pPr>
            <w:r w:rsidRPr="00264AB6">
              <w:t>4.</w:t>
            </w:r>
          </w:p>
        </w:tc>
        <w:tc>
          <w:tcPr>
            <w:tcW w:w="8049" w:type="dxa"/>
            <w:tcBorders>
              <w:top w:val="single" w:sz="4" w:space="0" w:color="auto"/>
              <w:left w:val="nil"/>
              <w:bottom w:val="single" w:sz="4" w:space="0" w:color="auto"/>
              <w:right w:val="single" w:sz="4" w:space="0" w:color="auto"/>
            </w:tcBorders>
            <w:shd w:val="clear" w:color="auto" w:fill="auto"/>
            <w:hideMark/>
          </w:tcPr>
          <w:p w14:paraId="030419DE" w14:textId="77777777" w:rsidR="00264AB6" w:rsidRPr="00264AB6" w:rsidRDefault="00264AB6" w:rsidP="00264AB6">
            <w:pPr>
              <w:jc w:val="both"/>
            </w:pPr>
            <w:r w:rsidRPr="00264AB6">
              <w:t>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136" w:type="dxa"/>
            <w:tcBorders>
              <w:top w:val="single" w:sz="4" w:space="0" w:color="auto"/>
              <w:left w:val="nil"/>
              <w:bottom w:val="single" w:sz="4" w:space="0" w:color="auto"/>
              <w:right w:val="single" w:sz="4" w:space="0" w:color="auto"/>
            </w:tcBorders>
            <w:shd w:val="clear" w:color="auto" w:fill="auto"/>
            <w:hideMark/>
          </w:tcPr>
          <w:p w14:paraId="4F61045B" w14:textId="77777777" w:rsidR="00264AB6" w:rsidRPr="00264AB6" w:rsidRDefault="00264AB6" w:rsidP="00264AB6">
            <w:pPr>
              <w:jc w:val="right"/>
            </w:pPr>
            <w:r w:rsidRPr="00264AB6">
              <w:t> </w:t>
            </w:r>
          </w:p>
        </w:tc>
        <w:tc>
          <w:tcPr>
            <w:tcW w:w="1994" w:type="dxa"/>
            <w:tcBorders>
              <w:top w:val="single" w:sz="4" w:space="0" w:color="auto"/>
              <w:left w:val="nil"/>
              <w:bottom w:val="single" w:sz="4" w:space="0" w:color="auto"/>
              <w:right w:val="single" w:sz="4" w:space="0" w:color="auto"/>
            </w:tcBorders>
            <w:shd w:val="clear" w:color="auto" w:fill="auto"/>
            <w:hideMark/>
          </w:tcPr>
          <w:p w14:paraId="57F1056E" w14:textId="77777777" w:rsidR="00264AB6" w:rsidRPr="00264AB6" w:rsidRDefault="00264AB6" w:rsidP="00264AB6">
            <w:pPr>
              <w:jc w:val="right"/>
            </w:pPr>
            <w:r w:rsidRPr="00264AB6">
              <w:t> </w:t>
            </w:r>
          </w:p>
        </w:tc>
        <w:tc>
          <w:tcPr>
            <w:tcW w:w="2535" w:type="dxa"/>
            <w:tcBorders>
              <w:top w:val="single" w:sz="4" w:space="0" w:color="auto"/>
              <w:left w:val="nil"/>
              <w:bottom w:val="single" w:sz="4" w:space="0" w:color="auto"/>
              <w:right w:val="single" w:sz="4" w:space="0" w:color="auto"/>
            </w:tcBorders>
            <w:shd w:val="clear" w:color="auto" w:fill="auto"/>
            <w:hideMark/>
          </w:tcPr>
          <w:p w14:paraId="546A2CCB" w14:textId="77777777" w:rsidR="00264AB6" w:rsidRPr="00264AB6" w:rsidRDefault="00264AB6" w:rsidP="00264AB6">
            <w:pPr>
              <w:jc w:val="right"/>
            </w:pPr>
            <w:r w:rsidRPr="00264AB6">
              <w:t> </w:t>
            </w:r>
          </w:p>
        </w:tc>
      </w:tr>
      <w:tr w:rsidR="00264AB6" w:rsidRPr="00264AB6" w14:paraId="3904A912" w14:textId="77777777" w:rsidTr="00264AB6">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5C67415" w14:textId="77777777" w:rsidR="00264AB6" w:rsidRPr="00264AB6" w:rsidRDefault="00264AB6" w:rsidP="00264AB6">
            <w:pPr>
              <w:jc w:val="center"/>
            </w:pPr>
            <w:r w:rsidRPr="00264AB6">
              <w:t>1.</w:t>
            </w:r>
          </w:p>
        </w:tc>
        <w:tc>
          <w:tcPr>
            <w:tcW w:w="8049" w:type="dxa"/>
            <w:tcBorders>
              <w:top w:val="single" w:sz="4" w:space="0" w:color="auto"/>
              <w:left w:val="nil"/>
              <w:bottom w:val="single" w:sz="4" w:space="0" w:color="auto"/>
              <w:right w:val="single" w:sz="4" w:space="0" w:color="auto"/>
            </w:tcBorders>
            <w:shd w:val="clear" w:color="auto" w:fill="auto"/>
            <w:hideMark/>
          </w:tcPr>
          <w:p w14:paraId="096035D4" w14:textId="77777777" w:rsidR="00264AB6" w:rsidRPr="00264AB6" w:rsidRDefault="00264AB6" w:rsidP="00264AB6">
            <w:pPr>
              <w:jc w:val="both"/>
            </w:pPr>
            <w:r w:rsidRPr="00264AB6">
              <w:t xml:space="preserve">Субсидии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p>
        </w:tc>
        <w:tc>
          <w:tcPr>
            <w:tcW w:w="2136" w:type="dxa"/>
            <w:tcBorders>
              <w:top w:val="single" w:sz="4" w:space="0" w:color="auto"/>
              <w:left w:val="nil"/>
              <w:bottom w:val="single" w:sz="4" w:space="0" w:color="auto"/>
              <w:right w:val="single" w:sz="4" w:space="0" w:color="auto"/>
            </w:tcBorders>
            <w:shd w:val="clear" w:color="auto" w:fill="auto"/>
            <w:hideMark/>
          </w:tcPr>
          <w:p w14:paraId="4AFDC495" w14:textId="77777777" w:rsidR="00264AB6" w:rsidRPr="00264AB6" w:rsidRDefault="00264AB6" w:rsidP="00264AB6">
            <w:pPr>
              <w:jc w:val="right"/>
            </w:pPr>
            <w:r w:rsidRPr="00264AB6">
              <w:t>536 760,00</w:t>
            </w:r>
          </w:p>
        </w:tc>
        <w:tc>
          <w:tcPr>
            <w:tcW w:w="1994" w:type="dxa"/>
            <w:tcBorders>
              <w:top w:val="single" w:sz="4" w:space="0" w:color="auto"/>
              <w:left w:val="nil"/>
              <w:bottom w:val="single" w:sz="4" w:space="0" w:color="auto"/>
              <w:right w:val="single" w:sz="4" w:space="0" w:color="auto"/>
            </w:tcBorders>
            <w:shd w:val="clear" w:color="auto" w:fill="auto"/>
            <w:hideMark/>
          </w:tcPr>
          <w:p w14:paraId="046B554F" w14:textId="77777777" w:rsidR="00264AB6" w:rsidRPr="00264AB6" w:rsidRDefault="00264AB6" w:rsidP="00264AB6">
            <w:pPr>
              <w:jc w:val="right"/>
            </w:pPr>
            <w:r w:rsidRPr="00264AB6">
              <w:t>536 760,00</w:t>
            </w:r>
          </w:p>
        </w:tc>
        <w:tc>
          <w:tcPr>
            <w:tcW w:w="2535" w:type="dxa"/>
            <w:tcBorders>
              <w:top w:val="single" w:sz="4" w:space="0" w:color="auto"/>
              <w:left w:val="nil"/>
              <w:bottom w:val="single" w:sz="4" w:space="0" w:color="auto"/>
              <w:right w:val="single" w:sz="4" w:space="0" w:color="auto"/>
            </w:tcBorders>
            <w:shd w:val="clear" w:color="auto" w:fill="auto"/>
            <w:hideMark/>
          </w:tcPr>
          <w:p w14:paraId="24B46EA0" w14:textId="77777777" w:rsidR="00264AB6" w:rsidRPr="00264AB6" w:rsidRDefault="00264AB6" w:rsidP="00264AB6">
            <w:pPr>
              <w:jc w:val="right"/>
            </w:pPr>
            <w:r w:rsidRPr="00264AB6">
              <w:t>536 760,00</w:t>
            </w:r>
          </w:p>
        </w:tc>
      </w:tr>
      <w:tr w:rsidR="00264AB6" w:rsidRPr="00264AB6" w14:paraId="02C978BF" w14:textId="77777777" w:rsidTr="00264AB6">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2D6F32E" w14:textId="77777777" w:rsidR="00264AB6" w:rsidRPr="00264AB6" w:rsidRDefault="00264AB6" w:rsidP="00264AB6">
            <w:pPr>
              <w:jc w:val="center"/>
            </w:pPr>
            <w:r w:rsidRPr="00264AB6">
              <w:lastRenderedPageBreak/>
              <w:t>2.</w:t>
            </w:r>
          </w:p>
        </w:tc>
        <w:tc>
          <w:tcPr>
            <w:tcW w:w="8049" w:type="dxa"/>
            <w:tcBorders>
              <w:top w:val="single" w:sz="4" w:space="0" w:color="auto"/>
              <w:left w:val="nil"/>
              <w:bottom w:val="single" w:sz="4" w:space="0" w:color="auto"/>
              <w:right w:val="single" w:sz="4" w:space="0" w:color="auto"/>
            </w:tcBorders>
            <w:shd w:val="clear" w:color="auto" w:fill="auto"/>
            <w:hideMark/>
          </w:tcPr>
          <w:p w14:paraId="0B3BE4CF" w14:textId="77777777" w:rsidR="00264AB6" w:rsidRPr="00264AB6" w:rsidRDefault="00264AB6" w:rsidP="00264AB6">
            <w:pPr>
              <w:jc w:val="both"/>
            </w:pPr>
            <w:r w:rsidRPr="00264AB6">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36" w:type="dxa"/>
            <w:tcBorders>
              <w:top w:val="single" w:sz="4" w:space="0" w:color="auto"/>
              <w:left w:val="nil"/>
              <w:bottom w:val="single" w:sz="4" w:space="0" w:color="auto"/>
              <w:right w:val="single" w:sz="4" w:space="0" w:color="auto"/>
            </w:tcBorders>
            <w:shd w:val="clear" w:color="auto" w:fill="auto"/>
            <w:hideMark/>
          </w:tcPr>
          <w:p w14:paraId="13C59C6A" w14:textId="77777777" w:rsidR="00264AB6" w:rsidRPr="00264AB6" w:rsidRDefault="00264AB6" w:rsidP="00264AB6">
            <w:pPr>
              <w:jc w:val="right"/>
            </w:pPr>
            <w:r w:rsidRPr="00264AB6">
              <w:t>6 694 970,50</w:t>
            </w:r>
          </w:p>
        </w:tc>
        <w:tc>
          <w:tcPr>
            <w:tcW w:w="1994" w:type="dxa"/>
            <w:tcBorders>
              <w:top w:val="single" w:sz="4" w:space="0" w:color="auto"/>
              <w:left w:val="nil"/>
              <w:bottom w:val="single" w:sz="4" w:space="0" w:color="auto"/>
              <w:right w:val="single" w:sz="4" w:space="0" w:color="auto"/>
            </w:tcBorders>
            <w:shd w:val="clear" w:color="auto" w:fill="auto"/>
            <w:hideMark/>
          </w:tcPr>
          <w:p w14:paraId="1F0E565B" w14:textId="77777777" w:rsidR="00264AB6" w:rsidRPr="00264AB6" w:rsidRDefault="00264AB6" w:rsidP="00264AB6">
            <w:pPr>
              <w:jc w:val="right"/>
            </w:pPr>
            <w:r w:rsidRPr="00264AB6">
              <w:t>6 758 875,33</w:t>
            </w:r>
          </w:p>
        </w:tc>
        <w:tc>
          <w:tcPr>
            <w:tcW w:w="2535" w:type="dxa"/>
            <w:tcBorders>
              <w:top w:val="single" w:sz="4" w:space="0" w:color="auto"/>
              <w:left w:val="nil"/>
              <w:bottom w:val="single" w:sz="4" w:space="0" w:color="auto"/>
              <w:right w:val="single" w:sz="4" w:space="0" w:color="auto"/>
            </w:tcBorders>
            <w:shd w:val="clear" w:color="auto" w:fill="auto"/>
            <w:hideMark/>
          </w:tcPr>
          <w:p w14:paraId="0413B312" w14:textId="77777777" w:rsidR="00264AB6" w:rsidRPr="00264AB6" w:rsidRDefault="00264AB6" w:rsidP="00264AB6">
            <w:pPr>
              <w:jc w:val="right"/>
            </w:pPr>
            <w:r w:rsidRPr="00264AB6">
              <w:t>6 662 743,61</w:t>
            </w:r>
          </w:p>
        </w:tc>
      </w:tr>
      <w:tr w:rsidR="00264AB6" w:rsidRPr="00264AB6" w14:paraId="5D38D744" w14:textId="77777777" w:rsidTr="00264AB6">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629DFE4" w14:textId="77777777" w:rsidR="00264AB6" w:rsidRPr="00264AB6" w:rsidRDefault="00264AB6" w:rsidP="00264AB6">
            <w:pPr>
              <w:jc w:val="center"/>
            </w:pPr>
            <w:r w:rsidRPr="00264AB6">
              <w:t>7.</w:t>
            </w:r>
          </w:p>
        </w:tc>
        <w:tc>
          <w:tcPr>
            <w:tcW w:w="8049" w:type="dxa"/>
            <w:tcBorders>
              <w:top w:val="single" w:sz="4" w:space="0" w:color="auto"/>
              <w:left w:val="nil"/>
              <w:bottom w:val="single" w:sz="4" w:space="0" w:color="auto"/>
              <w:right w:val="single" w:sz="4" w:space="0" w:color="auto"/>
            </w:tcBorders>
            <w:shd w:val="clear" w:color="auto" w:fill="auto"/>
            <w:hideMark/>
          </w:tcPr>
          <w:p w14:paraId="0F7ED4E9" w14:textId="77777777" w:rsidR="00264AB6" w:rsidRPr="00264AB6" w:rsidRDefault="00264AB6" w:rsidP="00264AB6">
            <w:pPr>
              <w:jc w:val="both"/>
            </w:pPr>
            <w:r w:rsidRPr="00264AB6">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36" w:type="dxa"/>
            <w:tcBorders>
              <w:top w:val="single" w:sz="4" w:space="0" w:color="auto"/>
              <w:left w:val="nil"/>
              <w:bottom w:val="single" w:sz="4" w:space="0" w:color="auto"/>
              <w:right w:val="single" w:sz="4" w:space="0" w:color="auto"/>
            </w:tcBorders>
            <w:shd w:val="clear" w:color="auto" w:fill="auto"/>
            <w:hideMark/>
          </w:tcPr>
          <w:p w14:paraId="0FBA9B68" w14:textId="77777777" w:rsidR="00264AB6" w:rsidRPr="00264AB6" w:rsidRDefault="00264AB6" w:rsidP="00264AB6">
            <w:pPr>
              <w:jc w:val="right"/>
            </w:pPr>
            <w:r w:rsidRPr="00264AB6">
              <w:t> </w:t>
            </w:r>
          </w:p>
        </w:tc>
        <w:tc>
          <w:tcPr>
            <w:tcW w:w="1994" w:type="dxa"/>
            <w:tcBorders>
              <w:top w:val="single" w:sz="4" w:space="0" w:color="auto"/>
              <w:left w:val="nil"/>
              <w:bottom w:val="single" w:sz="4" w:space="0" w:color="auto"/>
              <w:right w:val="single" w:sz="4" w:space="0" w:color="auto"/>
            </w:tcBorders>
            <w:shd w:val="clear" w:color="auto" w:fill="auto"/>
            <w:hideMark/>
          </w:tcPr>
          <w:p w14:paraId="04E8B08A" w14:textId="77777777" w:rsidR="00264AB6" w:rsidRPr="00264AB6" w:rsidRDefault="00264AB6" w:rsidP="00264AB6">
            <w:pPr>
              <w:jc w:val="right"/>
            </w:pPr>
            <w:r w:rsidRPr="00264AB6">
              <w:t> </w:t>
            </w:r>
          </w:p>
        </w:tc>
        <w:tc>
          <w:tcPr>
            <w:tcW w:w="2535" w:type="dxa"/>
            <w:tcBorders>
              <w:top w:val="single" w:sz="4" w:space="0" w:color="auto"/>
              <w:left w:val="nil"/>
              <w:bottom w:val="single" w:sz="4" w:space="0" w:color="auto"/>
              <w:right w:val="single" w:sz="4" w:space="0" w:color="auto"/>
            </w:tcBorders>
            <w:shd w:val="clear" w:color="auto" w:fill="auto"/>
            <w:hideMark/>
          </w:tcPr>
          <w:p w14:paraId="6DC943BF" w14:textId="77777777" w:rsidR="00264AB6" w:rsidRPr="00264AB6" w:rsidRDefault="00264AB6" w:rsidP="00264AB6">
            <w:pPr>
              <w:jc w:val="right"/>
            </w:pPr>
            <w:r w:rsidRPr="00264AB6">
              <w:t> </w:t>
            </w:r>
          </w:p>
        </w:tc>
      </w:tr>
      <w:tr w:rsidR="00264AB6" w:rsidRPr="00264AB6" w14:paraId="3DFBB93A" w14:textId="77777777" w:rsidTr="00264AB6">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8A746A9" w14:textId="77777777" w:rsidR="00264AB6" w:rsidRPr="00264AB6" w:rsidRDefault="00264AB6" w:rsidP="00264AB6">
            <w:pPr>
              <w:jc w:val="center"/>
            </w:pPr>
            <w:r w:rsidRPr="00264AB6">
              <w:t>3.</w:t>
            </w:r>
          </w:p>
        </w:tc>
        <w:tc>
          <w:tcPr>
            <w:tcW w:w="8049" w:type="dxa"/>
            <w:tcBorders>
              <w:top w:val="single" w:sz="4" w:space="0" w:color="auto"/>
              <w:left w:val="nil"/>
              <w:bottom w:val="single" w:sz="4" w:space="0" w:color="auto"/>
              <w:right w:val="single" w:sz="4" w:space="0" w:color="auto"/>
            </w:tcBorders>
            <w:shd w:val="clear" w:color="auto" w:fill="auto"/>
            <w:hideMark/>
          </w:tcPr>
          <w:p w14:paraId="744E9E01" w14:textId="77777777" w:rsidR="00264AB6" w:rsidRPr="00264AB6" w:rsidRDefault="00264AB6" w:rsidP="00264AB6">
            <w:pPr>
              <w:jc w:val="both"/>
            </w:pPr>
            <w:r w:rsidRPr="00264AB6">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136" w:type="dxa"/>
            <w:tcBorders>
              <w:top w:val="single" w:sz="4" w:space="0" w:color="auto"/>
              <w:left w:val="nil"/>
              <w:bottom w:val="single" w:sz="4" w:space="0" w:color="auto"/>
              <w:right w:val="single" w:sz="4" w:space="0" w:color="auto"/>
            </w:tcBorders>
            <w:shd w:val="clear" w:color="auto" w:fill="auto"/>
            <w:hideMark/>
          </w:tcPr>
          <w:p w14:paraId="071079B0" w14:textId="77777777" w:rsidR="00264AB6" w:rsidRPr="00264AB6" w:rsidRDefault="00264AB6" w:rsidP="00264AB6">
            <w:pPr>
              <w:jc w:val="right"/>
            </w:pPr>
            <w:r w:rsidRPr="00264AB6">
              <w:t>14 596 569,95</w:t>
            </w:r>
          </w:p>
        </w:tc>
        <w:tc>
          <w:tcPr>
            <w:tcW w:w="1994" w:type="dxa"/>
            <w:tcBorders>
              <w:top w:val="single" w:sz="4" w:space="0" w:color="auto"/>
              <w:left w:val="nil"/>
              <w:bottom w:val="single" w:sz="4" w:space="0" w:color="auto"/>
              <w:right w:val="single" w:sz="4" w:space="0" w:color="auto"/>
            </w:tcBorders>
            <w:shd w:val="clear" w:color="auto" w:fill="auto"/>
            <w:hideMark/>
          </w:tcPr>
          <w:p w14:paraId="1E190904" w14:textId="77777777" w:rsidR="00264AB6" w:rsidRPr="00264AB6" w:rsidRDefault="00264AB6" w:rsidP="00264AB6">
            <w:pPr>
              <w:jc w:val="right"/>
            </w:pPr>
            <w:r w:rsidRPr="00264AB6">
              <w:t>14 596 569,95</w:t>
            </w:r>
          </w:p>
        </w:tc>
        <w:tc>
          <w:tcPr>
            <w:tcW w:w="2535" w:type="dxa"/>
            <w:tcBorders>
              <w:top w:val="single" w:sz="4" w:space="0" w:color="auto"/>
              <w:left w:val="nil"/>
              <w:bottom w:val="single" w:sz="4" w:space="0" w:color="auto"/>
              <w:right w:val="single" w:sz="4" w:space="0" w:color="auto"/>
            </w:tcBorders>
            <w:shd w:val="clear" w:color="auto" w:fill="auto"/>
            <w:hideMark/>
          </w:tcPr>
          <w:p w14:paraId="417B9B25" w14:textId="77777777" w:rsidR="00264AB6" w:rsidRPr="00264AB6" w:rsidRDefault="00264AB6" w:rsidP="00264AB6">
            <w:pPr>
              <w:jc w:val="right"/>
            </w:pPr>
            <w:r w:rsidRPr="00264AB6">
              <w:t>14 859 985,56</w:t>
            </w:r>
          </w:p>
        </w:tc>
      </w:tr>
      <w:tr w:rsidR="00264AB6" w:rsidRPr="00264AB6" w14:paraId="03F014AE" w14:textId="77777777" w:rsidTr="00264AB6">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CFDB74A" w14:textId="77777777" w:rsidR="00264AB6" w:rsidRPr="00264AB6" w:rsidRDefault="00264AB6" w:rsidP="00264AB6">
            <w:pPr>
              <w:jc w:val="center"/>
            </w:pPr>
            <w:r w:rsidRPr="00264AB6">
              <w:t>4.</w:t>
            </w:r>
          </w:p>
        </w:tc>
        <w:tc>
          <w:tcPr>
            <w:tcW w:w="8049" w:type="dxa"/>
            <w:tcBorders>
              <w:top w:val="single" w:sz="4" w:space="0" w:color="auto"/>
              <w:left w:val="nil"/>
              <w:bottom w:val="single" w:sz="4" w:space="0" w:color="auto"/>
              <w:right w:val="single" w:sz="4" w:space="0" w:color="auto"/>
            </w:tcBorders>
            <w:shd w:val="clear" w:color="auto" w:fill="auto"/>
            <w:hideMark/>
          </w:tcPr>
          <w:p w14:paraId="2C6D8E31" w14:textId="77777777" w:rsidR="00264AB6" w:rsidRPr="00264AB6" w:rsidRDefault="00264AB6" w:rsidP="00264AB6">
            <w:pPr>
              <w:jc w:val="both"/>
            </w:pPr>
            <w:r w:rsidRPr="00264AB6">
              <w:t>Субсидии на подготовку проектов межевания земельных участков и на проведение кадастровых работ</w:t>
            </w:r>
          </w:p>
        </w:tc>
        <w:tc>
          <w:tcPr>
            <w:tcW w:w="2136" w:type="dxa"/>
            <w:tcBorders>
              <w:top w:val="single" w:sz="4" w:space="0" w:color="auto"/>
              <w:left w:val="nil"/>
              <w:bottom w:val="single" w:sz="4" w:space="0" w:color="auto"/>
              <w:right w:val="single" w:sz="4" w:space="0" w:color="auto"/>
            </w:tcBorders>
            <w:shd w:val="clear" w:color="auto" w:fill="auto"/>
            <w:hideMark/>
          </w:tcPr>
          <w:p w14:paraId="01F4AE78" w14:textId="77777777" w:rsidR="00264AB6" w:rsidRPr="00264AB6" w:rsidRDefault="00264AB6" w:rsidP="00264AB6">
            <w:pPr>
              <w:jc w:val="right"/>
            </w:pPr>
            <w:r w:rsidRPr="00264AB6">
              <w:t>1 913 970,38</w:t>
            </w:r>
          </w:p>
        </w:tc>
        <w:tc>
          <w:tcPr>
            <w:tcW w:w="1994" w:type="dxa"/>
            <w:tcBorders>
              <w:top w:val="single" w:sz="4" w:space="0" w:color="auto"/>
              <w:left w:val="nil"/>
              <w:bottom w:val="single" w:sz="4" w:space="0" w:color="auto"/>
              <w:right w:val="single" w:sz="4" w:space="0" w:color="auto"/>
            </w:tcBorders>
            <w:shd w:val="clear" w:color="auto" w:fill="auto"/>
            <w:hideMark/>
          </w:tcPr>
          <w:p w14:paraId="22D5DBB5" w14:textId="77777777" w:rsidR="00264AB6" w:rsidRPr="00264AB6" w:rsidRDefault="00264AB6" w:rsidP="00264AB6">
            <w:pPr>
              <w:jc w:val="right"/>
            </w:pPr>
            <w:r w:rsidRPr="00264AB6">
              <w:t>2 131 535,44</w:t>
            </w:r>
          </w:p>
        </w:tc>
        <w:tc>
          <w:tcPr>
            <w:tcW w:w="2535" w:type="dxa"/>
            <w:tcBorders>
              <w:top w:val="single" w:sz="4" w:space="0" w:color="auto"/>
              <w:left w:val="nil"/>
              <w:bottom w:val="single" w:sz="4" w:space="0" w:color="auto"/>
              <w:right w:val="single" w:sz="4" w:space="0" w:color="auto"/>
            </w:tcBorders>
            <w:shd w:val="clear" w:color="auto" w:fill="auto"/>
            <w:hideMark/>
          </w:tcPr>
          <w:p w14:paraId="015A6562" w14:textId="77777777" w:rsidR="00264AB6" w:rsidRPr="00264AB6" w:rsidRDefault="00264AB6" w:rsidP="00264AB6">
            <w:pPr>
              <w:jc w:val="right"/>
            </w:pPr>
            <w:r w:rsidRPr="00264AB6">
              <w:t>2 150 260,60</w:t>
            </w:r>
          </w:p>
        </w:tc>
      </w:tr>
      <w:tr w:rsidR="00264AB6" w:rsidRPr="00264AB6" w14:paraId="1D2B3B06" w14:textId="77777777" w:rsidTr="00264AB6">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C5613E8" w14:textId="77777777" w:rsidR="00264AB6" w:rsidRPr="00264AB6" w:rsidRDefault="00264AB6" w:rsidP="00264AB6">
            <w:pPr>
              <w:jc w:val="center"/>
            </w:pPr>
            <w:r w:rsidRPr="00264AB6">
              <w:t>5.</w:t>
            </w:r>
          </w:p>
        </w:tc>
        <w:tc>
          <w:tcPr>
            <w:tcW w:w="8049" w:type="dxa"/>
            <w:tcBorders>
              <w:top w:val="single" w:sz="4" w:space="0" w:color="auto"/>
              <w:left w:val="nil"/>
              <w:bottom w:val="single" w:sz="4" w:space="0" w:color="auto"/>
              <w:right w:val="single" w:sz="4" w:space="0" w:color="auto"/>
            </w:tcBorders>
            <w:shd w:val="clear" w:color="auto" w:fill="auto"/>
            <w:hideMark/>
          </w:tcPr>
          <w:p w14:paraId="7D466F32" w14:textId="77777777" w:rsidR="00264AB6" w:rsidRPr="00264AB6" w:rsidRDefault="00264AB6" w:rsidP="00264AB6">
            <w:pPr>
              <w:jc w:val="both"/>
            </w:pPr>
            <w:r w:rsidRPr="00264AB6">
              <w:t>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2136" w:type="dxa"/>
            <w:tcBorders>
              <w:top w:val="single" w:sz="4" w:space="0" w:color="auto"/>
              <w:left w:val="nil"/>
              <w:bottom w:val="single" w:sz="4" w:space="0" w:color="auto"/>
              <w:right w:val="single" w:sz="4" w:space="0" w:color="auto"/>
            </w:tcBorders>
            <w:shd w:val="clear" w:color="auto" w:fill="auto"/>
            <w:hideMark/>
          </w:tcPr>
          <w:p w14:paraId="1224CFC2" w14:textId="77777777" w:rsidR="00264AB6" w:rsidRPr="00264AB6" w:rsidRDefault="00264AB6" w:rsidP="00264AB6">
            <w:pPr>
              <w:jc w:val="right"/>
            </w:pPr>
            <w:r w:rsidRPr="00264AB6">
              <w:t>60 918,49</w:t>
            </w:r>
          </w:p>
        </w:tc>
        <w:tc>
          <w:tcPr>
            <w:tcW w:w="1994" w:type="dxa"/>
            <w:tcBorders>
              <w:top w:val="single" w:sz="4" w:space="0" w:color="auto"/>
              <w:left w:val="nil"/>
              <w:bottom w:val="single" w:sz="4" w:space="0" w:color="auto"/>
              <w:right w:val="single" w:sz="4" w:space="0" w:color="auto"/>
            </w:tcBorders>
            <w:shd w:val="clear" w:color="auto" w:fill="auto"/>
            <w:hideMark/>
          </w:tcPr>
          <w:p w14:paraId="294307A4" w14:textId="77777777" w:rsidR="00264AB6" w:rsidRPr="00264AB6" w:rsidRDefault="00264AB6" w:rsidP="00264AB6">
            <w:pPr>
              <w:jc w:val="right"/>
            </w:pPr>
            <w:r w:rsidRPr="00264AB6">
              <w:t>60 475,91</w:t>
            </w:r>
          </w:p>
        </w:tc>
        <w:tc>
          <w:tcPr>
            <w:tcW w:w="2535" w:type="dxa"/>
            <w:tcBorders>
              <w:top w:val="single" w:sz="4" w:space="0" w:color="auto"/>
              <w:left w:val="nil"/>
              <w:bottom w:val="single" w:sz="4" w:space="0" w:color="auto"/>
              <w:right w:val="single" w:sz="4" w:space="0" w:color="auto"/>
            </w:tcBorders>
            <w:shd w:val="clear" w:color="auto" w:fill="auto"/>
            <w:hideMark/>
          </w:tcPr>
          <w:p w14:paraId="0B88E0F8" w14:textId="77777777" w:rsidR="00264AB6" w:rsidRPr="00264AB6" w:rsidRDefault="00264AB6" w:rsidP="00264AB6">
            <w:pPr>
              <w:jc w:val="right"/>
            </w:pPr>
            <w:r w:rsidRPr="00264AB6">
              <w:t>62 440,22</w:t>
            </w:r>
          </w:p>
        </w:tc>
      </w:tr>
      <w:tr w:rsidR="00264AB6" w:rsidRPr="00264AB6" w14:paraId="232B2641" w14:textId="77777777" w:rsidTr="00264AB6">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E84201C" w14:textId="77777777" w:rsidR="00264AB6" w:rsidRPr="00264AB6" w:rsidRDefault="00264AB6" w:rsidP="00264AB6">
            <w:pPr>
              <w:jc w:val="center"/>
            </w:pPr>
            <w:r w:rsidRPr="00264AB6">
              <w:t>6.</w:t>
            </w:r>
          </w:p>
        </w:tc>
        <w:tc>
          <w:tcPr>
            <w:tcW w:w="8049" w:type="dxa"/>
            <w:tcBorders>
              <w:top w:val="single" w:sz="4" w:space="0" w:color="auto"/>
              <w:left w:val="nil"/>
              <w:bottom w:val="single" w:sz="4" w:space="0" w:color="auto"/>
              <w:right w:val="single" w:sz="4" w:space="0" w:color="auto"/>
            </w:tcBorders>
            <w:shd w:val="clear" w:color="auto" w:fill="auto"/>
            <w:hideMark/>
          </w:tcPr>
          <w:p w14:paraId="4DD09E39" w14:textId="77777777" w:rsidR="00264AB6" w:rsidRPr="00264AB6" w:rsidRDefault="00264AB6" w:rsidP="00264AB6">
            <w:pPr>
              <w:jc w:val="both"/>
            </w:pPr>
            <w:r w:rsidRPr="00264AB6">
              <w:t>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2136" w:type="dxa"/>
            <w:tcBorders>
              <w:top w:val="single" w:sz="4" w:space="0" w:color="auto"/>
              <w:left w:val="nil"/>
              <w:bottom w:val="single" w:sz="4" w:space="0" w:color="auto"/>
              <w:right w:val="single" w:sz="4" w:space="0" w:color="auto"/>
            </w:tcBorders>
            <w:shd w:val="clear" w:color="auto" w:fill="auto"/>
            <w:hideMark/>
          </w:tcPr>
          <w:p w14:paraId="5752D88E" w14:textId="77777777" w:rsidR="00264AB6" w:rsidRPr="00264AB6" w:rsidRDefault="00264AB6" w:rsidP="00264AB6">
            <w:pPr>
              <w:jc w:val="right"/>
            </w:pPr>
            <w:r w:rsidRPr="00264AB6">
              <w:t>0,00</w:t>
            </w:r>
          </w:p>
        </w:tc>
        <w:tc>
          <w:tcPr>
            <w:tcW w:w="1994" w:type="dxa"/>
            <w:tcBorders>
              <w:top w:val="single" w:sz="4" w:space="0" w:color="auto"/>
              <w:left w:val="nil"/>
              <w:bottom w:val="single" w:sz="4" w:space="0" w:color="auto"/>
              <w:right w:val="single" w:sz="4" w:space="0" w:color="auto"/>
            </w:tcBorders>
            <w:shd w:val="clear" w:color="auto" w:fill="auto"/>
            <w:hideMark/>
          </w:tcPr>
          <w:p w14:paraId="204AB659"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6D424A59" w14:textId="77777777" w:rsidR="00264AB6" w:rsidRPr="00264AB6" w:rsidRDefault="00264AB6" w:rsidP="00264AB6">
            <w:pPr>
              <w:jc w:val="right"/>
            </w:pPr>
            <w:r w:rsidRPr="00264AB6">
              <w:t>12 671 313,13</w:t>
            </w:r>
          </w:p>
        </w:tc>
      </w:tr>
      <w:tr w:rsidR="00264AB6" w:rsidRPr="00264AB6" w14:paraId="3CC6FAD8" w14:textId="77777777" w:rsidTr="00264AB6">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9675112" w14:textId="77777777" w:rsidR="00264AB6" w:rsidRPr="00264AB6" w:rsidRDefault="00264AB6" w:rsidP="00264AB6">
            <w:pPr>
              <w:jc w:val="center"/>
            </w:pPr>
            <w:r w:rsidRPr="00264AB6">
              <w:t>7.</w:t>
            </w:r>
          </w:p>
        </w:tc>
        <w:tc>
          <w:tcPr>
            <w:tcW w:w="8049" w:type="dxa"/>
            <w:tcBorders>
              <w:top w:val="single" w:sz="4" w:space="0" w:color="auto"/>
              <w:left w:val="nil"/>
              <w:bottom w:val="single" w:sz="4" w:space="0" w:color="auto"/>
              <w:right w:val="single" w:sz="4" w:space="0" w:color="auto"/>
            </w:tcBorders>
            <w:shd w:val="clear" w:color="auto" w:fill="auto"/>
            <w:hideMark/>
          </w:tcPr>
          <w:p w14:paraId="1B9E07FE" w14:textId="77777777" w:rsidR="00264AB6" w:rsidRPr="00264AB6" w:rsidRDefault="00264AB6" w:rsidP="00264AB6">
            <w:pPr>
              <w:jc w:val="both"/>
            </w:pPr>
            <w:r w:rsidRPr="00264AB6">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2136" w:type="dxa"/>
            <w:tcBorders>
              <w:top w:val="single" w:sz="4" w:space="0" w:color="auto"/>
              <w:left w:val="nil"/>
              <w:bottom w:val="single" w:sz="4" w:space="0" w:color="auto"/>
              <w:right w:val="single" w:sz="4" w:space="0" w:color="auto"/>
            </w:tcBorders>
            <w:shd w:val="clear" w:color="auto" w:fill="auto"/>
            <w:hideMark/>
          </w:tcPr>
          <w:p w14:paraId="18A556B2" w14:textId="77777777" w:rsidR="00264AB6" w:rsidRPr="00264AB6" w:rsidRDefault="00264AB6" w:rsidP="00264AB6">
            <w:pPr>
              <w:jc w:val="right"/>
            </w:pPr>
            <w:r w:rsidRPr="00264AB6">
              <w:t>1 410 500,00</w:t>
            </w:r>
          </w:p>
        </w:tc>
        <w:tc>
          <w:tcPr>
            <w:tcW w:w="1994" w:type="dxa"/>
            <w:tcBorders>
              <w:top w:val="single" w:sz="4" w:space="0" w:color="auto"/>
              <w:left w:val="nil"/>
              <w:bottom w:val="single" w:sz="4" w:space="0" w:color="auto"/>
              <w:right w:val="single" w:sz="4" w:space="0" w:color="auto"/>
            </w:tcBorders>
            <w:shd w:val="clear" w:color="auto" w:fill="auto"/>
            <w:hideMark/>
          </w:tcPr>
          <w:p w14:paraId="19FB9FB7" w14:textId="77777777" w:rsidR="00264AB6" w:rsidRPr="00264AB6" w:rsidRDefault="00264AB6" w:rsidP="00264AB6">
            <w:pPr>
              <w:jc w:val="right"/>
            </w:pPr>
            <w:r w:rsidRPr="00264AB6">
              <w:t>1 410 500,00</w:t>
            </w:r>
          </w:p>
        </w:tc>
        <w:tc>
          <w:tcPr>
            <w:tcW w:w="2535" w:type="dxa"/>
            <w:tcBorders>
              <w:top w:val="single" w:sz="4" w:space="0" w:color="auto"/>
              <w:left w:val="nil"/>
              <w:bottom w:val="single" w:sz="4" w:space="0" w:color="auto"/>
              <w:right w:val="single" w:sz="4" w:space="0" w:color="auto"/>
            </w:tcBorders>
            <w:shd w:val="clear" w:color="auto" w:fill="auto"/>
            <w:hideMark/>
          </w:tcPr>
          <w:p w14:paraId="652AFA08" w14:textId="77777777" w:rsidR="00264AB6" w:rsidRPr="00264AB6" w:rsidRDefault="00264AB6" w:rsidP="00264AB6">
            <w:pPr>
              <w:jc w:val="right"/>
            </w:pPr>
            <w:r w:rsidRPr="00264AB6">
              <w:t>1 410 500,00</w:t>
            </w:r>
          </w:p>
        </w:tc>
      </w:tr>
      <w:tr w:rsidR="00264AB6" w:rsidRPr="00264AB6" w14:paraId="68DA72D1" w14:textId="77777777" w:rsidTr="00264AB6">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8920690" w14:textId="77777777" w:rsidR="00264AB6" w:rsidRPr="00264AB6" w:rsidRDefault="00264AB6" w:rsidP="00264AB6">
            <w:pPr>
              <w:jc w:val="center"/>
            </w:pPr>
            <w:r w:rsidRPr="00264AB6">
              <w:t>8.</w:t>
            </w:r>
          </w:p>
        </w:tc>
        <w:tc>
          <w:tcPr>
            <w:tcW w:w="8049" w:type="dxa"/>
            <w:tcBorders>
              <w:top w:val="single" w:sz="4" w:space="0" w:color="auto"/>
              <w:left w:val="nil"/>
              <w:bottom w:val="single" w:sz="4" w:space="0" w:color="auto"/>
              <w:right w:val="single" w:sz="4" w:space="0" w:color="auto"/>
            </w:tcBorders>
            <w:shd w:val="clear" w:color="auto" w:fill="auto"/>
            <w:hideMark/>
          </w:tcPr>
          <w:p w14:paraId="551290D6" w14:textId="77777777" w:rsidR="00264AB6" w:rsidRPr="00264AB6" w:rsidRDefault="00264AB6" w:rsidP="00264AB6">
            <w:pPr>
              <w:jc w:val="both"/>
            </w:pPr>
            <w:r w:rsidRPr="00264AB6">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2136" w:type="dxa"/>
            <w:tcBorders>
              <w:top w:val="single" w:sz="4" w:space="0" w:color="auto"/>
              <w:left w:val="nil"/>
              <w:bottom w:val="single" w:sz="4" w:space="0" w:color="auto"/>
              <w:right w:val="single" w:sz="4" w:space="0" w:color="auto"/>
            </w:tcBorders>
            <w:shd w:val="clear" w:color="auto" w:fill="auto"/>
            <w:hideMark/>
          </w:tcPr>
          <w:p w14:paraId="444B495E" w14:textId="77777777" w:rsidR="00264AB6" w:rsidRPr="00264AB6" w:rsidRDefault="00264AB6" w:rsidP="00264AB6">
            <w:pPr>
              <w:jc w:val="right"/>
            </w:pPr>
            <w:r w:rsidRPr="00264AB6">
              <w:t>9 616 201,86</w:t>
            </w:r>
          </w:p>
        </w:tc>
        <w:tc>
          <w:tcPr>
            <w:tcW w:w="1994" w:type="dxa"/>
            <w:tcBorders>
              <w:top w:val="single" w:sz="4" w:space="0" w:color="auto"/>
              <w:left w:val="nil"/>
              <w:bottom w:val="single" w:sz="4" w:space="0" w:color="auto"/>
              <w:right w:val="single" w:sz="4" w:space="0" w:color="auto"/>
            </w:tcBorders>
            <w:shd w:val="clear" w:color="auto" w:fill="auto"/>
            <w:hideMark/>
          </w:tcPr>
          <w:p w14:paraId="174A7D02"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1FAA71BF" w14:textId="77777777" w:rsidR="00264AB6" w:rsidRPr="00264AB6" w:rsidRDefault="00264AB6" w:rsidP="00264AB6">
            <w:pPr>
              <w:jc w:val="right"/>
            </w:pPr>
            <w:r w:rsidRPr="00264AB6">
              <w:t>0,00</w:t>
            </w:r>
          </w:p>
        </w:tc>
      </w:tr>
      <w:tr w:rsidR="00264AB6" w:rsidRPr="00264AB6" w14:paraId="645CDBE7" w14:textId="77777777" w:rsidTr="00264AB6">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F73B23D" w14:textId="77777777" w:rsidR="00264AB6" w:rsidRPr="00264AB6" w:rsidRDefault="00264AB6" w:rsidP="00264AB6">
            <w:pPr>
              <w:jc w:val="center"/>
            </w:pPr>
            <w:bookmarkStart w:id="17" w:name="RANGE!A47"/>
            <w:r w:rsidRPr="00264AB6">
              <w:lastRenderedPageBreak/>
              <w:t>9.</w:t>
            </w:r>
            <w:bookmarkEnd w:id="17"/>
          </w:p>
        </w:tc>
        <w:tc>
          <w:tcPr>
            <w:tcW w:w="8049" w:type="dxa"/>
            <w:tcBorders>
              <w:top w:val="single" w:sz="4" w:space="0" w:color="auto"/>
              <w:left w:val="nil"/>
              <w:bottom w:val="single" w:sz="4" w:space="0" w:color="auto"/>
              <w:right w:val="single" w:sz="4" w:space="0" w:color="auto"/>
            </w:tcBorders>
            <w:shd w:val="clear" w:color="auto" w:fill="auto"/>
            <w:hideMark/>
          </w:tcPr>
          <w:p w14:paraId="3489A0BB" w14:textId="77777777" w:rsidR="00264AB6" w:rsidRPr="00264AB6" w:rsidRDefault="00264AB6" w:rsidP="00264AB6">
            <w:pPr>
              <w:jc w:val="both"/>
            </w:pPr>
            <w:r w:rsidRPr="00264AB6">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2136" w:type="dxa"/>
            <w:tcBorders>
              <w:top w:val="single" w:sz="4" w:space="0" w:color="auto"/>
              <w:left w:val="nil"/>
              <w:bottom w:val="single" w:sz="4" w:space="0" w:color="auto"/>
              <w:right w:val="single" w:sz="4" w:space="0" w:color="auto"/>
            </w:tcBorders>
            <w:shd w:val="clear" w:color="auto" w:fill="auto"/>
            <w:hideMark/>
          </w:tcPr>
          <w:p w14:paraId="1EE80638" w14:textId="77777777" w:rsidR="00264AB6" w:rsidRPr="00264AB6" w:rsidRDefault="00264AB6" w:rsidP="00264AB6">
            <w:pPr>
              <w:jc w:val="right"/>
            </w:pPr>
            <w:r w:rsidRPr="00264AB6">
              <w:t>10 000 000,00</w:t>
            </w:r>
          </w:p>
        </w:tc>
        <w:tc>
          <w:tcPr>
            <w:tcW w:w="1994" w:type="dxa"/>
            <w:tcBorders>
              <w:top w:val="single" w:sz="4" w:space="0" w:color="auto"/>
              <w:left w:val="nil"/>
              <w:bottom w:val="single" w:sz="4" w:space="0" w:color="auto"/>
              <w:right w:val="single" w:sz="4" w:space="0" w:color="auto"/>
            </w:tcBorders>
            <w:shd w:val="clear" w:color="auto" w:fill="auto"/>
            <w:hideMark/>
          </w:tcPr>
          <w:p w14:paraId="4643557B"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20331FEF" w14:textId="77777777" w:rsidR="00264AB6" w:rsidRPr="00264AB6" w:rsidRDefault="00264AB6" w:rsidP="00264AB6">
            <w:pPr>
              <w:jc w:val="right"/>
            </w:pPr>
            <w:r w:rsidRPr="00264AB6">
              <w:t>0,00</w:t>
            </w:r>
          </w:p>
        </w:tc>
      </w:tr>
      <w:tr w:rsidR="00264AB6" w:rsidRPr="00264AB6" w14:paraId="791C793D" w14:textId="77777777" w:rsidTr="00264AB6">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96D2314" w14:textId="77777777" w:rsidR="00264AB6" w:rsidRPr="00264AB6" w:rsidRDefault="00264AB6" w:rsidP="00264AB6">
            <w:pPr>
              <w:jc w:val="center"/>
            </w:pPr>
            <w:r w:rsidRPr="00264AB6">
              <w:t>10.</w:t>
            </w:r>
          </w:p>
        </w:tc>
        <w:tc>
          <w:tcPr>
            <w:tcW w:w="8049" w:type="dxa"/>
            <w:tcBorders>
              <w:top w:val="single" w:sz="4" w:space="0" w:color="auto"/>
              <w:left w:val="nil"/>
              <w:bottom w:val="single" w:sz="4" w:space="0" w:color="auto"/>
              <w:right w:val="single" w:sz="4" w:space="0" w:color="auto"/>
            </w:tcBorders>
            <w:shd w:val="clear" w:color="auto" w:fill="auto"/>
            <w:hideMark/>
          </w:tcPr>
          <w:p w14:paraId="4AE7A143" w14:textId="77777777" w:rsidR="00264AB6" w:rsidRPr="00264AB6" w:rsidRDefault="00264AB6" w:rsidP="00264AB6">
            <w:r w:rsidRPr="00264AB6">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136" w:type="dxa"/>
            <w:tcBorders>
              <w:top w:val="single" w:sz="4" w:space="0" w:color="auto"/>
              <w:left w:val="nil"/>
              <w:bottom w:val="single" w:sz="4" w:space="0" w:color="auto"/>
              <w:right w:val="single" w:sz="4" w:space="0" w:color="auto"/>
            </w:tcBorders>
            <w:shd w:val="clear" w:color="auto" w:fill="auto"/>
            <w:hideMark/>
          </w:tcPr>
          <w:p w14:paraId="33226FDE" w14:textId="77777777" w:rsidR="00264AB6" w:rsidRPr="00264AB6" w:rsidRDefault="00264AB6" w:rsidP="00264AB6">
            <w:pPr>
              <w:jc w:val="right"/>
            </w:pPr>
            <w:r w:rsidRPr="00264AB6">
              <w:t>7 600 000,00</w:t>
            </w:r>
          </w:p>
        </w:tc>
        <w:tc>
          <w:tcPr>
            <w:tcW w:w="1994" w:type="dxa"/>
            <w:tcBorders>
              <w:top w:val="single" w:sz="4" w:space="0" w:color="auto"/>
              <w:left w:val="nil"/>
              <w:bottom w:val="single" w:sz="4" w:space="0" w:color="auto"/>
              <w:right w:val="single" w:sz="4" w:space="0" w:color="auto"/>
            </w:tcBorders>
            <w:shd w:val="clear" w:color="auto" w:fill="auto"/>
            <w:hideMark/>
          </w:tcPr>
          <w:p w14:paraId="4B2A5A09"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32CCE290" w14:textId="77777777" w:rsidR="00264AB6" w:rsidRPr="00264AB6" w:rsidRDefault="00264AB6" w:rsidP="00264AB6">
            <w:pPr>
              <w:jc w:val="right"/>
            </w:pPr>
            <w:r w:rsidRPr="00264AB6">
              <w:t>0,00</w:t>
            </w:r>
          </w:p>
        </w:tc>
      </w:tr>
      <w:tr w:rsidR="00264AB6" w:rsidRPr="00264AB6" w14:paraId="58015C8F" w14:textId="77777777" w:rsidTr="00264AB6">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4640B93" w14:textId="77777777" w:rsidR="00264AB6" w:rsidRPr="00264AB6" w:rsidRDefault="00264AB6" w:rsidP="00264AB6">
            <w:pPr>
              <w:jc w:val="center"/>
            </w:pPr>
            <w:r w:rsidRPr="00264AB6">
              <w:t>11.</w:t>
            </w:r>
          </w:p>
        </w:tc>
        <w:tc>
          <w:tcPr>
            <w:tcW w:w="8049" w:type="dxa"/>
            <w:tcBorders>
              <w:top w:val="single" w:sz="4" w:space="0" w:color="auto"/>
              <w:left w:val="nil"/>
              <w:bottom w:val="single" w:sz="4" w:space="0" w:color="auto"/>
              <w:right w:val="single" w:sz="4" w:space="0" w:color="auto"/>
            </w:tcBorders>
            <w:shd w:val="clear" w:color="auto" w:fill="auto"/>
            <w:hideMark/>
          </w:tcPr>
          <w:p w14:paraId="1D1CEE55" w14:textId="77777777" w:rsidR="00264AB6" w:rsidRPr="00264AB6" w:rsidRDefault="00264AB6" w:rsidP="00264AB6">
            <w:r w:rsidRPr="00264AB6">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2136" w:type="dxa"/>
            <w:tcBorders>
              <w:top w:val="single" w:sz="4" w:space="0" w:color="auto"/>
              <w:left w:val="nil"/>
              <w:bottom w:val="single" w:sz="4" w:space="0" w:color="auto"/>
              <w:right w:val="single" w:sz="4" w:space="0" w:color="auto"/>
            </w:tcBorders>
            <w:shd w:val="clear" w:color="auto" w:fill="auto"/>
            <w:hideMark/>
          </w:tcPr>
          <w:p w14:paraId="79EFE3E1" w14:textId="77777777" w:rsidR="00264AB6" w:rsidRPr="00264AB6" w:rsidRDefault="00264AB6" w:rsidP="00264AB6">
            <w:pPr>
              <w:jc w:val="right"/>
            </w:pPr>
            <w:r w:rsidRPr="00264AB6">
              <w:t>4 131 780,00</w:t>
            </w:r>
          </w:p>
        </w:tc>
        <w:tc>
          <w:tcPr>
            <w:tcW w:w="1994" w:type="dxa"/>
            <w:tcBorders>
              <w:top w:val="single" w:sz="4" w:space="0" w:color="auto"/>
              <w:left w:val="nil"/>
              <w:bottom w:val="single" w:sz="4" w:space="0" w:color="auto"/>
              <w:right w:val="single" w:sz="4" w:space="0" w:color="auto"/>
            </w:tcBorders>
            <w:shd w:val="clear" w:color="auto" w:fill="auto"/>
            <w:hideMark/>
          </w:tcPr>
          <w:p w14:paraId="03062701"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1E12F302" w14:textId="77777777" w:rsidR="00264AB6" w:rsidRPr="00264AB6" w:rsidRDefault="00264AB6" w:rsidP="00264AB6">
            <w:pPr>
              <w:jc w:val="right"/>
            </w:pPr>
            <w:r w:rsidRPr="00264AB6">
              <w:t>0,00</w:t>
            </w:r>
          </w:p>
        </w:tc>
      </w:tr>
      <w:tr w:rsidR="00264AB6" w:rsidRPr="00264AB6" w14:paraId="148D64A0" w14:textId="77777777" w:rsidTr="00264AB6">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748B9B5" w14:textId="77777777" w:rsidR="00264AB6" w:rsidRPr="00264AB6" w:rsidRDefault="00264AB6" w:rsidP="00264AB6">
            <w:pPr>
              <w:jc w:val="center"/>
            </w:pPr>
            <w:r w:rsidRPr="00264AB6">
              <w:t>12.</w:t>
            </w:r>
          </w:p>
        </w:tc>
        <w:tc>
          <w:tcPr>
            <w:tcW w:w="8049" w:type="dxa"/>
            <w:tcBorders>
              <w:top w:val="single" w:sz="4" w:space="0" w:color="auto"/>
              <w:left w:val="nil"/>
              <w:bottom w:val="single" w:sz="4" w:space="0" w:color="auto"/>
              <w:right w:val="single" w:sz="4" w:space="0" w:color="auto"/>
            </w:tcBorders>
            <w:shd w:val="clear" w:color="auto" w:fill="auto"/>
            <w:hideMark/>
          </w:tcPr>
          <w:p w14:paraId="4C0933D6" w14:textId="77777777" w:rsidR="00264AB6" w:rsidRPr="00264AB6" w:rsidRDefault="00264AB6" w:rsidP="00264AB6">
            <w:r w:rsidRPr="00264AB6">
              <w:t>Субсидии на реализацию мероприятий по обеспечению жильем молодых семей</w:t>
            </w:r>
          </w:p>
        </w:tc>
        <w:tc>
          <w:tcPr>
            <w:tcW w:w="2136" w:type="dxa"/>
            <w:tcBorders>
              <w:top w:val="single" w:sz="4" w:space="0" w:color="auto"/>
              <w:left w:val="nil"/>
              <w:bottom w:val="single" w:sz="4" w:space="0" w:color="auto"/>
              <w:right w:val="single" w:sz="4" w:space="0" w:color="auto"/>
            </w:tcBorders>
            <w:shd w:val="clear" w:color="auto" w:fill="auto"/>
            <w:hideMark/>
          </w:tcPr>
          <w:p w14:paraId="181685D7" w14:textId="77777777" w:rsidR="00264AB6" w:rsidRPr="00264AB6" w:rsidRDefault="00264AB6" w:rsidP="00264AB6">
            <w:pPr>
              <w:jc w:val="right"/>
            </w:pPr>
            <w:r w:rsidRPr="00264AB6">
              <w:t>772 633,06</w:t>
            </w:r>
          </w:p>
        </w:tc>
        <w:tc>
          <w:tcPr>
            <w:tcW w:w="1994" w:type="dxa"/>
            <w:tcBorders>
              <w:top w:val="single" w:sz="4" w:space="0" w:color="auto"/>
              <w:left w:val="nil"/>
              <w:bottom w:val="single" w:sz="4" w:space="0" w:color="auto"/>
              <w:right w:val="single" w:sz="4" w:space="0" w:color="auto"/>
            </w:tcBorders>
            <w:shd w:val="clear" w:color="auto" w:fill="auto"/>
            <w:hideMark/>
          </w:tcPr>
          <w:p w14:paraId="33194E91"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6CE7D2C3" w14:textId="77777777" w:rsidR="00264AB6" w:rsidRPr="00264AB6" w:rsidRDefault="00264AB6" w:rsidP="00264AB6">
            <w:pPr>
              <w:jc w:val="right"/>
            </w:pPr>
            <w:r w:rsidRPr="00264AB6">
              <w:t>0,00</w:t>
            </w:r>
          </w:p>
        </w:tc>
      </w:tr>
      <w:tr w:rsidR="00264AB6" w:rsidRPr="00264AB6" w14:paraId="16524885" w14:textId="77777777" w:rsidTr="00264AB6">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F5A0341" w14:textId="77777777" w:rsidR="00264AB6" w:rsidRPr="00264AB6" w:rsidRDefault="00264AB6" w:rsidP="00264AB6">
            <w:pPr>
              <w:jc w:val="center"/>
            </w:pPr>
            <w:r w:rsidRPr="00264AB6">
              <w:t>13/</w:t>
            </w:r>
          </w:p>
        </w:tc>
        <w:tc>
          <w:tcPr>
            <w:tcW w:w="8049" w:type="dxa"/>
            <w:tcBorders>
              <w:top w:val="single" w:sz="4" w:space="0" w:color="auto"/>
              <w:left w:val="nil"/>
              <w:bottom w:val="single" w:sz="4" w:space="0" w:color="auto"/>
              <w:right w:val="single" w:sz="4" w:space="0" w:color="auto"/>
            </w:tcBorders>
            <w:shd w:val="clear" w:color="auto" w:fill="auto"/>
            <w:hideMark/>
          </w:tcPr>
          <w:p w14:paraId="0B3B7FC7" w14:textId="77777777" w:rsidR="00264AB6" w:rsidRPr="00264AB6" w:rsidRDefault="00264AB6" w:rsidP="00264AB6">
            <w:r w:rsidRPr="00264AB6">
              <w:t>Субсидии бюджетам муниципальных образований Ивановской области на капитальный ремонт объектов общего образования</w:t>
            </w:r>
          </w:p>
        </w:tc>
        <w:tc>
          <w:tcPr>
            <w:tcW w:w="2136" w:type="dxa"/>
            <w:tcBorders>
              <w:top w:val="single" w:sz="4" w:space="0" w:color="auto"/>
              <w:left w:val="nil"/>
              <w:bottom w:val="single" w:sz="4" w:space="0" w:color="auto"/>
              <w:right w:val="single" w:sz="4" w:space="0" w:color="auto"/>
            </w:tcBorders>
            <w:shd w:val="clear" w:color="auto" w:fill="auto"/>
            <w:hideMark/>
          </w:tcPr>
          <w:p w14:paraId="04A19A63" w14:textId="77777777" w:rsidR="00264AB6" w:rsidRPr="00264AB6" w:rsidRDefault="00264AB6" w:rsidP="00264AB6">
            <w:pPr>
              <w:jc w:val="right"/>
            </w:pPr>
            <w:r w:rsidRPr="00264AB6">
              <w:t>6 037 204,98</w:t>
            </w:r>
          </w:p>
        </w:tc>
        <w:tc>
          <w:tcPr>
            <w:tcW w:w="1994" w:type="dxa"/>
            <w:tcBorders>
              <w:top w:val="single" w:sz="4" w:space="0" w:color="auto"/>
              <w:left w:val="nil"/>
              <w:bottom w:val="single" w:sz="4" w:space="0" w:color="auto"/>
              <w:right w:val="single" w:sz="4" w:space="0" w:color="auto"/>
            </w:tcBorders>
            <w:shd w:val="clear" w:color="auto" w:fill="auto"/>
            <w:hideMark/>
          </w:tcPr>
          <w:p w14:paraId="46AC7812"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6187158A" w14:textId="77777777" w:rsidR="00264AB6" w:rsidRPr="00264AB6" w:rsidRDefault="00264AB6" w:rsidP="00264AB6">
            <w:pPr>
              <w:jc w:val="right"/>
            </w:pPr>
            <w:r w:rsidRPr="00264AB6">
              <w:t>0,00</w:t>
            </w:r>
          </w:p>
        </w:tc>
      </w:tr>
      <w:tr w:rsidR="00264AB6" w:rsidRPr="00264AB6" w14:paraId="4038F9FF" w14:textId="77777777" w:rsidTr="00264AB6">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DB4D3AE" w14:textId="77777777" w:rsidR="00264AB6" w:rsidRPr="00264AB6" w:rsidRDefault="00264AB6" w:rsidP="00264AB6">
            <w:pPr>
              <w:jc w:val="center"/>
            </w:pPr>
            <w:bookmarkStart w:id="18" w:name="RANGE!A52"/>
            <w:r w:rsidRPr="00264AB6">
              <w:t> </w:t>
            </w:r>
            <w:bookmarkEnd w:id="18"/>
          </w:p>
        </w:tc>
        <w:tc>
          <w:tcPr>
            <w:tcW w:w="8049" w:type="dxa"/>
            <w:tcBorders>
              <w:top w:val="single" w:sz="4" w:space="0" w:color="auto"/>
              <w:left w:val="nil"/>
              <w:bottom w:val="single" w:sz="4" w:space="0" w:color="auto"/>
              <w:right w:val="single" w:sz="4" w:space="0" w:color="auto"/>
            </w:tcBorders>
            <w:shd w:val="clear" w:color="auto" w:fill="auto"/>
            <w:hideMark/>
          </w:tcPr>
          <w:p w14:paraId="4D29B159" w14:textId="77777777" w:rsidR="00264AB6" w:rsidRPr="00264AB6" w:rsidRDefault="00264AB6" w:rsidP="00264AB6">
            <w:pPr>
              <w:jc w:val="both"/>
              <w:rPr>
                <w:b/>
                <w:bCs/>
                <w:i/>
                <w:iCs/>
              </w:rPr>
            </w:pPr>
            <w:r w:rsidRPr="00264AB6">
              <w:rPr>
                <w:b/>
                <w:bCs/>
                <w:i/>
                <w:iCs/>
              </w:rPr>
              <w:t>Итого субсидий:</w:t>
            </w:r>
          </w:p>
        </w:tc>
        <w:tc>
          <w:tcPr>
            <w:tcW w:w="2136" w:type="dxa"/>
            <w:tcBorders>
              <w:top w:val="single" w:sz="4" w:space="0" w:color="auto"/>
              <w:left w:val="nil"/>
              <w:bottom w:val="single" w:sz="4" w:space="0" w:color="auto"/>
              <w:right w:val="single" w:sz="4" w:space="0" w:color="auto"/>
            </w:tcBorders>
            <w:shd w:val="clear" w:color="auto" w:fill="auto"/>
            <w:hideMark/>
          </w:tcPr>
          <w:p w14:paraId="538575FA" w14:textId="77777777" w:rsidR="00264AB6" w:rsidRPr="00264AB6" w:rsidRDefault="00264AB6" w:rsidP="00264AB6">
            <w:pPr>
              <w:jc w:val="right"/>
              <w:rPr>
                <w:b/>
                <w:bCs/>
                <w:i/>
                <w:iCs/>
              </w:rPr>
            </w:pPr>
            <w:r w:rsidRPr="00264AB6">
              <w:rPr>
                <w:b/>
                <w:bCs/>
                <w:i/>
                <w:iCs/>
              </w:rPr>
              <w:t>63 371 509,22</w:t>
            </w:r>
          </w:p>
        </w:tc>
        <w:tc>
          <w:tcPr>
            <w:tcW w:w="1994" w:type="dxa"/>
            <w:tcBorders>
              <w:top w:val="single" w:sz="4" w:space="0" w:color="auto"/>
              <w:left w:val="nil"/>
              <w:bottom w:val="single" w:sz="4" w:space="0" w:color="auto"/>
              <w:right w:val="single" w:sz="4" w:space="0" w:color="auto"/>
            </w:tcBorders>
            <w:shd w:val="clear" w:color="auto" w:fill="auto"/>
            <w:hideMark/>
          </w:tcPr>
          <w:p w14:paraId="420BDF12" w14:textId="77777777" w:rsidR="00264AB6" w:rsidRPr="00264AB6" w:rsidRDefault="00264AB6" w:rsidP="00264AB6">
            <w:pPr>
              <w:jc w:val="right"/>
              <w:rPr>
                <w:b/>
                <w:bCs/>
                <w:i/>
                <w:iCs/>
              </w:rPr>
            </w:pPr>
            <w:r w:rsidRPr="00264AB6">
              <w:rPr>
                <w:b/>
                <w:bCs/>
                <w:i/>
                <w:iCs/>
              </w:rPr>
              <w:t>25 494 716,63</w:t>
            </w:r>
          </w:p>
        </w:tc>
        <w:tc>
          <w:tcPr>
            <w:tcW w:w="2535" w:type="dxa"/>
            <w:tcBorders>
              <w:top w:val="single" w:sz="4" w:space="0" w:color="auto"/>
              <w:left w:val="nil"/>
              <w:bottom w:val="single" w:sz="4" w:space="0" w:color="auto"/>
              <w:right w:val="single" w:sz="4" w:space="0" w:color="auto"/>
            </w:tcBorders>
            <w:shd w:val="clear" w:color="auto" w:fill="auto"/>
            <w:hideMark/>
          </w:tcPr>
          <w:p w14:paraId="5C799AEA" w14:textId="77777777" w:rsidR="00264AB6" w:rsidRPr="00264AB6" w:rsidRDefault="00264AB6" w:rsidP="00264AB6">
            <w:pPr>
              <w:jc w:val="right"/>
              <w:rPr>
                <w:b/>
                <w:bCs/>
                <w:i/>
                <w:iCs/>
              </w:rPr>
            </w:pPr>
            <w:r w:rsidRPr="00264AB6">
              <w:rPr>
                <w:b/>
                <w:bCs/>
                <w:i/>
                <w:iCs/>
              </w:rPr>
              <w:t>38 354 003,12</w:t>
            </w:r>
          </w:p>
        </w:tc>
      </w:tr>
      <w:tr w:rsidR="00264AB6" w:rsidRPr="00264AB6" w14:paraId="5415E585" w14:textId="77777777" w:rsidTr="00264AB6">
        <w:trPr>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4DB7032" w14:textId="77777777" w:rsidR="00264AB6" w:rsidRPr="00264AB6" w:rsidRDefault="00264AB6" w:rsidP="00264AB6">
            <w:pPr>
              <w:jc w:val="center"/>
            </w:pPr>
            <w:bookmarkStart w:id="19" w:name="RANGE!A53"/>
            <w:r w:rsidRPr="00264AB6">
              <w:t>1.</w:t>
            </w:r>
            <w:bookmarkEnd w:id="19"/>
          </w:p>
        </w:tc>
        <w:tc>
          <w:tcPr>
            <w:tcW w:w="8049" w:type="dxa"/>
            <w:tcBorders>
              <w:top w:val="single" w:sz="4" w:space="0" w:color="auto"/>
              <w:left w:val="nil"/>
              <w:bottom w:val="single" w:sz="4" w:space="0" w:color="auto"/>
              <w:right w:val="single" w:sz="4" w:space="0" w:color="auto"/>
            </w:tcBorders>
            <w:shd w:val="clear" w:color="auto" w:fill="auto"/>
            <w:hideMark/>
          </w:tcPr>
          <w:p w14:paraId="516C0FB8" w14:textId="77777777" w:rsidR="00264AB6" w:rsidRPr="00264AB6" w:rsidRDefault="00264AB6" w:rsidP="00264AB6">
            <w:pPr>
              <w:jc w:val="both"/>
            </w:pPr>
            <w:r w:rsidRPr="00264AB6">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36" w:type="dxa"/>
            <w:tcBorders>
              <w:top w:val="single" w:sz="4" w:space="0" w:color="auto"/>
              <w:left w:val="nil"/>
              <w:bottom w:val="single" w:sz="4" w:space="0" w:color="auto"/>
              <w:right w:val="single" w:sz="4" w:space="0" w:color="auto"/>
            </w:tcBorders>
            <w:shd w:val="clear" w:color="auto" w:fill="auto"/>
            <w:hideMark/>
          </w:tcPr>
          <w:p w14:paraId="39A3F2B7" w14:textId="77777777" w:rsidR="00264AB6" w:rsidRPr="00264AB6" w:rsidRDefault="00264AB6" w:rsidP="00264AB6">
            <w:pPr>
              <w:jc w:val="right"/>
            </w:pPr>
            <w:r w:rsidRPr="00264AB6">
              <w:t>7 291 200,00</w:t>
            </w:r>
          </w:p>
        </w:tc>
        <w:tc>
          <w:tcPr>
            <w:tcW w:w="1994" w:type="dxa"/>
            <w:tcBorders>
              <w:top w:val="single" w:sz="4" w:space="0" w:color="auto"/>
              <w:left w:val="nil"/>
              <w:bottom w:val="single" w:sz="4" w:space="0" w:color="auto"/>
              <w:right w:val="single" w:sz="4" w:space="0" w:color="auto"/>
            </w:tcBorders>
            <w:shd w:val="clear" w:color="auto" w:fill="auto"/>
            <w:hideMark/>
          </w:tcPr>
          <w:p w14:paraId="61A32D65" w14:textId="77777777" w:rsidR="00264AB6" w:rsidRPr="00264AB6" w:rsidRDefault="00264AB6" w:rsidP="00264AB6">
            <w:pPr>
              <w:jc w:val="right"/>
            </w:pPr>
            <w:r w:rsidRPr="00264AB6">
              <w:t>6 015 240,00</w:t>
            </w:r>
          </w:p>
        </w:tc>
        <w:tc>
          <w:tcPr>
            <w:tcW w:w="2535" w:type="dxa"/>
            <w:tcBorders>
              <w:top w:val="single" w:sz="4" w:space="0" w:color="auto"/>
              <w:left w:val="nil"/>
              <w:bottom w:val="single" w:sz="4" w:space="0" w:color="auto"/>
              <w:right w:val="single" w:sz="4" w:space="0" w:color="auto"/>
            </w:tcBorders>
            <w:shd w:val="clear" w:color="auto" w:fill="auto"/>
            <w:hideMark/>
          </w:tcPr>
          <w:p w14:paraId="4C117081" w14:textId="77777777" w:rsidR="00264AB6" w:rsidRPr="00264AB6" w:rsidRDefault="00264AB6" w:rsidP="00264AB6">
            <w:pPr>
              <w:jc w:val="right"/>
            </w:pPr>
            <w:r w:rsidRPr="00264AB6">
              <w:t>5 859 000,00</w:t>
            </w:r>
          </w:p>
        </w:tc>
      </w:tr>
      <w:tr w:rsidR="00264AB6" w:rsidRPr="00264AB6" w14:paraId="0ACC55F5" w14:textId="77777777" w:rsidTr="00264AB6">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713054B" w14:textId="77777777" w:rsidR="00264AB6" w:rsidRPr="00264AB6" w:rsidRDefault="00264AB6" w:rsidP="00264AB6">
            <w:pPr>
              <w:jc w:val="center"/>
            </w:pPr>
            <w:r w:rsidRPr="00264AB6">
              <w:t>2.</w:t>
            </w:r>
          </w:p>
        </w:tc>
        <w:tc>
          <w:tcPr>
            <w:tcW w:w="8049" w:type="dxa"/>
            <w:tcBorders>
              <w:top w:val="single" w:sz="4" w:space="0" w:color="auto"/>
              <w:left w:val="nil"/>
              <w:bottom w:val="single" w:sz="4" w:space="0" w:color="auto"/>
              <w:right w:val="single" w:sz="4" w:space="0" w:color="auto"/>
            </w:tcBorders>
            <w:shd w:val="clear" w:color="auto" w:fill="auto"/>
            <w:hideMark/>
          </w:tcPr>
          <w:p w14:paraId="5FBEF040" w14:textId="77777777" w:rsidR="00264AB6" w:rsidRPr="00264AB6" w:rsidRDefault="00264AB6" w:rsidP="00264AB6">
            <w:pPr>
              <w:jc w:val="both"/>
            </w:pPr>
            <w:r w:rsidRPr="00264AB6">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136" w:type="dxa"/>
            <w:tcBorders>
              <w:top w:val="single" w:sz="4" w:space="0" w:color="auto"/>
              <w:left w:val="nil"/>
              <w:bottom w:val="single" w:sz="4" w:space="0" w:color="auto"/>
              <w:right w:val="single" w:sz="4" w:space="0" w:color="auto"/>
            </w:tcBorders>
            <w:shd w:val="clear" w:color="auto" w:fill="auto"/>
            <w:hideMark/>
          </w:tcPr>
          <w:p w14:paraId="3B13B791" w14:textId="77777777" w:rsidR="00264AB6" w:rsidRPr="00264AB6" w:rsidRDefault="00264AB6" w:rsidP="00264AB6">
            <w:pPr>
              <w:jc w:val="right"/>
            </w:pPr>
            <w:r w:rsidRPr="00264AB6">
              <w:t>1 827 033,12</w:t>
            </w:r>
          </w:p>
        </w:tc>
        <w:tc>
          <w:tcPr>
            <w:tcW w:w="1994" w:type="dxa"/>
            <w:tcBorders>
              <w:top w:val="single" w:sz="4" w:space="0" w:color="auto"/>
              <w:left w:val="nil"/>
              <w:bottom w:val="single" w:sz="4" w:space="0" w:color="auto"/>
              <w:right w:val="single" w:sz="4" w:space="0" w:color="auto"/>
            </w:tcBorders>
            <w:shd w:val="clear" w:color="auto" w:fill="auto"/>
            <w:hideMark/>
          </w:tcPr>
          <w:p w14:paraId="7E761A3A" w14:textId="77777777" w:rsidR="00264AB6" w:rsidRPr="00264AB6" w:rsidRDefault="00264AB6" w:rsidP="00264AB6">
            <w:pPr>
              <w:jc w:val="right"/>
            </w:pPr>
            <w:r w:rsidRPr="00264AB6">
              <w:t>1 827 033,12</w:t>
            </w:r>
          </w:p>
        </w:tc>
        <w:tc>
          <w:tcPr>
            <w:tcW w:w="2535" w:type="dxa"/>
            <w:tcBorders>
              <w:top w:val="single" w:sz="4" w:space="0" w:color="auto"/>
              <w:left w:val="nil"/>
              <w:bottom w:val="single" w:sz="4" w:space="0" w:color="auto"/>
              <w:right w:val="single" w:sz="4" w:space="0" w:color="auto"/>
            </w:tcBorders>
            <w:shd w:val="clear" w:color="auto" w:fill="auto"/>
            <w:hideMark/>
          </w:tcPr>
          <w:p w14:paraId="13D91A22" w14:textId="77777777" w:rsidR="00264AB6" w:rsidRPr="00264AB6" w:rsidRDefault="00264AB6" w:rsidP="00264AB6">
            <w:pPr>
              <w:jc w:val="right"/>
            </w:pPr>
            <w:r w:rsidRPr="00264AB6">
              <w:t>2 035 993,28</w:t>
            </w:r>
          </w:p>
        </w:tc>
      </w:tr>
      <w:tr w:rsidR="00264AB6" w:rsidRPr="00264AB6" w14:paraId="0B3F03B0" w14:textId="77777777" w:rsidTr="00264AB6">
        <w:trPr>
          <w:trHeight w:val="551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C0A560B" w14:textId="77777777" w:rsidR="00264AB6" w:rsidRPr="00264AB6" w:rsidRDefault="00264AB6" w:rsidP="00264AB6">
            <w:pPr>
              <w:jc w:val="center"/>
            </w:pPr>
            <w:r w:rsidRPr="00264AB6">
              <w:lastRenderedPageBreak/>
              <w:t>3.</w:t>
            </w:r>
          </w:p>
        </w:tc>
        <w:tc>
          <w:tcPr>
            <w:tcW w:w="8049" w:type="dxa"/>
            <w:tcBorders>
              <w:top w:val="single" w:sz="4" w:space="0" w:color="auto"/>
              <w:left w:val="nil"/>
              <w:bottom w:val="single" w:sz="4" w:space="0" w:color="auto"/>
              <w:right w:val="single" w:sz="4" w:space="0" w:color="auto"/>
            </w:tcBorders>
            <w:shd w:val="clear" w:color="auto" w:fill="auto"/>
            <w:hideMark/>
          </w:tcPr>
          <w:p w14:paraId="1393CD20" w14:textId="77777777" w:rsidR="00264AB6" w:rsidRPr="00264AB6" w:rsidRDefault="00264AB6" w:rsidP="00264AB6">
            <w:pPr>
              <w:jc w:val="both"/>
            </w:pPr>
            <w:r w:rsidRPr="00264AB6">
              <w:t>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136" w:type="dxa"/>
            <w:tcBorders>
              <w:top w:val="single" w:sz="4" w:space="0" w:color="auto"/>
              <w:left w:val="nil"/>
              <w:bottom w:val="single" w:sz="4" w:space="0" w:color="auto"/>
              <w:right w:val="single" w:sz="4" w:space="0" w:color="auto"/>
            </w:tcBorders>
            <w:shd w:val="clear" w:color="auto" w:fill="auto"/>
            <w:hideMark/>
          </w:tcPr>
          <w:p w14:paraId="2830F209" w14:textId="77777777" w:rsidR="00264AB6" w:rsidRPr="00264AB6" w:rsidRDefault="00264AB6" w:rsidP="00264AB6">
            <w:pPr>
              <w:jc w:val="right"/>
            </w:pPr>
            <w:r w:rsidRPr="00264AB6">
              <w:t>398 395,20</w:t>
            </w:r>
          </w:p>
        </w:tc>
        <w:tc>
          <w:tcPr>
            <w:tcW w:w="1994" w:type="dxa"/>
            <w:tcBorders>
              <w:top w:val="single" w:sz="4" w:space="0" w:color="auto"/>
              <w:left w:val="nil"/>
              <w:bottom w:val="single" w:sz="4" w:space="0" w:color="auto"/>
              <w:right w:val="single" w:sz="4" w:space="0" w:color="auto"/>
            </w:tcBorders>
            <w:shd w:val="clear" w:color="auto" w:fill="auto"/>
            <w:hideMark/>
          </w:tcPr>
          <w:p w14:paraId="78C1F997" w14:textId="77777777" w:rsidR="00264AB6" w:rsidRPr="00264AB6" w:rsidRDefault="00264AB6" w:rsidP="00264AB6">
            <w:pPr>
              <w:jc w:val="right"/>
            </w:pPr>
            <w:r w:rsidRPr="00264AB6">
              <w:t>453 711,30</w:t>
            </w:r>
          </w:p>
        </w:tc>
        <w:tc>
          <w:tcPr>
            <w:tcW w:w="2535" w:type="dxa"/>
            <w:tcBorders>
              <w:top w:val="single" w:sz="4" w:space="0" w:color="auto"/>
              <w:left w:val="nil"/>
              <w:bottom w:val="single" w:sz="4" w:space="0" w:color="auto"/>
              <w:right w:val="single" w:sz="4" w:space="0" w:color="auto"/>
            </w:tcBorders>
            <w:shd w:val="clear" w:color="auto" w:fill="auto"/>
            <w:hideMark/>
          </w:tcPr>
          <w:p w14:paraId="44910A25" w14:textId="77777777" w:rsidR="00264AB6" w:rsidRPr="00264AB6" w:rsidRDefault="00264AB6" w:rsidP="00264AB6">
            <w:pPr>
              <w:jc w:val="right"/>
            </w:pPr>
            <w:r w:rsidRPr="00264AB6">
              <w:t>526 372,70</w:t>
            </w:r>
          </w:p>
        </w:tc>
      </w:tr>
      <w:tr w:rsidR="00264AB6" w:rsidRPr="00264AB6" w14:paraId="0F6936DE" w14:textId="77777777" w:rsidTr="00264AB6">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B7D2D0A" w14:textId="77777777" w:rsidR="00264AB6" w:rsidRPr="00264AB6" w:rsidRDefault="00264AB6" w:rsidP="00264AB6">
            <w:pPr>
              <w:jc w:val="center"/>
            </w:pPr>
            <w:r w:rsidRPr="00264AB6">
              <w:t>4.</w:t>
            </w:r>
          </w:p>
        </w:tc>
        <w:tc>
          <w:tcPr>
            <w:tcW w:w="8049" w:type="dxa"/>
            <w:tcBorders>
              <w:top w:val="single" w:sz="4" w:space="0" w:color="auto"/>
              <w:left w:val="nil"/>
              <w:bottom w:val="single" w:sz="4" w:space="0" w:color="auto"/>
              <w:right w:val="single" w:sz="4" w:space="0" w:color="auto"/>
            </w:tcBorders>
            <w:shd w:val="clear" w:color="auto" w:fill="auto"/>
            <w:hideMark/>
          </w:tcPr>
          <w:p w14:paraId="5C3591A7" w14:textId="77777777" w:rsidR="00264AB6" w:rsidRPr="00264AB6" w:rsidRDefault="00264AB6" w:rsidP="00264AB6">
            <w:pPr>
              <w:jc w:val="both"/>
            </w:pPr>
            <w:r w:rsidRPr="00264AB6">
              <w:t>Иные межбюджетные трансферты бюджетам муниципальных районов и городских округов Ивановской области на оснащение площадок муниципальных образовательных организаций, реализующих программу образования</w:t>
            </w:r>
          </w:p>
        </w:tc>
        <w:tc>
          <w:tcPr>
            <w:tcW w:w="2136" w:type="dxa"/>
            <w:tcBorders>
              <w:top w:val="single" w:sz="4" w:space="0" w:color="auto"/>
              <w:left w:val="nil"/>
              <w:bottom w:val="single" w:sz="4" w:space="0" w:color="auto"/>
              <w:right w:val="single" w:sz="4" w:space="0" w:color="auto"/>
            </w:tcBorders>
            <w:shd w:val="clear" w:color="auto" w:fill="auto"/>
            <w:hideMark/>
          </w:tcPr>
          <w:p w14:paraId="0E219647" w14:textId="77777777" w:rsidR="00264AB6" w:rsidRPr="00264AB6" w:rsidRDefault="00264AB6" w:rsidP="00264AB6">
            <w:pPr>
              <w:jc w:val="right"/>
            </w:pPr>
            <w:r w:rsidRPr="00264AB6">
              <w:t>1 458 153,00</w:t>
            </w:r>
          </w:p>
        </w:tc>
        <w:tc>
          <w:tcPr>
            <w:tcW w:w="1994" w:type="dxa"/>
            <w:tcBorders>
              <w:top w:val="single" w:sz="4" w:space="0" w:color="auto"/>
              <w:left w:val="nil"/>
              <w:bottom w:val="single" w:sz="4" w:space="0" w:color="auto"/>
              <w:right w:val="single" w:sz="4" w:space="0" w:color="auto"/>
            </w:tcBorders>
            <w:shd w:val="clear" w:color="auto" w:fill="auto"/>
            <w:hideMark/>
          </w:tcPr>
          <w:p w14:paraId="398ED6C5"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37D20727" w14:textId="77777777" w:rsidR="00264AB6" w:rsidRPr="00264AB6" w:rsidRDefault="00264AB6" w:rsidP="00264AB6">
            <w:pPr>
              <w:jc w:val="right"/>
            </w:pPr>
            <w:r w:rsidRPr="00264AB6">
              <w:t>0,00</w:t>
            </w:r>
          </w:p>
        </w:tc>
      </w:tr>
      <w:tr w:rsidR="00264AB6" w:rsidRPr="00264AB6" w14:paraId="0C1010C7" w14:textId="77777777" w:rsidTr="00264AB6">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26A9201" w14:textId="77777777" w:rsidR="00264AB6" w:rsidRPr="00264AB6" w:rsidRDefault="00264AB6" w:rsidP="00264AB6">
            <w:pPr>
              <w:jc w:val="center"/>
            </w:pPr>
            <w:r w:rsidRPr="00264AB6">
              <w:t>5.</w:t>
            </w:r>
          </w:p>
        </w:tc>
        <w:tc>
          <w:tcPr>
            <w:tcW w:w="8049" w:type="dxa"/>
            <w:tcBorders>
              <w:top w:val="single" w:sz="4" w:space="0" w:color="auto"/>
              <w:left w:val="nil"/>
              <w:bottom w:val="single" w:sz="4" w:space="0" w:color="auto"/>
              <w:right w:val="single" w:sz="4" w:space="0" w:color="auto"/>
            </w:tcBorders>
            <w:shd w:val="clear" w:color="auto" w:fill="auto"/>
            <w:hideMark/>
          </w:tcPr>
          <w:p w14:paraId="5D700269" w14:textId="77777777" w:rsidR="00264AB6" w:rsidRPr="00264AB6" w:rsidRDefault="00264AB6" w:rsidP="00264AB6">
            <w:pPr>
              <w:jc w:val="both"/>
            </w:pPr>
            <w:r w:rsidRPr="00264AB6">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w:t>
            </w:r>
          </w:p>
        </w:tc>
        <w:tc>
          <w:tcPr>
            <w:tcW w:w="2136" w:type="dxa"/>
            <w:tcBorders>
              <w:top w:val="single" w:sz="4" w:space="0" w:color="auto"/>
              <w:left w:val="nil"/>
              <w:bottom w:val="single" w:sz="4" w:space="0" w:color="auto"/>
              <w:right w:val="single" w:sz="4" w:space="0" w:color="auto"/>
            </w:tcBorders>
            <w:shd w:val="clear" w:color="auto" w:fill="auto"/>
            <w:hideMark/>
          </w:tcPr>
          <w:p w14:paraId="2D194C04" w14:textId="77777777" w:rsidR="00264AB6" w:rsidRPr="00264AB6" w:rsidRDefault="00264AB6" w:rsidP="00264AB6">
            <w:pPr>
              <w:jc w:val="right"/>
            </w:pPr>
            <w:r w:rsidRPr="00264AB6">
              <w:t>40 000,00</w:t>
            </w:r>
          </w:p>
        </w:tc>
        <w:tc>
          <w:tcPr>
            <w:tcW w:w="1994" w:type="dxa"/>
            <w:tcBorders>
              <w:top w:val="single" w:sz="4" w:space="0" w:color="auto"/>
              <w:left w:val="nil"/>
              <w:bottom w:val="single" w:sz="4" w:space="0" w:color="auto"/>
              <w:right w:val="single" w:sz="4" w:space="0" w:color="auto"/>
            </w:tcBorders>
            <w:shd w:val="clear" w:color="auto" w:fill="auto"/>
            <w:hideMark/>
          </w:tcPr>
          <w:p w14:paraId="3E85EF13"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33317987" w14:textId="77777777" w:rsidR="00264AB6" w:rsidRPr="00264AB6" w:rsidRDefault="00264AB6" w:rsidP="00264AB6">
            <w:pPr>
              <w:jc w:val="right"/>
            </w:pPr>
            <w:r w:rsidRPr="00264AB6">
              <w:t>0,00</w:t>
            </w:r>
          </w:p>
        </w:tc>
      </w:tr>
      <w:tr w:rsidR="00264AB6" w:rsidRPr="00264AB6" w14:paraId="574AAD86" w14:textId="77777777" w:rsidTr="00264AB6">
        <w:trPr>
          <w:trHeight w:val="189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F6068E0" w14:textId="77777777" w:rsidR="00264AB6" w:rsidRPr="00264AB6" w:rsidRDefault="00264AB6" w:rsidP="00264AB6">
            <w:pPr>
              <w:jc w:val="center"/>
            </w:pPr>
            <w:r w:rsidRPr="00264AB6">
              <w:lastRenderedPageBreak/>
              <w:t>6.</w:t>
            </w:r>
          </w:p>
        </w:tc>
        <w:tc>
          <w:tcPr>
            <w:tcW w:w="8049" w:type="dxa"/>
            <w:tcBorders>
              <w:top w:val="single" w:sz="4" w:space="0" w:color="auto"/>
              <w:left w:val="nil"/>
              <w:bottom w:val="single" w:sz="4" w:space="0" w:color="auto"/>
              <w:right w:val="single" w:sz="4" w:space="0" w:color="auto"/>
            </w:tcBorders>
            <w:shd w:val="clear" w:color="auto" w:fill="auto"/>
            <w:hideMark/>
          </w:tcPr>
          <w:p w14:paraId="10A43743" w14:textId="77777777" w:rsidR="00264AB6" w:rsidRPr="00264AB6" w:rsidRDefault="00264AB6" w:rsidP="00264AB6">
            <w:pPr>
              <w:jc w:val="both"/>
            </w:pPr>
            <w:r w:rsidRPr="00264AB6">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2136" w:type="dxa"/>
            <w:tcBorders>
              <w:top w:val="single" w:sz="4" w:space="0" w:color="auto"/>
              <w:left w:val="nil"/>
              <w:bottom w:val="single" w:sz="4" w:space="0" w:color="auto"/>
              <w:right w:val="single" w:sz="4" w:space="0" w:color="auto"/>
            </w:tcBorders>
            <w:shd w:val="clear" w:color="auto" w:fill="auto"/>
            <w:hideMark/>
          </w:tcPr>
          <w:p w14:paraId="06E8CFAC" w14:textId="77777777" w:rsidR="00264AB6" w:rsidRPr="00264AB6" w:rsidRDefault="00264AB6" w:rsidP="00264AB6">
            <w:pPr>
              <w:jc w:val="right"/>
            </w:pPr>
            <w:r w:rsidRPr="00264AB6">
              <w:t>3 925 306,00</w:t>
            </w:r>
          </w:p>
        </w:tc>
        <w:tc>
          <w:tcPr>
            <w:tcW w:w="1994" w:type="dxa"/>
            <w:tcBorders>
              <w:top w:val="single" w:sz="4" w:space="0" w:color="auto"/>
              <w:left w:val="nil"/>
              <w:bottom w:val="single" w:sz="4" w:space="0" w:color="auto"/>
              <w:right w:val="single" w:sz="4" w:space="0" w:color="auto"/>
            </w:tcBorders>
            <w:shd w:val="clear" w:color="auto" w:fill="auto"/>
            <w:hideMark/>
          </w:tcPr>
          <w:p w14:paraId="2C73B428" w14:textId="77777777" w:rsidR="00264AB6" w:rsidRPr="00264AB6" w:rsidRDefault="00264AB6" w:rsidP="00264AB6">
            <w:pPr>
              <w:jc w:val="right"/>
            </w:pPr>
            <w:r w:rsidRPr="00264AB6">
              <w:t>6 066 382,00</w:t>
            </w:r>
          </w:p>
        </w:tc>
        <w:tc>
          <w:tcPr>
            <w:tcW w:w="2535" w:type="dxa"/>
            <w:tcBorders>
              <w:top w:val="single" w:sz="4" w:space="0" w:color="auto"/>
              <w:left w:val="nil"/>
              <w:bottom w:val="single" w:sz="4" w:space="0" w:color="auto"/>
              <w:right w:val="single" w:sz="4" w:space="0" w:color="auto"/>
            </w:tcBorders>
            <w:shd w:val="clear" w:color="auto" w:fill="auto"/>
            <w:hideMark/>
          </w:tcPr>
          <w:p w14:paraId="6DD31E9F" w14:textId="77777777" w:rsidR="00264AB6" w:rsidRPr="00264AB6" w:rsidRDefault="00264AB6" w:rsidP="00264AB6">
            <w:pPr>
              <w:jc w:val="right"/>
            </w:pPr>
            <w:r w:rsidRPr="00264AB6">
              <w:t>6 066 382,00</w:t>
            </w:r>
          </w:p>
        </w:tc>
      </w:tr>
      <w:tr w:rsidR="00264AB6" w:rsidRPr="00264AB6" w14:paraId="537C8AA2" w14:textId="77777777" w:rsidTr="00264AB6">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6EFDFF1" w14:textId="77777777" w:rsidR="00264AB6" w:rsidRPr="00264AB6" w:rsidRDefault="00264AB6" w:rsidP="00264AB6">
            <w:pPr>
              <w:jc w:val="center"/>
            </w:pPr>
            <w:r w:rsidRPr="00264AB6">
              <w:t>7.</w:t>
            </w:r>
          </w:p>
        </w:tc>
        <w:tc>
          <w:tcPr>
            <w:tcW w:w="8049" w:type="dxa"/>
            <w:tcBorders>
              <w:top w:val="single" w:sz="4" w:space="0" w:color="auto"/>
              <w:left w:val="nil"/>
              <w:bottom w:val="single" w:sz="4" w:space="0" w:color="auto"/>
              <w:right w:val="single" w:sz="4" w:space="0" w:color="auto"/>
            </w:tcBorders>
            <w:shd w:val="clear" w:color="auto" w:fill="auto"/>
            <w:hideMark/>
          </w:tcPr>
          <w:p w14:paraId="1B6F20D5" w14:textId="77777777" w:rsidR="00264AB6" w:rsidRPr="00264AB6" w:rsidRDefault="00264AB6" w:rsidP="00264AB6">
            <w:pPr>
              <w:jc w:val="both"/>
            </w:pPr>
            <w:r w:rsidRPr="00264AB6">
              <w:t>Иные межбюджетные трансферты за достижение показателей деятельности органов исполнительной власти субъектов Российской Федерации</w:t>
            </w:r>
          </w:p>
        </w:tc>
        <w:tc>
          <w:tcPr>
            <w:tcW w:w="2136" w:type="dxa"/>
            <w:tcBorders>
              <w:top w:val="single" w:sz="4" w:space="0" w:color="auto"/>
              <w:left w:val="nil"/>
              <w:bottom w:val="single" w:sz="4" w:space="0" w:color="auto"/>
              <w:right w:val="single" w:sz="4" w:space="0" w:color="auto"/>
            </w:tcBorders>
            <w:shd w:val="clear" w:color="auto" w:fill="auto"/>
            <w:hideMark/>
          </w:tcPr>
          <w:p w14:paraId="114B3DA9" w14:textId="77777777" w:rsidR="00264AB6" w:rsidRPr="00264AB6" w:rsidRDefault="00264AB6" w:rsidP="00264AB6">
            <w:pPr>
              <w:jc w:val="right"/>
            </w:pPr>
            <w:r w:rsidRPr="00264AB6">
              <w:t>1 171 800,00</w:t>
            </w:r>
          </w:p>
        </w:tc>
        <w:tc>
          <w:tcPr>
            <w:tcW w:w="1994" w:type="dxa"/>
            <w:tcBorders>
              <w:top w:val="single" w:sz="4" w:space="0" w:color="auto"/>
              <w:left w:val="nil"/>
              <w:bottom w:val="single" w:sz="4" w:space="0" w:color="auto"/>
              <w:right w:val="single" w:sz="4" w:space="0" w:color="auto"/>
            </w:tcBorders>
            <w:shd w:val="clear" w:color="auto" w:fill="auto"/>
            <w:hideMark/>
          </w:tcPr>
          <w:p w14:paraId="0E892B4E" w14:textId="77777777" w:rsidR="00264AB6" w:rsidRPr="00264AB6" w:rsidRDefault="00264AB6" w:rsidP="00264AB6">
            <w:pPr>
              <w:jc w:val="right"/>
            </w:pPr>
            <w:r w:rsidRPr="00264AB6">
              <w:t>0,00</w:t>
            </w:r>
          </w:p>
        </w:tc>
        <w:tc>
          <w:tcPr>
            <w:tcW w:w="2535" w:type="dxa"/>
            <w:tcBorders>
              <w:top w:val="single" w:sz="4" w:space="0" w:color="auto"/>
              <w:left w:val="nil"/>
              <w:bottom w:val="single" w:sz="4" w:space="0" w:color="auto"/>
              <w:right w:val="single" w:sz="4" w:space="0" w:color="auto"/>
            </w:tcBorders>
            <w:shd w:val="clear" w:color="auto" w:fill="auto"/>
            <w:hideMark/>
          </w:tcPr>
          <w:p w14:paraId="3F4EF793" w14:textId="77777777" w:rsidR="00264AB6" w:rsidRPr="00264AB6" w:rsidRDefault="00264AB6" w:rsidP="00264AB6">
            <w:pPr>
              <w:jc w:val="right"/>
            </w:pPr>
            <w:r w:rsidRPr="00264AB6">
              <w:t>0,00</w:t>
            </w:r>
          </w:p>
        </w:tc>
      </w:tr>
      <w:tr w:rsidR="00264AB6" w:rsidRPr="00264AB6" w14:paraId="1EFC302C" w14:textId="77777777" w:rsidTr="00264AB6">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BDF4696" w14:textId="77777777" w:rsidR="00264AB6" w:rsidRPr="00264AB6" w:rsidRDefault="00264AB6" w:rsidP="00264AB6">
            <w:pPr>
              <w:jc w:val="center"/>
            </w:pPr>
            <w:bookmarkStart w:id="20" w:name="RANGE!A60"/>
            <w:r w:rsidRPr="00264AB6">
              <w:t> </w:t>
            </w:r>
            <w:bookmarkEnd w:id="20"/>
          </w:p>
        </w:tc>
        <w:tc>
          <w:tcPr>
            <w:tcW w:w="8049" w:type="dxa"/>
            <w:tcBorders>
              <w:top w:val="single" w:sz="4" w:space="0" w:color="auto"/>
              <w:left w:val="nil"/>
              <w:bottom w:val="single" w:sz="4" w:space="0" w:color="auto"/>
              <w:right w:val="single" w:sz="4" w:space="0" w:color="auto"/>
            </w:tcBorders>
            <w:shd w:val="clear" w:color="auto" w:fill="auto"/>
            <w:hideMark/>
          </w:tcPr>
          <w:p w14:paraId="6FA3CB3F" w14:textId="77777777" w:rsidR="00264AB6" w:rsidRPr="00264AB6" w:rsidRDefault="00264AB6" w:rsidP="00264AB6">
            <w:pPr>
              <w:jc w:val="both"/>
              <w:rPr>
                <w:b/>
                <w:bCs/>
                <w:i/>
                <w:iCs/>
              </w:rPr>
            </w:pPr>
            <w:r w:rsidRPr="00264AB6">
              <w:rPr>
                <w:b/>
                <w:bCs/>
                <w:i/>
                <w:iCs/>
              </w:rPr>
              <w:t>Итого иных межбюджетных трансфертов:</w:t>
            </w:r>
          </w:p>
        </w:tc>
        <w:tc>
          <w:tcPr>
            <w:tcW w:w="2136" w:type="dxa"/>
            <w:tcBorders>
              <w:top w:val="single" w:sz="4" w:space="0" w:color="auto"/>
              <w:left w:val="nil"/>
              <w:bottom w:val="single" w:sz="4" w:space="0" w:color="auto"/>
              <w:right w:val="single" w:sz="4" w:space="0" w:color="auto"/>
            </w:tcBorders>
            <w:shd w:val="clear" w:color="auto" w:fill="auto"/>
            <w:hideMark/>
          </w:tcPr>
          <w:p w14:paraId="79B9194F" w14:textId="77777777" w:rsidR="00264AB6" w:rsidRPr="00264AB6" w:rsidRDefault="00264AB6" w:rsidP="00264AB6">
            <w:pPr>
              <w:jc w:val="right"/>
              <w:rPr>
                <w:b/>
                <w:bCs/>
                <w:i/>
                <w:iCs/>
              </w:rPr>
            </w:pPr>
            <w:r w:rsidRPr="00264AB6">
              <w:rPr>
                <w:b/>
                <w:bCs/>
                <w:i/>
                <w:iCs/>
              </w:rPr>
              <w:t>16 111 887,32</w:t>
            </w:r>
          </w:p>
        </w:tc>
        <w:tc>
          <w:tcPr>
            <w:tcW w:w="1994" w:type="dxa"/>
            <w:tcBorders>
              <w:top w:val="single" w:sz="4" w:space="0" w:color="auto"/>
              <w:left w:val="nil"/>
              <w:bottom w:val="single" w:sz="4" w:space="0" w:color="auto"/>
              <w:right w:val="single" w:sz="4" w:space="0" w:color="auto"/>
            </w:tcBorders>
            <w:shd w:val="clear" w:color="auto" w:fill="auto"/>
            <w:hideMark/>
          </w:tcPr>
          <w:p w14:paraId="4D0CDB6B" w14:textId="77777777" w:rsidR="00264AB6" w:rsidRPr="00264AB6" w:rsidRDefault="00264AB6" w:rsidP="00264AB6">
            <w:pPr>
              <w:jc w:val="right"/>
              <w:rPr>
                <w:b/>
                <w:bCs/>
                <w:i/>
                <w:iCs/>
              </w:rPr>
            </w:pPr>
            <w:r w:rsidRPr="00264AB6">
              <w:rPr>
                <w:b/>
                <w:bCs/>
                <w:i/>
                <w:iCs/>
              </w:rPr>
              <w:t>14 362 366,42</w:t>
            </w:r>
          </w:p>
        </w:tc>
        <w:tc>
          <w:tcPr>
            <w:tcW w:w="2535" w:type="dxa"/>
            <w:tcBorders>
              <w:top w:val="single" w:sz="4" w:space="0" w:color="auto"/>
              <w:left w:val="nil"/>
              <w:bottom w:val="single" w:sz="4" w:space="0" w:color="auto"/>
              <w:right w:val="single" w:sz="4" w:space="0" w:color="auto"/>
            </w:tcBorders>
            <w:shd w:val="clear" w:color="auto" w:fill="auto"/>
            <w:hideMark/>
          </w:tcPr>
          <w:p w14:paraId="014A6B1F" w14:textId="77777777" w:rsidR="00264AB6" w:rsidRPr="00264AB6" w:rsidRDefault="00264AB6" w:rsidP="00264AB6">
            <w:pPr>
              <w:jc w:val="right"/>
              <w:rPr>
                <w:b/>
                <w:bCs/>
                <w:i/>
                <w:iCs/>
              </w:rPr>
            </w:pPr>
            <w:r w:rsidRPr="00264AB6">
              <w:rPr>
                <w:b/>
                <w:bCs/>
                <w:i/>
                <w:iCs/>
              </w:rPr>
              <w:t>14 487 747,98</w:t>
            </w:r>
          </w:p>
        </w:tc>
      </w:tr>
      <w:tr w:rsidR="00264AB6" w:rsidRPr="00264AB6" w14:paraId="598D1516" w14:textId="77777777" w:rsidTr="00264AB6">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BD0CC65" w14:textId="77777777" w:rsidR="00264AB6" w:rsidRPr="00264AB6" w:rsidRDefault="00264AB6" w:rsidP="00264AB6">
            <w:pPr>
              <w:jc w:val="center"/>
            </w:pPr>
            <w:r w:rsidRPr="00264AB6">
              <w:t> </w:t>
            </w:r>
          </w:p>
        </w:tc>
        <w:tc>
          <w:tcPr>
            <w:tcW w:w="8049" w:type="dxa"/>
            <w:tcBorders>
              <w:top w:val="single" w:sz="4" w:space="0" w:color="auto"/>
              <w:left w:val="nil"/>
              <w:bottom w:val="single" w:sz="4" w:space="0" w:color="auto"/>
              <w:right w:val="single" w:sz="4" w:space="0" w:color="auto"/>
            </w:tcBorders>
            <w:shd w:val="clear" w:color="auto" w:fill="auto"/>
            <w:hideMark/>
          </w:tcPr>
          <w:p w14:paraId="243E1DD1" w14:textId="77777777" w:rsidR="00264AB6" w:rsidRPr="00264AB6" w:rsidRDefault="00264AB6" w:rsidP="00264AB6">
            <w:pPr>
              <w:jc w:val="both"/>
              <w:rPr>
                <w:b/>
                <w:bCs/>
              </w:rPr>
            </w:pPr>
            <w:r w:rsidRPr="00264AB6">
              <w:rPr>
                <w:b/>
                <w:bCs/>
              </w:rPr>
              <w:t>ВСЕГО:</w:t>
            </w:r>
          </w:p>
        </w:tc>
        <w:tc>
          <w:tcPr>
            <w:tcW w:w="2136" w:type="dxa"/>
            <w:tcBorders>
              <w:top w:val="single" w:sz="4" w:space="0" w:color="auto"/>
              <w:left w:val="nil"/>
              <w:bottom w:val="single" w:sz="4" w:space="0" w:color="auto"/>
              <w:right w:val="single" w:sz="4" w:space="0" w:color="auto"/>
            </w:tcBorders>
            <w:shd w:val="clear" w:color="auto" w:fill="auto"/>
            <w:hideMark/>
          </w:tcPr>
          <w:p w14:paraId="7E0A91EB" w14:textId="77777777" w:rsidR="00264AB6" w:rsidRPr="00264AB6" w:rsidRDefault="00264AB6" w:rsidP="00264AB6">
            <w:pPr>
              <w:jc w:val="right"/>
              <w:rPr>
                <w:b/>
                <w:bCs/>
              </w:rPr>
            </w:pPr>
            <w:r w:rsidRPr="00264AB6">
              <w:rPr>
                <w:b/>
                <w:bCs/>
              </w:rPr>
              <w:t>379 057 789,89</w:t>
            </w:r>
          </w:p>
        </w:tc>
        <w:tc>
          <w:tcPr>
            <w:tcW w:w="1994" w:type="dxa"/>
            <w:tcBorders>
              <w:top w:val="single" w:sz="4" w:space="0" w:color="auto"/>
              <w:left w:val="nil"/>
              <w:bottom w:val="single" w:sz="4" w:space="0" w:color="auto"/>
              <w:right w:val="single" w:sz="4" w:space="0" w:color="auto"/>
            </w:tcBorders>
            <w:shd w:val="clear" w:color="auto" w:fill="auto"/>
            <w:hideMark/>
          </w:tcPr>
          <w:p w14:paraId="768CF102" w14:textId="77777777" w:rsidR="00264AB6" w:rsidRPr="00264AB6" w:rsidRDefault="00264AB6" w:rsidP="00264AB6">
            <w:pPr>
              <w:jc w:val="right"/>
              <w:rPr>
                <w:b/>
                <w:bCs/>
              </w:rPr>
            </w:pPr>
            <w:r w:rsidRPr="00264AB6">
              <w:rPr>
                <w:b/>
                <w:bCs/>
              </w:rPr>
              <w:t>295 920 362,65</w:t>
            </w:r>
          </w:p>
        </w:tc>
        <w:tc>
          <w:tcPr>
            <w:tcW w:w="2535" w:type="dxa"/>
            <w:tcBorders>
              <w:top w:val="single" w:sz="4" w:space="0" w:color="auto"/>
              <w:left w:val="nil"/>
              <w:bottom w:val="single" w:sz="4" w:space="0" w:color="auto"/>
              <w:right w:val="single" w:sz="4" w:space="0" w:color="auto"/>
            </w:tcBorders>
            <w:shd w:val="clear" w:color="auto" w:fill="auto"/>
            <w:hideMark/>
          </w:tcPr>
          <w:p w14:paraId="1806D7AF" w14:textId="77777777" w:rsidR="00264AB6" w:rsidRPr="00264AB6" w:rsidRDefault="00264AB6" w:rsidP="00264AB6">
            <w:pPr>
              <w:jc w:val="right"/>
              <w:rPr>
                <w:b/>
                <w:bCs/>
              </w:rPr>
            </w:pPr>
            <w:r w:rsidRPr="00264AB6">
              <w:rPr>
                <w:b/>
                <w:bCs/>
              </w:rPr>
              <w:t>316 327 341,04</w:t>
            </w:r>
          </w:p>
        </w:tc>
      </w:tr>
    </w:tbl>
    <w:p w14:paraId="146ED5E5" w14:textId="77777777" w:rsidR="00264AB6" w:rsidRPr="00264AB6" w:rsidRDefault="00264AB6" w:rsidP="00264AB6">
      <w:pPr>
        <w:jc w:val="both"/>
        <w:rPr>
          <w:sz w:val="28"/>
          <w:szCs w:val="28"/>
        </w:rPr>
        <w:sectPr w:rsidR="00264AB6" w:rsidRPr="00264AB6" w:rsidSect="00264AB6">
          <w:pgSz w:w="16838" w:h="11906" w:orient="landscape"/>
          <w:pgMar w:top="1701" w:right="992" w:bottom="851" w:left="567" w:header="709" w:footer="108" w:gutter="0"/>
          <w:cols w:space="708"/>
          <w:docGrid w:linePitch="360"/>
        </w:sectPr>
      </w:pPr>
    </w:p>
    <w:tbl>
      <w:tblPr>
        <w:tblW w:w="14760" w:type="dxa"/>
        <w:tblInd w:w="959" w:type="dxa"/>
        <w:tblLook w:val="04A0" w:firstRow="1" w:lastRow="0" w:firstColumn="1" w:lastColumn="0" w:noHBand="0" w:noVBand="1"/>
      </w:tblPr>
      <w:tblGrid>
        <w:gridCol w:w="3119"/>
        <w:gridCol w:w="5528"/>
        <w:gridCol w:w="567"/>
        <w:gridCol w:w="1231"/>
        <w:gridCol w:w="567"/>
        <w:gridCol w:w="1233"/>
        <w:gridCol w:w="567"/>
        <w:gridCol w:w="1948"/>
      </w:tblGrid>
      <w:tr w:rsidR="00264AB6" w:rsidRPr="00264AB6" w14:paraId="52332E80" w14:textId="77777777" w:rsidTr="00264AB6">
        <w:trPr>
          <w:trHeight w:val="1129"/>
        </w:trPr>
        <w:tc>
          <w:tcPr>
            <w:tcW w:w="3119" w:type="dxa"/>
            <w:tcBorders>
              <w:top w:val="nil"/>
              <w:left w:val="nil"/>
              <w:bottom w:val="nil"/>
              <w:right w:val="nil"/>
            </w:tcBorders>
            <w:shd w:val="clear" w:color="auto" w:fill="auto"/>
            <w:vAlign w:val="bottom"/>
            <w:hideMark/>
          </w:tcPr>
          <w:p w14:paraId="7B10710E" w14:textId="77777777" w:rsidR="00264AB6" w:rsidRPr="00264AB6" w:rsidRDefault="00264AB6" w:rsidP="00264AB6">
            <w:bookmarkStart w:id="21" w:name="RANGE!A2:E24"/>
            <w:bookmarkEnd w:id="21"/>
          </w:p>
        </w:tc>
        <w:tc>
          <w:tcPr>
            <w:tcW w:w="5528" w:type="dxa"/>
            <w:tcBorders>
              <w:top w:val="nil"/>
              <w:left w:val="nil"/>
              <w:bottom w:val="nil"/>
              <w:right w:val="nil"/>
            </w:tcBorders>
            <w:shd w:val="clear" w:color="auto" w:fill="auto"/>
            <w:vAlign w:val="bottom"/>
            <w:hideMark/>
          </w:tcPr>
          <w:p w14:paraId="40CE0F23" w14:textId="77777777" w:rsidR="00264AB6" w:rsidRPr="00264AB6" w:rsidRDefault="00264AB6" w:rsidP="00264AB6"/>
        </w:tc>
        <w:tc>
          <w:tcPr>
            <w:tcW w:w="6113" w:type="dxa"/>
            <w:gridSpan w:val="6"/>
            <w:tcBorders>
              <w:top w:val="nil"/>
              <w:left w:val="nil"/>
              <w:bottom w:val="nil"/>
              <w:right w:val="nil"/>
            </w:tcBorders>
            <w:shd w:val="clear" w:color="auto" w:fill="auto"/>
            <w:vAlign w:val="bottom"/>
            <w:hideMark/>
          </w:tcPr>
          <w:p w14:paraId="3C277EAB" w14:textId="77777777" w:rsidR="00264AB6" w:rsidRPr="00264AB6" w:rsidRDefault="00264AB6" w:rsidP="00264AB6">
            <w:pPr>
              <w:jc w:val="right"/>
            </w:pPr>
            <w:r w:rsidRPr="00264AB6">
              <w:rPr>
                <w:b/>
                <w:bCs/>
              </w:rPr>
              <w:t>Приложение 5</w:t>
            </w:r>
            <w:r w:rsidRPr="00264AB6">
              <w:t xml:space="preserve">                                                                                                       к решению Совета Комсомольского муниципального района «О бюджете Комсомольского муниципального района на 2024 год и плановый период 2025 и 2026 годов»</w:t>
            </w:r>
          </w:p>
        </w:tc>
      </w:tr>
      <w:tr w:rsidR="00264AB6" w:rsidRPr="00264AB6" w14:paraId="13B74349" w14:textId="77777777" w:rsidTr="00264AB6">
        <w:trPr>
          <w:trHeight w:val="300"/>
        </w:trPr>
        <w:tc>
          <w:tcPr>
            <w:tcW w:w="3119" w:type="dxa"/>
            <w:tcBorders>
              <w:top w:val="nil"/>
              <w:left w:val="nil"/>
              <w:bottom w:val="nil"/>
              <w:right w:val="nil"/>
            </w:tcBorders>
            <w:shd w:val="clear" w:color="auto" w:fill="auto"/>
            <w:vAlign w:val="bottom"/>
            <w:hideMark/>
          </w:tcPr>
          <w:p w14:paraId="108BD02D" w14:textId="77777777" w:rsidR="00264AB6" w:rsidRPr="00264AB6" w:rsidRDefault="00264AB6" w:rsidP="00264AB6">
            <w:pPr>
              <w:jc w:val="right"/>
            </w:pPr>
          </w:p>
        </w:tc>
        <w:tc>
          <w:tcPr>
            <w:tcW w:w="5528" w:type="dxa"/>
            <w:tcBorders>
              <w:top w:val="nil"/>
              <w:left w:val="nil"/>
              <w:bottom w:val="nil"/>
              <w:right w:val="nil"/>
            </w:tcBorders>
            <w:shd w:val="clear" w:color="auto" w:fill="auto"/>
            <w:vAlign w:val="bottom"/>
            <w:hideMark/>
          </w:tcPr>
          <w:p w14:paraId="5EBE027F" w14:textId="77777777" w:rsidR="00264AB6" w:rsidRPr="00264AB6" w:rsidRDefault="00264AB6" w:rsidP="00264AB6"/>
        </w:tc>
        <w:tc>
          <w:tcPr>
            <w:tcW w:w="1798" w:type="dxa"/>
            <w:gridSpan w:val="2"/>
            <w:tcBorders>
              <w:top w:val="nil"/>
              <w:left w:val="nil"/>
              <w:bottom w:val="nil"/>
              <w:right w:val="nil"/>
            </w:tcBorders>
            <w:shd w:val="clear" w:color="auto" w:fill="auto"/>
            <w:vAlign w:val="bottom"/>
            <w:hideMark/>
          </w:tcPr>
          <w:p w14:paraId="3A72AC29" w14:textId="77777777" w:rsidR="00264AB6" w:rsidRPr="00264AB6" w:rsidRDefault="00264AB6" w:rsidP="00264AB6"/>
        </w:tc>
        <w:tc>
          <w:tcPr>
            <w:tcW w:w="1800" w:type="dxa"/>
            <w:gridSpan w:val="2"/>
            <w:tcBorders>
              <w:top w:val="nil"/>
              <w:left w:val="nil"/>
              <w:bottom w:val="nil"/>
              <w:right w:val="nil"/>
            </w:tcBorders>
            <w:shd w:val="clear" w:color="auto" w:fill="auto"/>
            <w:vAlign w:val="bottom"/>
            <w:hideMark/>
          </w:tcPr>
          <w:p w14:paraId="5C437B8E" w14:textId="77777777" w:rsidR="00264AB6" w:rsidRPr="00264AB6" w:rsidRDefault="00264AB6" w:rsidP="00264AB6"/>
        </w:tc>
        <w:tc>
          <w:tcPr>
            <w:tcW w:w="2515" w:type="dxa"/>
            <w:gridSpan w:val="2"/>
            <w:tcBorders>
              <w:top w:val="nil"/>
              <w:left w:val="nil"/>
              <w:bottom w:val="nil"/>
              <w:right w:val="nil"/>
            </w:tcBorders>
            <w:shd w:val="clear" w:color="auto" w:fill="auto"/>
            <w:vAlign w:val="bottom"/>
            <w:hideMark/>
          </w:tcPr>
          <w:p w14:paraId="23E7EE8C" w14:textId="77777777" w:rsidR="00264AB6" w:rsidRPr="00264AB6" w:rsidRDefault="00264AB6" w:rsidP="00264AB6">
            <w:pPr>
              <w:jc w:val="right"/>
            </w:pPr>
            <w:r w:rsidRPr="00264AB6">
              <w:t>от 13.12.2023г.  №326</w:t>
            </w:r>
          </w:p>
        </w:tc>
      </w:tr>
      <w:tr w:rsidR="00264AB6" w:rsidRPr="00264AB6" w14:paraId="65FC14D7" w14:textId="77777777" w:rsidTr="00264AB6">
        <w:trPr>
          <w:trHeight w:val="300"/>
        </w:trPr>
        <w:tc>
          <w:tcPr>
            <w:tcW w:w="3119" w:type="dxa"/>
            <w:tcBorders>
              <w:top w:val="nil"/>
              <w:left w:val="nil"/>
              <w:bottom w:val="nil"/>
              <w:right w:val="nil"/>
            </w:tcBorders>
            <w:shd w:val="clear" w:color="auto" w:fill="auto"/>
            <w:vAlign w:val="bottom"/>
            <w:hideMark/>
          </w:tcPr>
          <w:p w14:paraId="789CF380" w14:textId="77777777" w:rsidR="00264AB6" w:rsidRPr="00264AB6" w:rsidRDefault="00264AB6" w:rsidP="00264AB6">
            <w:pPr>
              <w:jc w:val="right"/>
            </w:pPr>
            <w:r w:rsidRPr="00264AB6">
              <w:t xml:space="preserve">  </w:t>
            </w:r>
          </w:p>
        </w:tc>
        <w:tc>
          <w:tcPr>
            <w:tcW w:w="6095" w:type="dxa"/>
            <w:gridSpan w:val="2"/>
            <w:tcBorders>
              <w:top w:val="nil"/>
              <w:left w:val="nil"/>
              <w:bottom w:val="nil"/>
              <w:right w:val="nil"/>
            </w:tcBorders>
            <w:shd w:val="clear" w:color="auto" w:fill="auto"/>
            <w:vAlign w:val="bottom"/>
            <w:hideMark/>
          </w:tcPr>
          <w:p w14:paraId="3836673E" w14:textId="77777777" w:rsidR="00264AB6" w:rsidRPr="00264AB6" w:rsidRDefault="00264AB6" w:rsidP="00264AB6">
            <w:pPr>
              <w:jc w:val="right"/>
            </w:pPr>
          </w:p>
        </w:tc>
        <w:tc>
          <w:tcPr>
            <w:tcW w:w="1798" w:type="dxa"/>
            <w:gridSpan w:val="2"/>
            <w:tcBorders>
              <w:top w:val="nil"/>
              <w:left w:val="nil"/>
              <w:bottom w:val="nil"/>
              <w:right w:val="nil"/>
            </w:tcBorders>
            <w:shd w:val="clear" w:color="auto" w:fill="auto"/>
            <w:vAlign w:val="bottom"/>
            <w:hideMark/>
          </w:tcPr>
          <w:p w14:paraId="1A23852D" w14:textId="77777777" w:rsidR="00264AB6" w:rsidRPr="00264AB6" w:rsidRDefault="00264AB6" w:rsidP="00264AB6"/>
        </w:tc>
        <w:tc>
          <w:tcPr>
            <w:tcW w:w="1800" w:type="dxa"/>
            <w:gridSpan w:val="2"/>
            <w:tcBorders>
              <w:top w:val="nil"/>
              <w:left w:val="nil"/>
              <w:bottom w:val="nil"/>
              <w:right w:val="nil"/>
            </w:tcBorders>
            <w:shd w:val="clear" w:color="auto" w:fill="auto"/>
            <w:vAlign w:val="bottom"/>
            <w:hideMark/>
          </w:tcPr>
          <w:p w14:paraId="5FB8C60B" w14:textId="77777777" w:rsidR="00264AB6" w:rsidRPr="00264AB6" w:rsidRDefault="00264AB6" w:rsidP="00264AB6"/>
        </w:tc>
        <w:tc>
          <w:tcPr>
            <w:tcW w:w="1948" w:type="dxa"/>
            <w:tcBorders>
              <w:top w:val="nil"/>
              <w:left w:val="nil"/>
              <w:bottom w:val="nil"/>
              <w:right w:val="nil"/>
            </w:tcBorders>
            <w:shd w:val="clear" w:color="auto" w:fill="auto"/>
            <w:vAlign w:val="bottom"/>
            <w:hideMark/>
          </w:tcPr>
          <w:p w14:paraId="4E9284C3" w14:textId="77777777" w:rsidR="00264AB6" w:rsidRPr="00264AB6" w:rsidRDefault="00264AB6" w:rsidP="00264AB6"/>
        </w:tc>
      </w:tr>
      <w:tr w:rsidR="00264AB6" w:rsidRPr="00264AB6" w14:paraId="6594EC6E" w14:textId="77777777" w:rsidTr="00264AB6">
        <w:trPr>
          <w:trHeight w:val="300"/>
        </w:trPr>
        <w:tc>
          <w:tcPr>
            <w:tcW w:w="3119" w:type="dxa"/>
            <w:tcBorders>
              <w:top w:val="nil"/>
              <w:left w:val="nil"/>
              <w:bottom w:val="nil"/>
              <w:right w:val="nil"/>
            </w:tcBorders>
            <w:shd w:val="clear" w:color="auto" w:fill="auto"/>
            <w:vAlign w:val="bottom"/>
            <w:hideMark/>
          </w:tcPr>
          <w:p w14:paraId="12B85A71" w14:textId="77777777" w:rsidR="00264AB6" w:rsidRPr="00264AB6" w:rsidRDefault="00264AB6" w:rsidP="00264AB6"/>
        </w:tc>
        <w:tc>
          <w:tcPr>
            <w:tcW w:w="6095" w:type="dxa"/>
            <w:gridSpan w:val="2"/>
            <w:tcBorders>
              <w:top w:val="nil"/>
              <w:left w:val="nil"/>
              <w:bottom w:val="nil"/>
              <w:right w:val="nil"/>
            </w:tcBorders>
            <w:shd w:val="clear" w:color="auto" w:fill="auto"/>
            <w:vAlign w:val="bottom"/>
            <w:hideMark/>
          </w:tcPr>
          <w:p w14:paraId="45726ED4" w14:textId="77777777" w:rsidR="00264AB6" w:rsidRPr="00264AB6" w:rsidRDefault="00264AB6" w:rsidP="00264AB6">
            <w:pPr>
              <w:jc w:val="both"/>
            </w:pPr>
          </w:p>
        </w:tc>
        <w:tc>
          <w:tcPr>
            <w:tcW w:w="1798" w:type="dxa"/>
            <w:gridSpan w:val="2"/>
            <w:tcBorders>
              <w:top w:val="nil"/>
              <w:left w:val="nil"/>
              <w:bottom w:val="nil"/>
              <w:right w:val="nil"/>
            </w:tcBorders>
            <w:shd w:val="clear" w:color="auto" w:fill="auto"/>
            <w:vAlign w:val="bottom"/>
            <w:hideMark/>
          </w:tcPr>
          <w:p w14:paraId="52128352" w14:textId="77777777" w:rsidR="00264AB6" w:rsidRPr="00264AB6" w:rsidRDefault="00264AB6" w:rsidP="00264AB6"/>
        </w:tc>
        <w:tc>
          <w:tcPr>
            <w:tcW w:w="1800" w:type="dxa"/>
            <w:gridSpan w:val="2"/>
            <w:tcBorders>
              <w:top w:val="nil"/>
              <w:left w:val="nil"/>
              <w:bottom w:val="nil"/>
              <w:right w:val="nil"/>
            </w:tcBorders>
            <w:shd w:val="clear" w:color="auto" w:fill="auto"/>
            <w:vAlign w:val="bottom"/>
            <w:hideMark/>
          </w:tcPr>
          <w:p w14:paraId="2B44C57F" w14:textId="77777777" w:rsidR="00264AB6" w:rsidRPr="00264AB6" w:rsidRDefault="00264AB6" w:rsidP="00264AB6"/>
        </w:tc>
        <w:tc>
          <w:tcPr>
            <w:tcW w:w="1948" w:type="dxa"/>
            <w:tcBorders>
              <w:top w:val="nil"/>
              <w:left w:val="nil"/>
              <w:bottom w:val="nil"/>
              <w:right w:val="nil"/>
            </w:tcBorders>
            <w:shd w:val="clear" w:color="auto" w:fill="auto"/>
            <w:vAlign w:val="bottom"/>
            <w:hideMark/>
          </w:tcPr>
          <w:p w14:paraId="08595169" w14:textId="77777777" w:rsidR="00264AB6" w:rsidRPr="00264AB6" w:rsidRDefault="00264AB6" w:rsidP="00264AB6"/>
        </w:tc>
      </w:tr>
      <w:tr w:rsidR="00264AB6" w:rsidRPr="00264AB6" w14:paraId="18416FA5" w14:textId="77777777" w:rsidTr="00264AB6">
        <w:trPr>
          <w:trHeight w:val="529"/>
        </w:trPr>
        <w:tc>
          <w:tcPr>
            <w:tcW w:w="14760" w:type="dxa"/>
            <w:gridSpan w:val="8"/>
            <w:tcBorders>
              <w:top w:val="nil"/>
              <w:left w:val="nil"/>
              <w:bottom w:val="nil"/>
              <w:right w:val="nil"/>
            </w:tcBorders>
            <w:shd w:val="clear" w:color="auto" w:fill="auto"/>
            <w:vAlign w:val="bottom"/>
            <w:hideMark/>
          </w:tcPr>
          <w:p w14:paraId="1D3F1626" w14:textId="77777777" w:rsidR="00264AB6" w:rsidRPr="00264AB6" w:rsidRDefault="00264AB6" w:rsidP="00264AB6">
            <w:pPr>
              <w:jc w:val="center"/>
              <w:rPr>
                <w:b/>
                <w:bCs/>
              </w:rPr>
            </w:pPr>
            <w:r w:rsidRPr="00264AB6">
              <w:rPr>
                <w:b/>
                <w:bCs/>
              </w:rPr>
              <w:t>Источники внутреннего финансирования дефицита бюджета Комсомольского муниципального района на 2024 год                                                                                       и на плановый период 2025 и 2026 годов</w:t>
            </w:r>
          </w:p>
        </w:tc>
      </w:tr>
      <w:tr w:rsidR="00264AB6" w:rsidRPr="00264AB6" w14:paraId="73A813C2" w14:textId="77777777" w:rsidTr="00264AB6">
        <w:trPr>
          <w:trHeight w:val="315"/>
        </w:trPr>
        <w:tc>
          <w:tcPr>
            <w:tcW w:w="3119" w:type="dxa"/>
            <w:tcBorders>
              <w:top w:val="nil"/>
              <w:left w:val="nil"/>
              <w:bottom w:val="nil"/>
              <w:right w:val="nil"/>
            </w:tcBorders>
            <w:shd w:val="clear" w:color="auto" w:fill="auto"/>
            <w:vAlign w:val="bottom"/>
            <w:hideMark/>
          </w:tcPr>
          <w:p w14:paraId="2164DD7E" w14:textId="77777777" w:rsidR="00264AB6" w:rsidRPr="00264AB6" w:rsidRDefault="00264AB6" w:rsidP="00264AB6">
            <w:pPr>
              <w:jc w:val="center"/>
              <w:rPr>
                <w:b/>
                <w:bCs/>
              </w:rPr>
            </w:pPr>
          </w:p>
        </w:tc>
        <w:tc>
          <w:tcPr>
            <w:tcW w:w="6095" w:type="dxa"/>
            <w:gridSpan w:val="2"/>
            <w:tcBorders>
              <w:top w:val="nil"/>
              <w:left w:val="nil"/>
              <w:bottom w:val="nil"/>
              <w:right w:val="nil"/>
            </w:tcBorders>
            <w:shd w:val="clear" w:color="auto" w:fill="auto"/>
            <w:vAlign w:val="bottom"/>
            <w:hideMark/>
          </w:tcPr>
          <w:p w14:paraId="3591E85E" w14:textId="77777777" w:rsidR="00264AB6" w:rsidRPr="00264AB6" w:rsidRDefault="00264AB6" w:rsidP="00264AB6"/>
        </w:tc>
        <w:tc>
          <w:tcPr>
            <w:tcW w:w="1798" w:type="dxa"/>
            <w:gridSpan w:val="2"/>
            <w:tcBorders>
              <w:top w:val="nil"/>
              <w:left w:val="nil"/>
              <w:bottom w:val="nil"/>
              <w:right w:val="nil"/>
            </w:tcBorders>
            <w:shd w:val="clear" w:color="auto" w:fill="auto"/>
            <w:vAlign w:val="bottom"/>
            <w:hideMark/>
          </w:tcPr>
          <w:p w14:paraId="398C1D77" w14:textId="77777777" w:rsidR="00264AB6" w:rsidRPr="00264AB6" w:rsidRDefault="00264AB6" w:rsidP="00264AB6"/>
        </w:tc>
        <w:tc>
          <w:tcPr>
            <w:tcW w:w="1800" w:type="dxa"/>
            <w:gridSpan w:val="2"/>
            <w:tcBorders>
              <w:top w:val="nil"/>
              <w:left w:val="nil"/>
              <w:bottom w:val="nil"/>
              <w:right w:val="nil"/>
            </w:tcBorders>
            <w:shd w:val="clear" w:color="auto" w:fill="auto"/>
            <w:vAlign w:val="bottom"/>
            <w:hideMark/>
          </w:tcPr>
          <w:p w14:paraId="4F53245D" w14:textId="77777777" w:rsidR="00264AB6" w:rsidRPr="00264AB6" w:rsidRDefault="00264AB6" w:rsidP="00264AB6"/>
        </w:tc>
        <w:tc>
          <w:tcPr>
            <w:tcW w:w="1948" w:type="dxa"/>
            <w:tcBorders>
              <w:top w:val="nil"/>
              <w:left w:val="nil"/>
              <w:bottom w:val="nil"/>
              <w:right w:val="nil"/>
            </w:tcBorders>
            <w:shd w:val="clear" w:color="auto" w:fill="auto"/>
            <w:vAlign w:val="bottom"/>
            <w:hideMark/>
          </w:tcPr>
          <w:p w14:paraId="43A6DE39" w14:textId="77777777" w:rsidR="00264AB6" w:rsidRPr="00264AB6" w:rsidRDefault="00264AB6" w:rsidP="00264AB6"/>
        </w:tc>
      </w:tr>
      <w:tr w:rsidR="00264AB6" w:rsidRPr="00264AB6" w14:paraId="7DD12345" w14:textId="77777777" w:rsidTr="00264AB6">
        <w:trPr>
          <w:trHeight w:val="315"/>
        </w:trPr>
        <w:tc>
          <w:tcPr>
            <w:tcW w:w="3119" w:type="dxa"/>
            <w:vMerge w:val="restart"/>
            <w:tcBorders>
              <w:top w:val="single" w:sz="8" w:space="0" w:color="auto"/>
              <w:left w:val="single" w:sz="8" w:space="0" w:color="auto"/>
              <w:bottom w:val="nil"/>
              <w:right w:val="single" w:sz="8" w:space="0" w:color="000000"/>
            </w:tcBorders>
            <w:shd w:val="clear" w:color="auto" w:fill="auto"/>
            <w:hideMark/>
          </w:tcPr>
          <w:p w14:paraId="120AFEA1" w14:textId="77777777" w:rsidR="00264AB6" w:rsidRPr="00264AB6" w:rsidRDefault="00264AB6" w:rsidP="00264AB6">
            <w:pPr>
              <w:jc w:val="center"/>
              <w:rPr>
                <w:b/>
                <w:bCs/>
              </w:rPr>
            </w:pPr>
            <w:r w:rsidRPr="00264AB6">
              <w:rPr>
                <w:b/>
                <w:bCs/>
              </w:rPr>
              <w:t>Код классификации источников финансирования дефицита бюджетов</w:t>
            </w:r>
          </w:p>
        </w:tc>
        <w:tc>
          <w:tcPr>
            <w:tcW w:w="6095" w:type="dxa"/>
            <w:gridSpan w:val="2"/>
            <w:vMerge w:val="restart"/>
            <w:tcBorders>
              <w:top w:val="single" w:sz="8" w:space="0" w:color="auto"/>
              <w:left w:val="single" w:sz="8" w:space="0" w:color="000000"/>
              <w:bottom w:val="nil"/>
              <w:right w:val="single" w:sz="8" w:space="0" w:color="000000"/>
            </w:tcBorders>
            <w:shd w:val="clear" w:color="auto" w:fill="auto"/>
            <w:hideMark/>
          </w:tcPr>
          <w:p w14:paraId="4AD7116C" w14:textId="77777777" w:rsidR="00264AB6" w:rsidRPr="00264AB6" w:rsidRDefault="00264AB6" w:rsidP="00264AB6">
            <w:pPr>
              <w:jc w:val="center"/>
              <w:rPr>
                <w:b/>
                <w:bCs/>
              </w:rPr>
            </w:pPr>
            <w:r w:rsidRPr="00264AB6">
              <w:rPr>
                <w:b/>
                <w:bCs/>
              </w:rPr>
              <w:t>Наименование кода классификации источников финансирования дефицита бюджетов</w:t>
            </w:r>
          </w:p>
        </w:tc>
        <w:tc>
          <w:tcPr>
            <w:tcW w:w="5546" w:type="dxa"/>
            <w:gridSpan w:val="5"/>
            <w:tcBorders>
              <w:top w:val="single" w:sz="8" w:space="0" w:color="auto"/>
              <w:left w:val="nil"/>
              <w:bottom w:val="single" w:sz="8" w:space="0" w:color="auto"/>
              <w:right w:val="single" w:sz="8" w:space="0" w:color="000000"/>
            </w:tcBorders>
            <w:shd w:val="clear" w:color="auto" w:fill="auto"/>
            <w:hideMark/>
          </w:tcPr>
          <w:p w14:paraId="37C43925" w14:textId="77777777" w:rsidR="00264AB6" w:rsidRPr="00264AB6" w:rsidRDefault="00264AB6" w:rsidP="00264AB6">
            <w:pPr>
              <w:jc w:val="center"/>
              <w:rPr>
                <w:b/>
                <w:bCs/>
              </w:rPr>
            </w:pPr>
            <w:r w:rsidRPr="00264AB6">
              <w:rPr>
                <w:b/>
                <w:bCs/>
              </w:rPr>
              <w:t>Сумма руб.</w:t>
            </w:r>
          </w:p>
        </w:tc>
      </w:tr>
      <w:tr w:rsidR="00264AB6" w:rsidRPr="00264AB6" w14:paraId="20FCDA8D" w14:textId="77777777" w:rsidTr="00264AB6">
        <w:trPr>
          <w:trHeight w:val="758"/>
        </w:trPr>
        <w:tc>
          <w:tcPr>
            <w:tcW w:w="3119" w:type="dxa"/>
            <w:vMerge/>
            <w:tcBorders>
              <w:top w:val="single" w:sz="8" w:space="0" w:color="auto"/>
              <w:left w:val="single" w:sz="8" w:space="0" w:color="auto"/>
              <w:bottom w:val="nil"/>
              <w:right w:val="single" w:sz="8" w:space="0" w:color="000000"/>
            </w:tcBorders>
            <w:vAlign w:val="center"/>
            <w:hideMark/>
          </w:tcPr>
          <w:p w14:paraId="5B42FE4F" w14:textId="77777777" w:rsidR="00264AB6" w:rsidRPr="00264AB6" w:rsidRDefault="00264AB6" w:rsidP="00264AB6">
            <w:pPr>
              <w:rPr>
                <w:b/>
                <w:bCs/>
              </w:rPr>
            </w:pPr>
          </w:p>
        </w:tc>
        <w:tc>
          <w:tcPr>
            <w:tcW w:w="6095" w:type="dxa"/>
            <w:gridSpan w:val="2"/>
            <w:vMerge/>
            <w:tcBorders>
              <w:top w:val="single" w:sz="8" w:space="0" w:color="auto"/>
              <w:left w:val="single" w:sz="8" w:space="0" w:color="000000"/>
              <w:bottom w:val="nil"/>
              <w:right w:val="single" w:sz="8" w:space="0" w:color="000000"/>
            </w:tcBorders>
            <w:vAlign w:val="center"/>
            <w:hideMark/>
          </w:tcPr>
          <w:p w14:paraId="3422FA70" w14:textId="77777777" w:rsidR="00264AB6" w:rsidRPr="00264AB6" w:rsidRDefault="00264AB6" w:rsidP="00264AB6">
            <w:pPr>
              <w:rPr>
                <w:b/>
                <w:bCs/>
              </w:rPr>
            </w:pPr>
          </w:p>
        </w:tc>
        <w:tc>
          <w:tcPr>
            <w:tcW w:w="1798" w:type="dxa"/>
            <w:gridSpan w:val="2"/>
            <w:tcBorders>
              <w:top w:val="nil"/>
              <w:left w:val="nil"/>
              <w:bottom w:val="nil"/>
              <w:right w:val="single" w:sz="8" w:space="0" w:color="000000"/>
            </w:tcBorders>
            <w:shd w:val="clear" w:color="auto" w:fill="auto"/>
            <w:hideMark/>
          </w:tcPr>
          <w:p w14:paraId="3CEE5715" w14:textId="77777777" w:rsidR="00264AB6" w:rsidRPr="00264AB6" w:rsidRDefault="00264AB6" w:rsidP="00264AB6">
            <w:pPr>
              <w:jc w:val="center"/>
              <w:rPr>
                <w:b/>
                <w:bCs/>
              </w:rPr>
            </w:pPr>
            <w:r w:rsidRPr="00264AB6">
              <w:rPr>
                <w:b/>
                <w:bCs/>
              </w:rPr>
              <w:t xml:space="preserve"> 2024 год</w:t>
            </w:r>
          </w:p>
        </w:tc>
        <w:tc>
          <w:tcPr>
            <w:tcW w:w="1800" w:type="dxa"/>
            <w:gridSpan w:val="2"/>
            <w:tcBorders>
              <w:top w:val="nil"/>
              <w:left w:val="nil"/>
              <w:bottom w:val="nil"/>
              <w:right w:val="single" w:sz="8" w:space="0" w:color="000000"/>
            </w:tcBorders>
            <w:shd w:val="clear" w:color="auto" w:fill="auto"/>
            <w:hideMark/>
          </w:tcPr>
          <w:p w14:paraId="1E8F838B" w14:textId="77777777" w:rsidR="00264AB6" w:rsidRPr="00264AB6" w:rsidRDefault="00264AB6" w:rsidP="00264AB6">
            <w:pPr>
              <w:jc w:val="center"/>
              <w:rPr>
                <w:b/>
                <w:bCs/>
              </w:rPr>
            </w:pPr>
            <w:r w:rsidRPr="00264AB6">
              <w:rPr>
                <w:b/>
                <w:bCs/>
              </w:rPr>
              <w:t xml:space="preserve"> 2025 год</w:t>
            </w:r>
          </w:p>
        </w:tc>
        <w:tc>
          <w:tcPr>
            <w:tcW w:w="1948" w:type="dxa"/>
            <w:tcBorders>
              <w:top w:val="nil"/>
              <w:left w:val="nil"/>
              <w:bottom w:val="nil"/>
              <w:right w:val="single" w:sz="8" w:space="0" w:color="auto"/>
            </w:tcBorders>
            <w:shd w:val="clear" w:color="auto" w:fill="auto"/>
            <w:hideMark/>
          </w:tcPr>
          <w:p w14:paraId="02B626D8" w14:textId="77777777" w:rsidR="00264AB6" w:rsidRPr="00264AB6" w:rsidRDefault="00264AB6" w:rsidP="00264AB6">
            <w:pPr>
              <w:jc w:val="center"/>
              <w:rPr>
                <w:b/>
                <w:bCs/>
              </w:rPr>
            </w:pPr>
            <w:r w:rsidRPr="00264AB6">
              <w:rPr>
                <w:b/>
                <w:bCs/>
              </w:rPr>
              <w:t xml:space="preserve"> 2026 год</w:t>
            </w:r>
          </w:p>
        </w:tc>
      </w:tr>
      <w:tr w:rsidR="00264AB6" w:rsidRPr="00264AB6" w14:paraId="603FC20A" w14:textId="77777777" w:rsidTr="00264AB6">
        <w:trPr>
          <w:trHeight w:val="300"/>
        </w:trPr>
        <w:tc>
          <w:tcPr>
            <w:tcW w:w="3119" w:type="dxa"/>
            <w:tcBorders>
              <w:top w:val="single" w:sz="8" w:space="0" w:color="auto"/>
              <w:left w:val="single" w:sz="8" w:space="0" w:color="auto"/>
              <w:bottom w:val="single" w:sz="4" w:space="0" w:color="auto"/>
              <w:right w:val="single" w:sz="4" w:space="0" w:color="auto"/>
            </w:tcBorders>
            <w:shd w:val="clear" w:color="000000" w:fill="FFFFFF"/>
            <w:hideMark/>
          </w:tcPr>
          <w:p w14:paraId="1F5921E7" w14:textId="77777777" w:rsidR="00264AB6" w:rsidRPr="00264AB6" w:rsidRDefault="00264AB6" w:rsidP="00264AB6">
            <w:pPr>
              <w:rPr>
                <w:b/>
                <w:bCs/>
              </w:rPr>
            </w:pPr>
            <w:r w:rsidRPr="00264AB6">
              <w:rPr>
                <w:b/>
                <w:bCs/>
              </w:rPr>
              <w:t>000 01 00 00 00 00 0000 000</w:t>
            </w:r>
          </w:p>
        </w:tc>
        <w:tc>
          <w:tcPr>
            <w:tcW w:w="6095" w:type="dxa"/>
            <w:gridSpan w:val="2"/>
            <w:tcBorders>
              <w:top w:val="single" w:sz="8" w:space="0" w:color="auto"/>
              <w:left w:val="nil"/>
              <w:bottom w:val="single" w:sz="4" w:space="0" w:color="auto"/>
              <w:right w:val="single" w:sz="4" w:space="0" w:color="auto"/>
            </w:tcBorders>
            <w:shd w:val="clear" w:color="000000" w:fill="FFFFFF"/>
            <w:hideMark/>
          </w:tcPr>
          <w:p w14:paraId="39765AC2" w14:textId="77777777" w:rsidR="00264AB6" w:rsidRPr="00264AB6" w:rsidRDefault="00264AB6" w:rsidP="00264AB6">
            <w:pPr>
              <w:jc w:val="center"/>
              <w:rPr>
                <w:b/>
                <w:bCs/>
              </w:rPr>
            </w:pPr>
            <w:r w:rsidRPr="00264AB6">
              <w:rPr>
                <w:b/>
                <w:bCs/>
              </w:rPr>
              <w:t>Источники внутреннего финансирования дефицитов бюджетов</w:t>
            </w:r>
          </w:p>
        </w:tc>
        <w:tc>
          <w:tcPr>
            <w:tcW w:w="1798" w:type="dxa"/>
            <w:gridSpan w:val="2"/>
            <w:tcBorders>
              <w:top w:val="single" w:sz="8" w:space="0" w:color="auto"/>
              <w:left w:val="nil"/>
              <w:bottom w:val="single" w:sz="4" w:space="0" w:color="auto"/>
              <w:right w:val="single" w:sz="4" w:space="0" w:color="auto"/>
            </w:tcBorders>
            <w:shd w:val="clear" w:color="000000" w:fill="FFFFFF"/>
            <w:hideMark/>
          </w:tcPr>
          <w:p w14:paraId="0C849507" w14:textId="77777777" w:rsidR="00264AB6" w:rsidRPr="00264AB6" w:rsidRDefault="00264AB6" w:rsidP="00264AB6">
            <w:pPr>
              <w:jc w:val="center"/>
              <w:rPr>
                <w:b/>
                <w:bCs/>
              </w:rPr>
            </w:pPr>
            <w:r w:rsidRPr="00264AB6">
              <w:rPr>
                <w:b/>
                <w:bCs/>
              </w:rPr>
              <w:t>21 769 325,27</w:t>
            </w:r>
          </w:p>
        </w:tc>
        <w:tc>
          <w:tcPr>
            <w:tcW w:w="1800" w:type="dxa"/>
            <w:gridSpan w:val="2"/>
            <w:tcBorders>
              <w:top w:val="single" w:sz="8" w:space="0" w:color="auto"/>
              <w:left w:val="nil"/>
              <w:bottom w:val="single" w:sz="4" w:space="0" w:color="auto"/>
              <w:right w:val="single" w:sz="4" w:space="0" w:color="auto"/>
            </w:tcBorders>
            <w:shd w:val="clear" w:color="000000" w:fill="FFFFFF"/>
            <w:hideMark/>
          </w:tcPr>
          <w:p w14:paraId="5555EB22" w14:textId="77777777" w:rsidR="00264AB6" w:rsidRPr="00264AB6" w:rsidRDefault="00264AB6" w:rsidP="00264AB6">
            <w:pPr>
              <w:jc w:val="center"/>
              <w:rPr>
                <w:b/>
                <w:bCs/>
              </w:rPr>
            </w:pPr>
            <w:r w:rsidRPr="00264AB6">
              <w:rPr>
                <w:b/>
                <w:bCs/>
              </w:rPr>
              <w:t>0,00</w:t>
            </w:r>
          </w:p>
        </w:tc>
        <w:tc>
          <w:tcPr>
            <w:tcW w:w="1948" w:type="dxa"/>
            <w:tcBorders>
              <w:top w:val="single" w:sz="8" w:space="0" w:color="auto"/>
              <w:left w:val="nil"/>
              <w:bottom w:val="single" w:sz="4" w:space="0" w:color="auto"/>
              <w:right w:val="single" w:sz="8" w:space="0" w:color="auto"/>
            </w:tcBorders>
            <w:shd w:val="clear" w:color="000000" w:fill="FFFFFF"/>
            <w:hideMark/>
          </w:tcPr>
          <w:p w14:paraId="5C2A5D07" w14:textId="77777777" w:rsidR="00264AB6" w:rsidRPr="00264AB6" w:rsidRDefault="00264AB6" w:rsidP="00264AB6">
            <w:pPr>
              <w:jc w:val="center"/>
              <w:rPr>
                <w:b/>
                <w:bCs/>
              </w:rPr>
            </w:pPr>
            <w:r w:rsidRPr="00264AB6">
              <w:rPr>
                <w:b/>
                <w:bCs/>
              </w:rPr>
              <w:t>0,00</w:t>
            </w:r>
          </w:p>
        </w:tc>
      </w:tr>
      <w:tr w:rsidR="00264AB6" w:rsidRPr="00264AB6" w14:paraId="2BEA192B" w14:textId="77777777" w:rsidTr="00264AB6">
        <w:trPr>
          <w:trHeight w:val="510"/>
        </w:trPr>
        <w:tc>
          <w:tcPr>
            <w:tcW w:w="3119" w:type="dxa"/>
            <w:tcBorders>
              <w:top w:val="nil"/>
              <w:left w:val="single" w:sz="8" w:space="0" w:color="auto"/>
              <w:bottom w:val="single" w:sz="4" w:space="0" w:color="auto"/>
              <w:right w:val="single" w:sz="4" w:space="0" w:color="auto"/>
            </w:tcBorders>
            <w:shd w:val="clear" w:color="000000" w:fill="FFFFFF"/>
            <w:hideMark/>
          </w:tcPr>
          <w:p w14:paraId="0903D413" w14:textId="77777777" w:rsidR="00264AB6" w:rsidRPr="00264AB6" w:rsidRDefault="00264AB6" w:rsidP="00264AB6">
            <w:pPr>
              <w:rPr>
                <w:b/>
                <w:bCs/>
              </w:rPr>
            </w:pPr>
            <w:r w:rsidRPr="00264AB6">
              <w:rPr>
                <w:b/>
                <w:bCs/>
              </w:rPr>
              <w:t>000 01 05 00 00 00 0000 000</w:t>
            </w:r>
          </w:p>
        </w:tc>
        <w:tc>
          <w:tcPr>
            <w:tcW w:w="6095" w:type="dxa"/>
            <w:gridSpan w:val="2"/>
            <w:tcBorders>
              <w:top w:val="nil"/>
              <w:left w:val="nil"/>
              <w:bottom w:val="single" w:sz="4" w:space="0" w:color="auto"/>
              <w:right w:val="single" w:sz="4" w:space="0" w:color="auto"/>
            </w:tcBorders>
            <w:shd w:val="clear" w:color="000000" w:fill="FFFFFF"/>
            <w:hideMark/>
          </w:tcPr>
          <w:p w14:paraId="72EB9997" w14:textId="77777777" w:rsidR="00264AB6" w:rsidRPr="00264AB6" w:rsidRDefault="00264AB6" w:rsidP="00264AB6">
            <w:pPr>
              <w:jc w:val="center"/>
              <w:rPr>
                <w:b/>
                <w:bCs/>
              </w:rPr>
            </w:pPr>
            <w:r w:rsidRPr="00264AB6">
              <w:rPr>
                <w:b/>
                <w:bCs/>
              </w:rPr>
              <w:t>Изменение остатков средств на счетах по учету средств бюджетов</w:t>
            </w:r>
          </w:p>
        </w:tc>
        <w:tc>
          <w:tcPr>
            <w:tcW w:w="1798" w:type="dxa"/>
            <w:gridSpan w:val="2"/>
            <w:tcBorders>
              <w:top w:val="nil"/>
              <w:left w:val="nil"/>
              <w:bottom w:val="single" w:sz="4" w:space="0" w:color="auto"/>
              <w:right w:val="single" w:sz="4" w:space="0" w:color="auto"/>
            </w:tcBorders>
            <w:shd w:val="clear" w:color="000000" w:fill="FFFFFF"/>
            <w:hideMark/>
          </w:tcPr>
          <w:p w14:paraId="53703B01" w14:textId="77777777" w:rsidR="00264AB6" w:rsidRPr="00264AB6" w:rsidRDefault="00264AB6" w:rsidP="00264AB6">
            <w:pPr>
              <w:jc w:val="center"/>
              <w:rPr>
                <w:b/>
                <w:bCs/>
              </w:rPr>
            </w:pPr>
            <w:r w:rsidRPr="00264AB6">
              <w:rPr>
                <w:b/>
                <w:bCs/>
              </w:rPr>
              <w:t>21 769 325,27</w:t>
            </w:r>
          </w:p>
        </w:tc>
        <w:tc>
          <w:tcPr>
            <w:tcW w:w="1800" w:type="dxa"/>
            <w:gridSpan w:val="2"/>
            <w:tcBorders>
              <w:top w:val="nil"/>
              <w:left w:val="nil"/>
              <w:bottom w:val="single" w:sz="4" w:space="0" w:color="auto"/>
              <w:right w:val="single" w:sz="4" w:space="0" w:color="auto"/>
            </w:tcBorders>
            <w:shd w:val="clear" w:color="000000" w:fill="FFFFFF"/>
            <w:hideMark/>
          </w:tcPr>
          <w:p w14:paraId="139466AA" w14:textId="77777777" w:rsidR="00264AB6" w:rsidRPr="00264AB6" w:rsidRDefault="00264AB6" w:rsidP="00264AB6">
            <w:pPr>
              <w:jc w:val="center"/>
              <w:rPr>
                <w:b/>
                <w:bCs/>
              </w:rPr>
            </w:pPr>
            <w:r w:rsidRPr="00264AB6">
              <w:rPr>
                <w:b/>
                <w:bCs/>
              </w:rPr>
              <w:t>0,00</w:t>
            </w:r>
          </w:p>
        </w:tc>
        <w:tc>
          <w:tcPr>
            <w:tcW w:w="1948" w:type="dxa"/>
            <w:tcBorders>
              <w:top w:val="nil"/>
              <w:left w:val="nil"/>
              <w:bottom w:val="single" w:sz="4" w:space="0" w:color="auto"/>
              <w:right w:val="single" w:sz="8" w:space="0" w:color="auto"/>
            </w:tcBorders>
            <w:shd w:val="clear" w:color="000000" w:fill="FFFFFF"/>
            <w:hideMark/>
          </w:tcPr>
          <w:p w14:paraId="3F333E4E" w14:textId="77777777" w:rsidR="00264AB6" w:rsidRPr="00264AB6" w:rsidRDefault="00264AB6" w:rsidP="00264AB6">
            <w:pPr>
              <w:jc w:val="center"/>
              <w:rPr>
                <w:b/>
                <w:bCs/>
              </w:rPr>
            </w:pPr>
            <w:r w:rsidRPr="00264AB6">
              <w:rPr>
                <w:b/>
                <w:bCs/>
              </w:rPr>
              <w:t>0,00</w:t>
            </w:r>
          </w:p>
        </w:tc>
      </w:tr>
      <w:tr w:rsidR="00264AB6" w:rsidRPr="00264AB6" w14:paraId="17EE3F2D" w14:textId="77777777" w:rsidTr="00264AB6">
        <w:trPr>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4ED45080" w14:textId="77777777" w:rsidR="00264AB6" w:rsidRPr="00264AB6" w:rsidRDefault="00264AB6" w:rsidP="00264AB6">
            <w:pPr>
              <w:rPr>
                <w:b/>
                <w:bCs/>
              </w:rPr>
            </w:pPr>
            <w:r w:rsidRPr="00264AB6">
              <w:rPr>
                <w:b/>
                <w:bCs/>
              </w:rPr>
              <w:t>000 01 05 00 00 00 0000 500</w:t>
            </w:r>
          </w:p>
        </w:tc>
        <w:tc>
          <w:tcPr>
            <w:tcW w:w="6095" w:type="dxa"/>
            <w:gridSpan w:val="2"/>
            <w:tcBorders>
              <w:top w:val="nil"/>
              <w:left w:val="nil"/>
              <w:bottom w:val="single" w:sz="4" w:space="0" w:color="auto"/>
              <w:right w:val="single" w:sz="4" w:space="0" w:color="auto"/>
            </w:tcBorders>
            <w:shd w:val="clear" w:color="000000" w:fill="FFFFFF"/>
            <w:hideMark/>
          </w:tcPr>
          <w:p w14:paraId="42211C16" w14:textId="77777777" w:rsidR="00264AB6" w:rsidRPr="00264AB6" w:rsidRDefault="00264AB6" w:rsidP="00264AB6">
            <w:pPr>
              <w:jc w:val="center"/>
              <w:rPr>
                <w:b/>
                <w:bCs/>
              </w:rPr>
            </w:pPr>
            <w:r w:rsidRPr="00264AB6">
              <w:rPr>
                <w:b/>
                <w:bCs/>
              </w:rPr>
              <w:t>Увеличение остатков средств бюджетов</w:t>
            </w:r>
          </w:p>
        </w:tc>
        <w:tc>
          <w:tcPr>
            <w:tcW w:w="1798" w:type="dxa"/>
            <w:gridSpan w:val="2"/>
            <w:tcBorders>
              <w:top w:val="nil"/>
              <w:left w:val="nil"/>
              <w:bottom w:val="single" w:sz="4" w:space="0" w:color="auto"/>
              <w:right w:val="single" w:sz="4" w:space="0" w:color="auto"/>
            </w:tcBorders>
            <w:shd w:val="clear" w:color="000000" w:fill="FFFFFF"/>
            <w:hideMark/>
          </w:tcPr>
          <w:p w14:paraId="0B3F4CD1" w14:textId="77777777" w:rsidR="00264AB6" w:rsidRPr="00264AB6" w:rsidRDefault="00264AB6" w:rsidP="00264AB6">
            <w:pPr>
              <w:jc w:val="center"/>
              <w:rPr>
                <w:b/>
                <w:bCs/>
              </w:rPr>
            </w:pPr>
            <w:r w:rsidRPr="00264AB6">
              <w:rPr>
                <w:b/>
                <w:bCs/>
              </w:rPr>
              <w:t>-506 782 648,63</w:t>
            </w:r>
          </w:p>
        </w:tc>
        <w:tc>
          <w:tcPr>
            <w:tcW w:w="1800" w:type="dxa"/>
            <w:gridSpan w:val="2"/>
            <w:tcBorders>
              <w:top w:val="nil"/>
              <w:left w:val="nil"/>
              <w:bottom w:val="single" w:sz="4" w:space="0" w:color="auto"/>
              <w:right w:val="single" w:sz="4" w:space="0" w:color="auto"/>
            </w:tcBorders>
            <w:shd w:val="clear" w:color="000000" w:fill="FFFFFF"/>
            <w:hideMark/>
          </w:tcPr>
          <w:p w14:paraId="167292B8" w14:textId="77777777" w:rsidR="00264AB6" w:rsidRPr="00264AB6" w:rsidRDefault="00264AB6" w:rsidP="00264AB6">
            <w:pPr>
              <w:jc w:val="center"/>
              <w:rPr>
                <w:b/>
                <w:bCs/>
              </w:rPr>
            </w:pPr>
            <w:r w:rsidRPr="00264AB6">
              <w:rPr>
                <w:b/>
                <w:bCs/>
              </w:rPr>
              <w:t>-406 710 293,65</w:t>
            </w:r>
          </w:p>
        </w:tc>
        <w:tc>
          <w:tcPr>
            <w:tcW w:w="1948" w:type="dxa"/>
            <w:tcBorders>
              <w:top w:val="nil"/>
              <w:left w:val="nil"/>
              <w:bottom w:val="single" w:sz="4" w:space="0" w:color="auto"/>
              <w:right w:val="single" w:sz="8" w:space="0" w:color="auto"/>
            </w:tcBorders>
            <w:shd w:val="clear" w:color="000000" w:fill="FFFFFF"/>
            <w:hideMark/>
          </w:tcPr>
          <w:p w14:paraId="44735770" w14:textId="77777777" w:rsidR="00264AB6" w:rsidRPr="00264AB6" w:rsidRDefault="00264AB6" w:rsidP="00264AB6">
            <w:pPr>
              <w:jc w:val="center"/>
              <w:rPr>
                <w:b/>
                <w:bCs/>
              </w:rPr>
            </w:pPr>
            <w:r w:rsidRPr="00264AB6">
              <w:rPr>
                <w:b/>
                <w:bCs/>
              </w:rPr>
              <w:t>-430 397 512,04</w:t>
            </w:r>
          </w:p>
        </w:tc>
      </w:tr>
      <w:tr w:rsidR="00264AB6" w:rsidRPr="00264AB6" w14:paraId="33003DD4" w14:textId="77777777" w:rsidTr="00264AB6">
        <w:trPr>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29FA72DF" w14:textId="77777777" w:rsidR="00264AB6" w:rsidRPr="00264AB6" w:rsidRDefault="00264AB6" w:rsidP="00264AB6">
            <w:r w:rsidRPr="00264AB6">
              <w:t>000 01 05 02 00 00 0000 500</w:t>
            </w:r>
          </w:p>
        </w:tc>
        <w:tc>
          <w:tcPr>
            <w:tcW w:w="6095" w:type="dxa"/>
            <w:gridSpan w:val="2"/>
            <w:tcBorders>
              <w:top w:val="nil"/>
              <w:left w:val="nil"/>
              <w:bottom w:val="single" w:sz="4" w:space="0" w:color="auto"/>
              <w:right w:val="single" w:sz="4" w:space="0" w:color="auto"/>
            </w:tcBorders>
            <w:shd w:val="clear" w:color="000000" w:fill="FFFFFF"/>
            <w:hideMark/>
          </w:tcPr>
          <w:p w14:paraId="0815A078" w14:textId="77777777" w:rsidR="00264AB6" w:rsidRPr="00264AB6" w:rsidRDefault="00264AB6" w:rsidP="00264AB6">
            <w:r w:rsidRPr="00264AB6">
              <w:t>Увеличение прочих  остатков средств бюджетов</w:t>
            </w:r>
          </w:p>
        </w:tc>
        <w:tc>
          <w:tcPr>
            <w:tcW w:w="1798" w:type="dxa"/>
            <w:gridSpan w:val="2"/>
            <w:tcBorders>
              <w:top w:val="nil"/>
              <w:left w:val="nil"/>
              <w:bottom w:val="single" w:sz="4" w:space="0" w:color="auto"/>
              <w:right w:val="single" w:sz="4" w:space="0" w:color="auto"/>
            </w:tcBorders>
            <w:shd w:val="clear" w:color="000000" w:fill="FFFFFF"/>
            <w:hideMark/>
          </w:tcPr>
          <w:p w14:paraId="40B9CBB3" w14:textId="77777777" w:rsidR="00264AB6" w:rsidRPr="00264AB6" w:rsidRDefault="00264AB6" w:rsidP="00264AB6">
            <w:pPr>
              <w:jc w:val="center"/>
            </w:pPr>
            <w:r w:rsidRPr="00264AB6">
              <w:t>-506 782 648,63</w:t>
            </w:r>
          </w:p>
        </w:tc>
        <w:tc>
          <w:tcPr>
            <w:tcW w:w="1800" w:type="dxa"/>
            <w:gridSpan w:val="2"/>
            <w:tcBorders>
              <w:top w:val="nil"/>
              <w:left w:val="nil"/>
              <w:bottom w:val="single" w:sz="4" w:space="0" w:color="auto"/>
              <w:right w:val="single" w:sz="4" w:space="0" w:color="auto"/>
            </w:tcBorders>
            <w:shd w:val="clear" w:color="000000" w:fill="FFFFFF"/>
            <w:hideMark/>
          </w:tcPr>
          <w:p w14:paraId="32C85D08" w14:textId="77777777" w:rsidR="00264AB6" w:rsidRPr="00264AB6" w:rsidRDefault="00264AB6" w:rsidP="00264AB6">
            <w:pPr>
              <w:jc w:val="center"/>
            </w:pPr>
            <w:r w:rsidRPr="00264AB6">
              <w:t>-406 710 293,65</w:t>
            </w:r>
          </w:p>
        </w:tc>
        <w:tc>
          <w:tcPr>
            <w:tcW w:w="1948" w:type="dxa"/>
            <w:tcBorders>
              <w:top w:val="nil"/>
              <w:left w:val="nil"/>
              <w:bottom w:val="single" w:sz="4" w:space="0" w:color="auto"/>
              <w:right w:val="single" w:sz="8" w:space="0" w:color="auto"/>
            </w:tcBorders>
            <w:shd w:val="clear" w:color="000000" w:fill="FFFFFF"/>
            <w:hideMark/>
          </w:tcPr>
          <w:p w14:paraId="4BA5CEED" w14:textId="77777777" w:rsidR="00264AB6" w:rsidRPr="00264AB6" w:rsidRDefault="00264AB6" w:rsidP="00264AB6">
            <w:pPr>
              <w:jc w:val="center"/>
            </w:pPr>
            <w:r w:rsidRPr="00264AB6">
              <w:t>-430 397 512,04</w:t>
            </w:r>
          </w:p>
        </w:tc>
      </w:tr>
      <w:tr w:rsidR="00264AB6" w:rsidRPr="00264AB6" w14:paraId="036E2F13" w14:textId="77777777" w:rsidTr="00264AB6">
        <w:trPr>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2B50BECA" w14:textId="77777777" w:rsidR="00264AB6" w:rsidRPr="00264AB6" w:rsidRDefault="00264AB6" w:rsidP="00264AB6">
            <w:r w:rsidRPr="00264AB6">
              <w:t>000 01 05 02 01 00 0000 510</w:t>
            </w:r>
          </w:p>
        </w:tc>
        <w:tc>
          <w:tcPr>
            <w:tcW w:w="6095" w:type="dxa"/>
            <w:gridSpan w:val="2"/>
            <w:tcBorders>
              <w:top w:val="nil"/>
              <w:left w:val="nil"/>
              <w:bottom w:val="single" w:sz="4" w:space="0" w:color="auto"/>
              <w:right w:val="single" w:sz="4" w:space="0" w:color="auto"/>
            </w:tcBorders>
            <w:shd w:val="clear" w:color="000000" w:fill="FFFFFF"/>
            <w:hideMark/>
          </w:tcPr>
          <w:p w14:paraId="53B41DE1" w14:textId="77777777" w:rsidR="00264AB6" w:rsidRPr="00264AB6" w:rsidRDefault="00264AB6" w:rsidP="00264AB6">
            <w:r w:rsidRPr="00264AB6">
              <w:t>Увеличение прочих  остатков денежных средств бюджетов</w:t>
            </w:r>
          </w:p>
        </w:tc>
        <w:tc>
          <w:tcPr>
            <w:tcW w:w="1798" w:type="dxa"/>
            <w:gridSpan w:val="2"/>
            <w:tcBorders>
              <w:top w:val="nil"/>
              <w:left w:val="nil"/>
              <w:bottom w:val="single" w:sz="4" w:space="0" w:color="auto"/>
              <w:right w:val="single" w:sz="4" w:space="0" w:color="auto"/>
            </w:tcBorders>
            <w:shd w:val="clear" w:color="000000" w:fill="FFFFFF"/>
            <w:hideMark/>
          </w:tcPr>
          <w:p w14:paraId="3FEB1A0E" w14:textId="77777777" w:rsidR="00264AB6" w:rsidRPr="00264AB6" w:rsidRDefault="00264AB6" w:rsidP="00264AB6">
            <w:pPr>
              <w:jc w:val="center"/>
            </w:pPr>
            <w:r w:rsidRPr="00264AB6">
              <w:t>-506 782 648,63</w:t>
            </w:r>
          </w:p>
        </w:tc>
        <w:tc>
          <w:tcPr>
            <w:tcW w:w="1800" w:type="dxa"/>
            <w:gridSpan w:val="2"/>
            <w:tcBorders>
              <w:top w:val="nil"/>
              <w:left w:val="nil"/>
              <w:bottom w:val="single" w:sz="4" w:space="0" w:color="auto"/>
              <w:right w:val="single" w:sz="4" w:space="0" w:color="auto"/>
            </w:tcBorders>
            <w:shd w:val="clear" w:color="000000" w:fill="FFFFFF"/>
            <w:hideMark/>
          </w:tcPr>
          <w:p w14:paraId="39535258" w14:textId="77777777" w:rsidR="00264AB6" w:rsidRPr="00264AB6" w:rsidRDefault="00264AB6" w:rsidP="00264AB6">
            <w:pPr>
              <w:jc w:val="center"/>
            </w:pPr>
            <w:r w:rsidRPr="00264AB6">
              <w:t>-406 710 293,65</w:t>
            </w:r>
          </w:p>
        </w:tc>
        <w:tc>
          <w:tcPr>
            <w:tcW w:w="1948" w:type="dxa"/>
            <w:tcBorders>
              <w:top w:val="nil"/>
              <w:left w:val="nil"/>
              <w:bottom w:val="single" w:sz="4" w:space="0" w:color="auto"/>
              <w:right w:val="single" w:sz="8" w:space="0" w:color="auto"/>
            </w:tcBorders>
            <w:shd w:val="clear" w:color="000000" w:fill="FFFFFF"/>
            <w:hideMark/>
          </w:tcPr>
          <w:p w14:paraId="4C8AC9D8" w14:textId="77777777" w:rsidR="00264AB6" w:rsidRPr="00264AB6" w:rsidRDefault="00264AB6" w:rsidP="00264AB6">
            <w:pPr>
              <w:jc w:val="center"/>
            </w:pPr>
            <w:r w:rsidRPr="00264AB6">
              <w:t>-430 397 512,04</w:t>
            </w:r>
          </w:p>
        </w:tc>
      </w:tr>
      <w:tr w:rsidR="00264AB6" w:rsidRPr="00264AB6" w14:paraId="080B979E" w14:textId="77777777" w:rsidTr="00264AB6">
        <w:trPr>
          <w:trHeight w:val="510"/>
        </w:trPr>
        <w:tc>
          <w:tcPr>
            <w:tcW w:w="3119" w:type="dxa"/>
            <w:tcBorders>
              <w:top w:val="nil"/>
              <w:left w:val="single" w:sz="8" w:space="0" w:color="auto"/>
              <w:bottom w:val="single" w:sz="4" w:space="0" w:color="auto"/>
              <w:right w:val="single" w:sz="4" w:space="0" w:color="auto"/>
            </w:tcBorders>
            <w:shd w:val="clear" w:color="000000" w:fill="FFFFFF"/>
            <w:hideMark/>
          </w:tcPr>
          <w:p w14:paraId="3510A9F2" w14:textId="77777777" w:rsidR="00264AB6" w:rsidRPr="00264AB6" w:rsidRDefault="00264AB6" w:rsidP="00264AB6">
            <w:r w:rsidRPr="00264AB6">
              <w:t>053 01 05 02 01 05 0000 510</w:t>
            </w:r>
          </w:p>
        </w:tc>
        <w:tc>
          <w:tcPr>
            <w:tcW w:w="6095" w:type="dxa"/>
            <w:gridSpan w:val="2"/>
            <w:tcBorders>
              <w:top w:val="nil"/>
              <w:left w:val="nil"/>
              <w:bottom w:val="single" w:sz="4" w:space="0" w:color="auto"/>
              <w:right w:val="single" w:sz="4" w:space="0" w:color="auto"/>
            </w:tcBorders>
            <w:shd w:val="clear" w:color="000000" w:fill="FFFFFF"/>
            <w:hideMark/>
          </w:tcPr>
          <w:p w14:paraId="5B546BAD" w14:textId="77777777" w:rsidR="00264AB6" w:rsidRPr="00264AB6" w:rsidRDefault="00264AB6" w:rsidP="00264AB6">
            <w:r w:rsidRPr="00264AB6">
              <w:t>Увеличение прочих  остатков денежных средств бюджетов муниципальных районов</w:t>
            </w:r>
          </w:p>
        </w:tc>
        <w:tc>
          <w:tcPr>
            <w:tcW w:w="1798" w:type="dxa"/>
            <w:gridSpan w:val="2"/>
            <w:tcBorders>
              <w:top w:val="nil"/>
              <w:left w:val="nil"/>
              <w:bottom w:val="single" w:sz="4" w:space="0" w:color="auto"/>
              <w:right w:val="single" w:sz="4" w:space="0" w:color="auto"/>
            </w:tcBorders>
            <w:shd w:val="clear" w:color="auto" w:fill="auto"/>
            <w:hideMark/>
          </w:tcPr>
          <w:p w14:paraId="50B39F9E" w14:textId="77777777" w:rsidR="00264AB6" w:rsidRPr="00264AB6" w:rsidRDefault="00264AB6" w:rsidP="00264AB6">
            <w:pPr>
              <w:jc w:val="center"/>
            </w:pPr>
            <w:r w:rsidRPr="00264AB6">
              <w:t>-506 782 648,63</w:t>
            </w:r>
          </w:p>
        </w:tc>
        <w:tc>
          <w:tcPr>
            <w:tcW w:w="1800" w:type="dxa"/>
            <w:gridSpan w:val="2"/>
            <w:tcBorders>
              <w:top w:val="nil"/>
              <w:left w:val="nil"/>
              <w:bottom w:val="single" w:sz="4" w:space="0" w:color="auto"/>
              <w:right w:val="single" w:sz="4" w:space="0" w:color="auto"/>
            </w:tcBorders>
            <w:shd w:val="clear" w:color="auto" w:fill="auto"/>
            <w:hideMark/>
          </w:tcPr>
          <w:p w14:paraId="15FF4D16" w14:textId="77777777" w:rsidR="00264AB6" w:rsidRPr="00264AB6" w:rsidRDefault="00264AB6" w:rsidP="00264AB6">
            <w:pPr>
              <w:jc w:val="center"/>
            </w:pPr>
            <w:r w:rsidRPr="00264AB6">
              <w:t>-406 710 293,65</w:t>
            </w:r>
          </w:p>
        </w:tc>
        <w:tc>
          <w:tcPr>
            <w:tcW w:w="1948" w:type="dxa"/>
            <w:tcBorders>
              <w:top w:val="nil"/>
              <w:left w:val="nil"/>
              <w:bottom w:val="single" w:sz="4" w:space="0" w:color="auto"/>
              <w:right w:val="single" w:sz="8" w:space="0" w:color="auto"/>
            </w:tcBorders>
            <w:shd w:val="clear" w:color="auto" w:fill="auto"/>
            <w:hideMark/>
          </w:tcPr>
          <w:p w14:paraId="7E3D12EA" w14:textId="77777777" w:rsidR="00264AB6" w:rsidRPr="00264AB6" w:rsidRDefault="00264AB6" w:rsidP="00264AB6">
            <w:pPr>
              <w:jc w:val="center"/>
            </w:pPr>
            <w:r w:rsidRPr="00264AB6">
              <w:t>-430 397 512,04</w:t>
            </w:r>
          </w:p>
        </w:tc>
      </w:tr>
      <w:tr w:rsidR="00264AB6" w:rsidRPr="00264AB6" w14:paraId="42A14C03" w14:textId="77777777" w:rsidTr="00264AB6">
        <w:trPr>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3FC43E92" w14:textId="77777777" w:rsidR="00264AB6" w:rsidRPr="00264AB6" w:rsidRDefault="00264AB6" w:rsidP="00264AB6">
            <w:pPr>
              <w:rPr>
                <w:b/>
                <w:bCs/>
              </w:rPr>
            </w:pPr>
            <w:r w:rsidRPr="00264AB6">
              <w:rPr>
                <w:b/>
                <w:bCs/>
              </w:rPr>
              <w:t>000 01 05 00 00 00 0000 600</w:t>
            </w:r>
          </w:p>
        </w:tc>
        <w:tc>
          <w:tcPr>
            <w:tcW w:w="6095" w:type="dxa"/>
            <w:gridSpan w:val="2"/>
            <w:tcBorders>
              <w:top w:val="nil"/>
              <w:left w:val="nil"/>
              <w:bottom w:val="single" w:sz="4" w:space="0" w:color="auto"/>
              <w:right w:val="single" w:sz="4" w:space="0" w:color="auto"/>
            </w:tcBorders>
            <w:shd w:val="clear" w:color="000000" w:fill="FFFFFF"/>
            <w:hideMark/>
          </w:tcPr>
          <w:p w14:paraId="66A14D64" w14:textId="77777777" w:rsidR="00264AB6" w:rsidRPr="00264AB6" w:rsidRDefault="00264AB6" w:rsidP="00264AB6">
            <w:pPr>
              <w:jc w:val="center"/>
              <w:rPr>
                <w:b/>
                <w:bCs/>
              </w:rPr>
            </w:pPr>
            <w:r w:rsidRPr="00264AB6">
              <w:rPr>
                <w:b/>
                <w:bCs/>
              </w:rPr>
              <w:t>Уменьшение остатков средств бюджетов</w:t>
            </w:r>
          </w:p>
        </w:tc>
        <w:tc>
          <w:tcPr>
            <w:tcW w:w="1798" w:type="dxa"/>
            <w:gridSpan w:val="2"/>
            <w:tcBorders>
              <w:top w:val="nil"/>
              <w:left w:val="nil"/>
              <w:bottom w:val="single" w:sz="4" w:space="0" w:color="auto"/>
              <w:right w:val="single" w:sz="4" w:space="0" w:color="auto"/>
            </w:tcBorders>
            <w:shd w:val="clear" w:color="000000" w:fill="FFFFFF"/>
            <w:hideMark/>
          </w:tcPr>
          <w:p w14:paraId="5522D3D0" w14:textId="77777777" w:rsidR="00264AB6" w:rsidRPr="00264AB6" w:rsidRDefault="00264AB6" w:rsidP="00264AB6">
            <w:pPr>
              <w:jc w:val="center"/>
              <w:rPr>
                <w:b/>
                <w:bCs/>
              </w:rPr>
            </w:pPr>
            <w:r w:rsidRPr="00264AB6">
              <w:rPr>
                <w:b/>
                <w:bCs/>
              </w:rPr>
              <w:t>528 551 973,90</w:t>
            </w:r>
          </w:p>
        </w:tc>
        <w:tc>
          <w:tcPr>
            <w:tcW w:w="1800" w:type="dxa"/>
            <w:gridSpan w:val="2"/>
            <w:tcBorders>
              <w:top w:val="nil"/>
              <w:left w:val="nil"/>
              <w:bottom w:val="single" w:sz="4" w:space="0" w:color="auto"/>
              <w:right w:val="single" w:sz="4" w:space="0" w:color="auto"/>
            </w:tcBorders>
            <w:shd w:val="clear" w:color="000000" w:fill="FFFFFF"/>
            <w:hideMark/>
          </w:tcPr>
          <w:p w14:paraId="3424AE47" w14:textId="77777777" w:rsidR="00264AB6" w:rsidRPr="00264AB6" w:rsidRDefault="00264AB6" w:rsidP="00264AB6">
            <w:pPr>
              <w:jc w:val="center"/>
              <w:rPr>
                <w:b/>
                <w:bCs/>
              </w:rPr>
            </w:pPr>
            <w:r w:rsidRPr="00264AB6">
              <w:rPr>
                <w:b/>
                <w:bCs/>
              </w:rPr>
              <w:t>406 710 293,65</w:t>
            </w:r>
          </w:p>
        </w:tc>
        <w:tc>
          <w:tcPr>
            <w:tcW w:w="1948" w:type="dxa"/>
            <w:tcBorders>
              <w:top w:val="nil"/>
              <w:left w:val="nil"/>
              <w:bottom w:val="single" w:sz="4" w:space="0" w:color="auto"/>
              <w:right w:val="single" w:sz="8" w:space="0" w:color="auto"/>
            </w:tcBorders>
            <w:shd w:val="clear" w:color="000000" w:fill="FFFFFF"/>
            <w:hideMark/>
          </w:tcPr>
          <w:p w14:paraId="7E3E99DA" w14:textId="77777777" w:rsidR="00264AB6" w:rsidRPr="00264AB6" w:rsidRDefault="00264AB6" w:rsidP="00264AB6">
            <w:pPr>
              <w:jc w:val="center"/>
              <w:rPr>
                <w:b/>
                <w:bCs/>
              </w:rPr>
            </w:pPr>
            <w:r w:rsidRPr="00264AB6">
              <w:rPr>
                <w:b/>
                <w:bCs/>
              </w:rPr>
              <w:t>430 397 512,04</w:t>
            </w:r>
          </w:p>
        </w:tc>
      </w:tr>
      <w:tr w:rsidR="00264AB6" w:rsidRPr="00264AB6" w14:paraId="08B28843" w14:textId="77777777" w:rsidTr="00264AB6">
        <w:trPr>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40EDE6D5" w14:textId="77777777" w:rsidR="00264AB6" w:rsidRPr="00264AB6" w:rsidRDefault="00264AB6" w:rsidP="00264AB6">
            <w:r w:rsidRPr="00264AB6">
              <w:t>000 01 05 02 00 00 0000 600</w:t>
            </w:r>
          </w:p>
        </w:tc>
        <w:tc>
          <w:tcPr>
            <w:tcW w:w="6095" w:type="dxa"/>
            <w:gridSpan w:val="2"/>
            <w:tcBorders>
              <w:top w:val="nil"/>
              <w:left w:val="nil"/>
              <w:bottom w:val="single" w:sz="4" w:space="0" w:color="auto"/>
              <w:right w:val="single" w:sz="4" w:space="0" w:color="auto"/>
            </w:tcBorders>
            <w:shd w:val="clear" w:color="000000" w:fill="FFFFFF"/>
            <w:hideMark/>
          </w:tcPr>
          <w:p w14:paraId="01BD47C2" w14:textId="77777777" w:rsidR="00264AB6" w:rsidRPr="00264AB6" w:rsidRDefault="00264AB6" w:rsidP="00264AB6">
            <w:r w:rsidRPr="00264AB6">
              <w:t>Уменьшение прочих  остатков средств бюджетов</w:t>
            </w:r>
          </w:p>
        </w:tc>
        <w:tc>
          <w:tcPr>
            <w:tcW w:w="1798" w:type="dxa"/>
            <w:gridSpan w:val="2"/>
            <w:tcBorders>
              <w:top w:val="nil"/>
              <w:left w:val="nil"/>
              <w:bottom w:val="single" w:sz="4" w:space="0" w:color="auto"/>
              <w:right w:val="single" w:sz="4" w:space="0" w:color="auto"/>
            </w:tcBorders>
            <w:shd w:val="clear" w:color="000000" w:fill="FFFFFF"/>
            <w:hideMark/>
          </w:tcPr>
          <w:p w14:paraId="557690CD" w14:textId="77777777" w:rsidR="00264AB6" w:rsidRPr="00264AB6" w:rsidRDefault="00264AB6" w:rsidP="00264AB6">
            <w:pPr>
              <w:jc w:val="center"/>
            </w:pPr>
            <w:r w:rsidRPr="00264AB6">
              <w:t>528 551 973,90</w:t>
            </w:r>
          </w:p>
        </w:tc>
        <w:tc>
          <w:tcPr>
            <w:tcW w:w="1800" w:type="dxa"/>
            <w:gridSpan w:val="2"/>
            <w:tcBorders>
              <w:top w:val="nil"/>
              <w:left w:val="nil"/>
              <w:bottom w:val="single" w:sz="4" w:space="0" w:color="auto"/>
              <w:right w:val="single" w:sz="4" w:space="0" w:color="auto"/>
            </w:tcBorders>
            <w:shd w:val="clear" w:color="000000" w:fill="FFFFFF"/>
            <w:hideMark/>
          </w:tcPr>
          <w:p w14:paraId="409DF293" w14:textId="77777777" w:rsidR="00264AB6" w:rsidRPr="00264AB6" w:rsidRDefault="00264AB6" w:rsidP="00264AB6">
            <w:pPr>
              <w:jc w:val="center"/>
            </w:pPr>
            <w:r w:rsidRPr="00264AB6">
              <w:t>406 710 293,65</w:t>
            </w:r>
          </w:p>
        </w:tc>
        <w:tc>
          <w:tcPr>
            <w:tcW w:w="1948" w:type="dxa"/>
            <w:tcBorders>
              <w:top w:val="nil"/>
              <w:left w:val="nil"/>
              <w:bottom w:val="single" w:sz="4" w:space="0" w:color="auto"/>
              <w:right w:val="single" w:sz="8" w:space="0" w:color="auto"/>
            </w:tcBorders>
            <w:shd w:val="clear" w:color="000000" w:fill="FFFFFF"/>
            <w:hideMark/>
          </w:tcPr>
          <w:p w14:paraId="066FC3AD" w14:textId="77777777" w:rsidR="00264AB6" w:rsidRPr="00264AB6" w:rsidRDefault="00264AB6" w:rsidP="00264AB6">
            <w:pPr>
              <w:jc w:val="center"/>
            </w:pPr>
            <w:r w:rsidRPr="00264AB6">
              <w:t>430 397 512,04</w:t>
            </w:r>
          </w:p>
        </w:tc>
      </w:tr>
      <w:tr w:rsidR="00264AB6" w:rsidRPr="00264AB6" w14:paraId="2D31960B" w14:textId="77777777" w:rsidTr="00264AB6">
        <w:trPr>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44221F99" w14:textId="77777777" w:rsidR="00264AB6" w:rsidRPr="00264AB6" w:rsidRDefault="00264AB6" w:rsidP="00264AB6">
            <w:r w:rsidRPr="00264AB6">
              <w:t>000 01 05 02 01 00 0000 610</w:t>
            </w:r>
          </w:p>
        </w:tc>
        <w:tc>
          <w:tcPr>
            <w:tcW w:w="6095" w:type="dxa"/>
            <w:gridSpan w:val="2"/>
            <w:tcBorders>
              <w:top w:val="nil"/>
              <w:left w:val="nil"/>
              <w:bottom w:val="single" w:sz="4" w:space="0" w:color="auto"/>
              <w:right w:val="single" w:sz="4" w:space="0" w:color="auto"/>
            </w:tcBorders>
            <w:shd w:val="clear" w:color="000000" w:fill="FFFFFF"/>
            <w:hideMark/>
          </w:tcPr>
          <w:p w14:paraId="6C22FF54" w14:textId="77777777" w:rsidR="00264AB6" w:rsidRPr="00264AB6" w:rsidRDefault="00264AB6" w:rsidP="00264AB6">
            <w:r w:rsidRPr="00264AB6">
              <w:t>Уменьшение прочих  остатков денежных средств бюджетов</w:t>
            </w:r>
          </w:p>
        </w:tc>
        <w:tc>
          <w:tcPr>
            <w:tcW w:w="1798" w:type="dxa"/>
            <w:gridSpan w:val="2"/>
            <w:tcBorders>
              <w:top w:val="nil"/>
              <w:left w:val="nil"/>
              <w:bottom w:val="single" w:sz="4" w:space="0" w:color="auto"/>
              <w:right w:val="single" w:sz="4" w:space="0" w:color="auto"/>
            </w:tcBorders>
            <w:shd w:val="clear" w:color="000000" w:fill="FFFFFF"/>
            <w:hideMark/>
          </w:tcPr>
          <w:p w14:paraId="15AA360D" w14:textId="77777777" w:rsidR="00264AB6" w:rsidRPr="00264AB6" w:rsidRDefault="00264AB6" w:rsidP="00264AB6">
            <w:pPr>
              <w:jc w:val="center"/>
            </w:pPr>
            <w:r w:rsidRPr="00264AB6">
              <w:t>528 551 973,90</w:t>
            </w:r>
          </w:p>
        </w:tc>
        <w:tc>
          <w:tcPr>
            <w:tcW w:w="1800" w:type="dxa"/>
            <w:gridSpan w:val="2"/>
            <w:tcBorders>
              <w:top w:val="nil"/>
              <w:left w:val="nil"/>
              <w:bottom w:val="single" w:sz="4" w:space="0" w:color="auto"/>
              <w:right w:val="single" w:sz="4" w:space="0" w:color="auto"/>
            </w:tcBorders>
            <w:shd w:val="clear" w:color="000000" w:fill="FFFFFF"/>
            <w:hideMark/>
          </w:tcPr>
          <w:p w14:paraId="3DE84001" w14:textId="77777777" w:rsidR="00264AB6" w:rsidRPr="00264AB6" w:rsidRDefault="00264AB6" w:rsidP="00264AB6">
            <w:pPr>
              <w:jc w:val="center"/>
            </w:pPr>
            <w:r w:rsidRPr="00264AB6">
              <w:t>406 710 293,65</w:t>
            </w:r>
          </w:p>
        </w:tc>
        <w:tc>
          <w:tcPr>
            <w:tcW w:w="1948" w:type="dxa"/>
            <w:tcBorders>
              <w:top w:val="nil"/>
              <w:left w:val="nil"/>
              <w:bottom w:val="single" w:sz="4" w:space="0" w:color="auto"/>
              <w:right w:val="single" w:sz="8" w:space="0" w:color="auto"/>
            </w:tcBorders>
            <w:shd w:val="clear" w:color="000000" w:fill="FFFFFF"/>
            <w:hideMark/>
          </w:tcPr>
          <w:p w14:paraId="11EC3172" w14:textId="77777777" w:rsidR="00264AB6" w:rsidRPr="00264AB6" w:rsidRDefault="00264AB6" w:rsidP="00264AB6">
            <w:pPr>
              <w:jc w:val="center"/>
            </w:pPr>
            <w:r w:rsidRPr="00264AB6">
              <w:t>430 397 512,04</w:t>
            </w:r>
          </w:p>
        </w:tc>
      </w:tr>
      <w:tr w:rsidR="00264AB6" w:rsidRPr="00264AB6" w14:paraId="65116BD1" w14:textId="77777777" w:rsidTr="00264AB6">
        <w:trPr>
          <w:trHeight w:val="510"/>
        </w:trPr>
        <w:tc>
          <w:tcPr>
            <w:tcW w:w="3119" w:type="dxa"/>
            <w:tcBorders>
              <w:top w:val="nil"/>
              <w:left w:val="single" w:sz="8" w:space="0" w:color="auto"/>
              <w:bottom w:val="single" w:sz="4" w:space="0" w:color="auto"/>
              <w:right w:val="single" w:sz="4" w:space="0" w:color="auto"/>
            </w:tcBorders>
            <w:shd w:val="clear" w:color="000000" w:fill="FFFFFF"/>
            <w:hideMark/>
          </w:tcPr>
          <w:p w14:paraId="6255DD3D" w14:textId="77777777" w:rsidR="00264AB6" w:rsidRPr="00264AB6" w:rsidRDefault="00264AB6" w:rsidP="00264AB6">
            <w:r w:rsidRPr="00264AB6">
              <w:t>053 01 05 02 01 05 0000 610</w:t>
            </w:r>
          </w:p>
        </w:tc>
        <w:tc>
          <w:tcPr>
            <w:tcW w:w="6095" w:type="dxa"/>
            <w:gridSpan w:val="2"/>
            <w:tcBorders>
              <w:top w:val="nil"/>
              <w:left w:val="nil"/>
              <w:bottom w:val="single" w:sz="4" w:space="0" w:color="auto"/>
              <w:right w:val="single" w:sz="4" w:space="0" w:color="auto"/>
            </w:tcBorders>
            <w:shd w:val="clear" w:color="000000" w:fill="FFFFFF"/>
            <w:hideMark/>
          </w:tcPr>
          <w:p w14:paraId="131564AD" w14:textId="77777777" w:rsidR="00264AB6" w:rsidRPr="00264AB6" w:rsidRDefault="00264AB6" w:rsidP="00264AB6">
            <w:r w:rsidRPr="00264AB6">
              <w:t>Уменьшение прочих  остатков денежных средств бюджетов муниципальных районов</w:t>
            </w:r>
          </w:p>
        </w:tc>
        <w:tc>
          <w:tcPr>
            <w:tcW w:w="1798" w:type="dxa"/>
            <w:gridSpan w:val="2"/>
            <w:tcBorders>
              <w:top w:val="nil"/>
              <w:left w:val="nil"/>
              <w:bottom w:val="single" w:sz="4" w:space="0" w:color="auto"/>
              <w:right w:val="single" w:sz="4" w:space="0" w:color="auto"/>
            </w:tcBorders>
            <w:shd w:val="clear" w:color="auto" w:fill="auto"/>
            <w:hideMark/>
          </w:tcPr>
          <w:p w14:paraId="36C3E976" w14:textId="77777777" w:rsidR="00264AB6" w:rsidRPr="00264AB6" w:rsidRDefault="00264AB6" w:rsidP="00264AB6">
            <w:pPr>
              <w:jc w:val="center"/>
            </w:pPr>
            <w:r w:rsidRPr="00264AB6">
              <w:t>528 551 973,90</w:t>
            </w:r>
          </w:p>
        </w:tc>
        <w:tc>
          <w:tcPr>
            <w:tcW w:w="1800" w:type="dxa"/>
            <w:gridSpan w:val="2"/>
            <w:tcBorders>
              <w:top w:val="nil"/>
              <w:left w:val="nil"/>
              <w:bottom w:val="single" w:sz="4" w:space="0" w:color="auto"/>
              <w:right w:val="single" w:sz="4" w:space="0" w:color="auto"/>
            </w:tcBorders>
            <w:shd w:val="clear" w:color="auto" w:fill="auto"/>
            <w:hideMark/>
          </w:tcPr>
          <w:p w14:paraId="14E01894" w14:textId="77777777" w:rsidR="00264AB6" w:rsidRPr="00264AB6" w:rsidRDefault="00264AB6" w:rsidP="00264AB6">
            <w:pPr>
              <w:jc w:val="center"/>
            </w:pPr>
            <w:r w:rsidRPr="00264AB6">
              <w:t>406 710 293,65</w:t>
            </w:r>
          </w:p>
        </w:tc>
        <w:tc>
          <w:tcPr>
            <w:tcW w:w="1948" w:type="dxa"/>
            <w:tcBorders>
              <w:top w:val="nil"/>
              <w:left w:val="nil"/>
              <w:bottom w:val="single" w:sz="4" w:space="0" w:color="auto"/>
              <w:right w:val="single" w:sz="8" w:space="0" w:color="auto"/>
            </w:tcBorders>
            <w:shd w:val="clear" w:color="auto" w:fill="auto"/>
            <w:hideMark/>
          </w:tcPr>
          <w:p w14:paraId="741BAEE5" w14:textId="77777777" w:rsidR="00264AB6" w:rsidRPr="00264AB6" w:rsidRDefault="00264AB6" w:rsidP="00264AB6">
            <w:pPr>
              <w:jc w:val="center"/>
            </w:pPr>
            <w:r w:rsidRPr="00264AB6">
              <w:t>430 397 512,04</w:t>
            </w:r>
          </w:p>
        </w:tc>
      </w:tr>
    </w:tbl>
    <w:p w14:paraId="68622F07" w14:textId="77777777" w:rsidR="00264AB6" w:rsidRPr="00264AB6" w:rsidRDefault="00264AB6" w:rsidP="00264AB6">
      <w:pPr>
        <w:jc w:val="both"/>
        <w:rPr>
          <w:sz w:val="28"/>
          <w:szCs w:val="28"/>
        </w:rPr>
        <w:sectPr w:rsidR="00264AB6" w:rsidRPr="00264AB6" w:rsidSect="00264AB6">
          <w:pgSz w:w="16838" w:h="11906" w:orient="landscape"/>
          <w:pgMar w:top="1701" w:right="992" w:bottom="851" w:left="567" w:header="709" w:footer="108" w:gutter="0"/>
          <w:cols w:space="708"/>
          <w:docGrid w:linePitch="360"/>
        </w:sectPr>
      </w:pPr>
    </w:p>
    <w:tbl>
      <w:tblPr>
        <w:tblW w:w="15464" w:type="dxa"/>
        <w:tblInd w:w="108" w:type="dxa"/>
        <w:tblLook w:val="04A0" w:firstRow="1" w:lastRow="0" w:firstColumn="1" w:lastColumn="0" w:noHBand="0" w:noVBand="1"/>
      </w:tblPr>
      <w:tblGrid>
        <w:gridCol w:w="10065"/>
        <w:gridCol w:w="1985"/>
        <w:gridCol w:w="1240"/>
        <w:gridCol w:w="2174"/>
      </w:tblGrid>
      <w:tr w:rsidR="00264AB6" w:rsidRPr="00264AB6" w14:paraId="061DE7D9" w14:textId="77777777" w:rsidTr="00264AB6">
        <w:trPr>
          <w:trHeight w:val="315"/>
        </w:trPr>
        <w:tc>
          <w:tcPr>
            <w:tcW w:w="15464" w:type="dxa"/>
            <w:gridSpan w:val="4"/>
            <w:tcBorders>
              <w:top w:val="nil"/>
              <w:left w:val="nil"/>
              <w:bottom w:val="nil"/>
              <w:right w:val="nil"/>
            </w:tcBorders>
            <w:shd w:val="clear" w:color="000000" w:fill="FFFFFF"/>
            <w:vAlign w:val="bottom"/>
            <w:hideMark/>
          </w:tcPr>
          <w:p w14:paraId="19B31449" w14:textId="77777777" w:rsidR="00264AB6" w:rsidRPr="00264AB6" w:rsidRDefault="00264AB6" w:rsidP="00264AB6">
            <w:pPr>
              <w:jc w:val="right"/>
              <w:rPr>
                <w:b/>
                <w:bCs/>
              </w:rPr>
            </w:pPr>
            <w:bookmarkStart w:id="22" w:name="RANGE!A2:D242"/>
            <w:r w:rsidRPr="00264AB6">
              <w:rPr>
                <w:b/>
                <w:bCs/>
              </w:rPr>
              <w:lastRenderedPageBreak/>
              <w:t>Приложение 6</w:t>
            </w:r>
            <w:bookmarkEnd w:id="22"/>
          </w:p>
        </w:tc>
      </w:tr>
      <w:tr w:rsidR="00264AB6" w:rsidRPr="00264AB6" w14:paraId="6D4B234E" w14:textId="77777777" w:rsidTr="00264AB6">
        <w:trPr>
          <w:trHeight w:val="889"/>
        </w:trPr>
        <w:tc>
          <w:tcPr>
            <w:tcW w:w="15464" w:type="dxa"/>
            <w:gridSpan w:val="4"/>
            <w:tcBorders>
              <w:top w:val="nil"/>
              <w:left w:val="nil"/>
              <w:bottom w:val="nil"/>
              <w:right w:val="nil"/>
            </w:tcBorders>
            <w:shd w:val="clear" w:color="000000" w:fill="FFFFFF"/>
            <w:vAlign w:val="bottom"/>
            <w:hideMark/>
          </w:tcPr>
          <w:p w14:paraId="44543391" w14:textId="77777777" w:rsidR="00264AB6" w:rsidRPr="00264AB6" w:rsidRDefault="00264AB6" w:rsidP="00264AB6">
            <w:pPr>
              <w:jc w:val="right"/>
            </w:pPr>
            <w:r w:rsidRPr="00264AB6">
              <w:t xml:space="preserve">к Решению Совета Комсомольского муниципального района                                                                                                                                                                                                                                                                                                                                                                                                                                        "О бюджете Комсомольского муниципального района                                                                                                                                                                                                                                                                                                                                                                                                                                                    на 2024 год и на плановый период 2025 и 2026 годов" </w:t>
            </w:r>
          </w:p>
        </w:tc>
      </w:tr>
      <w:tr w:rsidR="00264AB6" w:rsidRPr="00264AB6" w14:paraId="0134A04C" w14:textId="77777777" w:rsidTr="00264AB6">
        <w:trPr>
          <w:trHeight w:val="315"/>
        </w:trPr>
        <w:tc>
          <w:tcPr>
            <w:tcW w:w="15464" w:type="dxa"/>
            <w:gridSpan w:val="4"/>
            <w:tcBorders>
              <w:top w:val="nil"/>
              <w:left w:val="nil"/>
              <w:bottom w:val="nil"/>
              <w:right w:val="nil"/>
            </w:tcBorders>
            <w:shd w:val="clear" w:color="000000" w:fill="FFFFFF"/>
            <w:noWrap/>
            <w:vAlign w:val="center"/>
            <w:hideMark/>
          </w:tcPr>
          <w:p w14:paraId="76965B2C" w14:textId="77777777" w:rsidR="00264AB6" w:rsidRPr="00264AB6" w:rsidRDefault="00264AB6" w:rsidP="00264AB6">
            <w:pPr>
              <w:jc w:val="right"/>
            </w:pPr>
            <w:r w:rsidRPr="00264AB6">
              <w:t>от  13.</w:t>
            </w:r>
            <w:r w:rsidRPr="00264AB6">
              <w:rPr>
                <w:u w:val="single"/>
              </w:rPr>
              <w:t>12</w:t>
            </w:r>
            <w:r w:rsidRPr="00264AB6">
              <w:t>.</w:t>
            </w:r>
            <w:r w:rsidRPr="00264AB6">
              <w:rPr>
                <w:u w:val="single"/>
              </w:rPr>
              <w:t>2023</w:t>
            </w:r>
            <w:r w:rsidRPr="00264AB6">
              <w:t xml:space="preserve"> №326</w:t>
            </w:r>
          </w:p>
        </w:tc>
      </w:tr>
      <w:tr w:rsidR="00264AB6" w:rsidRPr="00264AB6" w14:paraId="4A3BA23D" w14:textId="77777777" w:rsidTr="00264AB6">
        <w:trPr>
          <w:trHeight w:val="315"/>
        </w:trPr>
        <w:tc>
          <w:tcPr>
            <w:tcW w:w="10065" w:type="dxa"/>
            <w:tcBorders>
              <w:top w:val="nil"/>
              <w:left w:val="nil"/>
              <w:bottom w:val="nil"/>
              <w:right w:val="nil"/>
            </w:tcBorders>
            <w:shd w:val="clear" w:color="000000" w:fill="FFFFFF"/>
            <w:vAlign w:val="bottom"/>
            <w:hideMark/>
          </w:tcPr>
          <w:p w14:paraId="5AF63A15" w14:textId="77777777" w:rsidR="00264AB6" w:rsidRPr="00264AB6" w:rsidRDefault="00264AB6" w:rsidP="00264AB6">
            <w:r w:rsidRPr="00264AB6">
              <w:t> </w:t>
            </w:r>
          </w:p>
        </w:tc>
        <w:tc>
          <w:tcPr>
            <w:tcW w:w="5399" w:type="dxa"/>
            <w:gridSpan w:val="3"/>
            <w:tcBorders>
              <w:top w:val="nil"/>
              <w:left w:val="nil"/>
              <w:bottom w:val="nil"/>
              <w:right w:val="nil"/>
            </w:tcBorders>
            <w:shd w:val="clear" w:color="000000" w:fill="FFFFFF"/>
            <w:vAlign w:val="center"/>
            <w:hideMark/>
          </w:tcPr>
          <w:p w14:paraId="331F137E" w14:textId="77777777" w:rsidR="00264AB6" w:rsidRPr="00264AB6" w:rsidRDefault="00264AB6" w:rsidP="00264AB6">
            <w:pPr>
              <w:jc w:val="center"/>
            </w:pPr>
            <w:r w:rsidRPr="00264AB6">
              <w:t> </w:t>
            </w:r>
          </w:p>
        </w:tc>
      </w:tr>
      <w:tr w:rsidR="00264AB6" w:rsidRPr="00264AB6" w14:paraId="627811B0" w14:textId="77777777" w:rsidTr="00264AB6">
        <w:trPr>
          <w:trHeight w:val="1515"/>
        </w:trPr>
        <w:tc>
          <w:tcPr>
            <w:tcW w:w="15464" w:type="dxa"/>
            <w:gridSpan w:val="4"/>
            <w:tcBorders>
              <w:top w:val="nil"/>
              <w:left w:val="nil"/>
              <w:bottom w:val="nil"/>
              <w:right w:val="nil"/>
            </w:tcBorders>
            <w:shd w:val="clear" w:color="000000" w:fill="FFFFFF"/>
            <w:vAlign w:val="center"/>
            <w:hideMark/>
          </w:tcPr>
          <w:p w14:paraId="6CCBD35A" w14:textId="77777777" w:rsidR="00264AB6" w:rsidRPr="00264AB6" w:rsidRDefault="00264AB6" w:rsidP="00264AB6">
            <w:pPr>
              <w:jc w:val="center"/>
              <w:rPr>
                <w:b/>
                <w:bCs/>
              </w:rPr>
            </w:pPr>
            <w:r w:rsidRPr="00264AB6">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год</w:t>
            </w:r>
          </w:p>
        </w:tc>
      </w:tr>
      <w:tr w:rsidR="00264AB6" w:rsidRPr="00264AB6" w14:paraId="5437768A" w14:textId="77777777" w:rsidTr="00264AB6">
        <w:trPr>
          <w:trHeight w:val="330"/>
        </w:trPr>
        <w:tc>
          <w:tcPr>
            <w:tcW w:w="10065" w:type="dxa"/>
            <w:tcBorders>
              <w:top w:val="nil"/>
              <w:left w:val="nil"/>
              <w:bottom w:val="nil"/>
              <w:right w:val="nil"/>
            </w:tcBorders>
            <w:shd w:val="clear" w:color="000000" w:fill="FFFFFF"/>
            <w:vAlign w:val="center"/>
            <w:hideMark/>
          </w:tcPr>
          <w:p w14:paraId="334B7FA7" w14:textId="77777777" w:rsidR="00264AB6" w:rsidRPr="00264AB6" w:rsidRDefault="00264AB6" w:rsidP="00264AB6">
            <w:pPr>
              <w:jc w:val="center"/>
              <w:rPr>
                <w:b/>
                <w:bCs/>
              </w:rPr>
            </w:pPr>
            <w:r w:rsidRPr="00264AB6">
              <w:rPr>
                <w:b/>
                <w:bCs/>
              </w:rPr>
              <w:t> </w:t>
            </w:r>
          </w:p>
        </w:tc>
        <w:tc>
          <w:tcPr>
            <w:tcW w:w="1985" w:type="dxa"/>
            <w:tcBorders>
              <w:top w:val="nil"/>
              <w:left w:val="nil"/>
              <w:bottom w:val="nil"/>
              <w:right w:val="nil"/>
            </w:tcBorders>
            <w:shd w:val="clear" w:color="000000" w:fill="FFFFFF"/>
            <w:vAlign w:val="center"/>
            <w:hideMark/>
          </w:tcPr>
          <w:p w14:paraId="726D0707" w14:textId="77777777" w:rsidR="00264AB6" w:rsidRPr="00264AB6" w:rsidRDefault="00264AB6" w:rsidP="00264AB6">
            <w:pPr>
              <w:jc w:val="center"/>
              <w:rPr>
                <w:b/>
                <w:bCs/>
              </w:rPr>
            </w:pPr>
            <w:r w:rsidRPr="00264AB6">
              <w:rPr>
                <w:b/>
                <w:bCs/>
              </w:rPr>
              <w:t> </w:t>
            </w:r>
          </w:p>
        </w:tc>
        <w:tc>
          <w:tcPr>
            <w:tcW w:w="1240" w:type="dxa"/>
            <w:tcBorders>
              <w:top w:val="nil"/>
              <w:left w:val="nil"/>
              <w:bottom w:val="nil"/>
              <w:right w:val="nil"/>
            </w:tcBorders>
            <w:shd w:val="clear" w:color="000000" w:fill="FFFFFF"/>
            <w:vAlign w:val="center"/>
            <w:hideMark/>
          </w:tcPr>
          <w:p w14:paraId="5BB37DD2" w14:textId="77777777" w:rsidR="00264AB6" w:rsidRPr="00264AB6" w:rsidRDefault="00264AB6" w:rsidP="00264AB6">
            <w:pPr>
              <w:jc w:val="center"/>
              <w:rPr>
                <w:b/>
                <w:bCs/>
              </w:rPr>
            </w:pPr>
            <w:r w:rsidRPr="00264AB6">
              <w:rPr>
                <w:b/>
                <w:bCs/>
              </w:rPr>
              <w:t> </w:t>
            </w:r>
          </w:p>
        </w:tc>
        <w:tc>
          <w:tcPr>
            <w:tcW w:w="2174" w:type="dxa"/>
            <w:tcBorders>
              <w:top w:val="nil"/>
              <w:left w:val="nil"/>
              <w:bottom w:val="nil"/>
              <w:right w:val="nil"/>
            </w:tcBorders>
            <w:shd w:val="clear" w:color="000000" w:fill="FFFFFF"/>
            <w:vAlign w:val="center"/>
            <w:hideMark/>
          </w:tcPr>
          <w:p w14:paraId="0FEEB8E2" w14:textId="77777777" w:rsidR="00264AB6" w:rsidRPr="00264AB6" w:rsidRDefault="00264AB6" w:rsidP="00264AB6">
            <w:pPr>
              <w:jc w:val="center"/>
              <w:rPr>
                <w:b/>
                <w:bCs/>
              </w:rPr>
            </w:pPr>
            <w:r w:rsidRPr="00264AB6">
              <w:rPr>
                <w:b/>
                <w:bCs/>
              </w:rPr>
              <w:t> </w:t>
            </w:r>
          </w:p>
        </w:tc>
      </w:tr>
      <w:tr w:rsidR="00264AB6" w:rsidRPr="00264AB6" w14:paraId="26716DC4" w14:textId="77777777" w:rsidTr="00264AB6">
        <w:trPr>
          <w:trHeight w:val="645"/>
        </w:trPr>
        <w:tc>
          <w:tcPr>
            <w:tcW w:w="10065" w:type="dxa"/>
            <w:tcBorders>
              <w:top w:val="single" w:sz="8" w:space="0" w:color="auto"/>
              <w:left w:val="single" w:sz="8" w:space="0" w:color="auto"/>
              <w:bottom w:val="single" w:sz="4" w:space="0" w:color="auto"/>
              <w:right w:val="single" w:sz="8" w:space="0" w:color="000000"/>
            </w:tcBorders>
            <w:shd w:val="clear" w:color="000000" w:fill="FFFFFF"/>
            <w:vAlign w:val="center"/>
            <w:hideMark/>
          </w:tcPr>
          <w:p w14:paraId="6ECB6E10" w14:textId="77777777" w:rsidR="00264AB6" w:rsidRPr="00264AB6" w:rsidRDefault="00264AB6" w:rsidP="00264AB6">
            <w:pPr>
              <w:jc w:val="center"/>
              <w:rPr>
                <w:b/>
                <w:bCs/>
              </w:rPr>
            </w:pPr>
            <w:r w:rsidRPr="00264AB6">
              <w:rPr>
                <w:b/>
                <w:bCs/>
              </w:rPr>
              <w:t>Наименование</w:t>
            </w:r>
          </w:p>
        </w:tc>
        <w:tc>
          <w:tcPr>
            <w:tcW w:w="1985" w:type="dxa"/>
            <w:tcBorders>
              <w:top w:val="single" w:sz="8" w:space="0" w:color="auto"/>
              <w:left w:val="nil"/>
              <w:bottom w:val="single" w:sz="4" w:space="0" w:color="auto"/>
              <w:right w:val="single" w:sz="8" w:space="0" w:color="000000"/>
            </w:tcBorders>
            <w:shd w:val="clear" w:color="000000" w:fill="FFFFFF"/>
            <w:vAlign w:val="center"/>
            <w:hideMark/>
          </w:tcPr>
          <w:p w14:paraId="0D4A452A" w14:textId="77777777" w:rsidR="00264AB6" w:rsidRPr="00264AB6" w:rsidRDefault="00264AB6" w:rsidP="00264AB6">
            <w:pPr>
              <w:jc w:val="center"/>
              <w:rPr>
                <w:b/>
                <w:bCs/>
              </w:rPr>
            </w:pPr>
            <w:r w:rsidRPr="00264AB6">
              <w:rPr>
                <w:b/>
                <w:bCs/>
              </w:rPr>
              <w:t>Целевая статья</w:t>
            </w:r>
          </w:p>
        </w:tc>
        <w:tc>
          <w:tcPr>
            <w:tcW w:w="1240" w:type="dxa"/>
            <w:tcBorders>
              <w:top w:val="single" w:sz="8" w:space="0" w:color="auto"/>
              <w:left w:val="nil"/>
              <w:bottom w:val="single" w:sz="4" w:space="0" w:color="auto"/>
              <w:right w:val="single" w:sz="8" w:space="0" w:color="000000"/>
            </w:tcBorders>
            <w:shd w:val="clear" w:color="000000" w:fill="FFFFFF"/>
            <w:vAlign w:val="center"/>
            <w:hideMark/>
          </w:tcPr>
          <w:p w14:paraId="754C1EB7" w14:textId="77777777" w:rsidR="00264AB6" w:rsidRPr="00264AB6" w:rsidRDefault="00264AB6" w:rsidP="00264AB6">
            <w:pPr>
              <w:jc w:val="center"/>
              <w:rPr>
                <w:b/>
                <w:bCs/>
              </w:rPr>
            </w:pPr>
            <w:r w:rsidRPr="00264AB6">
              <w:rPr>
                <w:b/>
                <w:bCs/>
              </w:rPr>
              <w:t>Вид расходов</w:t>
            </w:r>
          </w:p>
        </w:tc>
        <w:tc>
          <w:tcPr>
            <w:tcW w:w="2174" w:type="dxa"/>
            <w:tcBorders>
              <w:top w:val="single" w:sz="8" w:space="0" w:color="auto"/>
              <w:left w:val="nil"/>
              <w:bottom w:val="single" w:sz="4" w:space="0" w:color="auto"/>
              <w:right w:val="single" w:sz="8" w:space="0" w:color="auto"/>
            </w:tcBorders>
            <w:shd w:val="clear" w:color="000000" w:fill="FFFFFF"/>
            <w:vAlign w:val="center"/>
            <w:hideMark/>
          </w:tcPr>
          <w:p w14:paraId="0443571C" w14:textId="77777777" w:rsidR="00264AB6" w:rsidRPr="00264AB6" w:rsidRDefault="00264AB6" w:rsidP="00264AB6">
            <w:pPr>
              <w:jc w:val="center"/>
              <w:rPr>
                <w:b/>
                <w:bCs/>
              </w:rPr>
            </w:pPr>
            <w:r w:rsidRPr="00264AB6">
              <w:rPr>
                <w:b/>
                <w:bCs/>
              </w:rPr>
              <w:t>Сумма,  руб.</w:t>
            </w:r>
          </w:p>
        </w:tc>
      </w:tr>
      <w:tr w:rsidR="00264AB6" w:rsidRPr="00264AB6" w14:paraId="21141A43"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688CD291" w14:textId="77777777" w:rsidR="00264AB6" w:rsidRPr="00264AB6" w:rsidRDefault="00264AB6" w:rsidP="00264AB6">
            <w:pPr>
              <w:rPr>
                <w:b/>
                <w:bCs/>
              </w:rPr>
            </w:pPr>
            <w:r w:rsidRPr="00264AB6">
              <w:rPr>
                <w:b/>
                <w:bCs/>
              </w:rPr>
              <w:t xml:space="preserve">Муниципальная программа "Развитие образования Комсомольского муниципального района" </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7D76E0C2" w14:textId="77777777" w:rsidR="00264AB6" w:rsidRPr="00264AB6" w:rsidRDefault="00264AB6" w:rsidP="00264AB6">
            <w:pPr>
              <w:jc w:val="center"/>
              <w:rPr>
                <w:b/>
                <w:bCs/>
              </w:rPr>
            </w:pPr>
            <w:r w:rsidRPr="00264AB6">
              <w:rPr>
                <w:b/>
                <w:bCs/>
              </w:rPr>
              <w:t>01 0 00 00000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54997BBF"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1F2D1F3D" w14:textId="77777777" w:rsidR="00264AB6" w:rsidRPr="00264AB6" w:rsidRDefault="00264AB6" w:rsidP="00264AB6">
            <w:pPr>
              <w:jc w:val="center"/>
              <w:rPr>
                <w:b/>
                <w:bCs/>
              </w:rPr>
            </w:pPr>
            <w:r w:rsidRPr="00264AB6">
              <w:rPr>
                <w:b/>
                <w:bCs/>
              </w:rPr>
              <w:t>274 509 093,80</w:t>
            </w:r>
          </w:p>
        </w:tc>
      </w:tr>
      <w:tr w:rsidR="00264AB6" w:rsidRPr="00264AB6" w14:paraId="54530360" w14:textId="77777777" w:rsidTr="00264AB6">
        <w:trPr>
          <w:trHeight w:val="634"/>
        </w:trPr>
        <w:tc>
          <w:tcPr>
            <w:tcW w:w="10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05189" w14:textId="77777777" w:rsidR="00264AB6" w:rsidRPr="00264AB6" w:rsidRDefault="00264AB6" w:rsidP="00264AB6">
            <w:pPr>
              <w:rPr>
                <w:b/>
                <w:bCs/>
              </w:rPr>
            </w:pPr>
            <w:r w:rsidRPr="00264AB6">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D84BC68" w14:textId="77777777" w:rsidR="00264AB6" w:rsidRPr="00264AB6" w:rsidRDefault="00264AB6" w:rsidP="00264AB6">
            <w:pPr>
              <w:jc w:val="center"/>
              <w:rPr>
                <w:b/>
                <w:bCs/>
              </w:rPr>
            </w:pPr>
            <w:r w:rsidRPr="00264AB6">
              <w:rPr>
                <w:b/>
                <w:bCs/>
              </w:rPr>
              <w:t>01 1 00 00000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83C87C5"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05316DEE" w14:textId="77777777" w:rsidR="00264AB6" w:rsidRPr="00264AB6" w:rsidRDefault="00264AB6" w:rsidP="00264AB6">
            <w:pPr>
              <w:jc w:val="center"/>
              <w:rPr>
                <w:b/>
                <w:bCs/>
                <w:i/>
                <w:iCs/>
              </w:rPr>
            </w:pPr>
            <w:r w:rsidRPr="00264AB6">
              <w:rPr>
                <w:b/>
                <w:bCs/>
                <w:i/>
                <w:iCs/>
              </w:rPr>
              <w:t>1 827 033,12</w:t>
            </w:r>
          </w:p>
        </w:tc>
      </w:tr>
      <w:tr w:rsidR="00264AB6" w:rsidRPr="00264AB6" w14:paraId="14F233AA" w14:textId="77777777" w:rsidTr="00264AB6">
        <w:trPr>
          <w:trHeight w:val="273"/>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0FB55165" w14:textId="77777777" w:rsidR="00264AB6" w:rsidRPr="00264AB6" w:rsidRDefault="00264AB6" w:rsidP="00264AB6">
            <w:pPr>
              <w:rPr>
                <w:b/>
                <w:bCs/>
                <w:i/>
                <w:iCs/>
                <w:color w:val="22272F"/>
              </w:rPr>
            </w:pPr>
            <w:r w:rsidRPr="00264AB6">
              <w:rPr>
                <w:b/>
                <w:bCs/>
                <w:i/>
                <w:iCs/>
                <w:color w:val="22272F"/>
              </w:rPr>
              <w:t>Муниципальный проект "Патриотическое воспитание граждан Российской Федерации"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A004929" w14:textId="77777777" w:rsidR="00264AB6" w:rsidRPr="00264AB6" w:rsidRDefault="00264AB6" w:rsidP="00264AB6">
            <w:pPr>
              <w:jc w:val="center"/>
              <w:rPr>
                <w:b/>
                <w:bCs/>
                <w:i/>
                <w:iCs/>
                <w:color w:val="22272F"/>
              </w:rPr>
            </w:pPr>
            <w:r w:rsidRPr="00264AB6">
              <w:rPr>
                <w:b/>
                <w:bCs/>
                <w:i/>
                <w:iCs/>
                <w:color w:val="22272F"/>
              </w:rPr>
              <w:t>01 1 EB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8038FF3" w14:textId="77777777" w:rsidR="00264AB6" w:rsidRPr="00264AB6" w:rsidRDefault="00264AB6" w:rsidP="00264AB6">
            <w:pPr>
              <w:jc w:val="center"/>
              <w:rPr>
                <w:i/>
                <w:iCs/>
              </w:rPr>
            </w:pPr>
            <w:r w:rsidRPr="00264AB6">
              <w:rPr>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7BB61FE3" w14:textId="77777777" w:rsidR="00264AB6" w:rsidRPr="00264AB6" w:rsidRDefault="00264AB6" w:rsidP="00264AB6">
            <w:pPr>
              <w:jc w:val="center"/>
              <w:rPr>
                <w:i/>
                <w:iCs/>
              </w:rPr>
            </w:pPr>
            <w:r w:rsidRPr="00264AB6">
              <w:rPr>
                <w:i/>
                <w:iCs/>
              </w:rPr>
              <w:t>1 827 033,12</w:t>
            </w:r>
          </w:p>
        </w:tc>
      </w:tr>
      <w:tr w:rsidR="00264AB6" w:rsidRPr="00264AB6" w14:paraId="4CDEFA2A" w14:textId="77777777" w:rsidTr="00264AB6">
        <w:trPr>
          <w:trHeight w:val="1913"/>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2AB4BF53" w14:textId="77777777" w:rsidR="00264AB6" w:rsidRPr="00264AB6" w:rsidRDefault="00264AB6" w:rsidP="00264AB6">
            <w:pPr>
              <w:rPr>
                <w:color w:val="22272F"/>
              </w:rPr>
            </w:pPr>
            <w:r w:rsidRPr="00264AB6">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31CA053" w14:textId="77777777" w:rsidR="00264AB6" w:rsidRPr="00264AB6" w:rsidRDefault="00264AB6" w:rsidP="00264AB6">
            <w:pPr>
              <w:jc w:val="center"/>
              <w:rPr>
                <w:color w:val="22272F"/>
              </w:rPr>
            </w:pPr>
            <w:r w:rsidRPr="00264AB6">
              <w:rPr>
                <w:color w:val="22272F"/>
              </w:rPr>
              <w:t>01 1 EB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C3F93CE"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E15FEDC" w14:textId="77777777" w:rsidR="00264AB6" w:rsidRPr="00264AB6" w:rsidRDefault="00264AB6" w:rsidP="00264AB6">
            <w:pPr>
              <w:jc w:val="center"/>
            </w:pPr>
            <w:r w:rsidRPr="00264AB6">
              <w:t>1 827 033,12</w:t>
            </w:r>
          </w:p>
        </w:tc>
      </w:tr>
      <w:tr w:rsidR="00264AB6" w:rsidRPr="00264AB6" w14:paraId="5118EC7D"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212FF899" w14:textId="77777777" w:rsidR="00264AB6" w:rsidRPr="00264AB6" w:rsidRDefault="00264AB6" w:rsidP="00264AB6">
            <w:pPr>
              <w:rPr>
                <w:b/>
                <w:bCs/>
                <w:color w:val="22272F"/>
              </w:rPr>
            </w:pPr>
            <w:r w:rsidRPr="00264AB6">
              <w:rPr>
                <w:b/>
                <w:bCs/>
                <w:color w:val="22272F"/>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860C92B" w14:textId="77777777" w:rsidR="00264AB6" w:rsidRPr="00264AB6" w:rsidRDefault="00264AB6" w:rsidP="00264AB6">
            <w:pPr>
              <w:jc w:val="center"/>
              <w:rPr>
                <w:b/>
                <w:bCs/>
                <w:color w:val="22272F"/>
              </w:rPr>
            </w:pPr>
            <w:r w:rsidRPr="00264AB6">
              <w:rPr>
                <w:b/>
                <w:bCs/>
                <w:color w:val="22272F"/>
              </w:rPr>
              <w:t>01 3 00 00000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4124A51"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CB9DB26" w14:textId="77777777" w:rsidR="00264AB6" w:rsidRPr="00264AB6" w:rsidRDefault="00264AB6" w:rsidP="00264AB6">
            <w:pPr>
              <w:jc w:val="center"/>
            </w:pPr>
            <w:r w:rsidRPr="00264AB6">
              <w:t>272 682 060,68</w:t>
            </w:r>
          </w:p>
        </w:tc>
      </w:tr>
      <w:tr w:rsidR="00264AB6" w:rsidRPr="00264AB6" w14:paraId="2C3FCD65"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54D47" w14:textId="77777777" w:rsidR="00264AB6" w:rsidRPr="00264AB6" w:rsidRDefault="00264AB6" w:rsidP="00264AB6">
            <w:pPr>
              <w:rPr>
                <w:b/>
                <w:bCs/>
                <w:i/>
                <w:iCs/>
              </w:rPr>
            </w:pPr>
            <w:r w:rsidRPr="00264AB6">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BE27CC7" w14:textId="77777777" w:rsidR="00264AB6" w:rsidRPr="00264AB6" w:rsidRDefault="00264AB6" w:rsidP="00264AB6">
            <w:pPr>
              <w:jc w:val="center"/>
              <w:rPr>
                <w:b/>
                <w:bCs/>
                <w:i/>
                <w:iCs/>
              </w:rPr>
            </w:pPr>
            <w:r w:rsidRPr="00264AB6">
              <w:rPr>
                <w:b/>
                <w:bCs/>
                <w:i/>
                <w:iCs/>
              </w:rPr>
              <w:t>01 3 01 00000</w:t>
            </w:r>
          </w:p>
        </w:tc>
        <w:tc>
          <w:tcPr>
            <w:tcW w:w="1240" w:type="dxa"/>
            <w:tcBorders>
              <w:top w:val="single" w:sz="4" w:space="0" w:color="auto"/>
              <w:left w:val="nil"/>
              <w:bottom w:val="single" w:sz="4" w:space="0" w:color="auto"/>
              <w:right w:val="nil"/>
            </w:tcBorders>
            <w:shd w:val="clear" w:color="000000" w:fill="FFFFFF"/>
            <w:noWrap/>
            <w:vAlign w:val="center"/>
            <w:hideMark/>
          </w:tcPr>
          <w:p w14:paraId="4AD9ABEB" w14:textId="77777777" w:rsidR="00264AB6" w:rsidRPr="00264AB6" w:rsidRDefault="00264AB6" w:rsidP="00264AB6">
            <w:pPr>
              <w:jc w:val="center"/>
            </w:pPr>
            <w:r w:rsidRPr="00264AB6">
              <w:t> </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5371B" w14:textId="77777777" w:rsidR="00264AB6" w:rsidRPr="00264AB6" w:rsidRDefault="00264AB6" w:rsidP="00264AB6">
            <w:pPr>
              <w:jc w:val="center"/>
              <w:rPr>
                <w:b/>
                <w:bCs/>
                <w:i/>
                <w:iCs/>
              </w:rPr>
            </w:pPr>
            <w:r w:rsidRPr="00264AB6">
              <w:rPr>
                <w:b/>
                <w:bCs/>
                <w:i/>
                <w:iCs/>
              </w:rPr>
              <w:t>258 073 554,60</w:t>
            </w:r>
          </w:p>
        </w:tc>
      </w:tr>
      <w:tr w:rsidR="00264AB6" w:rsidRPr="00264AB6" w14:paraId="65A3ABBA" w14:textId="77777777" w:rsidTr="00264AB6">
        <w:trPr>
          <w:trHeight w:val="832"/>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75337" w14:textId="77777777" w:rsidR="00264AB6" w:rsidRPr="00264AB6" w:rsidRDefault="00264AB6" w:rsidP="00264AB6">
            <w:r w:rsidRPr="00264AB6">
              <w:lastRenderedPageBreak/>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2002F4F" w14:textId="77777777" w:rsidR="00264AB6" w:rsidRPr="00264AB6" w:rsidRDefault="00264AB6" w:rsidP="00264AB6">
            <w:pPr>
              <w:jc w:val="center"/>
            </w:pPr>
            <w:r w:rsidRPr="00264AB6">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3C23CABB" w14:textId="77777777" w:rsidR="00264AB6" w:rsidRPr="00264AB6" w:rsidRDefault="00264AB6" w:rsidP="00264AB6">
            <w:pPr>
              <w:jc w:val="center"/>
            </w:pPr>
            <w:r w:rsidRPr="00264AB6">
              <w:t>100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54A64" w14:textId="77777777" w:rsidR="00264AB6" w:rsidRPr="00264AB6" w:rsidRDefault="00264AB6" w:rsidP="00264AB6">
            <w:pPr>
              <w:jc w:val="center"/>
            </w:pPr>
            <w:r w:rsidRPr="00264AB6">
              <w:t>18 752 648,36</w:t>
            </w:r>
          </w:p>
        </w:tc>
      </w:tr>
      <w:tr w:rsidR="00264AB6" w:rsidRPr="00264AB6" w14:paraId="5717A658"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FF0C3" w14:textId="77777777" w:rsidR="00264AB6" w:rsidRPr="00264AB6" w:rsidRDefault="00264AB6" w:rsidP="00264AB6">
            <w:r w:rsidRPr="00264AB6">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FC43BC9" w14:textId="77777777" w:rsidR="00264AB6" w:rsidRPr="00264AB6" w:rsidRDefault="00264AB6" w:rsidP="00264AB6">
            <w:pPr>
              <w:jc w:val="center"/>
            </w:pPr>
            <w:r w:rsidRPr="00264AB6">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66366AC7"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4F8D" w14:textId="77777777" w:rsidR="00264AB6" w:rsidRPr="00264AB6" w:rsidRDefault="00264AB6" w:rsidP="00264AB6">
            <w:pPr>
              <w:jc w:val="center"/>
            </w:pPr>
            <w:r w:rsidRPr="00264AB6">
              <w:t>23 548 723,00</w:t>
            </w:r>
          </w:p>
        </w:tc>
      </w:tr>
      <w:tr w:rsidR="00264AB6" w:rsidRPr="00264AB6" w14:paraId="1FD70589" w14:textId="77777777" w:rsidTr="00264AB6">
        <w:trPr>
          <w:trHeight w:val="342"/>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55ACE" w14:textId="77777777" w:rsidR="00264AB6" w:rsidRPr="00264AB6" w:rsidRDefault="00264AB6" w:rsidP="00264AB6">
            <w:r w:rsidRPr="00264AB6">
              <w:t>Предоставление дошкольного образования и воспитания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2896CB4" w14:textId="77777777" w:rsidR="00264AB6" w:rsidRPr="00264AB6" w:rsidRDefault="00264AB6" w:rsidP="00264AB6">
            <w:pPr>
              <w:jc w:val="center"/>
            </w:pPr>
            <w:r w:rsidRPr="00264AB6">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6D1BDD06" w14:textId="77777777" w:rsidR="00264AB6" w:rsidRPr="00264AB6" w:rsidRDefault="00264AB6" w:rsidP="00264AB6">
            <w:pPr>
              <w:jc w:val="center"/>
            </w:pPr>
            <w:r w:rsidRPr="00264AB6">
              <w:t>800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B32C1" w14:textId="77777777" w:rsidR="00264AB6" w:rsidRPr="00264AB6" w:rsidRDefault="00264AB6" w:rsidP="00264AB6">
            <w:pPr>
              <w:jc w:val="center"/>
            </w:pPr>
            <w:r w:rsidRPr="00264AB6">
              <w:t>270 389,00</w:t>
            </w:r>
          </w:p>
        </w:tc>
      </w:tr>
      <w:tr w:rsidR="00264AB6" w:rsidRPr="00264AB6" w14:paraId="2E728EF4" w14:textId="77777777" w:rsidTr="00264AB6">
        <w:trPr>
          <w:trHeight w:val="1112"/>
        </w:trPr>
        <w:tc>
          <w:tcPr>
            <w:tcW w:w="10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C1012" w14:textId="77777777" w:rsidR="00264AB6" w:rsidRPr="00264AB6" w:rsidRDefault="00264AB6" w:rsidP="00264AB6">
            <w:r w:rsidRPr="00264AB6">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F0137F6" w14:textId="77777777" w:rsidR="00264AB6" w:rsidRPr="00264AB6" w:rsidRDefault="00264AB6" w:rsidP="00264AB6">
            <w:pPr>
              <w:jc w:val="center"/>
            </w:pPr>
            <w:r w:rsidRPr="00264AB6">
              <w:t>0 3 01 00030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4CCCC5C3" w14:textId="77777777" w:rsidR="00264AB6" w:rsidRPr="00264AB6" w:rsidRDefault="00264AB6" w:rsidP="00264AB6">
            <w:pPr>
              <w:jc w:val="center"/>
            </w:pPr>
            <w:r w:rsidRPr="00264AB6">
              <w:t>100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AB2B" w14:textId="77777777" w:rsidR="00264AB6" w:rsidRPr="00264AB6" w:rsidRDefault="00264AB6" w:rsidP="00264AB6">
            <w:pPr>
              <w:jc w:val="center"/>
            </w:pPr>
            <w:r w:rsidRPr="00264AB6">
              <w:t>5 042 080,71</w:t>
            </w:r>
          </w:p>
        </w:tc>
      </w:tr>
      <w:tr w:rsidR="00264AB6" w:rsidRPr="00264AB6" w14:paraId="703473AE" w14:textId="77777777" w:rsidTr="00264AB6">
        <w:trPr>
          <w:trHeight w:val="862"/>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2E38E" w14:textId="77777777" w:rsidR="00264AB6" w:rsidRPr="00264AB6" w:rsidRDefault="00264AB6" w:rsidP="00264AB6">
            <w:r w:rsidRPr="00264AB6">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A40B246" w14:textId="77777777" w:rsidR="00264AB6" w:rsidRPr="00264AB6" w:rsidRDefault="00264AB6" w:rsidP="00264AB6">
            <w:pPr>
              <w:jc w:val="center"/>
            </w:pPr>
            <w:r w:rsidRPr="00264AB6">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2F0412A7"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67BC" w14:textId="77777777" w:rsidR="00264AB6" w:rsidRPr="00264AB6" w:rsidRDefault="00264AB6" w:rsidP="00264AB6">
            <w:pPr>
              <w:jc w:val="center"/>
            </w:pPr>
            <w:r w:rsidRPr="00264AB6">
              <w:t>19 938 807,71</w:t>
            </w:r>
          </w:p>
        </w:tc>
      </w:tr>
      <w:tr w:rsidR="00264AB6" w:rsidRPr="00264AB6" w14:paraId="275D493A"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6D8FE" w14:textId="77777777" w:rsidR="00264AB6" w:rsidRPr="00264AB6" w:rsidRDefault="00264AB6" w:rsidP="00264AB6">
            <w:r w:rsidRPr="00264AB6">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3FF48A3" w14:textId="77777777" w:rsidR="00264AB6" w:rsidRPr="00264AB6" w:rsidRDefault="00264AB6" w:rsidP="00264AB6">
            <w:pPr>
              <w:jc w:val="center"/>
            </w:pPr>
            <w:r w:rsidRPr="00264AB6">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5392702D" w14:textId="77777777" w:rsidR="00264AB6" w:rsidRPr="00264AB6" w:rsidRDefault="00264AB6" w:rsidP="00264AB6">
            <w:pPr>
              <w:jc w:val="center"/>
            </w:pPr>
            <w:r w:rsidRPr="00264AB6">
              <w:t>800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65BD2" w14:textId="77777777" w:rsidR="00264AB6" w:rsidRPr="00264AB6" w:rsidRDefault="00264AB6" w:rsidP="00264AB6">
            <w:pPr>
              <w:jc w:val="center"/>
            </w:pPr>
            <w:r w:rsidRPr="00264AB6">
              <w:t>357 211,54</w:t>
            </w:r>
          </w:p>
        </w:tc>
      </w:tr>
      <w:tr w:rsidR="00264AB6" w:rsidRPr="00264AB6" w14:paraId="1023BD67"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F09EA" w14:textId="77777777" w:rsidR="00264AB6" w:rsidRPr="00264AB6" w:rsidRDefault="00264AB6" w:rsidP="00264AB6">
            <w:r w:rsidRPr="00264AB6">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1BC39A9" w14:textId="77777777" w:rsidR="00264AB6" w:rsidRPr="00264AB6" w:rsidRDefault="00264AB6" w:rsidP="00264AB6">
            <w:pPr>
              <w:jc w:val="center"/>
            </w:pPr>
            <w:r w:rsidRPr="00264AB6">
              <w:t>01 3 01 00170</w:t>
            </w:r>
          </w:p>
        </w:tc>
        <w:tc>
          <w:tcPr>
            <w:tcW w:w="1240" w:type="dxa"/>
            <w:tcBorders>
              <w:top w:val="single" w:sz="4" w:space="0" w:color="auto"/>
              <w:left w:val="nil"/>
              <w:bottom w:val="single" w:sz="4" w:space="0" w:color="auto"/>
              <w:right w:val="nil"/>
            </w:tcBorders>
            <w:shd w:val="clear" w:color="000000" w:fill="FFFFFF"/>
            <w:noWrap/>
            <w:vAlign w:val="center"/>
            <w:hideMark/>
          </w:tcPr>
          <w:p w14:paraId="0CFCF891" w14:textId="77777777" w:rsidR="00264AB6" w:rsidRPr="00264AB6" w:rsidRDefault="00264AB6" w:rsidP="00264AB6">
            <w:pPr>
              <w:jc w:val="center"/>
            </w:pPr>
            <w:r w:rsidRPr="00264AB6">
              <w:t>600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882EE" w14:textId="77777777" w:rsidR="00264AB6" w:rsidRPr="00264AB6" w:rsidRDefault="00264AB6" w:rsidP="00264AB6">
            <w:pPr>
              <w:jc w:val="center"/>
            </w:pPr>
            <w:r w:rsidRPr="00264AB6">
              <w:t>5 150 707,04</w:t>
            </w:r>
          </w:p>
        </w:tc>
      </w:tr>
      <w:tr w:rsidR="00264AB6" w:rsidRPr="00264AB6" w14:paraId="0EBE8B6A"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5E332" w14:textId="77777777" w:rsidR="00264AB6" w:rsidRPr="00264AB6" w:rsidRDefault="00264AB6" w:rsidP="00264AB6">
            <w:r w:rsidRPr="00264AB6">
              <w:t>Мероприятия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689D9A5" w14:textId="77777777" w:rsidR="00264AB6" w:rsidRPr="00264AB6" w:rsidRDefault="00264AB6" w:rsidP="00264AB6">
            <w:pPr>
              <w:jc w:val="center"/>
            </w:pPr>
            <w:r w:rsidRPr="00264AB6">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14:paraId="616F58AB"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98E23" w14:textId="77777777" w:rsidR="00264AB6" w:rsidRPr="00264AB6" w:rsidRDefault="00264AB6" w:rsidP="00264AB6">
            <w:pPr>
              <w:jc w:val="center"/>
            </w:pPr>
            <w:r w:rsidRPr="00264AB6">
              <w:t>1 507 827,07</w:t>
            </w:r>
          </w:p>
        </w:tc>
      </w:tr>
      <w:tr w:rsidR="00264AB6" w:rsidRPr="00264AB6" w14:paraId="1B3F4359"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72BE9" w14:textId="77777777" w:rsidR="00264AB6" w:rsidRPr="00264AB6" w:rsidRDefault="00264AB6" w:rsidP="00264AB6">
            <w:r w:rsidRPr="00264AB6">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B5C71A6" w14:textId="77777777" w:rsidR="00264AB6" w:rsidRPr="00264AB6" w:rsidRDefault="00264AB6" w:rsidP="00264AB6">
            <w:pPr>
              <w:jc w:val="center"/>
            </w:pPr>
            <w:r w:rsidRPr="00264AB6">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14:paraId="1480A547" w14:textId="77777777" w:rsidR="00264AB6" w:rsidRPr="00264AB6" w:rsidRDefault="00264AB6" w:rsidP="00264AB6">
            <w:pPr>
              <w:jc w:val="center"/>
            </w:pPr>
            <w:r w:rsidRPr="00264AB6">
              <w:t>600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16292" w14:textId="77777777" w:rsidR="00264AB6" w:rsidRPr="00264AB6" w:rsidRDefault="00264AB6" w:rsidP="00264AB6">
            <w:pPr>
              <w:jc w:val="center"/>
            </w:pPr>
            <w:r w:rsidRPr="00264AB6">
              <w:t>118 387,42</w:t>
            </w:r>
          </w:p>
        </w:tc>
      </w:tr>
      <w:tr w:rsidR="00264AB6" w:rsidRPr="00264AB6" w14:paraId="3DC79D33"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76BAC" w14:textId="77777777" w:rsidR="00264AB6" w:rsidRPr="00264AB6" w:rsidRDefault="00264AB6" w:rsidP="00264AB6">
            <w:r w:rsidRPr="00264AB6">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8BA841E" w14:textId="77777777" w:rsidR="00264AB6" w:rsidRPr="00264AB6" w:rsidRDefault="00264AB6" w:rsidP="00264AB6">
            <w:pPr>
              <w:jc w:val="center"/>
            </w:pPr>
            <w:r w:rsidRPr="00264AB6">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14:paraId="566B5C8C" w14:textId="77777777" w:rsidR="00264AB6" w:rsidRPr="00264AB6" w:rsidRDefault="00264AB6" w:rsidP="00264AB6">
            <w:pPr>
              <w:jc w:val="center"/>
            </w:pPr>
            <w:r w:rsidRPr="00264AB6">
              <w:t>600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A450B" w14:textId="77777777" w:rsidR="00264AB6" w:rsidRPr="00264AB6" w:rsidRDefault="00264AB6" w:rsidP="00264AB6">
            <w:pPr>
              <w:jc w:val="center"/>
            </w:pPr>
            <w:r w:rsidRPr="00264AB6">
              <w:t>9 533 160,00</w:t>
            </w:r>
          </w:p>
        </w:tc>
      </w:tr>
      <w:tr w:rsidR="00264AB6" w:rsidRPr="00264AB6" w14:paraId="0EDA32A2"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67E14" w14:textId="77777777" w:rsidR="00264AB6" w:rsidRPr="00264AB6" w:rsidRDefault="00264AB6" w:rsidP="00264AB6">
            <w:r w:rsidRPr="00264AB6">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E7F82DA" w14:textId="77777777" w:rsidR="00264AB6" w:rsidRPr="00264AB6" w:rsidRDefault="00264AB6" w:rsidP="00264AB6">
            <w:pPr>
              <w:jc w:val="center"/>
            </w:pPr>
            <w:r w:rsidRPr="00264AB6">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14:paraId="7CCBF13C" w14:textId="77777777" w:rsidR="00264AB6" w:rsidRPr="00264AB6" w:rsidRDefault="00264AB6" w:rsidP="00264AB6">
            <w:pPr>
              <w:jc w:val="center"/>
            </w:pPr>
            <w:r w:rsidRPr="00264AB6">
              <w:t>800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775E" w14:textId="77777777" w:rsidR="00264AB6" w:rsidRPr="00264AB6" w:rsidRDefault="00264AB6" w:rsidP="00264AB6">
            <w:pPr>
              <w:jc w:val="center"/>
            </w:pPr>
            <w:r w:rsidRPr="00264AB6">
              <w:t>17 460,00</w:t>
            </w:r>
          </w:p>
        </w:tc>
      </w:tr>
      <w:tr w:rsidR="00264AB6" w:rsidRPr="00264AB6" w14:paraId="229C35B0" w14:textId="77777777" w:rsidTr="00264AB6">
        <w:trPr>
          <w:trHeight w:val="2533"/>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53064" w14:textId="77777777" w:rsidR="00264AB6" w:rsidRPr="00264AB6" w:rsidRDefault="00264AB6" w:rsidP="00264AB6">
            <w:r w:rsidRPr="00264AB6">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4AE475F" w14:textId="77777777" w:rsidR="00264AB6" w:rsidRPr="00264AB6" w:rsidRDefault="00264AB6" w:rsidP="00264AB6">
            <w:pPr>
              <w:jc w:val="center"/>
            </w:pPr>
            <w:r w:rsidRPr="00264AB6">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2CF4AF3A" w14:textId="77777777" w:rsidR="00264AB6" w:rsidRPr="00264AB6" w:rsidRDefault="00264AB6" w:rsidP="00264AB6">
            <w:pPr>
              <w:jc w:val="center"/>
            </w:pPr>
            <w:r w:rsidRPr="00264AB6">
              <w:t>100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301E3" w14:textId="77777777" w:rsidR="00264AB6" w:rsidRPr="00264AB6" w:rsidRDefault="00264AB6" w:rsidP="00264AB6">
            <w:pPr>
              <w:jc w:val="center"/>
            </w:pPr>
            <w:r w:rsidRPr="00264AB6">
              <w:t>85 123 779,75</w:t>
            </w:r>
          </w:p>
        </w:tc>
      </w:tr>
      <w:tr w:rsidR="00264AB6" w:rsidRPr="00264AB6" w14:paraId="0A9A8A3C" w14:textId="77777777" w:rsidTr="00264AB6">
        <w:trPr>
          <w:trHeight w:val="2114"/>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45AB5" w14:textId="77777777" w:rsidR="00264AB6" w:rsidRPr="00264AB6" w:rsidRDefault="00264AB6" w:rsidP="00264AB6">
            <w:r w:rsidRPr="00264AB6">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0D8AD51" w14:textId="77777777" w:rsidR="00264AB6" w:rsidRPr="00264AB6" w:rsidRDefault="00264AB6" w:rsidP="00264AB6">
            <w:pPr>
              <w:jc w:val="center"/>
            </w:pPr>
            <w:r w:rsidRPr="00264AB6">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237DD4EB"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E02B4" w14:textId="77777777" w:rsidR="00264AB6" w:rsidRPr="00264AB6" w:rsidRDefault="00264AB6" w:rsidP="00264AB6">
            <w:pPr>
              <w:jc w:val="center"/>
            </w:pPr>
            <w:r w:rsidRPr="00264AB6">
              <w:t>1 430 120,00</w:t>
            </w:r>
          </w:p>
        </w:tc>
      </w:tr>
      <w:tr w:rsidR="00264AB6" w:rsidRPr="00264AB6" w14:paraId="57479471" w14:textId="77777777" w:rsidTr="00264AB6">
        <w:trPr>
          <w:trHeight w:val="2117"/>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5E747" w14:textId="77777777" w:rsidR="00264AB6" w:rsidRPr="00264AB6" w:rsidRDefault="00264AB6" w:rsidP="00264AB6">
            <w:r w:rsidRPr="00264AB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E767393" w14:textId="77777777" w:rsidR="00264AB6" w:rsidRPr="00264AB6" w:rsidRDefault="00264AB6" w:rsidP="00264AB6">
            <w:pPr>
              <w:jc w:val="center"/>
            </w:pPr>
            <w:r w:rsidRPr="00264AB6">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13C8DA4"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3B12B21B" w14:textId="77777777" w:rsidR="00264AB6" w:rsidRPr="00264AB6" w:rsidRDefault="00264AB6" w:rsidP="00264AB6">
            <w:pPr>
              <w:jc w:val="center"/>
            </w:pPr>
            <w:r w:rsidRPr="00264AB6">
              <w:t>43 878 975,00</w:t>
            </w:r>
          </w:p>
        </w:tc>
      </w:tr>
      <w:tr w:rsidR="00264AB6" w:rsidRPr="00264AB6" w14:paraId="08C4FD97" w14:textId="77777777" w:rsidTr="00264AB6">
        <w:trPr>
          <w:trHeight w:val="199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69CB2" w14:textId="77777777" w:rsidR="00264AB6" w:rsidRPr="00264AB6" w:rsidRDefault="00264AB6" w:rsidP="00264AB6">
            <w:r w:rsidRPr="00264AB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E865D37" w14:textId="77777777" w:rsidR="00264AB6" w:rsidRPr="00264AB6" w:rsidRDefault="00264AB6" w:rsidP="00264AB6">
            <w:pPr>
              <w:jc w:val="center"/>
            </w:pPr>
            <w:r w:rsidRPr="00264AB6">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3B2C6E4"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C8516B6" w14:textId="77777777" w:rsidR="00264AB6" w:rsidRPr="00264AB6" w:rsidRDefault="00264AB6" w:rsidP="00264AB6">
            <w:pPr>
              <w:jc w:val="center"/>
            </w:pPr>
            <w:r w:rsidRPr="00264AB6">
              <w:t>219 450,00</w:t>
            </w:r>
          </w:p>
        </w:tc>
      </w:tr>
      <w:tr w:rsidR="00264AB6" w:rsidRPr="00264AB6" w14:paraId="22CDB53E" w14:textId="77777777" w:rsidTr="00264AB6">
        <w:trPr>
          <w:trHeight w:val="2391"/>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1498C"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BAF4278" w14:textId="77777777" w:rsidR="00264AB6" w:rsidRPr="00264AB6" w:rsidRDefault="00264AB6" w:rsidP="00264AB6">
            <w:pPr>
              <w:jc w:val="center"/>
            </w:pPr>
            <w:r w:rsidRPr="00264AB6">
              <w:t>01 3 01 81090</w:t>
            </w:r>
          </w:p>
        </w:tc>
        <w:tc>
          <w:tcPr>
            <w:tcW w:w="1240" w:type="dxa"/>
            <w:tcBorders>
              <w:top w:val="single" w:sz="4" w:space="0" w:color="auto"/>
              <w:left w:val="nil"/>
              <w:bottom w:val="single" w:sz="4" w:space="0" w:color="auto"/>
              <w:right w:val="nil"/>
            </w:tcBorders>
            <w:shd w:val="clear" w:color="000000" w:fill="FFFFFF"/>
            <w:noWrap/>
            <w:vAlign w:val="center"/>
            <w:hideMark/>
          </w:tcPr>
          <w:p w14:paraId="1D95E1CB" w14:textId="77777777" w:rsidR="00264AB6" w:rsidRPr="00264AB6" w:rsidRDefault="00264AB6" w:rsidP="00264AB6">
            <w:pPr>
              <w:jc w:val="center"/>
            </w:pPr>
            <w:r w:rsidRPr="00264AB6">
              <w:t>100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3E750" w14:textId="77777777" w:rsidR="00264AB6" w:rsidRPr="00264AB6" w:rsidRDefault="00264AB6" w:rsidP="00264AB6">
            <w:pPr>
              <w:jc w:val="center"/>
            </w:pPr>
            <w:r w:rsidRPr="00264AB6">
              <w:t>3 749 760,00</w:t>
            </w:r>
          </w:p>
        </w:tc>
      </w:tr>
      <w:tr w:rsidR="00264AB6" w:rsidRPr="00264AB6" w14:paraId="56C0D08B" w14:textId="77777777" w:rsidTr="00264AB6">
        <w:trPr>
          <w:trHeight w:val="3969"/>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EC272"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3666EB8" w14:textId="77777777" w:rsidR="00264AB6" w:rsidRPr="00264AB6" w:rsidRDefault="00264AB6" w:rsidP="00264AB6">
            <w:pPr>
              <w:jc w:val="center"/>
            </w:pPr>
            <w:r w:rsidRPr="00264AB6">
              <w:t>01 3 01 89700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BB28AD8"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4B856000" w14:textId="77777777" w:rsidR="00264AB6" w:rsidRPr="00264AB6" w:rsidRDefault="00264AB6" w:rsidP="00264AB6">
            <w:pPr>
              <w:jc w:val="center"/>
            </w:pPr>
            <w:r w:rsidRPr="00264AB6">
              <w:t>541 963,40</w:t>
            </w:r>
          </w:p>
        </w:tc>
      </w:tr>
      <w:tr w:rsidR="00264AB6" w:rsidRPr="00264AB6" w14:paraId="4E6D15B3"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D3798" w14:textId="77777777" w:rsidR="00264AB6" w:rsidRPr="00264AB6" w:rsidRDefault="00264AB6" w:rsidP="00264AB6">
            <w:r w:rsidRPr="00264AB6">
              <w:t>Капитальный ремонт объектов общего образования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C1A868E" w14:textId="77777777" w:rsidR="00264AB6" w:rsidRPr="00264AB6" w:rsidRDefault="00264AB6" w:rsidP="00264AB6">
            <w:pPr>
              <w:jc w:val="center"/>
            </w:pPr>
            <w:r w:rsidRPr="00264AB6">
              <w:t>01 3 01 S1020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0A8C23D"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25307108" w14:textId="77777777" w:rsidR="00264AB6" w:rsidRPr="00264AB6" w:rsidRDefault="00264AB6" w:rsidP="00264AB6">
            <w:pPr>
              <w:jc w:val="center"/>
            </w:pPr>
            <w:r w:rsidRPr="00264AB6">
              <w:t>6 354 952,61</w:t>
            </w:r>
          </w:p>
        </w:tc>
      </w:tr>
      <w:tr w:rsidR="00264AB6" w:rsidRPr="00264AB6" w14:paraId="5084F1E1"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64D0B" w14:textId="77777777" w:rsidR="00264AB6" w:rsidRPr="00264AB6" w:rsidRDefault="00264AB6" w:rsidP="00264AB6">
            <w:r w:rsidRPr="00264AB6">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32670BF" w14:textId="77777777" w:rsidR="00264AB6" w:rsidRPr="00264AB6" w:rsidRDefault="00264AB6" w:rsidP="00264AB6">
            <w:pPr>
              <w:jc w:val="center"/>
            </w:pPr>
            <w:r w:rsidRPr="00264AB6">
              <w:t>01 3 01 S1420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4C00962" w14:textId="77777777" w:rsidR="00264AB6" w:rsidRPr="00264AB6" w:rsidRDefault="00264AB6" w:rsidP="00264AB6">
            <w:pPr>
              <w:jc w:val="center"/>
            </w:pPr>
            <w:r w:rsidRPr="00264AB6">
              <w:t>600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2634BEB5" w14:textId="77777777" w:rsidR="00264AB6" w:rsidRPr="00264AB6" w:rsidRDefault="00264AB6" w:rsidP="00264AB6">
            <w:pPr>
              <w:jc w:val="center"/>
            </w:pPr>
            <w:r w:rsidRPr="00264AB6">
              <w:t>0,00</w:t>
            </w:r>
          </w:p>
        </w:tc>
      </w:tr>
      <w:tr w:rsidR="00264AB6" w:rsidRPr="00264AB6" w14:paraId="246660D9"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0338F" w14:textId="77777777" w:rsidR="00264AB6" w:rsidRPr="00264AB6" w:rsidRDefault="00264AB6" w:rsidP="00264AB6">
            <w:r w:rsidRPr="00264AB6">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506C13B" w14:textId="77777777" w:rsidR="00264AB6" w:rsidRPr="00264AB6" w:rsidRDefault="00264AB6" w:rsidP="00264AB6">
            <w:pPr>
              <w:jc w:val="center"/>
            </w:pPr>
            <w:r w:rsidRPr="00264AB6">
              <w:t>01 3 01 S1950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F2FA477"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1C52D44" w14:textId="77777777" w:rsidR="00264AB6" w:rsidRPr="00264AB6" w:rsidRDefault="00264AB6" w:rsidP="00264AB6">
            <w:pPr>
              <w:jc w:val="center"/>
            </w:pPr>
            <w:r w:rsidRPr="00264AB6">
              <w:t>10 526 315,81</w:t>
            </w:r>
          </w:p>
        </w:tc>
      </w:tr>
      <w:tr w:rsidR="00264AB6" w:rsidRPr="00264AB6" w14:paraId="0658C80F" w14:textId="77777777" w:rsidTr="00264AB6">
        <w:trPr>
          <w:trHeight w:val="157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E21D4" w14:textId="77777777" w:rsidR="00264AB6" w:rsidRPr="00264AB6" w:rsidRDefault="00264AB6" w:rsidP="00264AB6">
            <w:r w:rsidRPr="00264AB6">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B846FF2" w14:textId="77777777" w:rsidR="00264AB6" w:rsidRPr="00264AB6" w:rsidRDefault="00264AB6" w:rsidP="00264AB6">
            <w:pPr>
              <w:jc w:val="center"/>
            </w:pPr>
            <w:r w:rsidRPr="00264AB6">
              <w:t>01 3 01 S8900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2C77E04"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A3A36E5" w14:textId="77777777" w:rsidR="00264AB6" w:rsidRPr="00264AB6" w:rsidRDefault="00264AB6" w:rsidP="00264AB6">
            <w:pPr>
              <w:jc w:val="center"/>
            </w:pPr>
            <w:r w:rsidRPr="00264AB6">
              <w:t>8 000 000,00</w:t>
            </w:r>
          </w:p>
        </w:tc>
      </w:tr>
      <w:tr w:rsidR="00264AB6" w:rsidRPr="00264AB6" w14:paraId="6F6E8BA0" w14:textId="77777777" w:rsidTr="00264AB6">
        <w:trPr>
          <w:trHeight w:val="2782"/>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FAB43" w14:textId="77777777" w:rsidR="00264AB6" w:rsidRPr="00264AB6" w:rsidRDefault="00264AB6" w:rsidP="00264AB6">
            <w:r w:rsidRPr="00264AB6">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959EB93" w14:textId="77777777" w:rsidR="00264AB6" w:rsidRPr="00264AB6" w:rsidRDefault="00264AB6" w:rsidP="00264AB6">
            <w:pPr>
              <w:jc w:val="center"/>
            </w:pPr>
            <w:r w:rsidRPr="00264AB6">
              <w:t>01 3 01 R3031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9AF561F"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1687B66F" w14:textId="77777777" w:rsidR="00264AB6" w:rsidRPr="00264AB6" w:rsidRDefault="00264AB6" w:rsidP="00264AB6">
            <w:pPr>
              <w:jc w:val="center"/>
            </w:pPr>
            <w:r w:rsidRPr="00264AB6">
              <w:t>7 291 200,00</w:t>
            </w:r>
          </w:p>
        </w:tc>
      </w:tr>
      <w:tr w:rsidR="00264AB6" w:rsidRPr="00264AB6" w14:paraId="434B3C14" w14:textId="77777777" w:rsidTr="00264AB6">
        <w:trPr>
          <w:trHeight w:val="1431"/>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F6804" w14:textId="77777777" w:rsidR="00264AB6" w:rsidRPr="00264AB6" w:rsidRDefault="00264AB6" w:rsidP="00264AB6">
            <w:r w:rsidRPr="00264AB6">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1765B10" w14:textId="77777777" w:rsidR="00264AB6" w:rsidRPr="00264AB6" w:rsidRDefault="00264AB6" w:rsidP="00264AB6">
            <w:pPr>
              <w:jc w:val="center"/>
            </w:pPr>
            <w:r w:rsidRPr="00264AB6">
              <w:t>01 3 01 L3041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4904728"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E06BB45" w14:textId="77777777" w:rsidR="00264AB6" w:rsidRPr="00264AB6" w:rsidRDefault="00264AB6" w:rsidP="00264AB6">
            <w:pPr>
              <w:jc w:val="center"/>
            </w:pPr>
            <w:r w:rsidRPr="00264AB6">
              <w:t>6 719 636,18</w:t>
            </w:r>
          </w:p>
        </w:tc>
      </w:tr>
      <w:tr w:rsidR="00264AB6" w:rsidRPr="00264AB6" w14:paraId="4339239C"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CA854" w14:textId="77777777" w:rsidR="00264AB6" w:rsidRPr="00264AB6" w:rsidRDefault="00264AB6" w:rsidP="00264AB6">
            <w:pPr>
              <w:rPr>
                <w:b/>
                <w:bCs/>
                <w:i/>
                <w:iCs/>
                <w:color w:val="22272F"/>
              </w:rPr>
            </w:pPr>
            <w:r w:rsidRPr="00264AB6">
              <w:rPr>
                <w:b/>
                <w:bCs/>
                <w:i/>
                <w:iCs/>
                <w:color w:val="22272F"/>
              </w:rPr>
              <w:t>Ведомственный проект "Социальная поддержка в сфере образования"</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E268EB" w14:textId="77777777" w:rsidR="00264AB6" w:rsidRPr="00264AB6" w:rsidRDefault="00264AB6" w:rsidP="00264AB6">
            <w:pPr>
              <w:jc w:val="center"/>
              <w:rPr>
                <w:b/>
                <w:bCs/>
                <w:i/>
                <w:iCs/>
              </w:rPr>
            </w:pPr>
            <w:r w:rsidRPr="00264AB6">
              <w:rPr>
                <w:b/>
                <w:bCs/>
                <w:i/>
                <w:iCs/>
              </w:rPr>
              <w:t>01 3 02 00000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BDFE75F"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7BC05D9" w14:textId="77777777" w:rsidR="00264AB6" w:rsidRPr="00264AB6" w:rsidRDefault="00264AB6" w:rsidP="00264AB6">
            <w:pPr>
              <w:jc w:val="center"/>
              <w:rPr>
                <w:b/>
                <w:bCs/>
                <w:i/>
                <w:iCs/>
              </w:rPr>
            </w:pPr>
            <w:r w:rsidRPr="00264AB6">
              <w:rPr>
                <w:b/>
                <w:bCs/>
                <w:i/>
                <w:iCs/>
              </w:rPr>
              <w:t>13 150 353,08</w:t>
            </w:r>
          </w:p>
        </w:tc>
      </w:tr>
      <w:tr w:rsidR="00264AB6" w:rsidRPr="00264AB6" w14:paraId="2659CB9A"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7DFFB" w14:textId="77777777" w:rsidR="00264AB6" w:rsidRPr="00264AB6" w:rsidRDefault="00264AB6" w:rsidP="00264AB6">
            <w:r w:rsidRPr="00264AB6">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8F85E86" w14:textId="77777777" w:rsidR="00264AB6" w:rsidRPr="00264AB6" w:rsidRDefault="00264AB6" w:rsidP="00264AB6">
            <w:pPr>
              <w:jc w:val="center"/>
            </w:pPr>
            <w:r w:rsidRPr="00264AB6">
              <w:t>01 3 02 00340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B4F1952"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448B12B7" w14:textId="77777777" w:rsidR="00264AB6" w:rsidRPr="00264AB6" w:rsidRDefault="00264AB6" w:rsidP="00264AB6">
            <w:pPr>
              <w:jc w:val="center"/>
            </w:pPr>
            <w:r w:rsidRPr="00264AB6">
              <w:t>3 882 738,03</w:t>
            </w:r>
          </w:p>
        </w:tc>
      </w:tr>
      <w:tr w:rsidR="00264AB6" w:rsidRPr="00264AB6" w14:paraId="6C0F91D0" w14:textId="77777777" w:rsidTr="00264AB6">
        <w:trPr>
          <w:trHeight w:val="1707"/>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4939B"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4FF9826" w14:textId="77777777" w:rsidR="00264AB6" w:rsidRPr="00264AB6" w:rsidRDefault="00264AB6" w:rsidP="00264AB6">
            <w:pPr>
              <w:jc w:val="center"/>
            </w:pPr>
            <w:r w:rsidRPr="00264AB6">
              <w:t xml:space="preserve">01 3 02 80100 </w:t>
            </w:r>
          </w:p>
        </w:tc>
        <w:tc>
          <w:tcPr>
            <w:tcW w:w="1240" w:type="dxa"/>
            <w:tcBorders>
              <w:top w:val="single" w:sz="4" w:space="0" w:color="auto"/>
              <w:left w:val="nil"/>
              <w:bottom w:val="single" w:sz="4" w:space="0" w:color="auto"/>
              <w:right w:val="nil"/>
            </w:tcBorders>
            <w:shd w:val="clear" w:color="000000" w:fill="FFFFFF"/>
            <w:noWrap/>
            <w:vAlign w:val="center"/>
            <w:hideMark/>
          </w:tcPr>
          <w:p w14:paraId="7C7CA06D"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35F65" w14:textId="77777777" w:rsidR="00264AB6" w:rsidRPr="00264AB6" w:rsidRDefault="00264AB6" w:rsidP="00264AB6">
            <w:pPr>
              <w:jc w:val="center"/>
            </w:pPr>
            <w:r w:rsidRPr="00264AB6">
              <w:t>342 784,00</w:t>
            </w:r>
          </w:p>
        </w:tc>
      </w:tr>
      <w:tr w:rsidR="00264AB6" w:rsidRPr="00264AB6" w14:paraId="07DD4B7E" w14:textId="77777777" w:rsidTr="00264AB6">
        <w:trPr>
          <w:trHeight w:val="1257"/>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9B686"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8BC0421" w14:textId="77777777" w:rsidR="00264AB6" w:rsidRPr="00264AB6" w:rsidRDefault="00264AB6" w:rsidP="00264AB6">
            <w:pPr>
              <w:jc w:val="center"/>
            </w:pPr>
            <w:r w:rsidRPr="00264AB6">
              <w:t>01 3 02 80110</w:t>
            </w:r>
          </w:p>
        </w:tc>
        <w:tc>
          <w:tcPr>
            <w:tcW w:w="1240" w:type="dxa"/>
            <w:tcBorders>
              <w:top w:val="single" w:sz="4" w:space="0" w:color="auto"/>
              <w:left w:val="nil"/>
              <w:bottom w:val="single" w:sz="4" w:space="0" w:color="auto"/>
              <w:right w:val="nil"/>
            </w:tcBorders>
            <w:shd w:val="clear" w:color="000000" w:fill="FFFFFF"/>
            <w:noWrap/>
            <w:vAlign w:val="center"/>
            <w:hideMark/>
          </w:tcPr>
          <w:p w14:paraId="2FF72A79" w14:textId="77777777" w:rsidR="00264AB6" w:rsidRPr="00264AB6" w:rsidRDefault="00264AB6" w:rsidP="00264AB6">
            <w:pPr>
              <w:jc w:val="center"/>
            </w:pPr>
            <w:r w:rsidRPr="00264AB6">
              <w:t>300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53E8C" w14:textId="77777777" w:rsidR="00264AB6" w:rsidRPr="00264AB6" w:rsidRDefault="00264AB6" w:rsidP="00264AB6">
            <w:pPr>
              <w:jc w:val="center"/>
            </w:pPr>
            <w:r w:rsidRPr="00264AB6">
              <w:t>736 453,85</w:t>
            </w:r>
          </w:p>
        </w:tc>
      </w:tr>
      <w:tr w:rsidR="00264AB6" w:rsidRPr="00264AB6" w14:paraId="637752B6"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5D0F4" w14:textId="77777777" w:rsidR="00264AB6" w:rsidRPr="00264AB6" w:rsidRDefault="00264AB6" w:rsidP="00264AB6">
            <w:r w:rsidRPr="00264AB6">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74DF29D" w14:textId="77777777" w:rsidR="00264AB6" w:rsidRPr="00264AB6" w:rsidRDefault="00264AB6" w:rsidP="00264AB6">
            <w:pPr>
              <w:jc w:val="center"/>
            </w:pPr>
            <w:r w:rsidRPr="00264AB6">
              <w:t>01 3 02 80200</w:t>
            </w:r>
          </w:p>
        </w:tc>
        <w:tc>
          <w:tcPr>
            <w:tcW w:w="1240" w:type="dxa"/>
            <w:tcBorders>
              <w:top w:val="single" w:sz="4" w:space="0" w:color="auto"/>
              <w:left w:val="nil"/>
              <w:bottom w:val="single" w:sz="4" w:space="0" w:color="auto"/>
              <w:right w:val="nil"/>
            </w:tcBorders>
            <w:shd w:val="clear" w:color="000000" w:fill="FFFFFF"/>
            <w:noWrap/>
            <w:vAlign w:val="center"/>
            <w:hideMark/>
          </w:tcPr>
          <w:p w14:paraId="74613FEF"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E97ED" w14:textId="77777777" w:rsidR="00264AB6" w:rsidRPr="00264AB6" w:rsidRDefault="00264AB6" w:rsidP="00264AB6">
            <w:pPr>
              <w:jc w:val="center"/>
            </w:pPr>
            <w:r w:rsidRPr="00264AB6">
              <w:t>59 640,00</w:t>
            </w:r>
          </w:p>
        </w:tc>
      </w:tr>
      <w:tr w:rsidR="00264AB6" w:rsidRPr="00264AB6" w14:paraId="5B5C3CE6" w14:textId="77777777" w:rsidTr="00264AB6">
        <w:trPr>
          <w:trHeight w:val="4524"/>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CF45E" w14:textId="77777777" w:rsidR="00264AB6" w:rsidRPr="00264AB6" w:rsidRDefault="00264AB6" w:rsidP="00264AB6">
            <w:r w:rsidRPr="00264AB6">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D27BBB3" w14:textId="77777777" w:rsidR="00264AB6" w:rsidRPr="00264AB6" w:rsidRDefault="00264AB6" w:rsidP="00264AB6">
            <w:pPr>
              <w:jc w:val="center"/>
            </w:pPr>
            <w:r w:rsidRPr="00264AB6">
              <w:t>01 3 02 81010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8589E1E"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4AB6A171" w14:textId="77777777" w:rsidR="00264AB6" w:rsidRPr="00264AB6" w:rsidRDefault="00264AB6" w:rsidP="00264AB6">
            <w:pPr>
              <w:jc w:val="center"/>
            </w:pPr>
            <w:r w:rsidRPr="00264AB6">
              <w:t>398 395,20</w:t>
            </w:r>
          </w:p>
        </w:tc>
      </w:tr>
      <w:tr w:rsidR="00264AB6" w:rsidRPr="00264AB6" w14:paraId="186B2634" w14:textId="77777777" w:rsidTr="00264AB6">
        <w:trPr>
          <w:trHeight w:val="157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91D04" w14:textId="77777777" w:rsidR="00264AB6" w:rsidRPr="00264AB6" w:rsidRDefault="00264AB6" w:rsidP="00264AB6">
            <w:r w:rsidRPr="00264AB6">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FB1E03" w14:textId="77777777" w:rsidR="00264AB6" w:rsidRPr="00264AB6" w:rsidRDefault="00264AB6" w:rsidP="00264AB6">
            <w:pPr>
              <w:jc w:val="center"/>
            </w:pPr>
            <w:r w:rsidRPr="00264AB6">
              <w:t>01 3 02 81290</w:t>
            </w:r>
          </w:p>
        </w:tc>
        <w:tc>
          <w:tcPr>
            <w:tcW w:w="1240" w:type="dxa"/>
            <w:tcBorders>
              <w:top w:val="single" w:sz="4" w:space="0" w:color="auto"/>
              <w:left w:val="nil"/>
              <w:bottom w:val="single" w:sz="4" w:space="0" w:color="auto"/>
              <w:right w:val="nil"/>
            </w:tcBorders>
            <w:shd w:val="clear" w:color="000000" w:fill="FFFFFF"/>
            <w:noWrap/>
            <w:vAlign w:val="center"/>
            <w:hideMark/>
          </w:tcPr>
          <w:p w14:paraId="74BB20CB"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6056E" w14:textId="77777777" w:rsidR="00264AB6" w:rsidRPr="00264AB6" w:rsidRDefault="00264AB6" w:rsidP="00264AB6">
            <w:pPr>
              <w:jc w:val="center"/>
            </w:pPr>
            <w:r w:rsidRPr="00264AB6">
              <w:t>3 925 306,00</w:t>
            </w:r>
          </w:p>
        </w:tc>
      </w:tr>
      <w:tr w:rsidR="00264AB6" w:rsidRPr="00264AB6" w14:paraId="5231558A" w14:textId="77777777" w:rsidTr="00264AB6">
        <w:trPr>
          <w:trHeight w:val="1399"/>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5592D"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F5B0DB5" w14:textId="77777777" w:rsidR="00264AB6" w:rsidRPr="00264AB6" w:rsidRDefault="00264AB6" w:rsidP="00264AB6">
            <w:pPr>
              <w:jc w:val="center"/>
            </w:pPr>
            <w:r w:rsidRPr="00264AB6">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14:paraId="0329A3FC" w14:textId="77777777" w:rsidR="00264AB6" w:rsidRPr="00264AB6" w:rsidRDefault="00264AB6" w:rsidP="00264AB6">
            <w:pPr>
              <w:jc w:val="center"/>
            </w:pPr>
            <w:r w:rsidRPr="00264AB6">
              <w:t>300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BC1B" w14:textId="77777777" w:rsidR="00264AB6" w:rsidRPr="00264AB6" w:rsidRDefault="00264AB6" w:rsidP="00264AB6">
            <w:pPr>
              <w:jc w:val="center"/>
            </w:pPr>
            <w:r w:rsidRPr="00264AB6">
              <w:t>2 080 000,00</w:t>
            </w:r>
          </w:p>
        </w:tc>
      </w:tr>
      <w:tr w:rsidR="00264AB6" w:rsidRPr="00264AB6" w14:paraId="6B0B21AB" w14:textId="77777777" w:rsidTr="00264AB6">
        <w:trPr>
          <w:trHeight w:val="15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B781B"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22B9001" w14:textId="77777777" w:rsidR="00264AB6" w:rsidRPr="00264AB6" w:rsidRDefault="00264AB6" w:rsidP="00264AB6">
            <w:pPr>
              <w:jc w:val="center"/>
            </w:pPr>
            <w:r w:rsidRPr="00264AB6">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14:paraId="6C405B4A" w14:textId="77777777" w:rsidR="00264AB6" w:rsidRPr="00264AB6" w:rsidRDefault="00264AB6" w:rsidP="00264AB6">
            <w:pPr>
              <w:jc w:val="center"/>
            </w:pPr>
            <w:r w:rsidRPr="00264AB6">
              <w:t>300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B196B" w14:textId="77777777" w:rsidR="00264AB6" w:rsidRPr="00264AB6" w:rsidRDefault="00264AB6" w:rsidP="00264AB6">
            <w:pPr>
              <w:jc w:val="center"/>
            </w:pPr>
            <w:r w:rsidRPr="00264AB6">
              <w:t>240 000,00</w:t>
            </w:r>
          </w:p>
        </w:tc>
      </w:tr>
      <w:tr w:rsidR="00264AB6" w:rsidRPr="00264AB6" w14:paraId="01C073AE"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78A72" w14:textId="77777777" w:rsidR="00264AB6" w:rsidRPr="00264AB6" w:rsidRDefault="00264AB6" w:rsidP="00264AB6">
            <w:r w:rsidRPr="00264AB6">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326EB7E" w14:textId="77777777" w:rsidR="00264AB6" w:rsidRPr="00264AB6" w:rsidRDefault="00264AB6" w:rsidP="00264AB6">
            <w:pPr>
              <w:jc w:val="center"/>
            </w:pPr>
            <w:r w:rsidRPr="00264AB6">
              <w:t>01 3 02 S0190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724FD77"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411C9D04" w14:textId="77777777" w:rsidR="00264AB6" w:rsidRPr="00264AB6" w:rsidRDefault="00264AB6" w:rsidP="00264AB6">
            <w:pPr>
              <w:jc w:val="center"/>
            </w:pPr>
            <w:r w:rsidRPr="00264AB6">
              <w:t>1 485 036,00</w:t>
            </w:r>
          </w:p>
        </w:tc>
      </w:tr>
      <w:tr w:rsidR="00264AB6" w:rsidRPr="00264AB6" w14:paraId="165108A2"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289CA" w14:textId="77777777" w:rsidR="00264AB6" w:rsidRPr="00264AB6" w:rsidRDefault="00264AB6" w:rsidP="00264AB6">
            <w:pPr>
              <w:rPr>
                <w:b/>
                <w:bCs/>
                <w:i/>
                <w:iCs/>
              </w:rPr>
            </w:pPr>
            <w:r w:rsidRPr="00264AB6">
              <w:rPr>
                <w:b/>
                <w:bCs/>
                <w:i/>
                <w:iCs/>
              </w:rPr>
              <w:t>Ведомственный проект «Оснащение прогулочных площадок образовательных организаций, реализующих программы дошкольного образования»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B0CF155" w14:textId="77777777" w:rsidR="00264AB6" w:rsidRPr="00264AB6" w:rsidRDefault="00264AB6" w:rsidP="00264AB6">
            <w:pPr>
              <w:jc w:val="center"/>
              <w:rPr>
                <w:b/>
                <w:bCs/>
                <w:i/>
                <w:iCs/>
              </w:rPr>
            </w:pPr>
            <w:r w:rsidRPr="00264AB6">
              <w:rPr>
                <w:b/>
                <w:bCs/>
                <w:i/>
                <w:iCs/>
              </w:rPr>
              <w:t>01 3 03 00000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A9350C0"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408DADCB" w14:textId="77777777" w:rsidR="00264AB6" w:rsidRPr="00264AB6" w:rsidRDefault="00264AB6" w:rsidP="00264AB6">
            <w:pPr>
              <w:jc w:val="center"/>
              <w:rPr>
                <w:b/>
                <w:bCs/>
                <w:i/>
                <w:iCs/>
              </w:rPr>
            </w:pPr>
            <w:r w:rsidRPr="00264AB6">
              <w:rPr>
                <w:b/>
                <w:bCs/>
                <w:i/>
                <w:iCs/>
              </w:rPr>
              <w:t>1 458 153,00</w:t>
            </w:r>
          </w:p>
        </w:tc>
      </w:tr>
      <w:tr w:rsidR="00264AB6" w:rsidRPr="00264AB6" w14:paraId="1BD4DA4A" w14:textId="77777777" w:rsidTr="00264AB6">
        <w:trPr>
          <w:trHeight w:val="9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4F80F" w14:textId="77777777" w:rsidR="00264AB6" w:rsidRPr="00264AB6" w:rsidRDefault="00264AB6" w:rsidP="00264AB6">
            <w:r w:rsidRPr="00264AB6">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86D1CAF" w14:textId="77777777" w:rsidR="00264AB6" w:rsidRPr="00264AB6" w:rsidRDefault="00264AB6" w:rsidP="00264AB6">
            <w:pPr>
              <w:jc w:val="center"/>
            </w:pPr>
            <w:r w:rsidRPr="00264AB6">
              <w:t>01 3 03 81120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CF2391F"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386220C" w14:textId="77777777" w:rsidR="00264AB6" w:rsidRPr="00264AB6" w:rsidRDefault="00264AB6" w:rsidP="00264AB6">
            <w:pPr>
              <w:jc w:val="center"/>
            </w:pPr>
            <w:r w:rsidRPr="00264AB6">
              <w:t>1 458 153,00</w:t>
            </w:r>
          </w:p>
        </w:tc>
      </w:tr>
      <w:tr w:rsidR="00264AB6" w:rsidRPr="00264AB6" w14:paraId="093C5990"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hideMark/>
          </w:tcPr>
          <w:p w14:paraId="4FC6F7A3" w14:textId="77777777" w:rsidR="00264AB6" w:rsidRPr="00264AB6" w:rsidRDefault="00264AB6" w:rsidP="00264AB6">
            <w:pPr>
              <w:rPr>
                <w:b/>
                <w:bCs/>
              </w:rPr>
            </w:pPr>
            <w:r w:rsidRPr="00264AB6">
              <w:rPr>
                <w:b/>
                <w:bCs/>
              </w:rPr>
              <w:t>Муниципальная программа "Развитие культуры, спорта и молодежной политики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1F170F3E" w14:textId="77777777" w:rsidR="00264AB6" w:rsidRPr="00264AB6" w:rsidRDefault="00264AB6" w:rsidP="00264AB6">
            <w:pPr>
              <w:jc w:val="center"/>
              <w:rPr>
                <w:b/>
                <w:bCs/>
              </w:rPr>
            </w:pPr>
            <w:r w:rsidRPr="00264AB6">
              <w:rPr>
                <w:b/>
                <w:bCs/>
              </w:rPr>
              <w:t>02 0 00 00000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52B08DFF"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5A444C9F" w14:textId="77777777" w:rsidR="00264AB6" w:rsidRPr="00264AB6" w:rsidRDefault="00264AB6" w:rsidP="00264AB6">
            <w:pPr>
              <w:jc w:val="center"/>
              <w:rPr>
                <w:b/>
                <w:bCs/>
              </w:rPr>
            </w:pPr>
            <w:r w:rsidRPr="00264AB6">
              <w:rPr>
                <w:b/>
                <w:bCs/>
              </w:rPr>
              <w:t>56 699 990,94</w:t>
            </w:r>
          </w:p>
        </w:tc>
      </w:tr>
      <w:tr w:rsidR="00264AB6" w:rsidRPr="00264AB6" w14:paraId="6A87AF6D"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6B44AF12"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4FD2380" w14:textId="77777777" w:rsidR="00264AB6" w:rsidRPr="00264AB6" w:rsidRDefault="00264AB6" w:rsidP="00264AB6">
            <w:pPr>
              <w:jc w:val="center"/>
              <w:rPr>
                <w:b/>
                <w:bCs/>
              </w:rPr>
            </w:pPr>
            <w:r w:rsidRPr="00264AB6">
              <w:rPr>
                <w:b/>
                <w:bCs/>
              </w:rPr>
              <w:t>02 3 00 00000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E47B6F3"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60424CC3" w14:textId="77777777" w:rsidR="00264AB6" w:rsidRPr="00264AB6" w:rsidRDefault="00264AB6" w:rsidP="00264AB6">
            <w:pPr>
              <w:jc w:val="center"/>
              <w:rPr>
                <w:b/>
                <w:bCs/>
                <w:i/>
                <w:iCs/>
              </w:rPr>
            </w:pPr>
            <w:r w:rsidRPr="00264AB6">
              <w:rPr>
                <w:b/>
                <w:bCs/>
                <w:i/>
                <w:iCs/>
              </w:rPr>
              <w:t>56 699 990,94</w:t>
            </w:r>
          </w:p>
        </w:tc>
      </w:tr>
      <w:tr w:rsidR="00264AB6" w:rsidRPr="00264AB6" w14:paraId="4BC97B0C"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1D996" w14:textId="77777777" w:rsidR="00264AB6" w:rsidRPr="00264AB6" w:rsidRDefault="00264AB6" w:rsidP="00264AB6">
            <w:pPr>
              <w:rPr>
                <w:b/>
                <w:bCs/>
                <w:i/>
                <w:iCs/>
              </w:rPr>
            </w:pPr>
            <w:r w:rsidRPr="00264AB6">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EE54C66" w14:textId="77777777" w:rsidR="00264AB6" w:rsidRPr="00264AB6" w:rsidRDefault="00264AB6" w:rsidP="00264AB6">
            <w:pPr>
              <w:jc w:val="center"/>
              <w:rPr>
                <w:b/>
                <w:bCs/>
                <w:i/>
                <w:iCs/>
              </w:rPr>
            </w:pPr>
            <w:r w:rsidRPr="00264AB6">
              <w:rPr>
                <w:b/>
                <w:bCs/>
                <w:i/>
                <w:iCs/>
              </w:rPr>
              <w:t>02 3 01 00000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DB0B71A" w14:textId="77777777" w:rsidR="00264AB6" w:rsidRPr="00264AB6" w:rsidRDefault="00264AB6" w:rsidP="00264AB6">
            <w:pPr>
              <w:jc w:val="center"/>
              <w:rPr>
                <w:i/>
                <w:iCs/>
              </w:rPr>
            </w:pPr>
            <w:r w:rsidRPr="00264AB6">
              <w:rPr>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6F6D3650" w14:textId="77777777" w:rsidR="00264AB6" w:rsidRPr="00264AB6" w:rsidRDefault="00264AB6" w:rsidP="00264AB6">
            <w:pPr>
              <w:jc w:val="center"/>
              <w:rPr>
                <w:b/>
                <w:bCs/>
                <w:i/>
                <w:iCs/>
              </w:rPr>
            </w:pPr>
            <w:r w:rsidRPr="00264AB6">
              <w:rPr>
                <w:b/>
                <w:bCs/>
                <w:i/>
                <w:iCs/>
              </w:rPr>
              <w:t>13 967 583,59</w:t>
            </w:r>
          </w:p>
        </w:tc>
      </w:tr>
      <w:tr w:rsidR="00264AB6" w:rsidRPr="00264AB6" w14:paraId="4C1B188F"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24910" w14:textId="77777777" w:rsidR="00264AB6" w:rsidRPr="00264AB6" w:rsidRDefault="00264AB6" w:rsidP="00264AB6">
            <w:r w:rsidRPr="00264AB6">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039AC27" w14:textId="77777777" w:rsidR="00264AB6" w:rsidRPr="00264AB6" w:rsidRDefault="00264AB6" w:rsidP="00264AB6">
            <w:pPr>
              <w:jc w:val="center"/>
            </w:pPr>
            <w:r w:rsidRPr="00264AB6">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F8E16A1"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906FCBF" w14:textId="77777777" w:rsidR="00264AB6" w:rsidRPr="00264AB6" w:rsidRDefault="00264AB6" w:rsidP="00264AB6">
            <w:pPr>
              <w:jc w:val="center"/>
            </w:pPr>
            <w:r w:rsidRPr="00264AB6">
              <w:t>12 521 811,10</w:t>
            </w:r>
          </w:p>
        </w:tc>
      </w:tr>
      <w:tr w:rsidR="00264AB6" w:rsidRPr="00264AB6" w14:paraId="68B1D18F"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9F260" w14:textId="77777777" w:rsidR="00264AB6" w:rsidRPr="00264AB6" w:rsidRDefault="00264AB6" w:rsidP="00264AB6">
            <w:r w:rsidRPr="00264AB6">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5243134" w14:textId="77777777" w:rsidR="00264AB6" w:rsidRPr="00264AB6" w:rsidRDefault="00264AB6" w:rsidP="00264AB6">
            <w:pPr>
              <w:jc w:val="center"/>
            </w:pPr>
            <w:r w:rsidRPr="00264AB6">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8807A0C"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3D6F641" w14:textId="77777777" w:rsidR="00264AB6" w:rsidRPr="00264AB6" w:rsidRDefault="00264AB6" w:rsidP="00264AB6">
            <w:pPr>
              <w:jc w:val="center"/>
            </w:pPr>
            <w:r w:rsidRPr="00264AB6">
              <w:t>1 351 815,90</w:t>
            </w:r>
          </w:p>
        </w:tc>
      </w:tr>
      <w:tr w:rsidR="00264AB6" w:rsidRPr="00264AB6" w14:paraId="4BE11128"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152C3" w14:textId="77777777" w:rsidR="00264AB6" w:rsidRPr="00264AB6" w:rsidRDefault="00264AB6" w:rsidP="00264AB6">
            <w:r w:rsidRPr="00264AB6">
              <w:lastRenderedPageBreak/>
              <w:t>Дополнительное образование детей в сфере культуры и искусства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B90C752" w14:textId="77777777" w:rsidR="00264AB6" w:rsidRPr="00264AB6" w:rsidRDefault="00264AB6" w:rsidP="00264AB6">
            <w:pPr>
              <w:jc w:val="center"/>
            </w:pPr>
            <w:r w:rsidRPr="00264AB6">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C3B95BD"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4EC64BB" w14:textId="77777777" w:rsidR="00264AB6" w:rsidRPr="00264AB6" w:rsidRDefault="00264AB6" w:rsidP="00264AB6">
            <w:pPr>
              <w:jc w:val="center"/>
            </w:pPr>
            <w:r w:rsidRPr="00264AB6">
              <w:t>93 956,59</w:t>
            </w:r>
          </w:p>
        </w:tc>
      </w:tr>
      <w:tr w:rsidR="00264AB6" w:rsidRPr="00264AB6" w14:paraId="4CE58C89"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C005A" w14:textId="77777777" w:rsidR="00264AB6" w:rsidRPr="00264AB6" w:rsidRDefault="00264AB6" w:rsidP="00264AB6">
            <w:pPr>
              <w:rPr>
                <w:b/>
                <w:bCs/>
                <w:i/>
                <w:iCs/>
              </w:rPr>
            </w:pPr>
            <w:r w:rsidRPr="00264AB6">
              <w:rPr>
                <w:b/>
                <w:bCs/>
                <w:i/>
                <w:iCs/>
              </w:rPr>
              <w:t>Ведомственный проект «Реализация молодежной политики на территории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88647DA" w14:textId="77777777" w:rsidR="00264AB6" w:rsidRPr="00264AB6" w:rsidRDefault="00264AB6" w:rsidP="00264AB6">
            <w:pPr>
              <w:jc w:val="center"/>
              <w:rPr>
                <w:b/>
                <w:bCs/>
                <w:i/>
                <w:iCs/>
              </w:rPr>
            </w:pPr>
            <w:r w:rsidRPr="00264AB6">
              <w:rPr>
                <w:b/>
                <w:bCs/>
                <w:i/>
                <w:iCs/>
              </w:rPr>
              <w:t>02 3 02 00000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27F30CA"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47F90DF" w14:textId="77777777" w:rsidR="00264AB6" w:rsidRPr="00264AB6" w:rsidRDefault="00264AB6" w:rsidP="00264AB6">
            <w:pPr>
              <w:jc w:val="center"/>
              <w:rPr>
                <w:b/>
                <w:bCs/>
                <w:i/>
                <w:iCs/>
              </w:rPr>
            </w:pPr>
            <w:r w:rsidRPr="00264AB6">
              <w:rPr>
                <w:b/>
                <w:bCs/>
                <w:i/>
                <w:iCs/>
              </w:rPr>
              <w:t>1 029 101,00</w:t>
            </w:r>
          </w:p>
        </w:tc>
      </w:tr>
      <w:tr w:rsidR="00264AB6" w:rsidRPr="00264AB6" w14:paraId="490BD836" w14:textId="77777777" w:rsidTr="00264AB6">
        <w:trPr>
          <w:trHeight w:val="157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D2F3A" w14:textId="77777777" w:rsidR="00264AB6" w:rsidRPr="00264AB6" w:rsidRDefault="00264AB6" w:rsidP="00264AB6">
            <w:r w:rsidRPr="00264AB6">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nil"/>
              <w:bottom w:val="single" w:sz="4" w:space="0" w:color="auto"/>
              <w:right w:val="nil"/>
            </w:tcBorders>
            <w:shd w:val="clear" w:color="auto" w:fill="auto"/>
            <w:noWrap/>
            <w:vAlign w:val="center"/>
            <w:hideMark/>
          </w:tcPr>
          <w:p w14:paraId="3519742D" w14:textId="77777777" w:rsidR="00264AB6" w:rsidRPr="00264AB6" w:rsidRDefault="00264AB6" w:rsidP="00264AB6">
            <w:pPr>
              <w:jc w:val="center"/>
            </w:pPr>
            <w:r w:rsidRPr="00264AB6">
              <w:t>02 3 02 00050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AAD5A"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F2928B7" w14:textId="77777777" w:rsidR="00264AB6" w:rsidRPr="00264AB6" w:rsidRDefault="00264AB6" w:rsidP="00264AB6">
            <w:pPr>
              <w:jc w:val="center"/>
            </w:pPr>
            <w:r w:rsidRPr="00264AB6">
              <w:t>542 368,00</w:t>
            </w:r>
          </w:p>
        </w:tc>
      </w:tr>
      <w:tr w:rsidR="00264AB6" w:rsidRPr="00264AB6" w14:paraId="0B44AE93"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26063" w14:textId="77777777" w:rsidR="00264AB6" w:rsidRPr="00264AB6" w:rsidRDefault="00264AB6" w:rsidP="00264AB6">
            <w:r w:rsidRPr="00264AB6">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CE8AED3" w14:textId="77777777" w:rsidR="00264AB6" w:rsidRPr="00264AB6" w:rsidRDefault="00264AB6" w:rsidP="00264AB6">
            <w:pPr>
              <w:jc w:val="center"/>
            </w:pPr>
            <w:r w:rsidRPr="00264AB6">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587ADF8"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129CA5B" w14:textId="77777777" w:rsidR="00264AB6" w:rsidRPr="00264AB6" w:rsidRDefault="00264AB6" w:rsidP="00264AB6">
            <w:pPr>
              <w:jc w:val="center"/>
            </w:pPr>
            <w:r w:rsidRPr="00264AB6">
              <w:t>465 733,00</w:t>
            </w:r>
          </w:p>
        </w:tc>
      </w:tr>
      <w:tr w:rsidR="00264AB6" w:rsidRPr="00264AB6" w14:paraId="5C7F8526"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9E2A4" w14:textId="77777777" w:rsidR="00264AB6" w:rsidRPr="00264AB6" w:rsidRDefault="00264AB6" w:rsidP="00264AB6">
            <w:r w:rsidRPr="00264AB6">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BA891FB" w14:textId="77777777" w:rsidR="00264AB6" w:rsidRPr="00264AB6" w:rsidRDefault="00264AB6" w:rsidP="00264AB6">
            <w:pPr>
              <w:jc w:val="center"/>
            </w:pPr>
            <w:r w:rsidRPr="00264AB6">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CF53350"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5BE318C" w14:textId="77777777" w:rsidR="00264AB6" w:rsidRPr="00264AB6" w:rsidRDefault="00264AB6" w:rsidP="00264AB6">
            <w:pPr>
              <w:jc w:val="center"/>
            </w:pPr>
            <w:r w:rsidRPr="00264AB6">
              <w:t>21 000,00</w:t>
            </w:r>
          </w:p>
        </w:tc>
      </w:tr>
      <w:tr w:rsidR="00264AB6" w:rsidRPr="00264AB6" w14:paraId="54BC885D"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3F2F9" w14:textId="77777777" w:rsidR="00264AB6" w:rsidRPr="00264AB6" w:rsidRDefault="00264AB6" w:rsidP="00264AB6">
            <w:pPr>
              <w:rPr>
                <w:b/>
                <w:bCs/>
                <w:i/>
                <w:iCs/>
              </w:rPr>
            </w:pPr>
            <w:r w:rsidRPr="00264AB6">
              <w:rPr>
                <w:b/>
                <w:bCs/>
                <w:i/>
                <w:iCs/>
              </w:rPr>
              <w:t>Ведомственный проект «Развитие физической культуры и спорта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52D1113" w14:textId="77777777" w:rsidR="00264AB6" w:rsidRPr="00264AB6" w:rsidRDefault="00264AB6" w:rsidP="00264AB6">
            <w:pPr>
              <w:jc w:val="center"/>
              <w:rPr>
                <w:b/>
                <w:bCs/>
                <w:i/>
                <w:iCs/>
              </w:rPr>
            </w:pPr>
            <w:r w:rsidRPr="00264AB6">
              <w:rPr>
                <w:b/>
                <w:bCs/>
                <w:i/>
                <w:iCs/>
              </w:rPr>
              <w:t>02 3 03 00000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CF4DED8"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915CF3E" w14:textId="77777777" w:rsidR="00264AB6" w:rsidRPr="00264AB6" w:rsidRDefault="00264AB6" w:rsidP="00264AB6">
            <w:pPr>
              <w:jc w:val="center"/>
              <w:rPr>
                <w:b/>
                <w:bCs/>
                <w:i/>
                <w:iCs/>
              </w:rPr>
            </w:pPr>
            <w:r w:rsidRPr="00264AB6">
              <w:rPr>
                <w:b/>
                <w:bCs/>
                <w:i/>
                <w:iCs/>
              </w:rPr>
              <w:t>321 000,00</w:t>
            </w:r>
          </w:p>
        </w:tc>
      </w:tr>
      <w:tr w:rsidR="00264AB6" w:rsidRPr="00264AB6" w14:paraId="19F6E649" w14:textId="77777777" w:rsidTr="00264AB6">
        <w:trPr>
          <w:trHeight w:val="1575"/>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5FC847F4" w14:textId="77777777" w:rsidR="00264AB6" w:rsidRPr="00264AB6" w:rsidRDefault="00264AB6" w:rsidP="00264AB6">
            <w:r w:rsidRPr="00264AB6">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D3243" w14:textId="77777777" w:rsidR="00264AB6" w:rsidRPr="00264AB6" w:rsidRDefault="00264AB6" w:rsidP="00264AB6">
            <w:pPr>
              <w:jc w:val="center"/>
            </w:pPr>
            <w:r w:rsidRPr="00264AB6">
              <w:t>02 3 03 00060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AFDE6EA"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9909026" w14:textId="77777777" w:rsidR="00264AB6" w:rsidRPr="00264AB6" w:rsidRDefault="00264AB6" w:rsidP="00264AB6">
            <w:pPr>
              <w:jc w:val="center"/>
            </w:pPr>
            <w:r w:rsidRPr="00264AB6">
              <w:t>43 000,00</w:t>
            </w:r>
          </w:p>
        </w:tc>
      </w:tr>
      <w:tr w:rsidR="00264AB6" w:rsidRPr="00264AB6" w14:paraId="0811957A" w14:textId="77777777" w:rsidTr="00264AB6">
        <w:trPr>
          <w:trHeight w:val="945"/>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2FED4840" w14:textId="77777777" w:rsidR="00264AB6" w:rsidRPr="00264AB6" w:rsidRDefault="00264AB6" w:rsidP="00264AB6">
            <w:r w:rsidRPr="00264AB6">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98EE6" w14:textId="77777777" w:rsidR="00264AB6" w:rsidRPr="00264AB6" w:rsidRDefault="00264AB6" w:rsidP="00264AB6">
            <w:pPr>
              <w:jc w:val="center"/>
            </w:pPr>
            <w:r w:rsidRPr="00264AB6">
              <w:t>02 3 03 00060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CEBEA9D"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119479CE" w14:textId="77777777" w:rsidR="00264AB6" w:rsidRPr="00264AB6" w:rsidRDefault="00264AB6" w:rsidP="00264AB6">
            <w:pPr>
              <w:jc w:val="center"/>
            </w:pPr>
            <w:r w:rsidRPr="00264AB6">
              <w:t>207 000,00</w:t>
            </w:r>
          </w:p>
        </w:tc>
      </w:tr>
      <w:tr w:rsidR="00264AB6" w:rsidRPr="00264AB6" w14:paraId="70D45F62" w14:textId="77777777" w:rsidTr="00264AB6">
        <w:trPr>
          <w:trHeight w:val="945"/>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25A0214B" w14:textId="77777777" w:rsidR="00264AB6" w:rsidRPr="00264AB6" w:rsidRDefault="00264AB6" w:rsidP="00264AB6">
            <w:r w:rsidRPr="00264AB6">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A0806" w14:textId="77777777" w:rsidR="00264AB6" w:rsidRPr="00264AB6" w:rsidRDefault="00264AB6" w:rsidP="00264AB6">
            <w:pPr>
              <w:jc w:val="center"/>
            </w:pPr>
            <w:r w:rsidRPr="00264AB6">
              <w:t>02 3 03 00060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682967C"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3AD3F7C0" w14:textId="77777777" w:rsidR="00264AB6" w:rsidRPr="00264AB6" w:rsidRDefault="00264AB6" w:rsidP="00264AB6">
            <w:pPr>
              <w:jc w:val="center"/>
            </w:pPr>
            <w:r w:rsidRPr="00264AB6">
              <w:t>50 000,00</w:t>
            </w:r>
          </w:p>
        </w:tc>
      </w:tr>
      <w:tr w:rsidR="00264AB6" w:rsidRPr="00264AB6" w14:paraId="4E461138"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1E5C1C41" w14:textId="77777777" w:rsidR="00264AB6" w:rsidRPr="00264AB6" w:rsidRDefault="00264AB6" w:rsidP="00264AB6">
            <w:r w:rsidRPr="00264AB6">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EB4A196" w14:textId="77777777" w:rsidR="00264AB6" w:rsidRPr="00264AB6" w:rsidRDefault="00264AB6" w:rsidP="00264AB6">
            <w:pPr>
              <w:jc w:val="center"/>
            </w:pPr>
            <w:r w:rsidRPr="00264AB6">
              <w:t>02 3 03 G0100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2A7C546"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7947B05E" w14:textId="77777777" w:rsidR="00264AB6" w:rsidRPr="00264AB6" w:rsidRDefault="00264AB6" w:rsidP="00264AB6">
            <w:pPr>
              <w:jc w:val="center"/>
            </w:pPr>
            <w:r w:rsidRPr="00264AB6">
              <w:t>21 000,00</w:t>
            </w:r>
          </w:p>
        </w:tc>
      </w:tr>
      <w:tr w:rsidR="00264AB6" w:rsidRPr="00264AB6" w14:paraId="4404A510"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710F60B1" w14:textId="77777777" w:rsidR="00264AB6" w:rsidRPr="00264AB6" w:rsidRDefault="00264AB6" w:rsidP="00264AB6">
            <w:pPr>
              <w:rPr>
                <w:b/>
                <w:bCs/>
                <w:i/>
                <w:iCs/>
              </w:rPr>
            </w:pPr>
            <w:r w:rsidRPr="00264AB6">
              <w:rPr>
                <w:b/>
                <w:bCs/>
                <w:i/>
                <w:iCs/>
              </w:rPr>
              <w:t xml:space="preserve">Ведомственный проект «Проведение мероприятий, связанных с государственными праздниками, юбилейными и памятными  датами»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5FD4DD9" w14:textId="77777777" w:rsidR="00264AB6" w:rsidRPr="00264AB6" w:rsidRDefault="00264AB6" w:rsidP="00264AB6">
            <w:pPr>
              <w:jc w:val="center"/>
              <w:rPr>
                <w:b/>
                <w:bCs/>
                <w:i/>
                <w:iCs/>
              </w:rPr>
            </w:pPr>
            <w:r w:rsidRPr="00264AB6">
              <w:rPr>
                <w:b/>
                <w:bCs/>
                <w:i/>
                <w:iCs/>
              </w:rPr>
              <w:t>02 3 04 00000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1A07F3D"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553DEEF2" w14:textId="77777777" w:rsidR="00264AB6" w:rsidRPr="00264AB6" w:rsidRDefault="00264AB6" w:rsidP="00264AB6">
            <w:pPr>
              <w:jc w:val="center"/>
              <w:rPr>
                <w:b/>
                <w:bCs/>
                <w:i/>
                <w:iCs/>
              </w:rPr>
            </w:pPr>
            <w:r w:rsidRPr="00264AB6">
              <w:rPr>
                <w:b/>
                <w:bCs/>
                <w:i/>
                <w:iCs/>
              </w:rPr>
              <w:t>2 497 000,00</w:t>
            </w:r>
          </w:p>
        </w:tc>
      </w:tr>
      <w:tr w:rsidR="00264AB6" w:rsidRPr="00264AB6" w14:paraId="76481637" w14:textId="77777777" w:rsidTr="00264AB6">
        <w:trPr>
          <w:trHeight w:val="945"/>
        </w:trPr>
        <w:tc>
          <w:tcPr>
            <w:tcW w:w="10065" w:type="dxa"/>
            <w:tcBorders>
              <w:top w:val="single" w:sz="4" w:space="0" w:color="auto"/>
              <w:left w:val="single" w:sz="4" w:space="0" w:color="auto"/>
              <w:bottom w:val="single" w:sz="4" w:space="0" w:color="auto"/>
              <w:right w:val="nil"/>
            </w:tcBorders>
            <w:shd w:val="clear" w:color="auto" w:fill="auto"/>
            <w:hideMark/>
          </w:tcPr>
          <w:p w14:paraId="013D26EA" w14:textId="77777777" w:rsidR="00264AB6" w:rsidRPr="00264AB6" w:rsidRDefault="00264AB6" w:rsidP="00264AB6">
            <w:r w:rsidRPr="00264AB6">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A9928" w14:textId="77777777" w:rsidR="00264AB6" w:rsidRPr="00264AB6" w:rsidRDefault="00264AB6" w:rsidP="00264AB6">
            <w:pPr>
              <w:jc w:val="center"/>
            </w:pPr>
            <w:r w:rsidRPr="00264AB6">
              <w:t>02 3 04 00070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BA24537"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6B45F800" w14:textId="77777777" w:rsidR="00264AB6" w:rsidRPr="00264AB6" w:rsidRDefault="00264AB6" w:rsidP="00264AB6">
            <w:pPr>
              <w:jc w:val="center"/>
            </w:pPr>
            <w:r w:rsidRPr="00264AB6">
              <w:t>2 497 000,00</w:t>
            </w:r>
          </w:p>
        </w:tc>
      </w:tr>
      <w:tr w:rsidR="00264AB6" w:rsidRPr="00264AB6" w14:paraId="05E03362"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9281A" w14:textId="77777777" w:rsidR="00264AB6" w:rsidRPr="00264AB6" w:rsidRDefault="00264AB6" w:rsidP="00264AB6">
            <w:pPr>
              <w:rPr>
                <w:b/>
                <w:bCs/>
                <w:i/>
                <w:iCs/>
              </w:rPr>
            </w:pPr>
            <w:r w:rsidRPr="00264AB6">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6D44B7C" w14:textId="77777777" w:rsidR="00264AB6" w:rsidRPr="00264AB6" w:rsidRDefault="00264AB6" w:rsidP="00264AB6">
            <w:pPr>
              <w:jc w:val="center"/>
              <w:rPr>
                <w:b/>
                <w:bCs/>
                <w:i/>
                <w:iCs/>
              </w:rPr>
            </w:pPr>
            <w:r w:rsidRPr="00264AB6">
              <w:rPr>
                <w:b/>
                <w:bCs/>
                <w:i/>
                <w:iCs/>
              </w:rPr>
              <w:t>02 3 05 00000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96085F2"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6FF9411" w14:textId="77777777" w:rsidR="00264AB6" w:rsidRPr="00264AB6" w:rsidRDefault="00264AB6" w:rsidP="00264AB6">
            <w:pPr>
              <w:jc w:val="center"/>
              <w:rPr>
                <w:b/>
                <w:bCs/>
                <w:i/>
                <w:iCs/>
              </w:rPr>
            </w:pPr>
            <w:r w:rsidRPr="00264AB6">
              <w:rPr>
                <w:b/>
                <w:bCs/>
                <w:i/>
                <w:iCs/>
              </w:rPr>
              <w:t>14 526 311,35</w:t>
            </w:r>
          </w:p>
        </w:tc>
      </w:tr>
      <w:tr w:rsidR="00264AB6" w:rsidRPr="00264AB6" w14:paraId="59647604" w14:textId="77777777" w:rsidTr="00264AB6">
        <w:trPr>
          <w:trHeight w:val="133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FFCF7" w14:textId="77777777" w:rsidR="00264AB6" w:rsidRPr="00264AB6" w:rsidRDefault="00264AB6" w:rsidP="00264AB6">
            <w:r w:rsidRPr="00264AB6">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7383259" w14:textId="77777777" w:rsidR="00264AB6" w:rsidRPr="00264AB6" w:rsidRDefault="00264AB6" w:rsidP="00264AB6">
            <w:pPr>
              <w:jc w:val="center"/>
            </w:pPr>
            <w:r w:rsidRPr="00264AB6">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1F05707"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C476116" w14:textId="77777777" w:rsidR="00264AB6" w:rsidRPr="00264AB6" w:rsidRDefault="00264AB6" w:rsidP="00264AB6">
            <w:pPr>
              <w:jc w:val="center"/>
            </w:pPr>
            <w:r w:rsidRPr="00264AB6">
              <w:t>5 801 535,86</w:t>
            </w:r>
          </w:p>
        </w:tc>
      </w:tr>
      <w:tr w:rsidR="00264AB6" w:rsidRPr="00264AB6" w14:paraId="72CB0EAC"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04CF1" w14:textId="77777777" w:rsidR="00264AB6" w:rsidRPr="00264AB6" w:rsidRDefault="00264AB6" w:rsidP="00264AB6">
            <w:r w:rsidRPr="00264AB6">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264C36B" w14:textId="77777777" w:rsidR="00264AB6" w:rsidRPr="00264AB6" w:rsidRDefault="00264AB6" w:rsidP="00264AB6">
            <w:pPr>
              <w:jc w:val="center"/>
            </w:pPr>
            <w:r w:rsidRPr="00264AB6">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EA9C219"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1883E4E" w14:textId="77777777" w:rsidR="00264AB6" w:rsidRPr="00264AB6" w:rsidRDefault="00264AB6" w:rsidP="00264AB6">
            <w:pPr>
              <w:jc w:val="center"/>
            </w:pPr>
            <w:r w:rsidRPr="00264AB6">
              <w:t>393 382,76</w:t>
            </w:r>
          </w:p>
        </w:tc>
      </w:tr>
      <w:tr w:rsidR="00264AB6" w:rsidRPr="00264AB6" w14:paraId="7BB2CAD4" w14:textId="77777777" w:rsidTr="00264AB6">
        <w:trPr>
          <w:trHeight w:val="169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EE29A"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748338B" w14:textId="77777777" w:rsidR="00264AB6" w:rsidRPr="00264AB6" w:rsidRDefault="00264AB6" w:rsidP="00264AB6">
            <w:pPr>
              <w:jc w:val="center"/>
            </w:pPr>
            <w:r w:rsidRPr="00264AB6">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7EE303D"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7BD7EB6" w14:textId="77777777" w:rsidR="00264AB6" w:rsidRPr="00264AB6" w:rsidRDefault="00264AB6" w:rsidP="00264AB6">
            <w:pPr>
              <w:jc w:val="center"/>
            </w:pPr>
            <w:r w:rsidRPr="00264AB6">
              <w:t>6 543 774,00</w:t>
            </w:r>
          </w:p>
        </w:tc>
      </w:tr>
      <w:tr w:rsidR="00264AB6" w:rsidRPr="00264AB6" w14:paraId="63CBE86E"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C287F"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44A3ED0" w14:textId="77777777" w:rsidR="00264AB6" w:rsidRPr="00264AB6" w:rsidRDefault="00264AB6" w:rsidP="00264AB6">
            <w:pPr>
              <w:jc w:val="center"/>
            </w:pPr>
            <w:r w:rsidRPr="00264AB6">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F58B7FB"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997134A" w14:textId="77777777" w:rsidR="00264AB6" w:rsidRPr="00264AB6" w:rsidRDefault="00264AB6" w:rsidP="00264AB6">
            <w:pPr>
              <w:jc w:val="center"/>
            </w:pPr>
            <w:r w:rsidRPr="00264AB6">
              <w:t>1 721 894,00</w:t>
            </w:r>
          </w:p>
        </w:tc>
      </w:tr>
      <w:tr w:rsidR="00264AB6" w:rsidRPr="00264AB6" w14:paraId="1D50CF6A"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0A90B" w14:textId="77777777" w:rsidR="00264AB6" w:rsidRPr="00264AB6" w:rsidRDefault="00264AB6" w:rsidP="00264AB6">
            <w:r w:rsidRPr="00264AB6">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E81BFBF" w14:textId="77777777" w:rsidR="00264AB6" w:rsidRPr="00264AB6" w:rsidRDefault="00264AB6" w:rsidP="00264AB6">
            <w:pPr>
              <w:jc w:val="center"/>
            </w:pPr>
            <w:r w:rsidRPr="00264AB6">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2A5D76E"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F467706" w14:textId="77777777" w:rsidR="00264AB6" w:rsidRPr="00264AB6" w:rsidRDefault="00264AB6" w:rsidP="00264AB6">
            <w:pPr>
              <w:jc w:val="center"/>
            </w:pPr>
            <w:r w:rsidRPr="00264AB6">
              <w:t>1 600,00</w:t>
            </w:r>
          </w:p>
        </w:tc>
      </w:tr>
      <w:tr w:rsidR="00264AB6" w:rsidRPr="00264AB6" w14:paraId="4395E916"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1CBC2" w14:textId="77777777" w:rsidR="00264AB6" w:rsidRPr="00264AB6" w:rsidRDefault="00264AB6" w:rsidP="00264AB6">
            <w:r w:rsidRPr="00264AB6">
              <w:t>Государственная поддержка отрасли культуры (Р</w:t>
            </w:r>
            <w:r w:rsidRPr="00264AB6">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162986F" w14:textId="77777777" w:rsidR="00264AB6" w:rsidRPr="00264AB6" w:rsidRDefault="00264AB6" w:rsidP="00264AB6">
            <w:pPr>
              <w:jc w:val="center"/>
            </w:pPr>
            <w:r w:rsidRPr="00264AB6">
              <w:t>02 3 05 L5191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E7EB4B0"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DE6A006" w14:textId="77777777" w:rsidR="00264AB6" w:rsidRPr="00264AB6" w:rsidRDefault="00264AB6" w:rsidP="00264AB6">
            <w:pPr>
              <w:jc w:val="center"/>
            </w:pPr>
            <w:r w:rsidRPr="00264AB6">
              <w:t>64 124,73</w:t>
            </w:r>
          </w:p>
        </w:tc>
      </w:tr>
      <w:tr w:rsidR="00264AB6" w:rsidRPr="00264AB6" w14:paraId="405BA550"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BC1D6" w14:textId="77777777" w:rsidR="00264AB6" w:rsidRPr="00264AB6" w:rsidRDefault="00264AB6" w:rsidP="00264AB6">
            <w:pPr>
              <w:rPr>
                <w:b/>
                <w:bCs/>
                <w:i/>
                <w:iCs/>
              </w:rPr>
            </w:pPr>
            <w:r w:rsidRPr="00264AB6">
              <w:rPr>
                <w:b/>
                <w:bCs/>
                <w:i/>
                <w:iCs/>
              </w:rPr>
              <w:t>Ведомственный проект «Организация культурно-досугового обслуживания населения Комсомольского городского поселения»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8E82E91" w14:textId="77777777" w:rsidR="00264AB6" w:rsidRPr="00264AB6" w:rsidRDefault="00264AB6" w:rsidP="00264AB6">
            <w:pPr>
              <w:jc w:val="center"/>
              <w:rPr>
                <w:b/>
                <w:bCs/>
                <w:i/>
                <w:iCs/>
              </w:rPr>
            </w:pPr>
            <w:r w:rsidRPr="00264AB6">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E4F6C3C"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37F8016E" w14:textId="77777777" w:rsidR="00264AB6" w:rsidRPr="00264AB6" w:rsidRDefault="00264AB6" w:rsidP="00264AB6">
            <w:pPr>
              <w:jc w:val="center"/>
              <w:rPr>
                <w:b/>
                <w:bCs/>
              </w:rPr>
            </w:pPr>
            <w:r w:rsidRPr="00264AB6">
              <w:rPr>
                <w:b/>
                <w:bCs/>
              </w:rPr>
              <w:t>24 358 995,00</w:t>
            </w:r>
          </w:p>
        </w:tc>
      </w:tr>
      <w:tr w:rsidR="00264AB6" w:rsidRPr="00264AB6" w14:paraId="75FDFDA1"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1CB6D" w14:textId="77777777" w:rsidR="00264AB6" w:rsidRPr="00264AB6" w:rsidRDefault="00264AB6" w:rsidP="00264AB6">
            <w:r w:rsidRPr="00264AB6">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F45D482" w14:textId="77777777" w:rsidR="00264AB6" w:rsidRPr="00264AB6" w:rsidRDefault="00264AB6" w:rsidP="00264AB6">
            <w:pPr>
              <w:jc w:val="center"/>
            </w:pPr>
            <w:r w:rsidRPr="00264AB6">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4F67D1B"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5F2A54A4" w14:textId="77777777" w:rsidR="00264AB6" w:rsidRPr="00264AB6" w:rsidRDefault="00264AB6" w:rsidP="00264AB6">
            <w:pPr>
              <w:jc w:val="center"/>
            </w:pPr>
            <w:r w:rsidRPr="00264AB6">
              <w:t>15 737 069,00</w:t>
            </w:r>
          </w:p>
        </w:tc>
      </w:tr>
      <w:tr w:rsidR="00264AB6" w:rsidRPr="00264AB6" w14:paraId="74E1F303"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7F277" w14:textId="77777777" w:rsidR="00264AB6" w:rsidRPr="00264AB6" w:rsidRDefault="00264AB6" w:rsidP="00264AB6">
            <w:r w:rsidRPr="00264AB6">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21D8523" w14:textId="77777777" w:rsidR="00264AB6" w:rsidRPr="00264AB6" w:rsidRDefault="00264AB6" w:rsidP="00264AB6">
            <w:pPr>
              <w:jc w:val="center"/>
            </w:pPr>
            <w:r w:rsidRPr="00264AB6">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1897B9D"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3257FF17" w14:textId="77777777" w:rsidR="00264AB6" w:rsidRPr="00264AB6" w:rsidRDefault="00264AB6" w:rsidP="00264AB6">
            <w:pPr>
              <w:jc w:val="center"/>
            </w:pPr>
            <w:r w:rsidRPr="00264AB6">
              <w:t>7 864 586,00</w:t>
            </w:r>
          </w:p>
        </w:tc>
      </w:tr>
      <w:tr w:rsidR="00264AB6" w:rsidRPr="00264AB6" w14:paraId="33D6C2BA"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4BC3E" w14:textId="77777777" w:rsidR="00264AB6" w:rsidRPr="00264AB6" w:rsidRDefault="00264AB6" w:rsidP="00264AB6">
            <w:r w:rsidRPr="00264AB6">
              <w:t>Организация обеспечения деятельности учреждения культуры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1265DA1" w14:textId="77777777" w:rsidR="00264AB6" w:rsidRPr="00264AB6" w:rsidRDefault="00264AB6" w:rsidP="00264AB6">
            <w:pPr>
              <w:jc w:val="center"/>
            </w:pPr>
            <w:r w:rsidRPr="00264AB6">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7E2D1CA"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6397063A" w14:textId="77777777" w:rsidR="00264AB6" w:rsidRPr="00264AB6" w:rsidRDefault="00264AB6" w:rsidP="00264AB6">
            <w:pPr>
              <w:jc w:val="center"/>
            </w:pPr>
            <w:r w:rsidRPr="00264AB6">
              <w:t>7 340,00</w:t>
            </w:r>
          </w:p>
        </w:tc>
      </w:tr>
      <w:tr w:rsidR="00264AB6" w:rsidRPr="00264AB6" w14:paraId="6EA288F4"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92360" w14:textId="77777777" w:rsidR="00264AB6" w:rsidRPr="00264AB6" w:rsidRDefault="00264AB6" w:rsidP="00264AB6">
            <w:r w:rsidRPr="00264AB6">
              <w:t>Расходы по организации показа кинофильмов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0CEF07F" w14:textId="77777777" w:rsidR="00264AB6" w:rsidRPr="00264AB6" w:rsidRDefault="00264AB6" w:rsidP="00264AB6">
            <w:pPr>
              <w:jc w:val="center"/>
            </w:pPr>
            <w:r w:rsidRPr="00264AB6">
              <w:t>02 3 06 G0060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DECEAB7"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24F53943" w14:textId="77777777" w:rsidR="00264AB6" w:rsidRPr="00264AB6" w:rsidRDefault="00264AB6" w:rsidP="00264AB6">
            <w:pPr>
              <w:jc w:val="center"/>
            </w:pPr>
            <w:r w:rsidRPr="00264AB6">
              <w:t>750 000,00</w:t>
            </w:r>
          </w:p>
        </w:tc>
      </w:tr>
      <w:tr w:rsidR="00264AB6" w:rsidRPr="00264AB6" w14:paraId="73168956"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C6CF761" w14:textId="77777777" w:rsidR="00264AB6" w:rsidRPr="00264AB6" w:rsidRDefault="00264AB6" w:rsidP="00264AB6">
            <w:pPr>
              <w:rPr>
                <w:b/>
                <w:bCs/>
              </w:rPr>
            </w:pPr>
            <w:r w:rsidRPr="00264AB6">
              <w:rPr>
                <w:b/>
                <w:bCs/>
              </w:rPr>
              <w:t>Муниципальная программа «Обеспечение доступным и комфортным жильем населения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2B5B3AB4" w14:textId="77777777" w:rsidR="00264AB6" w:rsidRPr="00264AB6" w:rsidRDefault="00264AB6" w:rsidP="00264AB6">
            <w:pPr>
              <w:jc w:val="center"/>
              <w:rPr>
                <w:b/>
                <w:bCs/>
              </w:rPr>
            </w:pPr>
            <w:r w:rsidRPr="00264AB6">
              <w:rPr>
                <w:b/>
                <w:bCs/>
              </w:rPr>
              <w:t>03 0 00 00000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65E7C59C"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0794D0AF" w14:textId="77777777" w:rsidR="00264AB6" w:rsidRPr="00264AB6" w:rsidRDefault="00264AB6" w:rsidP="00264AB6">
            <w:pPr>
              <w:jc w:val="center"/>
              <w:rPr>
                <w:b/>
                <w:bCs/>
              </w:rPr>
            </w:pPr>
            <w:r w:rsidRPr="00264AB6">
              <w:rPr>
                <w:b/>
                <w:bCs/>
              </w:rPr>
              <w:t>775 479,60</w:t>
            </w:r>
          </w:p>
        </w:tc>
      </w:tr>
      <w:tr w:rsidR="00264AB6" w:rsidRPr="00264AB6" w14:paraId="20FA82EC"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F982F" w14:textId="77777777" w:rsidR="00264AB6" w:rsidRPr="00264AB6" w:rsidRDefault="00264AB6" w:rsidP="00264AB6">
            <w:pPr>
              <w:rPr>
                <w:b/>
                <w:bCs/>
              </w:rPr>
            </w:pPr>
            <w:r w:rsidRPr="00264AB6">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F9E2B4C" w14:textId="77777777" w:rsidR="00264AB6" w:rsidRPr="00264AB6" w:rsidRDefault="00264AB6" w:rsidP="00264AB6">
            <w:pPr>
              <w:jc w:val="center"/>
              <w:rPr>
                <w:b/>
                <w:bCs/>
              </w:rPr>
            </w:pPr>
            <w:r w:rsidRPr="00264AB6">
              <w:rPr>
                <w:b/>
                <w:bCs/>
              </w:rPr>
              <w:t>03 2 00 00000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1EFF5D9"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1DB76DC3" w14:textId="77777777" w:rsidR="00264AB6" w:rsidRPr="00264AB6" w:rsidRDefault="00264AB6" w:rsidP="00264AB6">
            <w:pPr>
              <w:jc w:val="center"/>
              <w:rPr>
                <w:b/>
                <w:bCs/>
              </w:rPr>
            </w:pPr>
            <w:r w:rsidRPr="00264AB6">
              <w:rPr>
                <w:b/>
                <w:bCs/>
              </w:rPr>
              <w:t>775 479,60</w:t>
            </w:r>
          </w:p>
        </w:tc>
      </w:tr>
      <w:tr w:rsidR="00264AB6" w:rsidRPr="00264AB6" w14:paraId="00768011"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D4A3C" w14:textId="77777777" w:rsidR="00264AB6" w:rsidRPr="00264AB6" w:rsidRDefault="00264AB6" w:rsidP="00264AB6">
            <w:pPr>
              <w:rPr>
                <w:b/>
                <w:bCs/>
                <w:i/>
                <w:iCs/>
              </w:rPr>
            </w:pPr>
            <w:r w:rsidRPr="00264AB6">
              <w:rPr>
                <w:b/>
                <w:bCs/>
                <w:i/>
                <w:iCs/>
              </w:rPr>
              <w:t>Муниципальный проект «Обеспечение жильем молодых семей"</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295C9F8" w14:textId="77777777" w:rsidR="00264AB6" w:rsidRPr="00264AB6" w:rsidRDefault="00264AB6" w:rsidP="00264AB6">
            <w:pPr>
              <w:jc w:val="center"/>
              <w:rPr>
                <w:b/>
                <w:bCs/>
                <w:i/>
                <w:iCs/>
              </w:rPr>
            </w:pPr>
            <w:r w:rsidRPr="00264AB6">
              <w:rPr>
                <w:b/>
                <w:bCs/>
                <w:i/>
                <w:iCs/>
              </w:rPr>
              <w:t>03 2 01 00000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77217B1"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6F03D104" w14:textId="77777777" w:rsidR="00264AB6" w:rsidRPr="00264AB6" w:rsidRDefault="00264AB6" w:rsidP="00264AB6">
            <w:pPr>
              <w:jc w:val="center"/>
              <w:rPr>
                <w:b/>
                <w:bCs/>
                <w:i/>
                <w:iCs/>
              </w:rPr>
            </w:pPr>
            <w:r w:rsidRPr="00264AB6">
              <w:rPr>
                <w:b/>
                <w:bCs/>
                <w:i/>
                <w:iCs/>
              </w:rPr>
              <w:t>775 479,60</w:t>
            </w:r>
          </w:p>
        </w:tc>
      </w:tr>
      <w:tr w:rsidR="00264AB6" w:rsidRPr="00264AB6" w14:paraId="0FB91F6A"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BB828" w14:textId="77777777" w:rsidR="00264AB6" w:rsidRPr="00264AB6" w:rsidRDefault="00264AB6" w:rsidP="00264AB6">
            <w:r w:rsidRPr="00264AB6">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B74C847" w14:textId="77777777" w:rsidR="00264AB6" w:rsidRPr="00264AB6" w:rsidRDefault="00264AB6" w:rsidP="00264AB6">
            <w:pPr>
              <w:jc w:val="center"/>
            </w:pPr>
            <w:r w:rsidRPr="00264AB6">
              <w:t>03 2 01 L4970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A340065" w14:textId="77777777" w:rsidR="00264AB6" w:rsidRPr="00264AB6" w:rsidRDefault="00264AB6" w:rsidP="00264AB6">
            <w:pPr>
              <w:jc w:val="center"/>
            </w:pPr>
            <w:r w:rsidRPr="00264AB6">
              <w:t>300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57FFE9CC" w14:textId="77777777" w:rsidR="00264AB6" w:rsidRPr="00264AB6" w:rsidRDefault="00264AB6" w:rsidP="00264AB6">
            <w:pPr>
              <w:jc w:val="center"/>
            </w:pPr>
            <w:r w:rsidRPr="00264AB6">
              <w:t>775 479,60</w:t>
            </w:r>
          </w:p>
        </w:tc>
      </w:tr>
      <w:tr w:rsidR="00264AB6" w:rsidRPr="00264AB6" w14:paraId="21658AEA"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6D2FD"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7091790" w14:textId="77777777" w:rsidR="00264AB6" w:rsidRPr="00264AB6" w:rsidRDefault="00264AB6" w:rsidP="00264AB6">
            <w:pPr>
              <w:jc w:val="center"/>
              <w:rPr>
                <w:b/>
                <w:bCs/>
              </w:rPr>
            </w:pPr>
            <w:r w:rsidRPr="00264AB6">
              <w:rPr>
                <w:b/>
                <w:bCs/>
              </w:rPr>
              <w:t>03 3 00 00000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2D9DF7C"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4B5F484D" w14:textId="77777777" w:rsidR="00264AB6" w:rsidRPr="00264AB6" w:rsidRDefault="00264AB6" w:rsidP="00264AB6">
            <w:pPr>
              <w:jc w:val="center"/>
              <w:rPr>
                <w:b/>
                <w:bCs/>
              </w:rPr>
            </w:pPr>
            <w:r w:rsidRPr="00264AB6">
              <w:rPr>
                <w:b/>
                <w:bCs/>
              </w:rPr>
              <w:t>0,00</w:t>
            </w:r>
          </w:p>
        </w:tc>
      </w:tr>
      <w:tr w:rsidR="00264AB6" w:rsidRPr="00264AB6" w14:paraId="4DA001B0"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EFDC9" w14:textId="77777777" w:rsidR="00264AB6" w:rsidRPr="00264AB6" w:rsidRDefault="00264AB6" w:rsidP="00264AB6">
            <w:pPr>
              <w:rPr>
                <w:b/>
                <w:bCs/>
                <w:i/>
                <w:iCs/>
              </w:rPr>
            </w:pPr>
            <w:r w:rsidRPr="00264AB6">
              <w:rPr>
                <w:b/>
                <w:bCs/>
                <w:i/>
                <w:iCs/>
              </w:rPr>
              <w:lastRenderedPageBreak/>
              <w:t>Ведомственный проект Обеспечение жильем молодых семей"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BAAEC80" w14:textId="77777777" w:rsidR="00264AB6" w:rsidRPr="00264AB6" w:rsidRDefault="00264AB6" w:rsidP="00264AB6">
            <w:pPr>
              <w:jc w:val="center"/>
              <w:rPr>
                <w:b/>
                <w:bCs/>
                <w:i/>
                <w:iCs/>
              </w:rPr>
            </w:pPr>
            <w:r w:rsidRPr="00264AB6">
              <w:rPr>
                <w:b/>
                <w:bCs/>
                <w:i/>
                <w:iCs/>
              </w:rPr>
              <w:t>03 3 01 00000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73FB43B"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51F20B15" w14:textId="77777777" w:rsidR="00264AB6" w:rsidRPr="00264AB6" w:rsidRDefault="00264AB6" w:rsidP="00264AB6">
            <w:pPr>
              <w:jc w:val="center"/>
              <w:rPr>
                <w:b/>
                <w:bCs/>
                <w:i/>
                <w:iCs/>
              </w:rPr>
            </w:pPr>
            <w:r w:rsidRPr="00264AB6">
              <w:rPr>
                <w:b/>
                <w:bCs/>
                <w:i/>
                <w:iCs/>
              </w:rPr>
              <w:t>0,00</w:t>
            </w:r>
          </w:p>
        </w:tc>
      </w:tr>
      <w:tr w:rsidR="00264AB6" w:rsidRPr="00264AB6" w14:paraId="5017E713" w14:textId="77777777" w:rsidTr="00264AB6">
        <w:trPr>
          <w:trHeight w:val="960"/>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0E6DADB5" w14:textId="77777777" w:rsidR="00264AB6" w:rsidRPr="00264AB6" w:rsidRDefault="00264AB6" w:rsidP="00264AB6">
            <w:r w:rsidRPr="00264AB6">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BA65" w14:textId="77777777" w:rsidR="00264AB6" w:rsidRPr="00264AB6" w:rsidRDefault="00264AB6" w:rsidP="00264AB6">
            <w:pPr>
              <w:jc w:val="center"/>
            </w:pPr>
            <w:r w:rsidRPr="00264AB6">
              <w:t>03 3 01 20590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3D46CAA" w14:textId="77777777" w:rsidR="00264AB6" w:rsidRPr="00264AB6" w:rsidRDefault="00264AB6" w:rsidP="00264AB6">
            <w:pPr>
              <w:jc w:val="center"/>
            </w:pPr>
            <w:r w:rsidRPr="00264AB6">
              <w:t>300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47598389" w14:textId="77777777" w:rsidR="00264AB6" w:rsidRPr="00264AB6" w:rsidRDefault="00264AB6" w:rsidP="00264AB6">
            <w:pPr>
              <w:jc w:val="center"/>
            </w:pPr>
            <w:r w:rsidRPr="00264AB6">
              <w:t>0,00</w:t>
            </w:r>
          </w:p>
        </w:tc>
      </w:tr>
      <w:tr w:rsidR="00264AB6" w:rsidRPr="00264AB6" w14:paraId="06AE8553" w14:textId="77777777" w:rsidTr="00264AB6">
        <w:trPr>
          <w:trHeight w:val="330"/>
        </w:trPr>
        <w:tc>
          <w:tcPr>
            <w:tcW w:w="100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008A89B" w14:textId="77777777" w:rsidR="00264AB6" w:rsidRPr="00264AB6" w:rsidRDefault="00264AB6" w:rsidP="00264AB6">
            <w:pPr>
              <w:rPr>
                <w:b/>
                <w:bCs/>
              </w:rPr>
            </w:pPr>
            <w:r w:rsidRPr="00264AB6">
              <w:rPr>
                <w:b/>
                <w:bCs/>
              </w:rPr>
              <w:t>Муниципальная программа «Развитие экономики»</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273920F2" w14:textId="77777777" w:rsidR="00264AB6" w:rsidRPr="00264AB6" w:rsidRDefault="00264AB6" w:rsidP="00264AB6">
            <w:pPr>
              <w:jc w:val="center"/>
              <w:rPr>
                <w:b/>
                <w:bCs/>
              </w:rPr>
            </w:pPr>
            <w:r w:rsidRPr="00264AB6">
              <w:rPr>
                <w:b/>
                <w:bCs/>
              </w:rPr>
              <w:t>04 0 00 00000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55B1A733"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1B682DB7" w14:textId="77777777" w:rsidR="00264AB6" w:rsidRPr="00264AB6" w:rsidRDefault="00264AB6" w:rsidP="00264AB6">
            <w:pPr>
              <w:jc w:val="center"/>
              <w:rPr>
                <w:b/>
                <w:bCs/>
              </w:rPr>
            </w:pPr>
            <w:r w:rsidRPr="00264AB6">
              <w:rPr>
                <w:b/>
                <w:bCs/>
              </w:rPr>
              <w:t>100 000,00</w:t>
            </w:r>
          </w:p>
        </w:tc>
      </w:tr>
      <w:tr w:rsidR="00264AB6" w:rsidRPr="00264AB6" w14:paraId="1FB4AF0A"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D6B56"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4BA631" w14:textId="77777777" w:rsidR="00264AB6" w:rsidRPr="00264AB6" w:rsidRDefault="00264AB6" w:rsidP="00264AB6">
            <w:pPr>
              <w:jc w:val="center"/>
              <w:rPr>
                <w:b/>
                <w:bCs/>
              </w:rPr>
            </w:pPr>
            <w:r w:rsidRPr="00264AB6">
              <w:rPr>
                <w:b/>
                <w:bCs/>
              </w:rPr>
              <w:t>04 3 00 00000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433B1FF"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1E40316C" w14:textId="77777777" w:rsidR="00264AB6" w:rsidRPr="00264AB6" w:rsidRDefault="00264AB6" w:rsidP="00264AB6">
            <w:pPr>
              <w:jc w:val="center"/>
              <w:rPr>
                <w:b/>
                <w:bCs/>
              </w:rPr>
            </w:pPr>
            <w:r w:rsidRPr="00264AB6">
              <w:rPr>
                <w:b/>
                <w:bCs/>
              </w:rPr>
              <w:t>100 000,00</w:t>
            </w:r>
          </w:p>
        </w:tc>
      </w:tr>
      <w:tr w:rsidR="00264AB6" w:rsidRPr="00264AB6" w14:paraId="00C7EE58"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BCBF3" w14:textId="77777777" w:rsidR="00264AB6" w:rsidRPr="00264AB6" w:rsidRDefault="00264AB6" w:rsidP="00264AB6">
            <w:pPr>
              <w:rPr>
                <w:b/>
                <w:bCs/>
                <w:i/>
                <w:iCs/>
              </w:rPr>
            </w:pPr>
            <w:r w:rsidRPr="00264AB6">
              <w:rPr>
                <w:b/>
                <w:bCs/>
                <w:i/>
                <w:iCs/>
              </w:rPr>
              <w:t>Ведомственный проект «Поддержка и развитие малого и среднего предпринимательства»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6BC27C1" w14:textId="77777777" w:rsidR="00264AB6" w:rsidRPr="00264AB6" w:rsidRDefault="00264AB6" w:rsidP="00264AB6">
            <w:pPr>
              <w:jc w:val="center"/>
              <w:rPr>
                <w:b/>
                <w:bCs/>
                <w:i/>
                <w:iCs/>
              </w:rPr>
            </w:pPr>
            <w:r w:rsidRPr="00264AB6">
              <w:rPr>
                <w:b/>
                <w:bCs/>
                <w:i/>
                <w:iCs/>
              </w:rPr>
              <w:t>04 3 01 00000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B4E0854"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5BA269F6" w14:textId="77777777" w:rsidR="00264AB6" w:rsidRPr="00264AB6" w:rsidRDefault="00264AB6" w:rsidP="00264AB6">
            <w:pPr>
              <w:jc w:val="center"/>
              <w:rPr>
                <w:b/>
                <w:bCs/>
                <w:i/>
                <w:iCs/>
              </w:rPr>
            </w:pPr>
            <w:r w:rsidRPr="00264AB6">
              <w:rPr>
                <w:b/>
                <w:bCs/>
                <w:i/>
                <w:iCs/>
              </w:rPr>
              <w:t>100 000,00</w:t>
            </w:r>
          </w:p>
        </w:tc>
      </w:tr>
      <w:tr w:rsidR="00264AB6" w:rsidRPr="00264AB6" w14:paraId="0D037BA6"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F4FA2" w14:textId="77777777" w:rsidR="00264AB6" w:rsidRPr="00264AB6" w:rsidRDefault="00264AB6" w:rsidP="00264AB6">
            <w:r w:rsidRPr="00264AB6">
              <w:t>Субсидирование части процентной ставки по банковским кредитам на инвестиционные цели (Иные бюджетные ассигнования)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36EAD08" w14:textId="77777777" w:rsidR="00264AB6" w:rsidRPr="00264AB6" w:rsidRDefault="00264AB6" w:rsidP="00264AB6">
            <w:pPr>
              <w:jc w:val="center"/>
            </w:pPr>
            <w:r w:rsidRPr="00264AB6">
              <w:t>03 3 01 60030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7F0CD36"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0BFD3C6B" w14:textId="77777777" w:rsidR="00264AB6" w:rsidRPr="00264AB6" w:rsidRDefault="00264AB6" w:rsidP="00264AB6">
            <w:pPr>
              <w:jc w:val="center"/>
            </w:pPr>
            <w:r w:rsidRPr="00264AB6">
              <w:t>100 000,00</w:t>
            </w:r>
          </w:p>
        </w:tc>
      </w:tr>
      <w:tr w:rsidR="00264AB6" w:rsidRPr="00264AB6" w14:paraId="206809E4"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9AB55EC" w14:textId="77777777" w:rsidR="00264AB6" w:rsidRPr="00264AB6" w:rsidRDefault="00264AB6" w:rsidP="00264AB6">
            <w:pPr>
              <w:rPr>
                <w:b/>
                <w:bCs/>
              </w:rPr>
            </w:pPr>
            <w:r w:rsidRPr="00264AB6">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1D0C334A" w14:textId="77777777" w:rsidR="00264AB6" w:rsidRPr="00264AB6" w:rsidRDefault="00264AB6" w:rsidP="00264AB6">
            <w:pPr>
              <w:jc w:val="center"/>
              <w:rPr>
                <w:b/>
                <w:bCs/>
              </w:rPr>
            </w:pPr>
            <w:r w:rsidRPr="00264AB6">
              <w:rPr>
                <w:b/>
                <w:bCs/>
              </w:rPr>
              <w:t>05 0 00 00000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781852EE"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58326560" w14:textId="77777777" w:rsidR="00264AB6" w:rsidRPr="00264AB6" w:rsidRDefault="00264AB6" w:rsidP="00264AB6">
            <w:pPr>
              <w:jc w:val="center"/>
              <w:rPr>
                <w:b/>
                <w:bCs/>
              </w:rPr>
            </w:pPr>
            <w:r w:rsidRPr="00264AB6">
              <w:rPr>
                <w:b/>
                <w:bCs/>
              </w:rPr>
              <w:t>2 364 354,37</w:t>
            </w:r>
          </w:p>
        </w:tc>
      </w:tr>
      <w:tr w:rsidR="00264AB6" w:rsidRPr="00264AB6" w14:paraId="0FB9B03F" w14:textId="77777777" w:rsidTr="00264AB6">
        <w:trPr>
          <w:trHeight w:val="315"/>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52502686"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E2D372" w14:textId="77777777" w:rsidR="00264AB6" w:rsidRPr="00264AB6" w:rsidRDefault="00264AB6" w:rsidP="00264AB6">
            <w:pPr>
              <w:jc w:val="center"/>
              <w:rPr>
                <w:b/>
                <w:bCs/>
              </w:rPr>
            </w:pPr>
            <w:r w:rsidRPr="00264AB6">
              <w:rPr>
                <w:b/>
                <w:bCs/>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3D6A46B"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5C6E54D7" w14:textId="77777777" w:rsidR="00264AB6" w:rsidRPr="00264AB6" w:rsidRDefault="00264AB6" w:rsidP="00264AB6">
            <w:pPr>
              <w:jc w:val="center"/>
              <w:rPr>
                <w:b/>
                <w:bCs/>
              </w:rPr>
            </w:pPr>
            <w:r w:rsidRPr="00264AB6">
              <w:rPr>
                <w:b/>
                <w:bCs/>
              </w:rPr>
              <w:t>204 539,62</w:t>
            </w:r>
          </w:p>
        </w:tc>
      </w:tr>
      <w:tr w:rsidR="00264AB6" w:rsidRPr="00264AB6" w14:paraId="56FE1A13" w14:textId="77777777" w:rsidTr="00264AB6">
        <w:trPr>
          <w:trHeight w:val="945"/>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61AB2931" w14:textId="77777777" w:rsidR="00264AB6" w:rsidRPr="00264AB6" w:rsidRDefault="00264AB6" w:rsidP="00264AB6">
            <w:pPr>
              <w:rPr>
                <w:b/>
                <w:bCs/>
                <w:i/>
                <w:iCs/>
              </w:rPr>
            </w:pPr>
            <w:r w:rsidRPr="00264AB6">
              <w:rPr>
                <w:b/>
                <w:bCs/>
                <w:i/>
                <w:iCs/>
              </w:rPr>
              <w:t>Ведомственный проект «Предупреждение возникновения и ликвидация последствий чрезвычайных ситуаций, обеспечение пожарной безопасности и безопасности на водных объектах»</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82180" w14:textId="77777777" w:rsidR="00264AB6" w:rsidRPr="00264AB6" w:rsidRDefault="00264AB6" w:rsidP="00264AB6">
            <w:pPr>
              <w:jc w:val="center"/>
              <w:rPr>
                <w:b/>
                <w:bCs/>
                <w:i/>
                <w:iCs/>
              </w:rPr>
            </w:pPr>
            <w:r w:rsidRPr="00264AB6">
              <w:rPr>
                <w:b/>
                <w:bCs/>
                <w:i/>
                <w:iCs/>
              </w:rPr>
              <w:t xml:space="preserve"> 05 3 01 00000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60A3080"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1FF361DD" w14:textId="77777777" w:rsidR="00264AB6" w:rsidRPr="00264AB6" w:rsidRDefault="00264AB6" w:rsidP="00264AB6">
            <w:pPr>
              <w:jc w:val="center"/>
              <w:rPr>
                <w:b/>
                <w:bCs/>
              </w:rPr>
            </w:pPr>
            <w:r w:rsidRPr="00264AB6">
              <w:rPr>
                <w:b/>
                <w:bCs/>
              </w:rPr>
              <w:t>204 539,62</w:t>
            </w:r>
          </w:p>
        </w:tc>
      </w:tr>
      <w:tr w:rsidR="00264AB6" w:rsidRPr="00264AB6" w14:paraId="39424A68" w14:textId="77777777" w:rsidTr="00264AB6">
        <w:trPr>
          <w:trHeight w:val="945"/>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6D3B2CFB" w14:textId="77777777" w:rsidR="00264AB6" w:rsidRPr="00264AB6" w:rsidRDefault="00264AB6" w:rsidP="00264AB6">
            <w:r w:rsidRPr="00264AB6">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99079" w14:textId="77777777" w:rsidR="00264AB6" w:rsidRPr="00264AB6" w:rsidRDefault="00264AB6" w:rsidP="00264AB6">
            <w:pPr>
              <w:jc w:val="center"/>
            </w:pPr>
            <w:r w:rsidRPr="00264AB6">
              <w:t>05 3 01 20840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5682C07"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486DD99D" w14:textId="77777777" w:rsidR="00264AB6" w:rsidRPr="00264AB6" w:rsidRDefault="00264AB6" w:rsidP="00264AB6">
            <w:pPr>
              <w:jc w:val="center"/>
            </w:pPr>
            <w:r w:rsidRPr="00264AB6">
              <w:t>125 400,00</w:t>
            </w:r>
          </w:p>
        </w:tc>
      </w:tr>
      <w:tr w:rsidR="00264AB6" w:rsidRPr="00264AB6" w14:paraId="7AEBF1BE" w14:textId="77777777" w:rsidTr="00264AB6">
        <w:trPr>
          <w:trHeight w:val="1260"/>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3F2D409D"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48FCA" w14:textId="77777777" w:rsidR="00264AB6" w:rsidRPr="00264AB6" w:rsidRDefault="00264AB6" w:rsidP="00264AB6">
            <w:pPr>
              <w:jc w:val="center"/>
            </w:pPr>
            <w:r w:rsidRPr="00264AB6">
              <w:t>05 3 01 Р1330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DDD2089"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4735EDAD" w14:textId="77777777" w:rsidR="00264AB6" w:rsidRPr="00264AB6" w:rsidRDefault="00264AB6" w:rsidP="00264AB6">
            <w:pPr>
              <w:jc w:val="center"/>
            </w:pPr>
            <w:r w:rsidRPr="00264AB6">
              <w:t>26 539,62</w:t>
            </w:r>
          </w:p>
        </w:tc>
      </w:tr>
      <w:tr w:rsidR="00264AB6" w:rsidRPr="00264AB6" w14:paraId="47309799" w14:textId="77777777" w:rsidTr="00264AB6">
        <w:trPr>
          <w:trHeight w:val="189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5F571"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1C5CDCA" w14:textId="77777777" w:rsidR="00264AB6" w:rsidRPr="00264AB6" w:rsidRDefault="00264AB6" w:rsidP="00264AB6">
            <w:pPr>
              <w:jc w:val="center"/>
            </w:pPr>
            <w:r w:rsidRPr="00264AB6">
              <w:t>05 3 01 P1340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C747AC7"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5B96E734" w14:textId="77777777" w:rsidR="00264AB6" w:rsidRPr="00264AB6" w:rsidRDefault="00264AB6" w:rsidP="00264AB6">
            <w:pPr>
              <w:jc w:val="center"/>
            </w:pPr>
            <w:r w:rsidRPr="00264AB6">
              <w:t>52 600,00</w:t>
            </w:r>
          </w:p>
        </w:tc>
      </w:tr>
      <w:tr w:rsidR="00264AB6" w:rsidRPr="00264AB6" w14:paraId="4CE9CA4D"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49D07" w14:textId="77777777" w:rsidR="00264AB6" w:rsidRPr="00264AB6" w:rsidRDefault="00264AB6" w:rsidP="00264AB6">
            <w:pPr>
              <w:rPr>
                <w:b/>
                <w:bCs/>
              </w:rPr>
            </w:pPr>
            <w:r w:rsidRPr="00264AB6">
              <w:rPr>
                <w:b/>
                <w:bCs/>
              </w:rPr>
              <w:lastRenderedPageBreak/>
              <w:t>Комплексы процессных мероприятий</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78E438" w14:textId="77777777" w:rsidR="00264AB6" w:rsidRPr="00264AB6" w:rsidRDefault="00264AB6" w:rsidP="00264AB6">
            <w:pPr>
              <w:jc w:val="center"/>
              <w:rPr>
                <w:b/>
                <w:bCs/>
              </w:rPr>
            </w:pPr>
            <w:r w:rsidRPr="00264AB6">
              <w:rPr>
                <w:b/>
                <w:bCs/>
              </w:rPr>
              <w:t>05 4 00 00000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FD8078B"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5DA6391C" w14:textId="77777777" w:rsidR="00264AB6" w:rsidRPr="00264AB6" w:rsidRDefault="00264AB6" w:rsidP="00264AB6">
            <w:pPr>
              <w:jc w:val="center"/>
              <w:rPr>
                <w:b/>
                <w:bCs/>
                <w:i/>
                <w:iCs/>
              </w:rPr>
            </w:pPr>
            <w:r w:rsidRPr="00264AB6">
              <w:rPr>
                <w:b/>
                <w:bCs/>
                <w:i/>
                <w:iCs/>
              </w:rPr>
              <w:t>2 159 814,75</w:t>
            </w:r>
          </w:p>
        </w:tc>
      </w:tr>
      <w:tr w:rsidR="00264AB6" w:rsidRPr="00264AB6" w14:paraId="4014412E"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2D1BA" w14:textId="77777777" w:rsidR="00264AB6" w:rsidRPr="00264AB6" w:rsidRDefault="00264AB6" w:rsidP="00264AB6">
            <w:pPr>
              <w:rPr>
                <w:b/>
                <w:bCs/>
                <w:i/>
                <w:iCs/>
              </w:rPr>
            </w:pPr>
            <w:r w:rsidRPr="00264AB6">
              <w:rPr>
                <w:b/>
                <w:bCs/>
                <w:i/>
                <w:iCs/>
              </w:rPr>
              <w:t>Комплекс процессных мероприятий «Профилактика правонарушений среди несовершеннолетних»</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73499AC" w14:textId="77777777" w:rsidR="00264AB6" w:rsidRPr="00264AB6" w:rsidRDefault="00264AB6" w:rsidP="00264AB6">
            <w:pPr>
              <w:jc w:val="center"/>
              <w:rPr>
                <w:b/>
                <w:bCs/>
                <w:i/>
                <w:iCs/>
              </w:rPr>
            </w:pPr>
            <w:r w:rsidRPr="00264AB6">
              <w:rPr>
                <w:b/>
                <w:bCs/>
                <w:i/>
                <w:iCs/>
              </w:rPr>
              <w:t>05 4 01 00000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7F831CD"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79B68E8" w14:textId="77777777" w:rsidR="00264AB6" w:rsidRPr="00264AB6" w:rsidRDefault="00264AB6" w:rsidP="00264AB6">
            <w:pPr>
              <w:jc w:val="center"/>
              <w:rPr>
                <w:b/>
                <w:bCs/>
                <w:i/>
                <w:iCs/>
              </w:rPr>
            </w:pPr>
            <w:r w:rsidRPr="00264AB6">
              <w:rPr>
                <w:b/>
                <w:bCs/>
                <w:i/>
                <w:iCs/>
              </w:rPr>
              <w:t>700 123,15</w:t>
            </w:r>
          </w:p>
        </w:tc>
      </w:tr>
      <w:tr w:rsidR="00264AB6" w:rsidRPr="00264AB6" w14:paraId="06606AD5" w14:textId="77777777" w:rsidTr="00264AB6">
        <w:trPr>
          <w:trHeight w:val="157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564B0" w14:textId="77777777" w:rsidR="00264AB6" w:rsidRPr="00264AB6" w:rsidRDefault="00264AB6" w:rsidP="00264AB6">
            <w:r w:rsidRPr="00264AB6">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3C4B21E" w14:textId="77777777" w:rsidR="00264AB6" w:rsidRPr="00264AB6" w:rsidRDefault="00264AB6" w:rsidP="00264AB6">
            <w:pPr>
              <w:jc w:val="center"/>
            </w:pPr>
            <w:r w:rsidRPr="00264AB6">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BF1FE3E"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DB36618" w14:textId="77777777" w:rsidR="00264AB6" w:rsidRPr="00264AB6" w:rsidRDefault="00264AB6" w:rsidP="00264AB6">
            <w:pPr>
              <w:jc w:val="center"/>
            </w:pPr>
            <w:r w:rsidRPr="00264AB6">
              <w:t>638 922,55</w:t>
            </w:r>
          </w:p>
        </w:tc>
      </w:tr>
      <w:tr w:rsidR="00264AB6" w:rsidRPr="00264AB6" w14:paraId="4F763286"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F2520" w14:textId="77777777" w:rsidR="00264AB6" w:rsidRPr="00264AB6" w:rsidRDefault="00264AB6" w:rsidP="00264AB6">
            <w:r w:rsidRPr="00264AB6">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0701BDB" w14:textId="77777777" w:rsidR="00264AB6" w:rsidRPr="00264AB6" w:rsidRDefault="00264AB6" w:rsidP="00264AB6">
            <w:pPr>
              <w:jc w:val="center"/>
            </w:pPr>
            <w:r w:rsidRPr="00264AB6">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7E99B97"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802D36F" w14:textId="77777777" w:rsidR="00264AB6" w:rsidRPr="00264AB6" w:rsidRDefault="00264AB6" w:rsidP="00264AB6">
            <w:pPr>
              <w:jc w:val="center"/>
            </w:pPr>
            <w:r w:rsidRPr="00264AB6">
              <w:t>61 200,60</w:t>
            </w:r>
          </w:p>
        </w:tc>
      </w:tr>
      <w:tr w:rsidR="00264AB6" w:rsidRPr="00264AB6" w14:paraId="39FCEEB5" w14:textId="77777777" w:rsidTr="00264AB6">
        <w:trPr>
          <w:trHeight w:val="945"/>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047D196C" w14:textId="77777777" w:rsidR="00264AB6" w:rsidRPr="00264AB6" w:rsidRDefault="00264AB6" w:rsidP="00264AB6">
            <w:pPr>
              <w:rPr>
                <w:b/>
                <w:bCs/>
                <w:i/>
                <w:iCs/>
              </w:rPr>
            </w:pPr>
            <w:r w:rsidRPr="00264AB6">
              <w:rPr>
                <w:b/>
                <w:bCs/>
                <w:i/>
                <w:iCs/>
              </w:rPr>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4F670" w14:textId="77777777" w:rsidR="00264AB6" w:rsidRPr="00264AB6" w:rsidRDefault="00264AB6" w:rsidP="00264AB6">
            <w:pPr>
              <w:jc w:val="center"/>
              <w:rPr>
                <w:b/>
                <w:bCs/>
                <w:i/>
                <w:iCs/>
              </w:rPr>
            </w:pPr>
            <w:r w:rsidRPr="00264AB6">
              <w:rPr>
                <w:b/>
                <w:bCs/>
                <w:i/>
                <w:iCs/>
              </w:rPr>
              <w:t>05 4 02 00000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6AEF4FD"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40F960A2" w14:textId="77777777" w:rsidR="00264AB6" w:rsidRPr="00264AB6" w:rsidRDefault="00264AB6" w:rsidP="00264AB6">
            <w:pPr>
              <w:jc w:val="center"/>
              <w:rPr>
                <w:b/>
                <w:bCs/>
                <w:i/>
                <w:iCs/>
              </w:rPr>
            </w:pPr>
            <w:r w:rsidRPr="00264AB6">
              <w:rPr>
                <w:b/>
                <w:bCs/>
                <w:i/>
                <w:iCs/>
              </w:rPr>
              <w:t>25 000,00</w:t>
            </w:r>
          </w:p>
        </w:tc>
      </w:tr>
      <w:tr w:rsidR="00264AB6" w:rsidRPr="00264AB6" w14:paraId="6286DB52" w14:textId="77777777" w:rsidTr="00264AB6">
        <w:trPr>
          <w:trHeight w:val="630"/>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375E7703" w14:textId="77777777" w:rsidR="00264AB6" w:rsidRPr="00264AB6" w:rsidRDefault="00264AB6" w:rsidP="00264AB6">
            <w:r w:rsidRPr="00264AB6">
              <w:t>Поощрение членов добровольной народной дружины (Социальное обеспечение и иные выплаты населению)</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87F16" w14:textId="77777777" w:rsidR="00264AB6" w:rsidRPr="00264AB6" w:rsidRDefault="00264AB6" w:rsidP="00264AB6">
            <w:pPr>
              <w:jc w:val="center"/>
            </w:pPr>
            <w:r w:rsidRPr="00264AB6">
              <w:t>05 4 02 20450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7005664" w14:textId="77777777" w:rsidR="00264AB6" w:rsidRPr="00264AB6" w:rsidRDefault="00264AB6" w:rsidP="00264AB6">
            <w:pPr>
              <w:jc w:val="center"/>
            </w:pPr>
            <w:r w:rsidRPr="00264AB6">
              <w:t>300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2FF2DA5" w14:textId="77777777" w:rsidR="00264AB6" w:rsidRPr="00264AB6" w:rsidRDefault="00264AB6" w:rsidP="00264AB6">
            <w:pPr>
              <w:jc w:val="center"/>
            </w:pPr>
            <w:r w:rsidRPr="00264AB6">
              <w:t>25 000,00</w:t>
            </w:r>
          </w:p>
        </w:tc>
      </w:tr>
      <w:tr w:rsidR="00264AB6" w:rsidRPr="00264AB6" w14:paraId="7D053BF6" w14:textId="77777777" w:rsidTr="00264AB6">
        <w:trPr>
          <w:trHeight w:val="315"/>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6A98C475" w14:textId="77777777" w:rsidR="00264AB6" w:rsidRPr="00264AB6" w:rsidRDefault="00264AB6" w:rsidP="00264AB6">
            <w:pPr>
              <w:rPr>
                <w:b/>
                <w:bCs/>
                <w:i/>
                <w:iCs/>
              </w:rPr>
            </w:pPr>
            <w:r w:rsidRPr="00264AB6">
              <w:rPr>
                <w:b/>
                <w:bCs/>
                <w:i/>
                <w:iCs/>
              </w:rPr>
              <w:t>Комплекс процессных мероприятий "Безопасный район"</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5BD62" w14:textId="77777777" w:rsidR="00264AB6" w:rsidRPr="00264AB6" w:rsidRDefault="00264AB6" w:rsidP="00264AB6">
            <w:pPr>
              <w:jc w:val="center"/>
              <w:rPr>
                <w:b/>
                <w:bCs/>
                <w:i/>
                <w:iCs/>
              </w:rPr>
            </w:pPr>
            <w:r w:rsidRPr="00264AB6">
              <w:rPr>
                <w:b/>
                <w:bCs/>
                <w:i/>
                <w:iCs/>
              </w:rPr>
              <w:t>05 4 03 00000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42F1C43"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E5C1102" w14:textId="77777777" w:rsidR="00264AB6" w:rsidRPr="00264AB6" w:rsidRDefault="00264AB6" w:rsidP="00264AB6">
            <w:pPr>
              <w:jc w:val="center"/>
              <w:rPr>
                <w:b/>
                <w:bCs/>
                <w:i/>
                <w:iCs/>
              </w:rPr>
            </w:pPr>
            <w:r w:rsidRPr="00264AB6">
              <w:rPr>
                <w:b/>
                <w:bCs/>
                <w:i/>
                <w:iCs/>
              </w:rPr>
              <w:t>1 181 000,00</w:t>
            </w:r>
          </w:p>
        </w:tc>
      </w:tr>
      <w:tr w:rsidR="00264AB6" w:rsidRPr="00264AB6" w14:paraId="0FB48AA9" w14:textId="77777777" w:rsidTr="00264AB6">
        <w:trPr>
          <w:trHeight w:val="660"/>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4CDA3C16" w14:textId="77777777" w:rsidR="00264AB6" w:rsidRPr="00264AB6" w:rsidRDefault="00264AB6" w:rsidP="00264AB6">
            <w:r w:rsidRPr="00264AB6">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FEB3C" w14:textId="77777777" w:rsidR="00264AB6" w:rsidRPr="00264AB6" w:rsidRDefault="00264AB6" w:rsidP="00264AB6">
            <w:pPr>
              <w:jc w:val="center"/>
            </w:pPr>
            <w:r w:rsidRPr="00264AB6">
              <w:t>05 4 03 20170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E30556F"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F4A47E2" w14:textId="77777777" w:rsidR="00264AB6" w:rsidRPr="00264AB6" w:rsidRDefault="00264AB6" w:rsidP="00264AB6">
            <w:pPr>
              <w:jc w:val="center"/>
            </w:pPr>
            <w:r w:rsidRPr="00264AB6">
              <w:t>955 000,00</w:t>
            </w:r>
          </w:p>
        </w:tc>
      </w:tr>
      <w:tr w:rsidR="00264AB6" w:rsidRPr="00264AB6" w14:paraId="56D6C438" w14:textId="77777777" w:rsidTr="00264AB6">
        <w:trPr>
          <w:trHeight w:val="660"/>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1C383C0E" w14:textId="77777777" w:rsidR="00264AB6" w:rsidRPr="00264AB6" w:rsidRDefault="00264AB6" w:rsidP="00264AB6">
            <w:r w:rsidRPr="00264AB6">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4A394" w14:textId="77777777" w:rsidR="00264AB6" w:rsidRPr="00264AB6" w:rsidRDefault="00264AB6" w:rsidP="00264AB6">
            <w:pPr>
              <w:jc w:val="center"/>
            </w:pPr>
            <w:r w:rsidRPr="00264AB6">
              <w:t>05 4 03 20410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3E42AFA"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35173DD" w14:textId="77777777" w:rsidR="00264AB6" w:rsidRPr="00264AB6" w:rsidRDefault="00264AB6" w:rsidP="00264AB6">
            <w:pPr>
              <w:jc w:val="center"/>
            </w:pPr>
            <w:r w:rsidRPr="00264AB6">
              <w:t>226 000,00</w:t>
            </w:r>
          </w:p>
        </w:tc>
      </w:tr>
      <w:tr w:rsidR="00264AB6" w:rsidRPr="00264AB6" w14:paraId="39702B45"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27782" w14:textId="77777777" w:rsidR="00264AB6" w:rsidRPr="00264AB6" w:rsidRDefault="00264AB6" w:rsidP="00264AB6">
            <w:pPr>
              <w:rPr>
                <w:b/>
                <w:bCs/>
                <w:i/>
                <w:iCs/>
              </w:rPr>
            </w:pPr>
            <w:r w:rsidRPr="00264AB6">
              <w:rPr>
                <w:b/>
                <w:bCs/>
                <w:i/>
                <w:iCs/>
              </w:rPr>
              <w:t>Комплекс процессных мероприятий "Организация проведения мероприятий по отлову и содержанию безнадзорных животных"</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31F5D91" w14:textId="77777777" w:rsidR="00264AB6" w:rsidRPr="00264AB6" w:rsidRDefault="00264AB6" w:rsidP="00264AB6">
            <w:pPr>
              <w:jc w:val="center"/>
              <w:rPr>
                <w:b/>
                <w:bCs/>
                <w:i/>
                <w:iCs/>
              </w:rPr>
            </w:pPr>
            <w:r w:rsidRPr="00264AB6">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5554504"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3456CEB" w14:textId="77777777" w:rsidR="00264AB6" w:rsidRPr="00264AB6" w:rsidRDefault="00264AB6" w:rsidP="00264AB6">
            <w:pPr>
              <w:jc w:val="center"/>
              <w:rPr>
                <w:b/>
                <w:bCs/>
                <w:i/>
                <w:iCs/>
              </w:rPr>
            </w:pPr>
            <w:r w:rsidRPr="00264AB6">
              <w:rPr>
                <w:b/>
                <w:bCs/>
                <w:i/>
                <w:iCs/>
              </w:rPr>
              <w:t>242 000,00</w:t>
            </w:r>
          </w:p>
        </w:tc>
      </w:tr>
      <w:tr w:rsidR="00264AB6" w:rsidRPr="00264AB6" w14:paraId="16C6B362"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8BCE0" w14:textId="77777777" w:rsidR="00264AB6" w:rsidRPr="00264AB6" w:rsidRDefault="00264AB6" w:rsidP="00264AB6">
            <w:r w:rsidRPr="00264AB6">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EB2A9CD" w14:textId="77777777" w:rsidR="00264AB6" w:rsidRPr="00264AB6" w:rsidRDefault="00264AB6" w:rsidP="00264AB6">
            <w:pPr>
              <w:jc w:val="center"/>
            </w:pPr>
            <w:r w:rsidRPr="00264AB6">
              <w:t>05 4 04 20570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72901CE"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4B36F7A1" w14:textId="77777777" w:rsidR="00264AB6" w:rsidRPr="00264AB6" w:rsidRDefault="00264AB6" w:rsidP="00264AB6">
            <w:pPr>
              <w:jc w:val="center"/>
            </w:pPr>
            <w:r w:rsidRPr="00264AB6">
              <w:t>80 000,00</w:t>
            </w:r>
          </w:p>
        </w:tc>
      </w:tr>
      <w:tr w:rsidR="00264AB6" w:rsidRPr="00264AB6" w14:paraId="1930B835"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C6C8C" w14:textId="77777777" w:rsidR="00264AB6" w:rsidRPr="00264AB6" w:rsidRDefault="00264AB6" w:rsidP="00264AB6">
            <w:r w:rsidRPr="00264AB6">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63D2EAC" w14:textId="77777777" w:rsidR="00264AB6" w:rsidRPr="00264AB6" w:rsidRDefault="00264AB6" w:rsidP="00264AB6">
            <w:pPr>
              <w:jc w:val="center"/>
            </w:pPr>
            <w:r w:rsidRPr="00264AB6">
              <w:t>05 4 04 80370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43440F9"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3AD44AF" w14:textId="77777777" w:rsidR="00264AB6" w:rsidRPr="00264AB6" w:rsidRDefault="00264AB6" w:rsidP="00264AB6">
            <w:pPr>
              <w:jc w:val="center"/>
            </w:pPr>
            <w:r w:rsidRPr="00264AB6">
              <w:t>162 000,00</w:t>
            </w:r>
          </w:p>
        </w:tc>
      </w:tr>
      <w:tr w:rsidR="00264AB6" w:rsidRPr="00264AB6" w14:paraId="69782FE9"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7796E" w14:textId="77777777" w:rsidR="00264AB6" w:rsidRPr="00264AB6" w:rsidRDefault="00264AB6" w:rsidP="00264AB6">
            <w:pPr>
              <w:rPr>
                <w:b/>
                <w:bCs/>
                <w:i/>
                <w:iCs/>
              </w:rPr>
            </w:pPr>
            <w:r w:rsidRPr="00264AB6">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89A694D" w14:textId="77777777" w:rsidR="00264AB6" w:rsidRPr="00264AB6" w:rsidRDefault="00264AB6" w:rsidP="00264AB6">
            <w:pPr>
              <w:jc w:val="center"/>
              <w:rPr>
                <w:b/>
                <w:bCs/>
                <w:i/>
                <w:iCs/>
              </w:rPr>
            </w:pPr>
            <w:r w:rsidRPr="00264AB6">
              <w:rPr>
                <w:b/>
                <w:bCs/>
                <w:i/>
                <w:iCs/>
              </w:rPr>
              <w:t>05 4 05 00000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6C657A9" w14:textId="77777777" w:rsidR="00264AB6" w:rsidRPr="00264AB6" w:rsidRDefault="00264AB6" w:rsidP="00264AB6">
            <w:pPr>
              <w:jc w:val="center"/>
              <w:rPr>
                <w:i/>
                <w:iCs/>
              </w:rPr>
            </w:pPr>
            <w:r w:rsidRPr="00264AB6">
              <w:rPr>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21DBA13" w14:textId="77777777" w:rsidR="00264AB6" w:rsidRPr="00264AB6" w:rsidRDefault="00264AB6" w:rsidP="00264AB6">
            <w:pPr>
              <w:jc w:val="center"/>
              <w:rPr>
                <w:b/>
                <w:bCs/>
                <w:i/>
                <w:iCs/>
              </w:rPr>
            </w:pPr>
            <w:r w:rsidRPr="00264AB6">
              <w:rPr>
                <w:b/>
                <w:bCs/>
                <w:i/>
                <w:iCs/>
              </w:rPr>
              <w:t>11 691,60</w:t>
            </w:r>
          </w:p>
        </w:tc>
      </w:tr>
      <w:tr w:rsidR="00264AB6" w:rsidRPr="00264AB6" w14:paraId="2C4678EA" w14:textId="77777777" w:rsidTr="00264AB6">
        <w:trPr>
          <w:trHeight w:val="9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2E2A6" w14:textId="77777777" w:rsidR="00264AB6" w:rsidRPr="00264AB6" w:rsidRDefault="00264AB6" w:rsidP="00264AB6">
            <w:r w:rsidRPr="00264AB6">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F4DCE73" w14:textId="77777777" w:rsidR="00264AB6" w:rsidRPr="00264AB6" w:rsidRDefault="00264AB6" w:rsidP="00264AB6">
            <w:pPr>
              <w:jc w:val="center"/>
            </w:pPr>
            <w:r w:rsidRPr="00264AB6">
              <w:t>05 4 05 80350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6F5EAF1"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342FF3C" w14:textId="77777777" w:rsidR="00264AB6" w:rsidRPr="00264AB6" w:rsidRDefault="00264AB6" w:rsidP="00264AB6">
            <w:pPr>
              <w:jc w:val="center"/>
            </w:pPr>
            <w:r w:rsidRPr="00264AB6">
              <w:t>11 691,60</w:t>
            </w:r>
          </w:p>
        </w:tc>
      </w:tr>
      <w:tr w:rsidR="00264AB6" w:rsidRPr="00264AB6" w14:paraId="59452F0F"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69973DD" w14:textId="77777777" w:rsidR="00264AB6" w:rsidRPr="00264AB6" w:rsidRDefault="00264AB6" w:rsidP="00264AB6">
            <w:pPr>
              <w:rPr>
                <w:b/>
                <w:bCs/>
              </w:rPr>
            </w:pPr>
            <w:r w:rsidRPr="00264AB6">
              <w:rPr>
                <w:b/>
                <w:bCs/>
              </w:rPr>
              <w:t xml:space="preserve">Муниципальная программа «Развитие здравоохранения Комсомольского муниципального района» </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67FEAA5E" w14:textId="77777777" w:rsidR="00264AB6" w:rsidRPr="00264AB6" w:rsidRDefault="00264AB6" w:rsidP="00264AB6">
            <w:pPr>
              <w:jc w:val="center"/>
              <w:rPr>
                <w:b/>
                <w:bCs/>
              </w:rPr>
            </w:pPr>
            <w:r w:rsidRPr="00264AB6">
              <w:rPr>
                <w:b/>
                <w:bCs/>
              </w:rPr>
              <w:t>06 0 00 00000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2FDAC41F"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76A2A948" w14:textId="77777777" w:rsidR="00264AB6" w:rsidRPr="00264AB6" w:rsidRDefault="00264AB6" w:rsidP="00264AB6">
            <w:pPr>
              <w:jc w:val="center"/>
              <w:rPr>
                <w:b/>
                <w:bCs/>
              </w:rPr>
            </w:pPr>
            <w:r w:rsidRPr="00264AB6">
              <w:rPr>
                <w:b/>
                <w:bCs/>
              </w:rPr>
              <w:t>60 000,00</w:t>
            </w:r>
          </w:p>
        </w:tc>
      </w:tr>
      <w:tr w:rsidR="00264AB6" w:rsidRPr="00264AB6" w14:paraId="42C028EB"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B2EAF"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9AAE06A" w14:textId="77777777" w:rsidR="00264AB6" w:rsidRPr="00264AB6" w:rsidRDefault="00264AB6" w:rsidP="00264AB6">
            <w:pPr>
              <w:jc w:val="center"/>
              <w:rPr>
                <w:b/>
                <w:bCs/>
              </w:rPr>
            </w:pPr>
            <w:r w:rsidRPr="00264AB6">
              <w:rPr>
                <w:b/>
                <w:bCs/>
              </w:rPr>
              <w:t>06 3 00 00000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B70317A"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A26EF88" w14:textId="77777777" w:rsidR="00264AB6" w:rsidRPr="00264AB6" w:rsidRDefault="00264AB6" w:rsidP="00264AB6">
            <w:pPr>
              <w:jc w:val="center"/>
              <w:rPr>
                <w:b/>
                <w:bCs/>
              </w:rPr>
            </w:pPr>
            <w:r w:rsidRPr="00264AB6">
              <w:rPr>
                <w:b/>
                <w:bCs/>
              </w:rPr>
              <w:t>60 000,00</w:t>
            </w:r>
          </w:p>
        </w:tc>
      </w:tr>
      <w:tr w:rsidR="00264AB6" w:rsidRPr="00264AB6" w14:paraId="16474B65" w14:textId="77777777" w:rsidTr="00264AB6">
        <w:trPr>
          <w:trHeight w:val="349"/>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EAA97" w14:textId="77777777" w:rsidR="00264AB6" w:rsidRPr="00264AB6" w:rsidRDefault="00264AB6" w:rsidP="00264AB6">
            <w:pPr>
              <w:rPr>
                <w:b/>
                <w:bCs/>
                <w:i/>
                <w:iCs/>
              </w:rPr>
            </w:pPr>
            <w:r w:rsidRPr="00264AB6">
              <w:rPr>
                <w:b/>
                <w:bCs/>
                <w:i/>
                <w:iCs/>
              </w:rPr>
              <w:t xml:space="preserve">Ведомственный проект  «Поддержка молодых специалистов в  здравоохранении»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F136049" w14:textId="77777777" w:rsidR="00264AB6" w:rsidRPr="00264AB6" w:rsidRDefault="00264AB6" w:rsidP="00264AB6">
            <w:pPr>
              <w:jc w:val="center"/>
              <w:rPr>
                <w:b/>
                <w:bCs/>
                <w:i/>
                <w:iCs/>
              </w:rPr>
            </w:pPr>
            <w:r w:rsidRPr="00264AB6">
              <w:rPr>
                <w:b/>
                <w:bCs/>
                <w:i/>
                <w:iCs/>
              </w:rPr>
              <w:t>06 3 01 00000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561ACE7"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F3318B2" w14:textId="77777777" w:rsidR="00264AB6" w:rsidRPr="00264AB6" w:rsidRDefault="00264AB6" w:rsidP="00264AB6">
            <w:pPr>
              <w:jc w:val="center"/>
              <w:rPr>
                <w:b/>
                <w:bCs/>
                <w:i/>
                <w:iCs/>
              </w:rPr>
            </w:pPr>
            <w:r w:rsidRPr="00264AB6">
              <w:rPr>
                <w:b/>
                <w:bCs/>
                <w:i/>
                <w:iCs/>
              </w:rPr>
              <w:t>60 000,00</w:t>
            </w:r>
          </w:p>
        </w:tc>
      </w:tr>
      <w:tr w:rsidR="00264AB6" w:rsidRPr="00264AB6" w14:paraId="373B59B5"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4165E" w14:textId="77777777" w:rsidR="00264AB6" w:rsidRPr="00264AB6" w:rsidRDefault="00264AB6" w:rsidP="00264AB6">
            <w:r w:rsidRPr="00264AB6">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B7AE23A" w14:textId="77777777" w:rsidR="00264AB6" w:rsidRPr="00264AB6" w:rsidRDefault="00264AB6" w:rsidP="00264AB6">
            <w:pPr>
              <w:jc w:val="center"/>
            </w:pPr>
            <w:r w:rsidRPr="00264AB6">
              <w:t>06 3 01 20990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44588E3" w14:textId="77777777" w:rsidR="00264AB6" w:rsidRPr="00264AB6" w:rsidRDefault="00264AB6" w:rsidP="00264AB6">
            <w:pPr>
              <w:jc w:val="center"/>
            </w:pPr>
            <w:r w:rsidRPr="00264AB6">
              <w:t>300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AA140B0" w14:textId="77777777" w:rsidR="00264AB6" w:rsidRPr="00264AB6" w:rsidRDefault="00264AB6" w:rsidP="00264AB6">
            <w:pPr>
              <w:jc w:val="center"/>
            </w:pPr>
            <w:r w:rsidRPr="00264AB6">
              <w:t>60 000,00</w:t>
            </w:r>
          </w:p>
        </w:tc>
      </w:tr>
      <w:tr w:rsidR="00264AB6" w:rsidRPr="00264AB6" w14:paraId="5C6D440A"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7AED5050" w14:textId="77777777" w:rsidR="00264AB6" w:rsidRPr="00264AB6" w:rsidRDefault="00264AB6" w:rsidP="00264AB6">
            <w:pPr>
              <w:rPr>
                <w:b/>
                <w:bCs/>
              </w:rPr>
            </w:pPr>
            <w:r w:rsidRPr="00264AB6">
              <w:rPr>
                <w:b/>
                <w:bCs/>
              </w:rPr>
              <w:t>Муниципальная программа "Охрана окружающей среды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7D2F0BEA" w14:textId="77777777" w:rsidR="00264AB6" w:rsidRPr="00264AB6" w:rsidRDefault="00264AB6" w:rsidP="00264AB6">
            <w:pPr>
              <w:jc w:val="center"/>
              <w:rPr>
                <w:b/>
                <w:bCs/>
              </w:rPr>
            </w:pPr>
            <w:r w:rsidRPr="00264AB6">
              <w:rPr>
                <w:b/>
                <w:bCs/>
              </w:rPr>
              <w:t>07 0 00 00000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10E8FDC8"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555C992D" w14:textId="77777777" w:rsidR="00264AB6" w:rsidRPr="00264AB6" w:rsidRDefault="00264AB6" w:rsidP="00264AB6">
            <w:pPr>
              <w:jc w:val="center"/>
              <w:rPr>
                <w:b/>
                <w:bCs/>
              </w:rPr>
            </w:pPr>
            <w:r w:rsidRPr="00264AB6">
              <w:rPr>
                <w:b/>
                <w:bCs/>
              </w:rPr>
              <w:t>2 194 574,51</w:t>
            </w:r>
          </w:p>
        </w:tc>
      </w:tr>
      <w:tr w:rsidR="00264AB6" w:rsidRPr="00264AB6" w14:paraId="4413C0E8"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814AA"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A9DA038" w14:textId="77777777" w:rsidR="00264AB6" w:rsidRPr="00264AB6" w:rsidRDefault="00264AB6" w:rsidP="00264AB6">
            <w:pPr>
              <w:jc w:val="center"/>
              <w:rPr>
                <w:b/>
                <w:bCs/>
              </w:rPr>
            </w:pPr>
            <w:r w:rsidRPr="00264AB6">
              <w:rPr>
                <w:b/>
                <w:bCs/>
              </w:rPr>
              <w:t>07 3 00 00000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C182B61"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6451A6E" w14:textId="77777777" w:rsidR="00264AB6" w:rsidRPr="00264AB6" w:rsidRDefault="00264AB6" w:rsidP="00264AB6">
            <w:pPr>
              <w:jc w:val="center"/>
              <w:rPr>
                <w:b/>
                <w:bCs/>
              </w:rPr>
            </w:pPr>
            <w:r w:rsidRPr="00264AB6">
              <w:rPr>
                <w:b/>
                <w:bCs/>
              </w:rPr>
              <w:t>2 194 574,51</w:t>
            </w:r>
          </w:p>
        </w:tc>
      </w:tr>
      <w:tr w:rsidR="00264AB6" w:rsidRPr="00264AB6" w14:paraId="3FFC6E66"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C610B" w14:textId="77777777" w:rsidR="00264AB6" w:rsidRPr="00264AB6" w:rsidRDefault="00264AB6" w:rsidP="00264AB6">
            <w:pPr>
              <w:rPr>
                <w:b/>
                <w:bCs/>
                <w:i/>
                <w:iCs/>
              </w:rPr>
            </w:pPr>
            <w:r w:rsidRPr="00264AB6">
              <w:rPr>
                <w:b/>
                <w:bCs/>
                <w:i/>
                <w:iCs/>
              </w:rPr>
              <w:t>Ведомственный проект "Организация проведения мероприятий по содержанию сибиреязвенных скотомогильников"</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583B7E4" w14:textId="77777777" w:rsidR="00264AB6" w:rsidRPr="00264AB6" w:rsidRDefault="00264AB6" w:rsidP="00264AB6">
            <w:pPr>
              <w:jc w:val="center"/>
              <w:rPr>
                <w:b/>
                <w:bCs/>
                <w:i/>
                <w:iCs/>
              </w:rPr>
            </w:pPr>
            <w:r w:rsidRPr="00264AB6">
              <w:rPr>
                <w:b/>
                <w:bCs/>
                <w:i/>
                <w:iCs/>
              </w:rPr>
              <w:t>07 3 01 00000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93277F3"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030821D" w14:textId="77777777" w:rsidR="00264AB6" w:rsidRPr="00264AB6" w:rsidRDefault="00264AB6" w:rsidP="00264AB6">
            <w:pPr>
              <w:jc w:val="center"/>
              <w:rPr>
                <w:b/>
                <w:bCs/>
                <w:i/>
                <w:iCs/>
              </w:rPr>
            </w:pPr>
            <w:r w:rsidRPr="00264AB6">
              <w:rPr>
                <w:b/>
                <w:bCs/>
                <w:i/>
                <w:iCs/>
              </w:rPr>
              <w:t>24 217,62</w:t>
            </w:r>
          </w:p>
        </w:tc>
      </w:tr>
      <w:tr w:rsidR="00264AB6" w:rsidRPr="00264AB6" w14:paraId="25ABD881" w14:textId="77777777" w:rsidTr="00264AB6">
        <w:trPr>
          <w:trHeight w:val="189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240D0E" w14:textId="77777777" w:rsidR="00264AB6" w:rsidRPr="00264AB6" w:rsidRDefault="00264AB6" w:rsidP="00264AB6">
            <w:r w:rsidRPr="00264AB6">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C15AF4C" w14:textId="77777777" w:rsidR="00264AB6" w:rsidRPr="00264AB6" w:rsidRDefault="00264AB6" w:rsidP="00264AB6">
            <w:pPr>
              <w:jc w:val="center"/>
            </w:pPr>
            <w:r w:rsidRPr="00264AB6">
              <w:t>07 3 01 82400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6F2CEF2"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BFA2009" w14:textId="77777777" w:rsidR="00264AB6" w:rsidRPr="00264AB6" w:rsidRDefault="00264AB6" w:rsidP="00264AB6">
            <w:pPr>
              <w:jc w:val="center"/>
            </w:pPr>
            <w:r w:rsidRPr="00264AB6">
              <w:t>24 217,62</w:t>
            </w:r>
          </w:p>
        </w:tc>
      </w:tr>
      <w:tr w:rsidR="00264AB6" w:rsidRPr="00264AB6" w14:paraId="6241C730"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DA188" w14:textId="77777777" w:rsidR="00264AB6" w:rsidRPr="00264AB6" w:rsidRDefault="00264AB6" w:rsidP="00264AB6">
            <w:pPr>
              <w:rPr>
                <w:b/>
                <w:bCs/>
                <w:i/>
                <w:iCs/>
              </w:rPr>
            </w:pPr>
            <w:r w:rsidRPr="00264AB6">
              <w:rPr>
                <w:b/>
                <w:bCs/>
                <w:i/>
                <w:iCs/>
              </w:rPr>
              <w:lastRenderedPageBreak/>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64AC1FC" w14:textId="77777777" w:rsidR="00264AB6" w:rsidRPr="00264AB6" w:rsidRDefault="00264AB6" w:rsidP="00264AB6">
            <w:pPr>
              <w:jc w:val="center"/>
              <w:rPr>
                <w:b/>
                <w:bCs/>
                <w:i/>
                <w:iCs/>
              </w:rPr>
            </w:pPr>
            <w:r w:rsidRPr="00264AB6">
              <w:rPr>
                <w:b/>
                <w:bCs/>
                <w:i/>
                <w:iCs/>
              </w:rPr>
              <w:t>07 3 02 00000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D00C9C0"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2487F1F" w14:textId="77777777" w:rsidR="00264AB6" w:rsidRPr="00264AB6" w:rsidRDefault="00264AB6" w:rsidP="00264AB6">
            <w:pPr>
              <w:jc w:val="center"/>
              <w:rPr>
                <w:b/>
                <w:bCs/>
                <w:i/>
                <w:iCs/>
              </w:rPr>
            </w:pPr>
            <w:r w:rsidRPr="00264AB6">
              <w:rPr>
                <w:b/>
                <w:bCs/>
                <w:i/>
                <w:iCs/>
              </w:rPr>
              <w:t>2 170 356,89</w:t>
            </w:r>
          </w:p>
        </w:tc>
      </w:tr>
      <w:tr w:rsidR="00264AB6" w:rsidRPr="00264AB6" w14:paraId="59D32C80" w14:textId="77777777" w:rsidTr="00264AB6">
        <w:trPr>
          <w:trHeight w:val="127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37141" w14:textId="77777777" w:rsidR="00264AB6" w:rsidRPr="00264AB6" w:rsidRDefault="00264AB6" w:rsidP="00264AB6">
            <w:r w:rsidRPr="00264AB6">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D9C84E9" w14:textId="77777777" w:rsidR="00264AB6" w:rsidRPr="00264AB6" w:rsidRDefault="00264AB6" w:rsidP="00264AB6">
            <w:pPr>
              <w:jc w:val="center"/>
            </w:pPr>
            <w:r w:rsidRPr="00264AB6">
              <w:t>07 3 02 20050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8A39E43"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7FB2BFB" w14:textId="77777777" w:rsidR="00264AB6" w:rsidRPr="00264AB6" w:rsidRDefault="00264AB6" w:rsidP="00264AB6">
            <w:pPr>
              <w:jc w:val="center"/>
            </w:pPr>
            <w:r w:rsidRPr="00264AB6">
              <w:t>2 170 356,89</w:t>
            </w:r>
          </w:p>
        </w:tc>
      </w:tr>
      <w:tr w:rsidR="00264AB6" w:rsidRPr="00264AB6" w14:paraId="5FDE287D"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hideMark/>
          </w:tcPr>
          <w:p w14:paraId="155F0F0F" w14:textId="77777777" w:rsidR="00264AB6" w:rsidRPr="00264AB6" w:rsidRDefault="00264AB6" w:rsidP="00264AB6">
            <w:pPr>
              <w:rPr>
                <w:b/>
                <w:bCs/>
              </w:rPr>
            </w:pPr>
            <w:r w:rsidRPr="00264AB6">
              <w:rPr>
                <w:b/>
                <w:bCs/>
              </w:rPr>
              <w:t>Муниципальная программа «Развитие транспортной системы Комсомольского муниципального района Ивановской области»</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7AD15CC8" w14:textId="77777777" w:rsidR="00264AB6" w:rsidRPr="00264AB6" w:rsidRDefault="00264AB6" w:rsidP="00264AB6">
            <w:pPr>
              <w:jc w:val="center"/>
              <w:rPr>
                <w:b/>
                <w:bCs/>
                <w:sz w:val="22"/>
                <w:szCs w:val="22"/>
              </w:rPr>
            </w:pPr>
            <w:r w:rsidRPr="00264AB6">
              <w:rPr>
                <w:b/>
                <w:bCs/>
                <w:sz w:val="22"/>
                <w:szCs w:val="22"/>
              </w:rPr>
              <w:t>08 0 00 00000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4CE1568C" w14:textId="77777777" w:rsidR="00264AB6" w:rsidRPr="00264AB6" w:rsidRDefault="00264AB6" w:rsidP="00264AB6">
            <w:pPr>
              <w:jc w:val="center"/>
              <w:rPr>
                <w:sz w:val="22"/>
                <w:szCs w:val="22"/>
              </w:rPr>
            </w:pPr>
            <w:r w:rsidRPr="00264AB6">
              <w:rPr>
                <w:sz w:val="22"/>
                <w:szCs w:val="22"/>
              </w:rPr>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7BC2164B" w14:textId="77777777" w:rsidR="00264AB6" w:rsidRPr="00264AB6" w:rsidRDefault="00264AB6" w:rsidP="00264AB6">
            <w:pPr>
              <w:jc w:val="center"/>
              <w:rPr>
                <w:b/>
                <w:bCs/>
              </w:rPr>
            </w:pPr>
            <w:r w:rsidRPr="00264AB6">
              <w:rPr>
                <w:b/>
                <w:bCs/>
              </w:rPr>
              <w:t>50 268 976,00</w:t>
            </w:r>
          </w:p>
        </w:tc>
      </w:tr>
      <w:tr w:rsidR="00264AB6" w:rsidRPr="00264AB6" w14:paraId="6D1D01E0"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43D51"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713A92" w14:textId="77777777" w:rsidR="00264AB6" w:rsidRPr="00264AB6" w:rsidRDefault="00264AB6" w:rsidP="00264AB6">
            <w:pPr>
              <w:jc w:val="center"/>
              <w:rPr>
                <w:b/>
                <w:bCs/>
              </w:rPr>
            </w:pPr>
            <w:r w:rsidRPr="00264AB6">
              <w:rPr>
                <w:b/>
                <w:bCs/>
              </w:rPr>
              <w:t>08 3 00 00000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1E0CD54"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vAlign w:val="center"/>
            <w:hideMark/>
          </w:tcPr>
          <w:p w14:paraId="3831E4A3" w14:textId="77777777" w:rsidR="00264AB6" w:rsidRPr="00264AB6" w:rsidRDefault="00264AB6" w:rsidP="00264AB6">
            <w:pPr>
              <w:jc w:val="center"/>
              <w:rPr>
                <w:b/>
                <w:bCs/>
                <w:i/>
                <w:iCs/>
              </w:rPr>
            </w:pPr>
            <w:r w:rsidRPr="00264AB6">
              <w:rPr>
                <w:b/>
                <w:bCs/>
                <w:i/>
                <w:iCs/>
              </w:rPr>
              <w:t>50 268 976,00</w:t>
            </w:r>
          </w:p>
        </w:tc>
      </w:tr>
      <w:tr w:rsidR="00264AB6" w:rsidRPr="00264AB6" w14:paraId="331118CF"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DE537" w14:textId="77777777" w:rsidR="00264AB6" w:rsidRPr="00264AB6" w:rsidRDefault="00264AB6" w:rsidP="00264AB6">
            <w:pPr>
              <w:rPr>
                <w:b/>
                <w:bCs/>
                <w:i/>
                <w:iCs/>
              </w:rPr>
            </w:pPr>
            <w:r w:rsidRPr="00264AB6">
              <w:rPr>
                <w:b/>
                <w:bCs/>
                <w:i/>
                <w:iCs/>
              </w:rPr>
              <w:t>Ведомственный проект "Дорожный фонд"</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AF25C1" w14:textId="77777777" w:rsidR="00264AB6" w:rsidRPr="00264AB6" w:rsidRDefault="00264AB6" w:rsidP="00264AB6">
            <w:pPr>
              <w:jc w:val="center"/>
              <w:rPr>
                <w:b/>
                <w:bCs/>
                <w:i/>
                <w:iCs/>
              </w:rPr>
            </w:pPr>
            <w:r w:rsidRPr="00264AB6">
              <w:rPr>
                <w:b/>
                <w:bCs/>
                <w:i/>
                <w:iCs/>
              </w:rPr>
              <w:t>08 3 01 00000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5482E7C" w14:textId="77777777" w:rsidR="00264AB6" w:rsidRPr="00264AB6" w:rsidRDefault="00264AB6" w:rsidP="00264AB6">
            <w:pPr>
              <w:jc w:val="center"/>
              <w:rPr>
                <w:i/>
                <w:iCs/>
              </w:rPr>
            </w:pPr>
            <w:r w:rsidRPr="00264AB6">
              <w:rPr>
                <w:i/>
                <w:iCs/>
              </w:rPr>
              <w:t> </w:t>
            </w:r>
          </w:p>
        </w:tc>
        <w:tc>
          <w:tcPr>
            <w:tcW w:w="2174" w:type="dxa"/>
            <w:tcBorders>
              <w:top w:val="single" w:sz="4" w:space="0" w:color="auto"/>
              <w:left w:val="nil"/>
              <w:bottom w:val="single" w:sz="4" w:space="0" w:color="auto"/>
              <w:right w:val="single" w:sz="4" w:space="0" w:color="auto"/>
            </w:tcBorders>
            <w:shd w:val="clear" w:color="000000" w:fill="FFFFFF"/>
            <w:vAlign w:val="center"/>
            <w:hideMark/>
          </w:tcPr>
          <w:p w14:paraId="4D2C2EED" w14:textId="77777777" w:rsidR="00264AB6" w:rsidRPr="00264AB6" w:rsidRDefault="00264AB6" w:rsidP="00264AB6">
            <w:pPr>
              <w:jc w:val="center"/>
              <w:rPr>
                <w:b/>
                <w:bCs/>
                <w:i/>
                <w:iCs/>
              </w:rPr>
            </w:pPr>
            <w:r w:rsidRPr="00264AB6">
              <w:rPr>
                <w:b/>
                <w:bCs/>
                <w:i/>
                <w:iCs/>
              </w:rPr>
              <w:t>44 791 326,00</w:t>
            </w:r>
          </w:p>
        </w:tc>
      </w:tr>
      <w:tr w:rsidR="00264AB6" w:rsidRPr="00264AB6" w14:paraId="0DE6A71D"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18774" w14:textId="77777777" w:rsidR="00264AB6" w:rsidRPr="00264AB6" w:rsidRDefault="00264AB6" w:rsidP="00264AB6">
            <w:r w:rsidRPr="00264AB6">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9E64735" w14:textId="77777777" w:rsidR="00264AB6" w:rsidRPr="00264AB6" w:rsidRDefault="00264AB6" w:rsidP="00264AB6">
            <w:pPr>
              <w:jc w:val="center"/>
            </w:pPr>
            <w:r w:rsidRPr="00264AB6">
              <w:t>08 3 01 21000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2467C78"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521D49E" w14:textId="77777777" w:rsidR="00264AB6" w:rsidRPr="00264AB6" w:rsidRDefault="00264AB6" w:rsidP="00264AB6">
            <w:pPr>
              <w:jc w:val="center"/>
            </w:pPr>
            <w:r w:rsidRPr="00264AB6">
              <w:t>13 036 284,01</w:t>
            </w:r>
          </w:p>
        </w:tc>
      </w:tr>
      <w:tr w:rsidR="00264AB6" w:rsidRPr="00264AB6" w14:paraId="5F1AE1AC"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5C4B9" w14:textId="77777777" w:rsidR="00264AB6" w:rsidRPr="00264AB6" w:rsidRDefault="00264AB6" w:rsidP="00264AB6">
            <w:r w:rsidRPr="00264AB6">
              <w:t>Ремонт автомобильной дороги пл. Советская в с. Писцово Комсомольского района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678C818" w14:textId="77777777" w:rsidR="00264AB6" w:rsidRPr="00264AB6" w:rsidRDefault="00264AB6" w:rsidP="00264AB6">
            <w:pPr>
              <w:jc w:val="center"/>
            </w:pPr>
            <w:r w:rsidRPr="00264AB6">
              <w:t>08 3 01 21210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2A12739"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1B6A7BC4" w14:textId="77777777" w:rsidR="00264AB6" w:rsidRPr="00264AB6" w:rsidRDefault="00264AB6" w:rsidP="00264AB6">
            <w:pPr>
              <w:jc w:val="center"/>
            </w:pPr>
            <w:r w:rsidRPr="00264AB6">
              <w:t>8 028 660,59</w:t>
            </w:r>
          </w:p>
        </w:tc>
      </w:tr>
      <w:tr w:rsidR="00264AB6" w:rsidRPr="00264AB6" w14:paraId="2432A425" w14:textId="77777777" w:rsidTr="00264AB6">
        <w:trPr>
          <w:trHeight w:val="189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06AAA"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918B3CF" w14:textId="77777777" w:rsidR="00264AB6" w:rsidRPr="00264AB6" w:rsidRDefault="00264AB6" w:rsidP="00264AB6">
            <w:pPr>
              <w:jc w:val="center"/>
            </w:pPr>
            <w:r w:rsidRPr="00264AB6">
              <w:t>08 3 01 P1000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3B6BA94"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7420AA50" w14:textId="77777777" w:rsidR="00264AB6" w:rsidRPr="00264AB6" w:rsidRDefault="00264AB6" w:rsidP="00264AB6">
            <w:pPr>
              <w:jc w:val="center"/>
            </w:pPr>
            <w:r w:rsidRPr="00264AB6">
              <w:t>8 723 550,46</w:t>
            </w:r>
          </w:p>
        </w:tc>
      </w:tr>
      <w:tr w:rsidR="00264AB6" w:rsidRPr="00264AB6" w14:paraId="0F0B3233" w14:textId="77777777" w:rsidTr="00264AB6">
        <w:trPr>
          <w:trHeight w:val="157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FD444" w14:textId="77777777" w:rsidR="00264AB6" w:rsidRPr="00264AB6" w:rsidRDefault="00264AB6" w:rsidP="00264AB6">
            <w:r w:rsidRPr="00264AB6">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10F10B7" w14:textId="77777777" w:rsidR="00264AB6" w:rsidRPr="00264AB6" w:rsidRDefault="00264AB6" w:rsidP="00264AB6">
            <w:pPr>
              <w:jc w:val="center"/>
            </w:pPr>
            <w:r w:rsidRPr="00264AB6">
              <w:t>08 3 01 S0510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A01186B"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271295D7" w14:textId="77777777" w:rsidR="00264AB6" w:rsidRPr="00264AB6" w:rsidRDefault="00264AB6" w:rsidP="00264AB6">
            <w:pPr>
              <w:jc w:val="center"/>
            </w:pPr>
            <w:r w:rsidRPr="00264AB6">
              <w:t>15 002 830,94</w:t>
            </w:r>
          </w:p>
        </w:tc>
      </w:tr>
      <w:tr w:rsidR="00264AB6" w:rsidRPr="00264AB6" w14:paraId="42A139FB"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180E1" w14:textId="77777777" w:rsidR="00264AB6" w:rsidRPr="00264AB6" w:rsidRDefault="00264AB6" w:rsidP="00264AB6">
            <w:pPr>
              <w:rPr>
                <w:b/>
                <w:bCs/>
                <w:i/>
                <w:iCs/>
              </w:rPr>
            </w:pPr>
            <w:r w:rsidRPr="00264AB6">
              <w:rPr>
                <w:b/>
                <w:bCs/>
                <w:i/>
                <w:iCs/>
              </w:rPr>
              <w:t>Ведомственный проект "Поддержка общественного транспорта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80A13F9" w14:textId="77777777" w:rsidR="00264AB6" w:rsidRPr="00264AB6" w:rsidRDefault="00264AB6" w:rsidP="00264AB6">
            <w:pPr>
              <w:jc w:val="center"/>
              <w:rPr>
                <w:b/>
                <w:bCs/>
                <w:i/>
                <w:iCs/>
              </w:rPr>
            </w:pPr>
            <w:r w:rsidRPr="00264AB6">
              <w:rPr>
                <w:b/>
                <w:bCs/>
                <w:i/>
                <w:iCs/>
              </w:rPr>
              <w:t>08 3 02 00000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5AD284D"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2EEFDA94" w14:textId="77777777" w:rsidR="00264AB6" w:rsidRPr="00264AB6" w:rsidRDefault="00264AB6" w:rsidP="00264AB6">
            <w:pPr>
              <w:jc w:val="center"/>
              <w:rPr>
                <w:b/>
                <w:bCs/>
                <w:i/>
                <w:iCs/>
              </w:rPr>
            </w:pPr>
            <w:r w:rsidRPr="00264AB6">
              <w:rPr>
                <w:b/>
                <w:bCs/>
                <w:i/>
                <w:iCs/>
              </w:rPr>
              <w:t>5 477 650,00</w:t>
            </w:r>
          </w:p>
        </w:tc>
      </w:tr>
      <w:tr w:rsidR="00264AB6" w:rsidRPr="00264AB6" w14:paraId="5F456C08"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A2056" w14:textId="77777777" w:rsidR="00264AB6" w:rsidRPr="00264AB6" w:rsidRDefault="00264AB6" w:rsidP="00264AB6">
            <w:r w:rsidRPr="00264AB6">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6F74806" w14:textId="77777777" w:rsidR="00264AB6" w:rsidRPr="00264AB6" w:rsidRDefault="00264AB6" w:rsidP="00264AB6">
            <w:pPr>
              <w:jc w:val="center"/>
            </w:pPr>
            <w:r w:rsidRPr="00264AB6">
              <w:t>08 3 02 20180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79304A4"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000000" w:fill="FFFFFF"/>
            <w:vAlign w:val="center"/>
            <w:hideMark/>
          </w:tcPr>
          <w:p w14:paraId="0E25E817" w14:textId="77777777" w:rsidR="00264AB6" w:rsidRPr="00264AB6" w:rsidRDefault="00264AB6" w:rsidP="00264AB6">
            <w:pPr>
              <w:jc w:val="center"/>
              <w:rPr>
                <w:i/>
                <w:iCs/>
              </w:rPr>
            </w:pPr>
            <w:r w:rsidRPr="00264AB6">
              <w:rPr>
                <w:i/>
                <w:iCs/>
              </w:rPr>
              <w:t>2 040 000,00</w:t>
            </w:r>
          </w:p>
        </w:tc>
      </w:tr>
      <w:tr w:rsidR="00264AB6" w:rsidRPr="00264AB6" w14:paraId="7F7AC970"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E5929" w14:textId="77777777" w:rsidR="00264AB6" w:rsidRPr="00264AB6" w:rsidRDefault="00264AB6" w:rsidP="00264AB6">
            <w:pPr>
              <w:jc w:val="both"/>
            </w:pPr>
            <w:r w:rsidRPr="00264AB6">
              <w:t>Организация транспортного обслуживания населения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9BF1CBD" w14:textId="77777777" w:rsidR="00264AB6" w:rsidRPr="00264AB6" w:rsidRDefault="00264AB6" w:rsidP="00264AB6">
            <w:pPr>
              <w:jc w:val="both"/>
            </w:pPr>
            <w:r w:rsidRPr="00264AB6">
              <w:t>08 3 02 20390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3BE43E5"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53F7BBC" w14:textId="77777777" w:rsidR="00264AB6" w:rsidRPr="00264AB6" w:rsidRDefault="00264AB6" w:rsidP="00264AB6">
            <w:pPr>
              <w:jc w:val="center"/>
            </w:pPr>
            <w:r w:rsidRPr="00264AB6">
              <w:t>3 437 650,00</w:t>
            </w:r>
          </w:p>
        </w:tc>
      </w:tr>
      <w:tr w:rsidR="00264AB6" w:rsidRPr="00264AB6" w14:paraId="27527E42"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248ECE57" w14:textId="77777777" w:rsidR="00264AB6" w:rsidRPr="00264AB6" w:rsidRDefault="00264AB6" w:rsidP="00264AB6">
            <w:pPr>
              <w:rPr>
                <w:b/>
                <w:bCs/>
              </w:rPr>
            </w:pPr>
            <w:r w:rsidRPr="00264AB6">
              <w:rPr>
                <w:b/>
                <w:bCs/>
              </w:rPr>
              <w:t>Муниципальная программа "Совершенствование местного самоуправления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158EB4CD" w14:textId="77777777" w:rsidR="00264AB6" w:rsidRPr="00264AB6" w:rsidRDefault="00264AB6" w:rsidP="00264AB6">
            <w:pPr>
              <w:jc w:val="center"/>
              <w:rPr>
                <w:b/>
                <w:bCs/>
              </w:rPr>
            </w:pPr>
            <w:r w:rsidRPr="00264AB6">
              <w:rPr>
                <w:b/>
                <w:bCs/>
              </w:rPr>
              <w:t>10 0 00 00000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1EBAE41B"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02CDAC2A" w14:textId="77777777" w:rsidR="00264AB6" w:rsidRPr="00264AB6" w:rsidRDefault="00264AB6" w:rsidP="00264AB6">
            <w:pPr>
              <w:jc w:val="center"/>
              <w:rPr>
                <w:b/>
                <w:bCs/>
              </w:rPr>
            </w:pPr>
            <w:r w:rsidRPr="00264AB6">
              <w:rPr>
                <w:b/>
                <w:bCs/>
              </w:rPr>
              <w:t>3 384 410,23</w:t>
            </w:r>
          </w:p>
        </w:tc>
      </w:tr>
      <w:tr w:rsidR="00264AB6" w:rsidRPr="00264AB6" w14:paraId="3DEC1BE7"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269E5"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653E5A" w14:textId="77777777" w:rsidR="00264AB6" w:rsidRPr="00264AB6" w:rsidRDefault="00264AB6" w:rsidP="00264AB6">
            <w:pPr>
              <w:jc w:val="center"/>
              <w:rPr>
                <w:b/>
                <w:bCs/>
              </w:rPr>
            </w:pPr>
            <w:r w:rsidRPr="00264AB6">
              <w:rPr>
                <w:b/>
                <w:bCs/>
              </w:rPr>
              <w:t>10 3 00 00000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215B31A"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3584ACF6" w14:textId="77777777" w:rsidR="00264AB6" w:rsidRPr="00264AB6" w:rsidRDefault="00264AB6" w:rsidP="00264AB6">
            <w:pPr>
              <w:jc w:val="center"/>
              <w:rPr>
                <w:b/>
                <w:bCs/>
                <w:i/>
                <w:iCs/>
              </w:rPr>
            </w:pPr>
            <w:r w:rsidRPr="00264AB6">
              <w:rPr>
                <w:b/>
                <w:bCs/>
                <w:i/>
                <w:iCs/>
              </w:rPr>
              <w:t>1 422 545,83</w:t>
            </w:r>
          </w:p>
        </w:tc>
      </w:tr>
      <w:tr w:rsidR="00264AB6" w:rsidRPr="00264AB6" w14:paraId="756D012A"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75226" w14:textId="77777777" w:rsidR="00264AB6" w:rsidRPr="00264AB6" w:rsidRDefault="00264AB6" w:rsidP="00264AB6">
            <w:pPr>
              <w:rPr>
                <w:b/>
                <w:bCs/>
                <w:i/>
                <w:iCs/>
              </w:rPr>
            </w:pPr>
            <w:r w:rsidRPr="00264AB6">
              <w:rPr>
                <w:b/>
                <w:bCs/>
                <w:i/>
                <w:iCs/>
              </w:rPr>
              <w:t>Ведомственный проект «Информатизация деятельности Администрации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173E7E" w14:textId="77777777" w:rsidR="00264AB6" w:rsidRPr="00264AB6" w:rsidRDefault="00264AB6" w:rsidP="00264AB6">
            <w:pPr>
              <w:jc w:val="center"/>
              <w:rPr>
                <w:b/>
                <w:bCs/>
                <w:i/>
                <w:iCs/>
              </w:rPr>
            </w:pPr>
            <w:r w:rsidRPr="00264AB6">
              <w:rPr>
                <w:b/>
                <w:bCs/>
                <w:i/>
                <w:iCs/>
              </w:rPr>
              <w:t>10 3 01 00000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2C53493"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227ECC36" w14:textId="77777777" w:rsidR="00264AB6" w:rsidRPr="00264AB6" w:rsidRDefault="00264AB6" w:rsidP="00264AB6">
            <w:pPr>
              <w:jc w:val="center"/>
              <w:rPr>
                <w:b/>
                <w:bCs/>
                <w:i/>
                <w:iCs/>
              </w:rPr>
            </w:pPr>
            <w:r w:rsidRPr="00264AB6">
              <w:rPr>
                <w:b/>
                <w:bCs/>
                <w:i/>
                <w:iCs/>
              </w:rPr>
              <w:t>1 422 545,83</w:t>
            </w:r>
          </w:p>
        </w:tc>
      </w:tr>
      <w:tr w:rsidR="00264AB6" w:rsidRPr="00264AB6" w14:paraId="171583F7"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2A862" w14:textId="77777777" w:rsidR="00264AB6" w:rsidRPr="00264AB6" w:rsidRDefault="00264AB6" w:rsidP="00264AB6">
            <w:r w:rsidRPr="00264AB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nil"/>
            </w:tcBorders>
            <w:shd w:val="clear" w:color="000000" w:fill="FFFFFF"/>
            <w:noWrap/>
            <w:vAlign w:val="center"/>
            <w:hideMark/>
          </w:tcPr>
          <w:p w14:paraId="3992A8D2" w14:textId="77777777" w:rsidR="00264AB6" w:rsidRPr="00264AB6" w:rsidRDefault="00264AB6" w:rsidP="00264AB6">
            <w:pPr>
              <w:jc w:val="center"/>
            </w:pPr>
            <w:r w:rsidRPr="00264AB6">
              <w:t>10 3 01 00160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34573"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D6C195A" w14:textId="77777777" w:rsidR="00264AB6" w:rsidRPr="00264AB6" w:rsidRDefault="00264AB6" w:rsidP="00264AB6">
            <w:pPr>
              <w:jc w:val="center"/>
            </w:pPr>
            <w:r w:rsidRPr="00264AB6">
              <w:t>1 422 545,83</w:t>
            </w:r>
          </w:p>
        </w:tc>
      </w:tr>
      <w:tr w:rsidR="00264AB6" w:rsidRPr="00264AB6" w14:paraId="09805257"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44E48" w14:textId="77777777" w:rsidR="00264AB6" w:rsidRPr="00264AB6" w:rsidRDefault="00264AB6" w:rsidP="00264AB6">
            <w:pPr>
              <w:rPr>
                <w:b/>
                <w:bCs/>
              </w:rPr>
            </w:pPr>
            <w:r w:rsidRPr="00264AB6">
              <w:rPr>
                <w:b/>
                <w:bCs/>
              </w:rPr>
              <w:t>Комплексы процессных мероприятий</w:t>
            </w:r>
          </w:p>
        </w:tc>
        <w:tc>
          <w:tcPr>
            <w:tcW w:w="1985" w:type="dxa"/>
            <w:tcBorders>
              <w:top w:val="single" w:sz="4" w:space="0" w:color="auto"/>
              <w:left w:val="nil"/>
              <w:bottom w:val="single" w:sz="4" w:space="0" w:color="auto"/>
              <w:right w:val="nil"/>
            </w:tcBorders>
            <w:shd w:val="clear" w:color="000000" w:fill="FFFFFF"/>
            <w:noWrap/>
            <w:vAlign w:val="bottom"/>
            <w:hideMark/>
          </w:tcPr>
          <w:p w14:paraId="1BEBF8CD" w14:textId="77777777" w:rsidR="00264AB6" w:rsidRPr="00264AB6" w:rsidRDefault="00264AB6" w:rsidP="00264AB6">
            <w:pPr>
              <w:jc w:val="center"/>
              <w:rPr>
                <w:b/>
                <w:bCs/>
              </w:rPr>
            </w:pPr>
            <w:r w:rsidRPr="00264AB6">
              <w:rPr>
                <w:b/>
                <w:bCs/>
              </w:rPr>
              <w:t>10 4 00 00000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47F61"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5877AD7" w14:textId="77777777" w:rsidR="00264AB6" w:rsidRPr="00264AB6" w:rsidRDefault="00264AB6" w:rsidP="00264AB6">
            <w:pPr>
              <w:jc w:val="center"/>
              <w:rPr>
                <w:b/>
                <w:bCs/>
              </w:rPr>
            </w:pPr>
            <w:r w:rsidRPr="00264AB6">
              <w:rPr>
                <w:b/>
                <w:bCs/>
              </w:rPr>
              <w:t>1 961 864,40</w:t>
            </w:r>
          </w:p>
        </w:tc>
      </w:tr>
      <w:tr w:rsidR="00264AB6" w:rsidRPr="00264AB6" w14:paraId="5D3AC907"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38AFB" w14:textId="77777777" w:rsidR="00264AB6" w:rsidRPr="00264AB6" w:rsidRDefault="00264AB6" w:rsidP="00264AB6">
            <w:pPr>
              <w:rPr>
                <w:b/>
                <w:bCs/>
                <w:i/>
                <w:iCs/>
              </w:rPr>
            </w:pPr>
            <w:r w:rsidRPr="00264AB6">
              <w:rPr>
                <w:b/>
                <w:bCs/>
                <w:i/>
                <w:iCs/>
              </w:rPr>
              <w:t>Комплекс процессных мероприятий «Развитие муниципальной службы»</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577B94" w14:textId="77777777" w:rsidR="00264AB6" w:rsidRPr="00264AB6" w:rsidRDefault="00264AB6" w:rsidP="00264AB6">
            <w:pPr>
              <w:jc w:val="center"/>
              <w:rPr>
                <w:b/>
                <w:bCs/>
                <w:i/>
                <w:iCs/>
              </w:rPr>
            </w:pPr>
            <w:r w:rsidRPr="00264AB6">
              <w:rPr>
                <w:b/>
                <w:bCs/>
                <w:i/>
                <w:iCs/>
              </w:rPr>
              <w:t>10 4 01 00000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52C9FAE"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1BF6918F" w14:textId="77777777" w:rsidR="00264AB6" w:rsidRPr="00264AB6" w:rsidRDefault="00264AB6" w:rsidP="00264AB6">
            <w:pPr>
              <w:jc w:val="center"/>
              <w:rPr>
                <w:b/>
                <w:bCs/>
                <w:i/>
                <w:iCs/>
              </w:rPr>
            </w:pPr>
            <w:r w:rsidRPr="00264AB6">
              <w:rPr>
                <w:b/>
                <w:bCs/>
                <w:i/>
                <w:iCs/>
              </w:rPr>
              <w:t>1 961 864,40</w:t>
            </w:r>
          </w:p>
        </w:tc>
      </w:tr>
      <w:tr w:rsidR="00264AB6" w:rsidRPr="00264AB6" w14:paraId="7AB84AB9"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333F0695" w14:textId="77777777" w:rsidR="00264AB6" w:rsidRPr="00264AB6" w:rsidRDefault="00264AB6" w:rsidP="00264AB6">
            <w:r w:rsidRPr="00264AB6">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3EC5155" w14:textId="77777777" w:rsidR="00264AB6" w:rsidRPr="00264AB6" w:rsidRDefault="00264AB6" w:rsidP="00264AB6">
            <w:pPr>
              <w:jc w:val="center"/>
            </w:pPr>
            <w:r w:rsidRPr="00264AB6">
              <w:t>10 4 01 00110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BF8DD21"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45481E1E" w14:textId="77777777" w:rsidR="00264AB6" w:rsidRPr="00264AB6" w:rsidRDefault="00264AB6" w:rsidP="00264AB6">
            <w:pPr>
              <w:jc w:val="center"/>
            </w:pPr>
            <w:r w:rsidRPr="00264AB6">
              <w:t>178 500,00</w:t>
            </w:r>
          </w:p>
        </w:tc>
      </w:tr>
      <w:tr w:rsidR="00264AB6" w:rsidRPr="00264AB6" w14:paraId="2FF9476A" w14:textId="77777777" w:rsidTr="00264AB6">
        <w:trPr>
          <w:trHeight w:val="630"/>
        </w:trPr>
        <w:tc>
          <w:tcPr>
            <w:tcW w:w="10065" w:type="dxa"/>
            <w:tcBorders>
              <w:top w:val="single" w:sz="4" w:space="0" w:color="auto"/>
              <w:left w:val="single" w:sz="4" w:space="0" w:color="auto"/>
              <w:bottom w:val="single" w:sz="4" w:space="0" w:color="auto"/>
              <w:right w:val="nil"/>
            </w:tcBorders>
            <w:shd w:val="clear" w:color="000000" w:fill="FFFFFF"/>
            <w:hideMark/>
          </w:tcPr>
          <w:p w14:paraId="0B1795A5" w14:textId="77777777" w:rsidR="00264AB6" w:rsidRPr="00264AB6" w:rsidRDefault="00264AB6" w:rsidP="00264AB6">
            <w:r w:rsidRPr="00264AB6">
              <w:t>Расходы на оплату членских взносов в ассоциацию Совет муниципальных образований (Иные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486ED" w14:textId="77777777" w:rsidR="00264AB6" w:rsidRPr="00264AB6" w:rsidRDefault="00264AB6" w:rsidP="00264AB6">
            <w:pPr>
              <w:jc w:val="center"/>
            </w:pPr>
            <w:r w:rsidRPr="00264AB6">
              <w:t>10 4 01 20010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E48FD7A"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13100D1" w14:textId="77777777" w:rsidR="00264AB6" w:rsidRPr="00264AB6" w:rsidRDefault="00264AB6" w:rsidP="00264AB6">
            <w:pPr>
              <w:jc w:val="center"/>
            </w:pPr>
            <w:r w:rsidRPr="00264AB6">
              <w:t>58 458,00</w:t>
            </w:r>
          </w:p>
        </w:tc>
      </w:tr>
      <w:tr w:rsidR="00264AB6" w:rsidRPr="00264AB6" w14:paraId="21CBD9F0" w14:textId="77777777" w:rsidTr="00264AB6">
        <w:trPr>
          <w:trHeight w:val="960"/>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09358028" w14:textId="77777777" w:rsidR="00264AB6" w:rsidRPr="00264AB6" w:rsidRDefault="00264AB6" w:rsidP="00264AB6">
            <w:r w:rsidRPr="00264AB6">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23F6B" w14:textId="77777777" w:rsidR="00264AB6" w:rsidRPr="00264AB6" w:rsidRDefault="00264AB6" w:rsidP="00264AB6">
            <w:pPr>
              <w:jc w:val="center"/>
            </w:pPr>
            <w:r w:rsidRPr="00264AB6">
              <w:t>10 4 01 20130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3C7D13F" w14:textId="77777777" w:rsidR="00264AB6" w:rsidRPr="00264AB6" w:rsidRDefault="00264AB6" w:rsidP="00264AB6">
            <w:pPr>
              <w:jc w:val="center"/>
            </w:pPr>
            <w:r w:rsidRPr="00264AB6">
              <w:t>300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3B354DF" w14:textId="77777777" w:rsidR="00264AB6" w:rsidRPr="00264AB6" w:rsidRDefault="00264AB6" w:rsidP="00264AB6">
            <w:pPr>
              <w:jc w:val="center"/>
            </w:pPr>
            <w:r w:rsidRPr="00264AB6">
              <w:t>1 724 906,40</w:t>
            </w:r>
          </w:p>
        </w:tc>
      </w:tr>
      <w:tr w:rsidR="00264AB6" w:rsidRPr="00264AB6" w14:paraId="27C4957F"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24748762" w14:textId="77777777" w:rsidR="00264AB6" w:rsidRPr="00264AB6" w:rsidRDefault="00264AB6" w:rsidP="00264AB6">
            <w:pPr>
              <w:rPr>
                <w:b/>
                <w:bCs/>
              </w:rPr>
            </w:pPr>
            <w:r w:rsidRPr="00264AB6">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257A811C" w14:textId="77777777" w:rsidR="00264AB6" w:rsidRPr="00264AB6" w:rsidRDefault="00264AB6" w:rsidP="00264AB6">
            <w:pPr>
              <w:jc w:val="center"/>
              <w:rPr>
                <w:b/>
                <w:bCs/>
              </w:rPr>
            </w:pPr>
            <w:r w:rsidRPr="00264AB6">
              <w:rPr>
                <w:b/>
                <w:bCs/>
              </w:rPr>
              <w:t>11 0 00 00000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67B7E616" w14:textId="77777777" w:rsidR="00264AB6" w:rsidRPr="00264AB6" w:rsidRDefault="00264AB6" w:rsidP="00264AB6">
            <w:pP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1502CECF" w14:textId="77777777" w:rsidR="00264AB6" w:rsidRPr="00264AB6" w:rsidRDefault="00264AB6" w:rsidP="00264AB6">
            <w:pPr>
              <w:jc w:val="center"/>
              <w:rPr>
                <w:b/>
                <w:bCs/>
              </w:rPr>
            </w:pPr>
            <w:r w:rsidRPr="00264AB6">
              <w:rPr>
                <w:b/>
                <w:bCs/>
              </w:rPr>
              <w:t>226 260,00</w:t>
            </w:r>
          </w:p>
        </w:tc>
      </w:tr>
      <w:tr w:rsidR="00264AB6" w:rsidRPr="00264AB6" w14:paraId="2A0ADFA7"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7E8C0"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398EFC2" w14:textId="77777777" w:rsidR="00264AB6" w:rsidRPr="00264AB6" w:rsidRDefault="00264AB6" w:rsidP="00264AB6">
            <w:pPr>
              <w:jc w:val="center"/>
              <w:rPr>
                <w:b/>
                <w:bCs/>
              </w:rPr>
            </w:pPr>
            <w:r w:rsidRPr="00264AB6">
              <w:rPr>
                <w:b/>
                <w:bCs/>
              </w:rPr>
              <w:t>11 3 00 00000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D32AF6F" w14:textId="77777777" w:rsidR="00264AB6" w:rsidRPr="00264AB6" w:rsidRDefault="00264AB6" w:rsidP="00264AB6">
            <w:pP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6C80F383" w14:textId="77777777" w:rsidR="00264AB6" w:rsidRPr="00264AB6" w:rsidRDefault="00264AB6" w:rsidP="00264AB6">
            <w:pPr>
              <w:jc w:val="center"/>
              <w:rPr>
                <w:b/>
                <w:bCs/>
              </w:rPr>
            </w:pPr>
            <w:r w:rsidRPr="00264AB6">
              <w:rPr>
                <w:b/>
                <w:bCs/>
              </w:rPr>
              <w:t>226 260,00</w:t>
            </w:r>
          </w:p>
        </w:tc>
      </w:tr>
      <w:tr w:rsidR="00264AB6" w:rsidRPr="00264AB6" w14:paraId="174C61AB"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2D544" w14:textId="77777777" w:rsidR="00264AB6" w:rsidRPr="00264AB6" w:rsidRDefault="00264AB6" w:rsidP="00264AB6">
            <w:pPr>
              <w:rPr>
                <w:b/>
                <w:bCs/>
                <w:i/>
                <w:iCs/>
              </w:rPr>
            </w:pPr>
            <w:r w:rsidRPr="00264AB6">
              <w:rPr>
                <w:b/>
                <w:bCs/>
                <w:i/>
                <w:iCs/>
              </w:rPr>
              <w:t>Ведомственный проект «Развитие ветеранского движения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2C9C77" w14:textId="77777777" w:rsidR="00264AB6" w:rsidRPr="00264AB6" w:rsidRDefault="00264AB6" w:rsidP="00264AB6">
            <w:pPr>
              <w:jc w:val="center"/>
              <w:rPr>
                <w:b/>
                <w:bCs/>
                <w:i/>
                <w:iCs/>
              </w:rPr>
            </w:pPr>
            <w:r w:rsidRPr="00264AB6">
              <w:rPr>
                <w:b/>
                <w:bCs/>
                <w:i/>
                <w:iCs/>
              </w:rPr>
              <w:t>11 3 01 00000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D7B90B7" w14:textId="77777777" w:rsidR="00264AB6" w:rsidRPr="00264AB6" w:rsidRDefault="00264AB6" w:rsidP="00264AB6">
            <w:pP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386BB6B0" w14:textId="77777777" w:rsidR="00264AB6" w:rsidRPr="00264AB6" w:rsidRDefault="00264AB6" w:rsidP="00264AB6">
            <w:pPr>
              <w:jc w:val="center"/>
              <w:rPr>
                <w:b/>
                <w:bCs/>
                <w:i/>
                <w:iCs/>
              </w:rPr>
            </w:pPr>
            <w:r w:rsidRPr="00264AB6">
              <w:rPr>
                <w:b/>
                <w:bCs/>
                <w:i/>
                <w:iCs/>
              </w:rPr>
              <w:t>176 260,00</w:t>
            </w:r>
          </w:p>
        </w:tc>
      </w:tr>
      <w:tr w:rsidR="00264AB6" w:rsidRPr="00264AB6" w14:paraId="047BDBE4"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BADE4" w14:textId="77777777" w:rsidR="00264AB6" w:rsidRPr="00264AB6" w:rsidRDefault="00264AB6" w:rsidP="00264AB6">
            <w:r w:rsidRPr="00264AB6">
              <w:lastRenderedPageBreak/>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A5AFCB0" w14:textId="77777777" w:rsidR="00264AB6" w:rsidRPr="00264AB6" w:rsidRDefault="00264AB6" w:rsidP="00264AB6">
            <w:pPr>
              <w:jc w:val="center"/>
            </w:pPr>
            <w:r w:rsidRPr="00264AB6">
              <w:t>11 3 01 60020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F9CC540" w14:textId="77777777" w:rsidR="00264AB6" w:rsidRPr="00264AB6" w:rsidRDefault="00264AB6" w:rsidP="00264AB6">
            <w:pPr>
              <w:jc w:val="center"/>
            </w:pPr>
            <w:r w:rsidRPr="00264AB6">
              <w:t>600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C4815DF" w14:textId="77777777" w:rsidR="00264AB6" w:rsidRPr="00264AB6" w:rsidRDefault="00264AB6" w:rsidP="00264AB6">
            <w:pPr>
              <w:jc w:val="center"/>
            </w:pPr>
            <w:r w:rsidRPr="00264AB6">
              <w:t>176 260,00</w:t>
            </w:r>
          </w:p>
        </w:tc>
      </w:tr>
      <w:tr w:rsidR="00264AB6" w:rsidRPr="00264AB6" w14:paraId="77E71544"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F5F12" w14:textId="77777777" w:rsidR="00264AB6" w:rsidRPr="00264AB6" w:rsidRDefault="00264AB6" w:rsidP="00264AB6">
            <w:pPr>
              <w:rPr>
                <w:b/>
                <w:bCs/>
                <w:i/>
                <w:iCs/>
              </w:rPr>
            </w:pPr>
            <w:r w:rsidRPr="00264AB6">
              <w:rPr>
                <w:b/>
                <w:bCs/>
                <w:i/>
                <w:iCs/>
              </w:rPr>
              <w:t>Ведомственный проект «Социальная поддержка граждан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8DEF394" w14:textId="77777777" w:rsidR="00264AB6" w:rsidRPr="00264AB6" w:rsidRDefault="00264AB6" w:rsidP="00264AB6">
            <w:pPr>
              <w:jc w:val="center"/>
              <w:rPr>
                <w:b/>
                <w:bCs/>
                <w:i/>
                <w:iCs/>
              </w:rPr>
            </w:pPr>
            <w:r w:rsidRPr="00264AB6">
              <w:rPr>
                <w:b/>
                <w:bCs/>
                <w:i/>
                <w:iCs/>
              </w:rPr>
              <w:t xml:space="preserve">11 3 02 00000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C335DE4"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9A5C799" w14:textId="77777777" w:rsidR="00264AB6" w:rsidRPr="00264AB6" w:rsidRDefault="00264AB6" w:rsidP="00264AB6">
            <w:pPr>
              <w:jc w:val="center"/>
              <w:rPr>
                <w:b/>
                <w:bCs/>
                <w:i/>
                <w:iCs/>
              </w:rPr>
            </w:pPr>
            <w:r w:rsidRPr="00264AB6">
              <w:rPr>
                <w:b/>
                <w:bCs/>
                <w:i/>
                <w:iCs/>
              </w:rPr>
              <w:t>50 000,00</w:t>
            </w:r>
          </w:p>
        </w:tc>
      </w:tr>
      <w:tr w:rsidR="00264AB6" w:rsidRPr="00264AB6" w14:paraId="2EABAB7A"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7C5FD" w14:textId="77777777" w:rsidR="00264AB6" w:rsidRPr="00264AB6" w:rsidRDefault="00264AB6" w:rsidP="00264AB6">
            <w:r w:rsidRPr="00264AB6">
              <w:t>Ремонт жилых помещений инвалидов и участников Великой Отечественного войны (Социальное обеспечение и иные выплаты населению)</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E37784" w14:textId="77777777" w:rsidR="00264AB6" w:rsidRPr="00264AB6" w:rsidRDefault="00264AB6" w:rsidP="00264AB6">
            <w:pPr>
              <w:jc w:val="center"/>
            </w:pPr>
            <w:r w:rsidRPr="00264AB6">
              <w:t>11 3 02 21330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06CDF7D" w14:textId="77777777" w:rsidR="00264AB6" w:rsidRPr="00264AB6" w:rsidRDefault="00264AB6" w:rsidP="00264AB6">
            <w:pPr>
              <w:jc w:val="center"/>
            </w:pPr>
            <w:r w:rsidRPr="00264AB6">
              <w:t>300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1BC6A4C4" w14:textId="77777777" w:rsidR="00264AB6" w:rsidRPr="00264AB6" w:rsidRDefault="00264AB6" w:rsidP="00264AB6">
            <w:pPr>
              <w:jc w:val="center"/>
            </w:pPr>
            <w:r w:rsidRPr="00264AB6">
              <w:t>50 000,00</w:t>
            </w:r>
          </w:p>
        </w:tc>
      </w:tr>
      <w:tr w:rsidR="00264AB6" w:rsidRPr="00264AB6" w14:paraId="3281C61B" w14:textId="77777777" w:rsidTr="00264AB6">
        <w:trPr>
          <w:trHeight w:val="960"/>
        </w:trPr>
        <w:tc>
          <w:tcPr>
            <w:tcW w:w="1006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0ADE2A9C" w14:textId="77777777" w:rsidR="00264AB6" w:rsidRPr="00264AB6" w:rsidRDefault="00264AB6" w:rsidP="00264AB6">
            <w:pPr>
              <w:rPr>
                <w:b/>
                <w:bCs/>
              </w:rPr>
            </w:pPr>
            <w:r w:rsidRPr="00264AB6">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08155A7F" w14:textId="77777777" w:rsidR="00264AB6" w:rsidRPr="00264AB6" w:rsidRDefault="00264AB6" w:rsidP="00264AB6">
            <w:pPr>
              <w:jc w:val="center"/>
              <w:rPr>
                <w:b/>
                <w:bCs/>
              </w:rPr>
            </w:pPr>
            <w:r w:rsidRPr="00264AB6">
              <w:rPr>
                <w:b/>
                <w:bCs/>
              </w:rPr>
              <w:t>12 0 00 00000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363D79FA" w14:textId="77777777" w:rsidR="00264AB6" w:rsidRPr="00264AB6" w:rsidRDefault="00264AB6" w:rsidP="00264AB6">
            <w:pP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6F7D3C5E" w14:textId="77777777" w:rsidR="00264AB6" w:rsidRPr="00264AB6" w:rsidRDefault="00264AB6" w:rsidP="00264AB6">
            <w:pPr>
              <w:jc w:val="center"/>
              <w:rPr>
                <w:b/>
                <w:bCs/>
              </w:rPr>
            </w:pPr>
            <w:r w:rsidRPr="00264AB6">
              <w:rPr>
                <w:b/>
                <w:bCs/>
              </w:rPr>
              <w:t>1 921 021,85</w:t>
            </w:r>
          </w:p>
        </w:tc>
      </w:tr>
      <w:tr w:rsidR="00264AB6" w:rsidRPr="00264AB6" w14:paraId="23A9C156"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9B946"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F658680" w14:textId="77777777" w:rsidR="00264AB6" w:rsidRPr="00264AB6" w:rsidRDefault="00264AB6" w:rsidP="00264AB6">
            <w:pPr>
              <w:jc w:val="center"/>
              <w:rPr>
                <w:b/>
                <w:bCs/>
              </w:rPr>
            </w:pPr>
            <w:r w:rsidRPr="00264AB6">
              <w:rPr>
                <w:b/>
                <w:bCs/>
              </w:rPr>
              <w:t>12 3 00 00000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4E5AEB3" w14:textId="77777777" w:rsidR="00264AB6" w:rsidRPr="00264AB6" w:rsidRDefault="00264AB6" w:rsidP="00264AB6">
            <w:pP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A6BC678" w14:textId="77777777" w:rsidR="00264AB6" w:rsidRPr="00264AB6" w:rsidRDefault="00264AB6" w:rsidP="00264AB6">
            <w:pPr>
              <w:jc w:val="center"/>
              <w:rPr>
                <w:b/>
                <w:bCs/>
              </w:rPr>
            </w:pPr>
            <w:r w:rsidRPr="00264AB6">
              <w:rPr>
                <w:b/>
                <w:bCs/>
              </w:rPr>
              <w:t>1 921 021,85</w:t>
            </w:r>
          </w:p>
        </w:tc>
      </w:tr>
      <w:tr w:rsidR="00264AB6" w:rsidRPr="00264AB6" w14:paraId="264E1563"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ACE9E" w14:textId="77777777" w:rsidR="00264AB6" w:rsidRPr="00264AB6" w:rsidRDefault="00264AB6" w:rsidP="00264AB6">
            <w:pPr>
              <w:rPr>
                <w:b/>
                <w:bCs/>
                <w:i/>
                <w:iCs/>
              </w:rPr>
            </w:pPr>
            <w:r w:rsidRPr="00264AB6">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6855D17" w14:textId="77777777" w:rsidR="00264AB6" w:rsidRPr="00264AB6" w:rsidRDefault="00264AB6" w:rsidP="00264AB6">
            <w:pPr>
              <w:jc w:val="center"/>
              <w:rPr>
                <w:b/>
                <w:bCs/>
                <w:i/>
                <w:iCs/>
              </w:rPr>
            </w:pPr>
            <w:r w:rsidRPr="00264AB6">
              <w:rPr>
                <w:b/>
                <w:bCs/>
                <w:i/>
                <w:iCs/>
              </w:rPr>
              <w:t xml:space="preserve">12 3 02 00000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550FF18"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F56F6FC" w14:textId="77777777" w:rsidR="00264AB6" w:rsidRPr="00264AB6" w:rsidRDefault="00264AB6" w:rsidP="00264AB6">
            <w:pPr>
              <w:jc w:val="center"/>
              <w:rPr>
                <w:b/>
                <w:bCs/>
                <w:i/>
                <w:iCs/>
              </w:rPr>
            </w:pPr>
            <w:r w:rsidRPr="00264AB6">
              <w:rPr>
                <w:b/>
                <w:bCs/>
                <w:i/>
                <w:iCs/>
              </w:rPr>
              <w:t>1 921 021,85</w:t>
            </w:r>
          </w:p>
        </w:tc>
      </w:tr>
      <w:tr w:rsidR="00264AB6" w:rsidRPr="00264AB6" w14:paraId="3B13F410"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749C3" w14:textId="77777777" w:rsidR="00264AB6" w:rsidRPr="00264AB6" w:rsidRDefault="00264AB6" w:rsidP="00264AB6">
            <w:r w:rsidRPr="00264AB6">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2F58CA9" w14:textId="77777777" w:rsidR="00264AB6" w:rsidRPr="00264AB6" w:rsidRDefault="00264AB6" w:rsidP="00264AB6">
            <w:pPr>
              <w:jc w:val="center"/>
            </w:pPr>
            <w:r w:rsidRPr="00264AB6">
              <w:t>12 3 02 L5990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12232E5"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28074CA4" w14:textId="77777777" w:rsidR="00264AB6" w:rsidRPr="00264AB6" w:rsidRDefault="00264AB6" w:rsidP="00264AB6">
            <w:pPr>
              <w:jc w:val="center"/>
            </w:pPr>
            <w:r w:rsidRPr="00264AB6">
              <w:t>1 921 021,85</w:t>
            </w:r>
          </w:p>
        </w:tc>
      </w:tr>
      <w:tr w:rsidR="00264AB6" w:rsidRPr="00264AB6" w14:paraId="3DB4C4BA"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786E468" w14:textId="77777777" w:rsidR="00264AB6" w:rsidRPr="00264AB6" w:rsidRDefault="00264AB6" w:rsidP="00264AB6">
            <w:pPr>
              <w:rPr>
                <w:b/>
                <w:bCs/>
              </w:rPr>
            </w:pPr>
            <w:r w:rsidRPr="00264AB6">
              <w:rPr>
                <w:b/>
                <w:bCs/>
              </w:rPr>
              <w:t>Муниципальная программа «Улучшение условий и охраны труда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000000" w:fill="FCD5B4"/>
            <w:vAlign w:val="center"/>
            <w:hideMark/>
          </w:tcPr>
          <w:p w14:paraId="5CF50E0C" w14:textId="77777777" w:rsidR="00264AB6" w:rsidRPr="00264AB6" w:rsidRDefault="00264AB6" w:rsidP="00264AB6">
            <w:pPr>
              <w:jc w:val="center"/>
              <w:rPr>
                <w:b/>
                <w:bCs/>
              </w:rPr>
            </w:pPr>
            <w:r w:rsidRPr="00264AB6">
              <w:rPr>
                <w:b/>
                <w:bCs/>
              </w:rPr>
              <w:t>13 0 00 00000</w:t>
            </w:r>
          </w:p>
        </w:tc>
        <w:tc>
          <w:tcPr>
            <w:tcW w:w="1240" w:type="dxa"/>
            <w:tcBorders>
              <w:top w:val="single" w:sz="4" w:space="0" w:color="auto"/>
              <w:left w:val="nil"/>
              <w:bottom w:val="single" w:sz="4" w:space="0" w:color="auto"/>
              <w:right w:val="single" w:sz="4" w:space="0" w:color="auto"/>
            </w:tcBorders>
            <w:shd w:val="clear" w:color="000000" w:fill="FCD5B4"/>
            <w:vAlign w:val="center"/>
            <w:hideMark/>
          </w:tcPr>
          <w:p w14:paraId="4028B8E7"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CD5B4"/>
            <w:vAlign w:val="center"/>
            <w:hideMark/>
          </w:tcPr>
          <w:p w14:paraId="754A47E3" w14:textId="77777777" w:rsidR="00264AB6" w:rsidRPr="00264AB6" w:rsidRDefault="00264AB6" w:rsidP="00264AB6">
            <w:pPr>
              <w:jc w:val="center"/>
              <w:rPr>
                <w:b/>
                <w:bCs/>
              </w:rPr>
            </w:pPr>
            <w:r w:rsidRPr="00264AB6">
              <w:rPr>
                <w:b/>
                <w:bCs/>
              </w:rPr>
              <w:t>25 000,00</w:t>
            </w:r>
          </w:p>
        </w:tc>
      </w:tr>
      <w:tr w:rsidR="00264AB6" w:rsidRPr="00264AB6" w14:paraId="13CA7958"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BF7C0"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98C54F9" w14:textId="77777777" w:rsidR="00264AB6" w:rsidRPr="00264AB6" w:rsidRDefault="00264AB6" w:rsidP="00264AB6">
            <w:pPr>
              <w:jc w:val="center"/>
              <w:rPr>
                <w:b/>
                <w:bCs/>
              </w:rPr>
            </w:pPr>
            <w:r w:rsidRPr="00264AB6">
              <w:rPr>
                <w:b/>
                <w:bCs/>
              </w:rPr>
              <w:t>13 3 00 00000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7A48E3B"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EF122A2" w14:textId="77777777" w:rsidR="00264AB6" w:rsidRPr="00264AB6" w:rsidRDefault="00264AB6" w:rsidP="00264AB6">
            <w:pPr>
              <w:jc w:val="center"/>
              <w:rPr>
                <w:b/>
                <w:bCs/>
              </w:rPr>
            </w:pPr>
            <w:r w:rsidRPr="00264AB6">
              <w:rPr>
                <w:b/>
                <w:bCs/>
              </w:rPr>
              <w:t>25 000,00</w:t>
            </w:r>
          </w:p>
        </w:tc>
      </w:tr>
      <w:tr w:rsidR="00264AB6" w:rsidRPr="00264AB6" w14:paraId="2006D28E"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EC4D" w14:textId="77777777" w:rsidR="00264AB6" w:rsidRPr="00264AB6" w:rsidRDefault="00264AB6" w:rsidP="00264AB6">
            <w:pPr>
              <w:rPr>
                <w:b/>
                <w:bCs/>
                <w:i/>
                <w:iCs/>
              </w:rPr>
            </w:pPr>
            <w:r w:rsidRPr="00264AB6">
              <w:rPr>
                <w:b/>
                <w:bCs/>
                <w:i/>
                <w:iCs/>
              </w:rPr>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7F1CD1" w14:textId="77777777" w:rsidR="00264AB6" w:rsidRPr="00264AB6" w:rsidRDefault="00264AB6" w:rsidP="00264AB6">
            <w:pPr>
              <w:jc w:val="center"/>
              <w:rPr>
                <w:b/>
                <w:bCs/>
                <w:i/>
                <w:iCs/>
              </w:rPr>
            </w:pPr>
            <w:r w:rsidRPr="00264AB6">
              <w:rPr>
                <w:b/>
                <w:bCs/>
                <w:i/>
                <w:iCs/>
              </w:rPr>
              <w:t>13 3 01 00000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9814569"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0F508B90" w14:textId="77777777" w:rsidR="00264AB6" w:rsidRPr="00264AB6" w:rsidRDefault="00264AB6" w:rsidP="00264AB6">
            <w:pPr>
              <w:jc w:val="center"/>
              <w:rPr>
                <w:b/>
                <w:bCs/>
                <w:i/>
                <w:iCs/>
              </w:rPr>
            </w:pPr>
            <w:r w:rsidRPr="00264AB6">
              <w:rPr>
                <w:b/>
                <w:bCs/>
                <w:i/>
                <w:iCs/>
              </w:rPr>
              <w:t>25 000,00</w:t>
            </w:r>
          </w:p>
        </w:tc>
      </w:tr>
      <w:tr w:rsidR="00264AB6" w:rsidRPr="00264AB6" w14:paraId="4BA15E53"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850C0" w14:textId="77777777" w:rsidR="00264AB6" w:rsidRPr="00264AB6" w:rsidRDefault="00264AB6" w:rsidP="00264AB6">
            <w:r w:rsidRPr="00264AB6">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FCEB44F" w14:textId="77777777" w:rsidR="00264AB6" w:rsidRPr="00264AB6" w:rsidRDefault="00264AB6" w:rsidP="00264AB6">
            <w:pPr>
              <w:jc w:val="center"/>
            </w:pPr>
            <w:r w:rsidRPr="00264AB6">
              <w:t>13 3 01 00350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7E81D62"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3EBBF48B" w14:textId="77777777" w:rsidR="00264AB6" w:rsidRPr="00264AB6" w:rsidRDefault="00264AB6" w:rsidP="00264AB6">
            <w:pPr>
              <w:jc w:val="center"/>
            </w:pPr>
            <w:r w:rsidRPr="00264AB6">
              <w:t>5 000,00</w:t>
            </w:r>
          </w:p>
        </w:tc>
      </w:tr>
      <w:tr w:rsidR="00264AB6" w:rsidRPr="00264AB6" w14:paraId="668A27A6" w14:textId="77777777" w:rsidTr="00264AB6">
        <w:trPr>
          <w:trHeight w:val="9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C6A3A" w14:textId="77777777" w:rsidR="00264AB6" w:rsidRPr="00264AB6" w:rsidRDefault="00264AB6" w:rsidP="00264AB6">
            <w:r w:rsidRPr="00264AB6">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973DEE7" w14:textId="77777777" w:rsidR="00264AB6" w:rsidRPr="00264AB6" w:rsidRDefault="00264AB6" w:rsidP="00264AB6">
            <w:pPr>
              <w:jc w:val="center"/>
            </w:pPr>
            <w:r w:rsidRPr="00264AB6">
              <w:t>13 3 01 00400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D3B27B9"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16FBBF2" w14:textId="77777777" w:rsidR="00264AB6" w:rsidRPr="00264AB6" w:rsidRDefault="00264AB6" w:rsidP="00264AB6">
            <w:pPr>
              <w:jc w:val="center"/>
            </w:pPr>
            <w:r w:rsidRPr="00264AB6">
              <w:t>20 000,00</w:t>
            </w:r>
          </w:p>
        </w:tc>
      </w:tr>
      <w:tr w:rsidR="00264AB6" w:rsidRPr="00264AB6" w14:paraId="6D5F01D4"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D200B81" w14:textId="77777777" w:rsidR="00264AB6" w:rsidRPr="00264AB6" w:rsidRDefault="00264AB6" w:rsidP="00264AB6">
            <w:pPr>
              <w:rPr>
                <w:b/>
                <w:bCs/>
              </w:rPr>
            </w:pPr>
            <w:r w:rsidRPr="00264AB6">
              <w:rPr>
                <w:b/>
                <w:bCs/>
              </w:rPr>
              <w:lastRenderedPageBreak/>
              <w:t xml:space="preserve">Муниципальная программа «Газификация Комсомольского муниципального района» </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31664BE6" w14:textId="77777777" w:rsidR="00264AB6" w:rsidRPr="00264AB6" w:rsidRDefault="00264AB6" w:rsidP="00264AB6">
            <w:pPr>
              <w:jc w:val="center"/>
              <w:rPr>
                <w:b/>
                <w:bCs/>
              </w:rPr>
            </w:pPr>
            <w:r w:rsidRPr="00264AB6">
              <w:rPr>
                <w:b/>
                <w:bCs/>
              </w:rPr>
              <w:t>14 0 00 00000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3C7A8FF2"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44F10524" w14:textId="77777777" w:rsidR="00264AB6" w:rsidRPr="00264AB6" w:rsidRDefault="00264AB6" w:rsidP="00264AB6">
            <w:pPr>
              <w:jc w:val="center"/>
              <w:rPr>
                <w:b/>
                <w:bCs/>
              </w:rPr>
            </w:pPr>
            <w:r w:rsidRPr="00264AB6">
              <w:rPr>
                <w:b/>
                <w:bCs/>
              </w:rPr>
              <w:t>8 193 400,66</w:t>
            </w:r>
          </w:p>
        </w:tc>
      </w:tr>
      <w:tr w:rsidR="00264AB6" w:rsidRPr="00264AB6" w14:paraId="348E2D99"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6145B"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FD7C817" w14:textId="77777777" w:rsidR="00264AB6" w:rsidRPr="00264AB6" w:rsidRDefault="00264AB6" w:rsidP="00264AB6">
            <w:pPr>
              <w:jc w:val="center"/>
              <w:rPr>
                <w:b/>
                <w:bCs/>
              </w:rPr>
            </w:pPr>
            <w:r w:rsidRPr="00264AB6">
              <w:rPr>
                <w:b/>
                <w:bCs/>
              </w:rPr>
              <w:t>14 3 00 00000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423FCE2"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23A964D6" w14:textId="77777777" w:rsidR="00264AB6" w:rsidRPr="00264AB6" w:rsidRDefault="00264AB6" w:rsidP="00264AB6">
            <w:pPr>
              <w:jc w:val="center"/>
              <w:rPr>
                <w:b/>
                <w:bCs/>
              </w:rPr>
            </w:pPr>
            <w:r w:rsidRPr="00264AB6">
              <w:rPr>
                <w:b/>
                <w:bCs/>
              </w:rPr>
              <w:t>8 193 400,66</w:t>
            </w:r>
          </w:p>
        </w:tc>
      </w:tr>
      <w:tr w:rsidR="00264AB6" w:rsidRPr="00264AB6" w14:paraId="28258467"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827D7" w14:textId="77777777" w:rsidR="00264AB6" w:rsidRPr="00264AB6" w:rsidRDefault="00264AB6" w:rsidP="00264AB6">
            <w:pPr>
              <w:rPr>
                <w:b/>
                <w:bCs/>
                <w:i/>
                <w:iCs/>
              </w:rPr>
            </w:pPr>
            <w:r w:rsidRPr="00264AB6">
              <w:rPr>
                <w:b/>
                <w:bCs/>
                <w:i/>
                <w:iCs/>
              </w:rPr>
              <w:t>Ведомственный проект «Газификация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59D341B" w14:textId="77777777" w:rsidR="00264AB6" w:rsidRPr="00264AB6" w:rsidRDefault="00264AB6" w:rsidP="00264AB6">
            <w:pPr>
              <w:jc w:val="center"/>
              <w:rPr>
                <w:b/>
                <w:bCs/>
                <w:i/>
                <w:iCs/>
              </w:rPr>
            </w:pPr>
            <w:r w:rsidRPr="00264AB6">
              <w:rPr>
                <w:b/>
                <w:bCs/>
                <w:i/>
                <w:iCs/>
              </w:rPr>
              <w:t>14 3 01 00000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AE4B0D9"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26141C9" w14:textId="77777777" w:rsidR="00264AB6" w:rsidRPr="00264AB6" w:rsidRDefault="00264AB6" w:rsidP="00264AB6">
            <w:pPr>
              <w:jc w:val="center"/>
              <w:rPr>
                <w:b/>
                <w:bCs/>
                <w:i/>
                <w:iCs/>
              </w:rPr>
            </w:pPr>
            <w:r w:rsidRPr="00264AB6">
              <w:rPr>
                <w:b/>
                <w:bCs/>
                <w:i/>
                <w:iCs/>
              </w:rPr>
              <w:t>8 193 400,66</w:t>
            </w:r>
          </w:p>
        </w:tc>
      </w:tr>
      <w:tr w:rsidR="00264AB6" w:rsidRPr="00264AB6" w14:paraId="74AA5C79"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28BA" w14:textId="77777777" w:rsidR="00264AB6" w:rsidRPr="00264AB6" w:rsidRDefault="00264AB6" w:rsidP="00264AB6">
            <w:r w:rsidRPr="00264AB6">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084215" w14:textId="77777777" w:rsidR="00264AB6" w:rsidRPr="00264AB6" w:rsidRDefault="00264AB6" w:rsidP="00264AB6">
            <w:pPr>
              <w:jc w:val="center"/>
            </w:pPr>
            <w:r w:rsidRPr="00264AB6">
              <w:t>14 3 01 20810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FDC09A7"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76B2655" w14:textId="77777777" w:rsidR="00264AB6" w:rsidRPr="00264AB6" w:rsidRDefault="00264AB6" w:rsidP="00264AB6">
            <w:pPr>
              <w:jc w:val="center"/>
            </w:pPr>
            <w:r w:rsidRPr="00264AB6">
              <w:t>2 344 158,55</w:t>
            </w:r>
          </w:p>
        </w:tc>
      </w:tr>
      <w:tr w:rsidR="00264AB6" w:rsidRPr="00264AB6" w14:paraId="123193B8" w14:textId="77777777" w:rsidTr="00264AB6">
        <w:trPr>
          <w:trHeight w:val="960"/>
        </w:trPr>
        <w:tc>
          <w:tcPr>
            <w:tcW w:w="10065" w:type="dxa"/>
            <w:tcBorders>
              <w:top w:val="single" w:sz="4" w:space="0" w:color="auto"/>
              <w:left w:val="single" w:sz="4" w:space="0" w:color="auto"/>
              <w:bottom w:val="single" w:sz="4" w:space="0" w:color="auto"/>
              <w:right w:val="single" w:sz="4" w:space="0" w:color="auto"/>
            </w:tcBorders>
            <w:shd w:val="clear" w:color="auto" w:fill="auto"/>
            <w:hideMark/>
          </w:tcPr>
          <w:p w14:paraId="46AA86BE" w14:textId="77777777" w:rsidR="00264AB6" w:rsidRPr="00264AB6" w:rsidRDefault="00264AB6" w:rsidP="00264AB6">
            <w:r w:rsidRPr="00264AB6">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FFF95F" w14:textId="77777777" w:rsidR="00264AB6" w:rsidRPr="00264AB6" w:rsidRDefault="00264AB6" w:rsidP="00264AB6">
            <w:pPr>
              <w:jc w:val="center"/>
            </w:pPr>
            <w:r w:rsidRPr="00264AB6">
              <w:t>14 3 01 S2990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50E7CE3" w14:textId="77777777" w:rsidR="00264AB6" w:rsidRPr="00264AB6" w:rsidRDefault="00264AB6" w:rsidP="00264AB6">
            <w:pPr>
              <w:jc w:val="center"/>
            </w:pPr>
            <w:r w:rsidRPr="00264AB6">
              <w:t>400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7DA0654" w14:textId="77777777" w:rsidR="00264AB6" w:rsidRPr="00264AB6" w:rsidRDefault="00264AB6" w:rsidP="00264AB6">
            <w:pPr>
              <w:jc w:val="center"/>
            </w:pPr>
            <w:r w:rsidRPr="00264AB6">
              <w:t>5 849 242,11</w:t>
            </w:r>
          </w:p>
        </w:tc>
      </w:tr>
      <w:tr w:rsidR="00264AB6" w:rsidRPr="00264AB6" w14:paraId="39B75D8A" w14:textId="77777777" w:rsidTr="00264AB6">
        <w:trPr>
          <w:trHeight w:val="103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2FCAD19" w14:textId="77777777" w:rsidR="00264AB6" w:rsidRPr="00264AB6" w:rsidRDefault="00264AB6" w:rsidP="00264AB6">
            <w:pPr>
              <w:rPr>
                <w:b/>
                <w:bCs/>
              </w:rPr>
            </w:pPr>
            <w:r w:rsidRPr="00264AB6">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028954DA" w14:textId="77777777" w:rsidR="00264AB6" w:rsidRPr="00264AB6" w:rsidRDefault="00264AB6" w:rsidP="00264AB6">
            <w:pPr>
              <w:jc w:val="center"/>
              <w:rPr>
                <w:b/>
                <w:bCs/>
              </w:rPr>
            </w:pPr>
            <w:r w:rsidRPr="00264AB6">
              <w:rPr>
                <w:b/>
                <w:bCs/>
              </w:rPr>
              <w:t>15 0 00 00000</w:t>
            </w:r>
          </w:p>
        </w:tc>
        <w:tc>
          <w:tcPr>
            <w:tcW w:w="1240" w:type="dxa"/>
            <w:tcBorders>
              <w:top w:val="single" w:sz="4" w:space="0" w:color="auto"/>
              <w:left w:val="nil"/>
              <w:bottom w:val="single" w:sz="4" w:space="0" w:color="auto"/>
              <w:right w:val="single" w:sz="4" w:space="0" w:color="auto"/>
            </w:tcBorders>
            <w:shd w:val="clear" w:color="000000" w:fill="FABF8F"/>
            <w:noWrap/>
            <w:vAlign w:val="bottom"/>
            <w:hideMark/>
          </w:tcPr>
          <w:p w14:paraId="6988EE95"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4535BD99" w14:textId="77777777" w:rsidR="00264AB6" w:rsidRPr="00264AB6" w:rsidRDefault="00264AB6" w:rsidP="00264AB6">
            <w:pPr>
              <w:jc w:val="center"/>
              <w:rPr>
                <w:b/>
                <w:bCs/>
              </w:rPr>
            </w:pPr>
            <w:r w:rsidRPr="00264AB6">
              <w:rPr>
                <w:b/>
                <w:bCs/>
              </w:rPr>
              <w:t>23 988 093,91</w:t>
            </w:r>
          </w:p>
        </w:tc>
      </w:tr>
      <w:tr w:rsidR="00264AB6" w:rsidRPr="00264AB6" w14:paraId="137C7C92"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C517F"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41F513A" w14:textId="77777777" w:rsidR="00264AB6" w:rsidRPr="00264AB6" w:rsidRDefault="00264AB6" w:rsidP="00264AB6">
            <w:pPr>
              <w:jc w:val="center"/>
              <w:rPr>
                <w:b/>
                <w:bCs/>
              </w:rPr>
            </w:pPr>
            <w:r w:rsidRPr="00264AB6">
              <w:rPr>
                <w:b/>
                <w:bCs/>
              </w:rPr>
              <w:t>15 3 00 00000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07BDA9D"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A7E89E1" w14:textId="77777777" w:rsidR="00264AB6" w:rsidRPr="00264AB6" w:rsidRDefault="00264AB6" w:rsidP="00264AB6">
            <w:pPr>
              <w:jc w:val="center"/>
              <w:rPr>
                <w:b/>
                <w:bCs/>
                <w:i/>
                <w:iCs/>
              </w:rPr>
            </w:pPr>
            <w:r w:rsidRPr="00264AB6">
              <w:rPr>
                <w:b/>
                <w:bCs/>
                <w:i/>
                <w:iCs/>
              </w:rPr>
              <w:t>19 871 681,40</w:t>
            </w:r>
          </w:p>
        </w:tc>
      </w:tr>
      <w:tr w:rsidR="00264AB6" w:rsidRPr="00264AB6" w14:paraId="062B4D97"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39BDF" w14:textId="77777777" w:rsidR="00264AB6" w:rsidRPr="00264AB6" w:rsidRDefault="00264AB6" w:rsidP="00264AB6">
            <w:pPr>
              <w:rPr>
                <w:b/>
                <w:bCs/>
                <w:i/>
                <w:iCs/>
              </w:rPr>
            </w:pPr>
            <w:r w:rsidRPr="00264AB6">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03F81A4" w14:textId="77777777" w:rsidR="00264AB6" w:rsidRPr="00264AB6" w:rsidRDefault="00264AB6" w:rsidP="00264AB6">
            <w:pPr>
              <w:jc w:val="center"/>
              <w:rPr>
                <w:b/>
                <w:bCs/>
                <w:i/>
                <w:iCs/>
              </w:rPr>
            </w:pPr>
            <w:r w:rsidRPr="00264AB6">
              <w:rPr>
                <w:b/>
                <w:bCs/>
                <w:i/>
                <w:iCs/>
              </w:rPr>
              <w:t>15 3 01 00000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F5D634B" w14:textId="77777777" w:rsidR="00264AB6" w:rsidRPr="00264AB6" w:rsidRDefault="00264AB6" w:rsidP="00264AB6">
            <w:pPr>
              <w:jc w:val="center"/>
              <w:rPr>
                <w:i/>
                <w:iCs/>
              </w:rPr>
            </w:pPr>
            <w:r w:rsidRPr="00264AB6">
              <w:rPr>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CB7119C" w14:textId="77777777" w:rsidR="00264AB6" w:rsidRPr="00264AB6" w:rsidRDefault="00264AB6" w:rsidP="00264AB6">
            <w:pPr>
              <w:jc w:val="center"/>
              <w:rPr>
                <w:b/>
                <w:bCs/>
                <w:i/>
                <w:iCs/>
              </w:rPr>
            </w:pPr>
            <w:r w:rsidRPr="00264AB6">
              <w:rPr>
                <w:b/>
                <w:bCs/>
                <w:i/>
                <w:iCs/>
              </w:rPr>
              <w:t>12 715 653,42</w:t>
            </w:r>
          </w:p>
        </w:tc>
      </w:tr>
      <w:tr w:rsidR="00264AB6" w:rsidRPr="00264AB6" w14:paraId="37684F65"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C4B02" w14:textId="77777777" w:rsidR="00264AB6" w:rsidRPr="00264AB6" w:rsidRDefault="00264AB6" w:rsidP="00264AB6">
            <w:r w:rsidRPr="00264AB6">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7E66B8F" w14:textId="77777777" w:rsidR="00264AB6" w:rsidRPr="00264AB6" w:rsidRDefault="00264AB6" w:rsidP="00264AB6">
            <w:pPr>
              <w:jc w:val="center"/>
            </w:pPr>
            <w:r w:rsidRPr="00264AB6">
              <w:t xml:space="preserve">15 3 01 20160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DB93300"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4E67020" w14:textId="77777777" w:rsidR="00264AB6" w:rsidRPr="00264AB6" w:rsidRDefault="00264AB6" w:rsidP="00264AB6">
            <w:pPr>
              <w:jc w:val="center"/>
            </w:pPr>
            <w:r w:rsidRPr="00264AB6">
              <w:t>153 934,09</w:t>
            </w:r>
          </w:p>
        </w:tc>
      </w:tr>
      <w:tr w:rsidR="00264AB6" w:rsidRPr="00264AB6" w14:paraId="2D3D4CC1" w14:textId="77777777" w:rsidTr="00264AB6">
        <w:trPr>
          <w:trHeight w:val="158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AB261"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05A012B" w14:textId="77777777" w:rsidR="00264AB6" w:rsidRPr="00264AB6" w:rsidRDefault="00264AB6" w:rsidP="00264AB6">
            <w:pPr>
              <w:jc w:val="center"/>
            </w:pPr>
            <w:r w:rsidRPr="00264AB6">
              <w:t>15 3 01 P1320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7EB7E80"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060D0F6" w14:textId="77777777" w:rsidR="00264AB6" w:rsidRPr="00264AB6" w:rsidRDefault="00264AB6" w:rsidP="00264AB6">
            <w:pPr>
              <w:jc w:val="center"/>
            </w:pPr>
            <w:r w:rsidRPr="00264AB6">
              <w:t>2 439 401,58</w:t>
            </w:r>
          </w:p>
        </w:tc>
      </w:tr>
      <w:tr w:rsidR="00264AB6" w:rsidRPr="00264AB6" w14:paraId="07F72427"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6445C" w14:textId="77777777" w:rsidR="00264AB6" w:rsidRPr="00264AB6" w:rsidRDefault="00264AB6" w:rsidP="00264AB6">
            <w:r w:rsidRPr="00264AB6">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2693266" w14:textId="77777777" w:rsidR="00264AB6" w:rsidRPr="00264AB6" w:rsidRDefault="00264AB6" w:rsidP="00264AB6">
            <w:pPr>
              <w:jc w:val="center"/>
            </w:pPr>
            <w:r w:rsidRPr="00264AB6">
              <w:t xml:space="preserve">15 3 01 S6800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8BF36A4"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AA00547" w14:textId="77777777" w:rsidR="00264AB6" w:rsidRPr="00264AB6" w:rsidRDefault="00264AB6" w:rsidP="00264AB6">
            <w:pPr>
              <w:jc w:val="center"/>
            </w:pPr>
            <w:r w:rsidRPr="00264AB6">
              <w:t>10 122 317,75</w:t>
            </w:r>
          </w:p>
        </w:tc>
      </w:tr>
      <w:tr w:rsidR="00264AB6" w:rsidRPr="00264AB6" w14:paraId="14AC8908" w14:textId="77777777" w:rsidTr="00264AB6">
        <w:trPr>
          <w:trHeight w:val="1399"/>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297DA" w14:textId="77777777" w:rsidR="00264AB6" w:rsidRPr="00264AB6" w:rsidRDefault="00264AB6" w:rsidP="00264AB6">
            <w:pPr>
              <w:rPr>
                <w:b/>
                <w:bCs/>
                <w:i/>
                <w:iCs/>
              </w:rPr>
            </w:pPr>
            <w:r w:rsidRPr="00264AB6">
              <w:rPr>
                <w:b/>
                <w:bCs/>
                <w:i/>
                <w:iCs/>
              </w:rPr>
              <w:lastRenderedPageBreak/>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2F85C10" w14:textId="77777777" w:rsidR="00264AB6" w:rsidRPr="00264AB6" w:rsidRDefault="00264AB6" w:rsidP="00264AB6">
            <w:pPr>
              <w:jc w:val="center"/>
              <w:rPr>
                <w:b/>
                <w:bCs/>
                <w:i/>
                <w:iCs/>
              </w:rPr>
            </w:pPr>
            <w:r w:rsidRPr="00264AB6">
              <w:rPr>
                <w:b/>
                <w:bCs/>
                <w:i/>
                <w:iCs/>
              </w:rPr>
              <w:t>15 3 02 00000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CF0B1CC" w14:textId="77777777" w:rsidR="00264AB6" w:rsidRPr="00264AB6" w:rsidRDefault="00264AB6" w:rsidP="00264AB6">
            <w:pPr>
              <w:jc w:val="center"/>
              <w:rPr>
                <w:i/>
                <w:iCs/>
              </w:rPr>
            </w:pPr>
            <w:r w:rsidRPr="00264AB6">
              <w:rPr>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48E1ACBC" w14:textId="77777777" w:rsidR="00264AB6" w:rsidRPr="00264AB6" w:rsidRDefault="00264AB6" w:rsidP="00264AB6">
            <w:pPr>
              <w:jc w:val="center"/>
              <w:rPr>
                <w:b/>
                <w:bCs/>
                <w:i/>
                <w:iCs/>
              </w:rPr>
            </w:pPr>
            <w:r w:rsidRPr="00264AB6">
              <w:rPr>
                <w:b/>
                <w:bCs/>
                <w:i/>
                <w:iCs/>
              </w:rPr>
              <w:t>61 720,00</w:t>
            </w:r>
          </w:p>
        </w:tc>
      </w:tr>
      <w:tr w:rsidR="00264AB6" w:rsidRPr="00264AB6" w14:paraId="0C2C2ECE" w14:textId="77777777" w:rsidTr="00264AB6">
        <w:trPr>
          <w:trHeight w:val="2411"/>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1BE7D" w14:textId="77777777" w:rsidR="00264AB6" w:rsidRPr="00264AB6" w:rsidRDefault="00264AB6" w:rsidP="00264AB6">
            <w:pPr>
              <w:jc w:val="both"/>
            </w:pPr>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5C59F4B" w14:textId="77777777" w:rsidR="00264AB6" w:rsidRPr="00264AB6" w:rsidRDefault="00264AB6" w:rsidP="00264AB6">
            <w:pPr>
              <w:jc w:val="center"/>
            </w:pPr>
            <w:r w:rsidRPr="00264AB6">
              <w:t>15 3 02 Р1250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97CF0F1"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9340838" w14:textId="77777777" w:rsidR="00264AB6" w:rsidRPr="00264AB6" w:rsidRDefault="00264AB6" w:rsidP="00264AB6">
            <w:pPr>
              <w:jc w:val="center"/>
            </w:pPr>
            <w:r w:rsidRPr="00264AB6">
              <w:t>61 720,00</w:t>
            </w:r>
          </w:p>
        </w:tc>
      </w:tr>
      <w:tr w:rsidR="00264AB6" w:rsidRPr="00264AB6" w14:paraId="772AC0A0" w14:textId="77777777" w:rsidTr="00264AB6">
        <w:trPr>
          <w:trHeight w:val="97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C3BE0" w14:textId="77777777" w:rsidR="00264AB6" w:rsidRPr="00264AB6" w:rsidRDefault="00264AB6" w:rsidP="00264AB6">
            <w:pPr>
              <w:rPr>
                <w:b/>
                <w:bCs/>
                <w:i/>
                <w:iCs/>
              </w:rPr>
            </w:pPr>
            <w:r w:rsidRPr="00264AB6">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E61CC33" w14:textId="77777777" w:rsidR="00264AB6" w:rsidRPr="00264AB6" w:rsidRDefault="00264AB6" w:rsidP="00264AB6">
            <w:pPr>
              <w:jc w:val="center"/>
              <w:rPr>
                <w:b/>
                <w:bCs/>
                <w:i/>
                <w:iCs/>
              </w:rPr>
            </w:pPr>
            <w:r w:rsidRPr="00264AB6">
              <w:rPr>
                <w:b/>
                <w:bCs/>
                <w:i/>
                <w:iCs/>
              </w:rPr>
              <w:t>15 3 03 00000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8E3B9D6"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35D2395" w14:textId="77777777" w:rsidR="00264AB6" w:rsidRPr="00264AB6" w:rsidRDefault="00264AB6" w:rsidP="00264AB6">
            <w:pPr>
              <w:jc w:val="center"/>
              <w:rPr>
                <w:b/>
                <w:bCs/>
                <w:i/>
                <w:iCs/>
              </w:rPr>
            </w:pPr>
            <w:r w:rsidRPr="00264AB6">
              <w:rPr>
                <w:b/>
                <w:bCs/>
                <w:i/>
                <w:iCs/>
              </w:rPr>
              <w:t>1 523 033,50</w:t>
            </w:r>
          </w:p>
        </w:tc>
      </w:tr>
      <w:tr w:rsidR="00264AB6" w:rsidRPr="00264AB6" w14:paraId="22579D2E" w14:textId="77777777" w:rsidTr="00264AB6">
        <w:trPr>
          <w:trHeight w:val="1977"/>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CAE7D"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32ECEB2" w14:textId="77777777" w:rsidR="00264AB6" w:rsidRPr="00264AB6" w:rsidRDefault="00264AB6" w:rsidP="00264AB6">
            <w:pPr>
              <w:jc w:val="center"/>
            </w:pPr>
            <w:r w:rsidRPr="00264AB6">
              <w:t>15 3 03 Р0330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5BC61F9"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7076918" w14:textId="77777777" w:rsidR="00264AB6" w:rsidRPr="00264AB6" w:rsidRDefault="00264AB6" w:rsidP="00264AB6">
            <w:pPr>
              <w:jc w:val="center"/>
            </w:pPr>
            <w:r w:rsidRPr="00264AB6">
              <w:t>1 523 033,50</w:t>
            </w:r>
          </w:p>
        </w:tc>
      </w:tr>
      <w:tr w:rsidR="00264AB6" w:rsidRPr="00264AB6" w14:paraId="03E7E261"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5B0ED" w14:textId="77777777" w:rsidR="00264AB6" w:rsidRPr="00264AB6" w:rsidRDefault="00264AB6" w:rsidP="00264AB6">
            <w:pPr>
              <w:rPr>
                <w:b/>
                <w:bCs/>
                <w:i/>
                <w:iCs/>
              </w:rPr>
            </w:pPr>
            <w:r w:rsidRPr="00264AB6">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4D124F4" w14:textId="77777777" w:rsidR="00264AB6" w:rsidRPr="00264AB6" w:rsidRDefault="00264AB6" w:rsidP="00264AB6">
            <w:pPr>
              <w:jc w:val="center"/>
              <w:rPr>
                <w:b/>
                <w:bCs/>
                <w:i/>
                <w:iCs/>
              </w:rPr>
            </w:pPr>
            <w:r w:rsidRPr="00264AB6">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683689B"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A50AC1E" w14:textId="77777777" w:rsidR="00264AB6" w:rsidRPr="00264AB6" w:rsidRDefault="00264AB6" w:rsidP="00264AB6">
            <w:pPr>
              <w:jc w:val="center"/>
              <w:rPr>
                <w:b/>
                <w:bCs/>
                <w:i/>
                <w:iCs/>
              </w:rPr>
            </w:pPr>
            <w:r w:rsidRPr="00264AB6">
              <w:rPr>
                <w:b/>
                <w:bCs/>
                <w:i/>
                <w:iCs/>
              </w:rPr>
              <w:t>5 556 664,48</w:t>
            </w:r>
          </w:p>
        </w:tc>
      </w:tr>
      <w:tr w:rsidR="00264AB6" w:rsidRPr="00264AB6" w14:paraId="50011C52"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450DE" w14:textId="77777777" w:rsidR="00264AB6" w:rsidRPr="00264AB6" w:rsidRDefault="00264AB6" w:rsidP="00264AB6">
            <w:r w:rsidRPr="00264AB6">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EFF463D" w14:textId="77777777" w:rsidR="00264AB6" w:rsidRPr="00264AB6" w:rsidRDefault="00264AB6" w:rsidP="00264AB6">
            <w:pPr>
              <w:jc w:val="center"/>
            </w:pPr>
            <w:r w:rsidRPr="00264AB6">
              <w:t>15 3 04 21290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2367A17"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EF6755B" w14:textId="77777777" w:rsidR="00264AB6" w:rsidRPr="00264AB6" w:rsidRDefault="00264AB6" w:rsidP="00264AB6">
            <w:pPr>
              <w:jc w:val="center"/>
            </w:pPr>
            <w:r w:rsidRPr="00264AB6">
              <w:t>32 970,00</w:t>
            </w:r>
          </w:p>
        </w:tc>
      </w:tr>
      <w:tr w:rsidR="00264AB6" w:rsidRPr="00264AB6" w14:paraId="66204D3B" w14:textId="77777777" w:rsidTr="00264AB6">
        <w:trPr>
          <w:trHeight w:val="157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854B9" w14:textId="77777777" w:rsidR="00264AB6" w:rsidRPr="00264AB6" w:rsidRDefault="00264AB6" w:rsidP="00264AB6">
            <w:r w:rsidRPr="00264AB6">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5C71C5E" w14:textId="77777777" w:rsidR="00264AB6" w:rsidRPr="00264AB6" w:rsidRDefault="00264AB6" w:rsidP="00264AB6">
            <w:pPr>
              <w:jc w:val="center"/>
            </w:pPr>
            <w:r w:rsidRPr="00264AB6">
              <w:t>15 3 04 Р1220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2980FDA"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EA4DF89" w14:textId="77777777" w:rsidR="00264AB6" w:rsidRPr="00264AB6" w:rsidRDefault="00264AB6" w:rsidP="00264AB6">
            <w:pPr>
              <w:jc w:val="center"/>
            </w:pPr>
            <w:r w:rsidRPr="00264AB6">
              <w:t>1 124 615,25</w:t>
            </w:r>
          </w:p>
        </w:tc>
      </w:tr>
      <w:tr w:rsidR="00264AB6" w:rsidRPr="00264AB6" w14:paraId="76CA05C9" w14:textId="77777777" w:rsidTr="00264AB6">
        <w:trPr>
          <w:trHeight w:val="129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FAEB3"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61DA979" w14:textId="77777777" w:rsidR="00264AB6" w:rsidRPr="00264AB6" w:rsidRDefault="00264AB6" w:rsidP="00264AB6">
            <w:pPr>
              <w:jc w:val="center"/>
            </w:pPr>
            <w:r w:rsidRPr="00264AB6">
              <w:t>15 3 04 Р1290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AFB5362"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6BAC950" w14:textId="77777777" w:rsidR="00264AB6" w:rsidRPr="00264AB6" w:rsidRDefault="00264AB6" w:rsidP="00264AB6">
            <w:pPr>
              <w:jc w:val="center"/>
            </w:pPr>
            <w:r w:rsidRPr="00264AB6">
              <w:t>4 399 079,23</w:t>
            </w:r>
          </w:p>
        </w:tc>
      </w:tr>
      <w:tr w:rsidR="00264AB6" w:rsidRPr="00264AB6" w14:paraId="59965C81"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CD672" w14:textId="77777777" w:rsidR="00264AB6" w:rsidRPr="00264AB6" w:rsidRDefault="00264AB6" w:rsidP="00264AB6">
            <w:pPr>
              <w:rPr>
                <w:b/>
                <w:bCs/>
                <w:i/>
                <w:iCs/>
              </w:rPr>
            </w:pPr>
            <w:r w:rsidRPr="00264AB6">
              <w:rPr>
                <w:b/>
                <w:bCs/>
                <w:i/>
                <w:iCs/>
              </w:rPr>
              <w:t>Ведомственный проект "Комплексная система обращения с твердыми коммунальными отходами"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1CBB8F2" w14:textId="77777777" w:rsidR="00264AB6" w:rsidRPr="00264AB6" w:rsidRDefault="00264AB6" w:rsidP="00264AB6">
            <w:pPr>
              <w:jc w:val="center"/>
              <w:rPr>
                <w:b/>
                <w:bCs/>
                <w:i/>
                <w:iCs/>
              </w:rPr>
            </w:pPr>
            <w:r w:rsidRPr="00264AB6">
              <w:rPr>
                <w:b/>
                <w:bCs/>
                <w:i/>
                <w:iCs/>
              </w:rPr>
              <w:t>15 3 05 00000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F82D41B"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91018DB" w14:textId="77777777" w:rsidR="00264AB6" w:rsidRPr="00264AB6" w:rsidRDefault="00264AB6" w:rsidP="00264AB6">
            <w:pPr>
              <w:jc w:val="center"/>
              <w:rPr>
                <w:b/>
                <w:bCs/>
                <w:i/>
                <w:iCs/>
              </w:rPr>
            </w:pPr>
            <w:r w:rsidRPr="00264AB6">
              <w:rPr>
                <w:b/>
                <w:bCs/>
                <w:i/>
                <w:iCs/>
              </w:rPr>
              <w:t>14 610,00</w:t>
            </w:r>
          </w:p>
        </w:tc>
      </w:tr>
      <w:tr w:rsidR="00264AB6" w:rsidRPr="00264AB6" w14:paraId="1D6F40EF"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79D9F" w14:textId="77777777" w:rsidR="00264AB6" w:rsidRPr="00264AB6" w:rsidRDefault="00264AB6" w:rsidP="00264AB6">
            <w:r w:rsidRPr="00264AB6">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A16D805" w14:textId="77777777" w:rsidR="00264AB6" w:rsidRPr="00264AB6" w:rsidRDefault="00264AB6" w:rsidP="00264AB6">
            <w:pPr>
              <w:jc w:val="center"/>
            </w:pPr>
            <w:r w:rsidRPr="00264AB6">
              <w:t>15 3 05 20710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96A0A04"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40EF8E6" w14:textId="77777777" w:rsidR="00264AB6" w:rsidRPr="00264AB6" w:rsidRDefault="00264AB6" w:rsidP="00264AB6">
            <w:pPr>
              <w:jc w:val="center"/>
            </w:pPr>
            <w:r w:rsidRPr="00264AB6">
              <w:t>14 610,00</w:t>
            </w:r>
          </w:p>
        </w:tc>
      </w:tr>
      <w:tr w:rsidR="00264AB6" w:rsidRPr="00264AB6" w14:paraId="7ED79207"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ADF33" w14:textId="77777777" w:rsidR="00264AB6" w:rsidRPr="00264AB6" w:rsidRDefault="00264AB6" w:rsidP="00264AB6">
            <w:pPr>
              <w:rPr>
                <w:b/>
                <w:bCs/>
                <w:i/>
                <w:iCs/>
              </w:rPr>
            </w:pPr>
            <w:r w:rsidRPr="00264AB6">
              <w:rPr>
                <w:b/>
                <w:bCs/>
                <w:i/>
                <w:iCs/>
              </w:rPr>
              <w:t>Комплексы процессных мероприятий</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1F18138" w14:textId="77777777" w:rsidR="00264AB6" w:rsidRPr="00264AB6" w:rsidRDefault="00264AB6" w:rsidP="00264AB6">
            <w:pPr>
              <w:jc w:val="center"/>
              <w:rPr>
                <w:b/>
                <w:bCs/>
                <w:i/>
                <w:iCs/>
              </w:rPr>
            </w:pPr>
            <w:r w:rsidRPr="00264AB6">
              <w:rPr>
                <w:b/>
                <w:bCs/>
                <w:i/>
                <w:iCs/>
              </w:rPr>
              <w:t>15 4 00 00000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8F70515"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78AB1E5" w14:textId="77777777" w:rsidR="00264AB6" w:rsidRPr="00264AB6" w:rsidRDefault="00264AB6" w:rsidP="00264AB6">
            <w:pPr>
              <w:jc w:val="center"/>
              <w:rPr>
                <w:b/>
                <w:bCs/>
              </w:rPr>
            </w:pPr>
            <w:r w:rsidRPr="00264AB6">
              <w:rPr>
                <w:b/>
                <w:bCs/>
              </w:rPr>
              <w:t>4 116 412,51</w:t>
            </w:r>
          </w:p>
        </w:tc>
      </w:tr>
      <w:tr w:rsidR="00264AB6" w:rsidRPr="00264AB6" w14:paraId="4A54F539"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A0FB4" w14:textId="77777777" w:rsidR="00264AB6" w:rsidRPr="00264AB6" w:rsidRDefault="00264AB6" w:rsidP="00264AB6">
            <w:pPr>
              <w:rPr>
                <w:b/>
                <w:bCs/>
                <w:i/>
                <w:iCs/>
              </w:rPr>
            </w:pPr>
            <w:r w:rsidRPr="00264AB6">
              <w:rPr>
                <w:b/>
                <w:bCs/>
                <w:i/>
                <w:iCs/>
              </w:rPr>
              <w:t>Комплекс процессных мероприятий "Благоустройство сельских поселений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0093B4B" w14:textId="77777777" w:rsidR="00264AB6" w:rsidRPr="00264AB6" w:rsidRDefault="00264AB6" w:rsidP="00264AB6">
            <w:pPr>
              <w:jc w:val="center"/>
              <w:rPr>
                <w:b/>
                <w:bCs/>
                <w:i/>
                <w:iCs/>
              </w:rPr>
            </w:pPr>
            <w:r w:rsidRPr="00264AB6">
              <w:rPr>
                <w:b/>
                <w:bCs/>
                <w:i/>
                <w:iCs/>
              </w:rPr>
              <w:t>15 4 01 00000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D3469FC"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ED2DC2A" w14:textId="77777777" w:rsidR="00264AB6" w:rsidRPr="00264AB6" w:rsidRDefault="00264AB6" w:rsidP="00264AB6">
            <w:pPr>
              <w:jc w:val="center"/>
              <w:rPr>
                <w:b/>
                <w:bCs/>
                <w:i/>
                <w:iCs/>
              </w:rPr>
            </w:pPr>
            <w:r w:rsidRPr="00264AB6">
              <w:rPr>
                <w:b/>
                <w:bCs/>
                <w:i/>
                <w:iCs/>
              </w:rPr>
              <w:t>4 116 412,51</w:t>
            </w:r>
          </w:p>
        </w:tc>
      </w:tr>
      <w:tr w:rsidR="00264AB6" w:rsidRPr="00264AB6" w14:paraId="6A0FF76A"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06DDD" w14:textId="77777777" w:rsidR="00264AB6" w:rsidRPr="00264AB6" w:rsidRDefault="00264AB6" w:rsidP="00264AB6">
            <w:r w:rsidRPr="00264AB6">
              <w:t>Прочие мероприятия по благоустройству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0938F2E" w14:textId="77777777" w:rsidR="00264AB6" w:rsidRPr="00264AB6" w:rsidRDefault="00264AB6" w:rsidP="00264AB6">
            <w:pPr>
              <w:jc w:val="center"/>
            </w:pPr>
            <w:r w:rsidRPr="00264AB6">
              <w:t>15 4 01 20900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7E88DA9"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6F8F5DD7" w14:textId="77777777" w:rsidR="00264AB6" w:rsidRPr="00264AB6" w:rsidRDefault="00264AB6" w:rsidP="00264AB6">
            <w:pPr>
              <w:jc w:val="center"/>
            </w:pPr>
            <w:r w:rsidRPr="00264AB6">
              <w:t>0,00</w:t>
            </w:r>
          </w:p>
        </w:tc>
      </w:tr>
      <w:tr w:rsidR="00264AB6" w:rsidRPr="00264AB6" w14:paraId="7574C30B"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39685"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6022D35" w14:textId="77777777" w:rsidR="00264AB6" w:rsidRPr="00264AB6" w:rsidRDefault="00264AB6" w:rsidP="00264AB6">
            <w:pPr>
              <w:jc w:val="center"/>
            </w:pPr>
            <w:r w:rsidRPr="00264AB6">
              <w:t>15 4 01 Р1260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C8D0944"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9A97830" w14:textId="77777777" w:rsidR="00264AB6" w:rsidRPr="00264AB6" w:rsidRDefault="00264AB6" w:rsidP="00264AB6">
            <w:pPr>
              <w:jc w:val="center"/>
            </w:pPr>
            <w:r w:rsidRPr="00264AB6">
              <w:t>1 038 352,64</w:t>
            </w:r>
          </w:p>
        </w:tc>
      </w:tr>
      <w:tr w:rsidR="00264AB6" w:rsidRPr="00264AB6" w14:paraId="36CD39A3"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B75B5"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48F6C36" w14:textId="77777777" w:rsidR="00264AB6" w:rsidRPr="00264AB6" w:rsidRDefault="00264AB6" w:rsidP="00264AB6">
            <w:pPr>
              <w:jc w:val="center"/>
            </w:pPr>
            <w:r w:rsidRPr="00264AB6">
              <w:t>15 4 01 Р1270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D3703B9"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2969B37" w14:textId="77777777" w:rsidR="00264AB6" w:rsidRPr="00264AB6" w:rsidRDefault="00264AB6" w:rsidP="00264AB6">
            <w:pPr>
              <w:jc w:val="center"/>
            </w:pPr>
            <w:r w:rsidRPr="00264AB6">
              <w:t>2 314 671,33</w:t>
            </w:r>
          </w:p>
        </w:tc>
      </w:tr>
      <w:tr w:rsidR="00264AB6" w:rsidRPr="00264AB6" w14:paraId="796F989D"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905F1" w14:textId="77777777" w:rsidR="00264AB6" w:rsidRPr="00264AB6" w:rsidRDefault="00264AB6" w:rsidP="00264AB6">
            <w:r w:rsidRPr="00264AB6">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2D5E5B1" w14:textId="77777777" w:rsidR="00264AB6" w:rsidRPr="00264AB6" w:rsidRDefault="00264AB6" w:rsidP="00264AB6">
            <w:pPr>
              <w:jc w:val="center"/>
            </w:pPr>
            <w:r w:rsidRPr="00264AB6">
              <w:t>15 4 01 Р1300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2D96396" w14:textId="77777777" w:rsidR="00264AB6" w:rsidRPr="00264AB6" w:rsidRDefault="00264AB6" w:rsidP="00264AB6">
            <w:pPr>
              <w:jc w:val="center"/>
            </w:pPr>
            <w:r w:rsidRPr="00264AB6">
              <w:t>500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8CE3261" w14:textId="77777777" w:rsidR="00264AB6" w:rsidRPr="00264AB6" w:rsidRDefault="00264AB6" w:rsidP="00264AB6">
            <w:pPr>
              <w:jc w:val="center"/>
            </w:pPr>
            <w:r w:rsidRPr="00264AB6">
              <w:t>763 388,54</w:t>
            </w:r>
          </w:p>
        </w:tc>
      </w:tr>
      <w:tr w:rsidR="00264AB6" w:rsidRPr="00264AB6" w14:paraId="3A58801D"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93EB605" w14:textId="77777777" w:rsidR="00264AB6" w:rsidRPr="00264AB6" w:rsidRDefault="00264AB6" w:rsidP="00264AB6">
            <w:pPr>
              <w:rPr>
                <w:b/>
                <w:bCs/>
              </w:rPr>
            </w:pPr>
            <w:r w:rsidRPr="00264AB6">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05D9C8BE" w14:textId="77777777" w:rsidR="00264AB6" w:rsidRPr="00264AB6" w:rsidRDefault="00264AB6" w:rsidP="00264AB6">
            <w:pPr>
              <w:jc w:val="center"/>
              <w:rPr>
                <w:b/>
                <w:bCs/>
              </w:rPr>
            </w:pPr>
            <w:r w:rsidRPr="00264AB6">
              <w:rPr>
                <w:b/>
                <w:bCs/>
              </w:rPr>
              <w:t>16 0 00 00000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0EF6DC38"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2F6B16DA" w14:textId="77777777" w:rsidR="00264AB6" w:rsidRPr="00264AB6" w:rsidRDefault="00264AB6" w:rsidP="00264AB6">
            <w:pPr>
              <w:jc w:val="center"/>
              <w:rPr>
                <w:b/>
                <w:bCs/>
              </w:rPr>
            </w:pPr>
            <w:r w:rsidRPr="00264AB6">
              <w:rPr>
                <w:b/>
                <w:bCs/>
              </w:rPr>
              <w:t>1 500 799,55</w:t>
            </w:r>
          </w:p>
        </w:tc>
      </w:tr>
      <w:tr w:rsidR="00264AB6" w:rsidRPr="00264AB6" w14:paraId="0F9E82C5"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7A6FC"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20DF235" w14:textId="77777777" w:rsidR="00264AB6" w:rsidRPr="00264AB6" w:rsidRDefault="00264AB6" w:rsidP="00264AB6">
            <w:pPr>
              <w:jc w:val="center"/>
              <w:rPr>
                <w:b/>
                <w:bCs/>
              </w:rPr>
            </w:pPr>
            <w:r w:rsidRPr="00264AB6">
              <w:rPr>
                <w:b/>
                <w:bCs/>
              </w:rPr>
              <w:t>16 3 00 00000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C119B05"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A74D866" w14:textId="77777777" w:rsidR="00264AB6" w:rsidRPr="00264AB6" w:rsidRDefault="00264AB6" w:rsidP="00264AB6">
            <w:pPr>
              <w:jc w:val="center"/>
              <w:rPr>
                <w:b/>
                <w:bCs/>
              </w:rPr>
            </w:pPr>
            <w:r w:rsidRPr="00264AB6">
              <w:rPr>
                <w:b/>
                <w:bCs/>
              </w:rPr>
              <w:t>1 500 799,55</w:t>
            </w:r>
          </w:p>
        </w:tc>
      </w:tr>
      <w:tr w:rsidR="00264AB6" w:rsidRPr="00264AB6" w14:paraId="28F75F23"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B7E81" w14:textId="77777777" w:rsidR="00264AB6" w:rsidRPr="00264AB6" w:rsidRDefault="00264AB6" w:rsidP="00264AB6">
            <w:pPr>
              <w:rPr>
                <w:b/>
                <w:bCs/>
                <w:i/>
                <w:iCs/>
              </w:rPr>
            </w:pPr>
            <w:r w:rsidRPr="00264AB6">
              <w:rPr>
                <w:b/>
                <w:bCs/>
                <w:i/>
                <w:iCs/>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7010AE3" w14:textId="77777777" w:rsidR="00264AB6" w:rsidRPr="00264AB6" w:rsidRDefault="00264AB6" w:rsidP="00264AB6">
            <w:pPr>
              <w:jc w:val="center"/>
              <w:rPr>
                <w:b/>
                <w:bCs/>
                <w:i/>
                <w:iCs/>
              </w:rPr>
            </w:pPr>
            <w:r w:rsidRPr="00264AB6">
              <w:rPr>
                <w:b/>
                <w:bCs/>
                <w:i/>
                <w:iCs/>
              </w:rPr>
              <w:t>16 3 01 00000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E0B48C8"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1F401D7" w14:textId="77777777" w:rsidR="00264AB6" w:rsidRPr="00264AB6" w:rsidRDefault="00264AB6" w:rsidP="00264AB6">
            <w:pPr>
              <w:jc w:val="center"/>
              <w:rPr>
                <w:b/>
                <w:bCs/>
                <w:i/>
                <w:iCs/>
              </w:rPr>
            </w:pPr>
            <w:r w:rsidRPr="00264AB6">
              <w:rPr>
                <w:b/>
                <w:bCs/>
                <w:i/>
                <w:iCs/>
              </w:rPr>
              <w:t>1 500 799,55</w:t>
            </w:r>
          </w:p>
        </w:tc>
      </w:tr>
      <w:tr w:rsidR="00264AB6" w:rsidRPr="00264AB6" w14:paraId="2E1A3DCA"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986E0" w14:textId="77777777" w:rsidR="00264AB6" w:rsidRPr="00264AB6" w:rsidRDefault="00264AB6" w:rsidP="00264AB6">
            <w:r w:rsidRPr="00264AB6">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9880BF4" w14:textId="77777777" w:rsidR="00264AB6" w:rsidRPr="00264AB6" w:rsidRDefault="00264AB6" w:rsidP="00264AB6">
            <w:pPr>
              <w:jc w:val="center"/>
            </w:pPr>
            <w:r w:rsidRPr="00264AB6">
              <w:t>16 3 01 20470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33F5B8C"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0A7BD69" w14:textId="77777777" w:rsidR="00264AB6" w:rsidRPr="00264AB6" w:rsidRDefault="00264AB6" w:rsidP="00264AB6">
            <w:pPr>
              <w:jc w:val="center"/>
            </w:pPr>
            <w:r w:rsidRPr="00264AB6">
              <w:t>20 333,32</w:t>
            </w:r>
          </w:p>
        </w:tc>
      </w:tr>
      <w:tr w:rsidR="00264AB6" w:rsidRPr="00264AB6" w14:paraId="09B24BF5"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1344B" w14:textId="77777777" w:rsidR="00264AB6" w:rsidRPr="00264AB6" w:rsidRDefault="00264AB6" w:rsidP="00264AB6">
            <w:r w:rsidRPr="00264AB6">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1FFE6C7" w14:textId="77777777" w:rsidR="00264AB6" w:rsidRPr="00264AB6" w:rsidRDefault="00264AB6" w:rsidP="00264AB6">
            <w:pPr>
              <w:jc w:val="center"/>
            </w:pPr>
            <w:r w:rsidRPr="00264AB6">
              <w:t xml:space="preserve">16 3 01 20480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1454FB7"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5B0FD6DA" w14:textId="77777777" w:rsidR="00264AB6" w:rsidRPr="00264AB6" w:rsidRDefault="00264AB6" w:rsidP="00264AB6">
            <w:pPr>
              <w:jc w:val="center"/>
            </w:pPr>
            <w:r w:rsidRPr="00264AB6">
              <w:t>551 966,67</w:t>
            </w:r>
          </w:p>
        </w:tc>
      </w:tr>
      <w:tr w:rsidR="00264AB6" w:rsidRPr="00264AB6" w14:paraId="376671A9"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89E05" w14:textId="77777777" w:rsidR="00264AB6" w:rsidRPr="00264AB6" w:rsidRDefault="00264AB6" w:rsidP="00264AB6">
            <w:r w:rsidRPr="00264AB6">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372D925" w14:textId="77777777" w:rsidR="00264AB6" w:rsidRPr="00264AB6" w:rsidRDefault="00264AB6" w:rsidP="00264AB6">
            <w:pPr>
              <w:jc w:val="center"/>
            </w:pPr>
            <w:r w:rsidRPr="00264AB6">
              <w:t>16 3 01 20490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801242D"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ED5B3FC" w14:textId="77777777" w:rsidR="00264AB6" w:rsidRPr="00264AB6" w:rsidRDefault="00264AB6" w:rsidP="00264AB6">
            <w:pPr>
              <w:jc w:val="center"/>
            </w:pPr>
            <w:r w:rsidRPr="00264AB6">
              <w:t>740 574,56</w:t>
            </w:r>
          </w:p>
        </w:tc>
      </w:tr>
      <w:tr w:rsidR="00264AB6" w:rsidRPr="00264AB6" w14:paraId="6FF5E8FE" w14:textId="77777777" w:rsidTr="00264AB6">
        <w:trPr>
          <w:trHeight w:val="96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33330" w14:textId="77777777" w:rsidR="00264AB6" w:rsidRPr="00264AB6" w:rsidRDefault="00264AB6" w:rsidP="00264AB6">
            <w:r w:rsidRPr="00264AB6">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16FADA1" w14:textId="77777777" w:rsidR="00264AB6" w:rsidRPr="00264AB6" w:rsidRDefault="00264AB6" w:rsidP="00264AB6">
            <w:pPr>
              <w:jc w:val="center"/>
            </w:pPr>
            <w:r w:rsidRPr="00264AB6">
              <w:t xml:space="preserve">16 3 01 20630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464B044"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5CACBB7" w14:textId="77777777" w:rsidR="00264AB6" w:rsidRPr="00264AB6" w:rsidRDefault="00264AB6" w:rsidP="00264AB6">
            <w:pPr>
              <w:jc w:val="center"/>
            </w:pPr>
            <w:r w:rsidRPr="00264AB6">
              <w:t>187 925,00</w:t>
            </w:r>
          </w:p>
        </w:tc>
      </w:tr>
      <w:tr w:rsidR="00264AB6" w:rsidRPr="00264AB6" w14:paraId="38C44F49"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7F85D59" w14:textId="77777777" w:rsidR="00264AB6" w:rsidRPr="00264AB6" w:rsidRDefault="00264AB6" w:rsidP="00264AB6">
            <w:pPr>
              <w:rPr>
                <w:b/>
                <w:bCs/>
              </w:rPr>
            </w:pPr>
            <w:r w:rsidRPr="00264AB6">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1E21E997" w14:textId="77777777" w:rsidR="00264AB6" w:rsidRPr="00264AB6" w:rsidRDefault="00264AB6" w:rsidP="00264AB6">
            <w:pPr>
              <w:jc w:val="center"/>
              <w:rPr>
                <w:b/>
                <w:bCs/>
              </w:rPr>
            </w:pPr>
            <w:r w:rsidRPr="00264AB6">
              <w:rPr>
                <w:b/>
                <w:bCs/>
              </w:rPr>
              <w:t>17 0 00 00000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160AF98F"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3E14A32A" w14:textId="77777777" w:rsidR="00264AB6" w:rsidRPr="00264AB6" w:rsidRDefault="00264AB6" w:rsidP="00264AB6">
            <w:pPr>
              <w:jc w:val="center"/>
              <w:rPr>
                <w:b/>
                <w:bCs/>
              </w:rPr>
            </w:pPr>
            <w:r w:rsidRPr="00264AB6">
              <w:rPr>
                <w:b/>
                <w:bCs/>
              </w:rPr>
              <w:t>350 000,00</w:t>
            </w:r>
          </w:p>
        </w:tc>
      </w:tr>
      <w:tr w:rsidR="00264AB6" w:rsidRPr="00264AB6" w14:paraId="3476E326"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272DE"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A9D9632" w14:textId="77777777" w:rsidR="00264AB6" w:rsidRPr="00264AB6" w:rsidRDefault="00264AB6" w:rsidP="00264AB6">
            <w:pPr>
              <w:jc w:val="center"/>
              <w:rPr>
                <w:b/>
                <w:bCs/>
              </w:rPr>
            </w:pPr>
            <w:r w:rsidRPr="00264AB6">
              <w:rPr>
                <w:b/>
                <w:bCs/>
              </w:rPr>
              <w:t>17 3 00 00000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A97FD6B"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3E1B202" w14:textId="77777777" w:rsidR="00264AB6" w:rsidRPr="00264AB6" w:rsidRDefault="00264AB6" w:rsidP="00264AB6">
            <w:pPr>
              <w:jc w:val="center"/>
              <w:rPr>
                <w:b/>
                <w:bCs/>
              </w:rPr>
            </w:pPr>
            <w:r w:rsidRPr="00264AB6">
              <w:rPr>
                <w:b/>
                <w:bCs/>
              </w:rPr>
              <w:t>350 000,00</w:t>
            </w:r>
          </w:p>
        </w:tc>
      </w:tr>
      <w:tr w:rsidR="00264AB6" w:rsidRPr="00264AB6" w14:paraId="6DC52F69"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4FC59" w14:textId="77777777" w:rsidR="00264AB6" w:rsidRPr="00264AB6" w:rsidRDefault="00264AB6" w:rsidP="00264AB6">
            <w:pPr>
              <w:rPr>
                <w:b/>
                <w:bCs/>
                <w:i/>
                <w:iCs/>
              </w:rPr>
            </w:pPr>
            <w:r w:rsidRPr="00264AB6">
              <w:rPr>
                <w:b/>
                <w:bCs/>
                <w:i/>
                <w:iCs/>
              </w:rPr>
              <w:lastRenderedPageBreak/>
              <w:t xml:space="preserve"> Ведомственный проект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481D07B" w14:textId="77777777" w:rsidR="00264AB6" w:rsidRPr="00264AB6" w:rsidRDefault="00264AB6" w:rsidP="00264AB6">
            <w:pPr>
              <w:jc w:val="center"/>
              <w:rPr>
                <w:b/>
                <w:bCs/>
                <w:i/>
                <w:iCs/>
              </w:rPr>
            </w:pPr>
            <w:r w:rsidRPr="00264AB6">
              <w:rPr>
                <w:b/>
                <w:bCs/>
                <w:i/>
                <w:iCs/>
              </w:rPr>
              <w:t>17 3 01 00000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327B29D"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4FBDFCB" w14:textId="77777777" w:rsidR="00264AB6" w:rsidRPr="00264AB6" w:rsidRDefault="00264AB6" w:rsidP="00264AB6">
            <w:pPr>
              <w:jc w:val="center"/>
              <w:rPr>
                <w:b/>
                <w:bCs/>
                <w:i/>
                <w:iCs/>
              </w:rPr>
            </w:pPr>
            <w:r w:rsidRPr="00264AB6">
              <w:rPr>
                <w:b/>
                <w:bCs/>
                <w:i/>
                <w:iCs/>
              </w:rPr>
              <w:t>350 000,00</w:t>
            </w:r>
          </w:p>
        </w:tc>
      </w:tr>
      <w:tr w:rsidR="00264AB6" w:rsidRPr="00264AB6" w14:paraId="3A3915CB" w14:textId="77777777" w:rsidTr="00264AB6">
        <w:trPr>
          <w:trHeight w:val="9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8B69F" w14:textId="77777777" w:rsidR="00264AB6" w:rsidRPr="00264AB6" w:rsidRDefault="00264AB6" w:rsidP="00264AB6">
            <w:r w:rsidRPr="00264AB6">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942C5C3" w14:textId="77777777" w:rsidR="00264AB6" w:rsidRPr="00264AB6" w:rsidRDefault="00264AB6" w:rsidP="00264AB6">
            <w:pPr>
              <w:jc w:val="center"/>
            </w:pPr>
            <w:r w:rsidRPr="00264AB6">
              <w:t>17 3 01 20370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1A96EB4"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3C08D751" w14:textId="77777777" w:rsidR="00264AB6" w:rsidRPr="00264AB6" w:rsidRDefault="00264AB6" w:rsidP="00264AB6">
            <w:pPr>
              <w:jc w:val="center"/>
            </w:pPr>
            <w:r w:rsidRPr="00264AB6">
              <w:t>350 000,00</w:t>
            </w:r>
          </w:p>
        </w:tc>
      </w:tr>
      <w:tr w:rsidR="00264AB6" w:rsidRPr="00264AB6" w14:paraId="1F159BEB"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B05DEA5" w14:textId="77777777" w:rsidR="00264AB6" w:rsidRPr="00264AB6" w:rsidRDefault="00264AB6" w:rsidP="00264AB6">
            <w:pPr>
              <w:rPr>
                <w:b/>
                <w:bCs/>
              </w:rPr>
            </w:pPr>
            <w:r w:rsidRPr="00264AB6">
              <w:rPr>
                <w:b/>
                <w:bCs/>
              </w:rPr>
              <w:t>Муниципальная программа "Организация предоставления государственных и муниципальных услуг на базе МФЦ"</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6B3B27DF" w14:textId="77777777" w:rsidR="00264AB6" w:rsidRPr="00264AB6" w:rsidRDefault="00264AB6" w:rsidP="00264AB6">
            <w:pPr>
              <w:jc w:val="center"/>
              <w:rPr>
                <w:b/>
                <w:bCs/>
                <w:sz w:val="22"/>
                <w:szCs w:val="22"/>
              </w:rPr>
            </w:pPr>
            <w:r w:rsidRPr="00264AB6">
              <w:rPr>
                <w:b/>
                <w:bCs/>
                <w:sz w:val="22"/>
                <w:szCs w:val="22"/>
              </w:rPr>
              <w:t>18 0 00 00000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57757E3C"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noWrap/>
            <w:vAlign w:val="center"/>
            <w:hideMark/>
          </w:tcPr>
          <w:p w14:paraId="5178B71C" w14:textId="77777777" w:rsidR="00264AB6" w:rsidRPr="00264AB6" w:rsidRDefault="00264AB6" w:rsidP="00264AB6">
            <w:pPr>
              <w:jc w:val="center"/>
              <w:rPr>
                <w:b/>
                <w:bCs/>
              </w:rPr>
            </w:pPr>
            <w:r w:rsidRPr="00264AB6">
              <w:rPr>
                <w:b/>
                <w:bCs/>
              </w:rPr>
              <w:t>6 783 676,39</w:t>
            </w:r>
          </w:p>
        </w:tc>
      </w:tr>
      <w:tr w:rsidR="00264AB6" w:rsidRPr="00264AB6" w14:paraId="61ED11AD"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B4BAF" w14:textId="77777777" w:rsidR="00264AB6" w:rsidRPr="00264AB6" w:rsidRDefault="00264AB6" w:rsidP="00264AB6">
            <w:pPr>
              <w:rPr>
                <w:b/>
                <w:bCs/>
              </w:rPr>
            </w:pPr>
            <w:r w:rsidRPr="00264AB6">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B632CBA" w14:textId="77777777" w:rsidR="00264AB6" w:rsidRPr="00264AB6" w:rsidRDefault="00264AB6" w:rsidP="00264AB6">
            <w:pPr>
              <w:jc w:val="center"/>
              <w:rPr>
                <w:b/>
                <w:bCs/>
              </w:rPr>
            </w:pPr>
            <w:r w:rsidRPr="00264AB6">
              <w:rPr>
                <w:b/>
                <w:bCs/>
              </w:rPr>
              <w:t>18 3 00 00000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6B79F3B"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D64751A" w14:textId="77777777" w:rsidR="00264AB6" w:rsidRPr="00264AB6" w:rsidRDefault="00264AB6" w:rsidP="00264AB6">
            <w:pPr>
              <w:jc w:val="center"/>
              <w:rPr>
                <w:b/>
                <w:bCs/>
                <w:i/>
                <w:iCs/>
              </w:rPr>
            </w:pPr>
            <w:r w:rsidRPr="00264AB6">
              <w:rPr>
                <w:b/>
                <w:bCs/>
                <w:i/>
                <w:iCs/>
              </w:rPr>
              <w:t>6 783 676,39</w:t>
            </w:r>
          </w:p>
        </w:tc>
      </w:tr>
      <w:tr w:rsidR="00264AB6" w:rsidRPr="00264AB6" w14:paraId="135D84DC"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C12A1" w14:textId="77777777" w:rsidR="00264AB6" w:rsidRPr="00264AB6" w:rsidRDefault="00264AB6" w:rsidP="00264AB6">
            <w:pPr>
              <w:rPr>
                <w:b/>
                <w:bCs/>
                <w:i/>
                <w:iCs/>
              </w:rPr>
            </w:pPr>
            <w:r w:rsidRPr="00264AB6">
              <w:rPr>
                <w:b/>
                <w:bCs/>
                <w:i/>
                <w:iCs/>
              </w:rPr>
              <w:t>Ведомственный проект «Обеспечение деятельности МФЦ предоставления государственных и муниципальных услуг</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5F3A332" w14:textId="77777777" w:rsidR="00264AB6" w:rsidRPr="00264AB6" w:rsidRDefault="00264AB6" w:rsidP="00264AB6">
            <w:pPr>
              <w:jc w:val="center"/>
              <w:rPr>
                <w:b/>
                <w:bCs/>
                <w:i/>
                <w:iCs/>
              </w:rPr>
            </w:pPr>
            <w:r w:rsidRPr="00264AB6">
              <w:rPr>
                <w:b/>
                <w:bCs/>
                <w:i/>
                <w:iCs/>
              </w:rPr>
              <w:t xml:space="preserve">18 3 01 00000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EC8A6E7"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72B7E1C7" w14:textId="77777777" w:rsidR="00264AB6" w:rsidRPr="00264AB6" w:rsidRDefault="00264AB6" w:rsidP="00264AB6">
            <w:pPr>
              <w:jc w:val="center"/>
              <w:rPr>
                <w:b/>
                <w:bCs/>
                <w:i/>
                <w:iCs/>
              </w:rPr>
            </w:pPr>
            <w:r w:rsidRPr="00264AB6">
              <w:rPr>
                <w:b/>
                <w:bCs/>
                <w:i/>
                <w:iCs/>
              </w:rPr>
              <w:t>6 652 576,39</w:t>
            </w:r>
          </w:p>
        </w:tc>
      </w:tr>
      <w:tr w:rsidR="00264AB6" w:rsidRPr="00264AB6" w14:paraId="2597AC1B"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E9F40" w14:textId="77777777" w:rsidR="00264AB6" w:rsidRPr="00264AB6" w:rsidRDefault="00264AB6" w:rsidP="00264AB6">
            <w:r w:rsidRPr="00264AB6">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CF01DFB" w14:textId="77777777" w:rsidR="00264AB6" w:rsidRPr="00264AB6" w:rsidRDefault="00264AB6" w:rsidP="00264AB6">
            <w:pPr>
              <w:jc w:val="center"/>
            </w:pPr>
            <w:r w:rsidRPr="00264AB6">
              <w:t xml:space="preserve">18 3 01 00320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2BB2E2E" w14:textId="77777777" w:rsidR="00264AB6" w:rsidRPr="00264AB6" w:rsidRDefault="00264AB6" w:rsidP="00264AB6">
            <w:pPr>
              <w:jc w:val="center"/>
            </w:pPr>
            <w:r w:rsidRPr="00264AB6">
              <w:t>600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1E76844" w14:textId="77777777" w:rsidR="00264AB6" w:rsidRPr="00264AB6" w:rsidRDefault="00264AB6" w:rsidP="00264AB6">
            <w:pPr>
              <w:jc w:val="center"/>
            </w:pPr>
            <w:r w:rsidRPr="00264AB6">
              <w:t>5 242 076,39</w:t>
            </w:r>
          </w:p>
        </w:tc>
      </w:tr>
      <w:tr w:rsidR="00264AB6" w:rsidRPr="00264AB6" w14:paraId="6E9A0EEE"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25284" w14:textId="77777777" w:rsidR="00264AB6" w:rsidRPr="00264AB6" w:rsidRDefault="00264AB6" w:rsidP="00264AB6">
            <w:r w:rsidRPr="00264AB6">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214601B" w14:textId="77777777" w:rsidR="00264AB6" w:rsidRPr="00264AB6" w:rsidRDefault="00264AB6" w:rsidP="00264AB6">
            <w:pPr>
              <w:jc w:val="center"/>
            </w:pPr>
            <w:r w:rsidRPr="00264AB6">
              <w:t>18 3 01 82910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2B7B098" w14:textId="77777777" w:rsidR="00264AB6" w:rsidRPr="00264AB6" w:rsidRDefault="00264AB6" w:rsidP="00264AB6">
            <w:pPr>
              <w:jc w:val="center"/>
            </w:pPr>
            <w:r w:rsidRPr="00264AB6">
              <w:t>600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7BFE8750" w14:textId="77777777" w:rsidR="00264AB6" w:rsidRPr="00264AB6" w:rsidRDefault="00264AB6" w:rsidP="00264AB6">
            <w:pPr>
              <w:jc w:val="center"/>
            </w:pPr>
            <w:r w:rsidRPr="00264AB6">
              <w:t>1 410 500,00</w:t>
            </w:r>
          </w:p>
        </w:tc>
      </w:tr>
      <w:tr w:rsidR="00264AB6" w:rsidRPr="00264AB6" w14:paraId="71191EE8"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BBEDE" w14:textId="77777777" w:rsidR="00264AB6" w:rsidRPr="00264AB6" w:rsidRDefault="00264AB6" w:rsidP="00264AB6">
            <w:pPr>
              <w:rPr>
                <w:b/>
                <w:bCs/>
                <w:i/>
                <w:iCs/>
              </w:rPr>
            </w:pPr>
            <w:r w:rsidRPr="00264AB6">
              <w:rPr>
                <w:b/>
                <w:bCs/>
                <w:i/>
                <w:iCs/>
              </w:rPr>
              <w:t>Ведомственный проект «Повышение качества и доступности предоставления государственных и муниципальных услуг на базе МФЦ»</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A160E9C" w14:textId="77777777" w:rsidR="00264AB6" w:rsidRPr="00264AB6" w:rsidRDefault="00264AB6" w:rsidP="00264AB6">
            <w:pPr>
              <w:jc w:val="center"/>
              <w:rPr>
                <w:b/>
                <w:bCs/>
                <w:i/>
                <w:iCs/>
              </w:rPr>
            </w:pPr>
            <w:r w:rsidRPr="00264AB6">
              <w:rPr>
                <w:b/>
                <w:bCs/>
                <w:i/>
                <w:iCs/>
              </w:rPr>
              <w:t xml:space="preserve">18 3 02 00000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B3B46D8"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2C19B3F2" w14:textId="77777777" w:rsidR="00264AB6" w:rsidRPr="00264AB6" w:rsidRDefault="00264AB6" w:rsidP="00264AB6">
            <w:pPr>
              <w:jc w:val="center"/>
              <w:rPr>
                <w:b/>
                <w:bCs/>
                <w:i/>
                <w:iCs/>
              </w:rPr>
            </w:pPr>
            <w:r w:rsidRPr="00264AB6">
              <w:rPr>
                <w:b/>
                <w:bCs/>
                <w:i/>
                <w:iCs/>
              </w:rPr>
              <w:t>131 100,00</w:t>
            </w:r>
          </w:p>
        </w:tc>
      </w:tr>
      <w:tr w:rsidR="00264AB6" w:rsidRPr="00264AB6" w14:paraId="63ECBEDE" w14:textId="77777777" w:rsidTr="00264AB6">
        <w:trPr>
          <w:trHeight w:val="9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39BDF" w14:textId="77777777" w:rsidR="00264AB6" w:rsidRPr="00264AB6" w:rsidRDefault="00264AB6" w:rsidP="00264AB6">
            <w:r w:rsidRPr="00264AB6">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A3FA1F0" w14:textId="77777777" w:rsidR="00264AB6" w:rsidRPr="00264AB6" w:rsidRDefault="00264AB6" w:rsidP="00264AB6">
            <w:pPr>
              <w:jc w:val="center"/>
            </w:pPr>
            <w:r w:rsidRPr="00264AB6">
              <w:t xml:space="preserve">18 3 02 20140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6344BA2" w14:textId="77777777" w:rsidR="00264AB6" w:rsidRPr="00264AB6" w:rsidRDefault="00264AB6" w:rsidP="00264AB6">
            <w:pPr>
              <w:jc w:val="center"/>
            </w:pPr>
            <w:r w:rsidRPr="00264AB6">
              <w:t>600</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1F46385B" w14:textId="77777777" w:rsidR="00264AB6" w:rsidRPr="00264AB6" w:rsidRDefault="00264AB6" w:rsidP="00264AB6">
            <w:pPr>
              <w:jc w:val="center"/>
            </w:pPr>
            <w:r w:rsidRPr="00264AB6">
              <w:t>131 100,00</w:t>
            </w:r>
          </w:p>
        </w:tc>
      </w:tr>
      <w:tr w:rsidR="00264AB6" w:rsidRPr="00264AB6" w14:paraId="40D91F71"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hideMark/>
          </w:tcPr>
          <w:p w14:paraId="0C633340" w14:textId="77777777" w:rsidR="00264AB6" w:rsidRPr="00264AB6" w:rsidRDefault="00264AB6" w:rsidP="00264AB6">
            <w:pPr>
              <w:rPr>
                <w:b/>
                <w:bCs/>
              </w:rPr>
            </w:pPr>
            <w:r w:rsidRPr="00264AB6">
              <w:rPr>
                <w:b/>
                <w:bCs/>
              </w:rPr>
              <w:t>Непрограммные направления деятельности органов местного самоуправления</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54B1E79B" w14:textId="77777777" w:rsidR="00264AB6" w:rsidRPr="00264AB6" w:rsidRDefault="00264AB6" w:rsidP="00264AB6">
            <w:pPr>
              <w:jc w:val="center"/>
              <w:rPr>
                <w:b/>
                <w:bCs/>
                <w:sz w:val="22"/>
                <w:szCs w:val="22"/>
              </w:rPr>
            </w:pPr>
            <w:r w:rsidRPr="00264AB6">
              <w:rPr>
                <w:b/>
                <w:bCs/>
                <w:sz w:val="22"/>
                <w:szCs w:val="22"/>
              </w:rPr>
              <w:t>30 0 00 00000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480EF87B" w14:textId="77777777" w:rsidR="00264AB6" w:rsidRPr="00264AB6" w:rsidRDefault="00264AB6" w:rsidP="00264AB6">
            <w:pPr>
              <w:jc w:val="center"/>
              <w:rPr>
                <w:b/>
                <w:bCs/>
                <w:sz w:val="22"/>
                <w:szCs w:val="22"/>
              </w:rPr>
            </w:pPr>
            <w:r w:rsidRPr="00264AB6">
              <w:rPr>
                <w:b/>
                <w:bCs/>
                <w:sz w:val="22"/>
                <w:szCs w:val="22"/>
              </w:rPr>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015F51FE" w14:textId="77777777" w:rsidR="00264AB6" w:rsidRPr="00264AB6" w:rsidRDefault="00264AB6" w:rsidP="00264AB6">
            <w:pPr>
              <w:jc w:val="center"/>
              <w:rPr>
                <w:b/>
                <w:bCs/>
                <w:sz w:val="22"/>
                <w:szCs w:val="22"/>
              </w:rPr>
            </w:pPr>
            <w:r w:rsidRPr="00264AB6">
              <w:rPr>
                <w:b/>
                <w:bCs/>
                <w:sz w:val="22"/>
                <w:szCs w:val="22"/>
              </w:rPr>
              <w:t>4 868 438,90</w:t>
            </w:r>
          </w:p>
        </w:tc>
      </w:tr>
      <w:tr w:rsidR="00264AB6" w:rsidRPr="00264AB6" w14:paraId="6D10A676"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6498054C" w14:textId="77777777" w:rsidR="00264AB6" w:rsidRPr="00264AB6" w:rsidRDefault="00264AB6" w:rsidP="00264AB6">
            <w:pPr>
              <w:rPr>
                <w:b/>
                <w:bCs/>
                <w:i/>
                <w:iCs/>
              </w:rPr>
            </w:pPr>
            <w:r w:rsidRPr="00264AB6">
              <w:rPr>
                <w:b/>
                <w:bCs/>
                <w:i/>
                <w:iCs/>
              </w:rPr>
              <w:t>Иные непрограммные мероприятия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7101258" w14:textId="77777777" w:rsidR="00264AB6" w:rsidRPr="00264AB6" w:rsidRDefault="00264AB6" w:rsidP="00264AB6">
            <w:pPr>
              <w:jc w:val="center"/>
              <w:rPr>
                <w:b/>
                <w:bCs/>
                <w:i/>
                <w:iCs/>
                <w:sz w:val="22"/>
                <w:szCs w:val="22"/>
              </w:rPr>
            </w:pPr>
            <w:r w:rsidRPr="00264AB6">
              <w:rPr>
                <w:b/>
                <w:bCs/>
                <w:i/>
                <w:iCs/>
                <w:sz w:val="22"/>
                <w:szCs w:val="22"/>
              </w:rPr>
              <w:t>30 9 00 00000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E9C9CB9" w14:textId="77777777" w:rsidR="00264AB6" w:rsidRPr="00264AB6" w:rsidRDefault="00264AB6" w:rsidP="00264AB6">
            <w:pPr>
              <w:jc w:val="center"/>
              <w:rPr>
                <w:b/>
                <w:bCs/>
                <w:i/>
                <w:iCs/>
                <w:sz w:val="22"/>
                <w:szCs w:val="22"/>
              </w:rPr>
            </w:pPr>
            <w:r w:rsidRPr="00264AB6">
              <w:rPr>
                <w:b/>
                <w:bCs/>
                <w:i/>
                <w:iCs/>
                <w:sz w:val="22"/>
                <w:szCs w:val="22"/>
              </w:rPr>
              <w:t> </w:t>
            </w:r>
          </w:p>
        </w:tc>
        <w:tc>
          <w:tcPr>
            <w:tcW w:w="2174" w:type="dxa"/>
            <w:tcBorders>
              <w:top w:val="single" w:sz="4" w:space="0" w:color="auto"/>
              <w:left w:val="nil"/>
              <w:bottom w:val="single" w:sz="4" w:space="0" w:color="auto"/>
              <w:right w:val="single" w:sz="4" w:space="0" w:color="auto"/>
            </w:tcBorders>
            <w:shd w:val="clear" w:color="000000" w:fill="FFFFFF"/>
            <w:vAlign w:val="center"/>
            <w:hideMark/>
          </w:tcPr>
          <w:p w14:paraId="59354E7B" w14:textId="77777777" w:rsidR="00264AB6" w:rsidRPr="00264AB6" w:rsidRDefault="00264AB6" w:rsidP="00264AB6">
            <w:pPr>
              <w:jc w:val="center"/>
              <w:rPr>
                <w:b/>
                <w:bCs/>
                <w:i/>
                <w:iCs/>
                <w:sz w:val="22"/>
                <w:szCs w:val="22"/>
              </w:rPr>
            </w:pPr>
            <w:r w:rsidRPr="00264AB6">
              <w:rPr>
                <w:b/>
                <w:bCs/>
                <w:i/>
                <w:iCs/>
                <w:sz w:val="22"/>
                <w:szCs w:val="22"/>
              </w:rPr>
              <w:t>4 868 438,90</w:t>
            </w:r>
          </w:p>
        </w:tc>
      </w:tr>
      <w:tr w:rsidR="00264AB6" w:rsidRPr="00264AB6" w14:paraId="4994D324" w14:textId="77777777" w:rsidTr="00264AB6">
        <w:trPr>
          <w:trHeight w:val="630"/>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32CEFEA5" w14:textId="77777777" w:rsidR="00264AB6" w:rsidRPr="00264AB6" w:rsidRDefault="00264AB6" w:rsidP="00264AB6">
            <w:r w:rsidRPr="00264AB6">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BCA7F" w14:textId="77777777" w:rsidR="00264AB6" w:rsidRPr="00264AB6" w:rsidRDefault="00264AB6" w:rsidP="00264AB6">
            <w:pPr>
              <w:jc w:val="center"/>
            </w:pPr>
            <w:r w:rsidRPr="00264AB6">
              <w:t>30 9 00 20230</w:t>
            </w:r>
          </w:p>
        </w:tc>
        <w:tc>
          <w:tcPr>
            <w:tcW w:w="1240" w:type="dxa"/>
            <w:tcBorders>
              <w:top w:val="single" w:sz="4" w:space="0" w:color="auto"/>
              <w:left w:val="nil"/>
              <w:bottom w:val="single" w:sz="4" w:space="0" w:color="auto"/>
              <w:right w:val="nil"/>
            </w:tcBorders>
            <w:shd w:val="clear" w:color="000000" w:fill="FFFFFF"/>
            <w:vAlign w:val="center"/>
            <w:hideMark/>
          </w:tcPr>
          <w:p w14:paraId="416439B6"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6D136" w14:textId="77777777" w:rsidR="00264AB6" w:rsidRPr="00264AB6" w:rsidRDefault="00264AB6" w:rsidP="00264AB6">
            <w:pPr>
              <w:jc w:val="center"/>
            </w:pPr>
            <w:r w:rsidRPr="00264AB6">
              <w:t>5 800,00</w:t>
            </w:r>
          </w:p>
        </w:tc>
      </w:tr>
      <w:tr w:rsidR="00264AB6" w:rsidRPr="00264AB6" w14:paraId="604D3061"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6D74F3B4" w14:textId="77777777" w:rsidR="00264AB6" w:rsidRPr="00264AB6" w:rsidRDefault="00264AB6" w:rsidP="00264AB6">
            <w:r w:rsidRPr="00264AB6">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AB6223F" w14:textId="77777777" w:rsidR="00264AB6" w:rsidRPr="00264AB6" w:rsidRDefault="00264AB6" w:rsidP="00264AB6">
            <w:pPr>
              <w:jc w:val="center"/>
            </w:pPr>
            <w:r w:rsidRPr="00264AB6">
              <w:t>30 9 00 20980</w:t>
            </w:r>
          </w:p>
        </w:tc>
        <w:tc>
          <w:tcPr>
            <w:tcW w:w="1240" w:type="dxa"/>
            <w:tcBorders>
              <w:top w:val="single" w:sz="4" w:space="0" w:color="auto"/>
              <w:left w:val="nil"/>
              <w:bottom w:val="single" w:sz="4" w:space="0" w:color="auto"/>
              <w:right w:val="nil"/>
            </w:tcBorders>
            <w:shd w:val="clear" w:color="000000" w:fill="FFFFFF"/>
            <w:vAlign w:val="center"/>
            <w:hideMark/>
          </w:tcPr>
          <w:p w14:paraId="784CAD6A"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5B63E" w14:textId="77777777" w:rsidR="00264AB6" w:rsidRPr="00264AB6" w:rsidRDefault="00264AB6" w:rsidP="00264AB6">
            <w:pPr>
              <w:jc w:val="center"/>
            </w:pPr>
            <w:r w:rsidRPr="00264AB6">
              <w:t>3 554 815,60</w:t>
            </w:r>
          </w:p>
        </w:tc>
      </w:tr>
      <w:tr w:rsidR="00264AB6" w:rsidRPr="00264AB6" w14:paraId="19F5F78F"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5DA80" w14:textId="77777777" w:rsidR="00264AB6" w:rsidRPr="00264AB6" w:rsidRDefault="00264AB6" w:rsidP="00264AB6">
            <w:r w:rsidRPr="00264AB6">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EDC0B22" w14:textId="77777777" w:rsidR="00264AB6" w:rsidRPr="00264AB6" w:rsidRDefault="00264AB6" w:rsidP="00264AB6">
            <w:pPr>
              <w:jc w:val="center"/>
            </w:pPr>
            <w:r w:rsidRPr="00264AB6">
              <w:t>30 9 00 20340</w:t>
            </w:r>
          </w:p>
        </w:tc>
        <w:tc>
          <w:tcPr>
            <w:tcW w:w="1240" w:type="dxa"/>
            <w:tcBorders>
              <w:top w:val="single" w:sz="4" w:space="0" w:color="auto"/>
              <w:left w:val="nil"/>
              <w:bottom w:val="single" w:sz="4" w:space="0" w:color="auto"/>
              <w:right w:val="nil"/>
            </w:tcBorders>
            <w:shd w:val="clear" w:color="000000" w:fill="FFFFFF"/>
            <w:noWrap/>
            <w:vAlign w:val="center"/>
            <w:hideMark/>
          </w:tcPr>
          <w:p w14:paraId="0AA3FEC2"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FF10" w14:textId="77777777" w:rsidR="00264AB6" w:rsidRPr="00264AB6" w:rsidRDefault="00264AB6" w:rsidP="00264AB6">
            <w:pPr>
              <w:jc w:val="center"/>
            </w:pPr>
            <w:r w:rsidRPr="00264AB6">
              <w:t>145 000,00</w:t>
            </w:r>
          </w:p>
        </w:tc>
      </w:tr>
      <w:tr w:rsidR="00264AB6" w:rsidRPr="00264AB6" w14:paraId="54665882"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0C26EE43" w14:textId="77777777" w:rsidR="00264AB6" w:rsidRPr="00264AB6" w:rsidRDefault="00264AB6" w:rsidP="00264AB6">
            <w:r w:rsidRPr="00264AB6">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C8F347D" w14:textId="77777777" w:rsidR="00264AB6" w:rsidRPr="00264AB6" w:rsidRDefault="00264AB6" w:rsidP="00264AB6">
            <w:pPr>
              <w:jc w:val="center"/>
            </w:pPr>
            <w:r w:rsidRPr="00264AB6">
              <w:t>30 9 00 21320</w:t>
            </w:r>
          </w:p>
        </w:tc>
        <w:tc>
          <w:tcPr>
            <w:tcW w:w="1240" w:type="dxa"/>
            <w:tcBorders>
              <w:top w:val="single" w:sz="4" w:space="0" w:color="auto"/>
              <w:left w:val="nil"/>
              <w:bottom w:val="single" w:sz="4" w:space="0" w:color="auto"/>
              <w:right w:val="nil"/>
            </w:tcBorders>
            <w:shd w:val="clear" w:color="000000" w:fill="FFFFFF"/>
            <w:vAlign w:val="center"/>
            <w:hideMark/>
          </w:tcPr>
          <w:p w14:paraId="2CDD896F" w14:textId="77777777" w:rsidR="00264AB6" w:rsidRPr="00264AB6" w:rsidRDefault="00264AB6" w:rsidP="00264AB6">
            <w:pPr>
              <w:jc w:val="center"/>
            </w:pPr>
            <w:r w:rsidRPr="00264AB6">
              <w:t>200</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41FD" w14:textId="77777777" w:rsidR="00264AB6" w:rsidRPr="00264AB6" w:rsidRDefault="00264AB6" w:rsidP="00264AB6">
            <w:pPr>
              <w:jc w:val="center"/>
            </w:pPr>
            <w:r w:rsidRPr="00264AB6">
              <w:t>300 000,00</w:t>
            </w:r>
          </w:p>
        </w:tc>
      </w:tr>
      <w:tr w:rsidR="00264AB6" w:rsidRPr="00264AB6" w14:paraId="040630F1" w14:textId="77777777" w:rsidTr="00264AB6">
        <w:trPr>
          <w:trHeight w:val="630"/>
        </w:trPr>
        <w:tc>
          <w:tcPr>
            <w:tcW w:w="10065" w:type="dxa"/>
            <w:tcBorders>
              <w:top w:val="single" w:sz="4" w:space="0" w:color="auto"/>
              <w:left w:val="single" w:sz="4" w:space="0" w:color="auto"/>
              <w:bottom w:val="single" w:sz="4" w:space="0" w:color="auto"/>
              <w:right w:val="nil"/>
            </w:tcBorders>
            <w:shd w:val="clear" w:color="000000" w:fill="FFFFFF"/>
            <w:hideMark/>
          </w:tcPr>
          <w:p w14:paraId="755E45A5" w14:textId="77777777" w:rsidR="00264AB6" w:rsidRPr="00264AB6" w:rsidRDefault="00264AB6" w:rsidP="00264AB6">
            <w:r w:rsidRPr="00264AB6">
              <w:t>Исполнение судебных актов по взысканию денежных средств в порядке субсидиарной ответственности (Иные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2C3A7" w14:textId="77777777" w:rsidR="00264AB6" w:rsidRPr="00264AB6" w:rsidRDefault="00264AB6" w:rsidP="00264AB6">
            <w:pPr>
              <w:jc w:val="center"/>
            </w:pPr>
            <w:r w:rsidRPr="00264AB6">
              <w:t xml:space="preserve">30 9 00 21340 </w:t>
            </w:r>
          </w:p>
        </w:tc>
        <w:tc>
          <w:tcPr>
            <w:tcW w:w="1240" w:type="dxa"/>
            <w:tcBorders>
              <w:top w:val="single" w:sz="4" w:space="0" w:color="auto"/>
              <w:left w:val="nil"/>
              <w:bottom w:val="single" w:sz="4" w:space="0" w:color="auto"/>
              <w:right w:val="nil"/>
            </w:tcBorders>
            <w:shd w:val="clear" w:color="000000" w:fill="FFFFFF"/>
            <w:vAlign w:val="center"/>
            <w:hideMark/>
          </w:tcPr>
          <w:p w14:paraId="4B38A91F" w14:textId="77777777" w:rsidR="00264AB6" w:rsidRPr="00264AB6" w:rsidRDefault="00264AB6" w:rsidP="00264AB6">
            <w:pPr>
              <w:jc w:val="center"/>
            </w:pPr>
            <w:r w:rsidRPr="00264AB6">
              <w:t>800</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E0BA" w14:textId="77777777" w:rsidR="00264AB6" w:rsidRPr="00264AB6" w:rsidRDefault="00264AB6" w:rsidP="00264AB6">
            <w:pPr>
              <w:jc w:val="center"/>
            </w:pPr>
            <w:r w:rsidRPr="00264AB6">
              <w:t>285 523,30</w:t>
            </w:r>
          </w:p>
        </w:tc>
      </w:tr>
      <w:tr w:rsidR="00264AB6" w:rsidRPr="00264AB6" w14:paraId="3BBD11BA" w14:textId="77777777" w:rsidTr="00264AB6">
        <w:trPr>
          <w:trHeight w:val="630"/>
        </w:trPr>
        <w:tc>
          <w:tcPr>
            <w:tcW w:w="10065" w:type="dxa"/>
            <w:tcBorders>
              <w:top w:val="single" w:sz="4" w:space="0" w:color="auto"/>
              <w:left w:val="single" w:sz="4" w:space="0" w:color="auto"/>
              <w:bottom w:val="single" w:sz="4" w:space="0" w:color="auto"/>
              <w:right w:val="nil"/>
            </w:tcBorders>
            <w:shd w:val="clear" w:color="000000" w:fill="FFFFFF"/>
            <w:hideMark/>
          </w:tcPr>
          <w:p w14:paraId="7C903A34" w14:textId="77777777" w:rsidR="00264AB6" w:rsidRPr="00264AB6" w:rsidRDefault="00264AB6" w:rsidP="00264AB6">
            <w:r w:rsidRPr="00264AB6">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5E6FC" w14:textId="77777777" w:rsidR="00264AB6" w:rsidRPr="00264AB6" w:rsidRDefault="00264AB6" w:rsidP="00264AB6">
            <w:pPr>
              <w:jc w:val="center"/>
            </w:pPr>
            <w:r w:rsidRPr="00264AB6">
              <w:t>30 9 00 21350</w:t>
            </w:r>
          </w:p>
        </w:tc>
        <w:tc>
          <w:tcPr>
            <w:tcW w:w="1240" w:type="dxa"/>
            <w:tcBorders>
              <w:top w:val="single" w:sz="4" w:space="0" w:color="auto"/>
              <w:left w:val="nil"/>
              <w:bottom w:val="single" w:sz="4" w:space="0" w:color="auto"/>
              <w:right w:val="nil"/>
            </w:tcBorders>
            <w:shd w:val="clear" w:color="000000" w:fill="FFFFFF"/>
            <w:vAlign w:val="center"/>
            <w:hideMark/>
          </w:tcPr>
          <w:p w14:paraId="174B2266" w14:textId="77777777" w:rsidR="00264AB6" w:rsidRPr="00264AB6" w:rsidRDefault="00264AB6" w:rsidP="00264AB6">
            <w:pPr>
              <w:jc w:val="center"/>
            </w:pPr>
            <w:r w:rsidRPr="00264AB6">
              <w:t>800</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5628" w14:textId="77777777" w:rsidR="00264AB6" w:rsidRPr="00264AB6" w:rsidRDefault="00264AB6" w:rsidP="00264AB6">
            <w:pPr>
              <w:jc w:val="center"/>
            </w:pPr>
            <w:r w:rsidRPr="00264AB6">
              <w:t>18 000,00</w:t>
            </w:r>
          </w:p>
        </w:tc>
      </w:tr>
      <w:tr w:rsidR="00264AB6" w:rsidRPr="00264AB6" w14:paraId="52A53AC1" w14:textId="77777777" w:rsidTr="00264AB6">
        <w:trPr>
          <w:trHeight w:val="630"/>
        </w:trPr>
        <w:tc>
          <w:tcPr>
            <w:tcW w:w="10065" w:type="dxa"/>
            <w:tcBorders>
              <w:top w:val="single" w:sz="4" w:space="0" w:color="auto"/>
              <w:left w:val="single" w:sz="4" w:space="0" w:color="auto"/>
              <w:bottom w:val="single" w:sz="4" w:space="0" w:color="auto"/>
              <w:right w:val="nil"/>
            </w:tcBorders>
            <w:shd w:val="clear" w:color="000000" w:fill="FFFFFF"/>
            <w:hideMark/>
          </w:tcPr>
          <w:p w14:paraId="5F5DD433" w14:textId="77777777" w:rsidR="00264AB6" w:rsidRPr="00264AB6" w:rsidRDefault="00264AB6" w:rsidP="00264AB6">
            <w:r w:rsidRPr="00264AB6">
              <w:t>Исполнение судебных актов по исполнительным листам (Иные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29B3E" w14:textId="77777777" w:rsidR="00264AB6" w:rsidRPr="00264AB6" w:rsidRDefault="00264AB6" w:rsidP="00264AB6">
            <w:pPr>
              <w:jc w:val="center"/>
            </w:pPr>
            <w:r w:rsidRPr="00264AB6">
              <w:t>30 9 00 90030</w:t>
            </w:r>
          </w:p>
        </w:tc>
        <w:tc>
          <w:tcPr>
            <w:tcW w:w="1240" w:type="dxa"/>
            <w:tcBorders>
              <w:top w:val="single" w:sz="4" w:space="0" w:color="auto"/>
              <w:left w:val="nil"/>
              <w:bottom w:val="single" w:sz="4" w:space="0" w:color="auto"/>
              <w:right w:val="nil"/>
            </w:tcBorders>
            <w:shd w:val="clear" w:color="000000" w:fill="FFFFFF"/>
            <w:vAlign w:val="center"/>
            <w:hideMark/>
          </w:tcPr>
          <w:p w14:paraId="522A76E2" w14:textId="77777777" w:rsidR="00264AB6" w:rsidRPr="00264AB6" w:rsidRDefault="00264AB6" w:rsidP="00264AB6">
            <w:pPr>
              <w:jc w:val="center"/>
            </w:pPr>
            <w:r w:rsidRPr="00264AB6">
              <w:t>800</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FA261" w14:textId="77777777" w:rsidR="00264AB6" w:rsidRPr="00264AB6" w:rsidRDefault="00264AB6" w:rsidP="00264AB6">
            <w:pPr>
              <w:jc w:val="center"/>
            </w:pPr>
            <w:r w:rsidRPr="00264AB6">
              <w:t>85 300,00</w:t>
            </w:r>
          </w:p>
        </w:tc>
      </w:tr>
      <w:tr w:rsidR="00264AB6" w:rsidRPr="00264AB6" w14:paraId="0C66166D" w14:textId="77777777" w:rsidTr="00264AB6">
        <w:trPr>
          <w:trHeight w:val="945"/>
        </w:trPr>
        <w:tc>
          <w:tcPr>
            <w:tcW w:w="10065" w:type="dxa"/>
            <w:tcBorders>
              <w:top w:val="single" w:sz="4" w:space="0" w:color="auto"/>
              <w:left w:val="single" w:sz="4" w:space="0" w:color="auto"/>
              <w:bottom w:val="single" w:sz="4" w:space="0" w:color="auto"/>
              <w:right w:val="nil"/>
            </w:tcBorders>
            <w:shd w:val="clear" w:color="auto" w:fill="auto"/>
            <w:hideMark/>
          </w:tcPr>
          <w:p w14:paraId="27CBDDF3" w14:textId="77777777" w:rsidR="00264AB6" w:rsidRPr="00264AB6" w:rsidRDefault="00264AB6" w:rsidP="00264AB6">
            <w:r w:rsidRPr="00264AB6">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E72F7" w14:textId="77777777" w:rsidR="00264AB6" w:rsidRPr="00264AB6" w:rsidRDefault="00264AB6" w:rsidP="00264AB6">
            <w:pPr>
              <w:jc w:val="center"/>
            </w:pPr>
            <w:r w:rsidRPr="00264AB6">
              <w:t>30 9 00 G0080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C5D56B4"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3D42396" w14:textId="77777777" w:rsidR="00264AB6" w:rsidRPr="00264AB6" w:rsidRDefault="00264AB6" w:rsidP="00264AB6">
            <w:pPr>
              <w:jc w:val="center"/>
            </w:pPr>
            <w:r w:rsidRPr="00264AB6">
              <w:t>374 000,00</w:t>
            </w:r>
          </w:p>
        </w:tc>
      </w:tr>
      <w:tr w:rsidR="00264AB6" w:rsidRPr="00264AB6" w14:paraId="6C0B8CD9" w14:textId="77777777" w:rsidTr="00264AB6">
        <w:trPr>
          <w:trHeight w:val="645"/>
        </w:trPr>
        <w:tc>
          <w:tcPr>
            <w:tcW w:w="10065" w:type="dxa"/>
            <w:tcBorders>
              <w:top w:val="single" w:sz="4" w:space="0" w:color="auto"/>
              <w:left w:val="single" w:sz="4" w:space="0" w:color="auto"/>
              <w:bottom w:val="single" w:sz="4" w:space="0" w:color="auto"/>
              <w:right w:val="nil"/>
            </w:tcBorders>
            <w:shd w:val="clear" w:color="auto" w:fill="auto"/>
            <w:hideMark/>
          </w:tcPr>
          <w:p w14:paraId="4376FA69" w14:textId="77777777" w:rsidR="00264AB6" w:rsidRPr="00264AB6" w:rsidRDefault="00264AB6" w:rsidP="00264AB6">
            <w:r w:rsidRPr="00264AB6">
              <w:t>Содержание детских площадок, скамеек, урн и лавок на территории Комсомольского городского поселения (Иные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16B6E" w14:textId="77777777" w:rsidR="00264AB6" w:rsidRPr="00264AB6" w:rsidRDefault="00264AB6" w:rsidP="00264AB6">
            <w:pPr>
              <w:jc w:val="center"/>
            </w:pPr>
            <w:r w:rsidRPr="00264AB6">
              <w:t>30 9 00 G0080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8333A46"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304F44B4" w14:textId="77777777" w:rsidR="00264AB6" w:rsidRPr="00264AB6" w:rsidRDefault="00264AB6" w:rsidP="00264AB6">
            <w:pPr>
              <w:jc w:val="center"/>
            </w:pPr>
            <w:r w:rsidRPr="00264AB6">
              <w:t>100 000,00</w:t>
            </w:r>
          </w:p>
        </w:tc>
      </w:tr>
      <w:tr w:rsidR="00264AB6" w:rsidRPr="00264AB6" w14:paraId="79B364CF" w14:textId="77777777" w:rsidTr="00264AB6">
        <w:trPr>
          <w:trHeight w:val="330"/>
        </w:trPr>
        <w:tc>
          <w:tcPr>
            <w:tcW w:w="10065" w:type="dxa"/>
            <w:tcBorders>
              <w:top w:val="single" w:sz="4" w:space="0" w:color="auto"/>
              <w:left w:val="single" w:sz="4" w:space="0" w:color="auto"/>
              <w:bottom w:val="single" w:sz="4" w:space="0" w:color="auto"/>
              <w:right w:val="single" w:sz="4" w:space="0" w:color="auto"/>
            </w:tcBorders>
            <w:shd w:val="clear" w:color="000000" w:fill="FABF8F"/>
            <w:hideMark/>
          </w:tcPr>
          <w:p w14:paraId="12274A69" w14:textId="77777777" w:rsidR="00264AB6" w:rsidRPr="00264AB6" w:rsidRDefault="00264AB6" w:rsidP="00264AB6">
            <w:pPr>
              <w:rPr>
                <w:b/>
                <w:bCs/>
              </w:rPr>
            </w:pPr>
            <w:r w:rsidRPr="00264AB6">
              <w:rPr>
                <w:b/>
                <w:bCs/>
              </w:rPr>
              <w:t>Реализация мероприятий резервного фонда</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085E4F14" w14:textId="77777777" w:rsidR="00264AB6" w:rsidRPr="00264AB6" w:rsidRDefault="00264AB6" w:rsidP="00264AB6">
            <w:pPr>
              <w:jc w:val="center"/>
              <w:rPr>
                <w:b/>
                <w:bCs/>
              </w:rPr>
            </w:pPr>
            <w:r w:rsidRPr="00264AB6">
              <w:rPr>
                <w:b/>
                <w:bCs/>
              </w:rPr>
              <w:t>31 0 00 00000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250C56D5"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656BF56E" w14:textId="77777777" w:rsidR="00264AB6" w:rsidRPr="00264AB6" w:rsidRDefault="00264AB6" w:rsidP="00264AB6">
            <w:pPr>
              <w:jc w:val="center"/>
              <w:rPr>
                <w:b/>
                <w:bCs/>
              </w:rPr>
            </w:pPr>
            <w:r w:rsidRPr="00264AB6">
              <w:rPr>
                <w:b/>
                <w:bCs/>
              </w:rPr>
              <w:t>300 000,00</w:t>
            </w:r>
          </w:p>
        </w:tc>
      </w:tr>
      <w:tr w:rsidR="00264AB6" w:rsidRPr="00264AB6" w14:paraId="1CBD7664"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auto" w:fill="auto"/>
            <w:hideMark/>
          </w:tcPr>
          <w:p w14:paraId="722F4FF5" w14:textId="77777777" w:rsidR="00264AB6" w:rsidRPr="00264AB6" w:rsidRDefault="00264AB6" w:rsidP="00264AB6">
            <w:pPr>
              <w:rPr>
                <w:b/>
                <w:bCs/>
                <w:i/>
                <w:iCs/>
              </w:rPr>
            </w:pPr>
            <w:r w:rsidRPr="00264AB6">
              <w:rPr>
                <w:b/>
                <w:bCs/>
                <w:i/>
                <w:iCs/>
              </w:rPr>
              <w:t>Непрограммные направления деятельности органов местного самоуправления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C1B6676" w14:textId="77777777" w:rsidR="00264AB6" w:rsidRPr="00264AB6" w:rsidRDefault="00264AB6" w:rsidP="00264AB6">
            <w:pPr>
              <w:jc w:val="center"/>
              <w:rPr>
                <w:b/>
                <w:bCs/>
                <w:i/>
                <w:iCs/>
              </w:rPr>
            </w:pPr>
            <w:r w:rsidRPr="00264AB6">
              <w:rPr>
                <w:b/>
                <w:bCs/>
                <w:i/>
                <w:iCs/>
              </w:rPr>
              <w:t>31 9 00 00000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2368B77"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619142D3" w14:textId="77777777" w:rsidR="00264AB6" w:rsidRPr="00264AB6" w:rsidRDefault="00264AB6" w:rsidP="00264AB6">
            <w:pPr>
              <w:jc w:val="center"/>
              <w:rPr>
                <w:b/>
                <w:bCs/>
                <w:i/>
                <w:iCs/>
              </w:rPr>
            </w:pPr>
            <w:r w:rsidRPr="00264AB6">
              <w:rPr>
                <w:b/>
                <w:bCs/>
                <w:i/>
                <w:iCs/>
              </w:rPr>
              <w:t>300 000,00</w:t>
            </w:r>
          </w:p>
        </w:tc>
      </w:tr>
      <w:tr w:rsidR="00264AB6" w:rsidRPr="00264AB6" w14:paraId="1D3D12CA" w14:textId="77777777" w:rsidTr="00264AB6">
        <w:trPr>
          <w:trHeight w:val="330"/>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2B7396B9" w14:textId="77777777" w:rsidR="00264AB6" w:rsidRPr="00264AB6" w:rsidRDefault="00264AB6" w:rsidP="00264AB6">
            <w:r w:rsidRPr="00264AB6">
              <w:t>Проведение мероприятий резервного фонда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C69FA1F" w14:textId="77777777" w:rsidR="00264AB6" w:rsidRPr="00264AB6" w:rsidRDefault="00264AB6" w:rsidP="00264AB6">
            <w:pPr>
              <w:jc w:val="center"/>
            </w:pPr>
            <w:r w:rsidRPr="00264AB6">
              <w:t>31 9 00 20100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8AD329B"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077B38C2" w14:textId="77777777" w:rsidR="00264AB6" w:rsidRPr="00264AB6" w:rsidRDefault="00264AB6" w:rsidP="00264AB6">
            <w:pPr>
              <w:jc w:val="center"/>
            </w:pPr>
            <w:r w:rsidRPr="00264AB6">
              <w:t>300 000,00</w:t>
            </w:r>
          </w:p>
        </w:tc>
      </w:tr>
      <w:tr w:rsidR="00264AB6" w:rsidRPr="00264AB6" w14:paraId="7D42EED5" w14:textId="77777777" w:rsidTr="00264AB6">
        <w:trPr>
          <w:trHeight w:val="645"/>
        </w:trPr>
        <w:tc>
          <w:tcPr>
            <w:tcW w:w="10065" w:type="dxa"/>
            <w:tcBorders>
              <w:top w:val="single" w:sz="4" w:space="0" w:color="auto"/>
              <w:left w:val="single" w:sz="4" w:space="0" w:color="auto"/>
              <w:bottom w:val="single" w:sz="4" w:space="0" w:color="auto"/>
              <w:right w:val="single" w:sz="4" w:space="0" w:color="auto"/>
            </w:tcBorders>
            <w:shd w:val="clear" w:color="000000" w:fill="FABF8F"/>
            <w:hideMark/>
          </w:tcPr>
          <w:p w14:paraId="4B069E95" w14:textId="77777777" w:rsidR="00264AB6" w:rsidRPr="00264AB6" w:rsidRDefault="00264AB6" w:rsidP="00264AB6">
            <w:pPr>
              <w:rPr>
                <w:b/>
                <w:bCs/>
              </w:rPr>
            </w:pPr>
            <w:r w:rsidRPr="00264AB6">
              <w:rPr>
                <w:b/>
                <w:bCs/>
              </w:rPr>
              <w:t>Реализация отдельных полномочий Российской Федерации и Ивановской области</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57FE93BE" w14:textId="77777777" w:rsidR="00264AB6" w:rsidRPr="00264AB6" w:rsidRDefault="00264AB6" w:rsidP="00264AB6">
            <w:pPr>
              <w:jc w:val="center"/>
              <w:rPr>
                <w:b/>
                <w:bCs/>
              </w:rPr>
            </w:pPr>
            <w:r w:rsidRPr="00264AB6">
              <w:rPr>
                <w:b/>
                <w:bCs/>
              </w:rPr>
              <w:t>32 0 00 00000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5C76C327"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532994EB" w14:textId="77777777" w:rsidR="00264AB6" w:rsidRPr="00264AB6" w:rsidRDefault="00264AB6" w:rsidP="00264AB6">
            <w:pPr>
              <w:jc w:val="center"/>
              <w:rPr>
                <w:b/>
                <w:bCs/>
              </w:rPr>
            </w:pPr>
            <w:r w:rsidRPr="00264AB6">
              <w:rPr>
                <w:b/>
                <w:bCs/>
              </w:rPr>
              <w:t>1 253 645,37</w:t>
            </w:r>
          </w:p>
        </w:tc>
      </w:tr>
      <w:tr w:rsidR="00264AB6" w:rsidRPr="00264AB6" w14:paraId="422621BE"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0BD15E10" w14:textId="77777777" w:rsidR="00264AB6" w:rsidRPr="00264AB6" w:rsidRDefault="00264AB6" w:rsidP="00264AB6">
            <w:pPr>
              <w:rPr>
                <w:b/>
                <w:bCs/>
                <w:i/>
                <w:iCs/>
              </w:rPr>
            </w:pPr>
            <w:r w:rsidRPr="00264AB6">
              <w:rPr>
                <w:b/>
                <w:bCs/>
                <w:i/>
                <w:iCs/>
              </w:rPr>
              <w:t>Непрограммные направления деятельности органов местного самоуправления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A1248E0" w14:textId="77777777" w:rsidR="00264AB6" w:rsidRPr="00264AB6" w:rsidRDefault="00264AB6" w:rsidP="00264AB6">
            <w:pPr>
              <w:jc w:val="center"/>
              <w:rPr>
                <w:b/>
                <w:bCs/>
                <w:i/>
                <w:iCs/>
              </w:rPr>
            </w:pPr>
            <w:r w:rsidRPr="00264AB6">
              <w:rPr>
                <w:b/>
                <w:bCs/>
                <w:i/>
                <w:iCs/>
              </w:rPr>
              <w:t>32 9 00 00000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A82BB01"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FFFFF"/>
            <w:vAlign w:val="center"/>
            <w:hideMark/>
          </w:tcPr>
          <w:p w14:paraId="744CD221" w14:textId="77777777" w:rsidR="00264AB6" w:rsidRPr="00264AB6" w:rsidRDefault="00264AB6" w:rsidP="00264AB6">
            <w:pPr>
              <w:jc w:val="center"/>
              <w:rPr>
                <w:b/>
                <w:bCs/>
                <w:i/>
                <w:iCs/>
              </w:rPr>
            </w:pPr>
            <w:r w:rsidRPr="00264AB6">
              <w:rPr>
                <w:b/>
                <w:bCs/>
                <w:i/>
                <w:iCs/>
              </w:rPr>
              <w:t>1 253 645,37</w:t>
            </w:r>
          </w:p>
        </w:tc>
      </w:tr>
      <w:tr w:rsidR="00264AB6" w:rsidRPr="00264AB6" w14:paraId="41831722" w14:textId="77777777" w:rsidTr="00264AB6">
        <w:trPr>
          <w:trHeight w:val="832"/>
        </w:trPr>
        <w:tc>
          <w:tcPr>
            <w:tcW w:w="10065" w:type="dxa"/>
            <w:tcBorders>
              <w:top w:val="single" w:sz="4" w:space="0" w:color="auto"/>
              <w:left w:val="single" w:sz="4" w:space="0" w:color="auto"/>
              <w:bottom w:val="single" w:sz="4" w:space="0" w:color="auto"/>
              <w:right w:val="single" w:sz="4" w:space="0" w:color="auto"/>
            </w:tcBorders>
            <w:shd w:val="clear" w:color="000000" w:fill="FFFFFF"/>
            <w:hideMark/>
          </w:tcPr>
          <w:p w14:paraId="4BE94346" w14:textId="77777777" w:rsidR="00264AB6" w:rsidRPr="00264AB6" w:rsidRDefault="00264AB6" w:rsidP="00264AB6">
            <w:r w:rsidRPr="00264AB6">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EC6B8AF" w14:textId="77777777" w:rsidR="00264AB6" w:rsidRPr="00264AB6" w:rsidRDefault="00264AB6" w:rsidP="00264AB6">
            <w:pPr>
              <w:jc w:val="center"/>
            </w:pPr>
            <w:r w:rsidRPr="00264AB6">
              <w:t>32 9 00 51200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8A7ECC3"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1D32D0DB" w14:textId="77777777" w:rsidR="00264AB6" w:rsidRPr="00264AB6" w:rsidRDefault="00264AB6" w:rsidP="00264AB6">
            <w:pPr>
              <w:jc w:val="center"/>
            </w:pPr>
            <w:r w:rsidRPr="00264AB6">
              <w:t>5 995,02</w:t>
            </w:r>
          </w:p>
        </w:tc>
      </w:tr>
      <w:tr w:rsidR="00264AB6" w:rsidRPr="00264AB6" w14:paraId="47765BB8" w14:textId="77777777" w:rsidTr="00264AB6">
        <w:trPr>
          <w:trHeight w:val="974"/>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B4852" w14:textId="77777777" w:rsidR="00264AB6" w:rsidRPr="00264AB6" w:rsidRDefault="00264AB6" w:rsidP="00264AB6">
            <w:r w:rsidRPr="00264AB6">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AB24AE0" w14:textId="77777777" w:rsidR="00264AB6" w:rsidRPr="00264AB6" w:rsidRDefault="00264AB6" w:rsidP="00264AB6">
            <w:pPr>
              <w:jc w:val="center"/>
            </w:pPr>
            <w:r w:rsidRPr="00264AB6">
              <w:t>32 9 00 Д0820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4EF7275" w14:textId="77777777" w:rsidR="00264AB6" w:rsidRPr="00264AB6" w:rsidRDefault="00264AB6" w:rsidP="00264AB6">
            <w:pPr>
              <w:jc w:val="center"/>
            </w:pPr>
            <w:r w:rsidRPr="00264AB6">
              <w:t>400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1106A861" w14:textId="77777777" w:rsidR="00264AB6" w:rsidRPr="00264AB6" w:rsidRDefault="00264AB6" w:rsidP="00264AB6">
            <w:pPr>
              <w:jc w:val="center"/>
            </w:pPr>
            <w:r w:rsidRPr="00264AB6">
              <w:t>1 247 650,35</w:t>
            </w:r>
          </w:p>
        </w:tc>
      </w:tr>
      <w:tr w:rsidR="00264AB6" w:rsidRPr="00264AB6" w14:paraId="5E5432B3" w14:textId="77777777" w:rsidTr="00264AB6">
        <w:trPr>
          <w:trHeight w:val="330"/>
        </w:trPr>
        <w:tc>
          <w:tcPr>
            <w:tcW w:w="10065" w:type="dxa"/>
            <w:tcBorders>
              <w:top w:val="single" w:sz="4" w:space="0" w:color="auto"/>
              <w:left w:val="single" w:sz="4" w:space="0" w:color="auto"/>
              <w:bottom w:val="single" w:sz="4" w:space="0" w:color="auto"/>
              <w:right w:val="nil"/>
            </w:tcBorders>
            <w:shd w:val="clear" w:color="000000" w:fill="FABF8F"/>
            <w:vAlign w:val="bottom"/>
            <w:hideMark/>
          </w:tcPr>
          <w:p w14:paraId="22A96A74" w14:textId="77777777" w:rsidR="00264AB6" w:rsidRPr="00264AB6" w:rsidRDefault="00264AB6" w:rsidP="00264AB6">
            <w:pPr>
              <w:rPr>
                <w:b/>
                <w:bCs/>
              </w:rPr>
            </w:pPr>
            <w:r w:rsidRPr="00264AB6">
              <w:rPr>
                <w:b/>
                <w:bCs/>
              </w:rPr>
              <w:t>Обеспечение деятельности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86597FD" w14:textId="77777777" w:rsidR="00264AB6" w:rsidRPr="00264AB6" w:rsidRDefault="00264AB6" w:rsidP="00264AB6">
            <w:pPr>
              <w:jc w:val="center"/>
              <w:rPr>
                <w:b/>
                <w:bCs/>
              </w:rPr>
            </w:pPr>
            <w:r w:rsidRPr="00264AB6">
              <w:rPr>
                <w:b/>
                <w:bCs/>
              </w:rPr>
              <w:t>33 0 00 00000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4C84B96C"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1ACA4F62" w14:textId="77777777" w:rsidR="00264AB6" w:rsidRPr="00264AB6" w:rsidRDefault="00264AB6" w:rsidP="00264AB6">
            <w:pPr>
              <w:jc w:val="center"/>
              <w:rPr>
                <w:b/>
                <w:bCs/>
              </w:rPr>
            </w:pPr>
            <w:r w:rsidRPr="00264AB6">
              <w:rPr>
                <w:b/>
                <w:bCs/>
              </w:rPr>
              <w:t>54 407 334,93</w:t>
            </w:r>
          </w:p>
        </w:tc>
      </w:tr>
      <w:tr w:rsidR="00264AB6" w:rsidRPr="00264AB6" w14:paraId="0F9AEBDC" w14:textId="77777777" w:rsidTr="00264AB6">
        <w:trPr>
          <w:trHeight w:val="315"/>
        </w:trPr>
        <w:tc>
          <w:tcPr>
            <w:tcW w:w="10065" w:type="dxa"/>
            <w:tcBorders>
              <w:top w:val="single" w:sz="4" w:space="0" w:color="auto"/>
              <w:left w:val="single" w:sz="4" w:space="0" w:color="auto"/>
              <w:bottom w:val="single" w:sz="4" w:space="0" w:color="auto"/>
              <w:right w:val="nil"/>
            </w:tcBorders>
            <w:shd w:val="clear" w:color="000000" w:fill="FFFFFF"/>
            <w:vAlign w:val="bottom"/>
            <w:hideMark/>
          </w:tcPr>
          <w:p w14:paraId="5F29DD89" w14:textId="77777777" w:rsidR="00264AB6" w:rsidRPr="00264AB6" w:rsidRDefault="00264AB6" w:rsidP="00264AB6">
            <w:pPr>
              <w:rPr>
                <w:b/>
                <w:bCs/>
                <w:i/>
                <w:iCs/>
              </w:rPr>
            </w:pPr>
            <w:r w:rsidRPr="00264AB6">
              <w:rPr>
                <w:b/>
                <w:bCs/>
                <w:i/>
                <w:iCs/>
              </w:rPr>
              <w:t>Непрограммные направления деятельности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4A8CF" w14:textId="77777777" w:rsidR="00264AB6" w:rsidRPr="00264AB6" w:rsidRDefault="00264AB6" w:rsidP="00264AB6">
            <w:pPr>
              <w:jc w:val="center"/>
              <w:rPr>
                <w:b/>
                <w:bCs/>
                <w:i/>
                <w:iCs/>
              </w:rPr>
            </w:pPr>
            <w:r w:rsidRPr="00264AB6">
              <w:rPr>
                <w:b/>
                <w:bCs/>
                <w:i/>
                <w:iCs/>
              </w:rPr>
              <w:t>33 9 00 00000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D6CF772"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085DBFFC" w14:textId="77777777" w:rsidR="00264AB6" w:rsidRPr="00264AB6" w:rsidRDefault="00264AB6" w:rsidP="00264AB6">
            <w:pPr>
              <w:jc w:val="center"/>
              <w:rPr>
                <w:b/>
                <w:bCs/>
                <w:i/>
                <w:iCs/>
              </w:rPr>
            </w:pPr>
            <w:r w:rsidRPr="00264AB6">
              <w:rPr>
                <w:b/>
                <w:bCs/>
                <w:i/>
                <w:iCs/>
              </w:rPr>
              <w:t>54 407 334,93</w:t>
            </w:r>
          </w:p>
        </w:tc>
      </w:tr>
      <w:tr w:rsidR="00264AB6" w:rsidRPr="00264AB6" w14:paraId="0CFA684C" w14:textId="77777777" w:rsidTr="00264AB6">
        <w:trPr>
          <w:trHeight w:val="1260"/>
        </w:trPr>
        <w:tc>
          <w:tcPr>
            <w:tcW w:w="10065" w:type="dxa"/>
            <w:tcBorders>
              <w:top w:val="single" w:sz="4" w:space="0" w:color="auto"/>
              <w:left w:val="single" w:sz="4" w:space="0" w:color="auto"/>
              <w:bottom w:val="single" w:sz="4" w:space="0" w:color="auto"/>
              <w:right w:val="nil"/>
            </w:tcBorders>
            <w:shd w:val="clear" w:color="000000" w:fill="FFFFFF"/>
            <w:vAlign w:val="bottom"/>
            <w:hideMark/>
          </w:tcPr>
          <w:p w14:paraId="45570B12"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09B90" w14:textId="77777777" w:rsidR="00264AB6" w:rsidRPr="00264AB6" w:rsidRDefault="00264AB6" w:rsidP="00264AB6">
            <w:pPr>
              <w:jc w:val="center"/>
            </w:pPr>
            <w:r w:rsidRPr="00264AB6">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A6CBDFA"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28C0F16B" w14:textId="77777777" w:rsidR="00264AB6" w:rsidRPr="00264AB6" w:rsidRDefault="00264AB6" w:rsidP="00264AB6">
            <w:pPr>
              <w:jc w:val="center"/>
            </w:pPr>
            <w:r w:rsidRPr="00264AB6">
              <w:t>47 296 244,60</w:t>
            </w:r>
          </w:p>
        </w:tc>
      </w:tr>
      <w:tr w:rsidR="00264AB6" w:rsidRPr="00264AB6" w14:paraId="4BF3FC8A" w14:textId="77777777" w:rsidTr="00264AB6">
        <w:trPr>
          <w:trHeight w:val="630"/>
        </w:trPr>
        <w:tc>
          <w:tcPr>
            <w:tcW w:w="10065" w:type="dxa"/>
            <w:tcBorders>
              <w:top w:val="single" w:sz="4" w:space="0" w:color="auto"/>
              <w:left w:val="single" w:sz="4" w:space="0" w:color="auto"/>
              <w:bottom w:val="single" w:sz="4" w:space="0" w:color="auto"/>
              <w:right w:val="nil"/>
            </w:tcBorders>
            <w:shd w:val="clear" w:color="000000" w:fill="FFFFFF"/>
            <w:vAlign w:val="bottom"/>
            <w:hideMark/>
          </w:tcPr>
          <w:p w14:paraId="7D7FD797"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EAD99" w14:textId="77777777" w:rsidR="00264AB6" w:rsidRPr="00264AB6" w:rsidRDefault="00264AB6" w:rsidP="00264AB6">
            <w:pPr>
              <w:jc w:val="center"/>
            </w:pPr>
            <w:r w:rsidRPr="00264AB6">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2D6963C"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D4E327E" w14:textId="77777777" w:rsidR="00264AB6" w:rsidRPr="00264AB6" w:rsidRDefault="00264AB6" w:rsidP="00264AB6">
            <w:pPr>
              <w:jc w:val="center"/>
            </w:pPr>
            <w:r w:rsidRPr="00264AB6">
              <w:t>2 114 636,00</w:t>
            </w:r>
          </w:p>
        </w:tc>
      </w:tr>
      <w:tr w:rsidR="00264AB6" w:rsidRPr="00264AB6" w14:paraId="42B8CCCC" w14:textId="77777777" w:rsidTr="00264AB6">
        <w:trPr>
          <w:trHeight w:val="630"/>
        </w:trPr>
        <w:tc>
          <w:tcPr>
            <w:tcW w:w="10065" w:type="dxa"/>
            <w:tcBorders>
              <w:top w:val="single" w:sz="4" w:space="0" w:color="auto"/>
              <w:left w:val="single" w:sz="4" w:space="0" w:color="auto"/>
              <w:bottom w:val="single" w:sz="4" w:space="0" w:color="auto"/>
              <w:right w:val="nil"/>
            </w:tcBorders>
            <w:shd w:val="clear" w:color="000000" w:fill="FFFFFF"/>
            <w:vAlign w:val="bottom"/>
            <w:hideMark/>
          </w:tcPr>
          <w:p w14:paraId="6A2C2222" w14:textId="77777777" w:rsidR="00264AB6" w:rsidRPr="00264AB6" w:rsidRDefault="00264AB6" w:rsidP="00264AB6">
            <w:r w:rsidRPr="00264AB6">
              <w:t>Обеспечение функций исполнительных органов местного самоуправления (Иные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2650B0" w14:textId="77777777" w:rsidR="00264AB6" w:rsidRPr="00264AB6" w:rsidRDefault="00264AB6" w:rsidP="00264AB6">
            <w:pPr>
              <w:jc w:val="center"/>
            </w:pPr>
            <w:r w:rsidRPr="00264AB6">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AF23DB6"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6A365DC9" w14:textId="77777777" w:rsidR="00264AB6" w:rsidRPr="00264AB6" w:rsidRDefault="00264AB6" w:rsidP="00264AB6">
            <w:pPr>
              <w:jc w:val="center"/>
            </w:pPr>
            <w:r w:rsidRPr="00264AB6">
              <w:t>37 100,00</w:t>
            </w:r>
          </w:p>
        </w:tc>
      </w:tr>
      <w:tr w:rsidR="00264AB6" w:rsidRPr="00264AB6" w14:paraId="3AA4E5D5" w14:textId="77777777" w:rsidTr="00264AB6">
        <w:trPr>
          <w:trHeight w:val="12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593B6" w14:textId="77777777" w:rsidR="00264AB6" w:rsidRPr="00264AB6" w:rsidRDefault="00264AB6" w:rsidP="00264AB6">
            <w:r w:rsidRPr="00264AB6">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35092A4" w14:textId="77777777" w:rsidR="00264AB6" w:rsidRPr="00264AB6" w:rsidRDefault="00264AB6" w:rsidP="00264AB6">
            <w:pPr>
              <w:jc w:val="center"/>
            </w:pPr>
            <w:r w:rsidRPr="00264AB6">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516A27F"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0064EB56" w14:textId="77777777" w:rsidR="00264AB6" w:rsidRPr="00264AB6" w:rsidRDefault="00264AB6" w:rsidP="00264AB6">
            <w:pPr>
              <w:jc w:val="center"/>
            </w:pPr>
            <w:r w:rsidRPr="00264AB6">
              <w:t>2 636 896,57</w:t>
            </w:r>
          </w:p>
        </w:tc>
      </w:tr>
      <w:tr w:rsidR="00264AB6" w:rsidRPr="00264AB6" w14:paraId="0C234F1E"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200EF" w14:textId="77777777" w:rsidR="00264AB6" w:rsidRPr="00264AB6" w:rsidRDefault="00264AB6" w:rsidP="00264AB6">
            <w:r w:rsidRPr="00264AB6">
              <w:t>Глава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4BAAFE9" w14:textId="77777777" w:rsidR="00264AB6" w:rsidRPr="00264AB6" w:rsidRDefault="00264AB6" w:rsidP="00264AB6">
            <w:pPr>
              <w:jc w:val="center"/>
            </w:pPr>
            <w:r w:rsidRPr="00264AB6">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8FB4460"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6A7B02B2" w14:textId="77777777" w:rsidR="00264AB6" w:rsidRPr="00264AB6" w:rsidRDefault="00264AB6" w:rsidP="00264AB6">
            <w:pPr>
              <w:jc w:val="center"/>
            </w:pPr>
            <w:r w:rsidRPr="00264AB6">
              <w:t>55 000,00</w:t>
            </w:r>
          </w:p>
        </w:tc>
      </w:tr>
      <w:tr w:rsidR="00264AB6" w:rsidRPr="00264AB6" w14:paraId="3BF05F30" w14:textId="77777777" w:rsidTr="00264AB6">
        <w:trPr>
          <w:trHeight w:val="1244"/>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EED51" w14:textId="77777777" w:rsidR="00264AB6" w:rsidRPr="00264AB6" w:rsidRDefault="00264AB6" w:rsidP="00264AB6">
            <w:r w:rsidRPr="00264AB6">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0317D8" w14:textId="77777777" w:rsidR="00264AB6" w:rsidRPr="00264AB6" w:rsidRDefault="00264AB6" w:rsidP="00264AB6">
            <w:pPr>
              <w:jc w:val="center"/>
            </w:pPr>
            <w:r w:rsidRPr="00264AB6">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6B65DA8"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2D33EBF8" w14:textId="77777777" w:rsidR="00264AB6" w:rsidRPr="00264AB6" w:rsidRDefault="00264AB6" w:rsidP="00264AB6">
            <w:pPr>
              <w:jc w:val="center"/>
            </w:pPr>
            <w:r w:rsidRPr="00264AB6">
              <w:t>1 016 457,76</w:t>
            </w:r>
          </w:p>
        </w:tc>
      </w:tr>
      <w:tr w:rsidR="00264AB6" w:rsidRPr="00264AB6" w14:paraId="2D07FEF2"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082F7" w14:textId="77777777" w:rsidR="00264AB6" w:rsidRPr="00264AB6" w:rsidRDefault="00264AB6" w:rsidP="00264AB6">
            <w:r w:rsidRPr="00264AB6">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02CFEFE" w14:textId="77777777" w:rsidR="00264AB6" w:rsidRPr="00264AB6" w:rsidRDefault="00264AB6" w:rsidP="00264AB6">
            <w:pPr>
              <w:jc w:val="center"/>
            </w:pPr>
            <w:r w:rsidRPr="00264AB6">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93F3821"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39592C5F" w14:textId="77777777" w:rsidR="00264AB6" w:rsidRPr="00264AB6" w:rsidRDefault="00264AB6" w:rsidP="00264AB6">
            <w:pPr>
              <w:jc w:val="center"/>
            </w:pPr>
            <w:r w:rsidRPr="00264AB6">
              <w:t>74 800,00</w:t>
            </w:r>
          </w:p>
        </w:tc>
      </w:tr>
      <w:tr w:rsidR="00264AB6" w:rsidRPr="00264AB6" w14:paraId="0F05598F"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C59DD" w14:textId="77777777" w:rsidR="00264AB6" w:rsidRPr="00264AB6" w:rsidRDefault="00264AB6" w:rsidP="00264AB6">
            <w:r w:rsidRPr="00264AB6">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8A045DC" w14:textId="77777777" w:rsidR="00264AB6" w:rsidRPr="00264AB6" w:rsidRDefault="00264AB6" w:rsidP="00264AB6">
            <w:pPr>
              <w:jc w:val="center"/>
            </w:pPr>
            <w:r w:rsidRPr="00264AB6">
              <w:t>33 9 00 00420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7A4C2D8"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6D39B9A" w14:textId="77777777" w:rsidR="00264AB6" w:rsidRPr="00264AB6" w:rsidRDefault="00264AB6" w:rsidP="00264AB6">
            <w:pPr>
              <w:jc w:val="center"/>
            </w:pPr>
            <w:r w:rsidRPr="00264AB6">
              <w:t>4 400,00</w:t>
            </w:r>
          </w:p>
        </w:tc>
      </w:tr>
      <w:tr w:rsidR="00264AB6" w:rsidRPr="00264AB6" w14:paraId="10DB332A" w14:textId="77777777" w:rsidTr="00264AB6">
        <w:trPr>
          <w:trHeight w:val="1257"/>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98B07" w14:textId="77777777" w:rsidR="00264AB6" w:rsidRPr="00264AB6" w:rsidRDefault="00264AB6" w:rsidP="00264AB6">
            <w:r w:rsidRPr="00264AB6">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F6781B5" w14:textId="77777777" w:rsidR="00264AB6" w:rsidRPr="00264AB6" w:rsidRDefault="00264AB6" w:rsidP="00264AB6">
            <w:pPr>
              <w:jc w:val="center"/>
            </w:pPr>
            <w:r w:rsidRPr="00264AB6">
              <w:t>33 9 00 55490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0E7C164"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5F2DB7D" w14:textId="77777777" w:rsidR="00264AB6" w:rsidRPr="00264AB6" w:rsidRDefault="00264AB6" w:rsidP="00264AB6">
            <w:pPr>
              <w:jc w:val="center"/>
            </w:pPr>
            <w:r w:rsidRPr="00264AB6">
              <w:t>1 171 800,00</w:t>
            </w:r>
          </w:p>
        </w:tc>
      </w:tr>
      <w:tr w:rsidR="00264AB6" w:rsidRPr="00264AB6" w14:paraId="11D986A4"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4468330" w14:textId="77777777" w:rsidR="00264AB6" w:rsidRPr="00264AB6" w:rsidRDefault="00264AB6" w:rsidP="00264AB6">
            <w:pPr>
              <w:rPr>
                <w:b/>
                <w:bCs/>
              </w:rPr>
            </w:pPr>
            <w:r w:rsidRPr="00264AB6">
              <w:rPr>
                <w:b/>
                <w:bCs/>
              </w:rPr>
              <w:t>Обеспечение функционирования муниципальных учреждений</w:t>
            </w:r>
          </w:p>
        </w:tc>
        <w:tc>
          <w:tcPr>
            <w:tcW w:w="1985" w:type="dxa"/>
            <w:tcBorders>
              <w:top w:val="single" w:sz="4" w:space="0" w:color="auto"/>
              <w:left w:val="nil"/>
              <w:bottom w:val="single" w:sz="4" w:space="0" w:color="auto"/>
              <w:right w:val="single" w:sz="4" w:space="0" w:color="auto"/>
            </w:tcBorders>
            <w:shd w:val="clear" w:color="000000" w:fill="FABF8F"/>
            <w:noWrap/>
            <w:vAlign w:val="bottom"/>
            <w:hideMark/>
          </w:tcPr>
          <w:p w14:paraId="6023935D" w14:textId="77777777" w:rsidR="00264AB6" w:rsidRPr="00264AB6" w:rsidRDefault="00264AB6" w:rsidP="00264AB6">
            <w:pPr>
              <w:jc w:val="center"/>
              <w:rPr>
                <w:b/>
                <w:bCs/>
              </w:rPr>
            </w:pPr>
            <w:r w:rsidRPr="00264AB6">
              <w:rPr>
                <w:b/>
                <w:bCs/>
              </w:rPr>
              <w:t>34 0 00 00000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4FD94933"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5DDA1160" w14:textId="77777777" w:rsidR="00264AB6" w:rsidRPr="00264AB6" w:rsidRDefault="00264AB6" w:rsidP="00264AB6">
            <w:pPr>
              <w:jc w:val="center"/>
              <w:rPr>
                <w:b/>
                <w:bCs/>
              </w:rPr>
            </w:pPr>
            <w:r w:rsidRPr="00264AB6">
              <w:rPr>
                <w:b/>
                <w:bCs/>
              </w:rPr>
              <w:t>34 337 422,89</w:t>
            </w:r>
          </w:p>
        </w:tc>
      </w:tr>
      <w:tr w:rsidR="00264AB6" w:rsidRPr="00264AB6" w14:paraId="08D81950"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EF13B" w14:textId="77777777" w:rsidR="00264AB6" w:rsidRPr="00264AB6" w:rsidRDefault="00264AB6" w:rsidP="00264AB6">
            <w:pPr>
              <w:rPr>
                <w:b/>
                <w:bCs/>
                <w:i/>
                <w:iCs/>
              </w:rPr>
            </w:pPr>
            <w:r w:rsidRPr="00264AB6">
              <w:rPr>
                <w:b/>
                <w:bCs/>
                <w:i/>
                <w:iCs/>
              </w:rPr>
              <w:t>Непрограммные направления деятельности органов местного самоуправления</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49525B" w14:textId="77777777" w:rsidR="00264AB6" w:rsidRPr="00264AB6" w:rsidRDefault="00264AB6" w:rsidP="00264AB6">
            <w:pPr>
              <w:jc w:val="center"/>
              <w:rPr>
                <w:b/>
                <w:bCs/>
                <w:i/>
                <w:iCs/>
              </w:rPr>
            </w:pPr>
            <w:r w:rsidRPr="00264AB6">
              <w:rPr>
                <w:b/>
                <w:bCs/>
                <w:i/>
                <w:iCs/>
              </w:rPr>
              <w:t>34 9 00 00000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8E93271"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6540FA88" w14:textId="77777777" w:rsidR="00264AB6" w:rsidRPr="00264AB6" w:rsidRDefault="00264AB6" w:rsidP="00264AB6">
            <w:pPr>
              <w:jc w:val="center"/>
              <w:rPr>
                <w:b/>
                <w:bCs/>
                <w:i/>
                <w:iCs/>
              </w:rPr>
            </w:pPr>
            <w:r w:rsidRPr="00264AB6">
              <w:rPr>
                <w:b/>
                <w:bCs/>
                <w:i/>
                <w:iCs/>
              </w:rPr>
              <w:t>34 337 422,89</w:t>
            </w:r>
          </w:p>
        </w:tc>
      </w:tr>
      <w:tr w:rsidR="00264AB6" w:rsidRPr="00264AB6" w14:paraId="3F3C9044" w14:textId="77777777" w:rsidTr="00264AB6">
        <w:trPr>
          <w:trHeight w:val="129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FC6BC" w14:textId="77777777" w:rsidR="00264AB6" w:rsidRPr="00264AB6" w:rsidRDefault="00264AB6" w:rsidP="00264AB6">
            <w:r w:rsidRPr="00264AB6">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0880EBC" w14:textId="77777777" w:rsidR="00264AB6" w:rsidRPr="00264AB6" w:rsidRDefault="00264AB6" w:rsidP="00264AB6">
            <w:pPr>
              <w:jc w:val="center"/>
            </w:pPr>
            <w:r w:rsidRPr="00264AB6">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EAA267A"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2092EA8B" w14:textId="77777777" w:rsidR="00264AB6" w:rsidRPr="00264AB6" w:rsidRDefault="00264AB6" w:rsidP="00264AB6">
            <w:pPr>
              <w:jc w:val="center"/>
            </w:pPr>
            <w:r w:rsidRPr="00264AB6">
              <w:t>7 680 791,00</w:t>
            </w:r>
          </w:p>
        </w:tc>
      </w:tr>
      <w:tr w:rsidR="00264AB6" w:rsidRPr="00264AB6" w14:paraId="1F8680AB" w14:textId="77777777" w:rsidTr="00264AB6">
        <w:trPr>
          <w:trHeight w:val="94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75C45" w14:textId="77777777" w:rsidR="00264AB6" w:rsidRPr="00264AB6" w:rsidRDefault="00264AB6" w:rsidP="00264AB6">
            <w:r w:rsidRPr="00264AB6">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B1B7532" w14:textId="77777777" w:rsidR="00264AB6" w:rsidRPr="00264AB6" w:rsidRDefault="00264AB6" w:rsidP="00264AB6">
            <w:pPr>
              <w:jc w:val="center"/>
            </w:pPr>
            <w:r w:rsidRPr="00264AB6">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76BC67F"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CAACCFA" w14:textId="77777777" w:rsidR="00264AB6" w:rsidRPr="00264AB6" w:rsidRDefault="00264AB6" w:rsidP="00264AB6">
            <w:pPr>
              <w:jc w:val="center"/>
            </w:pPr>
            <w:r w:rsidRPr="00264AB6">
              <w:t>10 588 057,75</w:t>
            </w:r>
          </w:p>
        </w:tc>
      </w:tr>
      <w:tr w:rsidR="00264AB6" w:rsidRPr="00264AB6" w14:paraId="0B20717C"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2DE8A" w14:textId="77777777" w:rsidR="00264AB6" w:rsidRPr="00264AB6" w:rsidRDefault="00264AB6" w:rsidP="00264AB6">
            <w:r w:rsidRPr="00264AB6">
              <w:t>Обеспечение деятельности МКУ "Управление МТХ обеспечения Комсомольского района"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7201360" w14:textId="77777777" w:rsidR="00264AB6" w:rsidRPr="00264AB6" w:rsidRDefault="00264AB6" w:rsidP="00264AB6">
            <w:pPr>
              <w:jc w:val="center"/>
            </w:pPr>
            <w:r w:rsidRPr="00264AB6">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494090A"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1E2BA332" w14:textId="77777777" w:rsidR="00264AB6" w:rsidRPr="00264AB6" w:rsidRDefault="00264AB6" w:rsidP="00264AB6">
            <w:pPr>
              <w:jc w:val="center"/>
            </w:pPr>
            <w:r w:rsidRPr="00264AB6">
              <w:t>10 000,00</w:t>
            </w:r>
          </w:p>
        </w:tc>
      </w:tr>
      <w:tr w:rsidR="00264AB6" w:rsidRPr="00264AB6" w14:paraId="081685B0" w14:textId="77777777" w:rsidTr="00264AB6">
        <w:trPr>
          <w:trHeight w:val="1365"/>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E5DFD" w14:textId="77777777" w:rsidR="00264AB6" w:rsidRPr="00264AB6" w:rsidRDefault="00264AB6" w:rsidP="00264AB6">
            <w:r w:rsidRPr="00264AB6">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A5898BE" w14:textId="77777777" w:rsidR="00264AB6" w:rsidRPr="00264AB6" w:rsidRDefault="00264AB6" w:rsidP="00264AB6">
            <w:pPr>
              <w:jc w:val="center"/>
            </w:pPr>
            <w:r w:rsidRPr="00264AB6">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3E85ECE" w14:textId="77777777" w:rsidR="00264AB6" w:rsidRPr="00264AB6" w:rsidRDefault="00264AB6" w:rsidP="00264AB6">
            <w:pPr>
              <w:jc w:val="center"/>
            </w:pPr>
            <w:r w:rsidRPr="00264AB6">
              <w:t>100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1489DE01" w14:textId="77777777" w:rsidR="00264AB6" w:rsidRPr="00264AB6" w:rsidRDefault="00264AB6" w:rsidP="00264AB6">
            <w:pPr>
              <w:jc w:val="center"/>
            </w:pPr>
            <w:r w:rsidRPr="00264AB6">
              <w:t>8 280 762,65</w:t>
            </w:r>
          </w:p>
        </w:tc>
      </w:tr>
      <w:tr w:rsidR="00264AB6" w:rsidRPr="00264AB6" w14:paraId="6A62557D"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362B0" w14:textId="77777777" w:rsidR="00264AB6" w:rsidRPr="00264AB6" w:rsidRDefault="00264AB6" w:rsidP="00264AB6">
            <w:r w:rsidRPr="00264AB6">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9BDEB27" w14:textId="77777777" w:rsidR="00264AB6" w:rsidRPr="00264AB6" w:rsidRDefault="00264AB6" w:rsidP="00264AB6">
            <w:pPr>
              <w:jc w:val="center"/>
            </w:pPr>
            <w:r w:rsidRPr="00264AB6">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5F3229E"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B83CD28" w14:textId="77777777" w:rsidR="00264AB6" w:rsidRPr="00264AB6" w:rsidRDefault="00264AB6" w:rsidP="00264AB6">
            <w:pPr>
              <w:jc w:val="center"/>
            </w:pPr>
            <w:r w:rsidRPr="00264AB6">
              <w:t>7 420 159,49</w:t>
            </w:r>
          </w:p>
        </w:tc>
      </w:tr>
      <w:tr w:rsidR="00264AB6" w:rsidRPr="00264AB6" w14:paraId="09AD6DF6"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69412" w14:textId="77777777" w:rsidR="00264AB6" w:rsidRPr="00264AB6" w:rsidRDefault="00264AB6" w:rsidP="00264AB6">
            <w:r w:rsidRPr="00264AB6">
              <w:t>Обеспечение деятельности муниципальных казенных учреждений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51B5373" w14:textId="77777777" w:rsidR="00264AB6" w:rsidRPr="00264AB6" w:rsidRDefault="00264AB6" w:rsidP="00264AB6">
            <w:pPr>
              <w:jc w:val="center"/>
            </w:pPr>
            <w:r w:rsidRPr="00264AB6">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45D459B" w14:textId="77777777" w:rsidR="00264AB6" w:rsidRPr="00264AB6" w:rsidRDefault="00264AB6" w:rsidP="00264AB6">
            <w:pPr>
              <w:jc w:val="center"/>
            </w:pPr>
            <w:r w:rsidRPr="00264AB6">
              <w:t>800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39443B8D" w14:textId="77777777" w:rsidR="00264AB6" w:rsidRPr="00264AB6" w:rsidRDefault="00264AB6" w:rsidP="00264AB6">
            <w:pPr>
              <w:jc w:val="center"/>
            </w:pPr>
            <w:r w:rsidRPr="00264AB6">
              <w:t>38 452,00</w:t>
            </w:r>
          </w:p>
        </w:tc>
      </w:tr>
      <w:tr w:rsidR="00264AB6" w:rsidRPr="00264AB6" w14:paraId="08707CF5" w14:textId="77777777" w:rsidTr="00264AB6">
        <w:trPr>
          <w:trHeight w:val="6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032C2" w14:textId="77777777" w:rsidR="00264AB6" w:rsidRPr="00264AB6" w:rsidRDefault="00264AB6" w:rsidP="00264AB6">
            <w:r w:rsidRPr="00264AB6">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E8825C0" w14:textId="77777777" w:rsidR="00264AB6" w:rsidRPr="00264AB6" w:rsidRDefault="00264AB6" w:rsidP="00264AB6">
            <w:pPr>
              <w:jc w:val="center"/>
            </w:pPr>
            <w:r w:rsidRPr="00264AB6">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81D1875"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6F4014F2" w14:textId="77777777" w:rsidR="00264AB6" w:rsidRPr="00264AB6" w:rsidRDefault="00264AB6" w:rsidP="00264AB6">
            <w:pPr>
              <w:jc w:val="center"/>
            </w:pPr>
            <w:r w:rsidRPr="00264AB6">
              <w:t>60 000,00</w:t>
            </w:r>
          </w:p>
        </w:tc>
      </w:tr>
      <w:tr w:rsidR="00264AB6" w:rsidRPr="00264AB6" w14:paraId="5DA0CC3E" w14:textId="77777777" w:rsidTr="00264AB6">
        <w:trPr>
          <w:trHeight w:val="66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66BFD" w14:textId="77777777" w:rsidR="00264AB6" w:rsidRPr="00264AB6" w:rsidRDefault="00264AB6" w:rsidP="00264AB6">
            <w:r w:rsidRPr="00264AB6">
              <w:t>Проведение районных мероприятий в сфере образования (Социальное обеспечение и иные выплаты населению)</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019B077" w14:textId="77777777" w:rsidR="00264AB6" w:rsidRPr="00264AB6" w:rsidRDefault="00264AB6" w:rsidP="00264AB6">
            <w:pPr>
              <w:jc w:val="center"/>
            </w:pPr>
            <w:r w:rsidRPr="00264AB6">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49379C1" w14:textId="77777777" w:rsidR="00264AB6" w:rsidRPr="00264AB6" w:rsidRDefault="00264AB6" w:rsidP="00264AB6">
            <w:pPr>
              <w:jc w:val="center"/>
            </w:pPr>
            <w:r w:rsidRPr="00264AB6">
              <w:t>300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8B2C79E" w14:textId="77777777" w:rsidR="00264AB6" w:rsidRPr="00264AB6" w:rsidRDefault="00264AB6" w:rsidP="00264AB6">
            <w:pPr>
              <w:jc w:val="center"/>
            </w:pPr>
            <w:r w:rsidRPr="00264AB6">
              <w:t>30 000,00</w:t>
            </w:r>
          </w:p>
        </w:tc>
      </w:tr>
      <w:tr w:rsidR="00264AB6" w:rsidRPr="00264AB6" w14:paraId="566AE4DA" w14:textId="77777777" w:rsidTr="00264AB6">
        <w:trPr>
          <w:trHeight w:val="630"/>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7CC84A2D" w14:textId="77777777" w:rsidR="00264AB6" w:rsidRPr="00264AB6" w:rsidRDefault="00264AB6" w:rsidP="00264AB6">
            <w:r w:rsidRPr="00264AB6">
              <w:lastRenderedPageBreak/>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29084" w14:textId="77777777" w:rsidR="00264AB6" w:rsidRPr="00264AB6" w:rsidRDefault="00264AB6" w:rsidP="00264AB6">
            <w:pPr>
              <w:jc w:val="center"/>
            </w:pPr>
            <w:r w:rsidRPr="00264AB6">
              <w:t>34 9 00 G0090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AFEEEA5"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51160FD9" w14:textId="77777777" w:rsidR="00264AB6" w:rsidRPr="00264AB6" w:rsidRDefault="00264AB6" w:rsidP="00264AB6">
            <w:pPr>
              <w:jc w:val="center"/>
            </w:pPr>
            <w:r w:rsidRPr="00264AB6">
              <w:t>229 200,00</w:t>
            </w:r>
          </w:p>
        </w:tc>
      </w:tr>
      <w:tr w:rsidR="00264AB6" w:rsidRPr="00264AB6" w14:paraId="65654949" w14:textId="77777777" w:rsidTr="00264AB6">
        <w:trPr>
          <w:trHeight w:val="315"/>
        </w:trPr>
        <w:tc>
          <w:tcPr>
            <w:tcW w:w="1006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DDA640C" w14:textId="77777777" w:rsidR="00264AB6" w:rsidRPr="00264AB6" w:rsidRDefault="00264AB6" w:rsidP="00264AB6">
            <w:pPr>
              <w:rPr>
                <w:b/>
                <w:bCs/>
              </w:rPr>
            </w:pPr>
            <w:r w:rsidRPr="00264AB6">
              <w:rPr>
                <w:b/>
                <w:bCs/>
              </w:rPr>
              <w:t>Развитие институтов гражданского общества</w:t>
            </w:r>
          </w:p>
        </w:tc>
        <w:tc>
          <w:tcPr>
            <w:tcW w:w="1985" w:type="dxa"/>
            <w:tcBorders>
              <w:top w:val="single" w:sz="4" w:space="0" w:color="auto"/>
              <w:left w:val="nil"/>
              <w:bottom w:val="single" w:sz="4" w:space="0" w:color="auto"/>
              <w:right w:val="single" w:sz="4" w:space="0" w:color="auto"/>
            </w:tcBorders>
            <w:shd w:val="clear" w:color="000000" w:fill="FABF8F"/>
            <w:noWrap/>
            <w:vAlign w:val="bottom"/>
            <w:hideMark/>
          </w:tcPr>
          <w:p w14:paraId="1E3D0CEF" w14:textId="77777777" w:rsidR="00264AB6" w:rsidRPr="00264AB6" w:rsidRDefault="00264AB6" w:rsidP="00264AB6">
            <w:pPr>
              <w:jc w:val="center"/>
              <w:rPr>
                <w:b/>
                <w:bCs/>
              </w:rPr>
            </w:pPr>
            <w:r w:rsidRPr="00264AB6">
              <w:rPr>
                <w:b/>
                <w:bCs/>
              </w:rPr>
              <w:t>35 0 00 00000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2725E7DF" w14:textId="77777777" w:rsidR="00264AB6" w:rsidRPr="00264AB6" w:rsidRDefault="00264AB6" w:rsidP="00264AB6">
            <w:pPr>
              <w:jc w:val="center"/>
            </w:pPr>
            <w:r w:rsidRPr="00264AB6">
              <w:t> </w:t>
            </w:r>
          </w:p>
        </w:tc>
        <w:tc>
          <w:tcPr>
            <w:tcW w:w="2174" w:type="dxa"/>
            <w:tcBorders>
              <w:top w:val="single" w:sz="4" w:space="0" w:color="auto"/>
              <w:left w:val="nil"/>
              <w:bottom w:val="single" w:sz="4" w:space="0" w:color="auto"/>
              <w:right w:val="single" w:sz="4" w:space="0" w:color="auto"/>
            </w:tcBorders>
            <w:shd w:val="clear" w:color="000000" w:fill="FABF8F"/>
            <w:vAlign w:val="center"/>
            <w:hideMark/>
          </w:tcPr>
          <w:p w14:paraId="743D0E94" w14:textId="77777777" w:rsidR="00264AB6" w:rsidRPr="00264AB6" w:rsidRDefault="00264AB6" w:rsidP="00264AB6">
            <w:pPr>
              <w:jc w:val="center"/>
              <w:rPr>
                <w:b/>
                <w:bCs/>
              </w:rPr>
            </w:pPr>
            <w:r w:rsidRPr="00264AB6">
              <w:rPr>
                <w:b/>
                <w:bCs/>
              </w:rPr>
              <w:t>40 000,00</w:t>
            </w:r>
          </w:p>
        </w:tc>
      </w:tr>
      <w:tr w:rsidR="00264AB6" w:rsidRPr="00264AB6" w14:paraId="42C1127A" w14:textId="77777777" w:rsidTr="00264AB6">
        <w:trPr>
          <w:trHeight w:val="315"/>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79B969BB" w14:textId="77777777" w:rsidR="00264AB6" w:rsidRPr="00264AB6" w:rsidRDefault="00264AB6" w:rsidP="00264AB6">
            <w:pPr>
              <w:rPr>
                <w:b/>
                <w:bCs/>
                <w:i/>
                <w:iCs/>
              </w:rPr>
            </w:pPr>
            <w:r w:rsidRPr="00264AB6">
              <w:rPr>
                <w:b/>
                <w:bCs/>
                <w:i/>
                <w:iCs/>
              </w:rPr>
              <w:t>Непрограммные направления деятельности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1A2092" w14:textId="77777777" w:rsidR="00264AB6" w:rsidRPr="00264AB6" w:rsidRDefault="00264AB6" w:rsidP="00264AB6">
            <w:pPr>
              <w:jc w:val="center"/>
              <w:rPr>
                <w:b/>
                <w:bCs/>
                <w:i/>
                <w:iCs/>
              </w:rPr>
            </w:pPr>
            <w:r w:rsidRPr="00264AB6">
              <w:rPr>
                <w:b/>
                <w:bCs/>
                <w:i/>
                <w:iCs/>
              </w:rPr>
              <w:t>35 9 00 00000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A6061C5" w14:textId="77777777" w:rsidR="00264AB6" w:rsidRPr="00264AB6" w:rsidRDefault="00264AB6" w:rsidP="00264AB6">
            <w:pPr>
              <w:jc w:val="center"/>
              <w:rPr>
                <w:b/>
                <w:bCs/>
                <w:i/>
                <w:iCs/>
              </w:rPr>
            </w:pPr>
            <w:r w:rsidRPr="00264AB6">
              <w:rPr>
                <w:b/>
                <w:bCs/>
                <w:i/>
                <w:iCs/>
              </w:rPr>
              <w:t> </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3E93AF83" w14:textId="77777777" w:rsidR="00264AB6" w:rsidRPr="00264AB6" w:rsidRDefault="00264AB6" w:rsidP="00264AB6">
            <w:pPr>
              <w:jc w:val="center"/>
              <w:rPr>
                <w:b/>
                <w:bCs/>
                <w:i/>
                <w:iCs/>
              </w:rPr>
            </w:pPr>
            <w:r w:rsidRPr="00264AB6">
              <w:rPr>
                <w:b/>
                <w:bCs/>
                <w:i/>
                <w:iCs/>
              </w:rPr>
              <w:t>40 000,00</w:t>
            </w:r>
          </w:p>
        </w:tc>
      </w:tr>
      <w:tr w:rsidR="00264AB6" w:rsidRPr="00264AB6" w14:paraId="730AF587" w14:textId="77777777" w:rsidTr="00264AB6">
        <w:trPr>
          <w:trHeight w:val="960"/>
        </w:trPr>
        <w:tc>
          <w:tcPr>
            <w:tcW w:w="10065" w:type="dxa"/>
            <w:tcBorders>
              <w:top w:val="single" w:sz="4" w:space="0" w:color="auto"/>
              <w:left w:val="single" w:sz="4" w:space="0" w:color="auto"/>
              <w:bottom w:val="single" w:sz="4" w:space="0" w:color="auto"/>
              <w:right w:val="nil"/>
            </w:tcBorders>
            <w:shd w:val="clear" w:color="000000" w:fill="FFFFFF"/>
            <w:vAlign w:val="center"/>
            <w:hideMark/>
          </w:tcPr>
          <w:p w14:paraId="03EE9CA7" w14:textId="77777777" w:rsidR="00264AB6" w:rsidRPr="00264AB6" w:rsidRDefault="00264AB6" w:rsidP="00264AB6">
            <w:r w:rsidRPr="00264AB6">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C6D55" w14:textId="77777777" w:rsidR="00264AB6" w:rsidRPr="00264AB6" w:rsidRDefault="00264AB6" w:rsidP="00264AB6">
            <w:pPr>
              <w:jc w:val="center"/>
            </w:pPr>
            <w:r w:rsidRPr="00264AB6">
              <w:t>35 9 00 81220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5FB5EB3" w14:textId="77777777" w:rsidR="00264AB6" w:rsidRPr="00264AB6" w:rsidRDefault="00264AB6" w:rsidP="00264AB6">
            <w:pPr>
              <w:jc w:val="center"/>
            </w:pPr>
            <w:r w:rsidRPr="00264AB6">
              <w:t>200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076CC695" w14:textId="77777777" w:rsidR="00264AB6" w:rsidRPr="00264AB6" w:rsidRDefault="00264AB6" w:rsidP="00264AB6">
            <w:pPr>
              <w:jc w:val="center"/>
            </w:pPr>
            <w:r w:rsidRPr="00264AB6">
              <w:t>40 000,00</w:t>
            </w:r>
          </w:p>
        </w:tc>
      </w:tr>
      <w:tr w:rsidR="00264AB6" w:rsidRPr="00264AB6" w14:paraId="701F36CB" w14:textId="77777777" w:rsidTr="00264AB6">
        <w:trPr>
          <w:trHeight w:val="330"/>
        </w:trPr>
        <w:tc>
          <w:tcPr>
            <w:tcW w:w="100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A2D1D" w14:textId="77777777" w:rsidR="00264AB6" w:rsidRPr="00264AB6" w:rsidRDefault="00264AB6" w:rsidP="00264AB6">
            <w:pPr>
              <w:rPr>
                <w:b/>
                <w:bCs/>
              </w:rPr>
            </w:pPr>
            <w:r w:rsidRPr="00264AB6">
              <w:rPr>
                <w:b/>
                <w:bCs/>
              </w:rPr>
              <w:t>ВСЕГО</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82168C3" w14:textId="77777777" w:rsidR="00264AB6" w:rsidRPr="00264AB6" w:rsidRDefault="00264AB6" w:rsidP="00264AB6">
            <w:pPr>
              <w:jc w:val="center"/>
              <w:rPr>
                <w:b/>
                <w:bCs/>
              </w:rPr>
            </w:pPr>
            <w:r w:rsidRPr="00264AB6">
              <w:rPr>
                <w:b/>
                <w:bCs/>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4BCAF4B" w14:textId="77777777" w:rsidR="00264AB6" w:rsidRPr="00264AB6" w:rsidRDefault="00264AB6" w:rsidP="00264AB6">
            <w:pPr>
              <w:jc w:val="center"/>
              <w:rPr>
                <w:b/>
                <w:bCs/>
              </w:rPr>
            </w:pPr>
            <w:r w:rsidRPr="00264AB6">
              <w:rPr>
                <w:b/>
                <w:bCs/>
              </w:rPr>
              <w:t> </w:t>
            </w:r>
          </w:p>
        </w:tc>
        <w:tc>
          <w:tcPr>
            <w:tcW w:w="2174" w:type="dxa"/>
            <w:tcBorders>
              <w:top w:val="single" w:sz="4" w:space="0" w:color="auto"/>
              <w:left w:val="nil"/>
              <w:bottom w:val="single" w:sz="4" w:space="0" w:color="auto"/>
              <w:right w:val="single" w:sz="4" w:space="0" w:color="auto"/>
            </w:tcBorders>
            <w:shd w:val="clear" w:color="000000" w:fill="FFFFFF"/>
            <w:noWrap/>
            <w:vAlign w:val="center"/>
            <w:hideMark/>
          </w:tcPr>
          <w:p w14:paraId="659DC1C3" w14:textId="77777777" w:rsidR="00264AB6" w:rsidRPr="00264AB6" w:rsidRDefault="00264AB6" w:rsidP="00264AB6">
            <w:pPr>
              <w:jc w:val="center"/>
              <w:rPr>
                <w:b/>
                <w:bCs/>
              </w:rPr>
            </w:pPr>
            <w:r w:rsidRPr="00264AB6">
              <w:rPr>
                <w:b/>
                <w:bCs/>
              </w:rPr>
              <w:t>528 551 973,90</w:t>
            </w:r>
          </w:p>
        </w:tc>
      </w:tr>
    </w:tbl>
    <w:p w14:paraId="78860B98" w14:textId="77777777" w:rsidR="00264AB6" w:rsidRPr="00264AB6" w:rsidRDefault="00264AB6" w:rsidP="00264AB6">
      <w:pPr>
        <w:jc w:val="both"/>
        <w:rPr>
          <w:sz w:val="28"/>
          <w:szCs w:val="28"/>
        </w:rPr>
        <w:sectPr w:rsidR="00264AB6" w:rsidRPr="00264AB6" w:rsidSect="00264AB6">
          <w:pgSz w:w="16838" w:h="11906" w:orient="landscape"/>
          <w:pgMar w:top="1701" w:right="992" w:bottom="851" w:left="567" w:header="709" w:footer="108" w:gutter="0"/>
          <w:cols w:space="708"/>
          <w:docGrid w:linePitch="360"/>
        </w:sectPr>
      </w:pPr>
    </w:p>
    <w:tbl>
      <w:tblPr>
        <w:tblW w:w="14884" w:type="dxa"/>
        <w:tblInd w:w="675" w:type="dxa"/>
        <w:tblLook w:val="04A0" w:firstRow="1" w:lastRow="0" w:firstColumn="1" w:lastColumn="0" w:noHBand="0" w:noVBand="1"/>
      </w:tblPr>
      <w:tblGrid>
        <w:gridCol w:w="7700"/>
        <w:gridCol w:w="1720"/>
        <w:gridCol w:w="1240"/>
        <w:gridCol w:w="2080"/>
        <w:gridCol w:w="2144"/>
      </w:tblGrid>
      <w:tr w:rsidR="00264AB6" w:rsidRPr="00264AB6" w14:paraId="11C7BD36" w14:textId="77777777" w:rsidTr="00264AB6">
        <w:trPr>
          <w:trHeight w:val="315"/>
        </w:trPr>
        <w:tc>
          <w:tcPr>
            <w:tcW w:w="14884" w:type="dxa"/>
            <w:gridSpan w:val="5"/>
            <w:tcBorders>
              <w:top w:val="nil"/>
              <w:left w:val="nil"/>
              <w:bottom w:val="nil"/>
              <w:right w:val="nil"/>
            </w:tcBorders>
            <w:shd w:val="clear" w:color="000000" w:fill="FFFFFF"/>
            <w:vAlign w:val="bottom"/>
            <w:hideMark/>
          </w:tcPr>
          <w:p w14:paraId="4977BE2E" w14:textId="77777777" w:rsidR="00264AB6" w:rsidRPr="00264AB6" w:rsidRDefault="00264AB6" w:rsidP="00264AB6">
            <w:pPr>
              <w:jc w:val="right"/>
              <w:rPr>
                <w:b/>
                <w:bCs/>
              </w:rPr>
            </w:pPr>
            <w:bookmarkStart w:id="23" w:name="RANGE!A2:E145"/>
            <w:r w:rsidRPr="00264AB6">
              <w:rPr>
                <w:b/>
                <w:bCs/>
              </w:rPr>
              <w:lastRenderedPageBreak/>
              <w:t xml:space="preserve">Приложение 7 </w:t>
            </w:r>
            <w:bookmarkEnd w:id="23"/>
          </w:p>
        </w:tc>
      </w:tr>
      <w:tr w:rsidR="00264AB6" w:rsidRPr="00264AB6" w14:paraId="77086F4B" w14:textId="77777777" w:rsidTr="00264AB6">
        <w:trPr>
          <w:trHeight w:val="900"/>
        </w:trPr>
        <w:tc>
          <w:tcPr>
            <w:tcW w:w="14884" w:type="dxa"/>
            <w:gridSpan w:val="5"/>
            <w:tcBorders>
              <w:top w:val="nil"/>
              <w:left w:val="nil"/>
              <w:bottom w:val="nil"/>
              <w:right w:val="nil"/>
            </w:tcBorders>
            <w:shd w:val="clear" w:color="000000" w:fill="FFFFFF"/>
            <w:vAlign w:val="bottom"/>
            <w:hideMark/>
          </w:tcPr>
          <w:p w14:paraId="36B27392" w14:textId="77777777" w:rsidR="00264AB6" w:rsidRPr="00264AB6" w:rsidRDefault="00264AB6" w:rsidP="00264AB6">
            <w:pPr>
              <w:jc w:val="right"/>
            </w:pPr>
            <w:r w:rsidRPr="00264AB6">
              <w:t>к Решению Совета Комсомольского муниципального района                                                                                                                                                                                                                                                                                                                                                                                                                                                                                                                                                 "О  бюджете Комсомольского муниципального района                                                                                                                                                                                                                                                                                                                                                                                                                                               на 2024год и на плановый период 2025 и 2026 годов"</w:t>
            </w:r>
          </w:p>
        </w:tc>
      </w:tr>
      <w:tr w:rsidR="00264AB6" w:rsidRPr="00264AB6" w14:paraId="0B0E0ECE" w14:textId="77777777" w:rsidTr="00264AB6">
        <w:trPr>
          <w:trHeight w:val="315"/>
        </w:trPr>
        <w:tc>
          <w:tcPr>
            <w:tcW w:w="14884" w:type="dxa"/>
            <w:gridSpan w:val="5"/>
            <w:tcBorders>
              <w:top w:val="nil"/>
              <w:left w:val="nil"/>
              <w:bottom w:val="nil"/>
              <w:right w:val="nil"/>
            </w:tcBorders>
            <w:shd w:val="clear" w:color="000000" w:fill="FFFFFF"/>
            <w:vAlign w:val="center"/>
            <w:hideMark/>
          </w:tcPr>
          <w:p w14:paraId="19A2867C" w14:textId="77777777" w:rsidR="00264AB6" w:rsidRPr="00264AB6" w:rsidRDefault="00264AB6" w:rsidP="00264AB6">
            <w:pPr>
              <w:jc w:val="right"/>
            </w:pPr>
            <w:r w:rsidRPr="00264AB6">
              <w:t>от  13.12.</w:t>
            </w:r>
            <w:r w:rsidRPr="00264AB6">
              <w:rPr>
                <w:u w:val="single"/>
              </w:rPr>
              <w:t>2023г.</w:t>
            </w:r>
            <w:r w:rsidRPr="00264AB6">
              <w:t xml:space="preserve"> №326</w:t>
            </w:r>
          </w:p>
        </w:tc>
      </w:tr>
      <w:tr w:rsidR="00264AB6" w:rsidRPr="00264AB6" w14:paraId="4C3B0FA7" w14:textId="77777777" w:rsidTr="00264AB6">
        <w:trPr>
          <w:trHeight w:val="315"/>
        </w:trPr>
        <w:tc>
          <w:tcPr>
            <w:tcW w:w="7700" w:type="dxa"/>
            <w:tcBorders>
              <w:top w:val="nil"/>
              <w:left w:val="nil"/>
              <w:bottom w:val="nil"/>
              <w:right w:val="nil"/>
            </w:tcBorders>
            <w:shd w:val="clear" w:color="000000" w:fill="FFFFFF"/>
            <w:vAlign w:val="bottom"/>
            <w:hideMark/>
          </w:tcPr>
          <w:p w14:paraId="355A9A73" w14:textId="77777777" w:rsidR="00264AB6" w:rsidRPr="00264AB6" w:rsidRDefault="00264AB6" w:rsidP="00264AB6">
            <w:r w:rsidRPr="00264AB6">
              <w:t> </w:t>
            </w:r>
          </w:p>
        </w:tc>
        <w:tc>
          <w:tcPr>
            <w:tcW w:w="5040" w:type="dxa"/>
            <w:gridSpan w:val="3"/>
            <w:tcBorders>
              <w:top w:val="nil"/>
              <w:left w:val="nil"/>
              <w:bottom w:val="nil"/>
              <w:right w:val="nil"/>
            </w:tcBorders>
            <w:shd w:val="clear" w:color="000000" w:fill="FFFFFF"/>
            <w:vAlign w:val="center"/>
            <w:hideMark/>
          </w:tcPr>
          <w:p w14:paraId="6FE40EA8" w14:textId="77777777" w:rsidR="00264AB6" w:rsidRPr="00264AB6" w:rsidRDefault="00264AB6" w:rsidP="00264AB6">
            <w:pPr>
              <w:jc w:val="center"/>
            </w:pPr>
            <w:r w:rsidRPr="00264AB6">
              <w:t> </w:t>
            </w:r>
          </w:p>
        </w:tc>
        <w:tc>
          <w:tcPr>
            <w:tcW w:w="2144" w:type="dxa"/>
            <w:tcBorders>
              <w:top w:val="nil"/>
              <w:left w:val="nil"/>
              <w:bottom w:val="nil"/>
              <w:right w:val="nil"/>
            </w:tcBorders>
            <w:shd w:val="clear" w:color="000000" w:fill="FFFFFF"/>
            <w:noWrap/>
            <w:vAlign w:val="bottom"/>
            <w:hideMark/>
          </w:tcPr>
          <w:p w14:paraId="1B133DEB" w14:textId="77777777" w:rsidR="00264AB6" w:rsidRPr="00264AB6" w:rsidRDefault="00264AB6" w:rsidP="00264AB6">
            <w:r w:rsidRPr="00264AB6">
              <w:t> </w:t>
            </w:r>
          </w:p>
        </w:tc>
      </w:tr>
      <w:tr w:rsidR="00264AB6" w:rsidRPr="00264AB6" w14:paraId="3A5E2D60" w14:textId="77777777" w:rsidTr="00264AB6">
        <w:trPr>
          <w:trHeight w:val="1249"/>
        </w:trPr>
        <w:tc>
          <w:tcPr>
            <w:tcW w:w="14884" w:type="dxa"/>
            <w:gridSpan w:val="5"/>
            <w:tcBorders>
              <w:top w:val="nil"/>
              <w:left w:val="nil"/>
              <w:bottom w:val="nil"/>
              <w:right w:val="nil"/>
            </w:tcBorders>
            <w:shd w:val="clear" w:color="000000" w:fill="FFFFFF"/>
            <w:vAlign w:val="center"/>
            <w:hideMark/>
          </w:tcPr>
          <w:p w14:paraId="10D444C0" w14:textId="77777777" w:rsidR="00264AB6" w:rsidRPr="00264AB6" w:rsidRDefault="00264AB6" w:rsidP="00264AB6">
            <w:pPr>
              <w:jc w:val="center"/>
              <w:rPr>
                <w:b/>
                <w:bCs/>
              </w:rPr>
            </w:pPr>
            <w:r w:rsidRPr="00264AB6">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2025 и 2026 годы</w:t>
            </w:r>
          </w:p>
        </w:tc>
      </w:tr>
      <w:tr w:rsidR="00264AB6" w:rsidRPr="00264AB6" w14:paraId="6D9CE726" w14:textId="77777777" w:rsidTr="00264AB6">
        <w:trPr>
          <w:trHeight w:val="330"/>
        </w:trPr>
        <w:tc>
          <w:tcPr>
            <w:tcW w:w="7700" w:type="dxa"/>
            <w:tcBorders>
              <w:top w:val="nil"/>
              <w:left w:val="nil"/>
              <w:bottom w:val="single" w:sz="4" w:space="0" w:color="auto"/>
              <w:right w:val="nil"/>
            </w:tcBorders>
            <w:shd w:val="clear" w:color="000000" w:fill="FFFFFF"/>
            <w:vAlign w:val="center"/>
            <w:hideMark/>
          </w:tcPr>
          <w:p w14:paraId="49FF9B7C" w14:textId="77777777" w:rsidR="00264AB6" w:rsidRPr="00264AB6" w:rsidRDefault="00264AB6" w:rsidP="00264AB6">
            <w:pPr>
              <w:jc w:val="center"/>
              <w:rPr>
                <w:b/>
                <w:bCs/>
              </w:rPr>
            </w:pPr>
            <w:r w:rsidRPr="00264AB6">
              <w:rPr>
                <w:b/>
                <w:bCs/>
              </w:rPr>
              <w:t> </w:t>
            </w:r>
          </w:p>
        </w:tc>
        <w:tc>
          <w:tcPr>
            <w:tcW w:w="1720" w:type="dxa"/>
            <w:tcBorders>
              <w:top w:val="nil"/>
              <w:left w:val="nil"/>
              <w:bottom w:val="single" w:sz="4" w:space="0" w:color="auto"/>
              <w:right w:val="nil"/>
            </w:tcBorders>
            <w:shd w:val="clear" w:color="000000" w:fill="FFFFFF"/>
            <w:vAlign w:val="center"/>
            <w:hideMark/>
          </w:tcPr>
          <w:p w14:paraId="6DFCB531" w14:textId="77777777" w:rsidR="00264AB6" w:rsidRPr="00264AB6" w:rsidRDefault="00264AB6" w:rsidP="00264AB6">
            <w:pPr>
              <w:jc w:val="center"/>
              <w:rPr>
                <w:b/>
                <w:bCs/>
              </w:rPr>
            </w:pPr>
            <w:r w:rsidRPr="00264AB6">
              <w:rPr>
                <w:b/>
                <w:bCs/>
              </w:rPr>
              <w:t> </w:t>
            </w:r>
          </w:p>
        </w:tc>
        <w:tc>
          <w:tcPr>
            <w:tcW w:w="1240" w:type="dxa"/>
            <w:tcBorders>
              <w:top w:val="nil"/>
              <w:left w:val="nil"/>
              <w:bottom w:val="single" w:sz="4" w:space="0" w:color="auto"/>
              <w:right w:val="nil"/>
            </w:tcBorders>
            <w:shd w:val="clear" w:color="000000" w:fill="FFFFFF"/>
            <w:vAlign w:val="center"/>
            <w:hideMark/>
          </w:tcPr>
          <w:p w14:paraId="12C00E24" w14:textId="77777777" w:rsidR="00264AB6" w:rsidRPr="00264AB6" w:rsidRDefault="00264AB6" w:rsidP="00264AB6">
            <w:pPr>
              <w:jc w:val="center"/>
              <w:rPr>
                <w:b/>
                <w:bCs/>
              </w:rPr>
            </w:pPr>
            <w:r w:rsidRPr="00264AB6">
              <w:rPr>
                <w:b/>
                <w:bCs/>
              </w:rPr>
              <w:t> </w:t>
            </w:r>
          </w:p>
        </w:tc>
        <w:tc>
          <w:tcPr>
            <w:tcW w:w="2080" w:type="dxa"/>
            <w:tcBorders>
              <w:top w:val="nil"/>
              <w:left w:val="nil"/>
              <w:bottom w:val="single" w:sz="4" w:space="0" w:color="auto"/>
              <w:right w:val="nil"/>
            </w:tcBorders>
            <w:shd w:val="clear" w:color="000000" w:fill="FFFFFF"/>
            <w:vAlign w:val="center"/>
            <w:hideMark/>
          </w:tcPr>
          <w:p w14:paraId="6CEB3FEF" w14:textId="77777777" w:rsidR="00264AB6" w:rsidRPr="00264AB6" w:rsidRDefault="00264AB6" w:rsidP="00264AB6">
            <w:pPr>
              <w:jc w:val="center"/>
              <w:rPr>
                <w:b/>
                <w:bCs/>
              </w:rPr>
            </w:pPr>
            <w:r w:rsidRPr="00264AB6">
              <w:rPr>
                <w:b/>
                <w:bCs/>
              </w:rPr>
              <w:t> </w:t>
            </w:r>
          </w:p>
        </w:tc>
        <w:tc>
          <w:tcPr>
            <w:tcW w:w="2144" w:type="dxa"/>
            <w:tcBorders>
              <w:top w:val="nil"/>
              <w:left w:val="nil"/>
              <w:bottom w:val="single" w:sz="4" w:space="0" w:color="auto"/>
              <w:right w:val="nil"/>
            </w:tcBorders>
            <w:shd w:val="clear" w:color="000000" w:fill="FFFFFF"/>
            <w:vAlign w:val="center"/>
            <w:hideMark/>
          </w:tcPr>
          <w:p w14:paraId="1800B142" w14:textId="77777777" w:rsidR="00264AB6" w:rsidRPr="00264AB6" w:rsidRDefault="00264AB6" w:rsidP="00264AB6">
            <w:pPr>
              <w:jc w:val="center"/>
              <w:rPr>
                <w:b/>
                <w:bCs/>
              </w:rPr>
            </w:pPr>
            <w:r w:rsidRPr="00264AB6">
              <w:rPr>
                <w:b/>
                <w:bCs/>
              </w:rPr>
              <w:t> </w:t>
            </w:r>
          </w:p>
        </w:tc>
      </w:tr>
      <w:tr w:rsidR="00264AB6" w:rsidRPr="00264AB6" w14:paraId="7F386D2C" w14:textId="77777777" w:rsidTr="00264AB6">
        <w:trPr>
          <w:trHeight w:val="330"/>
        </w:trPr>
        <w:tc>
          <w:tcPr>
            <w:tcW w:w="7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5C8328" w14:textId="77777777" w:rsidR="00264AB6" w:rsidRPr="00264AB6" w:rsidRDefault="00264AB6" w:rsidP="00264AB6">
            <w:pPr>
              <w:jc w:val="center"/>
              <w:rPr>
                <w:b/>
                <w:bCs/>
              </w:rPr>
            </w:pPr>
            <w:r w:rsidRPr="00264AB6">
              <w:rPr>
                <w:b/>
                <w:bCs/>
              </w:rPr>
              <w:t>Наименование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20742A" w14:textId="77777777" w:rsidR="00264AB6" w:rsidRPr="00264AB6" w:rsidRDefault="00264AB6" w:rsidP="00264AB6">
            <w:pPr>
              <w:jc w:val="center"/>
              <w:rPr>
                <w:b/>
                <w:bCs/>
              </w:rPr>
            </w:pPr>
            <w:r w:rsidRPr="00264AB6">
              <w:rPr>
                <w:b/>
                <w:bCs/>
              </w:rPr>
              <w:t>Целевая статья</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1558E8" w14:textId="77777777" w:rsidR="00264AB6" w:rsidRPr="00264AB6" w:rsidRDefault="00264AB6" w:rsidP="00264AB6">
            <w:pPr>
              <w:jc w:val="center"/>
              <w:rPr>
                <w:b/>
                <w:bCs/>
              </w:rPr>
            </w:pPr>
            <w:r w:rsidRPr="00264AB6">
              <w:rPr>
                <w:b/>
                <w:bCs/>
              </w:rPr>
              <w:t>Вид расходов</w:t>
            </w:r>
          </w:p>
        </w:tc>
        <w:tc>
          <w:tcPr>
            <w:tcW w:w="42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009A9E" w14:textId="77777777" w:rsidR="00264AB6" w:rsidRPr="00264AB6" w:rsidRDefault="00264AB6" w:rsidP="00264AB6">
            <w:pPr>
              <w:jc w:val="center"/>
              <w:rPr>
                <w:b/>
                <w:bCs/>
              </w:rPr>
            </w:pPr>
            <w:r w:rsidRPr="00264AB6">
              <w:rPr>
                <w:b/>
                <w:bCs/>
              </w:rPr>
              <w:t>Сумма,        руб.</w:t>
            </w:r>
          </w:p>
        </w:tc>
      </w:tr>
      <w:tr w:rsidR="00264AB6" w:rsidRPr="00264AB6" w14:paraId="321D6DDB" w14:textId="77777777" w:rsidTr="00264AB6">
        <w:trPr>
          <w:trHeight w:val="330"/>
        </w:trPr>
        <w:tc>
          <w:tcPr>
            <w:tcW w:w="7700" w:type="dxa"/>
            <w:vMerge/>
            <w:tcBorders>
              <w:top w:val="single" w:sz="4" w:space="0" w:color="auto"/>
              <w:left w:val="single" w:sz="4" w:space="0" w:color="auto"/>
              <w:bottom w:val="single" w:sz="4" w:space="0" w:color="auto"/>
              <w:right w:val="single" w:sz="4" w:space="0" w:color="auto"/>
            </w:tcBorders>
            <w:vAlign w:val="center"/>
            <w:hideMark/>
          </w:tcPr>
          <w:p w14:paraId="32C11FA8" w14:textId="77777777" w:rsidR="00264AB6" w:rsidRPr="00264AB6" w:rsidRDefault="00264AB6" w:rsidP="00264AB6">
            <w:pPr>
              <w:rPr>
                <w:b/>
                <w:bCs/>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35E82E73" w14:textId="77777777" w:rsidR="00264AB6" w:rsidRPr="00264AB6" w:rsidRDefault="00264AB6" w:rsidP="00264AB6">
            <w:pPr>
              <w:rPr>
                <w:b/>
                <w:bC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274AB105" w14:textId="77777777" w:rsidR="00264AB6" w:rsidRPr="00264AB6" w:rsidRDefault="00264AB6" w:rsidP="00264AB6">
            <w:pPr>
              <w:rPr>
                <w:b/>
                <w:bCs/>
              </w:rPr>
            </w:pP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5CBFA" w14:textId="77777777" w:rsidR="00264AB6" w:rsidRPr="00264AB6" w:rsidRDefault="00264AB6" w:rsidP="00264AB6">
            <w:pPr>
              <w:jc w:val="center"/>
              <w:rPr>
                <w:b/>
                <w:bCs/>
              </w:rPr>
            </w:pPr>
            <w:r w:rsidRPr="00264AB6">
              <w:rPr>
                <w:b/>
                <w:bCs/>
              </w:rPr>
              <w:t>2025 год</w:t>
            </w:r>
          </w:p>
        </w:tc>
        <w:tc>
          <w:tcPr>
            <w:tcW w:w="21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F3ABD" w14:textId="77777777" w:rsidR="00264AB6" w:rsidRPr="00264AB6" w:rsidRDefault="00264AB6" w:rsidP="00264AB6">
            <w:pPr>
              <w:jc w:val="center"/>
              <w:rPr>
                <w:b/>
                <w:bCs/>
              </w:rPr>
            </w:pPr>
            <w:r w:rsidRPr="00264AB6">
              <w:rPr>
                <w:b/>
                <w:bCs/>
              </w:rPr>
              <w:t>2026 год</w:t>
            </w:r>
          </w:p>
        </w:tc>
      </w:tr>
      <w:tr w:rsidR="00264AB6" w:rsidRPr="00264AB6" w14:paraId="6F96C744"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2E0C3484" w14:textId="77777777" w:rsidR="00264AB6" w:rsidRPr="00264AB6" w:rsidRDefault="00264AB6" w:rsidP="00264AB6">
            <w:pPr>
              <w:rPr>
                <w:b/>
                <w:bCs/>
              </w:rPr>
            </w:pPr>
            <w:r w:rsidRPr="00264AB6">
              <w:rPr>
                <w:b/>
                <w:bCs/>
              </w:rPr>
              <w:t xml:space="preserve">Муниципальная программа "Развитие образования Комсомольского муниципального района" </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14:paraId="25476A25" w14:textId="77777777" w:rsidR="00264AB6" w:rsidRPr="00264AB6" w:rsidRDefault="00264AB6" w:rsidP="00264AB6">
            <w:pPr>
              <w:jc w:val="center"/>
              <w:rPr>
                <w:b/>
                <w:bCs/>
              </w:rPr>
            </w:pPr>
            <w:r w:rsidRPr="00264AB6">
              <w:rPr>
                <w:b/>
                <w:bCs/>
              </w:rPr>
              <w:t>01 0 00 00000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3FBFDE24"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14:paraId="3EB9D69B" w14:textId="77777777" w:rsidR="00264AB6" w:rsidRPr="00264AB6" w:rsidRDefault="00264AB6" w:rsidP="00264AB6">
            <w:pPr>
              <w:jc w:val="center"/>
              <w:rPr>
                <w:b/>
                <w:bCs/>
              </w:rPr>
            </w:pPr>
            <w:r w:rsidRPr="00264AB6">
              <w:rPr>
                <w:b/>
                <w:bCs/>
              </w:rPr>
              <w:t>239 594 325,74</w:t>
            </w:r>
          </w:p>
        </w:tc>
        <w:tc>
          <w:tcPr>
            <w:tcW w:w="2144"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7A6AD5BE" w14:textId="77777777" w:rsidR="00264AB6" w:rsidRPr="00264AB6" w:rsidRDefault="00264AB6" w:rsidP="00264AB6">
            <w:pPr>
              <w:jc w:val="center"/>
              <w:rPr>
                <w:b/>
                <w:bCs/>
              </w:rPr>
            </w:pPr>
            <w:r w:rsidRPr="00264AB6">
              <w:rPr>
                <w:b/>
                <w:bCs/>
              </w:rPr>
              <w:t>244 188 648,11</w:t>
            </w:r>
          </w:p>
        </w:tc>
      </w:tr>
      <w:tr w:rsidR="00264AB6" w:rsidRPr="00264AB6" w14:paraId="2EEAEE04"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7759E" w14:textId="77777777" w:rsidR="00264AB6" w:rsidRPr="00264AB6" w:rsidRDefault="00264AB6" w:rsidP="00264AB6">
            <w:pPr>
              <w:rPr>
                <w:b/>
                <w:bCs/>
              </w:rPr>
            </w:pPr>
            <w:r w:rsidRPr="00264AB6">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A17CFE4" w14:textId="77777777" w:rsidR="00264AB6" w:rsidRPr="00264AB6" w:rsidRDefault="00264AB6" w:rsidP="00264AB6">
            <w:pPr>
              <w:jc w:val="center"/>
              <w:rPr>
                <w:b/>
                <w:bCs/>
              </w:rPr>
            </w:pPr>
            <w:r w:rsidRPr="00264AB6">
              <w:rPr>
                <w:b/>
                <w:bCs/>
              </w:rPr>
              <w:t>01 1 00 00000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E8F3F17"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2873FFFE" w14:textId="77777777" w:rsidR="00264AB6" w:rsidRPr="00264AB6" w:rsidRDefault="00264AB6" w:rsidP="00264AB6">
            <w:pPr>
              <w:jc w:val="center"/>
              <w:rPr>
                <w:b/>
                <w:bCs/>
                <w:i/>
                <w:iCs/>
              </w:rPr>
            </w:pPr>
            <w:r w:rsidRPr="00264AB6">
              <w:rPr>
                <w:b/>
                <w:bCs/>
                <w:i/>
                <w:iCs/>
              </w:rPr>
              <w:t>1 827 033,12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5307451" w14:textId="77777777" w:rsidR="00264AB6" w:rsidRPr="00264AB6" w:rsidRDefault="00264AB6" w:rsidP="00264AB6">
            <w:pPr>
              <w:jc w:val="center"/>
              <w:rPr>
                <w:b/>
                <w:bCs/>
                <w:i/>
                <w:iCs/>
              </w:rPr>
            </w:pPr>
            <w:r w:rsidRPr="00264AB6">
              <w:rPr>
                <w:b/>
                <w:bCs/>
                <w:i/>
                <w:iCs/>
              </w:rPr>
              <w:t>2 035 993,28</w:t>
            </w:r>
          </w:p>
        </w:tc>
      </w:tr>
      <w:tr w:rsidR="00264AB6" w:rsidRPr="00264AB6" w14:paraId="68B31E63"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14:paraId="05B9D7D6" w14:textId="77777777" w:rsidR="00264AB6" w:rsidRPr="00264AB6" w:rsidRDefault="00264AB6" w:rsidP="00264AB6">
            <w:pPr>
              <w:rPr>
                <w:b/>
                <w:bCs/>
                <w:i/>
                <w:iCs/>
                <w:color w:val="22272F"/>
              </w:rPr>
            </w:pPr>
            <w:r w:rsidRPr="00264AB6">
              <w:rPr>
                <w:b/>
                <w:bCs/>
                <w:i/>
                <w:iCs/>
                <w:color w:val="22272F"/>
              </w:rPr>
              <w:t>Муниципальный проект "Патриотическое воспитание граждан Российской Федерации"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599F20D" w14:textId="77777777" w:rsidR="00264AB6" w:rsidRPr="00264AB6" w:rsidRDefault="00264AB6" w:rsidP="00264AB6">
            <w:pPr>
              <w:jc w:val="center"/>
              <w:rPr>
                <w:b/>
                <w:bCs/>
                <w:i/>
                <w:iCs/>
                <w:color w:val="22272F"/>
              </w:rPr>
            </w:pPr>
            <w:r w:rsidRPr="00264AB6">
              <w:rPr>
                <w:b/>
                <w:bCs/>
                <w:i/>
                <w:iCs/>
                <w:color w:val="22272F"/>
              </w:rPr>
              <w:t>01 1 EB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DE7B73D" w14:textId="77777777" w:rsidR="00264AB6" w:rsidRPr="00264AB6" w:rsidRDefault="00264AB6" w:rsidP="00264AB6">
            <w:pPr>
              <w:jc w:val="center"/>
              <w:rPr>
                <w:i/>
                <w:iCs/>
              </w:rPr>
            </w:pPr>
            <w:r w:rsidRPr="00264AB6">
              <w:rPr>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7D6D62D1" w14:textId="77777777" w:rsidR="00264AB6" w:rsidRPr="00264AB6" w:rsidRDefault="00264AB6" w:rsidP="00264AB6">
            <w:pPr>
              <w:jc w:val="center"/>
              <w:rPr>
                <w:i/>
                <w:iCs/>
              </w:rPr>
            </w:pPr>
            <w:r w:rsidRPr="00264AB6">
              <w:rPr>
                <w:i/>
                <w:iCs/>
              </w:rPr>
              <w:t>1 827 033,12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874ECF3" w14:textId="77777777" w:rsidR="00264AB6" w:rsidRPr="00264AB6" w:rsidRDefault="00264AB6" w:rsidP="00264AB6">
            <w:pPr>
              <w:jc w:val="center"/>
              <w:rPr>
                <w:i/>
                <w:iCs/>
              </w:rPr>
            </w:pPr>
            <w:r w:rsidRPr="00264AB6">
              <w:rPr>
                <w:i/>
                <w:iCs/>
              </w:rPr>
              <w:t>2 035 993,28</w:t>
            </w:r>
          </w:p>
        </w:tc>
      </w:tr>
      <w:tr w:rsidR="00264AB6" w:rsidRPr="00264AB6" w14:paraId="09BE8986" w14:textId="77777777" w:rsidTr="00264AB6">
        <w:trPr>
          <w:trHeight w:val="2817"/>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14:paraId="3AA19C53" w14:textId="77777777" w:rsidR="00264AB6" w:rsidRPr="00264AB6" w:rsidRDefault="00264AB6" w:rsidP="00264AB6">
            <w:pPr>
              <w:rPr>
                <w:color w:val="22272F"/>
              </w:rPr>
            </w:pPr>
            <w:r w:rsidRPr="00264AB6">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4F6E641" w14:textId="77777777" w:rsidR="00264AB6" w:rsidRPr="00264AB6" w:rsidRDefault="00264AB6" w:rsidP="00264AB6">
            <w:pPr>
              <w:jc w:val="center"/>
              <w:rPr>
                <w:color w:val="22272F"/>
              </w:rPr>
            </w:pPr>
            <w:r w:rsidRPr="00264AB6">
              <w:rPr>
                <w:color w:val="22272F"/>
              </w:rPr>
              <w:t>01 1 EB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EEC3E1A"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8175A43" w14:textId="77777777" w:rsidR="00264AB6" w:rsidRPr="00264AB6" w:rsidRDefault="00264AB6" w:rsidP="00264AB6">
            <w:pPr>
              <w:jc w:val="center"/>
            </w:pPr>
            <w:r w:rsidRPr="00264AB6">
              <w:t>1 827 033,12</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32EEAF0E" w14:textId="77777777" w:rsidR="00264AB6" w:rsidRPr="00264AB6" w:rsidRDefault="00264AB6" w:rsidP="00264AB6">
            <w:pPr>
              <w:jc w:val="center"/>
            </w:pPr>
            <w:r w:rsidRPr="00264AB6">
              <w:t>2 035 993,28</w:t>
            </w:r>
          </w:p>
        </w:tc>
      </w:tr>
      <w:tr w:rsidR="00264AB6" w:rsidRPr="00264AB6" w14:paraId="73900401"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EA08F" w14:textId="77777777" w:rsidR="00264AB6" w:rsidRPr="00264AB6" w:rsidRDefault="00264AB6" w:rsidP="00264AB6">
            <w:pPr>
              <w:rPr>
                <w:b/>
                <w:bCs/>
              </w:rPr>
            </w:pPr>
            <w:r w:rsidRPr="00264AB6">
              <w:rPr>
                <w:b/>
                <w:bCs/>
              </w:rPr>
              <w:lastRenderedPageBreak/>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F5287B5" w14:textId="77777777" w:rsidR="00264AB6" w:rsidRPr="00264AB6" w:rsidRDefault="00264AB6" w:rsidP="00264AB6">
            <w:pPr>
              <w:jc w:val="center"/>
              <w:rPr>
                <w:b/>
                <w:bCs/>
              </w:rPr>
            </w:pPr>
            <w:r w:rsidRPr="00264AB6">
              <w:rPr>
                <w:b/>
                <w:bCs/>
              </w:rPr>
              <w:t>01 2 00 00000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C2D0B09"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70D41C4" w14:textId="77777777" w:rsidR="00264AB6" w:rsidRPr="00264AB6" w:rsidRDefault="00264AB6" w:rsidP="00264AB6">
            <w:pPr>
              <w:jc w:val="center"/>
              <w:rPr>
                <w:b/>
                <w:bCs/>
              </w:rPr>
            </w:pPr>
            <w:r w:rsidRPr="00264AB6">
              <w:rPr>
                <w:b/>
                <w:bCs/>
              </w:rPr>
              <w:t>116 182,38</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02A0F2D2" w14:textId="77777777" w:rsidR="00264AB6" w:rsidRPr="00264AB6" w:rsidRDefault="00264AB6" w:rsidP="00264AB6">
            <w:pPr>
              <w:jc w:val="center"/>
              <w:rPr>
                <w:b/>
                <w:bCs/>
              </w:rPr>
            </w:pPr>
            <w:r w:rsidRPr="00264AB6">
              <w:rPr>
                <w:b/>
                <w:bCs/>
              </w:rPr>
              <w:t>0,00</w:t>
            </w:r>
          </w:p>
        </w:tc>
      </w:tr>
      <w:tr w:rsidR="00264AB6" w:rsidRPr="00264AB6" w14:paraId="77A78427"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69086" w14:textId="77777777" w:rsidR="00264AB6" w:rsidRPr="00264AB6" w:rsidRDefault="00264AB6" w:rsidP="00264AB6">
            <w:pPr>
              <w:rPr>
                <w:color w:val="22272F"/>
              </w:rPr>
            </w:pPr>
            <w:r w:rsidRPr="00264AB6">
              <w:rPr>
                <w:color w:val="22272F"/>
              </w:rPr>
              <w:t>Муниципальный проект "Модернизация школьной системы образования Ивановской области"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C1366AE" w14:textId="77777777" w:rsidR="00264AB6" w:rsidRPr="00264AB6" w:rsidRDefault="00264AB6" w:rsidP="00264AB6">
            <w:pPr>
              <w:jc w:val="center"/>
              <w:rPr>
                <w:i/>
                <w:iCs/>
              </w:rPr>
            </w:pPr>
            <w:r w:rsidRPr="00264AB6">
              <w:rPr>
                <w:i/>
                <w:iCs/>
              </w:rPr>
              <w:t>01 2 01 00000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F5700BF"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7C469A5" w14:textId="77777777" w:rsidR="00264AB6" w:rsidRPr="00264AB6" w:rsidRDefault="00264AB6" w:rsidP="00264AB6">
            <w:pPr>
              <w:jc w:val="center"/>
            </w:pPr>
            <w:r w:rsidRPr="00264AB6">
              <w:t>116 182,38</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151592A5" w14:textId="77777777" w:rsidR="00264AB6" w:rsidRPr="00264AB6" w:rsidRDefault="00264AB6" w:rsidP="00264AB6">
            <w:pPr>
              <w:jc w:val="center"/>
            </w:pPr>
            <w:r w:rsidRPr="00264AB6">
              <w:t>0,00</w:t>
            </w:r>
          </w:p>
        </w:tc>
      </w:tr>
      <w:tr w:rsidR="00264AB6" w:rsidRPr="00264AB6" w14:paraId="79DF8C27"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5BF8E" w14:textId="77777777" w:rsidR="00264AB6" w:rsidRPr="00264AB6" w:rsidRDefault="00264AB6" w:rsidP="00264AB6">
            <w:r w:rsidRPr="00264AB6">
              <w:t>Реализация мероприятий по модернизации школьных систем образования (модернизация школьных систем образования)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612A04C" w14:textId="77777777" w:rsidR="00264AB6" w:rsidRPr="00264AB6" w:rsidRDefault="00264AB6" w:rsidP="00264AB6">
            <w:pPr>
              <w:jc w:val="center"/>
            </w:pPr>
            <w:r w:rsidRPr="00264AB6">
              <w:t>01 2 01 L7502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39C6B3D"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2CABEA7" w14:textId="77777777" w:rsidR="00264AB6" w:rsidRPr="00264AB6" w:rsidRDefault="00264AB6" w:rsidP="00264AB6">
            <w:pPr>
              <w:jc w:val="center"/>
            </w:pPr>
            <w:r w:rsidRPr="00264AB6">
              <w:t>116 182,38</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700EF0C" w14:textId="77777777" w:rsidR="00264AB6" w:rsidRPr="00264AB6" w:rsidRDefault="00264AB6" w:rsidP="00264AB6">
            <w:pPr>
              <w:jc w:val="center"/>
            </w:pPr>
            <w:r w:rsidRPr="00264AB6">
              <w:t>0,00</w:t>
            </w:r>
          </w:p>
        </w:tc>
      </w:tr>
      <w:tr w:rsidR="00264AB6" w:rsidRPr="00264AB6" w14:paraId="6AC10CAC"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14:paraId="1010AA7C" w14:textId="77777777" w:rsidR="00264AB6" w:rsidRPr="00264AB6" w:rsidRDefault="00264AB6" w:rsidP="00264AB6">
            <w:pPr>
              <w:rPr>
                <w:b/>
                <w:bCs/>
                <w:color w:val="22272F"/>
              </w:rPr>
            </w:pPr>
            <w:r w:rsidRPr="00264AB6">
              <w:rPr>
                <w:b/>
                <w:bCs/>
                <w:color w:val="22272F"/>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A690354" w14:textId="77777777" w:rsidR="00264AB6" w:rsidRPr="00264AB6" w:rsidRDefault="00264AB6" w:rsidP="00264AB6">
            <w:pPr>
              <w:jc w:val="center"/>
              <w:rPr>
                <w:b/>
                <w:bCs/>
                <w:color w:val="22272F"/>
              </w:rPr>
            </w:pPr>
            <w:r w:rsidRPr="00264AB6">
              <w:rPr>
                <w:b/>
                <w:bCs/>
                <w:color w:val="22272F"/>
              </w:rPr>
              <w:t>01 3 00 00000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9B194C4"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CA50896" w14:textId="77777777" w:rsidR="00264AB6" w:rsidRPr="00264AB6" w:rsidRDefault="00264AB6" w:rsidP="00264AB6">
            <w:pPr>
              <w:jc w:val="center"/>
              <w:rPr>
                <w:b/>
                <w:bCs/>
              </w:rPr>
            </w:pPr>
            <w:r w:rsidRPr="00264AB6">
              <w:rPr>
                <w:b/>
                <w:bCs/>
              </w:rPr>
              <w:t>237 651 110,24</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32470CC1" w14:textId="77777777" w:rsidR="00264AB6" w:rsidRPr="00264AB6" w:rsidRDefault="00264AB6" w:rsidP="00264AB6">
            <w:pPr>
              <w:jc w:val="center"/>
              <w:rPr>
                <w:b/>
                <w:bCs/>
              </w:rPr>
            </w:pPr>
            <w:r w:rsidRPr="00264AB6">
              <w:rPr>
                <w:b/>
                <w:bCs/>
              </w:rPr>
              <w:t>242 152 654,83</w:t>
            </w:r>
          </w:p>
        </w:tc>
      </w:tr>
      <w:tr w:rsidR="00264AB6" w:rsidRPr="00264AB6" w14:paraId="0EBDA952" w14:textId="77777777" w:rsidTr="00264AB6">
        <w:trPr>
          <w:trHeight w:val="994"/>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0040B" w14:textId="77777777" w:rsidR="00264AB6" w:rsidRPr="00264AB6" w:rsidRDefault="00264AB6" w:rsidP="00264AB6">
            <w:pPr>
              <w:rPr>
                <w:b/>
                <w:bCs/>
                <w:i/>
                <w:iCs/>
              </w:rPr>
            </w:pPr>
            <w:r w:rsidRPr="00264AB6">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0077E082" w14:textId="77777777" w:rsidR="00264AB6" w:rsidRPr="00264AB6" w:rsidRDefault="00264AB6" w:rsidP="00264AB6">
            <w:pPr>
              <w:jc w:val="center"/>
              <w:rPr>
                <w:b/>
                <w:bCs/>
                <w:i/>
                <w:iCs/>
              </w:rPr>
            </w:pPr>
            <w:r w:rsidRPr="00264AB6">
              <w:rPr>
                <w:b/>
                <w:bCs/>
                <w:i/>
                <w:iCs/>
              </w:rPr>
              <w:t>01 3 01 00000</w:t>
            </w:r>
          </w:p>
        </w:tc>
        <w:tc>
          <w:tcPr>
            <w:tcW w:w="1240" w:type="dxa"/>
            <w:tcBorders>
              <w:top w:val="single" w:sz="4" w:space="0" w:color="auto"/>
              <w:left w:val="nil"/>
              <w:bottom w:val="single" w:sz="4" w:space="0" w:color="auto"/>
              <w:right w:val="nil"/>
            </w:tcBorders>
            <w:shd w:val="clear" w:color="000000" w:fill="FFFFFF"/>
            <w:noWrap/>
            <w:vAlign w:val="center"/>
            <w:hideMark/>
          </w:tcPr>
          <w:p w14:paraId="11EC8BC9" w14:textId="77777777" w:rsidR="00264AB6" w:rsidRPr="00264AB6" w:rsidRDefault="00264AB6" w:rsidP="00264AB6">
            <w:pPr>
              <w:jc w:val="center"/>
            </w:pPr>
            <w:r w:rsidRPr="00264AB6">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B461C" w14:textId="77777777" w:rsidR="00264AB6" w:rsidRPr="00264AB6" w:rsidRDefault="00264AB6" w:rsidP="00264AB6">
            <w:pPr>
              <w:jc w:val="center"/>
              <w:rPr>
                <w:b/>
                <w:bCs/>
                <w:i/>
                <w:iCs/>
              </w:rPr>
            </w:pPr>
            <w:r w:rsidRPr="00264AB6">
              <w:rPr>
                <w:b/>
                <w:bCs/>
                <w:i/>
                <w:iCs/>
              </w:rPr>
              <w:t>220 079 943,39</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3D7D65F8" w14:textId="77777777" w:rsidR="00264AB6" w:rsidRPr="00264AB6" w:rsidRDefault="00264AB6" w:rsidP="00264AB6">
            <w:pPr>
              <w:jc w:val="center"/>
              <w:rPr>
                <w:b/>
                <w:bCs/>
                <w:i/>
                <w:iCs/>
              </w:rPr>
            </w:pPr>
            <w:r w:rsidRPr="00264AB6">
              <w:rPr>
                <w:b/>
                <w:bCs/>
                <w:i/>
                <w:iCs/>
              </w:rPr>
              <w:t>224 508 826,58</w:t>
            </w:r>
          </w:p>
        </w:tc>
      </w:tr>
      <w:tr w:rsidR="00264AB6" w:rsidRPr="00264AB6" w14:paraId="2DF68BB9" w14:textId="77777777" w:rsidTr="00264AB6">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57A8B" w14:textId="77777777" w:rsidR="00264AB6" w:rsidRPr="00264AB6" w:rsidRDefault="00264AB6" w:rsidP="00264AB6">
            <w:r w:rsidRPr="00264AB6">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5C0AF279" w14:textId="77777777" w:rsidR="00264AB6" w:rsidRPr="00264AB6" w:rsidRDefault="00264AB6" w:rsidP="00264AB6">
            <w:pPr>
              <w:jc w:val="center"/>
            </w:pPr>
            <w:r w:rsidRPr="00264AB6">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2B04ECD7" w14:textId="77777777" w:rsidR="00264AB6" w:rsidRPr="00264AB6" w:rsidRDefault="00264AB6" w:rsidP="00264AB6">
            <w:pPr>
              <w:jc w:val="center"/>
            </w:pPr>
            <w:r w:rsidRPr="00264AB6">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EC89F" w14:textId="77777777" w:rsidR="00264AB6" w:rsidRPr="00264AB6" w:rsidRDefault="00264AB6" w:rsidP="00264AB6">
            <w:pPr>
              <w:jc w:val="center"/>
            </w:pPr>
            <w:r w:rsidRPr="00264AB6">
              <w:t>18 752 648,36</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276377C5" w14:textId="77777777" w:rsidR="00264AB6" w:rsidRPr="00264AB6" w:rsidRDefault="00264AB6" w:rsidP="00264AB6">
            <w:pPr>
              <w:jc w:val="center"/>
            </w:pPr>
            <w:r w:rsidRPr="00264AB6">
              <w:t>18 752 648,36</w:t>
            </w:r>
          </w:p>
        </w:tc>
      </w:tr>
      <w:tr w:rsidR="00264AB6" w:rsidRPr="00264AB6" w14:paraId="6281951F"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AF2CD" w14:textId="77777777" w:rsidR="00264AB6" w:rsidRPr="00264AB6" w:rsidRDefault="00264AB6" w:rsidP="00264AB6">
            <w:r w:rsidRPr="00264AB6">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A217DF6" w14:textId="77777777" w:rsidR="00264AB6" w:rsidRPr="00264AB6" w:rsidRDefault="00264AB6" w:rsidP="00264AB6">
            <w:pPr>
              <w:jc w:val="center"/>
            </w:pPr>
            <w:r w:rsidRPr="00264AB6">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01EA17E5" w14:textId="77777777" w:rsidR="00264AB6" w:rsidRPr="00264AB6" w:rsidRDefault="00264AB6" w:rsidP="00264AB6">
            <w:pPr>
              <w:jc w:val="center"/>
            </w:pPr>
            <w:r w:rsidRPr="00264AB6">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35149" w14:textId="77777777" w:rsidR="00264AB6" w:rsidRPr="00264AB6" w:rsidRDefault="00264AB6" w:rsidP="00264AB6">
            <w:pPr>
              <w:jc w:val="center"/>
            </w:pPr>
            <w:r w:rsidRPr="00264AB6">
              <w:t>18 809 670,18</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0720DA0" w14:textId="77777777" w:rsidR="00264AB6" w:rsidRPr="00264AB6" w:rsidRDefault="00264AB6" w:rsidP="00264AB6">
            <w:pPr>
              <w:jc w:val="center"/>
            </w:pPr>
            <w:r w:rsidRPr="00264AB6">
              <w:t>20 531 167,99</w:t>
            </w:r>
          </w:p>
        </w:tc>
      </w:tr>
      <w:tr w:rsidR="00264AB6" w:rsidRPr="00264AB6" w14:paraId="4B6EE1FB"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2A772" w14:textId="77777777" w:rsidR="00264AB6" w:rsidRPr="00264AB6" w:rsidRDefault="00264AB6" w:rsidP="00264AB6">
            <w:r w:rsidRPr="00264AB6">
              <w:t>Предоставление дошкольного образования и воспитания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81E8A72" w14:textId="77777777" w:rsidR="00264AB6" w:rsidRPr="00264AB6" w:rsidRDefault="00264AB6" w:rsidP="00264AB6">
            <w:pPr>
              <w:jc w:val="center"/>
            </w:pPr>
            <w:r w:rsidRPr="00264AB6">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06B1FC94" w14:textId="77777777" w:rsidR="00264AB6" w:rsidRPr="00264AB6" w:rsidRDefault="00264AB6" w:rsidP="00264AB6">
            <w:pPr>
              <w:jc w:val="center"/>
            </w:pPr>
            <w:r w:rsidRPr="00264AB6">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35FFA" w14:textId="77777777" w:rsidR="00264AB6" w:rsidRPr="00264AB6" w:rsidRDefault="00264AB6" w:rsidP="00264AB6">
            <w:pPr>
              <w:jc w:val="center"/>
            </w:pPr>
            <w:r w:rsidRPr="00264AB6">
              <w:t>260 389,00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EF5EC16" w14:textId="77777777" w:rsidR="00264AB6" w:rsidRPr="00264AB6" w:rsidRDefault="00264AB6" w:rsidP="00264AB6">
            <w:pPr>
              <w:jc w:val="center"/>
            </w:pPr>
            <w:r w:rsidRPr="00264AB6">
              <w:t>260 389,00</w:t>
            </w:r>
          </w:p>
        </w:tc>
      </w:tr>
      <w:tr w:rsidR="00264AB6" w:rsidRPr="00264AB6" w14:paraId="1889609A" w14:textId="77777777" w:rsidTr="00264AB6">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039CA" w14:textId="77777777" w:rsidR="00264AB6" w:rsidRPr="00264AB6" w:rsidRDefault="00264AB6" w:rsidP="00264AB6">
            <w:r w:rsidRPr="00264AB6">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015F1E4" w14:textId="77777777" w:rsidR="00264AB6" w:rsidRPr="00264AB6" w:rsidRDefault="00264AB6" w:rsidP="00264AB6">
            <w:pPr>
              <w:jc w:val="center"/>
            </w:pPr>
            <w:r w:rsidRPr="00264AB6">
              <w:t>0 3 01 00030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14EDAD3E" w14:textId="77777777" w:rsidR="00264AB6" w:rsidRPr="00264AB6" w:rsidRDefault="00264AB6" w:rsidP="00264AB6">
            <w:pPr>
              <w:jc w:val="center"/>
            </w:pPr>
            <w:r w:rsidRPr="00264AB6">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BEF46" w14:textId="77777777" w:rsidR="00264AB6" w:rsidRPr="00264AB6" w:rsidRDefault="00264AB6" w:rsidP="00264AB6">
            <w:pPr>
              <w:jc w:val="center"/>
            </w:pPr>
            <w:r w:rsidRPr="00264AB6">
              <w:t>16 993 105,45</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33B742C5" w14:textId="77777777" w:rsidR="00264AB6" w:rsidRPr="00264AB6" w:rsidRDefault="00264AB6" w:rsidP="00264AB6">
            <w:pPr>
              <w:jc w:val="center"/>
            </w:pPr>
            <w:r w:rsidRPr="00264AB6">
              <w:t>19 929 123,91</w:t>
            </w:r>
          </w:p>
        </w:tc>
      </w:tr>
      <w:tr w:rsidR="00264AB6" w:rsidRPr="00264AB6" w14:paraId="24B4321A"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BB009" w14:textId="77777777" w:rsidR="00264AB6" w:rsidRPr="00264AB6" w:rsidRDefault="00264AB6" w:rsidP="00264AB6">
            <w:r w:rsidRPr="00264AB6">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7AD3D09" w14:textId="77777777" w:rsidR="00264AB6" w:rsidRPr="00264AB6" w:rsidRDefault="00264AB6" w:rsidP="00264AB6">
            <w:pPr>
              <w:jc w:val="center"/>
            </w:pPr>
            <w:r w:rsidRPr="00264AB6">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6C0B4E18" w14:textId="77777777" w:rsidR="00264AB6" w:rsidRPr="00264AB6" w:rsidRDefault="00264AB6" w:rsidP="00264AB6">
            <w:pPr>
              <w:jc w:val="center"/>
            </w:pPr>
            <w:r w:rsidRPr="00264AB6">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E808" w14:textId="77777777" w:rsidR="00264AB6" w:rsidRPr="00264AB6" w:rsidRDefault="00264AB6" w:rsidP="00264AB6">
            <w:pPr>
              <w:jc w:val="center"/>
            </w:pPr>
            <w:r w:rsidRPr="00264AB6">
              <w:t>385 411,00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5353161" w14:textId="77777777" w:rsidR="00264AB6" w:rsidRPr="00264AB6" w:rsidRDefault="00264AB6" w:rsidP="00264AB6">
            <w:pPr>
              <w:jc w:val="center"/>
            </w:pPr>
            <w:r w:rsidRPr="00264AB6">
              <w:t>385 411,00</w:t>
            </w:r>
          </w:p>
        </w:tc>
      </w:tr>
      <w:tr w:rsidR="00264AB6" w:rsidRPr="00264AB6" w14:paraId="0E103E5F" w14:textId="77777777" w:rsidTr="00264AB6">
        <w:trPr>
          <w:trHeight w:val="9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2DD72" w14:textId="77777777" w:rsidR="00264AB6" w:rsidRPr="00264AB6" w:rsidRDefault="00264AB6" w:rsidP="00264AB6">
            <w:r w:rsidRPr="00264AB6">
              <w:lastRenderedPageBreak/>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3263BA1" w14:textId="77777777" w:rsidR="00264AB6" w:rsidRPr="00264AB6" w:rsidRDefault="00264AB6" w:rsidP="00264AB6">
            <w:pPr>
              <w:jc w:val="center"/>
            </w:pPr>
            <w:r w:rsidRPr="00264AB6">
              <w:t>01 3 01 00170</w:t>
            </w:r>
          </w:p>
        </w:tc>
        <w:tc>
          <w:tcPr>
            <w:tcW w:w="1240" w:type="dxa"/>
            <w:tcBorders>
              <w:top w:val="single" w:sz="4" w:space="0" w:color="auto"/>
              <w:left w:val="nil"/>
              <w:bottom w:val="single" w:sz="4" w:space="0" w:color="auto"/>
              <w:right w:val="nil"/>
            </w:tcBorders>
            <w:shd w:val="clear" w:color="000000" w:fill="FFFFFF"/>
            <w:noWrap/>
            <w:vAlign w:val="center"/>
            <w:hideMark/>
          </w:tcPr>
          <w:p w14:paraId="3CCA4177" w14:textId="77777777" w:rsidR="00264AB6" w:rsidRPr="00264AB6" w:rsidRDefault="00264AB6" w:rsidP="00264AB6">
            <w:pPr>
              <w:jc w:val="center"/>
            </w:pPr>
            <w:r w:rsidRPr="00264AB6">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E51FD" w14:textId="77777777" w:rsidR="00264AB6" w:rsidRPr="00264AB6" w:rsidRDefault="00264AB6" w:rsidP="00264AB6">
            <w:pPr>
              <w:jc w:val="center"/>
            </w:pPr>
            <w:r w:rsidRPr="00264AB6">
              <w:t>4 813 417,50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0FDC35FF" w14:textId="77777777" w:rsidR="00264AB6" w:rsidRPr="00264AB6" w:rsidRDefault="00264AB6" w:rsidP="00264AB6">
            <w:pPr>
              <w:jc w:val="center"/>
            </w:pPr>
            <w:r w:rsidRPr="00264AB6">
              <w:t>4 507 097,50</w:t>
            </w:r>
          </w:p>
        </w:tc>
      </w:tr>
      <w:tr w:rsidR="00264AB6" w:rsidRPr="00264AB6" w14:paraId="4054B5D9" w14:textId="77777777" w:rsidTr="00264AB6">
        <w:trPr>
          <w:trHeight w:val="6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587F9" w14:textId="77777777" w:rsidR="00264AB6" w:rsidRPr="00264AB6" w:rsidRDefault="00264AB6" w:rsidP="00264AB6">
            <w:r w:rsidRPr="00264AB6">
              <w:t>Мероприятия по укреплению пожарной безопасности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40AE1D8B" w14:textId="77777777" w:rsidR="00264AB6" w:rsidRPr="00264AB6" w:rsidRDefault="00264AB6" w:rsidP="00264AB6">
            <w:pPr>
              <w:jc w:val="center"/>
            </w:pPr>
            <w:r w:rsidRPr="00264AB6">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14:paraId="72B03F46" w14:textId="77777777" w:rsidR="00264AB6" w:rsidRPr="00264AB6" w:rsidRDefault="00264AB6" w:rsidP="00264AB6">
            <w:pPr>
              <w:jc w:val="center"/>
            </w:pPr>
            <w:r w:rsidRPr="00264AB6">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86234" w14:textId="77777777" w:rsidR="00264AB6" w:rsidRPr="00264AB6" w:rsidRDefault="00264AB6" w:rsidP="00264AB6">
            <w:pPr>
              <w:jc w:val="center"/>
            </w:pPr>
            <w:r w:rsidRPr="00264AB6">
              <w:t>1 380 996,07</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1B5C55CF" w14:textId="77777777" w:rsidR="00264AB6" w:rsidRPr="00264AB6" w:rsidRDefault="00264AB6" w:rsidP="00264AB6">
            <w:pPr>
              <w:jc w:val="center"/>
            </w:pPr>
            <w:r w:rsidRPr="00264AB6">
              <w:t>1 380 996,07</w:t>
            </w:r>
          </w:p>
        </w:tc>
      </w:tr>
      <w:tr w:rsidR="00264AB6" w:rsidRPr="00264AB6" w14:paraId="2A4DD438"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122E5" w14:textId="77777777" w:rsidR="00264AB6" w:rsidRPr="00264AB6" w:rsidRDefault="00264AB6" w:rsidP="00264AB6">
            <w:r w:rsidRPr="00264AB6">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4E347598" w14:textId="77777777" w:rsidR="00264AB6" w:rsidRPr="00264AB6" w:rsidRDefault="00264AB6" w:rsidP="00264AB6">
            <w:pPr>
              <w:jc w:val="center"/>
            </w:pPr>
            <w:r w:rsidRPr="00264AB6">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14:paraId="4D903038" w14:textId="77777777" w:rsidR="00264AB6" w:rsidRPr="00264AB6" w:rsidRDefault="00264AB6" w:rsidP="00264AB6">
            <w:pPr>
              <w:jc w:val="center"/>
            </w:pPr>
            <w:r w:rsidRPr="00264AB6">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B2AE" w14:textId="77777777" w:rsidR="00264AB6" w:rsidRPr="00264AB6" w:rsidRDefault="00264AB6" w:rsidP="00264AB6">
            <w:pPr>
              <w:jc w:val="center"/>
            </w:pPr>
            <w:r w:rsidRPr="00264AB6">
              <w:t>115 631,77</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3518AFD" w14:textId="77777777" w:rsidR="00264AB6" w:rsidRPr="00264AB6" w:rsidRDefault="00264AB6" w:rsidP="00264AB6">
            <w:pPr>
              <w:jc w:val="center"/>
            </w:pPr>
            <w:r w:rsidRPr="00264AB6">
              <w:t>115 631,77</w:t>
            </w:r>
          </w:p>
        </w:tc>
      </w:tr>
      <w:tr w:rsidR="00264AB6" w:rsidRPr="00264AB6" w14:paraId="506FA7A2" w14:textId="77777777" w:rsidTr="00264AB6">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326B0" w14:textId="77777777" w:rsidR="00264AB6" w:rsidRPr="00264AB6" w:rsidRDefault="00264AB6" w:rsidP="00264AB6">
            <w:r w:rsidRPr="00264AB6">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6D7FE635" w14:textId="77777777" w:rsidR="00264AB6" w:rsidRPr="00264AB6" w:rsidRDefault="00264AB6" w:rsidP="00264AB6">
            <w:pPr>
              <w:jc w:val="center"/>
            </w:pPr>
            <w:r w:rsidRPr="00264AB6">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14:paraId="5EAF68E7" w14:textId="77777777" w:rsidR="00264AB6" w:rsidRPr="00264AB6" w:rsidRDefault="00264AB6" w:rsidP="00264AB6">
            <w:pPr>
              <w:jc w:val="center"/>
            </w:pPr>
            <w:r w:rsidRPr="00264AB6">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4442" w14:textId="77777777" w:rsidR="00264AB6" w:rsidRPr="00264AB6" w:rsidRDefault="00264AB6" w:rsidP="00264AB6">
            <w:pPr>
              <w:jc w:val="center"/>
            </w:pPr>
            <w:r w:rsidRPr="00264AB6">
              <w:t>10 062 780,00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73F3F63" w14:textId="77777777" w:rsidR="00264AB6" w:rsidRPr="00264AB6" w:rsidRDefault="00264AB6" w:rsidP="00264AB6">
            <w:pPr>
              <w:jc w:val="center"/>
            </w:pPr>
            <w:r w:rsidRPr="00264AB6">
              <w:t>10 368 540,00</w:t>
            </w:r>
          </w:p>
        </w:tc>
      </w:tr>
      <w:tr w:rsidR="00264AB6" w:rsidRPr="00264AB6" w14:paraId="0BF4AC49"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ED6A1" w14:textId="77777777" w:rsidR="00264AB6" w:rsidRPr="00264AB6" w:rsidRDefault="00264AB6" w:rsidP="00264AB6">
            <w:r w:rsidRPr="00264AB6">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2AFCC418" w14:textId="77777777" w:rsidR="00264AB6" w:rsidRPr="00264AB6" w:rsidRDefault="00264AB6" w:rsidP="00264AB6">
            <w:pPr>
              <w:jc w:val="center"/>
            </w:pPr>
            <w:r w:rsidRPr="00264AB6">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14:paraId="3DFB8BE2" w14:textId="77777777" w:rsidR="00264AB6" w:rsidRPr="00264AB6" w:rsidRDefault="00264AB6" w:rsidP="00264AB6">
            <w:pPr>
              <w:jc w:val="center"/>
            </w:pPr>
            <w:r w:rsidRPr="00264AB6">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3BA8" w14:textId="77777777" w:rsidR="00264AB6" w:rsidRPr="00264AB6" w:rsidRDefault="00264AB6" w:rsidP="00264AB6">
            <w:pPr>
              <w:jc w:val="center"/>
            </w:pPr>
            <w:r w:rsidRPr="00264AB6">
              <w:t>18 430,00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0027A514" w14:textId="77777777" w:rsidR="00264AB6" w:rsidRPr="00264AB6" w:rsidRDefault="00264AB6" w:rsidP="00264AB6">
            <w:pPr>
              <w:jc w:val="center"/>
            </w:pPr>
            <w:r w:rsidRPr="00264AB6">
              <w:t>18 990,00</w:t>
            </w:r>
          </w:p>
        </w:tc>
      </w:tr>
      <w:tr w:rsidR="00264AB6" w:rsidRPr="00264AB6" w14:paraId="0B45C543" w14:textId="77777777" w:rsidTr="00264AB6">
        <w:trPr>
          <w:trHeight w:val="334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232F4" w14:textId="77777777" w:rsidR="00264AB6" w:rsidRPr="00264AB6" w:rsidRDefault="00264AB6" w:rsidP="00264AB6">
            <w:r w:rsidRPr="00264AB6">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51E998F7" w14:textId="77777777" w:rsidR="00264AB6" w:rsidRPr="00264AB6" w:rsidRDefault="00264AB6" w:rsidP="00264AB6">
            <w:pPr>
              <w:jc w:val="center"/>
            </w:pPr>
            <w:r w:rsidRPr="00264AB6">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099E2096" w14:textId="77777777" w:rsidR="00264AB6" w:rsidRPr="00264AB6" w:rsidRDefault="00264AB6" w:rsidP="00264AB6">
            <w:pPr>
              <w:jc w:val="center"/>
            </w:pPr>
            <w:r w:rsidRPr="00264AB6">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4E0B4" w14:textId="77777777" w:rsidR="00264AB6" w:rsidRPr="00264AB6" w:rsidRDefault="00264AB6" w:rsidP="00264AB6">
            <w:pPr>
              <w:jc w:val="center"/>
            </w:pPr>
            <w:r w:rsidRPr="00264AB6">
              <w:t>86 539 638,00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5D3D146F" w14:textId="77777777" w:rsidR="00264AB6" w:rsidRPr="00264AB6" w:rsidRDefault="00264AB6" w:rsidP="00264AB6">
            <w:pPr>
              <w:jc w:val="center"/>
            </w:pPr>
            <w:r w:rsidRPr="00264AB6">
              <w:t>86 539 638,00</w:t>
            </w:r>
          </w:p>
        </w:tc>
      </w:tr>
      <w:tr w:rsidR="00264AB6" w:rsidRPr="00264AB6" w14:paraId="7119F6D9" w14:textId="77777777" w:rsidTr="00264AB6">
        <w:trPr>
          <w:trHeight w:val="26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D5424" w14:textId="77777777" w:rsidR="00264AB6" w:rsidRPr="00264AB6" w:rsidRDefault="00264AB6" w:rsidP="00264AB6">
            <w:r w:rsidRPr="00264AB6">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A81906B" w14:textId="77777777" w:rsidR="00264AB6" w:rsidRPr="00264AB6" w:rsidRDefault="00264AB6" w:rsidP="00264AB6">
            <w:pPr>
              <w:jc w:val="center"/>
            </w:pPr>
            <w:r w:rsidRPr="00264AB6">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478E1A35" w14:textId="77777777" w:rsidR="00264AB6" w:rsidRPr="00264AB6" w:rsidRDefault="00264AB6" w:rsidP="00264AB6">
            <w:pPr>
              <w:jc w:val="center"/>
            </w:pPr>
            <w:r w:rsidRPr="00264AB6">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04C14" w14:textId="77777777" w:rsidR="00264AB6" w:rsidRPr="00264AB6" w:rsidRDefault="00264AB6" w:rsidP="00264AB6">
            <w:pPr>
              <w:jc w:val="center"/>
            </w:pPr>
            <w:r w:rsidRPr="00264AB6">
              <w:t>1 430 120,00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07C37987" w14:textId="77777777" w:rsidR="00264AB6" w:rsidRPr="00264AB6" w:rsidRDefault="00264AB6" w:rsidP="00264AB6">
            <w:pPr>
              <w:jc w:val="center"/>
            </w:pPr>
            <w:r w:rsidRPr="00264AB6">
              <w:t>1 430 120,00</w:t>
            </w:r>
          </w:p>
        </w:tc>
      </w:tr>
      <w:tr w:rsidR="00264AB6" w:rsidRPr="00264AB6" w14:paraId="7B38F815" w14:textId="77777777" w:rsidTr="00264AB6">
        <w:trPr>
          <w:trHeight w:val="28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FD5A0" w14:textId="77777777" w:rsidR="00264AB6" w:rsidRPr="00264AB6" w:rsidRDefault="00264AB6" w:rsidP="00264AB6">
            <w:r w:rsidRPr="00264AB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C531917" w14:textId="77777777" w:rsidR="00264AB6" w:rsidRPr="00264AB6" w:rsidRDefault="00264AB6" w:rsidP="00264AB6">
            <w:pPr>
              <w:jc w:val="center"/>
            </w:pPr>
            <w:r w:rsidRPr="00264AB6">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AF66983"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3A3A9E7B" w14:textId="77777777" w:rsidR="00264AB6" w:rsidRPr="00264AB6" w:rsidRDefault="00264AB6" w:rsidP="00264AB6">
            <w:pPr>
              <w:jc w:val="center"/>
            </w:pPr>
            <w:r w:rsidRPr="00264AB6">
              <w:t>43 319 380,00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5DEB0FE" w14:textId="77777777" w:rsidR="00264AB6" w:rsidRPr="00264AB6" w:rsidRDefault="00264AB6" w:rsidP="00264AB6">
            <w:pPr>
              <w:jc w:val="center"/>
            </w:pPr>
            <w:r w:rsidRPr="00264AB6">
              <w:t>43 319 380,00</w:t>
            </w:r>
          </w:p>
        </w:tc>
      </w:tr>
      <w:tr w:rsidR="00264AB6" w:rsidRPr="00264AB6" w14:paraId="721C3D22" w14:textId="77777777" w:rsidTr="00264AB6">
        <w:trPr>
          <w:trHeight w:val="22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2288D" w14:textId="77777777" w:rsidR="00264AB6" w:rsidRPr="00264AB6" w:rsidRDefault="00264AB6" w:rsidP="00264AB6">
            <w:r w:rsidRPr="00264AB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92A8ADB" w14:textId="77777777" w:rsidR="00264AB6" w:rsidRPr="00264AB6" w:rsidRDefault="00264AB6" w:rsidP="00264AB6">
            <w:pPr>
              <w:jc w:val="center"/>
            </w:pPr>
            <w:r w:rsidRPr="00264AB6">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01DC108"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0834910" w14:textId="77777777" w:rsidR="00264AB6" w:rsidRPr="00264AB6" w:rsidRDefault="00264AB6" w:rsidP="00264AB6">
            <w:pPr>
              <w:jc w:val="center"/>
            </w:pPr>
            <w:r w:rsidRPr="00264AB6">
              <w:t>219 450,00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796DFFF" w14:textId="77777777" w:rsidR="00264AB6" w:rsidRPr="00264AB6" w:rsidRDefault="00264AB6" w:rsidP="00264AB6">
            <w:pPr>
              <w:jc w:val="center"/>
            </w:pPr>
            <w:r w:rsidRPr="00264AB6">
              <w:t>219 450,00</w:t>
            </w:r>
          </w:p>
        </w:tc>
      </w:tr>
      <w:tr w:rsidR="00264AB6" w:rsidRPr="00264AB6" w14:paraId="16DE7F51" w14:textId="77777777" w:rsidTr="00264AB6">
        <w:trPr>
          <w:trHeight w:val="22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2392A"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337C4D2" w14:textId="77777777" w:rsidR="00264AB6" w:rsidRPr="00264AB6" w:rsidRDefault="00264AB6" w:rsidP="00264AB6">
            <w:pPr>
              <w:jc w:val="center"/>
            </w:pPr>
            <w:r w:rsidRPr="00264AB6">
              <w:t>01 3 01 81090</w:t>
            </w:r>
          </w:p>
        </w:tc>
        <w:tc>
          <w:tcPr>
            <w:tcW w:w="1240" w:type="dxa"/>
            <w:tcBorders>
              <w:top w:val="single" w:sz="4" w:space="0" w:color="auto"/>
              <w:left w:val="nil"/>
              <w:bottom w:val="single" w:sz="4" w:space="0" w:color="auto"/>
              <w:right w:val="nil"/>
            </w:tcBorders>
            <w:shd w:val="clear" w:color="000000" w:fill="FFFFFF"/>
            <w:noWrap/>
            <w:vAlign w:val="center"/>
            <w:hideMark/>
          </w:tcPr>
          <w:p w14:paraId="5D86677B" w14:textId="77777777" w:rsidR="00264AB6" w:rsidRPr="00264AB6" w:rsidRDefault="00264AB6" w:rsidP="00264AB6">
            <w:pPr>
              <w:jc w:val="center"/>
            </w:pPr>
            <w:r w:rsidRPr="00264AB6">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CC68F" w14:textId="77777777" w:rsidR="00264AB6" w:rsidRPr="00264AB6" w:rsidRDefault="00264AB6" w:rsidP="00264AB6">
            <w:pPr>
              <w:jc w:val="center"/>
            </w:pPr>
            <w:r w:rsidRPr="00264AB6">
              <w:t>3 609 144,00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1E9A0C81" w14:textId="77777777" w:rsidR="00264AB6" w:rsidRPr="00264AB6" w:rsidRDefault="00264AB6" w:rsidP="00264AB6">
            <w:pPr>
              <w:jc w:val="center"/>
            </w:pPr>
            <w:r w:rsidRPr="00264AB6">
              <w:t>3 609 144,00</w:t>
            </w:r>
          </w:p>
        </w:tc>
      </w:tr>
      <w:tr w:rsidR="00264AB6" w:rsidRPr="00264AB6" w14:paraId="26BF0CA0" w14:textId="77777777" w:rsidTr="00264AB6">
        <w:trPr>
          <w:trHeight w:val="5439"/>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700B8"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D7378D3" w14:textId="77777777" w:rsidR="00264AB6" w:rsidRPr="00264AB6" w:rsidRDefault="00264AB6" w:rsidP="00264AB6">
            <w:pPr>
              <w:jc w:val="center"/>
            </w:pPr>
            <w:r w:rsidRPr="00264AB6">
              <w:t>01 3 01 89700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1EEF25E"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76D4F76E" w14:textId="77777777" w:rsidR="00264AB6" w:rsidRPr="00264AB6" w:rsidRDefault="00264AB6" w:rsidP="00264AB6">
            <w:pPr>
              <w:jc w:val="center"/>
            </w:pPr>
            <w:r w:rsidRPr="00264AB6">
              <w:t>563 601,00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63253DC1" w14:textId="77777777" w:rsidR="00264AB6" w:rsidRPr="00264AB6" w:rsidRDefault="00264AB6" w:rsidP="00264AB6">
            <w:pPr>
              <w:jc w:val="center"/>
            </w:pPr>
            <w:r w:rsidRPr="00264AB6">
              <w:t>584 288,30</w:t>
            </w:r>
          </w:p>
        </w:tc>
      </w:tr>
      <w:tr w:rsidR="00264AB6" w:rsidRPr="00264AB6" w14:paraId="0F7BDB3E" w14:textId="77777777" w:rsidTr="00264AB6">
        <w:trPr>
          <w:trHeight w:val="444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4251A" w14:textId="77777777" w:rsidR="00264AB6" w:rsidRPr="00264AB6" w:rsidRDefault="00264AB6" w:rsidP="00264AB6">
            <w:r w:rsidRPr="00264AB6">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59201B27" w14:textId="77777777" w:rsidR="00264AB6" w:rsidRPr="00264AB6" w:rsidRDefault="00264AB6" w:rsidP="00264AB6">
            <w:pPr>
              <w:jc w:val="center"/>
            </w:pPr>
            <w:r w:rsidRPr="00264AB6">
              <w:t>01 3 01 R3031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FBE96A9"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0DA6B607" w14:textId="77777777" w:rsidR="00264AB6" w:rsidRPr="00264AB6" w:rsidRDefault="00264AB6" w:rsidP="00264AB6">
            <w:pPr>
              <w:jc w:val="center"/>
            </w:pPr>
            <w:r w:rsidRPr="00264AB6">
              <w:t>6 015 240,00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FA1DBD8" w14:textId="77777777" w:rsidR="00264AB6" w:rsidRPr="00264AB6" w:rsidRDefault="00264AB6" w:rsidP="00264AB6">
            <w:pPr>
              <w:jc w:val="center"/>
            </w:pPr>
            <w:r w:rsidRPr="00264AB6">
              <w:t>5 859 000,00</w:t>
            </w:r>
          </w:p>
        </w:tc>
      </w:tr>
      <w:tr w:rsidR="00264AB6" w:rsidRPr="00264AB6" w14:paraId="2474580C" w14:textId="77777777" w:rsidTr="00264AB6">
        <w:trPr>
          <w:trHeight w:val="1864"/>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690F9" w14:textId="77777777" w:rsidR="00264AB6" w:rsidRPr="00264AB6" w:rsidRDefault="00264AB6" w:rsidP="00264AB6">
            <w:r w:rsidRPr="00264AB6">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44463D2" w14:textId="77777777" w:rsidR="00264AB6" w:rsidRPr="00264AB6" w:rsidRDefault="00264AB6" w:rsidP="00264AB6">
            <w:pPr>
              <w:jc w:val="center"/>
            </w:pPr>
            <w:r w:rsidRPr="00264AB6">
              <w:t>01 3 01 L3041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EB62E14"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E129758" w14:textId="77777777" w:rsidR="00264AB6" w:rsidRPr="00264AB6" w:rsidRDefault="00264AB6" w:rsidP="00264AB6">
            <w:pPr>
              <w:jc w:val="center"/>
            </w:pPr>
            <w:r w:rsidRPr="00264AB6">
              <w:t>6 790 891,06</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5A450241" w14:textId="77777777" w:rsidR="00264AB6" w:rsidRPr="00264AB6" w:rsidRDefault="00264AB6" w:rsidP="00264AB6">
            <w:pPr>
              <w:jc w:val="center"/>
            </w:pPr>
            <w:r w:rsidRPr="00264AB6">
              <w:t>6 697 810,68</w:t>
            </w:r>
          </w:p>
        </w:tc>
      </w:tr>
      <w:tr w:rsidR="00264AB6" w:rsidRPr="00264AB6" w14:paraId="4DC34A2A"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2956F" w14:textId="77777777" w:rsidR="00264AB6" w:rsidRPr="00264AB6" w:rsidRDefault="00264AB6" w:rsidP="00264AB6">
            <w:pPr>
              <w:rPr>
                <w:b/>
                <w:bCs/>
                <w:i/>
                <w:iCs/>
                <w:color w:val="22272F"/>
              </w:rPr>
            </w:pPr>
            <w:r w:rsidRPr="00264AB6">
              <w:rPr>
                <w:b/>
                <w:bCs/>
                <w:i/>
                <w:iCs/>
                <w:color w:val="22272F"/>
              </w:rPr>
              <w:t>Ведомственный проект "Социальная поддержка в сфере образования"</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470B8B55" w14:textId="77777777" w:rsidR="00264AB6" w:rsidRPr="00264AB6" w:rsidRDefault="00264AB6" w:rsidP="00264AB6">
            <w:pPr>
              <w:jc w:val="center"/>
              <w:rPr>
                <w:b/>
                <w:bCs/>
                <w:i/>
                <w:iCs/>
              </w:rPr>
            </w:pPr>
            <w:r w:rsidRPr="00264AB6">
              <w:rPr>
                <w:b/>
                <w:bCs/>
                <w:i/>
                <w:iCs/>
              </w:rPr>
              <w:t>01 3 02 00000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0ED04B6"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FDA82DF" w14:textId="77777777" w:rsidR="00264AB6" w:rsidRPr="00264AB6" w:rsidRDefault="00264AB6" w:rsidP="00264AB6">
            <w:pPr>
              <w:jc w:val="center"/>
              <w:rPr>
                <w:b/>
                <w:bCs/>
                <w:i/>
                <w:iCs/>
              </w:rPr>
            </w:pPr>
            <w:r w:rsidRPr="00264AB6">
              <w:rPr>
                <w:b/>
                <w:bCs/>
                <w:i/>
                <w:iCs/>
              </w:rPr>
              <w:t>17 571 166,85</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3CDB8D2A" w14:textId="77777777" w:rsidR="00264AB6" w:rsidRPr="00264AB6" w:rsidRDefault="00264AB6" w:rsidP="00264AB6">
            <w:pPr>
              <w:jc w:val="center"/>
              <w:rPr>
                <w:b/>
                <w:bCs/>
                <w:i/>
                <w:iCs/>
              </w:rPr>
            </w:pPr>
            <w:r w:rsidRPr="00264AB6">
              <w:rPr>
                <w:b/>
                <w:bCs/>
                <w:i/>
                <w:iCs/>
              </w:rPr>
              <w:t>17 643 828,25</w:t>
            </w:r>
          </w:p>
        </w:tc>
      </w:tr>
      <w:tr w:rsidR="00264AB6" w:rsidRPr="00264AB6" w14:paraId="6BC8DF99"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11927" w14:textId="77777777" w:rsidR="00264AB6" w:rsidRPr="00264AB6" w:rsidRDefault="00264AB6" w:rsidP="00264AB6">
            <w:r w:rsidRPr="00264AB6">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D2EDC96" w14:textId="77777777" w:rsidR="00264AB6" w:rsidRPr="00264AB6" w:rsidRDefault="00264AB6" w:rsidP="00264AB6">
            <w:pPr>
              <w:jc w:val="center"/>
            </w:pPr>
            <w:r w:rsidRPr="00264AB6">
              <w:t>01 3 02 00340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9D14427"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C3067F4" w14:textId="77777777" w:rsidR="00264AB6" w:rsidRPr="00264AB6" w:rsidRDefault="00264AB6" w:rsidP="00264AB6">
            <w:pPr>
              <w:jc w:val="center"/>
            </w:pPr>
            <w:r w:rsidRPr="00264AB6">
              <w:t>6 458 763,50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6810E909" w14:textId="77777777" w:rsidR="00264AB6" w:rsidRPr="00264AB6" w:rsidRDefault="00264AB6" w:rsidP="00264AB6">
            <w:pPr>
              <w:jc w:val="center"/>
            </w:pPr>
            <w:r w:rsidRPr="00264AB6">
              <w:t>6 458 763,50</w:t>
            </w:r>
          </w:p>
        </w:tc>
      </w:tr>
      <w:tr w:rsidR="00264AB6" w:rsidRPr="00264AB6" w14:paraId="19EFA12B" w14:textId="77777777" w:rsidTr="00264AB6">
        <w:trPr>
          <w:trHeight w:val="252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6EEEA"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A784414" w14:textId="77777777" w:rsidR="00264AB6" w:rsidRPr="00264AB6" w:rsidRDefault="00264AB6" w:rsidP="00264AB6">
            <w:pPr>
              <w:jc w:val="center"/>
            </w:pPr>
            <w:r w:rsidRPr="00264AB6">
              <w:t xml:space="preserve">01 3 02 80100 </w:t>
            </w:r>
          </w:p>
        </w:tc>
        <w:tc>
          <w:tcPr>
            <w:tcW w:w="1240" w:type="dxa"/>
            <w:tcBorders>
              <w:top w:val="single" w:sz="4" w:space="0" w:color="auto"/>
              <w:left w:val="nil"/>
              <w:bottom w:val="single" w:sz="4" w:space="0" w:color="auto"/>
              <w:right w:val="nil"/>
            </w:tcBorders>
            <w:shd w:val="clear" w:color="000000" w:fill="FFFFFF"/>
            <w:noWrap/>
            <w:vAlign w:val="center"/>
            <w:hideMark/>
          </w:tcPr>
          <w:p w14:paraId="12D8682B" w14:textId="77777777" w:rsidR="00264AB6" w:rsidRPr="00264AB6" w:rsidRDefault="00264AB6" w:rsidP="00264AB6">
            <w:pPr>
              <w:jc w:val="center"/>
            </w:pPr>
            <w:r w:rsidRPr="00264AB6">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0F63E" w14:textId="77777777" w:rsidR="00264AB6" w:rsidRPr="00264AB6" w:rsidRDefault="00264AB6" w:rsidP="00264AB6">
            <w:pPr>
              <w:jc w:val="center"/>
            </w:pPr>
            <w:r w:rsidRPr="00264AB6">
              <w:t>342 784,00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29359F9" w14:textId="77777777" w:rsidR="00264AB6" w:rsidRPr="00264AB6" w:rsidRDefault="00264AB6" w:rsidP="00264AB6">
            <w:pPr>
              <w:jc w:val="center"/>
            </w:pPr>
            <w:r w:rsidRPr="00264AB6">
              <w:t>342 784,00</w:t>
            </w:r>
          </w:p>
        </w:tc>
      </w:tr>
      <w:tr w:rsidR="00264AB6" w:rsidRPr="00264AB6" w14:paraId="1729BF64" w14:textId="77777777" w:rsidTr="00264AB6">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69DE7"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DE471FF" w14:textId="77777777" w:rsidR="00264AB6" w:rsidRPr="00264AB6" w:rsidRDefault="00264AB6" w:rsidP="00264AB6">
            <w:pPr>
              <w:jc w:val="center"/>
            </w:pPr>
            <w:r w:rsidRPr="00264AB6">
              <w:t>01 3 02 80110</w:t>
            </w:r>
          </w:p>
        </w:tc>
        <w:tc>
          <w:tcPr>
            <w:tcW w:w="1240" w:type="dxa"/>
            <w:tcBorders>
              <w:top w:val="single" w:sz="4" w:space="0" w:color="auto"/>
              <w:left w:val="nil"/>
              <w:bottom w:val="single" w:sz="4" w:space="0" w:color="auto"/>
              <w:right w:val="nil"/>
            </w:tcBorders>
            <w:shd w:val="clear" w:color="000000" w:fill="FFFFFF"/>
            <w:noWrap/>
            <w:vAlign w:val="center"/>
            <w:hideMark/>
          </w:tcPr>
          <w:p w14:paraId="2FF61DA0" w14:textId="77777777" w:rsidR="00264AB6" w:rsidRPr="00264AB6" w:rsidRDefault="00264AB6" w:rsidP="00264AB6">
            <w:pPr>
              <w:jc w:val="center"/>
            </w:pPr>
            <w:r w:rsidRPr="00264AB6">
              <w:t>300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B62BD" w14:textId="77777777" w:rsidR="00264AB6" w:rsidRPr="00264AB6" w:rsidRDefault="00264AB6" w:rsidP="00264AB6">
            <w:pPr>
              <w:jc w:val="center"/>
            </w:pPr>
            <w:r w:rsidRPr="00264AB6">
              <w:t>554 850,05</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6E679771" w14:textId="77777777" w:rsidR="00264AB6" w:rsidRPr="00264AB6" w:rsidRDefault="00264AB6" w:rsidP="00264AB6">
            <w:pPr>
              <w:jc w:val="center"/>
            </w:pPr>
            <w:r w:rsidRPr="00264AB6">
              <w:t>554 850,05</w:t>
            </w:r>
          </w:p>
        </w:tc>
      </w:tr>
      <w:tr w:rsidR="00264AB6" w:rsidRPr="00264AB6" w14:paraId="1D0D4803" w14:textId="77777777" w:rsidTr="00264AB6">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02430" w14:textId="77777777" w:rsidR="00264AB6" w:rsidRPr="00264AB6" w:rsidRDefault="00264AB6" w:rsidP="00264AB6">
            <w:r w:rsidRPr="00264AB6">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5991C82" w14:textId="77777777" w:rsidR="00264AB6" w:rsidRPr="00264AB6" w:rsidRDefault="00264AB6" w:rsidP="00264AB6">
            <w:pPr>
              <w:jc w:val="center"/>
            </w:pPr>
            <w:r w:rsidRPr="00264AB6">
              <w:t>01 3 02 80200</w:t>
            </w:r>
          </w:p>
        </w:tc>
        <w:tc>
          <w:tcPr>
            <w:tcW w:w="1240" w:type="dxa"/>
            <w:tcBorders>
              <w:top w:val="single" w:sz="4" w:space="0" w:color="auto"/>
              <w:left w:val="nil"/>
              <w:bottom w:val="single" w:sz="4" w:space="0" w:color="auto"/>
              <w:right w:val="nil"/>
            </w:tcBorders>
            <w:shd w:val="clear" w:color="000000" w:fill="FFFFFF"/>
            <w:noWrap/>
            <w:vAlign w:val="center"/>
            <w:hideMark/>
          </w:tcPr>
          <w:p w14:paraId="2DE75D40" w14:textId="77777777" w:rsidR="00264AB6" w:rsidRPr="00264AB6" w:rsidRDefault="00264AB6" w:rsidP="00264AB6">
            <w:pPr>
              <w:jc w:val="center"/>
            </w:pPr>
            <w:r w:rsidRPr="00264AB6">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38AB" w14:textId="77777777" w:rsidR="00264AB6" w:rsidRPr="00264AB6" w:rsidRDefault="00264AB6" w:rsidP="00264AB6">
            <w:pPr>
              <w:jc w:val="center"/>
            </w:pPr>
            <w:r w:rsidRPr="00264AB6">
              <w:t>59 640,00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0417B87D" w14:textId="77777777" w:rsidR="00264AB6" w:rsidRPr="00264AB6" w:rsidRDefault="00264AB6" w:rsidP="00264AB6">
            <w:pPr>
              <w:jc w:val="center"/>
            </w:pPr>
            <w:r w:rsidRPr="00264AB6">
              <w:t>59 640,00</w:t>
            </w:r>
          </w:p>
        </w:tc>
      </w:tr>
      <w:tr w:rsidR="00264AB6" w:rsidRPr="00264AB6" w14:paraId="39DDA6BB" w14:textId="77777777" w:rsidTr="00264AB6">
        <w:trPr>
          <w:trHeight w:val="5793"/>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06233" w14:textId="77777777" w:rsidR="00264AB6" w:rsidRPr="00264AB6" w:rsidRDefault="00264AB6" w:rsidP="00264AB6">
            <w:r w:rsidRPr="00264AB6">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B140077" w14:textId="77777777" w:rsidR="00264AB6" w:rsidRPr="00264AB6" w:rsidRDefault="00264AB6" w:rsidP="00264AB6">
            <w:pPr>
              <w:jc w:val="center"/>
            </w:pPr>
            <w:r w:rsidRPr="00264AB6">
              <w:t>01 3 02 81010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962A914"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8FD218F" w14:textId="77777777" w:rsidR="00264AB6" w:rsidRPr="00264AB6" w:rsidRDefault="00264AB6" w:rsidP="00264AB6">
            <w:pPr>
              <w:jc w:val="center"/>
            </w:pPr>
            <w:r w:rsidRPr="00264AB6">
              <w:t>453 711,30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1FD34C2" w14:textId="77777777" w:rsidR="00264AB6" w:rsidRPr="00264AB6" w:rsidRDefault="00264AB6" w:rsidP="00264AB6">
            <w:pPr>
              <w:jc w:val="center"/>
            </w:pPr>
            <w:r w:rsidRPr="00264AB6">
              <w:t>526 372,70</w:t>
            </w:r>
          </w:p>
        </w:tc>
      </w:tr>
      <w:tr w:rsidR="00264AB6" w:rsidRPr="00264AB6" w14:paraId="6A1D0452" w14:textId="77777777" w:rsidTr="00264AB6">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22CE1" w14:textId="77777777" w:rsidR="00264AB6" w:rsidRPr="00264AB6" w:rsidRDefault="00264AB6" w:rsidP="00264AB6">
            <w:r w:rsidRPr="00264AB6">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6905827" w14:textId="77777777" w:rsidR="00264AB6" w:rsidRPr="00264AB6" w:rsidRDefault="00264AB6" w:rsidP="00264AB6">
            <w:pPr>
              <w:jc w:val="center"/>
            </w:pPr>
            <w:r w:rsidRPr="00264AB6">
              <w:t>01 3 02 81290</w:t>
            </w:r>
          </w:p>
        </w:tc>
        <w:tc>
          <w:tcPr>
            <w:tcW w:w="1240" w:type="dxa"/>
            <w:tcBorders>
              <w:top w:val="single" w:sz="4" w:space="0" w:color="auto"/>
              <w:left w:val="nil"/>
              <w:bottom w:val="single" w:sz="4" w:space="0" w:color="auto"/>
              <w:right w:val="nil"/>
            </w:tcBorders>
            <w:shd w:val="clear" w:color="000000" w:fill="FFFFFF"/>
            <w:noWrap/>
            <w:vAlign w:val="center"/>
            <w:hideMark/>
          </w:tcPr>
          <w:p w14:paraId="1A92B4A6" w14:textId="77777777" w:rsidR="00264AB6" w:rsidRPr="00264AB6" w:rsidRDefault="00264AB6" w:rsidP="00264AB6">
            <w:pPr>
              <w:jc w:val="center"/>
            </w:pPr>
            <w:r w:rsidRPr="00264AB6">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90E1D" w14:textId="77777777" w:rsidR="00264AB6" w:rsidRPr="00264AB6" w:rsidRDefault="00264AB6" w:rsidP="00264AB6">
            <w:pPr>
              <w:jc w:val="center"/>
            </w:pPr>
            <w:r w:rsidRPr="00264AB6">
              <w:t>6 066 382,00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070F1ECB" w14:textId="77777777" w:rsidR="00264AB6" w:rsidRPr="00264AB6" w:rsidRDefault="00264AB6" w:rsidP="00264AB6">
            <w:pPr>
              <w:jc w:val="center"/>
            </w:pPr>
            <w:r w:rsidRPr="00264AB6">
              <w:t>6 066 382,00</w:t>
            </w:r>
          </w:p>
        </w:tc>
      </w:tr>
      <w:tr w:rsidR="00264AB6" w:rsidRPr="00264AB6" w14:paraId="7DD72928" w14:textId="77777777" w:rsidTr="00264AB6">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BAEEE"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AB2C4F0" w14:textId="77777777" w:rsidR="00264AB6" w:rsidRPr="00264AB6" w:rsidRDefault="00264AB6" w:rsidP="00264AB6">
            <w:pPr>
              <w:jc w:val="center"/>
            </w:pPr>
            <w:r w:rsidRPr="00264AB6">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14:paraId="673A1B5A" w14:textId="77777777" w:rsidR="00264AB6" w:rsidRPr="00264AB6" w:rsidRDefault="00264AB6" w:rsidP="00264AB6">
            <w:pPr>
              <w:jc w:val="center"/>
            </w:pPr>
            <w:r w:rsidRPr="00264AB6">
              <w:t>300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848AD" w14:textId="77777777" w:rsidR="00264AB6" w:rsidRPr="00264AB6" w:rsidRDefault="00264AB6" w:rsidP="00264AB6">
            <w:pPr>
              <w:jc w:val="center"/>
            </w:pPr>
            <w:r w:rsidRPr="00264AB6">
              <w:t>1 910 000,00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7948EDC9" w14:textId="77777777" w:rsidR="00264AB6" w:rsidRPr="00264AB6" w:rsidRDefault="00264AB6" w:rsidP="00264AB6">
            <w:pPr>
              <w:jc w:val="center"/>
            </w:pPr>
            <w:r w:rsidRPr="00264AB6">
              <w:t>1 910 000,00</w:t>
            </w:r>
          </w:p>
        </w:tc>
      </w:tr>
      <w:tr w:rsidR="00264AB6" w:rsidRPr="00264AB6" w14:paraId="6CB7CC3E" w14:textId="77777777" w:rsidTr="00264AB6">
        <w:trPr>
          <w:trHeight w:val="22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2EE86"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295626D" w14:textId="77777777" w:rsidR="00264AB6" w:rsidRPr="00264AB6" w:rsidRDefault="00264AB6" w:rsidP="00264AB6">
            <w:pPr>
              <w:jc w:val="center"/>
            </w:pPr>
            <w:r w:rsidRPr="00264AB6">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14:paraId="37ED979C" w14:textId="77777777" w:rsidR="00264AB6" w:rsidRPr="00264AB6" w:rsidRDefault="00264AB6" w:rsidP="00264AB6">
            <w:pPr>
              <w:jc w:val="center"/>
            </w:pPr>
            <w:r w:rsidRPr="00264AB6">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E155D" w14:textId="77777777" w:rsidR="00264AB6" w:rsidRPr="00264AB6" w:rsidRDefault="00264AB6" w:rsidP="00264AB6">
            <w:pPr>
              <w:jc w:val="center"/>
            </w:pPr>
            <w:r w:rsidRPr="00264AB6">
              <w:t>240 000,00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2E66B86" w14:textId="77777777" w:rsidR="00264AB6" w:rsidRPr="00264AB6" w:rsidRDefault="00264AB6" w:rsidP="00264AB6">
            <w:pPr>
              <w:jc w:val="center"/>
            </w:pPr>
            <w:r w:rsidRPr="00264AB6">
              <w:t>240 000,00</w:t>
            </w:r>
          </w:p>
        </w:tc>
      </w:tr>
      <w:tr w:rsidR="00264AB6" w:rsidRPr="00264AB6" w14:paraId="3ED8CAEF" w14:textId="77777777" w:rsidTr="00264AB6">
        <w:trPr>
          <w:trHeight w:val="90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35B2F" w14:textId="77777777" w:rsidR="00264AB6" w:rsidRPr="00264AB6" w:rsidRDefault="00264AB6" w:rsidP="00264AB6">
            <w:r w:rsidRPr="00264AB6">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16E133D" w14:textId="77777777" w:rsidR="00264AB6" w:rsidRPr="00264AB6" w:rsidRDefault="00264AB6" w:rsidP="00264AB6">
            <w:pPr>
              <w:jc w:val="center"/>
            </w:pPr>
            <w:r w:rsidRPr="00264AB6">
              <w:t>01 3 02 S0190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6E4B39E"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ECBB7E6" w14:textId="77777777" w:rsidR="00264AB6" w:rsidRPr="00264AB6" w:rsidRDefault="00264AB6" w:rsidP="00264AB6">
            <w:pPr>
              <w:jc w:val="center"/>
            </w:pPr>
            <w:r w:rsidRPr="00264AB6">
              <w:t>1 485 036,00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285ACF8B" w14:textId="77777777" w:rsidR="00264AB6" w:rsidRPr="00264AB6" w:rsidRDefault="00264AB6" w:rsidP="00264AB6">
            <w:pPr>
              <w:jc w:val="center"/>
            </w:pPr>
            <w:r w:rsidRPr="00264AB6">
              <w:t>1 485 036,00</w:t>
            </w:r>
          </w:p>
        </w:tc>
      </w:tr>
      <w:tr w:rsidR="00264AB6" w:rsidRPr="00264AB6" w14:paraId="5E887B76"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14:paraId="1DEDF896" w14:textId="77777777" w:rsidR="00264AB6" w:rsidRPr="00264AB6" w:rsidRDefault="00264AB6" w:rsidP="00264AB6">
            <w:pPr>
              <w:rPr>
                <w:b/>
                <w:bCs/>
              </w:rPr>
            </w:pPr>
            <w:r w:rsidRPr="00264AB6">
              <w:rPr>
                <w:b/>
                <w:bCs/>
              </w:rPr>
              <w:t>Муниципальная программа "Развитие культуры, спорта и молодежной политики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14:paraId="4D664A17" w14:textId="77777777" w:rsidR="00264AB6" w:rsidRPr="00264AB6" w:rsidRDefault="00264AB6" w:rsidP="00264AB6">
            <w:pPr>
              <w:jc w:val="center"/>
              <w:rPr>
                <w:b/>
                <w:bCs/>
              </w:rPr>
            </w:pPr>
            <w:r w:rsidRPr="00264AB6">
              <w:rPr>
                <w:b/>
                <w:bCs/>
              </w:rPr>
              <w:t>02 0 00 00000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683525A7"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nil"/>
            </w:tcBorders>
            <w:shd w:val="clear" w:color="000000" w:fill="FABF8F"/>
            <w:vAlign w:val="center"/>
            <w:hideMark/>
          </w:tcPr>
          <w:p w14:paraId="59F25494" w14:textId="77777777" w:rsidR="00264AB6" w:rsidRPr="00264AB6" w:rsidRDefault="00264AB6" w:rsidP="00264AB6">
            <w:pPr>
              <w:jc w:val="center"/>
              <w:rPr>
                <w:b/>
                <w:bCs/>
              </w:rPr>
            </w:pPr>
            <w:r w:rsidRPr="00264AB6">
              <w:rPr>
                <w:b/>
                <w:bCs/>
              </w:rPr>
              <w:t>41 443 240,03</w:t>
            </w:r>
          </w:p>
        </w:tc>
        <w:tc>
          <w:tcPr>
            <w:tcW w:w="2144"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0A39499" w14:textId="77777777" w:rsidR="00264AB6" w:rsidRPr="00264AB6" w:rsidRDefault="00264AB6" w:rsidP="00264AB6">
            <w:pPr>
              <w:jc w:val="center"/>
              <w:rPr>
                <w:b/>
                <w:bCs/>
              </w:rPr>
            </w:pPr>
            <w:r w:rsidRPr="00264AB6">
              <w:rPr>
                <w:b/>
                <w:bCs/>
              </w:rPr>
              <w:t>41 492 030,05</w:t>
            </w:r>
          </w:p>
        </w:tc>
      </w:tr>
      <w:tr w:rsidR="00264AB6" w:rsidRPr="00264AB6" w14:paraId="6F4884F7"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14:paraId="34F53B74" w14:textId="77777777" w:rsidR="00264AB6" w:rsidRPr="00264AB6" w:rsidRDefault="00264AB6" w:rsidP="00264AB6">
            <w:pPr>
              <w:rPr>
                <w:b/>
                <w:bCs/>
              </w:rPr>
            </w:pPr>
            <w:r w:rsidRPr="00264AB6">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EF6A5F6" w14:textId="77777777" w:rsidR="00264AB6" w:rsidRPr="00264AB6" w:rsidRDefault="00264AB6" w:rsidP="00264AB6">
            <w:pPr>
              <w:jc w:val="center"/>
              <w:rPr>
                <w:b/>
                <w:bCs/>
              </w:rPr>
            </w:pPr>
            <w:r w:rsidRPr="00264AB6">
              <w:rPr>
                <w:b/>
                <w:bCs/>
              </w:rPr>
              <w:t>02 3 00 00000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7499986"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7D936445" w14:textId="77777777" w:rsidR="00264AB6" w:rsidRPr="00264AB6" w:rsidRDefault="00264AB6" w:rsidP="00264AB6">
            <w:pPr>
              <w:jc w:val="center"/>
              <w:rPr>
                <w:b/>
                <w:bCs/>
                <w:i/>
                <w:iCs/>
              </w:rPr>
            </w:pPr>
            <w:r w:rsidRPr="00264AB6">
              <w:rPr>
                <w:b/>
                <w:bCs/>
                <w:i/>
                <w:iCs/>
              </w:rPr>
              <w:t>41 443 240,03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A7AACEB" w14:textId="77777777" w:rsidR="00264AB6" w:rsidRPr="00264AB6" w:rsidRDefault="00264AB6" w:rsidP="00264AB6">
            <w:pPr>
              <w:jc w:val="center"/>
              <w:rPr>
                <w:b/>
                <w:bCs/>
                <w:i/>
                <w:iCs/>
              </w:rPr>
            </w:pPr>
            <w:r w:rsidRPr="00264AB6">
              <w:rPr>
                <w:b/>
                <w:bCs/>
                <w:i/>
                <w:iCs/>
              </w:rPr>
              <w:t>41 492 030,05</w:t>
            </w:r>
          </w:p>
        </w:tc>
      </w:tr>
      <w:tr w:rsidR="00264AB6" w:rsidRPr="00264AB6" w14:paraId="7EC82186" w14:textId="77777777" w:rsidTr="00264AB6">
        <w:trPr>
          <w:trHeight w:val="604"/>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1F084" w14:textId="77777777" w:rsidR="00264AB6" w:rsidRPr="00264AB6" w:rsidRDefault="00264AB6" w:rsidP="00264AB6">
            <w:pPr>
              <w:rPr>
                <w:b/>
                <w:bCs/>
                <w:i/>
                <w:iCs/>
              </w:rPr>
            </w:pPr>
            <w:r w:rsidRPr="00264AB6">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D14CA4D" w14:textId="77777777" w:rsidR="00264AB6" w:rsidRPr="00264AB6" w:rsidRDefault="00264AB6" w:rsidP="00264AB6">
            <w:pPr>
              <w:jc w:val="center"/>
              <w:rPr>
                <w:b/>
                <w:bCs/>
                <w:i/>
                <w:iCs/>
              </w:rPr>
            </w:pPr>
            <w:r w:rsidRPr="00264AB6">
              <w:rPr>
                <w:b/>
                <w:bCs/>
                <w:i/>
                <w:iCs/>
              </w:rPr>
              <w:t>02 3 01 00000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1A1B75A" w14:textId="77777777" w:rsidR="00264AB6" w:rsidRPr="00264AB6" w:rsidRDefault="00264AB6" w:rsidP="00264AB6">
            <w:pPr>
              <w:jc w:val="center"/>
              <w:rPr>
                <w:i/>
                <w:iCs/>
              </w:rPr>
            </w:pPr>
            <w:r w:rsidRPr="00264AB6">
              <w:rPr>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2403C732" w14:textId="77777777" w:rsidR="00264AB6" w:rsidRPr="00264AB6" w:rsidRDefault="00264AB6" w:rsidP="00264AB6">
            <w:pPr>
              <w:jc w:val="center"/>
              <w:rPr>
                <w:b/>
                <w:bCs/>
                <w:i/>
                <w:iCs/>
              </w:rPr>
            </w:pPr>
            <w:r w:rsidRPr="00264AB6">
              <w:rPr>
                <w:b/>
                <w:bCs/>
                <w:i/>
                <w:iCs/>
              </w:rPr>
              <w:t>8 539 907,12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FFD984A" w14:textId="77777777" w:rsidR="00264AB6" w:rsidRPr="00264AB6" w:rsidRDefault="00264AB6" w:rsidP="00264AB6">
            <w:pPr>
              <w:jc w:val="center"/>
              <w:rPr>
                <w:b/>
                <w:bCs/>
                <w:i/>
                <w:iCs/>
              </w:rPr>
            </w:pPr>
            <w:r w:rsidRPr="00264AB6">
              <w:rPr>
                <w:b/>
                <w:bCs/>
                <w:i/>
                <w:iCs/>
              </w:rPr>
              <w:t>8 251 432,83</w:t>
            </w:r>
          </w:p>
        </w:tc>
      </w:tr>
      <w:tr w:rsidR="00264AB6" w:rsidRPr="00264AB6" w14:paraId="280BF239" w14:textId="77777777" w:rsidTr="00264AB6">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B1F4B" w14:textId="77777777" w:rsidR="00264AB6" w:rsidRPr="00264AB6" w:rsidRDefault="00264AB6" w:rsidP="00264AB6">
            <w:r w:rsidRPr="00264AB6">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BAC65C6" w14:textId="77777777" w:rsidR="00264AB6" w:rsidRPr="00264AB6" w:rsidRDefault="00264AB6" w:rsidP="00264AB6">
            <w:pPr>
              <w:jc w:val="center"/>
            </w:pPr>
            <w:r w:rsidRPr="00264AB6">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FC93B7E"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FC0D17" w14:textId="77777777" w:rsidR="00264AB6" w:rsidRPr="00264AB6" w:rsidRDefault="00264AB6" w:rsidP="00264AB6">
            <w:pPr>
              <w:jc w:val="center"/>
            </w:pPr>
            <w:r w:rsidRPr="00264AB6">
              <w:t>7 770 600,00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18F0DA9" w14:textId="77777777" w:rsidR="00264AB6" w:rsidRPr="00264AB6" w:rsidRDefault="00264AB6" w:rsidP="00264AB6">
            <w:pPr>
              <w:jc w:val="center"/>
            </w:pPr>
            <w:r w:rsidRPr="00264AB6">
              <w:t>7 482 100,00</w:t>
            </w:r>
          </w:p>
        </w:tc>
      </w:tr>
      <w:tr w:rsidR="00264AB6" w:rsidRPr="00264AB6" w14:paraId="0BC416EA"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848C6" w14:textId="77777777" w:rsidR="00264AB6" w:rsidRPr="00264AB6" w:rsidRDefault="00264AB6" w:rsidP="00264AB6">
            <w:r w:rsidRPr="00264AB6">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EECCC7D" w14:textId="77777777" w:rsidR="00264AB6" w:rsidRPr="00264AB6" w:rsidRDefault="00264AB6" w:rsidP="00264AB6">
            <w:pPr>
              <w:jc w:val="center"/>
            </w:pPr>
            <w:r w:rsidRPr="00264AB6">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D6DBB4B"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5B6E4AB" w14:textId="77777777" w:rsidR="00264AB6" w:rsidRPr="00264AB6" w:rsidRDefault="00264AB6" w:rsidP="00264AB6">
            <w:pPr>
              <w:jc w:val="center"/>
            </w:pPr>
            <w:r w:rsidRPr="00264AB6">
              <w:t>769 307,12</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146F4559" w14:textId="77777777" w:rsidR="00264AB6" w:rsidRPr="00264AB6" w:rsidRDefault="00264AB6" w:rsidP="00264AB6">
            <w:pPr>
              <w:jc w:val="center"/>
            </w:pPr>
            <w:r w:rsidRPr="00264AB6">
              <w:t>769 332,83</w:t>
            </w:r>
          </w:p>
        </w:tc>
      </w:tr>
      <w:tr w:rsidR="00264AB6" w:rsidRPr="00264AB6" w14:paraId="7AA88885"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FCF98" w14:textId="77777777" w:rsidR="00264AB6" w:rsidRPr="00264AB6" w:rsidRDefault="00264AB6" w:rsidP="00264AB6">
            <w:pPr>
              <w:rPr>
                <w:b/>
                <w:bCs/>
                <w:i/>
                <w:iCs/>
              </w:rPr>
            </w:pPr>
            <w:r w:rsidRPr="00264AB6">
              <w:rPr>
                <w:b/>
                <w:bCs/>
                <w:i/>
                <w:iCs/>
              </w:rPr>
              <w:lastRenderedPageBreak/>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FBBEA15" w14:textId="77777777" w:rsidR="00264AB6" w:rsidRPr="00264AB6" w:rsidRDefault="00264AB6" w:rsidP="00264AB6">
            <w:pPr>
              <w:jc w:val="center"/>
              <w:rPr>
                <w:b/>
                <w:bCs/>
                <w:i/>
                <w:iCs/>
              </w:rPr>
            </w:pPr>
            <w:r w:rsidRPr="00264AB6">
              <w:rPr>
                <w:b/>
                <w:bCs/>
                <w:i/>
                <w:iCs/>
              </w:rPr>
              <w:t>02 3 05 00000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7102F2C"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2EE9B73" w14:textId="77777777" w:rsidR="00264AB6" w:rsidRPr="00264AB6" w:rsidRDefault="00264AB6" w:rsidP="00264AB6">
            <w:pPr>
              <w:jc w:val="center"/>
              <w:rPr>
                <w:b/>
                <w:bCs/>
                <w:i/>
                <w:iCs/>
              </w:rPr>
            </w:pPr>
            <w:r w:rsidRPr="00264AB6">
              <w:rPr>
                <w:b/>
                <w:bCs/>
                <w:i/>
                <w:iCs/>
              </w:rPr>
              <w:t>12 607 575,91</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6CE7D45" w14:textId="77777777" w:rsidR="00264AB6" w:rsidRPr="00264AB6" w:rsidRDefault="00264AB6" w:rsidP="00264AB6">
            <w:pPr>
              <w:jc w:val="center"/>
              <w:rPr>
                <w:b/>
                <w:bCs/>
                <w:i/>
                <w:iCs/>
              </w:rPr>
            </w:pPr>
            <w:r w:rsidRPr="00264AB6">
              <w:rPr>
                <w:b/>
                <w:bCs/>
                <w:i/>
                <w:iCs/>
              </w:rPr>
              <w:t>12 638 840,22</w:t>
            </w:r>
          </w:p>
        </w:tc>
      </w:tr>
      <w:tr w:rsidR="00264AB6" w:rsidRPr="00264AB6" w14:paraId="7B521ACD" w14:textId="77777777" w:rsidTr="00264AB6">
        <w:trPr>
          <w:trHeight w:val="162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A48F5" w14:textId="77777777" w:rsidR="00264AB6" w:rsidRPr="00264AB6" w:rsidRDefault="00264AB6" w:rsidP="00264AB6">
            <w:r w:rsidRPr="00264AB6">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A1DB58D" w14:textId="77777777" w:rsidR="00264AB6" w:rsidRPr="00264AB6" w:rsidRDefault="00264AB6" w:rsidP="00264AB6">
            <w:pPr>
              <w:jc w:val="center"/>
            </w:pPr>
            <w:r w:rsidRPr="00264AB6">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0CA8DD5"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5AFF347" w14:textId="77777777" w:rsidR="00264AB6" w:rsidRPr="00264AB6" w:rsidRDefault="00264AB6" w:rsidP="00264AB6">
            <w:pPr>
              <w:jc w:val="center"/>
            </w:pPr>
            <w:r w:rsidRPr="00264AB6">
              <w:t>3 024 836,00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2A14CEE6" w14:textId="77777777" w:rsidR="00264AB6" w:rsidRPr="00264AB6" w:rsidRDefault="00264AB6" w:rsidP="00264AB6">
            <w:pPr>
              <w:jc w:val="center"/>
            </w:pPr>
            <w:r w:rsidRPr="00264AB6">
              <w:t>2 916 200,00</w:t>
            </w:r>
          </w:p>
        </w:tc>
      </w:tr>
      <w:tr w:rsidR="00264AB6" w:rsidRPr="00264AB6" w14:paraId="31FA65D8"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B3518" w14:textId="77777777" w:rsidR="00264AB6" w:rsidRPr="00264AB6" w:rsidRDefault="00264AB6" w:rsidP="00264AB6">
            <w:r w:rsidRPr="00264AB6">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F908EB1" w14:textId="77777777" w:rsidR="00264AB6" w:rsidRPr="00264AB6" w:rsidRDefault="00264AB6" w:rsidP="00264AB6">
            <w:pPr>
              <w:jc w:val="center"/>
            </w:pPr>
            <w:r w:rsidRPr="00264AB6">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7BF063F"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65F98F1" w14:textId="77777777" w:rsidR="00264AB6" w:rsidRPr="00264AB6" w:rsidRDefault="00264AB6" w:rsidP="00264AB6">
            <w:pPr>
              <w:jc w:val="center"/>
            </w:pPr>
            <w:r w:rsidRPr="00264AB6">
              <w:t>138 781,06</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C7B51B5" w14:textId="77777777" w:rsidR="00264AB6" w:rsidRPr="00264AB6" w:rsidRDefault="00264AB6" w:rsidP="00264AB6">
            <w:pPr>
              <w:jc w:val="center"/>
            </w:pPr>
            <w:r w:rsidRPr="00264AB6">
              <w:t>134 913,67</w:t>
            </w:r>
          </w:p>
        </w:tc>
      </w:tr>
      <w:tr w:rsidR="00264AB6" w:rsidRPr="00264AB6" w14:paraId="221D1B7E" w14:textId="77777777" w:rsidTr="00264AB6">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1E82E"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5D52F50" w14:textId="77777777" w:rsidR="00264AB6" w:rsidRPr="00264AB6" w:rsidRDefault="00264AB6" w:rsidP="00264AB6">
            <w:pPr>
              <w:jc w:val="center"/>
            </w:pPr>
            <w:r w:rsidRPr="00264AB6">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E84DA9D"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9C3AEF9" w14:textId="77777777" w:rsidR="00264AB6" w:rsidRPr="00264AB6" w:rsidRDefault="00264AB6" w:rsidP="00264AB6">
            <w:pPr>
              <w:jc w:val="center"/>
            </w:pPr>
            <w:r w:rsidRPr="00264AB6">
              <w:t>6 894 100,00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31C5CB2" w14:textId="77777777" w:rsidR="00264AB6" w:rsidRPr="00264AB6" w:rsidRDefault="00264AB6" w:rsidP="00264AB6">
            <w:pPr>
              <w:jc w:val="center"/>
            </w:pPr>
            <w:r w:rsidRPr="00264AB6">
              <w:t>6 894 100,00</w:t>
            </w:r>
          </w:p>
        </w:tc>
      </w:tr>
      <w:tr w:rsidR="00264AB6" w:rsidRPr="00264AB6" w14:paraId="5CD7A138" w14:textId="77777777" w:rsidTr="00264AB6">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469F1"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1513319" w14:textId="77777777" w:rsidR="00264AB6" w:rsidRPr="00264AB6" w:rsidRDefault="00264AB6" w:rsidP="00264AB6">
            <w:pPr>
              <w:jc w:val="center"/>
            </w:pPr>
            <w:r w:rsidRPr="00264AB6">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321F2D0"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86D0042" w14:textId="77777777" w:rsidR="00264AB6" w:rsidRPr="00264AB6" w:rsidRDefault="00264AB6" w:rsidP="00264AB6">
            <w:pPr>
              <w:jc w:val="center"/>
            </w:pPr>
            <w:r w:rsidRPr="00264AB6">
              <w:t>2 484 700,00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08AFD6FF" w14:textId="77777777" w:rsidR="00264AB6" w:rsidRPr="00264AB6" w:rsidRDefault="00264AB6" w:rsidP="00264AB6">
            <w:pPr>
              <w:jc w:val="center"/>
            </w:pPr>
            <w:r w:rsidRPr="00264AB6">
              <w:t>2 626 500,00</w:t>
            </w:r>
          </w:p>
        </w:tc>
      </w:tr>
      <w:tr w:rsidR="00264AB6" w:rsidRPr="00264AB6" w14:paraId="2D15F4DE" w14:textId="77777777" w:rsidTr="00264AB6">
        <w:trPr>
          <w:trHeight w:val="9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0BE1B"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F99E6B4" w14:textId="77777777" w:rsidR="00264AB6" w:rsidRPr="00264AB6" w:rsidRDefault="00264AB6" w:rsidP="00264AB6">
            <w:pPr>
              <w:jc w:val="center"/>
            </w:pPr>
            <w:r w:rsidRPr="00264AB6">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E345983" w14:textId="77777777" w:rsidR="00264AB6" w:rsidRPr="00264AB6" w:rsidRDefault="00264AB6" w:rsidP="00264AB6">
            <w:pPr>
              <w:jc w:val="center"/>
            </w:pPr>
            <w:r w:rsidRPr="00264AB6">
              <w:t>800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95AD36E" w14:textId="77777777" w:rsidR="00264AB6" w:rsidRPr="00264AB6" w:rsidRDefault="00264AB6" w:rsidP="00264AB6">
            <w:pPr>
              <w:jc w:val="center"/>
            </w:pPr>
            <w:r w:rsidRPr="00264AB6">
              <w:t>1 500,00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C6DD876" w14:textId="77777777" w:rsidR="00264AB6" w:rsidRPr="00264AB6" w:rsidRDefault="00264AB6" w:rsidP="00264AB6">
            <w:pPr>
              <w:jc w:val="center"/>
            </w:pPr>
            <w:r w:rsidRPr="00264AB6">
              <w:t>1 400,00</w:t>
            </w:r>
          </w:p>
        </w:tc>
      </w:tr>
      <w:tr w:rsidR="00264AB6" w:rsidRPr="00264AB6" w14:paraId="7356452B" w14:textId="77777777" w:rsidTr="00264AB6">
        <w:trPr>
          <w:trHeight w:val="1249"/>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FC5DC" w14:textId="77777777" w:rsidR="00264AB6" w:rsidRPr="00264AB6" w:rsidRDefault="00264AB6" w:rsidP="00264AB6">
            <w:r w:rsidRPr="00264AB6">
              <w:t>Государственная поддержка отрасли культуры (Р</w:t>
            </w:r>
            <w:r w:rsidRPr="00264AB6">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B366142" w14:textId="77777777" w:rsidR="00264AB6" w:rsidRPr="00264AB6" w:rsidRDefault="00264AB6" w:rsidP="00264AB6">
            <w:pPr>
              <w:jc w:val="center"/>
            </w:pPr>
            <w:r w:rsidRPr="00264AB6">
              <w:t>02 3 05 L5191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03E2718"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B6EC952" w14:textId="77777777" w:rsidR="00264AB6" w:rsidRPr="00264AB6" w:rsidRDefault="00264AB6" w:rsidP="00264AB6">
            <w:pPr>
              <w:jc w:val="center"/>
            </w:pPr>
            <w:r w:rsidRPr="00264AB6">
              <w:t>63 658,85</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042DFD2C" w14:textId="77777777" w:rsidR="00264AB6" w:rsidRPr="00264AB6" w:rsidRDefault="00264AB6" w:rsidP="00264AB6">
            <w:pPr>
              <w:jc w:val="center"/>
            </w:pPr>
            <w:r w:rsidRPr="00264AB6">
              <w:t>65 726,55</w:t>
            </w:r>
          </w:p>
        </w:tc>
      </w:tr>
      <w:tr w:rsidR="00264AB6" w:rsidRPr="00264AB6" w14:paraId="00E04196"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867B3" w14:textId="77777777" w:rsidR="00264AB6" w:rsidRPr="00264AB6" w:rsidRDefault="00264AB6" w:rsidP="00264AB6">
            <w:pPr>
              <w:rPr>
                <w:b/>
                <w:bCs/>
                <w:i/>
                <w:iCs/>
              </w:rPr>
            </w:pPr>
            <w:r w:rsidRPr="00264AB6">
              <w:rPr>
                <w:b/>
                <w:bCs/>
                <w:i/>
                <w:iCs/>
              </w:rPr>
              <w:lastRenderedPageBreak/>
              <w:t>Ведомственный проект «Организация культурно-досугового обслуживания населения Комсомольского городского поселения»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A9F1938" w14:textId="77777777" w:rsidR="00264AB6" w:rsidRPr="00264AB6" w:rsidRDefault="00264AB6" w:rsidP="00264AB6">
            <w:pPr>
              <w:jc w:val="center"/>
              <w:rPr>
                <w:b/>
                <w:bCs/>
                <w:i/>
                <w:iCs/>
              </w:rPr>
            </w:pPr>
            <w:r w:rsidRPr="00264AB6">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4972EFF"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06F2A237" w14:textId="77777777" w:rsidR="00264AB6" w:rsidRPr="00264AB6" w:rsidRDefault="00264AB6" w:rsidP="00264AB6">
            <w:pPr>
              <w:jc w:val="center"/>
              <w:rPr>
                <w:b/>
                <w:bCs/>
              </w:rPr>
            </w:pPr>
            <w:r w:rsidRPr="00264AB6">
              <w:rPr>
                <w:b/>
                <w:bCs/>
              </w:rPr>
              <w:t>20 295 757,00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545C696" w14:textId="77777777" w:rsidR="00264AB6" w:rsidRPr="00264AB6" w:rsidRDefault="00264AB6" w:rsidP="00264AB6">
            <w:pPr>
              <w:jc w:val="center"/>
              <w:rPr>
                <w:b/>
                <w:bCs/>
              </w:rPr>
            </w:pPr>
            <w:r w:rsidRPr="00264AB6">
              <w:rPr>
                <w:b/>
                <w:bCs/>
              </w:rPr>
              <w:t>20 601 757,00</w:t>
            </w:r>
          </w:p>
        </w:tc>
      </w:tr>
      <w:tr w:rsidR="00264AB6" w:rsidRPr="00264AB6" w14:paraId="41DA69EA" w14:textId="77777777" w:rsidTr="00264AB6">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0C9D8" w14:textId="77777777" w:rsidR="00264AB6" w:rsidRPr="00264AB6" w:rsidRDefault="00264AB6" w:rsidP="00264AB6">
            <w:r w:rsidRPr="00264AB6">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E8C3FB4" w14:textId="77777777" w:rsidR="00264AB6" w:rsidRPr="00264AB6" w:rsidRDefault="00264AB6" w:rsidP="00264AB6">
            <w:pPr>
              <w:jc w:val="center"/>
            </w:pPr>
            <w:r w:rsidRPr="00264AB6">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574D8B3"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3EAA0BB1" w14:textId="77777777" w:rsidR="00264AB6" w:rsidRPr="00264AB6" w:rsidRDefault="00264AB6" w:rsidP="00264AB6">
            <w:pPr>
              <w:jc w:val="center"/>
              <w:rPr>
                <w:i/>
                <w:iCs/>
              </w:rPr>
            </w:pPr>
            <w:r w:rsidRPr="00264AB6">
              <w:rPr>
                <w:i/>
                <w:iCs/>
              </w:rPr>
              <w:t>15 917 878,00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C8F55C7" w14:textId="77777777" w:rsidR="00264AB6" w:rsidRPr="00264AB6" w:rsidRDefault="00264AB6" w:rsidP="00264AB6">
            <w:pPr>
              <w:jc w:val="center"/>
              <w:rPr>
                <w:i/>
                <w:iCs/>
              </w:rPr>
            </w:pPr>
            <w:r w:rsidRPr="00264AB6">
              <w:rPr>
                <w:i/>
                <w:iCs/>
              </w:rPr>
              <w:t>15 917 878,00</w:t>
            </w:r>
          </w:p>
        </w:tc>
      </w:tr>
      <w:tr w:rsidR="00264AB6" w:rsidRPr="00264AB6" w14:paraId="22B3F82D"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E1FCE" w14:textId="77777777" w:rsidR="00264AB6" w:rsidRPr="00264AB6" w:rsidRDefault="00264AB6" w:rsidP="00264AB6">
            <w:r w:rsidRPr="00264AB6">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5B70DF5" w14:textId="77777777" w:rsidR="00264AB6" w:rsidRPr="00264AB6" w:rsidRDefault="00264AB6" w:rsidP="00264AB6">
            <w:pPr>
              <w:jc w:val="center"/>
            </w:pPr>
            <w:r w:rsidRPr="00264AB6">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A9F4E0A"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0C81ADE7" w14:textId="77777777" w:rsidR="00264AB6" w:rsidRPr="00264AB6" w:rsidRDefault="00264AB6" w:rsidP="00264AB6">
            <w:pPr>
              <w:jc w:val="center"/>
            </w:pPr>
            <w:r w:rsidRPr="00264AB6">
              <w:t>3 627 879,00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5F92958" w14:textId="77777777" w:rsidR="00264AB6" w:rsidRPr="00264AB6" w:rsidRDefault="00264AB6" w:rsidP="00264AB6">
            <w:pPr>
              <w:jc w:val="center"/>
            </w:pPr>
            <w:r w:rsidRPr="00264AB6">
              <w:t>3 933 879,00</w:t>
            </w:r>
          </w:p>
        </w:tc>
      </w:tr>
      <w:tr w:rsidR="00264AB6" w:rsidRPr="00264AB6" w14:paraId="54F96810"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49CB4" w14:textId="77777777" w:rsidR="00264AB6" w:rsidRPr="00264AB6" w:rsidRDefault="00264AB6" w:rsidP="00264AB6">
            <w:r w:rsidRPr="00264AB6">
              <w:t>Расходы по организации показа кинофильмов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C3C94BB" w14:textId="77777777" w:rsidR="00264AB6" w:rsidRPr="00264AB6" w:rsidRDefault="00264AB6" w:rsidP="00264AB6">
            <w:pPr>
              <w:jc w:val="center"/>
            </w:pPr>
            <w:r w:rsidRPr="00264AB6">
              <w:t>02 3 06 G0060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B22C724"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403E77A3" w14:textId="77777777" w:rsidR="00264AB6" w:rsidRPr="00264AB6" w:rsidRDefault="00264AB6" w:rsidP="00264AB6">
            <w:pPr>
              <w:jc w:val="center"/>
            </w:pPr>
            <w:r w:rsidRPr="00264AB6">
              <w:t>750 000,00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7806D99" w14:textId="77777777" w:rsidR="00264AB6" w:rsidRPr="00264AB6" w:rsidRDefault="00264AB6" w:rsidP="00264AB6">
            <w:pPr>
              <w:jc w:val="center"/>
            </w:pPr>
            <w:r w:rsidRPr="00264AB6">
              <w:t>750 000,00</w:t>
            </w:r>
          </w:p>
        </w:tc>
      </w:tr>
      <w:tr w:rsidR="00264AB6" w:rsidRPr="00264AB6" w14:paraId="4C3212C0" w14:textId="77777777" w:rsidTr="00264AB6">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7F1A13B6" w14:textId="77777777" w:rsidR="00264AB6" w:rsidRPr="00264AB6" w:rsidRDefault="00264AB6" w:rsidP="00264AB6">
            <w:pPr>
              <w:rPr>
                <w:b/>
                <w:bCs/>
              </w:rPr>
            </w:pPr>
            <w:r w:rsidRPr="00264AB6">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14:paraId="26732E85" w14:textId="77777777" w:rsidR="00264AB6" w:rsidRPr="00264AB6" w:rsidRDefault="00264AB6" w:rsidP="00264AB6">
            <w:pPr>
              <w:jc w:val="center"/>
              <w:rPr>
                <w:b/>
                <w:bCs/>
              </w:rPr>
            </w:pPr>
            <w:r w:rsidRPr="00264AB6">
              <w:rPr>
                <w:b/>
                <w:bCs/>
              </w:rPr>
              <w:t>05 0 00 00000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2BCC7278"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14:paraId="5D502A60" w14:textId="77777777" w:rsidR="00264AB6" w:rsidRPr="00264AB6" w:rsidRDefault="00264AB6" w:rsidP="00264AB6">
            <w:pPr>
              <w:jc w:val="center"/>
              <w:rPr>
                <w:b/>
                <w:bCs/>
              </w:rPr>
            </w:pPr>
            <w:r w:rsidRPr="00264AB6">
              <w:rPr>
                <w:b/>
                <w:bCs/>
              </w:rPr>
              <w:t>2 006 704,49</w:t>
            </w:r>
          </w:p>
        </w:tc>
        <w:tc>
          <w:tcPr>
            <w:tcW w:w="2144"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7769B56" w14:textId="77777777" w:rsidR="00264AB6" w:rsidRPr="00264AB6" w:rsidRDefault="00264AB6" w:rsidP="00264AB6">
            <w:pPr>
              <w:jc w:val="center"/>
              <w:rPr>
                <w:b/>
                <w:bCs/>
              </w:rPr>
            </w:pPr>
            <w:r w:rsidRPr="00264AB6">
              <w:rPr>
                <w:b/>
                <w:bCs/>
              </w:rPr>
              <w:t>916 704,49</w:t>
            </w:r>
          </w:p>
        </w:tc>
      </w:tr>
      <w:tr w:rsidR="00264AB6" w:rsidRPr="00264AB6" w14:paraId="13A7140C" w14:textId="77777777" w:rsidTr="00264AB6">
        <w:trPr>
          <w:trHeight w:val="315"/>
        </w:trPr>
        <w:tc>
          <w:tcPr>
            <w:tcW w:w="7700" w:type="dxa"/>
            <w:tcBorders>
              <w:top w:val="single" w:sz="4" w:space="0" w:color="auto"/>
              <w:left w:val="single" w:sz="4" w:space="0" w:color="auto"/>
              <w:bottom w:val="single" w:sz="4" w:space="0" w:color="auto"/>
              <w:right w:val="nil"/>
            </w:tcBorders>
            <w:shd w:val="clear" w:color="000000" w:fill="FFFFFF"/>
            <w:vAlign w:val="center"/>
            <w:hideMark/>
          </w:tcPr>
          <w:p w14:paraId="380627CB" w14:textId="77777777" w:rsidR="00264AB6" w:rsidRPr="00264AB6" w:rsidRDefault="00264AB6" w:rsidP="00264AB6">
            <w:pPr>
              <w:rPr>
                <w:b/>
                <w:bCs/>
              </w:rPr>
            </w:pPr>
            <w:r w:rsidRPr="00264AB6">
              <w:rPr>
                <w:b/>
                <w:bCs/>
              </w:rPr>
              <w:t>Ведомственные проекты</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15AA1" w14:textId="77777777" w:rsidR="00264AB6" w:rsidRPr="00264AB6" w:rsidRDefault="00264AB6" w:rsidP="00264AB6">
            <w:pPr>
              <w:jc w:val="center"/>
              <w:rPr>
                <w:b/>
                <w:bCs/>
              </w:rPr>
            </w:pPr>
            <w:r w:rsidRPr="00264AB6">
              <w:rPr>
                <w:b/>
                <w:bCs/>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36EC20F"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4B177EAF" w14:textId="77777777" w:rsidR="00264AB6" w:rsidRPr="00264AB6" w:rsidRDefault="00264AB6" w:rsidP="00264AB6">
            <w:pPr>
              <w:jc w:val="center"/>
              <w:rPr>
                <w:b/>
                <w:bCs/>
              </w:rPr>
            </w:pPr>
            <w:r w:rsidRPr="00264AB6">
              <w:rPr>
                <w:b/>
                <w:bCs/>
              </w:rPr>
              <w:t>140 000,00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F63D31E" w14:textId="77777777" w:rsidR="00264AB6" w:rsidRPr="00264AB6" w:rsidRDefault="00264AB6" w:rsidP="00264AB6">
            <w:pPr>
              <w:jc w:val="center"/>
              <w:rPr>
                <w:b/>
                <w:bCs/>
              </w:rPr>
            </w:pPr>
            <w:r w:rsidRPr="00264AB6">
              <w:rPr>
                <w:b/>
                <w:bCs/>
              </w:rPr>
              <w:t>0,00</w:t>
            </w:r>
          </w:p>
        </w:tc>
      </w:tr>
      <w:tr w:rsidR="00264AB6" w:rsidRPr="00264AB6" w14:paraId="0B13FBA4" w14:textId="77777777" w:rsidTr="00264AB6">
        <w:trPr>
          <w:trHeight w:val="945"/>
        </w:trPr>
        <w:tc>
          <w:tcPr>
            <w:tcW w:w="7700" w:type="dxa"/>
            <w:tcBorders>
              <w:top w:val="single" w:sz="4" w:space="0" w:color="auto"/>
              <w:left w:val="single" w:sz="4" w:space="0" w:color="auto"/>
              <w:bottom w:val="single" w:sz="4" w:space="0" w:color="auto"/>
              <w:right w:val="nil"/>
            </w:tcBorders>
            <w:shd w:val="clear" w:color="000000" w:fill="FFFFFF"/>
            <w:vAlign w:val="center"/>
            <w:hideMark/>
          </w:tcPr>
          <w:p w14:paraId="0BB8C44A" w14:textId="77777777" w:rsidR="00264AB6" w:rsidRPr="00264AB6" w:rsidRDefault="00264AB6" w:rsidP="00264AB6">
            <w:pPr>
              <w:rPr>
                <w:b/>
                <w:bCs/>
                <w:i/>
                <w:iCs/>
              </w:rPr>
            </w:pPr>
            <w:r w:rsidRPr="00264AB6">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4EF9A3" w14:textId="77777777" w:rsidR="00264AB6" w:rsidRPr="00264AB6" w:rsidRDefault="00264AB6" w:rsidP="00264AB6">
            <w:pPr>
              <w:jc w:val="center"/>
              <w:rPr>
                <w:b/>
                <w:bCs/>
                <w:i/>
                <w:iCs/>
              </w:rPr>
            </w:pPr>
            <w:r w:rsidRPr="00264AB6">
              <w:rPr>
                <w:b/>
                <w:bCs/>
                <w:i/>
                <w:iCs/>
              </w:rPr>
              <w:t xml:space="preserve"> 05 3 01 00000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2CBC93E"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6EF41FFE" w14:textId="77777777" w:rsidR="00264AB6" w:rsidRPr="00264AB6" w:rsidRDefault="00264AB6" w:rsidP="00264AB6">
            <w:pPr>
              <w:jc w:val="center"/>
              <w:rPr>
                <w:b/>
                <w:bCs/>
              </w:rPr>
            </w:pPr>
            <w:r w:rsidRPr="00264AB6">
              <w:rPr>
                <w:b/>
                <w:bCs/>
              </w:rPr>
              <w:t>140 000,00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67C56A0" w14:textId="77777777" w:rsidR="00264AB6" w:rsidRPr="00264AB6" w:rsidRDefault="00264AB6" w:rsidP="00264AB6">
            <w:pPr>
              <w:jc w:val="center"/>
              <w:rPr>
                <w:b/>
                <w:bCs/>
              </w:rPr>
            </w:pPr>
            <w:r w:rsidRPr="00264AB6">
              <w:rPr>
                <w:b/>
                <w:bCs/>
              </w:rPr>
              <w:t>0,00</w:t>
            </w:r>
          </w:p>
        </w:tc>
      </w:tr>
      <w:tr w:rsidR="00264AB6" w:rsidRPr="00264AB6" w14:paraId="728CCB56" w14:textId="77777777" w:rsidTr="00264AB6">
        <w:trPr>
          <w:trHeight w:val="915"/>
        </w:trPr>
        <w:tc>
          <w:tcPr>
            <w:tcW w:w="7700" w:type="dxa"/>
            <w:tcBorders>
              <w:top w:val="single" w:sz="4" w:space="0" w:color="auto"/>
              <w:left w:val="single" w:sz="4" w:space="0" w:color="auto"/>
              <w:bottom w:val="single" w:sz="4" w:space="0" w:color="auto"/>
              <w:right w:val="nil"/>
            </w:tcBorders>
            <w:shd w:val="clear" w:color="000000" w:fill="FFFFFF"/>
            <w:vAlign w:val="center"/>
            <w:hideMark/>
          </w:tcPr>
          <w:p w14:paraId="18A968F2" w14:textId="77777777" w:rsidR="00264AB6" w:rsidRPr="00264AB6" w:rsidRDefault="00264AB6" w:rsidP="00264AB6">
            <w:r w:rsidRPr="00264AB6">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BBF64" w14:textId="77777777" w:rsidR="00264AB6" w:rsidRPr="00264AB6" w:rsidRDefault="00264AB6" w:rsidP="00264AB6">
            <w:pPr>
              <w:jc w:val="center"/>
            </w:pPr>
            <w:r w:rsidRPr="00264AB6">
              <w:t>05 3 01 20840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75A3100"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6A16A663" w14:textId="77777777" w:rsidR="00264AB6" w:rsidRPr="00264AB6" w:rsidRDefault="00264AB6" w:rsidP="00264AB6">
            <w:pPr>
              <w:jc w:val="center"/>
            </w:pPr>
            <w:r w:rsidRPr="00264AB6">
              <w:t>140 000,00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1FA188F" w14:textId="77777777" w:rsidR="00264AB6" w:rsidRPr="00264AB6" w:rsidRDefault="00264AB6" w:rsidP="00264AB6">
            <w:pPr>
              <w:jc w:val="center"/>
            </w:pPr>
            <w:r w:rsidRPr="00264AB6">
              <w:t>0,00</w:t>
            </w:r>
          </w:p>
        </w:tc>
      </w:tr>
      <w:tr w:rsidR="00264AB6" w:rsidRPr="00264AB6" w14:paraId="3423D481"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19496" w14:textId="77777777" w:rsidR="00264AB6" w:rsidRPr="00264AB6" w:rsidRDefault="00264AB6" w:rsidP="00264AB6">
            <w:pPr>
              <w:rPr>
                <w:b/>
                <w:bCs/>
              </w:rPr>
            </w:pPr>
            <w:r w:rsidRPr="00264AB6">
              <w:rPr>
                <w:b/>
                <w:bCs/>
              </w:rPr>
              <w:t>Комплексы процессных мероприятий</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208E1017" w14:textId="77777777" w:rsidR="00264AB6" w:rsidRPr="00264AB6" w:rsidRDefault="00264AB6" w:rsidP="00264AB6">
            <w:pPr>
              <w:jc w:val="center"/>
              <w:rPr>
                <w:b/>
                <w:bCs/>
              </w:rPr>
            </w:pPr>
            <w:r w:rsidRPr="00264AB6">
              <w:rPr>
                <w:b/>
                <w:bCs/>
              </w:rPr>
              <w:t>05 4 00 00000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50C14C8"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3B85E8A4" w14:textId="77777777" w:rsidR="00264AB6" w:rsidRPr="00264AB6" w:rsidRDefault="00264AB6" w:rsidP="00264AB6">
            <w:pPr>
              <w:jc w:val="center"/>
              <w:rPr>
                <w:b/>
                <w:bCs/>
                <w:i/>
                <w:iCs/>
              </w:rPr>
            </w:pPr>
            <w:r w:rsidRPr="00264AB6">
              <w:rPr>
                <w:b/>
                <w:bCs/>
                <w:i/>
                <w:iCs/>
              </w:rPr>
              <w:t>1 866 704,49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B3AA6F5" w14:textId="77777777" w:rsidR="00264AB6" w:rsidRPr="00264AB6" w:rsidRDefault="00264AB6" w:rsidP="00264AB6">
            <w:pPr>
              <w:jc w:val="center"/>
              <w:rPr>
                <w:b/>
                <w:bCs/>
                <w:i/>
                <w:iCs/>
              </w:rPr>
            </w:pPr>
            <w:r w:rsidRPr="00264AB6">
              <w:rPr>
                <w:b/>
                <w:bCs/>
                <w:i/>
                <w:iCs/>
              </w:rPr>
              <w:t>916 704,49</w:t>
            </w:r>
          </w:p>
        </w:tc>
      </w:tr>
      <w:tr w:rsidR="00264AB6" w:rsidRPr="00264AB6" w14:paraId="756BB605"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C27FC" w14:textId="77777777" w:rsidR="00264AB6" w:rsidRPr="00264AB6" w:rsidRDefault="00264AB6" w:rsidP="00264AB6">
            <w:pPr>
              <w:rPr>
                <w:b/>
                <w:bCs/>
                <w:i/>
                <w:iCs/>
              </w:rPr>
            </w:pPr>
            <w:r w:rsidRPr="00264AB6">
              <w:rPr>
                <w:b/>
                <w:bCs/>
                <w:i/>
                <w:iCs/>
              </w:rPr>
              <w:t>Комплекс процессных мероприятий «Профилактика правонарушений среди несовершеннолетних»</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AB6E78E" w14:textId="77777777" w:rsidR="00264AB6" w:rsidRPr="00264AB6" w:rsidRDefault="00264AB6" w:rsidP="00264AB6">
            <w:pPr>
              <w:jc w:val="center"/>
              <w:rPr>
                <w:b/>
                <w:bCs/>
                <w:i/>
                <w:iCs/>
              </w:rPr>
            </w:pPr>
            <w:r w:rsidRPr="00264AB6">
              <w:rPr>
                <w:b/>
                <w:bCs/>
                <w:i/>
                <w:iCs/>
              </w:rPr>
              <w:t>05 4 01 00000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5DE19D6"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4920C20" w14:textId="77777777" w:rsidR="00264AB6" w:rsidRPr="00264AB6" w:rsidRDefault="00264AB6" w:rsidP="00264AB6">
            <w:pPr>
              <w:jc w:val="center"/>
              <w:rPr>
                <w:b/>
                <w:bCs/>
                <w:i/>
                <w:iCs/>
              </w:rPr>
            </w:pPr>
            <w:r w:rsidRPr="00264AB6">
              <w:rPr>
                <w:b/>
                <w:bCs/>
                <w:i/>
                <w:iCs/>
              </w:rPr>
              <w:t>764 688,97</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1E7D1E3" w14:textId="77777777" w:rsidR="00264AB6" w:rsidRPr="00264AB6" w:rsidRDefault="00264AB6" w:rsidP="00264AB6">
            <w:pPr>
              <w:jc w:val="center"/>
              <w:rPr>
                <w:b/>
                <w:bCs/>
                <w:i/>
                <w:iCs/>
              </w:rPr>
            </w:pPr>
            <w:r w:rsidRPr="00264AB6">
              <w:rPr>
                <w:b/>
                <w:bCs/>
                <w:i/>
                <w:iCs/>
              </w:rPr>
              <w:t>764 688,97</w:t>
            </w:r>
          </w:p>
        </w:tc>
      </w:tr>
      <w:tr w:rsidR="00264AB6" w:rsidRPr="00264AB6" w14:paraId="5ED89984" w14:textId="77777777" w:rsidTr="00264AB6">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2E5BD" w14:textId="77777777" w:rsidR="00264AB6" w:rsidRPr="00264AB6" w:rsidRDefault="00264AB6" w:rsidP="00264AB6">
            <w:r w:rsidRPr="00264AB6">
              <w:lastRenderedPageBreak/>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BA44A50" w14:textId="77777777" w:rsidR="00264AB6" w:rsidRPr="00264AB6" w:rsidRDefault="00264AB6" w:rsidP="00264AB6">
            <w:pPr>
              <w:jc w:val="center"/>
            </w:pPr>
            <w:r w:rsidRPr="00264AB6">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8C3EA47"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EFF9284" w14:textId="77777777" w:rsidR="00264AB6" w:rsidRPr="00264AB6" w:rsidRDefault="00264AB6" w:rsidP="00264AB6">
            <w:pPr>
              <w:jc w:val="center"/>
            </w:pPr>
            <w:r w:rsidRPr="00264AB6">
              <w:t>683 227,93</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6DA49AEE" w14:textId="77777777" w:rsidR="00264AB6" w:rsidRPr="00264AB6" w:rsidRDefault="00264AB6" w:rsidP="00264AB6">
            <w:pPr>
              <w:jc w:val="center"/>
            </w:pPr>
            <w:r w:rsidRPr="00264AB6">
              <w:t>683 227,93</w:t>
            </w:r>
          </w:p>
        </w:tc>
      </w:tr>
      <w:tr w:rsidR="00264AB6" w:rsidRPr="00264AB6" w14:paraId="61953157" w14:textId="77777777" w:rsidTr="00264AB6">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63CF0" w14:textId="77777777" w:rsidR="00264AB6" w:rsidRPr="00264AB6" w:rsidRDefault="00264AB6" w:rsidP="00264AB6">
            <w:r w:rsidRPr="00264AB6">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56DC90D0" w14:textId="77777777" w:rsidR="00264AB6" w:rsidRPr="00264AB6" w:rsidRDefault="00264AB6" w:rsidP="00264AB6">
            <w:pPr>
              <w:jc w:val="center"/>
            </w:pPr>
            <w:r w:rsidRPr="00264AB6">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6AC5C4B"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D5D9630" w14:textId="77777777" w:rsidR="00264AB6" w:rsidRPr="00264AB6" w:rsidRDefault="00264AB6" w:rsidP="00264AB6">
            <w:pPr>
              <w:jc w:val="center"/>
            </w:pPr>
            <w:r w:rsidRPr="00264AB6">
              <w:t>81 461,04</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0A57B3B1" w14:textId="77777777" w:rsidR="00264AB6" w:rsidRPr="00264AB6" w:rsidRDefault="00264AB6" w:rsidP="00264AB6">
            <w:pPr>
              <w:jc w:val="center"/>
            </w:pPr>
            <w:r w:rsidRPr="00264AB6">
              <w:t>81 461,04</w:t>
            </w:r>
          </w:p>
        </w:tc>
      </w:tr>
      <w:tr w:rsidR="00264AB6" w:rsidRPr="00264AB6" w14:paraId="28B86BDD" w14:textId="77777777" w:rsidTr="00264AB6">
        <w:trPr>
          <w:trHeight w:val="315"/>
        </w:trPr>
        <w:tc>
          <w:tcPr>
            <w:tcW w:w="7700" w:type="dxa"/>
            <w:tcBorders>
              <w:top w:val="single" w:sz="4" w:space="0" w:color="auto"/>
              <w:left w:val="single" w:sz="4" w:space="0" w:color="auto"/>
              <w:bottom w:val="single" w:sz="4" w:space="0" w:color="auto"/>
              <w:right w:val="nil"/>
            </w:tcBorders>
            <w:shd w:val="clear" w:color="000000" w:fill="FFFFFF"/>
            <w:vAlign w:val="center"/>
            <w:hideMark/>
          </w:tcPr>
          <w:p w14:paraId="3392BE9B" w14:textId="77777777" w:rsidR="00264AB6" w:rsidRPr="00264AB6" w:rsidRDefault="00264AB6" w:rsidP="00264AB6">
            <w:pPr>
              <w:rPr>
                <w:b/>
                <w:bCs/>
                <w:i/>
                <w:iCs/>
              </w:rPr>
            </w:pPr>
            <w:r w:rsidRPr="00264AB6">
              <w:rPr>
                <w:b/>
                <w:bCs/>
                <w:i/>
                <w:iCs/>
              </w:rPr>
              <w:t>Комплекс процессных мероприятий "Безопасный район"</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71EA5" w14:textId="77777777" w:rsidR="00264AB6" w:rsidRPr="00264AB6" w:rsidRDefault="00264AB6" w:rsidP="00264AB6">
            <w:pPr>
              <w:jc w:val="center"/>
              <w:rPr>
                <w:b/>
                <w:bCs/>
                <w:i/>
                <w:iCs/>
              </w:rPr>
            </w:pPr>
            <w:r w:rsidRPr="00264AB6">
              <w:rPr>
                <w:b/>
                <w:bCs/>
                <w:i/>
                <w:iCs/>
              </w:rPr>
              <w:t>05 4 03 00000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94F6DB7"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730F427" w14:textId="77777777" w:rsidR="00264AB6" w:rsidRPr="00264AB6" w:rsidRDefault="00264AB6" w:rsidP="00264AB6">
            <w:pPr>
              <w:jc w:val="center"/>
              <w:rPr>
                <w:b/>
                <w:bCs/>
                <w:i/>
                <w:iCs/>
              </w:rPr>
            </w:pPr>
            <w:r w:rsidRPr="00264AB6">
              <w:rPr>
                <w:b/>
                <w:bCs/>
                <w:i/>
                <w:iCs/>
              </w:rPr>
              <w:t>950 000,00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1C133A83" w14:textId="77777777" w:rsidR="00264AB6" w:rsidRPr="00264AB6" w:rsidRDefault="00264AB6" w:rsidP="00264AB6">
            <w:pPr>
              <w:jc w:val="center"/>
              <w:rPr>
                <w:b/>
                <w:bCs/>
                <w:i/>
                <w:iCs/>
              </w:rPr>
            </w:pPr>
            <w:r w:rsidRPr="00264AB6">
              <w:rPr>
                <w:b/>
                <w:bCs/>
                <w:i/>
                <w:iCs/>
              </w:rPr>
              <w:t>0,00</w:t>
            </w:r>
          </w:p>
        </w:tc>
      </w:tr>
      <w:tr w:rsidR="00264AB6" w:rsidRPr="00264AB6" w14:paraId="5697F2CA" w14:textId="77777777" w:rsidTr="00264AB6">
        <w:trPr>
          <w:trHeight w:val="945"/>
        </w:trPr>
        <w:tc>
          <w:tcPr>
            <w:tcW w:w="7700" w:type="dxa"/>
            <w:tcBorders>
              <w:top w:val="single" w:sz="4" w:space="0" w:color="auto"/>
              <w:left w:val="single" w:sz="4" w:space="0" w:color="auto"/>
              <w:bottom w:val="single" w:sz="4" w:space="0" w:color="auto"/>
              <w:right w:val="nil"/>
            </w:tcBorders>
            <w:shd w:val="clear" w:color="000000" w:fill="FFFFFF"/>
            <w:vAlign w:val="center"/>
            <w:hideMark/>
          </w:tcPr>
          <w:p w14:paraId="460EC092" w14:textId="77777777" w:rsidR="00264AB6" w:rsidRPr="00264AB6" w:rsidRDefault="00264AB6" w:rsidP="00264AB6">
            <w:r w:rsidRPr="00264AB6">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E7F39" w14:textId="77777777" w:rsidR="00264AB6" w:rsidRPr="00264AB6" w:rsidRDefault="00264AB6" w:rsidP="00264AB6">
            <w:pPr>
              <w:jc w:val="center"/>
            </w:pPr>
            <w:r w:rsidRPr="00264AB6">
              <w:t>05 4 03 20170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46393E9"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B2E2231" w14:textId="77777777" w:rsidR="00264AB6" w:rsidRPr="00264AB6" w:rsidRDefault="00264AB6" w:rsidP="00264AB6">
            <w:pPr>
              <w:jc w:val="center"/>
            </w:pPr>
            <w:r w:rsidRPr="00264AB6">
              <w:t>950 000,00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3E295C1" w14:textId="77777777" w:rsidR="00264AB6" w:rsidRPr="00264AB6" w:rsidRDefault="00264AB6" w:rsidP="00264AB6">
            <w:pPr>
              <w:jc w:val="center"/>
            </w:pPr>
            <w:r w:rsidRPr="00264AB6">
              <w:t>0,00</w:t>
            </w:r>
          </w:p>
        </w:tc>
      </w:tr>
      <w:tr w:rsidR="00264AB6" w:rsidRPr="00264AB6" w14:paraId="384D7120"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A1BF5" w14:textId="77777777" w:rsidR="00264AB6" w:rsidRPr="00264AB6" w:rsidRDefault="00264AB6" w:rsidP="00264AB6">
            <w:pPr>
              <w:rPr>
                <w:b/>
                <w:bCs/>
                <w:i/>
                <w:iCs/>
              </w:rPr>
            </w:pPr>
            <w:r w:rsidRPr="00264AB6">
              <w:rPr>
                <w:b/>
                <w:bCs/>
                <w:i/>
                <w:iCs/>
              </w:rPr>
              <w:t>Комплекс процессных мероприятий "Организация проведения мероприятий по отлову и содержанию безнадзорных животных"</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C1F410D" w14:textId="77777777" w:rsidR="00264AB6" w:rsidRPr="00264AB6" w:rsidRDefault="00264AB6" w:rsidP="00264AB6">
            <w:pPr>
              <w:jc w:val="center"/>
              <w:rPr>
                <w:b/>
                <w:bCs/>
                <w:i/>
                <w:iCs/>
              </w:rPr>
            </w:pPr>
            <w:r w:rsidRPr="00264AB6">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60F484A"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3554468" w14:textId="77777777" w:rsidR="00264AB6" w:rsidRPr="00264AB6" w:rsidRDefault="00264AB6" w:rsidP="00264AB6">
            <w:pPr>
              <w:jc w:val="center"/>
              <w:rPr>
                <w:b/>
                <w:bCs/>
                <w:i/>
                <w:iCs/>
              </w:rPr>
            </w:pPr>
            <w:r w:rsidRPr="00264AB6">
              <w:rPr>
                <w:b/>
                <w:bCs/>
                <w:i/>
                <w:iCs/>
              </w:rPr>
              <w:t>140 323,92</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392E17A2" w14:textId="77777777" w:rsidR="00264AB6" w:rsidRPr="00264AB6" w:rsidRDefault="00264AB6" w:rsidP="00264AB6">
            <w:pPr>
              <w:jc w:val="center"/>
              <w:rPr>
                <w:b/>
                <w:bCs/>
                <w:i/>
                <w:iCs/>
              </w:rPr>
            </w:pPr>
            <w:r w:rsidRPr="00264AB6">
              <w:rPr>
                <w:b/>
                <w:bCs/>
                <w:i/>
                <w:iCs/>
              </w:rPr>
              <w:t>140 323,92</w:t>
            </w:r>
          </w:p>
        </w:tc>
      </w:tr>
      <w:tr w:rsidR="00264AB6" w:rsidRPr="00264AB6" w14:paraId="246B16C1" w14:textId="77777777" w:rsidTr="00264AB6">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9B936" w14:textId="77777777" w:rsidR="00264AB6" w:rsidRPr="00264AB6" w:rsidRDefault="00264AB6" w:rsidP="00264AB6">
            <w:r w:rsidRPr="00264AB6">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0430543" w14:textId="77777777" w:rsidR="00264AB6" w:rsidRPr="00264AB6" w:rsidRDefault="00264AB6" w:rsidP="00264AB6">
            <w:pPr>
              <w:jc w:val="center"/>
            </w:pPr>
            <w:r w:rsidRPr="00264AB6">
              <w:t>05 4 04 80370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62DC177"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463E22D" w14:textId="77777777" w:rsidR="00264AB6" w:rsidRPr="00264AB6" w:rsidRDefault="00264AB6" w:rsidP="00264AB6">
            <w:pPr>
              <w:jc w:val="center"/>
            </w:pPr>
            <w:r w:rsidRPr="00264AB6">
              <w:t>140 323,92</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06E89A10" w14:textId="77777777" w:rsidR="00264AB6" w:rsidRPr="00264AB6" w:rsidRDefault="00264AB6" w:rsidP="00264AB6">
            <w:pPr>
              <w:jc w:val="center"/>
            </w:pPr>
            <w:r w:rsidRPr="00264AB6">
              <w:t>140 323,92</w:t>
            </w:r>
          </w:p>
        </w:tc>
      </w:tr>
      <w:tr w:rsidR="00264AB6" w:rsidRPr="00264AB6" w14:paraId="184C1A1B"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4B3C5" w14:textId="77777777" w:rsidR="00264AB6" w:rsidRPr="00264AB6" w:rsidRDefault="00264AB6" w:rsidP="00264AB6">
            <w:pPr>
              <w:rPr>
                <w:b/>
                <w:bCs/>
                <w:i/>
                <w:iCs/>
              </w:rPr>
            </w:pPr>
            <w:r w:rsidRPr="00264AB6">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B81553F" w14:textId="77777777" w:rsidR="00264AB6" w:rsidRPr="00264AB6" w:rsidRDefault="00264AB6" w:rsidP="00264AB6">
            <w:pPr>
              <w:jc w:val="center"/>
              <w:rPr>
                <w:b/>
                <w:bCs/>
                <w:i/>
                <w:iCs/>
              </w:rPr>
            </w:pPr>
            <w:r w:rsidRPr="00264AB6">
              <w:rPr>
                <w:b/>
                <w:bCs/>
                <w:i/>
                <w:iCs/>
              </w:rPr>
              <w:t>05 4 05 00000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BB03311"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1A40391" w14:textId="77777777" w:rsidR="00264AB6" w:rsidRPr="00264AB6" w:rsidRDefault="00264AB6" w:rsidP="00264AB6">
            <w:pPr>
              <w:jc w:val="center"/>
              <w:rPr>
                <w:b/>
                <w:bCs/>
                <w:i/>
                <w:iCs/>
              </w:rPr>
            </w:pPr>
            <w:r w:rsidRPr="00264AB6">
              <w:rPr>
                <w:b/>
                <w:bCs/>
                <w:i/>
                <w:iCs/>
              </w:rPr>
              <w:t>11 691,60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6C29BD32" w14:textId="77777777" w:rsidR="00264AB6" w:rsidRPr="00264AB6" w:rsidRDefault="00264AB6" w:rsidP="00264AB6">
            <w:pPr>
              <w:jc w:val="center"/>
              <w:rPr>
                <w:b/>
                <w:bCs/>
                <w:i/>
                <w:iCs/>
              </w:rPr>
            </w:pPr>
            <w:r w:rsidRPr="00264AB6">
              <w:rPr>
                <w:b/>
                <w:bCs/>
                <w:i/>
                <w:iCs/>
              </w:rPr>
              <w:t>11 691,60</w:t>
            </w:r>
          </w:p>
        </w:tc>
      </w:tr>
      <w:tr w:rsidR="00264AB6" w:rsidRPr="00264AB6" w14:paraId="3E88EAF9" w14:textId="77777777" w:rsidTr="00264AB6">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249DD" w14:textId="77777777" w:rsidR="00264AB6" w:rsidRPr="00264AB6" w:rsidRDefault="00264AB6" w:rsidP="00264AB6">
            <w:r w:rsidRPr="00264AB6">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92864C6" w14:textId="77777777" w:rsidR="00264AB6" w:rsidRPr="00264AB6" w:rsidRDefault="00264AB6" w:rsidP="00264AB6">
            <w:pPr>
              <w:jc w:val="center"/>
            </w:pPr>
            <w:r w:rsidRPr="00264AB6">
              <w:t>05 4 05 80350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DAED054"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67AFC88" w14:textId="77777777" w:rsidR="00264AB6" w:rsidRPr="00264AB6" w:rsidRDefault="00264AB6" w:rsidP="00264AB6">
            <w:pPr>
              <w:jc w:val="center"/>
            </w:pPr>
            <w:r w:rsidRPr="00264AB6">
              <w:t>11 691,60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6736DB53" w14:textId="77777777" w:rsidR="00264AB6" w:rsidRPr="00264AB6" w:rsidRDefault="00264AB6" w:rsidP="00264AB6">
            <w:pPr>
              <w:jc w:val="center"/>
            </w:pPr>
            <w:r w:rsidRPr="00264AB6">
              <w:t>11 691,60</w:t>
            </w:r>
          </w:p>
        </w:tc>
      </w:tr>
      <w:tr w:rsidR="00264AB6" w:rsidRPr="00264AB6" w14:paraId="7EE8BE1E"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5AB3AE9" w14:textId="77777777" w:rsidR="00264AB6" w:rsidRPr="00264AB6" w:rsidRDefault="00264AB6" w:rsidP="00264AB6">
            <w:pPr>
              <w:rPr>
                <w:b/>
                <w:bCs/>
              </w:rPr>
            </w:pPr>
            <w:r w:rsidRPr="00264AB6">
              <w:rPr>
                <w:b/>
                <w:bCs/>
              </w:rPr>
              <w:t>Муниципальная программа "Охрана окружающей среды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14:paraId="34FFB810" w14:textId="77777777" w:rsidR="00264AB6" w:rsidRPr="00264AB6" w:rsidRDefault="00264AB6" w:rsidP="00264AB6">
            <w:pPr>
              <w:jc w:val="center"/>
              <w:rPr>
                <w:b/>
                <w:bCs/>
              </w:rPr>
            </w:pPr>
            <w:r w:rsidRPr="00264AB6">
              <w:rPr>
                <w:b/>
                <w:bCs/>
              </w:rPr>
              <w:t>07 0 00 00000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51451939"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000000" w:fill="FABF8F"/>
            <w:noWrap/>
            <w:vAlign w:val="center"/>
            <w:hideMark/>
          </w:tcPr>
          <w:p w14:paraId="62E5909F" w14:textId="77777777" w:rsidR="00264AB6" w:rsidRPr="00264AB6" w:rsidRDefault="00264AB6" w:rsidP="00264AB6">
            <w:pPr>
              <w:jc w:val="center"/>
              <w:rPr>
                <w:b/>
                <w:bCs/>
              </w:rPr>
            </w:pPr>
            <w:r w:rsidRPr="00264AB6">
              <w:rPr>
                <w:b/>
                <w:bCs/>
              </w:rPr>
              <w:t>35 098,00</w:t>
            </w:r>
          </w:p>
        </w:tc>
        <w:tc>
          <w:tcPr>
            <w:tcW w:w="2144" w:type="dxa"/>
            <w:tcBorders>
              <w:top w:val="single" w:sz="4" w:space="0" w:color="auto"/>
              <w:left w:val="nil"/>
              <w:bottom w:val="single" w:sz="4" w:space="0" w:color="auto"/>
              <w:right w:val="single" w:sz="4" w:space="0" w:color="auto"/>
            </w:tcBorders>
            <w:shd w:val="clear" w:color="000000" w:fill="FABF8F"/>
            <w:noWrap/>
            <w:vAlign w:val="center"/>
            <w:hideMark/>
          </w:tcPr>
          <w:p w14:paraId="1BEA19B4" w14:textId="77777777" w:rsidR="00264AB6" w:rsidRPr="00264AB6" w:rsidRDefault="00264AB6" w:rsidP="00264AB6">
            <w:pPr>
              <w:jc w:val="center"/>
              <w:rPr>
                <w:b/>
                <w:bCs/>
              </w:rPr>
            </w:pPr>
            <w:r w:rsidRPr="00264AB6">
              <w:rPr>
                <w:b/>
                <w:bCs/>
              </w:rPr>
              <w:t>35 098,00</w:t>
            </w:r>
          </w:p>
        </w:tc>
      </w:tr>
      <w:tr w:rsidR="00264AB6" w:rsidRPr="00264AB6" w14:paraId="445ACF34"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279C9" w14:textId="77777777" w:rsidR="00264AB6" w:rsidRPr="00264AB6" w:rsidRDefault="00264AB6" w:rsidP="00264AB6">
            <w:pPr>
              <w:rPr>
                <w:b/>
                <w:bCs/>
              </w:rPr>
            </w:pPr>
            <w:r w:rsidRPr="00264AB6">
              <w:rPr>
                <w:b/>
                <w:bCs/>
              </w:rPr>
              <w:lastRenderedPageBreak/>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4296FBA5" w14:textId="77777777" w:rsidR="00264AB6" w:rsidRPr="00264AB6" w:rsidRDefault="00264AB6" w:rsidP="00264AB6">
            <w:pPr>
              <w:jc w:val="center"/>
              <w:rPr>
                <w:b/>
                <w:bCs/>
              </w:rPr>
            </w:pPr>
            <w:r w:rsidRPr="00264AB6">
              <w:rPr>
                <w:b/>
                <w:bCs/>
              </w:rPr>
              <w:t>07 3 00 00000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540CACC"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1B0D67E" w14:textId="77777777" w:rsidR="00264AB6" w:rsidRPr="00264AB6" w:rsidRDefault="00264AB6" w:rsidP="00264AB6">
            <w:pPr>
              <w:jc w:val="center"/>
              <w:rPr>
                <w:b/>
                <w:bCs/>
              </w:rPr>
            </w:pPr>
            <w:r w:rsidRPr="00264AB6">
              <w:rPr>
                <w:b/>
                <w:bCs/>
              </w:rPr>
              <w:t>35 098,00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8216635" w14:textId="77777777" w:rsidR="00264AB6" w:rsidRPr="00264AB6" w:rsidRDefault="00264AB6" w:rsidP="00264AB6">
            <w:pPr>
              <w:jc w:val="center"/>
              <w:rPr>
                <w:b/>
                <w:bCs/>
              </w:rPr>
            </w:pPr>
            <w:r w:rsidRPr="00264AB6">
              <w:rPr>
                <w:b/>
                <w:bCs/>
              </w:rPr>
              <w:t>35 098,00</w:t>
            </w:r>
          </w:p>
        </w:tc>
      </w:tr>
      <w:tr w:rsidR="00264AB6" w:rsidRPr="00264AB6" w14:paraId="1F270305"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BD076" w14:textId="77777777" w:rsidR="00264AB6" w:rsidRPr="00264AB6" w:rsidRDefault="00264AB6" w:rsidP="00264AB6">
            <w:pPr>
              <w:rPr>
                <w:b/>
                <w:bCs/>
                <w:i/>
                <w:iCs/>
              </w:rPr>
            </w:pPr>
            <w:r w:rsidRPr="00264AB6">
              <w:rPr>
                <w:b/>
                <w:bCs/>
                <w:i/>
                <w:iCs/>
              </w:rPr>
              <w:t>Ведомственный проект "Организация проведения мероприятий по содержанию сибиреязвенных скотомогильников"</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28091F27" w14:textId="77777777" w:rsidR="00264AB6" w:rsidRPr="00264AB6" w:rsidRDefault="00264AB6" w:rsidP="00264AB6">
            <w:pPr>
              <w:jc w:val="center"/>
              <w:rPr>
                <w:b/>
                <w:bCs/>
                <w:i/>
                <w:iCs/>
              </w:rPr>
            </w:pPr>
            <w:r w:rsidRPr="00264AB6">
              <w:rPr>
                <w:b/>
                <w:bCs/>
                <w:i/>
                <w:iCs/>
              </w:rPr>
              <w:t>07 3 01 00000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0FCDE62"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FEC0674" w14:textId="77777777" w:rsidR="00264AB6" w:rsidRPr="00264AB6" w:rsidRDefault="00264AB6" w:rsidP="00264AB6">
            <w:pPr>
              <w:jc w:val="center"/>
              <w:rPr>
                <w:b/>
                <w:bCs/>
                <w:i/>
                <w:iCs/>
              </w:rPr>
            </w:pPr>
            <w:r w:rsidRPr="00264AB6">
              <w:rPr>
                <w:b/>
                <w:bCs/>
                <w:i/>
                <w:iCs/>
              </w:rPr>
              <w:t>35 098,00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1CC07A78" w14:textId="77777777" w:rsidR="00264AB6" w:rsidRPr="00264AB6" w:rsidRDefault="00264AB6" w:rsidP="00264AB6">
            <w:pPr>
              <w:jc w:val="center"/>
              <w:rPr>
                <w:b/>
                <w:bCs/>
                <w:i/>
                <w:iCs/>
              </w:rPr>
            </w:pPr>
            <w:r w:rsidRPr="00264AB6">
              <w:rPr>
                <w:b/>
                <w:bCs/>
                <w:i/>
                <w:iCs/>
              </w:rPr>
              <w:t>35 098,00</w:t>
            </w:r>
          </w:p>
        </w:tc>
      </w:tr>
      <w:tr w:rsidR="00264AB6" w:rsidRPr="00264AB6" w14:paraId="2A85FAAC" w14:textId="77777777" w:rsidTr="00264AB6">
        <w:trPr>
          <w:trHeight w:val="21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B9DD9" w14:textId="77777777" w:rsidR="00264AB6" w:rsidRPr="00264AB6" w:rsidRDefault="00264AB6" w:rsidP="00264AB6">
            <w:r w:rsidRPr="00264AB6">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0D36F29" w14:textId="77777777" w:rsidR="00264AB6" w:rsidRPr="00264AB6" w:rsidRDefault="00264AB6" w:rsidP="00264AB6">
            <w:pPr>
              <w:jc w:val="center"/>
            </w:pPr>
            <w:r w:rsidRPr="00264AB6">
              <w:t>07 3 01 82400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A5C7638"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8304C23" w14:textId="77777777" w:rsidR="00264AB6" w:rsidRPr="00264AB6" w:rsidRDefault="00264AB6" w:rsidP="00264AB6">
            <w:pPr>
              <w:jc w:val="center"/>
            </w:pPr>
            <w:r w:rsidRPr="00264AB6">
              <w:t>35 098,00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FE5B60D" w14:textId="77777777" w:rsidR="00264AB6" w:rsidRPr="00264AB6" w:rsidRDefault="00264AB6" w:rsidP="00264AB6">
            <w:pPr>
              <w:jc w:val="center"/>
            </w:pPr>
            <w:r w:rsidRPr="00264AB6">
              <w:t>35 098,00</w:t>
            </w:r>
          </w:p>
        </w:tc>
      </w:tr>
      <w:tr w:rsidR="00264AB6" w:rsidRPr="00264AB6" w14:paraId="341E861F"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14:paraId="70EE6C54" w14:textId="77777777" w:rsidR="00264AB6" w:rsidRPr="00264AB6" w:rsidRDefault="00264AB6" w:rsidP="00264AB6">
            <w:pPr>
              <w:rPr>
                <w:b/>
                <w:bCs/>
              </w:rPr>
            </w:pPr>
            <w:r w:rsidRPr="00264AB6">
              <w:rPr>
                <w:b/>
                <w:bCs/>
              </w:rPr>
              <w:t>Муниципальная программа «Развитие транспортной системы Комсомольского муниципального района Ивановской области»</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14:paraId="05BEB62D" w14:textId="77777777" w:rsidR="00264AB6" w:rsidRPr="00264AB6" w:rsidRDefault="00264AB6" w:rsidP="00264AB6">
            <w:pPr>
              <w:jc w:val="center"/>
              <w:rPr>
                <w:b/>
                <w:bCs/>
              </w:rPr>
            </w:pPr>
            <w:r w:rsidRPr="00264AB6">
              <w:rPr>
                <w:b/>
                <w:bCs/>
              </w:rPr>
              <w:t>08 0 00 00000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005F7FF1"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nil"/>
            </w:tcBorders>
            <w:shd w:val="clear" w:color="000000" w:fill="FABF8F"/>
            <w:vAlign w:val="center"/>
            <w:hideMark/>
          </w:tcPr>
          <w:p w14:paraId="6ABBFEBD" w14:textId="77777777" w:rsidR="00264AB6" w:rsidRPr="00264AB6" w:rsidRDefault="00264AB6" w:rsidP="00264AB6">
            <w:pPr>
              <w:jc w:val="center"/>
              <w:rPr>
                <w:b/>
                <w:bCs/>
              </w:rPr>
            </w:pPr>
            <w:r w:rsidRPr="00264AB6">
              <w:rPr>
                <w:b/>
                <w:bCs/>
              </w:rPr>
              <w:t>30 687 935,51</w:t>
            </w:r>
          </w:p>
        </w:tc>
        <w:tc>
          <w:tcPr>
            <w:tcW w:w="2144"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9288FB9" w14:textId="77777777" w:rsidR="00264AB6" w:rsidRPr="00264AB6" w:rsidRDefault="00264AB6" w:rsidP="00264AB6">
            <w:pPr>
              <w:jc w:val="center"/>
              <w:rPr>
                <w:b/>
                <w:bCs/>
              </w:rPr>
            </w:pPr>
            <w:r w:rsidRPr="00264AB6">
              <w:rPr>
                <w:b/>
                <w:bCs/>
              </w:rPr>
              <w:t>27 553 544,87</w:t>
            </w:r>
          </w:p>
        </w:tc>
      </w:tr>
      <w:tr w:rsidR="00264AB6" w:rsidRPr="00264AB6" w14:paraId="2D4F0977"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C2BE8" w14:textId="77777777" w:rsidR="00264AB6" w:rsidRPr="00264AB6" w:rsidRDefault="00264AB6" w:rsidP="00264AB6">
            <w:pPr>
              <w:rPr>
                <w:b/>
                <w:bCs/>
              </w:rPr>
            </w:pPr>
            <w:r w:rsidRPr="00264AB6">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77FD122F" w14:textId="77777777" w:rsidR="00264AB6" w:rsidRPr="00264AB6" w:rsidRDefault="00264AB6" w:rsidP="00264AB6">
            <w:pPr>
              <w:jc w:val="center"/>
              <w:rPr>
                <w:b/>
                <w:bCs/>
              </w:rPr>
            </w:pPr>
            <w:r w:rsidRPr="00264AB6">
              <w:rPr>
                <w:b/>
                <w:bCs/>
              </w:rPr>
              <w:t>08 3 00 00000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2AF8A0A"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634F69F0" w14:textId="77777777" w:rsidR="00264AB6" w:rsidRPr="00264AB6" w:rsidRDefault="00264AB6" w:rsidP="00264AB6">
            <w:pPr>
              <w:jc w:val="center"/>
              <w:rPr>
                <w:b/>
                <w:bCs/>
                <w:i/>
                <w:iCs/>
              </w:rPr>
            </w:pPr>
            <w:r w:rsidRPr="00264AB6">
              <w:rPr>
                <w:b/>
                <w:bCs/>
                <w:i/>
                <w:iCs/>
              </w:rPr>
              <w:t>30 687 935,51</w:t>
            </w:r>
          </w:p>
        </w:tc>
        <w:tc>
          <w:tcPr>
            <w:tcW w:w="2144" w:type="dxa"/>
            <w:tcBorders>
              <w:top w:val="single" w:sz="4" w:space="0" w:color="auto"/>
              <w:left w:val="nil"/>
              <w:bottom w:val="single" w:sz="4" w:space="0" w:color="auto"/>
              <w:right w:val="single" w:sz="4" w:space="0" w:color="auto"/>
            </w:tcBorders>
            <w:shd w:val="clear" w:color="000000" w:fill="FFFFFF"/>
            <w:vAlign w:val="center"/>
            <w:hideMark/>
          </w:tcPr>
          <w:p w14:paraId="78A000E3" w14:textId="77777777" w:rsidR="00264AB6" w:rsidRPr="00264AB6" w:rsidRDefault="00264AB6" w:rsidP="00264AB6">
            <w:pPr>
              <w:jc w:val="center"/>
              <w:rPr>
                <w:b/>
                <w:bCs/>
                <w:i/>
                <w:iCs/>
              </w:rPr>
            </w:pPr>
            <w:r w:rsidRPr="00264AB6">
              <w:rPr>
                <w:b/>
                <w:bCs/>
                <w:i/>
                <w:iCs/>
              </w:rPr>
              <w:t>27 553 544,87</w:t>
            </w:r>
          </w:p>
        </w:tc>
      </w:tr>
      <w:tr w:rsidR="00264AB6" w:rsidRPr="00264AB6" w14:paraId="0AC2B9BD"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ADD97" w14:textId="77777777" w:rsidR="00264AB6" w:rsidRPr="00264AB6" w:rsidRDefault="00264AB6" w:rsidP="00264AB6">
            <w:pPr>
              <w:rPr>
                <w:b/>
                <w:bCs/>
                <w:i/>
                <w:iCs/>
              </w:rPr>
            </w:pPr>
            <w:r w:rsidRPr="00264AB6">
              <w:rPr>
                <w:b/>
                <w:bCs/>
                <w:i/>
                <w:iCs/>
              </w:rPr>
              <w:t>Ведомственный проект "Дорожный фонд"</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2383CF03" w14:textId="77777777" w:rsidR="00264AB6" w:rsidRPr="00264AB6" w:rsidRDefault="00264AB6" w:rsidP="00264AB6">
            <w:pPr>
              <w:jc w:val="center"/>
              <w:rPr>
                <w:b/>
                <w:bCs/>
                <w:i/>
                <w:iCs/>
              </w:rPr>
            </w:pPr>
            <w:r w:rsidRPr="00264AB6">
              <w:rPr>
                <w:b/>
                <w:bCs/>
                <w:i/>
                <w:iCs/>
              </w:rPr>
              <w:t>08 3 01 00000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2A961D0" w14:textId="77777777" w:rsidR="00264AB6" w:rsidRPr="00264AB6" w:rsidRDefault="00264AB6" w:rsidP="00264AB6">
            <w:pPr>
              <w:jc w:val="center"/>
              <w:rPr>
                <w:i/>
                <w:iCs/>
              </w:rPr>
            </w:pPr>
            <w:r w:rsidRPr="00264AB6">
              <w:rPr>
                <w:i/>
                <w:iCs/>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071A1320" w14:textId="77777777" w:rsidR="00264AB6" w:rsidRPr="00264AB6" w:rsidRDefault="00264AB6" w:rsidP="00264AB6">
            <w:pPr>
              <w:jc w:val="center"/>
              <w:rPr>
                <w:b/>
                <w:bCs/>
                <w:i/>
                <w:iCs/>
              </w:rPr>
            </w:pPr>
            <w:r w:rsidRPr="00264AB6">
              <w:rPr>
                <w:b/>
                <w:bCs/>
                <w:i/>
                <w:iCs/>
              </w:rPr>
              <w:t>24 687 935,51</w:t>
            </w:r>
          </w:p>
        </w:tc>
        <w:tc>
          <w:tcPr>
            <w:tcW w:w="2144" w:type="dxa"/>
            <w:tcBorders>
              <w:top w:val="single" w:sz="4" w:space="0" w:color="auto"/>
              <w:left w:val="nil"/>
              <w:bottom w:val="single" w:sz="4" w:space="0" w:color="auto"/>
              <w:right w:val="single" w:sz="4" w:space="0" w:color="auto"/>
            </w:tcBorders>
            <w:shd w:val="clear" w:color="000000" w:fill="FFFFFF"/>
            <w:vAlign w:val="center"/>
            <w:hideMark/>
          </w:tcPr>
          <w:p w14:paraId="0E5C6CB3" w14:textId="77777777" w:rsidR="00264AB6" w:rsidRPr="00264AB6" w:rsidRDefault="00264AB6" w:rsidP="00264AB6">
            <w:pPr>
              <w:jc w:val="center"/>
              <w:rPr>
                <w:b/>
                <w:bCs/>
                <w:i/>
                <w:iCs/>
              </w:rPr>
            </w:pPr>
            <w:r w:rsidRPr="00264AB6">
              <w:rPr>
                <w:b/>
                <w:bCs/>
                <w:i/>
                <w:iCs/>
              </w:rPr>
              <w:t>24 953 544,87</w:t>
            </w:r>
          </w:p>
        </w:tc>
      </w:tr>
      <w:tr w:rsidR="00264AB6" w:rsidRPr="00264AB6" w14:paraId="0F6A04C6" w14:textId="77777777" w:rsidTr="00264AB6">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C4FAA" w14:textId="77777777" w:rsidR="00264AB6" w:rsidRPr="00264AB6" w:rsidRDefault="00264AB6" w:rsidP="00264AB6">
            <w:r w:rsidRPr="00264AB6">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F691BF3" w14:textId="77777777" w:rsidR="00264AB6" w:rsidRPr="00264AB6" w:rsidRDefault="00264AB6" w:rsidP="00264AB6">
            <w:pPr>
              <w:jc w:val="center"/>
            </w:pPr>
            <w:r w:rsidRPr="00264AB6">
              <w:t>08 3 01 21000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E622866"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6B492D7" w14:textId="77777777" w:rsidR="00264AB6" w:rsidRPr="00264AB6" w:rsidRDefault="00264AB6" w:rsidP="00264AB6">
            <w:pPr>
              <w:jc w:val="center"/>
            </w:pPr>
            <w:r w:rsidRPr="00264AB6">
              <w:t>9 943 925,45</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38722E61" w14:textId="77777777" w:rsidR="00264AB6" w:rsidRPr="00264AB6" w:rsidRDefault="00264AB6" w:rsidP="00264AB6">
            <w:pPr>
              <w:jc w:val="center"/>
            </w:pPr>
            <w:r w:rsidRPr="00264AB6">
              <w:t>9 944 959,45</w:t>
            </w:r>
          </w:p>
        </w:tc>
      </w:tr>
      <w:tr w:rsidR="00264AB6" w:rsidRPr="00264AB6" w14:paraId="1494F1D3" w14:textId="77777777" w:rsidTr="00264AB6">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5E8FB" w14:textId="77777777" w:rsidR="00264AB6" w:rsidRPr="00264AB6" w:rsidRDefault="00264AB6" w:rsidP="00264AB6">
            <w:r w:rsidRPr="00264AB6">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207E936" w14:textId="77777777" w:rsidR="00264AB6" w:rsidRPr="00264AB6" w:rsidRDefault="00264AB6" w:rsidP="00264AB6">
            <w:pPr>
              <w:jc w:val="center"/>
            </w:pPr>
            <w:r w:rsidRPr="00264AB6">
              <w:t>08 3 01 S0510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48A7231"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E4B96C4" w14:textId="77777777" w:rsidR="00264AB6" w:rsidRPr="00264AB6" w:rsidRDefault="00264AB6" w:rsidP="00264AB6">
            <w:pPr>
              <w:jc w:val="center"/>
            </w:pPr>
            <w:r w:rsidRPr="00264AB6">
              <w:t>14 744 010,06</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64E3DCA7" w14:textId="77777777" w:rsidR="00264AB6" w:rsidRPr="00264AB6" w:rsidRDefault="00264AB6" w:rsidP="00264AB6">
            <w:pPr>
              <w:jc w:val="center"/>
            </w:pPr>
            <w:r w:rsidRPr="00264AB6">
              <w:t>15 008 585,42</w:t>
            </w:r>
          </w:p>
        </w:tc>
      </w:tr>
      <w:tr w:rsidR="00264AB6" w:rsidRPr="00264AB6" w14:paraId="36F941A5"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DE87F" w14:textId="77777777" w:rsidR="00264AB6" w:rsidRPr="00264AB6" w:rsidRDefault="00264AB6" w:rsidP="00264AB6">
            <w:pPr>
              <w:rPr>
                <w:b/>
                <w:bCs/>
                <w:i/>
                <w:iCs/>
              </w:rPr>
            </w:pPr>
            <w:r w:rsidRPr="00264AB6">
              <w:rPr>
                <w:b/>
                <w:bCs/>
                <w:i/>
                <w:iCs/>
              </w:rPr>
              <w:t>Ведомственный проект "Поддержка общественного транспорта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D9D167E" w14:textId="77777777" w:rsidR="00264AB6" w:rsidRPr="00264AB6" w:rsidRDefault="00264AB6" w:rsidP="00264AB6">
            <w:pPr>
              <w:jc w:val="center"/>
              <w:rPr>
                <w:b/>
                <w:bCs/>
                <w:i/>
                <w:iCs/>
              </w:rPr>
            </w:pPr>
            <w:r w:rsidRPr="00264AB6">
              <w:rPr>
                <w:b/>
                <w:bCs/>
                <w:i/>
                <w:iCs/>
              </w:rPr>
              <w:t>08 3 02 00000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E74CF1F"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23A88BE" w14:textId="77777777" w:rsidR="00264AB6" w:rsidRPr="00264AB6" w:rsidRDefault="00264AB6" w:rsidP="00264AB6">
            <w:pPr>
              <w:jc w:val="center"/>
              <w:rPr>
                <w:b/>
                <w:bCs/>
                <w:i/>
                <w:iCs/>
              </w:rPr>
            </w:pPr>
            <w:r w:rsidRPr="00264AB6">
              <w:rPr>
                <w:b/>
                <w:bCs/>
                <w:i/>
                <w:iCs/>
              </w:rPr>
              <w:t>6 000 000,00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0A9CA882" w14:textId="77777777" w:rsidR="00264AB6" w:rsidRPr="00264AB6" w:rsidRDefault="00264AB6" w:rsidP="00264AB6">
            <w:pPr>
              <w:jc w:val="center"/>
              <w:rPr>
                <w:b/>
                <w:bCs/>
                <w:i/>
                <w:iCs/>
              </w:rPr>
            </w:pPr>
            <w:r w:rsidRPr="00264AB6">
              <w:rPr>
                <w:b/>
                <w:bCs/>
                <w:i/>
                <w:iCs/>
              </w:rPr>
              <w:t>2 600 000,00</w:t>
            </w:r>
          </w:p>
        </w:tc>
      </w:tr>
      <w:tr w:rsidR="00264AB6" w:rsidRPr="00264AB6" w14:paraId="13F53661"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8162F" w14:textId="77777777" w:rsidR="00264AB6" w:rsidRPr="00264AB6" w:rsidRDefault="00264AB6" w:rsidP="00264AB6">
            <w:r w:rsidRPr="00264AB6">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557C83D" w14:textId="77777777" w:rsidR="00264AB6" w:rsidRPr="00264AB6" w:rsidRDefault="00264AB6" w:rsidP="00264AB6">
            <w:pPr>
              <w:jc w:val="center"/>
            </w:pPr>
            <w:r w:rsidRPr="00264AB6">
              <w:t>08 3 02 20180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3A9AAB9"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1F073787" w14:textId="77777777" w:rsidR="00264AB6" w:rsidRPr="00264AB6" w:rsidRDefault="00264AB6" w:rsidP="00264AB6">
            <w:pPr>
              <w:jc w:val="center"/>
            </w:pPr>
            <w:r w:rsidRPr="00264AB6">
              <w:t>2 500 000,00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72E9F1FC" w14:textId="77777777" w:rsidR="00264AB6" w:rsidRPr="00264AB6" w:rsidRDefault="00264AB6" w:rsidP="00264AB6">
            <w:pPr>
              <w:jc w:val="center"/>
            </w:pPr>
            <w:r w:rsidRPr="00264AB6">
              <w:t>2 600 000,00</w:t>
            </w:r>
          </w:p>
        </w:tc>
      </w:tr>
      <w:tr w:rsidR="00264AB6" w:rsidRPr="00264AB6" w14:paraId="5E48616C" w14:textId="77777777" w:rsidTr="00264AB6">
        <w:trPr>
          <w:trHeight w:val="6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3D505" w14:textId="77777777" w:rsidR="00264AB6" w:rsidRPr="00264AB6" w:rsidRDefault="00264AB6" w:rsidP="00264AB6">
            <w:pPr>
              <w:jc w:val="both"/>
            </w:pPr>
            <w:r w:rsidRPr="00264AB6">
              <w:lastRenderedPageBreak/>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C7FF9FA" w14:textId="77777777" w:rsidR="00264AB6" w:rsidRPr="00264AB6" w:rsidRDefault="00264AB6" w:rsidP="00264AB6">
            <w:pPr>
              <w:jc w:val="both"/>
            </w:pPr>
            <w:r w:rsidRPr="00264AB6">
              <w:t>08 3 02 20390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4A5F1DE"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D3CA9D6" w14:textId="77777777" w:rsidR="00264AB6" w:rsidRPr="00264AB6" w:rsidRDefault="00264AB6" w:rsidP="00264AB6">
            <w:pPr>
              <w:jc w:val="center"/>
            </w:pPr>
            <w:r w:rsidRPr="00264AB6">
              <w:t>3 500 000,00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B4C6EEE" w14:textId="77777777" w:rsidR="00264AB6" w:rsidRPr="00264AB6" w:rsidRDefault="00264AB6" w:rsidP="00264AB6">
            <w:pPr>
              <w:jc w:val="center"/>
            </w:pPr>
            <w:r w:rsidRPr="00264AB6">
              <w:t>0,00</w:t>
            </w:r>
          </w:p>
        </w:tc>
      </w:tr>
      <w:tr w:rsidR="00264AB6" w:rsidRPr="00264AB6" w14:paraId="0B60365C"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9CE5895" w14:textId="77777777" w:rsidR="00264AB6" w:rsidRPr="00264AB6" w:rsidRDefault="00264AB6" w:rsidP="00264AB6">
            <w:pPr>
              <w:rPr>
                <w:b/>
                <w:bCs/>
              </w:rPr>
            </w:pPr>
            <w:r w:rsidRPr="00264AB6">
              <w:rPr>
                <w:b/>
                <w:bCs/>
              </w:rPr>
              <w:t>Муниципальная программа "Совершенствование местного самоуправления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14:paraId="1C2918A2" w14:textId="77777777" w:rsidR="00264AB6" w:rsidRPr="00264AB6" w:rsidRDefault="00264AB6" w:rsidP="00264AB6">
            <w:pPr>
              <w:jc w:val="center"/>
              <w:rPr>
                <w:b/>
                <w:bCs/>
              </w:rPr>
            </w:pPr>
            <w:r w:rsidRPr="00264AB6">
              <w:rPr>
                <w:b/>
                <w:bCs/>
              </w:rPr>
              <w:t>10 0 00 00000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6FA2C3C8"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14:paraId="523DD40E" w14:textId="77777777" w:rsidR="00264AB6" w:rsidRPr="00264AB6" w:rsidRDefault="00264AB6" w:rsidP="00264AB6">
            <w:pPr>
              <w:jc w:val="center"/>
              <w:rPr>
                <w:b/>
                <w:bCs/>
              </w:rPr>
            </w:pPr>
            <w:r w:rsidRPr="00264AB6">
              <w:rPr>
                <w:b/>
                <w:bCs/>
              </w:rPr>
              <w:t>1 261 609,30</w:t>
            </w:r>
          </w:p>
        </w:tc>
        <w:tc>
          <w:tcPr>
            <w:tcW w:w="2144"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28FCF56E" w14:textId="77777777" w:rsidR="00264AB6" w:rsidRPr="00264AB6" w:rsidRDefault="00264AB6" w:rsidP="00264AB6">
            <w:pPr>
              <w:jc w:val="center"/>
              <w:rPr>
                <w:b/>
                <w:bCs/>
              </w:rPr>
            </w:pPr>
            <w:r w:rsidRPr="00264AB6">
              <w:rPr>
                <w:b/>
                <w:bCs/>
              </w:rPr>
              <w:t>1 749 478,13</w:t>
            </w:r>
          </w:p>
        </w:tc>
      </w:tr>
      <w:tr w:rsidR="00264AB6" w:rsidRPr="00264AB6" w14:paraId="552A0F76"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22026" w14:textId="77777777" w:rsidR="00264AB6" w:rsidRPr="00264AB6" w:rsidRDefault="00264AB6" w:rsidP="00264AB6">
            <w:pPr>
              <w:rPr>
                <w:b/>
                <w:bCs/>
              </w:rPr>
            </w:pPr>
            <w:r w:rsidRPr="00264AB6">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367F22D" w14:textId="77777777" w:rsidR="00264AB6" w:rsidRPr="00264AB6" w:rsidRDefault="00264AB6" w:rsidP="00264AB6">
            <w:pPr>
              <w:jc w:val="center"/>
              <w:rPr>
                <w:b/>
                <w:bCs/>
              </w:rPr>
            </w:pPr>
            <w:r w:rsidRPr="00264AB6">
              <w:rPr>
                <w:b/>
                <w:bCs/>
              </w:rPr>
              <w:t>10 3 00 00000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5C26DCE"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6EFB6049" w14:textId="77777777" w:rsidR="00264AB6" w:rsidRPr="00264AB6" w:rsidRDefault="00264AB6" w:rsidP="00264AB6">
            <w:pPr>
              <w:jc w:val="center"/>
              <w:rPr>
                <w:b/>
                <w:bCs/>
                <w:i/>
                <w:iCs/>
              </w:rPr>
            </w:pPr>
            <w:r w:rsidRPr="00264AB6">
              <w:rPr>
                <w:b/>
                <w:bCs/>
                <w:i/>
                <w:iCs/>
              </w:rPr>
              <w:t>436 034,09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CA9B24D" w14:textId="77777777" w:rsidR="00264AB6" w:rsidRPr="00264AB6" w:rsidRDefault="00264AB6" w:rsidP="00264AB6">
            <w:pPr>
              <w:jc w:val="center"/>
              <w:rPr>
                <w:b/>
                <w:bCs/>
                <w:i/>
                <w:iCs/>
              </w:rPr>
            </w:pPr>
            <w:r w:rsidRPr="00264AB6">
              <w:rPr>
                <w:b/>
                <w:bCs/>
                <w:i/>
                <w:iCs/>
              </w:rPr>
              <w:t>500 000,00</w:t>
            </w:r>
          </w:p>
        </w:tc>
      </w:tr>
      <w:tr w:rsidR="00264AB6" w:rsidRPr="00264AB6" w14:paraId="28FFE4F5"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FF364" w14:textId="77777777" w:rsidR="00264AB6" w:rsidRPr="00264AB6" w:rsidRDefault="00264AB6" w:rsidP="00264AB6">
            <w:pPr>
              <w:rPr>
                <w:b/>
                <w:bCs/>
                <w:i/>
                <w:iCs/>
              </w:rPr>
            </w:pPr>
            <w:r w:rsidRPr="00264AB6">
              <w:rPr>
                <w:b/>
                <w:bCs/>
                <w:i/>
                <w:iCs/>
              </w:rPr>
              <w:t>Ведомственный проект «Информатизация деятельности Администрации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8490EC9" w14:textId="77777777" w:rsidR="00264AB6" w:rsidRPr="00264AB6" w:rsidRDefault="00264AB6" w:rsidP="00264AB6">
            <w:pPr>
              <w:jc w:val="center"/>
              <w:rPr>
                <w:b/>
                <w:bCs/>
                <w:i/>
                <w:iCs/>
              </w:rPr>
            </w:pPr>
            <w:r w:rsidRPr="00264AB6">
              <w:rPr>
                <w:b/>
                <w:bCs/>
                <w:i/>
                <w:iCs/>
              </w:rPr>
              <w:t>10 3 01 00000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5C8E520" w14:textId="77777777" w:rsidR="00264AB6" w:rsidRPr="00264AB6" w:rsidRDefault="00264AB6" w:rsidP="00264AB6">
            <w:pPr>
              <w:jc w:val="center"/>
              <w:rPr>
                <w:i/>
                <w:iCs/>
              </w:rPr>
            </w:pPr>
            <w:r w:rsidRPr="00264AB6">
              <w:rPr>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470AC7A1" w14:textId="77777777" w:rsidR="00264AB6" w:rsidRPr="00264AB6" w:rsidRDefault="00264AB6" w:rsidP="00264AB6">
            <w:pPr>
              <w:jc w:val="center"/>
              <w:rPr>
                <w:i/>
                <w:iCs/>
              </w:rPr>
            </w:pPr>
            <w:r w:rsidRPr="00264AB6">
              <w:rPr>
                <w:i/>
                <w:iCs/>
              </w:rPr>
              <w:t>436 034,09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3993E83" w14:textId="77777777" w:rsidR="00264AB6" w:rsidRPr="00264AB6" w:rsidRDefault="00264AB6" w:rsidP="00264AB6">
            <w:pPr>
              <w:jc w:val="center"/>
              <w:rPr>
                <w:i/>
                <w:iCs/>
              </w:rPr>
            </w:pPr>
            <w:r w:rsidRPr="00264AB6">
              <w:rPr>
                <w:i/>
                <w:iCs/>
              </w:rPr>
              <w:t>500 000,00</w:t>
            </w:r>
          </w:p>
        </w:tc>
      </w:tr>
      <w:tr w:rsidR="00264AB6" w:rsidRPr="00264AB6" w14:paraId="64A1A192"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F5BC6" w14:textId="77777777" w:rsidR="00264AB6" w:rsidRPr="00264AB6" w:rsidRDefault="00264AB6" w:rsidP="00264AB6">
            <w:r w:rsidRPr="00264AB6">
              <w:t xml:space="preserve">Развитие и использование информационных технологий    </w:t>
            </w:r>
          </w:p>
        </w:tc>
        <w:tc>
          <w:tcPr>
            <w:tcW w:w="1720" w:type="dxa"/>
            <w:tcBorders>
              <w:top w:val="single" w:sz="4" w:space="0" w:color="auto"/>
              <w:left w:val="nil"/>
              <w:bottom w:val="single" w:sz="4" w:space="0" w:color="auto"/>
              <w:right w:val="nil"/>
            </w:tcBorders>
            <w:shd w:val="clear" w:color="000000" w:fill="FFFFFF"/>
            <w:noWrap/>
            <w:vAlign w:val="center"/>
            <w:hideMark/>
          </w:tcPr>
          <w:p w14:paraId="0E70B3CB" w14:textId="77777777" w:rsidR="00264AB6" w:rsidRPr="00264AB6" w:rsidRDefault="00264AB6" w:rsidP="00264AB6">
            <w:pPr>
              <w:jc w:val="center"/>
            </w:pPr>
            <w:r w:rsidRPr="00264AB6">
              <w:t>10 3 01 00160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E25C6"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7EBEB27" w14:textId="77777777" w:rsidR="00264AB6" w:rsidRPr="00264AB6" w:rsidRDefault="00264AB6" w:rsidP="00264AB6">
            <w:pPr>
              <w:jc w:val="center"/>
            </w:pPr>
            <w:r w:rsidRPr="00264AB6">
              <w:t>436 034,09</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30A92949" w14:textId="77777777" w:rsidR="00264AB6" w:rsidRPr="00264AB6" w:rsidRDefault="00264AB6" w:rsidP="00264AB6">
            <w:pPr>
              <w:jc w:val="center"/>
            </w:pPr>
            <w:r w:rsidRPr="00264AB6">
              <w:t>500 000,00</w:t>
            </w:r>
          </w:p>
        </w:tc>
      </w:tr>
      <w:tr w:rsidR="00264AB6" w:rsidRPr="00264AB6" w14:paraId="51F9CBCF"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045E4" w14:textId="77777777" w:rsidR="00264AB6" w:rsidRPr="00264AB6" w:rsidRDefault="00264AB6" w:rsidP="00264AB6">
            <w:pPr>
              <w:rPr>
                <w:b/>
                <w:bCs/>
              </w:rPr>
            </w:pPr>
            <w:r w:rsidRPr="00264AB6">
              <w:rPr>
                <w:b/>
                <w:bCs/>
              </w:rPr>
              <w:t>Комплексы процессных мероприятий</w:t>
            </w:r>
          </w:p>
        </w:tc>
        <w:tc>
          <w:tcPr>
            <w:tcW w:w="1720" w:type="dxa"/>
            <w:tcBorders>
              <w:top w:val="single" w:sz="4" w:space="0" w:color="auto"/>
              <w:left w:val="nil"/>
              <w:bottom w:val="single" w:sz="4" w:space="0" w:color="auto"/>
              <w:right w:val="nil"/>
            </w:tcBorders>
            <w:shd w:val="clear" w:color="000000" w:fill="FFFFFF"/>
            <w:noWrap/>
            <w:vAlign w:val="center"/>
            <w:hideMark/>
          </w:tcPr>
          <w:p w14:paraId="16460C3B" w14:textId="77777777" w:rsidR="00264AB6" w:rsidRPr="00264AB6" w:rsidRDefault="00264AB6" w:rsidP="00264AB6">
            <w:pPr>
              <w:jc w:val="center"/>
              <w:rPr>
                <w:b/>
                <w:bCs/>
              </w:rPr>
            </w:pPr>
            <w:r w:rsidRPr="00264AB6">
              <w:rPr>
                <w:b/>
                <w:bCs/>
              </w:rPr>
              <w:t>10 4 00 00000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FE317"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BC7B0E9" w14:textId="77777777" w:rsidR="00264AB6" w:rsidRPr="00264AB6" w:rsidRDefault="00264AB6" w:rsidP="00264AB6">
            <w:pPr>
              <w:jc w:val="center"/>
              <w:rPr>
                <w:b/>
                <w:bCs/>
              </w:rPr>
            </w:pPr>
            <w:r w:rsidRPr="00264AB6">
              <w:rPr>
                <w:b/>
                <w:bCs/>
              </w:rPr>
              <w:t>825 575,21</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6DAC664" w14:textId="77777777" w:rsidR="00264AB6" w:rsidRPr="00264AB6" w:rsidRDefault="00264AB6" w:rsidP="00264AB6">
            <w:pPr>
              <w:jc w:val="center"/>
              <w:rPr>
                <w:b/>
                <w:bCs/>
              </w:rPr>
            </w:pPr>
            <w:r w:rsidRPr="00264AB6">
              <w:rPr>
                <w:b/>
                <w:bCs/>
              </w:rPr>
              <w:t>1 249 478,13</w:t>
            </w:r>
          </w:p>
        </w:tc>
      </w:tr>
      <w:tr w:rsidR="00264AB6" w:rsidRPr="00264AB6" w14:paraId="58820067"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CAA19" w14:textId="77777777" w:rsidR="00264AB6" w:rsidRPr="00264AB6" w:rsidRDefault="00264AB6" w:rsidP="00264AB6">
            <w:pPr>
              <w:rPr>
                <w:b/>
                <w:bCs/>
                <w:i/>
                <w:iCs/>
              </w:rPr>
            </w:pPr>
            <w:r w:rsidRPr="00264AB6">
              <w:rPr>
                <w:b/>
                <w:bCs/>
                <w:i/>
                <w:iCs/>
              </w:rPr>
              <w:t>Комплекс процессных мероприятий «Развитие муниципальной службы»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BE6827C" w14:textId="77777777" w:rsidR="00264AB6" w:rsidRPr="00264AB6" w:rsidRDefault="00264AB6" w:rsidP="00264AB6">
            <w:pPr>
              <w:jc w:val="center"/>
              <w:rPr>
                <w:b/>
                <w:bCs/>
                <w:i/>
                <w:iCs/>
              </w:rPr>
            </w:pPr>
            <w:r w:rsidRPr="00264AB6">
              <w:rPr>
                <w:b/>
                <w:bCs/>
                <w:i/>
                <w:iCs/>
              </w:rPr>
              <w:t>10 4 01 00000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5289D33"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52237250" w14:textId="77777777" w:rsidR="00264AB6" w:rsidRPr="00264AB6" w:rsidRDefault="00264AB6" w:rsidP="00264AB6">
            <w:pPr>
              <w:jc w:val="center"/>
              <w:rPr>
                <w:b/>
                <w:bCs/>
                <w:i/>
                <w:iCs/>
              </w:rPr>
            </w:pPr>
            <w:r w:rsidRPr="00264AB6">
              <w:rPr>
                <w:b/>
                <w:bCs/>
                <w:i/>
                <w:iCs/>
              </w:rPr>
              <w:t>825 575,21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4E53729" w14:textId="77777777" w:rsidR="00264AB6" w:rsidRPr="00264AB6" w:rsidRDefault="00264AB6" w:rsidP="00264AB6">
            <w:pPr>
              <w:jc w:val="center"/>
              <w:rPr>
                <w:b/>
                <w:bCs/>
                <w:i/>
                <w:iCs/>
              </w:rPr>
            </w:pPr>
            <w:r w:rsidRPr="00264AB6">
              <w:rPr>
                <w:b/>
                <w:bCs/>
                <w:i/>
                <w:iCs/>
              </w:rPr>
              <w:t>1 249 478,13</w:t>
            </w:r>
          </w:p>
        </w:tc>
      </w:tr>
      <w:tr w:rsidR="00264AB6" w:rsidRPr="00264AB6" w14:paraId="444FF95A"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14:paraId="0E564776" w14:textId="77777777" w:rsidR="00264AB6" w:rsidRPr="00264AB6" w:rsidRDefault="00264AB6" w:rsidP="00264AB6">
            <w:r w:rsidRPr="00264AB6">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F003DC1" w14:textId="77777777" w:rsidR="00264AB6" w:rsidRPr="00264AB6" w:rsidRDefault="00264AB6" w:rsidP="00264AB6">
            <w:pPr>
              <w:jc w:val="center"/>
            </w:pPr>
            <w:r w:rsidRPr="00264AB6">
              <w:t>10 4 01 00110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74DDE51"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156B506" w14:textId="77777777" w:rsidR="00264AB6" w:rsidRPr="00264AB6" w:rsidRDefault="00264AB6" w:rsidP="00264AB6">
            <w:pPr>
              <w:jc w:val="center"/>
            </w:pPr>
            <w:r w:rsidRPr="00264AB6">
              <w:t>106 000,00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666B7AB9" w14:textId="77777777" w:rsidR="00264AB6" w:rsidRPr="00264AB6" w:rsidRDefault="00264AB6" w:rsidP="00264AB6">
            <w:pPr>
              <w:jc w:val="center"/>
            </w:pPr>
            <w:r w:rsidRPr="00264AB6">
              <w:t>106 000,00</w:t>
            </w:r>
          </w:p>
        </w:tc>
      </w:tr>
      <w:tr w:rsidR="00264AB6" w:rsidRPr="00264AB6" w14:paraId="1BF35005" w14:textId="77777777" w:rsidTr="00264AB6">
        <w:trPr>
          <w:trHeight w:val="960"/>
        </w:trPr>
        <w:tc>
          <w:tcPr>
            <w:tcW w:w="7700" w:type="dxa"/>
            <w:tcBorders>
              <w:top w:val="single" w:sz="4" w:space="0" w:color="auto"/>
              <w:left w:val="single" w:sz="4" w:space="0" w:color="auto"/>
              <w:bottom w:val="single" w:sz="4" w:space="0" w:color="auto"/>
              <w:right w:val="nil"/>
            </w:tcBorders>
            <w:shd w:val="clear" w:color="000000" w:fill="FFFFFF"/>
            <w:vAlign w:val="center"/>
            <w:hideMark/>
          </w:tcPr>
          <w:p w14:paraId="4B1DCBFC" w14:textId="77777777" w:rsidR="00264AB6" w:rsidRPr="00264AB6" w:rsidRDefault="00264AB6" w:rsidP="00264AB6">
            <w:r w:rsidRPr="00264AB6">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757AA" w14:textId="77777777" w:rsidR="00264AB6" w:rsidRPr="00264AB6" w:rsidRDefault="00264AB6" w:rsidP="00264AB6">
            <w:pPr>
              <w:jc w:val="center"/>
            </w:pPr>
            <w:r w:rsidRPr="00264AB6">
              <w:t>10 4 01 20130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D5AFBC8" w14:textId="77777777" w:rsidR="00264AB6" w:rsidRPr="00264AB6" w:rsidRDefault="00264AB6" w:rsidP="00264AB6">
            <w:pPr>
              <w:jc w:val="center"/>
            </w:pPr>
            <w:r w:rsidRPr="00264AB6">
              <w:t>300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67A1E7E" w14:textId="77777777" w:rsidR="00264AB6" w:rsidRPr="00264AB6" w:rsidRDefault="00264AB6" w:rsidP="00264AB6">
            <w:pPr>
              <w:jc w:val="center"/>
            </w:pPr>
            <w:r w:rsidRPr="00264AB6">
              <w:t>719 575,21</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25F0A4E9" w14:textId="77777777" w:rsidR="00264AB6" w:rsidRPr="00264AB6" w:rsidRDefault="00264AB6" w:rsidP="00264AB6">
            <w:pPr>
              <w:jc w:val="center"/>
            </w:pPr>
            <w:r w:rsidRPr="00264AB6">
              <w:t>1 143 478,13</w:t>
            </w:r>
          </w:p>
        </w:tc>
      </w:tr>
      <w:tr w:rsidR="00264AB6" w:rsidRPr="00264AB6" w14:paraId="12BE9AE8" w14:textId="77777777" w:rsidTr="00264AB6">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60518D55" w14:textId="77777777" w:rsidR="00264AB6" w:rsidRPr="00264AB6" w:rsidRDefault="00264AB6" w:rsidP="00264AB6">
            <w:pPr>
              <w:rPr>
                <w:b/>
                <w:bCs/>
              </w:rPr>
            </w:pPr>
            <w:r w:rsidRPr="00264AB6">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14:paraId="33A7D497" w14:textId="77777777" w:rsidR="00264AB6" w:rsidRPr="00264AB6" w:rsidRDefault="00264AB6" w:rsidP="00264AB6">
            <w:pPr>
              <w:jc w:val="center"/>
              <w:rPr>
                <w:b/>
                <w:bCs/>
              </w:rPr>
            </w:pPr>
            <w:r w:rsidRPr="00264AB6">
              <w:rPr>
                <w:b/>
                <w:bCs/>
              </w:rPr>
              <w:t>12 0 00 00000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48936F1C" w14:textId="77777777" w:rsidR="00264AB6" w:rsidRPr="00264AB6" w:rsidRDefault="00264AB6" w:rsidP="00264AB6">
            <w:pP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5B1A5F3C" w14:textId="77777777" w:rsidR="00264AB6" w:rsidRPr="00264AB6" w:rsidRDefault="00264AB6" w:rsidP="00264AB6">
            <w:pPr>
              <w:jc w:val="center"/>
              <w:rPr>
                <w:b/>
                <w:bCs/>
              </w:rPr>
            </w:pPr>
            <w:r w:rsidRPr="00264AB6">
              <w:rPr>
                <w:b/>
                <w:bCs/>
              </w:rPr>
              <w:t>2 141 632,19</w:t>
            </w:r>
          </w:p>
        </w:tc>
        <w:tc>
          <w:tcPr>
            <w:tcW w:w="2144" w:type="dxa"/>
            <w:tcBorders>
              <w:top w:val="single" w:sz="4" w:space="0" w:color="auto"/>
              <w:left w:val="nil"/>
              <w:bottom w:val="single" w:sz="4" w:space="0" w:color="auto"/>
              <w:right w:val="single" w:sz="4" w:space="0" w:color="auto"/>
            </w:tcBorders>
            <w:shd w:val="clear" w:color="000000" w:fill="FABF8F"/>
            <w:vAlign w:val="center"/>
            <w:hideMark/>
          </w:tcPr>
          <w:p w14:paraId="1DC46760" w14:textId="77777777" w:rsidR="00264AB6" w:rsidRPr="00264AB6" w:rsidRDefault="00264AB6" w:rsidP="00264AB6">
            <w:pPr>
              <w:jc w:val="center"/>
              <w:rPr>
                <w:b/>
                <w:bCs/>
              </w:rPr>
            </w:pPr>
            <w:r w:rsidRPr="00264AB6">
              <w:rPr>
                <w:b/>
                <w:bCs/>
              </w:rPr>
              <w:t>2 161 577,76</w:t>
            </w:r>
          </w:p>
        </w:tc>
      </w:tr>
      <w:tr w:rsidR="00264AB6" w:rsidRPr="00264AB6" w14:paraId="27ECBEB5"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95F45" w14:textId="77777777" w:rsidR="00264AB6" w:rsidRPr="00264AB6" w:rsidRDefault="00264AB6" w:rsidP="00264AB6">
            <w:pPr>
              <w:rPr>
                <w:b/>
                <w:bCs/>
              </w:rPr>
            </w:pPr>
            <w:r w:rsidRPr="00264AB6">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AD89B41" w14:textId="77777777" w:rsidR="00264AB6" w:rsidRPr="00264AB6" w:rsidRDefault="00264AB6" w:rsidP="00264AB6">
            <w:pPr>
              <w:jc w:val="center"/>
              <w:rPr>
                <w:b/>
                <w:bCs/>
              </w:rPr>
            </w:pPr>
            <w:r w:rsidRPr="00264AB6">
              <w:rPr>
                <w:b/>
                <w:bCs/>
              </w:rPr>
              <w:t>12 3 00 00000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2C8E780" w14:textId="77777777" w:rsidR="00264AB6" w:rsidRPr="00264AB6" w:rsidRDefault="00264AB6" w:rsidP="00264AB6">
            <w:pP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0660001" w14:textId="77777777" w:rsidR="00264AB6" w:rsidRPr="00264AB6" w:rsidRDefault="00264AB6" w:rsidP="00264AB6">
            <w:pPr>
              <w:jc w:val="center"/>
              <w:rPr>
                <w:b/>
                <w:bCs/>
              </w:rPr>
            </w:pPr>
            <w:r w:rsidRPr="00264AB6">
              <w:rPr>
                <w:b/>
                <w:bCs/>
              </w:rPr>
              <w:t>2 141 632,19</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41AEC6C" w14:textId="77777777" w:rsidR="00264AB6" w:rsidRPr="00264AB6" w:rsidRDefault="00264AB6" w:rsidP="00264AB6">
            <w:pPr>
              <w:jc w:val="center"/>
              <w:rPr>
                <w:b/>
                <w:bCs/>
              </w:rPr>
            </w:pPr>
            <w:r w:rsidRPr="00264AB6">
              <w:rPr>
                <w:b/>
                <w:bCs/>
              </w:rPr>
              <w:t>2 161 577,76</w:t>
            </w:r>
          </w:p>
        </w:tc>
      </w:tr>
      <w:tr w:rsidR="00264AB6" w:rsidRPr="00264AB6" w14:paraId="1B0CE9FA"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CE691" w14:textId="77777777" w:rsidR="00264AB6" w:rsidRPr="00264AB6" w:rsidRDefault="00264AB6" w:rsidP="00264AB6">
            <w:pPr>
              <w:rPr>
                <w:b/>
                <w:bCs/>
                <w:i/>
                <w:iCs/>
              </w:rPr>
            </w:pPr>
            <w:r w:rsidRPr="00264AB6">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7062716" w14:textId="77777777" w:rsidR="00264AB6" w:rsidRPr="00264AB6" w:rsidRDefault="00264AB6" w:rsidP="00264AB6">
            <w:pPr>
              <w:jc w:val="center"/>
              <w:rPr>
                <w:b/>
                <w:bCs/>
                <w:i/>
                <w:iCs/>
              </w:rPr>
            </w:pPr>
            <w:r w:rsidRPr="00264AB6">
              <w:rPr>
                <w:b/>
                <w:bCs/>
                <w:i/>
                <w:iCs/>
              </w:rPr>
              <w:t xml:space="preserve">12 3 02 00000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2164BBC"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C6455D8" w14:textId="77777777" w:rsidR="00264AB6" w:rsidRPr="00264AB6" w:rsidRDefault="00264AB6" w:rsidP="00264AB6">
            <w:pPr>
              <w:jc w:val="center"/>
              <w:rPr>
                <w:b/>
                <w:bCs/>
                <w:i/>
                <w:iCs/>
              </w:rPr>
            </w:pPr>
            <w:r w:rsidRPr="00264AB6">
              <w:rPr>
                <w:b/>
                <w:bCs/>
                <w:i/>
                <w:iCs/>
              </w:rPr>
              <w:t>2 141 632,19</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703E248B" w14:textId="77777777" w:rsidR="00264AB6" w:rsidRPr="00264AB6" w:rsidRDefault="00264AB6" w:rsidP="00264AB6">
            <w:pPr>
              <w:jc w:val="center"/>
              <w:rPr>
                <w:b/>
                <w:bCs/>
                <w:i/>
                <w:iCs/>
              </w:rPr>
            </w:pPr>
            <w:r w:rsidRPr="00264AB6">
              <w:rPr>
                <w:b/>
                <w:bCs/>
                <w:i/>
                <w:iCs/>
              </w:rPr>
              <w:t>2 161 577,76</w:t>
            </w:r>
          </w:p>
        </w:tc>
      </w:tr>
      <w:tr w:rsidR="00264AB6" w:rsidRPr="00264AB6" w14:paraId="0286F45B" w14:textId="77777777" w:rsidTr="00264AB6">
        <w:trPr>
          <w:trHeight w:val="96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8CA80" w14:textId="77777777" w:rsidR="00264AB6" w:rsidRPr="00264AB6" w:rsidRDefault="00264AB6" w:rsidP="00264AB6">
            <w:r w:rsidRPr="00264AB6">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9FD7090" w14:textId="77777777" w:rsidR="00264AB6" w:rsidRPr="00264AB6" w:rsidRDefault="00264AB6" w:rsidP="00264AB6">
            <w:pPr>
              <w:jc w:val="center"/>
            </w:pPr>
            <w:r w:rsidRPr="00264AB6">
              <w:t>12 3 02 L5990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AD3F28B"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00C9B1C" w14:textId="77777777" w:rsidR="00264AB6" w:rsidRPr="00264AB6" w:rsidRDefault="00264AB6" w:rsidP="00264AB6">
            <w:pPr>
              <w:jc w:val="center"/>
            </w:pPr>
            <w:r w:rsidRPr="00264AB6">
              <w:t>2 141 632,19</w:t>
            </w:r>
          </w:p>
        </w:tc>
        <w:tc>
          <w:tcPr>
            <w:tcW w:w="2144" w:type="dxa"/>
            <w:tcBorders>
              <w:top w:val="single" w:sz="4" w:space="0" w:color="auto"/>
              <w:left w:val="nil"/>
              <w:bottom w:val="single" w:sz="4" w:space="0" w:color="auto"/>
              <w:right w:val="single" w:sz="4" w:space="0" w:color="auto"/>
            </w:tcBorders>
            <w:shd w:val="clear" w:color="000000" w:fill="FFFFFF"/>
            <w:vAlign w:val="center"/>
            <w:hideMark/>
          </w:tcPr>
          <w:p w14:paraId="4EA74821" w14:textId="77777777" w:rsidR="00264AB6" w:rsidRPr="00264AB6" w:rsidRDefault="00264AB6" w:rsidP="00264AB6">
            <w:pPr>
              <w:jc w:val="center"/>
            </w:pPr>
            <w:r w:rsidRPr="00264AB6">
              <w:t>2 161 577,76</w:t>
            </w:r>
          </w:p>
        </w:tc>
      </w:tr>
      <w:tr w:rsidR="00264AB6" w:rsidRPr="00264AB6" w14:paraId="00568749"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E58FCC9" w14:textId="77777777" w:rsidR="00264AB6" w:rsidRPr="00264AB6" w:rsidRDefault="00264AB6" w:rsidP="00264AB6">
            <w:pPr>
              <w:rPr>
                <w:b/>
                <w:bCs/>
              </w:rPr>
            </w:pPr>
            <w:r w:rsidRPr="00264AB6">
              <w:rPr>
                <w:b/>
                <w:bCs/>
              </w:rPr>
              <w:t xml:space="preserve">Муниципальная программа «Газификация Комсомольского муниципального района» </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14:paraId="06E66791" w14:textId="77777777" w:rsidR="00264AB6" w:rsidRPr="00264AB6" w:rsidRDefault="00264AB6" w:rsidP="00264AB6">
            <w:pPr>
              <w:jc w:val="center"/>
              <w:rPr>
                <w:b/>
                <w:bCs/>
              </w:rPr>
            </w:pPr>
            <w:r w:rsidRPr="00264AB6">
              <w:rPr>
                <w:b/>
                <w:bCs/>
              </w:rPr>
              <w:t>14 0 00 00000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501FE72A"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72F406A7" w14:textId="77777777" w:rsidR="00264AB6" w:rsidRPr="00264AB6" w:rsidRDefault="00264AB6" w:rsidP="00264AB6">
            <w:pPr>
              <w:jc w:val="center"/>
              <w:rPr>
                <w:b/>
                <w:bCs/>
              </w:rPr>
            </w:pPr>
            <w:r w:rsidRPr="00264AB6">
              <w:rPr>
                <w:b/>
                <w:bCs/>
              </w:rPr>
              <w:t>245 517,77</w:t>
            </w:r>
          </w:p>
        </w:tc>
        <w:tc>
          <w:tcPr>
            <w:tcW w:w="2144" w:type="dxa"/>
            <w:tcBorders>
              <w:top w:val="single" w:sz="4" w:space="0" w:color="auto"/>
              <w:left w:val="nil"/>
              <w:bottom w:val="single" w:sz="4" w:space="0" w:color="auto"/>
              <w:right w:val="single" w:sz="4" w:space="0" w:color="auto"/>
            </w:tcBorders>
            <w:shd w:val="clear" w:color="000000" w:fill="FABF8F"/>
            <w:vAlign w:val="center"/>
            <w:hideMark/>
          </w:tcPr>
          <w:p w14:paraId="16B0310D" w14:textId="77777777" w:rsidR="00264AB6" w:rsidRPr="00264AB6" w:rsidRDefault="00264AB6" w:rsidP="00264AB6">
            <w:pPr>
              <w:jc w:val="center"/>
              <w:rPr>
                <w:b/>
                <w:bCs/>
              </w:rPr>
            </w:pPr>
            <w:r w:rsidRPr="00264AB6">
              <w:rPr>
                <w:b/>
                <w:bCs/>
              </w:rPr>
              <w:t>40 000,00</w:t>
            </w:r>
          </w:p>
        </w:tc>
      </w:tr>
      <w:tr w:rsidR="00264AB6" w:rsidRPr="00264AB6" w14:paraId="3D108EF9"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09A8B" w14:textId="77777777" w:rsidR="00264AB6" w:rsidRPr="00264AB6" w:rsidRDefault="00264AB6" w:rsidP="00264AB6">
            <w:pPr>
              <w:rPr>
                <w:b/>
                <w:bCs/>
              </w:rPr>
            </w:pPr>
            <w:r w:rsidRPr="00264AB6">
              <w:rPr>
                <w:b/>
                <w:bCs/>
              </w:rPr>
              <w:lastRenderedPageBreak/>
              <w:t>Ведомственные проекты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085819E" w14:textId="77777777" w:rsidR="00264AB6" w:rsidRPr="00264AB6" w:rsidRDefault="00264AB6" w:rsidP="00264AB6">
            <w:pPr>
              <w:jc w:val="center"/>
              <w:rPr>
                <w:b/>
                <w:bCs/>
              </w:rPr>
            </w:pPr>
            <w:r w:rsidRPr="00264AB6">
              <w:rPr>
                <w:b/>
                <w:bCs/>
              </w:rPr>
              <w:t>14 3 00 00000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CCA584E"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9AA8672" w14:textId="77777777" w:rsidR="00264AB6" w:rsidRPr="00264AB6" w:rsidRDefault="00264AB6" w:rsidP="00264AB6">
            <w:pPr>
              <w:jc w:val="center"/>
              <w:rPr>
                <w:b/>
                <w:bCs/>
              </w:rPr>
            </w:pPr>
            <w:r w:rsidRPr="00264AB6">
              <w:rPr>
                <w:b/>
                <w:bCs/>
              </w:rPr>
              <w:t>245 517,77</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4DF4A2A6" w14:textId="77777777" w:rsidR="00264AB6" w:rsidRPr="00264AB6" w:rsidRDefault="00264AB6" w:rsidP="00264AB6">
            <w:pPr>
              <w:jc w:val="center"/>
              <w:rPr>
                <w:b/>
                <w:bCs/>
              </w:rPr>
            </w:pPr>
            <w:r w:rsidRPr="00264AB6">
              <w:rPr>
                <w:b/>
                <w:bCs/>
              </w:rPr>
              <w:t>40 000,00</w:t>
            </w:r>
          </w:p>
        </w:tc>
      </w:tr>
      <w:tr w:rsidR="00264AB6" w:rsidRPr="00264AB6" w14:paraId="61768504"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9CA09" w14:textId="77777777" w:rsidR="00264AB6" w:rsidRPr="00264AB6" w:rsidRDefault="00264AB6" w:rsidP="00264AB6">
            <w:pPr>
              <w:rPr>
                <w:b/>
                <w:bCs/>
                <w:i/>
                <w:iCs/>
              </w:rPr>
            </w:pPr>
            <w:r w:rsidRPr="00264AB6">
              <w:rPr>
                <w:b/>
                <w:bCs/>
                <w:i/>
                <w:iCs/>
              </w:rPr>
              <w:t>Ведомственный проект «Газификация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CD8A479" w14:textId="77777777" w:rsidR="00264AB6" w:rsidRPr="00264AB6" w:rsidRDefault="00264AB6" w:rsidP="00264AB6">
            <w:pPr>
              <w:jc w:val="center"/>
              <w:rPr>
                <w:b/>
                <w:bCs/>
                <w:i/>
                <w:iCs/>
              </w:rPr>
            </w:pPr>
            <w:r w:rsidRPr="00264AB6">
              <w:rPr>
                <w:b/>
                <w:bCs/>
                <w:i/>
                <w:iCs/>
              </w:rPr>
              <w:t>14 3 01 00000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E2A6A54"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C3E1771" w14:textId="77777777" w:rsidR="00264AB6" w:rsidRPr="00264AB6" w:rsidRDefault="00264AB6" w:rsidP="00264AB6">
            <w:pPr>
              <w:jc w:val="center"/>
              <w:rPr>
                <w:b/>
                <w:bCs/>
                <w:i/>
                <w:iCs/>
              </w:rPr>
            </w:pPr>
            <w:r w:rsidRPr="00264AB6">
              <w:rPr>
                <w:b/>
                <w:bCs/>
                <w:i/>
                <w:iCs/>
              </w:rPr>
              <w:t>245 517,77</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25163EDE" w14:textId="77777777" w:rsidR="00264AB6" w:rsidRPr="00264AB6" w:rsidRDefault="00264AB6" w:rsidP="00264AB6">
            <w:pPr>
              <w:jc w:val="center"/>
              <w:rPr>
                <w:b/>
                <w:bCs/>
                <w:i/>
                <w:iCs/>
              </w:rPr>
            </w:pPr>
            <w:r w:rsidRPr="00264AB6">
              <w:rPr>
                <w:b/>
                <w:bCs/>
                <w:i/>
                <w:iCs/>
              </w:rPr>
              <w:t>40 000,00</w:t>
            </w:r>
          </w:p>
        </w:tc>
      </w:tr>
      <w:tr w:rsidR="00264AB6" w:rsidRPr="00264AB6" w14:paraId="38F74774" w14:textId="77777777" w:rsidTr="00264AB6">
        <w:trPr>
          <w:trHeight w:val="96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9D767" w14:textId="77777777" w:rsidR="00264AB6" w:rsidRPr="00264AB6" w:rsidRDefault="00264AB6" w:rsidP="00264AB6">
            <w:r w:rsidRPr="00264AB6">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22941F1" w14:textId="77777777" w:rsidR="00264AB6" w:rsidRPr="00264AB6" w:rsidRDefault="00264AB6" w:rsidP="00264AB6">
            <w:pPr>
              <w:jc w:val="center"/>
            </w:pPr>
            <w:r w:rsidRPr="00264AB6">
              <w:t>14 3 01 20810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3D384E0"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49D8CC6" w14:textId="77777777" w:rsidR="00264AB6" w:rsidRPr="00264AB6" w:rsidRDefault="00264AB6" w:rsidP="00264AB6">
            <w:pPr>
              <w:jc w:val="center"/>
            </w:pPr>
            <w:r w:rsidRPr="00264AB6">
              <w:t>245 517,77</w:t>
            </w:r>
          </w:p>
        </w:tc>
        <w:tc>
          <w:tcPr>
            <w:tcW w:w="2144" w:type="dxa"/>
            <w:tcBorders>
              <w:top w:val="single" w:sz="4" w:space="0" w:color="auto"/>
              <w:left w:val="nil"/>
              <w:bottom w:val="single" w:sz="4" w:space="0" w:color="auto"/>
              <w:right w:val="single" w:sz="4" w:space="0" w:color="auto"/>
            </w:tcBorders>
            <w:shd w:val="clear" w:color="000000" w:fill="FFFFFF"/>
            <w:vAlign w:val="center"/>
            <w:hideMark/>
          </w:tcPr>
          <w:p w14:paraId="7B2E4418" w14:textId="77777777" w:rsidR="00264AB6" w:rsidRPr="00264AB6" w:rsidRDefault="00264AB6" w:rsidP="00264AB6">
            <w:pPr>
              <w:jc w:val="center"/>
            </w:pPr>
            <w:r w:rsidRPr="00264AB6">
              <w:t>40 000,00</w:t>
            </w:r>
          </w:p>
        </w:tc>
      </w:tr>
      <w:tr w:rsidR="00264AB6" w:rsidRPr="00264AB6" w14:paraId="482F8429" w14:textId="77777777" w:rsidTr="00264AB6">
        <w:trPr>
          <w:trHeight w:val="127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17CF500" w14:textId="77777777" w:rsidR="00264AB6" w:rsidRPr="00264AB6" w:rsidRDefault="00264AB6" w:rsidP="00264AB6">
            <w:pPr>
              <w:rPr>
                <w:b/>
                <w:bCs/>
              </w:rPr>
            </w:pPr>
            <w:r w:rsidRPr="00264AB6">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14:paraId="31CFBBE5" w14:textId="77777777" w:rsidR="00264AB6" w:rsidRPr="00264AB6" w:rsidRDefault="00264AB6" w:rsidP="00264AB6">
            <w:pPr>
              <w:jc w:val="center"/>
              <w:rPr>
                <w:b/>
                <w:bCs/>
              </w:rPr>
            </w:pPr>
            <w:r w:rsidRPr="00264AB6">
              <w:rPr>
                <w:b/>
                <w:bCs/>
              </w:rPr>
              <w:t>15 0 00 00000</w:t>
            </w:r>
          </w:p>
        </w:tc>
        <w:tc>
          <w:tcPr>
            <w:tcW w:w="1240" w:type="dxa"/>
            <w:tcBorders>
              <w:top w:val="single" w:sz="4" w:space="0" w:color="auto"/>
              <w:left w:val="nil"/>
              <w:bottom w:val="single" w:sz="4" w:space="0" w:color="auto"/>
              <w:right w:val="single" w:sz="4" w:space="0" w:color="auto"/>
            </w:tcBorders>
            <w:shd w:val="clear" w:color="000000" w:fill="FABF8F"/>
            <w:noWrap/>
            <w:vAlign w:val="bottom"/>
            <w:hideMark/>
          </w:tcPr>
          <w:p w14:paraId="09681132"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14:paraId="78685156" w14:textId="77777777" w:rsidR="00264AB6" w:rsidRPr="00264AB6" w:rsidRDefault="00264AB6" w:rsidP="00264AB6">
            <w:pPr>
              <w:jc w:val="center"/>
              <w:rPr>
                <w:b/>
                <w:bCs/>
              </w:rPr>
            </w:pPr>
            <w:r w:rsidRPr="00264AB6">
              <w:rPr>
                <w:b/>
                <w:bCs/>
              </w:rPr>
              <w:t>3 816 903,57</w:t>
            </w:r>
          </w:p>
        </w:tc>
        <w:tc>
          <w:tcPr>
            <w:tcW w:w="2144"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55055234" w14:textId="77777777" w:rsidR="00264AB6" w:rsidRPr="00264AB6" w:rsidRDefault="00264AB6" w:rsidP="00264AB6">
            <w:pPr>
              <w:jc w:val="center"/>
              <w:rPr>
                <w:b/>
                <w:bCs/>
              </w:rPr>
            </w:pPr>
            <w:r w:rsidRPr="00264AB6">
              <w:rPr>
                <w:b/>
                <w:bCs/>
              </w:rPr>
              <w:t>3 911 903,57</w:t>
            </w:r>
          </w:p>
        </w:tc>
      </w:tr>
      <w:tr w:rsidR="00264AB6" w:rsidRPr="00264AB6" w14:paraId="2B4F4877"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DE89E" w14:textId="77777777" w:rsidR="00264AB6" w:rsidRPr="00264AB6" w:rsidRDefault="00264AB6" w:rsidP="00264AB6">
            <w:pPr>
              <w:rPr>
                <w:b/>
                <w:bCs/>
              </w:rPr>
            </w:pPr>
            <w:r w:rsidRPr="00264AB6">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F01D96D" w14:textId="77777777" w:rsidR="00264AB6" w:rsidRPr="00264AB6" w:rsidRDefault="00264AB6" w:rsidP="00264AB6">
            <w:pPr>
              <w:jc w:val="center"/>
              <w:rPr>
                <w:b/>
                <w:bCs/>
              </w:rPr>
            </w:pPr>
            <w:r w:rsidRPr="00264AB6">
              <w:rPr>
                <w:b/>
                <w:bCs/>
              </w:rPr>
              <w:t>15 3 00 00000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4FF173F"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92B8E0C" w14:textId="77777777" w:rsidR="00264AB6" w:rsidRPr="00264AB6" w:rsidRDefault="00264AB6" w:rsidP="00264AB6">
            <w:pPr>
              <w:jc w:val="center"/>
              <w:rPr>
                <w:b/>
                <w:bCs/>
                <w:i/>
                <w:iCs/>
              </w:rPr>
            </w:pPr>
            <w:r w:rsidRPr="00264AB6">
              <w:rPr>
                <w:b/>
                <w:bCs/>
                <w:i/>
                <w:iCs/>
              </w:rPr>
              <w:t>3 816 903,57</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26F54B1C" w14:textId="77777777" w:rsidR="00264AB6" w:rsidRPr="00264AB6" w:rsidRDefault="00264AB6" w:rsidP="00264AB6">
            <w:pPr>
              <w:jc w:val="center"/>
              <w:rPr>
                <w:b/>
                <w:bCs/>
                <w:i/>
                <w:iCs/>
              </w:rPr>
            </w:pPr>
            <w:r w:rsidRPr="00264AB6">
              <w:rPr>
                <w:b/>
                <w:bCs/>
                <w:i/>
                <w:iCs/>
              </w:rPr>
              <w:t>3 911 903,57</w:t>
            </w:r>
          </w:p>
        </w:tc>
      </w:tr>
      <w:tr w:rsidR="00264AB6" w:rsidRPr="00264AB6" w14:paraId="57514649"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BC829" w14:textId="77777777" w:rsidR="00264AB6" w:rsidRPr="00264AB6" w:rsidRDefault="00264AB6" w:rsidP="00264AB6">
            <w:pPr>
              <w:rPr>
                <w:b/>
                <w:bCs/>
                <w:i/>
                <w:iCs/>
              </w:rPr>
            </w:pPr>
            <w:r w:rsidRPr="00264AB6">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25A98F2" w14:textId="77777777" w:rsidR="00264AB6" w:rsidRPr="00264AB6" w:rsidRDefault="00264AB6" w:rsidP="00264AB6">
            <w:pPr>
              <w:jc w:val="center"/>
              <w:rPr>
                <w:b/>
                <w:bCs/>
                <w:i/>
                <w:iCs/>
              </w:rPr>
            </w:pPr>
            <w:r w:rsidRPr="00264AB6">
              <w:rPr>
                <w:b/>
                <w:bCs/>
                <w:i/>
                <w:iCs/>
              </w:rPr>
              <w:t>15 3 01 00000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8AA63C4" w14:textId="77777777" w:rsidR="00264AB6" w:rsidRPr="00264AB6" w:rsidRDefault="00264AB6" w:rsidP="00264AB6">
            <w:pPr>
              <w:jc w:val="center"/>
              <w:rPr>
                <w:i/>
                <w:iCs/>
              </w:rPr>
            </w:pPr>
            <w:r w:rsidRPr="00264AB6">
              <w:rPr>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BC2269A" w14:textId="77777777" w:rsidR="00264AB6" w:rsidRPr="00264AB6" w:rsidRDefault="00264AB6" w:rsidP="00264AB6">
            <w:pPr>
              <w:jc w:val="center"/>
              <w:rPr>
                <w:b/>
                <w:bCs/>
                <w:i/>
                <w:iCs/>
              </w:rPr>
            </w:pPr>
            <w:r w:rsidRPr="00264AB6">
              <w:rPr>
                <w:b/>
                <w:bCs/>
                <w:i/>
                <w:iCs/>
              </w:rPr>
              <w:t>205 000,00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524FB7F6" w14:textId="77777777" w:rsidR="00264AB6" w:rsidRPr="00264AB6" w:rsidRDefault="00264AB6" w:rsidP="00264AB6">
            <w:pPr>
              <w:jc w:val="center"/>
              <w:rPr>
                <w:b/>
                <w:bCs/>
                <w:i/>
                <w:iCs/>
              </w:rPr>
            </w:pPr>
            <w:r w:rsidRPr="00264AB6">
              <w:rPr>
                <w:b/>
                <w:bCs/>
                <w:i/>
                <w:iCs/>
              </w:rPr>
              <w:t>300 000,00</w:t>
            </w:r>
          </w:p>
        </w:tc>
      </w:tr>
      <w:tr w:rsidR="00264AB6" w:rsidRPr="00264AB6" w14:paraId="56CE28D1" w14:textId="77777777" w:rsidTr="00264AB6">
        <w:trPr>
          <w:trHeight w:val="964"/>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24A44" w14:textId="77777777" w:rsidR="00264AB6" w:rsidRPr="00264AB6" w:rsidRDefault="00264AB6" w:rsidP="00264AB6">
            <w:r w:rsidRPr="00264AB6">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46E7F42F" w14:textId="77777777" w:rsidR="00264AB6" w:rsidRPr="00264AB6" w:rsidRDefault="00264AB6" w:rsidP="00264AB6">
            <w:pPr>
              <w:jc w:val="center"/>
            </w:pPr>
            <w:r w:rsidRPr="00264AB6">
              <w:t xml:space="preserve">15 3 01 20160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B8F94FA"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E5315DB" w14:textId="77777777" w:rsidR="00264AB6" w:rsidRPr="00264AB6" w:rsidRDefault="00264AB6" w:rsidP="00264AB6">
            <w:pPr>
              <w:jc w:val="center"/>
            </w:pPr>
            <w:r w:rsidRPr="00264AB6">
              <w:t>205 000,00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47A6700" w14:textId="77777777" w:rsidR="00264AB6" w:rsidRPr="00264AB6" w:rsidRDefault="00264AB6" w:rsidP="00264AB6">
            <w:pPr>
              <w:jc w:val="center"/>
            </w:pPr>
            <w:r w:rsidRPr="00264AB6">
              <w:t>300 000,00</w:t>
            </w:r>
          </w:p>
        </w:tc>
      </w:tr>
      <w:tr w:rsidR="00264AB6" w:rsidRPr="00264AB6" w14:paraId="0548B77B"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0AE25" w14:textId="77777777" w:rsidR="00264AB6" w:rsidRPr="00264AB6" w:rsidRDefault="00264AB6" w:rsidP="00264AB6">
            <w:r w:rsidRPr="00264AB6">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3B25A193" w14:textId="77777777" w:rsidR="00264AB6" w:rsidRPr="00264AB6" w:rsidRDefault="00264AB6" w:rsidP="00264AB6">
            <w:pPr>
              <w:jc w:val="center"/>
            </w:pPr>
            <w:r w:rsidRPr="00264AB6">
              <w:t xml:space="preserve">15 3 01 S6800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DB45FF7"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BD25F38" w14:textId="77777777" w:rsidR="00264AB6" w:rsidRPr="00264AB6" w:rsidRDefault="00264AB6" w:rsidP="00264AB6">
            <w:pPr>
              <w:jc w:val="center"/>
            </w:pPr>
            <w:r w:rsidRPr="00264AB6">
              <w:t>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509BD50A" w14:textId="77777777" w:rsidR="00264AB6" w:rsidRPr="00264AB6" w:rsidRDefault="00264AB6" w:rsidP="00264AB6">
            <w:pPr>
              <w:jc w:val="center"/>
            </w:pPr>
            <w:r w:rsidRPr="00264AB6">
              <w:t>0,00</w:t>
            </w:r>
          </w:p>
        </w:tc>
      </w:tr>
      <w:tr w:rsidR="00264AB6" w:rsidRPr="00264AB6" w14:paraId="590E87E2"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38ACD" w14:textId="77777777" w:rsidR="00264AB6" w:rsidRPr="00264AB6" w:rsidRDefault="00264AB6" w:rsidP="00264AB6">
            <w:pPr>
              <w:rPr>
                <w:b/>
                <w:bCs/>
                <w:i/>
                <w:iCs/>
              </w:rPr>
            </w:pPr>
            <w:r w:rsidRPr="00264AB6">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FE0BF40" w14:textId="77777777" w:rsidR="00264AB6" w:rsidRPr="00264AB6" w:rsidRDefault="00264AB6" w:rsidP="00264AB6">
            <w:pPr>
              <w:jc w:val="center"/>
              <w:rPr>
                <w:b/>
                <w:bCs/>
                <w:i/>
                <w:iCs/>
              </w:rPr>
            </w:pPr>
            <w:r w:rsidRPr="00264AB6">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C15DFDB"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E3993BA" w14:textId="77777777" w:rsidR="00264AB6" w:rsidRPr="00264AB6" w:rsidRDefault="00264AB6" w:rsidP="00264AB6">
            <w:pPr>
              <w:jc w:val="center"/>
              <w:rPr>
                <w:b/>
                <w:bCs/>
                <w:i/>
                <w:iCs/>
              </w:rPr>
            </w:pPr>
            <w:r w:rsidRPr="00264AB6">
              <w:rPr>
                <w:b/>
                <w:bCs/>
                <w:i/>
                <w:iCs/>
              </w:rPr>
              <w:t>3 611 903,57</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51E4FEC4" w14:textId="77777777" w:rsidR="00264AB6" w:rsidRPr="00264AB6" w:rsidRDefault="00264AB6" w:rsidP="00264AB6">
            <w:pPr>
              <w:jc w:val="center"/>
              <w:rPr>
                <w:b/>
                <w:bCs/>
                <w:i/>
                <w:iCs/>
              </w:rPr>
            </w:pPr>
            <w:r w:rsidRPr="00264AB6">
              <w:rPr>
                <w:b/>
                <w:bCs/>
                <w:i/>
                <w:iCs/>
              </w:rPr>
              <w:t>3 611 903,57</w:t>
            </w:r>
          </w:p>
        </w:tc>
      </w:tr>
      <w:tr w:rsidR="00264AB6" w:rsidRPr="00264AB6" w14:paraId="25BDF28C" w14:textId="77777777" w:rsidTr="00264AB6">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FCB69" w14:textId="77777777" w:rsidR="00264AB6" w:rsidRPr="00264AB6" w:rsidRDefault="00264AB6" w:rsidP="00264AB6">
            <w:r w:rsidRPr="00264AB6">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AAB3A9C" w14:textId="77777777" w:rsidR="00264AB6" w:rsidRPr="00264AB6" w:rsidRDefault="00264AB6" w:rsidP="00264AB6">
            <w:pPr>
              <w:jc w:val="center"/>
            </w:pPr>
            <w:r w:rsidRPr="00264AB6">
              <w:t>15 3 04 21290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5F446BE"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74AB939" w14:textId="77777777" w:rsidR="00264AB6" w:rsidRPr="00264AB6" w:rsidRDefault="00264AB6" w:rsidP="00264AB6">
            <w:pPr>
              <w:jc w:val="center"/>
            </w:pPr>
            <w:r w:rsidRPr="00264AB6">
              <w:t>3 611 903,57</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8B07D25" w14:textId="77777777" w:rsidR="00264AB6" w:rsidRPr="00264AB6" w:rsidRDefault="00264AB6" w:rsidP="00264AB6">
            <w:pPr>
              <w:jc w:val="center"/>
              <w:rPr>
                <w:i/>
                <w:iCs/>
              </w:rPr>
            </w:pPr>
            <w:r w:rsidRPr="00264AB6">
              <w:rPr>
                <w:i/>
                <w:iCs/>
              </w:rPr>
              <w:t>3 611 903,57</w:t>
            </w:r>
          </w:p>
        </w:tc>
      </w:tr>
      <w:tr w:rsidR="00264AB6" w:rsidRPr="00264AB6" w14:paraId="5874173E" w14:textId="77777777" w:rsidTr="00264AB6">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30EB350" w14:textId="77777777" w:rsidR="00264AB6" w:rsidRPr="00264AB6" w:rsidRDefault="00264AB6" w:rsidP="00264AB6">
            <w:pPr>
              <w:rPr>
                <w:b/>
                <w:bCs/>
              </w:rPr>
            </w:pPr>
            <w:r w:rsidRPr="00264AB6">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14:paraId="6601BE5B" w14:textId="77777777" w:rsidR="00264AB6" w:rsidRPr="00264AB6" w:rsidRDefault="00264AB6" w:rsidP="00264AB6">
            <w:pPr>
              <w:jc w:val="center"/>
              <w:rPr>
                <w:b/>
                <w:bCs/>
              </w:rPr>
            </w:pPr>
            <w:r w:rsidRPr="00264AB6">
              <w:rPr>
                <w:b/>
                <w:bCs/>
              </w:rPr>
              <w:t>16 0 00 00000</w:t>
            </w:r>
          </w:p>
        </w:tc>
        <w:tc>
          <w:tcPr>
            <w:tcW w:w="1240" w:type="dxa"/>
            <w:tcBorders>
              <w:top w:val="single" w:sz="4" w:space="0" w:color="auto"/>
              <w:left w:val="nil"/>
              <w:bottom w:val="single" w:sz="4" w:space="0" w:color="auto"/>
              <w:right w:val="single" w:sz="4" w:space="0" w:color="auto"/>
            </w:tcBorders>
            <w:shd w:val="clear" w:color="000000" w:fill="FABF8F"/>
            <w:noWrap/>
            <w:vAlign w:val="bottom"/>
            <w:hideMark/>
          </w:tcPr>
          <w:p w14:paraId="6BF08F09"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14:paraId="06AC4548" w14:textId="77777777" w:rsidR="00264AB6" w:rsidRPr="00264AB6" w:rsidRDefault="00264AB6" w:rsidP="00264AB6">
            <w:pPr>
              <w:jc w:val="center"/>
              <w:rPr>
                <w:b/>
                <w:bCs/>
              </w:rPr>
            </w:pPr>
            <w:r w:rsidRPr="00264AB6">
              <w:rPr>
                <w:b/>
                <w:bCs/>
              </w:rPr>
              <w:t>33 872,93</w:t>
            </w:r>
          </w:p>
        </w:tc>
        <w:tc>
          <w:tcPr>
            <w:tcW w:w="2144"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9EA9C1F" w14:textId="77777777" w:rsidR="00264AB6" w:rsidRPr="00264AB6" w:rsidRDefault="00264AB6" w:rsidP="00264AB6">
            <w:pPr>
              <w:jc w:val="center"/>
              <w:rPr>
                <w:b/>
                <w:bCs/>
              </w:rPr>
            </w:pPr>
            <w:r w:rsidRPr="00264AB6">
              <w:rPr>
                <w:b/>
                <w:bCs/>
              </w:rPr>
              <w:t>0,00</w:t>
            </w:r>
          </w:p>
        </w:tc>
      </w:tr>
      <w:tr w:rsidR="00264AB6" w:rsidRPr="00264AB6" w14:paraId="663774DA"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C9863" w14:textId="77777777" w:rsidR="00264AB6" w:rsidRPr="00264AB6" w:rsidRDefault="00264AB6" w:rsidP="00264AB6">
            <w:pPr>
              <w:rPr>
                <w:b/>
                <w:bCs/>
              </w:rPr>
            </w:pPr>
            <w:r w:rsidRPr="00264AB6">
              <w:rPr>
                <w:b/>
                <w:bCs/>
              </w:rPr>
              <w:lastRenderedPageBreak/>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05EF944" w14:textId="77777777" w:rsidR="00264AB6" w:rsidRPr="00264AB6" w:rsidRDefault="00264AB6" w:rsidP="00264AB6">
            <w:pPr>
              <w:jc w:val="center"/>
              <w:rPr>
                <w:b/>
                <w:bCs/>
              </w:rPr>
            </w:pPr>
            <w:r w:rsidRPr="00264AB6">
              <w:rPr>
                <w:b/>
                <w:bCs/>
              </w:rPr>
              <w:t>16 3 00 00000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68D5D60"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8440425" w14:textId="77777777" w:rsidR="00264AB6" w:rsidRPr="00264AB6" w:rsidRDefault="00264AB6" w:rsidP="00264AB6">
            <w:pPr>
              <w:jc w:val="center"/>
              <w:rPr>
                <w:b/>
                <w:bCs/>
                <w:i/>
                <w:iCs/>
              </w:rPr>
            </w:pPr>
            <w:r w:rsidRPr="00264AB6">
              <w:rPr>
                <w:b/>
                <w:bCs/>
                <w:i/>
                <w:iCs/>
              </w:rPr>
              <w:t>33 872,93</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045FB1DF" w14:textId="77777777" w:rsidR="00264AB6" w:rsidRPr="00264AB6" w:rsidRDefault="00264AB6" w:rsidP="00264AB6">
            <w:pPr>
              <w:jc w:val="center"/>
              <w:rPr>
                <w:b/>
                <w:bCs/>
                <w:i/>
                <w:iCs/>
              </w:rPr>
            </w:pPr>
            <w:r w:rsidRPr="00264AB6">
              <w:rPr>
                <w:b/>
                <w:bCs/>
                <w:i/>
                <w:iCs/>
              </w:rPr>
              <w:t>0,00</w:t>
            </w:r>
          </w:p>
        </w:tc>
      </w:tr>
      <w:tr w:rsidR="00264AB6" w:rsidRPr="00264AB6" w14:paraId="3083F50F"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ABBEA" w14:textId="77777777" w:rsidR="00264AB6" w:rsidRPr="00264AB6" w:rsidRDefault="00264AB6" w:rsidP="00264AB6">
            <w:pPr>
              <w:rPr>
                <w:b/>
                <w:bCs/>
                <w:i/>
                <w:iCs/>
              </w:rPr>
            </w:pPr>
            <w:r w:rsidRPr="00264AB6">
              <w:rPr>
                <w:b/>
                <w:bCs/>
                <w:i/>
                <w:iCs/>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D57EF59" w14:textId="77777777" w:rsidR="00264AB6" w:rsidRPr="00264AB6" w:rsidRDefault="00264AB6" w:rsidP="00264AB6">
            <w:pPr>
              <w:jc w:val="center"/>
              <w:rPr>
                <w:b/>
                <w:bCs/>
                <w:i/>
                <w:iCs/>
              </w:rPr>
            </w:pPr>
            <w:r w:rsidRPr="00264AB6">
              <w:rPr>
                <w:b/>
                <w:bCs/>
                <w:i/>
                <w:iCs/>
              </w:rPr>
              <w:t>16 3 02 00000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186268A" w14:textId="77777777" w:rsidR="00264AB6" w:rsidRPr="00264AB6" w:rsidRDefault="00264AB6" w:rsidP="00264AB6">
            <w:pPr>
              <w:jc w:val="center"/>
              <w:rPr>
                <w:i/>
                <w:iCs/>
              </w:rPr>
            </w:pPr>
            <w:r w:rsidRPr="00264AB6">
              <w:rPr>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28143B2" w14:textId="77777777" w:rsidR="00264AB6" w:rsidRPr="00264AB6" w:rsidRDefault="00264AB6" w:rsidP="00264AB6">
            <w:pPr>
              <w:jc w:val="center"/>
              <w:rPr>
                <w:b/>
                <w:bCs/>
                <w:i/>
                <w:iCs/>
              </w:rPr>
            </w:pPr>
            <w:r w:rsidRPr="00264AB6">
              <w:rPr>
                <w:b/>
                <w:bCs/>
                <w:i/>
                <w:iCs/>
              </w:rPr>
              <w:t>33 872,93</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340EA2AF" w14:textId="77777777" w:rsidR="00264AB6" w:rsidRPr="00264AB6" w:rsidRDefault="00264AB6" w:rsidP="00264AB6">
            <w:pPr>
              <w:jc w:val="center"/>
              <w:rPr>
                <w:b/>
                <w:bCs/>
                <w:i/>
                <w:iCs/>
              </w:rPr>
            </w:pPr>
            <w:r w:rsidRPr="00264AB6">
              <w:rPr>
                <w:b/>
                <w:bCs/>
                <w:i/>
                <w:iCs/>
              </w:rPr>
              <w:t>0,00</w:t>
            </w:r>
          </w:p>
        </w:tc>
      </w:tr>
      <w:tr w:rsidR="00264AB6" w:rsidRPr="00264AB6" w14:paraId="34DA8D85" w14:textId="77777777" w:rsidTr="00264AB6">
        <w:trPr>
          <w:trHeight w:val="15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D16FE" w14:textId="77777777" w:rsidR="00264AB6" w:rsidRPr="00264AB6" w:rsidRDefault="00264AB6" w:rsidP="00264AB6">
            <w:r w:rsidRPr="00264AB6">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7B47E03E" w14:textId="77777777" w:rsidR="00264AB6" w:rsidRPr="00264AB6" w:rsidRDefault="00264AB6" w:rsidP="00264AB6">
            <w:pPr>
              <w:jc w:val="center"/>
            </w:pPr>
            <w:r w:rsidRPr="00264AB6">
              <w:t xml:space="preserve">16 3 02 20560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F729FCA"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B68C633" w14:textId="77777777" w:rsidR="00264AB6" w:rsidRPr="00264AB6" w:rsidRDefault="00264AB6" w:rsidP="00264AB6">
            <w:pPr>
              <w:jc w:val="center"/>
            </w:pPr>
            <w:r w:rsidRPr="00264AB6">
              <w:t>33 872,93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D8866BF" w14:textId="77777777" w:rsidR="00264AB6" w:rsidRPr="00264AB6" w:rsidRDefault="00264AB6" w:rsidP="00264AB6">
            <w:pPr>
              <w:jc w:val="center"/>
            </w:pPr>
            <w:r w:rsidRPr="00264AB6">
              <w:t>0,00</w:t>
            </w:r>
          </w:p>
        </w:tc>
      </w:tr>
      <w:tr w:rsidR="00264AB6" w:rsidRPr="00264AB6" w14:paraId="3EFA69E2"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F7402E1" w14:textId="77777777" w:rsidR="00264AB6" w:rsidRPr="00264AB6" w:rsidRDefault="00264AB6" w:rsidP="00264AB6">
            <w:pPr>
              <w:rPr>
                <w:b/>
                <w:bCs/>
              </w:rPr>
            </w:pPr>
            <w:r w:rsidRPr="00264AB6">
              <w:rPr>
                <w:b/>
                <w:bCs/>
              </w:rPr>
              <w:t>Муниципальная программа "Организация предоставления государственных и муниципальных услуг на базе МФЦ"</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14:paraId="609F4A3A" w14:textId="77777777" w:rsidR="00264AB6" w:rsidRPr="00264AB6" w:rsidRDefault="00264AB6" w:rsidP="00264AB6">
            <w:pPr>
              <w:jc w:val="center"/>
              <w:rPr>
                <w:b/>
                <w:bCs/>
                <w:sz w:val="22"/>
                <w:szCs w:val="22"/>
              </w:rPr>
            </w:pPr>
            <w:r w:rsidRPr="00264AB6">
              <w:rPr>
                <w:b/>
                <w:bCs/>
                <w:sz w:val="22"/>
                <w:szCs w:val="22"/>
              </w:rPr>
              <w:t>18 0 00 00000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59EF80C4"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000000" w:fill="FABF8F"/>
            <w:noWrap/>
            <w:vAlign w:val="center"/>
            <w:hideMark/>
          </w:tcPr>
          <w:p w14:paraId="542BB60B" w14:textId="77777777" w:rsidR="00264AB6" w:rsidRPr="00264AB6" w:rsidRDefault="00264AB6" w:rsidP="00264AB6">
            <w:pPr>
              <w:jc w:val="center"/>
              <w:rPr>
                <w:b/>
                <w:bCs/>
              </w:rPr>
            </w:pPr>
            <w:r w:rsidRPr="00264AB6">
              <w:rPr>
                <w:b/>
                <w:bCs/>
              </w:rPr>
              <w:t>1 410 500,00</w:t>
            </w:r>
          </w:p>
        </w:tc>
        <w:tc>
          <w:tcPr>
            <w:tcW w:w="2144" w:type="dxa"/>
            <w:tcBorders>
              <w:top w:val="single" w:sz="4" w:space="0" w:color="auto"/>
              <w:left w:val="nil"/>
              <w:bottom w:val="single" w:sz="4" w:space="0" w:color="auto"/>
              <w:right w:val="single" w:sz="4" w:space="0" w:color="auto"/>
            </w:tcBorders>
            <w:shd w:val="clear" w:color="000000" w:fill="FABF8F"/>
            <w:noWrap/>
            <w:vAlign w:val="center"/>
            <w:hideMark/>
          </w:tcPr>
          <w:p w14:paraId="2BF3B1D8" w14:textId="77777777" w:rsidR="00264AB6" w:rsidRPr="00264AB6" w:rsidRDefault="00264AB6" w:rsidP="00264AB6">
            <w:pPr>
              <w:jc w:val="center"/>
              <w:rPr>
                <w:b/>
                <w:bCs/>
              </w:rPr>
            </w:pPr>
            <w:r w:rsidRPr="00264AB6">
              <w:rPr>
                <w:b/>
                <w:bCs/>
              </w:rPr>
              <w:t>1 410 500,00</w:t>
            </w:r>
          </w:p>
        </w:tc>
      </w:tr>
      <w:tr w:rsidR="00264AB6" w:rsidRPr="00264AB6" w14:paraId="1CFA846E"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CE8B5" w14:textId="77777777" w:rsidR="00264AB6" w:rsidRPr="00264AB6" w:rsidRDefault="00264AB6" w:rsidP="00264AB6">
            <w:pPr>
              <w:rPr>
                <w:b/>
                <w:bCs/>
              </w:rPr>
            </w:pPr>
            <w:r w:rsidRPr="00264AB6">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53826EC" w14:textId="77777777" w:rsidR="00264AB6" w:rsidRPr="00264AB6" w:rsidRDefault="00264AB6" w:rsidP="00264AB6">
            <w:pPr>
              <w:jc w:val="center"/>
              <w:rPr>
                <w:b/>
                <w:bCs/>
              </w:rPr>
            </w:pPr>
            <w:r w:rsidRPr="00264AB6">
              <w:rPr>
                <w:b/>
                <w:bCs/>
              </w:rPr>
              <w:t>18 3 00 00000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639E3EF"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5EA0425" w14:textId="77777777" w:rsidR="00264AB6" w:rsidRPr="00264AB6" w:rsidRDefault="00264AB6" w:rsidP="00264AB6">
            <w:pPr>
              <w:jc w:val="center"/>
              <w:rPr>
                <w:b/>
                <w:bCs/>
              </w:rPr>
            </w:pPr>
            <w:r w:rsidRPr="00264AB6">
              <w:rPr>
                <w:b/>
                <w:bCs/>
              </w:rPr>
              <w:t>1 410 500,00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4DADBB62" w14:textId="77777777" w:rsidR="00264AB6" w:rsidRPr="00264AB6" w:rsidRDefault="00264AB6" w:rsidP="00264AB6">
            <w:pPr>
              <w:jc w:val="center"/>
              <w:rPr>
                <w:b/>
                <w:bCs/>
              </w:rPr>
            </w:pPr>
            <w:r w:rsidRPr="00264AB6">
              <w:rPr>
                <w:b/>
                <w:bCs/>
              </w:rPr>
              <w:t>1 410 500,00</w:t>
            </w:r>
          </w:p>
        </w:tc>
      </w:tr>
      <w:tr w:rsidR="00264AB6" w:rsidRPr="00264AB6" w14:paraId="0DD1B3FF"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74408" w14:textId="77777777" w:rsidR="00264AB6" w:rsidRPr="00264AB6" w:rsidRDefault="00264AB6" w:rsidP="00264AB6">
            <w:pPr>
              <w:rPr>
                <w:b/>
                <w:bCs/>
                <w:i/>
                <w:iCs/>
              </w:rPr>
            </w:pPr>
            <w:r w:rsidRPr="00264AB6">
              <w:rPr>
                <w:b/>
                <w:bCs/>
                <w:i/>
                <w:iCs/>
              </w:rPr>
              <w:t>Ведомственный проект «Обеспечение деятельности МФЦ предоставления государственных и муниципальных услуг</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EB9B919" w14:textId="77777777" w:rsidR="00264AB6" w:rsidRPr="00264AB6" w:rsidRDefault="00264AB6" w:rsidP="00264AB6">
            <w:pPr>
              <w:jc w:val="center"/>
              <w:rPr>
                <w:b/>
                <w:bCs/>
                <w:i/>
                <w:iCs/>
              </w:rPr>
            </w:pPr>
            <w:r w:rsidRPr="00264AB6">
              <w:rPr>
                <w:b/>
                <w:bCs/>
                <w:i/>
                <w:iCs/>
              </w:rPr>
              <w:t xml:space="preserve">18 3 01 00000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5FEFE40" w14:textId="77777777" w:rsidR="00264AB6" w:rsidRPr="00264AB6" w:rsidRDefault="00264AB6" w:rsidP="00264AB6">
            <w:pPr>
              <w:jc w:val="center"/>
              <w:rPr>
                <w:b/>
                <w:bCs/>
                <w:i/>
                <w:iCs/>
              </w:rPr>
            </w:pPr>
            <w:r w:rsidRPr="00264AB6">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26CB4FE" w14:textId="77777777" w:rsidR="00264AB6" w:rsidRPr="00264AB6" w:rsidRDefault="00264AB6" w:rsidP="00264AB6">
            <w:pPr>
              <w:jc w:val="center"/>
              <w:rPr>
                <w:b/>
                <w:bCs/>
                <w:i/>
                <w:iCs/>
              </w:rPr>
            </w:pPr>
            <w:r w:rsidRPr="00264AB6">
              <w:rPr>
                <w:b/>
                <w:bCs/>
                <w:i/>
                <w:iCs/>
              </w:rPr>
              <w:t>1 410 500,00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6F6842A5" w14:textId="77777777" w:rsidR="00264AB6" w:rsidRPr="00264AB6" w:rsidRDefault="00264AB6" w:rsidP="00264AB6">
            <w:pPr>
              <w:jc w:val="center"/>
              <w:rPr>
                <w:b/>
                <w:bCs/>
                <w:i/>
                <w:iCs/>
              </w:rPr>
            </w:pPr>
            <w:r w:rsidRPr="00264AB6">
              <w:rPr>
                <w:b/>
                <w:bCs/>
                <w:i/>
                <w:iCs/>
              </w:rPr>
              <w:t>1 410 500,00</w:t>
            </w:r>
          </w:p>
        </w:tc>
      </w:tr>
      <w:tr w:rsidR="00264AB6" w:rsidRPr="00264AB6" w14:paraId="4D217275" w14:textId="77777777" w:rsidTr="00264AB6">
        <w:trPr>
          <w:trHeight w:val="12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30172" w14:textId="77777777" w:rsidR="00264AB6" w:rsidRPr="00264AB6" w:rsidRDefault="00264AB6" w:rsidP="00264AB6">
            <w:r w:rsidRPr="00264AB6">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58B5B04" w14:textId="77777777" w:rsidR="00264AB6" w:rsidRPr="00264AB6" w:rsidRDefault="00264AB6" w:rsidP="00264AB6">
            <w:pPr>
              <w:jc w:val="center"/>
            </w:pPr>
            <w:r w:rsidRPr="00264AB6">
              <w:t>18 3 01 82910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E2F71D0" w14:textId="77777777" w:rsidR="00264AB6" w:rsidRPr="00264AB6" w:rsidRDefault="00264AB6" w:rsidP="00264AB6">
            <w:pPr>
              <w:jc w:val="center"/>
            </w:pPr>
            <w:r w:rsidRPr="00264AB6">
              <w:t>600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D2DE55F" w14:textId="77777777" w:rsidR="00264AB6" w:rsidRPr="00264AB6" w:rsidRDefault="00264AB6" w:rsidP="00264AB6">
            <w:pPr>
              <w:jc w:val="center"/>
            </w:pPr>
            <w:r w:rsidRPr="00264AB6">
              <w:t>1 410 500,00</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14:paraId="74C538D0" w14:textId="77777777" w:rsidR="00264AB6" w:rsidRPr="00264AB6" w:rsidRDefault="00264AB6" w:rsidP="00264AB6">
            <w:pPr>
              <w:jc w:val="center"/>
            </w:pPr>
            <w:r w:rsidRPr="00264AB6">
              <w:t>1 410 500,00</w:t>
            </w:r>
          </w:p>
        </w:tc>
      </w:tr>
      <w:tr w:rsidR="00264AB6" w:rsidRPr="00264AB6" w14:paraId="0442C2B6"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14:paraId="1730C5C1" w14:textId="77777777" w:rsidR="00264AB6" w:rsidRPr="00264AB6" w:rsidRDefault="00264AB6" w:rsidP="00264AB6">
            <w:pPr>
              <w:rPr>
                <w:b/>
                <w:bCs/>
              </w:rPr>
            </w:pPr>
            <w:r w:rsidRPr="00264AB6">
              <w:rPr>
                <w:b/>
                <w:bCs/>
              </w:rPr>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14:paraId="451F2905" w14:textId="77777777" w:rsidR="00264AB6" w:rsidRPr="00264AB6" w:rsidRDefault="00264AB6" w:rsidP="00264AB6">
            <w:pPr>
              <w:jc w:val="center"/>
              <w:rPr>
                <w:b/>
                <w:bCs/>
              </w:rPr>
            </w:pPr>
            <w:r w:rsidRPr="00264AB6">
              <w:rPr>
                <w:b/>
                <w:bCs/>
              </w:rPr>
              <w:t>30 0 00 00000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57758F97" w14:textId="77777777" w:rsidR="00264AB6" w:rsidRPr="00264AB6" w:rsidRDefault="00264AB6" w:rsidP="00264AB6">
            <w:pPr>
              <w:jc w:val="center"/>
              <w:rPr>
                <w:b/>
                <w:bCs/>
                <w:sz w:val="22"/>
                <w:szCs w:val="22"/>
              </w:rPr>
            </w:pPr>
            <w:r w:rsidRPr="00264AB6">
              <w:rPr>
                <w:b/>
                <w:bCs/>
                <w:sz w:val="22"/>
                <w:szCs w:val="22"/>
              </w:rPr>
              <w:t> </w:t>
            </w:r>
          </w:p>
        </w:tc>
        <w:tc>
          <w:tcPr>
            <w:tcW w:w="2080" w:type="dxa"/>
            <w:tcBorders>
              <w:top w:val="single" w:sz="4" w:space="0" w:color="auto"/>
              <w:left w:val="nil"/>
              <w:bottom w:val="single" w:sz="4" w:space="0" w:color="auto"/>
              <w:right w:val="nil"/>
            </w:tcBorders>
            <w:shd w:val="clear" w:color="000000" w:fill="FABF8F"/>
            <w:vAlign w:val="center"/>
            <w:hideMark/>
          </w:tcPr>
          <w:p w14:paraId="54126779" w14:textId="77777777" w:rsidR="00264AB6" w:rsidRPr="00264AB6" w:rsidRDefault="00264AB6" w:rsidP="00264AB6">
            <w:pPr>
              <w:jc w:val="center"/>
              <w:rPr>
                <w:b/>
                <w:bCs/>
              </w:rPr>
            </w:pPr>
            <w:r w:rsidRPr="00264AB6">
              <w:rPr>
                <w:b/>
                <w:bCs/>
              </w:rPr>
              <w:t>5 141 163,54</w:t>
            </w:r>
          </w:p>
        </w:tc>
        <w:tc>
          <w:tcPr>
            <w:tcW w:w="2144"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1188211" w14:textId="77777777" w:rsidR="00264AB6" w:rsidRPr="00264AB6" w:rsidRDefault="00264AB6" w:rsidP="00264AB6">
            <w:pPr>
              <w:jc w:val="center"/>
              <w:rPr>
                <w:b/>
                <w:bCs/>
              </w:rPr>
            </w:pPr>
            <w:r w:rsidRPr="00264AB6">
              <w:rPr>
                <w:b/>
                <w:bCs/>
              </w:rPr>
              <w:t>20 658 213,68</w:t>
            </w:r>
          </w:p>
        </w:tc>
      </w:tr>
      <w:tr w:rsidR="00264AB6" w:rsidRPr="00264AB6" w14:paraId="24F38728"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14:paraId="10346F40" w14:textId="77777777" w:rsidR="00264AB6" w:rsidRPr="00264AB6" w:rsidRDefault="00264AB6" w:rsidP="00264AB6">
            <w:pPr>
              <w:rPr>
                <w:b/>
                <w:bCs/>
                <w:i/>
                <w:iCs/>
              </w:rPr>
            </w:pPr>
            <w:r w:rsidRPr="00264AB6">
              <w:rPr>
                <w:b/>
                <w:bCs/>
                <w:i/>
                <w:iCs/>
              </w:rPr>
              <w:t>Иные непрограммные мероприятия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469CA764" w14:textId="77777777" w:rsidR="00264AB6" w:rsidRPr="00264AB6" w:rsidRDefault="00264AB6" w:rsidP="00264AB6">
            <w:pPr>
              <w:jc w:val="center"/>
              <w:rPr>
                <w:b/>
                <w:bCs/>
                <w:i/>
                <w:iCs/>
              </w:rPr>
            </w:pPr>
            <w:r w:rsidRPr="00264AB6">
              <w:rPr>
                <w:b/>
                <w:bCs/>
                <w:i/>
                <w:iCs/>
              </w:rPr>
              <w:t>30 9 00 00000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2CE8990" w14:textId="77777777" w:rsidR="00264AB6" w:rsidRPr="00264AB6" w:rsidRDefault="00264AB6" w:rsidP="00264AB6">
            <w:pPr>
              <w:jc w:val="center"/>
              <w:rPr>
                <w:b/>
                <w:bCs/>
                <w:i/>
                <w:iCs/>
                <w:sz w:val="22"/>
                <w:szCs w:val="22"/>
              </w:rPr>
            </w:pPr>
            <w:r w:rsidRPr="00264AB6">
              <w:rPr>
                <w:b/>
                <w:bCs/>
                <w:i/>
                <w:iCs/>
                <w:sz w:val="22"/>
                <w:szCs w:val="22"/>
              </w:rPr>
              <w:t> </w:t>
            </w:r>
          </w:p>
        </w:tc>
        <w:tc>
          <w:tcPr>
            <w:tcW w:w="2080" w:type="dxa"/>
            <w:tcBorders>
              <w:top w:val="single" w:sz="4" w:space="0" w:color="auto"/>
              <w:left w:val="nil"/>
              <w:bottom w:val="single" w:sz="4" w:space="0" w:color="auto"/>
              <w:right w:val="nil"/>
            </w:tcBorders>
            <w:shd w:val="clear" w:color="000000" w:fill="FFFFFF"/>
            <w:vAlign w:val="center"/>
            <w:hideMark/>
          </w:tcPr>
          <w:p w14:paraId="488011CF" w14:textId="77777777" w:rsidR="00264AB6" w:rsidRPr="00264AB6" w:rsidRDefault="00264AB6" w:rsidP="00264AB6">
            <w:pPr>
              <w:jc w:val="center"/>
              <w:rPr>
                <w:b/>
                <w:bCs/>
                <w:i/>
                <w:iCs/>
              </w:rPr>
            </w:pPr>
            <w:r w:rsidRPr="00264AB6">
              <w:rPr>
                <w:b/>
                <w:bCs/>
                <w:i/>
                <w:iCs/>
              </w:rPr>
              <w:t>5 141 163,54</w:t>
            </w:r>
          </w:p>
        </w:tc>
        <w:tc>
          <w:tcPr>
            <w:tcW w:w="21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80A64" w14:textId="77777777" w:rsidR="00264AB6" w:rsidRPr="00264AB6" w:rsidRDefault="00264AB6" w:rsidP="00264AB6">
            <w:pPr>
              <w:jc w:val="center"/>
              <w:rPr>
                <w:b/>
                <w:bCs/>
                <w:i/>
                <w:iCs/>
              </w:rPr>
            </w:pPr>
            <w:r w:rsidRPr="00264AB6">
              <w:rPr>
                <w:b/>
                <w:bCs/>
                <w:i/>
                <w:iCs/>
              </w:rPr>
              <w:t>20 658 213,68</w:t>
            </w:r>
          </w:p>
        </w:tc>
      </w:tr>
      <w:tr w:rsidR="00264AB6" w:rsidRPr="00264AB6" w14:paraId="3C30163E" w14:textId="77777777" w:rsidTr="00264AB6">
        <w:trPr>
          <w:trHeight w:val="67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14:paraId="2D94C181" w14:textId="77777777" w:rsidR="00264AB6" w:rsidRPr="00264AB6" w:rsidRDefault="00264AB6" w:rsidP="00264AB6">
            <w:r w:rsidRPr="00264AB6">
              <w:t>Модернизация объектов коммунального хозяйства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3ED03FA4" w14:textId="77777777" w:rsidR="00264AB6" w:rsidRPr="00264AB6" w:rsidRDefault="00264AB6" w:rsidP="00264AB6">
            <w:pPr>
              <w:jc w:val="center"/>
            </w:pPr>
            <w:r w:rsidRPr="00264AB6">
              <w:t>30 9 00 20980</w:t>
            </w:r>
          </w:p>
        </w:tc>
        <w:tc>
          <w:tcPr>
            <w:tcW w:w="1240" w:type="dxa"/>
            <w:tcBorders>
              <w:top w:val="single" w:sz="4" w:space="0" w:color="auto"/>
              <w:left w:val="nil"/>
              <w:bottom w:val="single" w:sz="4" w:space="0" w:color="auto"/>
              <w:right w:val="nil"/>
            </w:tcBorders>
            <w:shd w:val="clear" w:color="000000" w:fill="FFFFFF"/>
            <w:vAlign w:val="center"/>
            <w:hideMark/>
          </w:tcPr>
          <w:p w14:paraId="56263EE2" w14:textId="77777777" w:rsidR="00264AB6" w:rsidRPr="00264AB6" w:rsidRDefault="00264AB6" w:rsidP="00264AB6">
            <w:pPr>
              <w:jc w:val="center"/>
            </w:pPr>
            <w:r w:rsidRPr="00264AB6">
              <w:t>200</w:t>
            </w:r>
          </w:p>
        </w:tc>
        <w:tc>
          <w:tcPr>
            <w:tcW w:w="2080" w:type="dxa"/>
            <w:tcBorders>
              <w:top w:val="single" w:sz="4" w:space="0" w:color="auto"/>
              <w:left w:val="single" w:sz="4" w:space="0" w:color="auto"/>
              <w:bottom w:val="single" w:sz="4" w:space="0" w:color="auto"/>
              <w:right w:val="nil"/>
            </w:tcBorders>
            <w:shd w:val="clear" w:color="auto" w:fill="auto"/>
            <w:vAlign w:val="center"/>
            <w:hideMark/>
          </w:tcPr>
          <w:p w14:paraId="144748CF" w14:textId="77777777" w:rsidR="00264AB6" w:rsidRPr="00264AB6" w:rsidRDefault="00264AB6" w:rsidP="00264AB6">
            <w:pPr>
              <w:jc w:val="center"/>
            </w:pPr>
            <w:r w:rsidRPr="00264AB6">
              <w:t>5 141 163,54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0E579" w14:textId="77777777" w:rsidR="00264AB6" w:rsidRPr="00264AB6" w:rsidRDefault="00264AB6" w:rsidP="00264AB6">
            <w:pPr>
              <w:jc w:val="center"/>
            </w:pPr>
            <w:r w:rsidRPr="00264AB6">
              <w:t>7 986 900,55</w:t>
            </w:r>
          </w:p>
        </w:tc>
      </w:tr>
      <w:tr w:rsidR="00264AB6" w:rsidRPr="00264AB6" w14:paraId="4F8339C0" w14:textId="77777777" w:rsidTr="00264AB6">
        <w:trPr>
          <w:trHeight w:val="960"/>
        </w:trPr>
        <w:tc>
          <w:tcPr>
            <w:tcW w:w="7700" w:type="dxa"/>
            <w:tcBorders>
              <w:top w:val="single" w:sz="4" w:space="0" w:color="auto"/>
              <w:left w:val="single" w:sz="4" w:space="0" w:color="auto"/>
              <w:bottom w:val="single" w:sz="4" w:space="0" w:color="auto"/>
              <w:right w:val="nil"/>
            </w:tcBorders>
            <w:shd w:val="clear" w:color="auto" w:fill="auto"/>
            <w:vAlign w:val="center"/>
            <w:hideMark/>
          </w:tcPr>
          <w:p w14:paraId="1BD226B6" w14:textId="77777777" w:rsidR="00264AB6" w:rsidRPr="00264AB6" w:rsidRDefault="00264AB6" w:rsidP="00264AB6">
            <w:r w:rsidRPr="00264AB6">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3D3F4" w14:textId="77777777" w:rsidR="00264AB6" w:rsidRPr="00264AB6" w:rsidRDefault="00264AB6" w:rsidP="00264AB6">
            <w:pPr>
              <w:jc w:val="center"/>
            </w:pPr>
            <w:r w:rsidRPr="00264AB6">
              <w:t>30 9 00 R5766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1872E8D"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A11BB2C" w14:textId="77777777" w:rsidR="00264AB6" w:rsidRPr="00264AB6" w:rsidRDefault="00264AB6" w:rsidP="00264AB6">
            <w:pPr>
              <w:jc w:val="center"/>
            </w:pPr>
            <w:r w:rsidRPr="00264AB6">
              <w:t>0,00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5469307" w14:textId="77777777" w:rsidR="00264AB6" w:rsidRPr="00264AB6" w:rsidRDefault="00264AB6" w:rsidP="00264AB6">
            <w:pPr>
              <w:jc w:val="center"/>
            </w:pPr>
            <w:r w:rsidRPr="00264AB6">
              <w:t>12 671 313,13</w:t>
            </w:r>
          </w:p>
        </w:tc>
      </w:tr>
      <w:tr w:rsidR="00264AB6" w:rsidRPr="00264AB6" w14:paraId="64C8284F"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14:paraId="784B5C27" w14:textId="77777777" w:rsidR="00264AB6" w:rsidRPr="00264AB6" w:rsidRDefault="00264AB6" w:rsidP="00264AB6">
            <w:pPr>
              <w:rPr>
                <w:b/>
                <w:bCs/>
              </w:rPr>
            </w:pPr>
            <w:r w:rsidRPr="00264AB6">
              <w:rPr>
                <w:b/>
                <w:bCs/>
              </w:rPr>
              <w:t>Реализация отдельных полномочий Российской Федерации и Ивановской области</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14:paraId="7E1B4976" w14:textId="77777777" w:rsidR="00264AB6" w:rsidRPr="00264AB6" w:rsidRDefault="00264AB6" w:rsidP="00264AB6">
            <w:pPr>
              <w:jc w:val="center"/>
              <w:rPr>
                <w:b/>
                <w:bCs/>
              </w:rPr>
            </w:pPr>
            <w:r w:rsidRPr="00264AB6">
              <w:rPr>
                <w:b/>
                <w:bCs/>
              </w:rPr>
              <w:t>32 0 00 00000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77DE3976"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234F5EFA" w14:textId="77777777" w:rsidR="00264AB6" w:rsidRPr="00264AB6" w:rsidRDefault="00264AB6" w:rsidP="00264AB6">
            <w:pPr>
              <w:jc w:val="center"/>
              <w:rPr>
                <w:b/>
                <w:bCs/>
              </w:rPr>
            </w:pPr>
            <w:r w:rsidRPr="00264AB6">
              <w:rPr>
                <w:b/>
                <w:bCs/>
              </w:rPr>
              <w:t>1 257 070,06</w:t>
            </w:r>
          </w:p>
        </w:tc>
        <w:tc>
          <w:tcPr>
            <w:tcW w:w="2144" w:type="dxa"/>
            <w:tcBorders>
              <w:top w:val="single" w:sz="4" w:space="0" w:color="auto"/>
              <w:left w:val="nil"/>
              <w:bottom w:val="single" w:sz="4" w:space="0" w:color="auto"/>
              <w:right w:val="single" w:sz="4" w:space="0" w:color="auto"/>
            </w:tcBorders>
            <w:shd w:val="clear" w:color="000000" w:fill="FABF8F"/>
            <w:vAlign w:val="center"/>
            <w:hideMark/>
          </w:tcPr>
          <w:p w14:paraId="36FB6115" w14:textId="77777777" w:rsidR="00264AB6" w:rsidRPr="00264AB6" w:rsidRDefault="00264AB6" w:rsidP="00264AB6">
            <w:pPr>
              <w:jc w:val="center"/>
              <w:rPr>
                <w:b/>
                <w:bCs/>
              </w:rPr>
            </w:pPr>
            <w:r w:rsidRPr="00264AB6">
              <w:rPr>
                <w:b/>
                <w:bCs/>
              </w:rPr>
              <w:t>1 034 493,10</w:t>
            </w:r>
          </w:p>
        </w:tc>
      </w:tr>
      <w:tr w:rsidR="00264AB6" w:rsidRPr="00264AB6" w14:paraId="6A0C866A"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14:paraId="6DBF5C0D" w14:textId="77777777" w:rsidR="00264AB6" w:rsidRPr="00264AB6" w:rsidRDefault="00264AB6" w:rsidP="00264AB6">
            <w:pPr>
              <w:rPr>
                <w:b/>
                <w:bCs/>
                <w:i/>
                <w:iCs/>
              </w:rPr>
            </w:pPr>
            <w:r w:rsidRPr="00264AB6">
              <w:rPr>
                <w:b/>
                <w:bCs/>
                <w:i/>
                <w:iCs/>
              </w:rPr>
              <w:lastRenderedPageBreak/>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613B5A81" w14:textId="77777777" w:rsidR="00264AB6" w:rsidRPr="00264AB6" w:rsidRDefault="00264AB6" w:rsidP="00264AB6">
            <w:pPr>
              <w:jc w:val="center"/>
              <w:rPr>
                <w:i/>
                <w:iCs/>
              </w:rPr>
            </w:pPr>
            <w:r w:rsidRPr="00264AB6">
              <w:rPr>
                <w:i/>
                <w:iCs/>
              </w:rPr>
              <w:t>32 9 00 00000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D0BE366"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0C1FA669" w14:textId="77777777" w:rsidR="00264AB6" w:rsidRPr="00264AB6" w:rsidRDefault="00264AB6" w:rsidP="00264AB6">
            <w:pPr>
              <w:jc w:val="center"/>
              <w:rPr>
                <w:i/>
                <w:iCs/>
              </w:rPr>
            </w:pPr>
            <w:r w:rsidRPr="00264AB6">
              <w:rPr>
                <w:i/>
                <w:iCs/>
              </w:rPr>
              <w:t>1 257 070,06</w:t>
            </w:r>
          </w:p>
        </w:tc>
        <w:tc>
          <w:tcPr>
            <w:tcW w:w="2144" w:type="dxa"/>
            <w:tcBorders>
              <w:top w:val="single" w:sz="4" w:space="0" w:color="auto"/>
              <w:left w:val="nil"/>
              <w:bottom w:val="single" w:sz="4" w:space="0" w:color="auto"/>
              <w:right w:val="single" w:sz="4" w:space="0" w:color="auto"/>
            </w:tcBorders>
            <w:shd w:val="clear" w:color="000000" w:fill="FFFFFF"/>
            <w:vAlign w:val="center"/>
            <w:hideMark/>
          </w:tcPr>
          <w:p w14:paraId="353FC244" w14:textId="77777777" w:rsidR="00264AB6" w:rsidRPr="00264AB6" w:rsidRDefault="00264AB6" w:rsidP="00264AB6">
            <w:pPr>
              <w:jc w:val="center"/>
              <w:rPr>
                <w:i/>
                <w:iCs/>
              </w:rPr>
            </w:pPr>
            <w:r w:rsidRPr="00264AB6">
              <w:rPr>
                <w:i/>
                <w:iCs/>
              </w:rPr>
              <w:t>1 034 493,10</w:t>
            </w:r>
          </w:p>
        </w:tc>
      </w:tr>
      <w:tr w:rsidR="00264AB6" w:rsidRPr="00264AB6" w14:paraId="5E934E16" w14:textId="77777777" w:rsidTr="00264AB6">
        <w:trPr>
          <w:trHeight w:val="1260"/>
        </w:trPr>
        <w:tc>
          <w:tcPr>
            <w:tcW w:w="7700" w:type="dxa"/>
            <w:tcBorders>
              <w:top w:val="single" w:sz="4" w:space="0" w:color="auto"/>
              <w:left w:val="single" w:sz="4" w:space="0" w:color="auto"/>
              <w:bottom w:val="single" w:sz="4" w:space="0" w:color="auto"/>
              <w:right w:val="nil"/>
            </w:tcBorders>
            <w:shd w:val="clear" w:color="000000" w:fill="FFFFFF"/>
            <w:hideMark/>
          </w:tcPr>
          <w:p w14:paraId="7D8D76EE" w14:textId="77777777" w:rsidR="00264AB6" w:rsidRPr="00264AB6" w:rsidRDefault="00264AB6" w:rsidP="00264AB6">
            <w:r w:rsidRPr="00264AB6">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89447" w14:textId="77777777" w:rsidR="00264AB6" w:rsidRPr="00264AB6" w:rsidRDefault="00264AB6" w:rsidP="00264AB6">
            <w:pPr>
              <w:jc w:val="center"/>
            </w:pPr>
            <w:r w:rsidRPr="00264AB6">
              <w:t>30 9 00 51200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4FD3F89"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nil"/>
            </w:tcBorders>
            <w:shd w:val="clear" w:color="auto" w:fill="auto"/>
            <w:vAlign w:val="center"/>
            <w:hideMark/>
          </w:tcPr>
          <w:p w14:paraId="427B3925" w14:textId="77777777" w:rsidR="00264AB6" w:rsidRPr="00264AB6" w:rsidRDefault="00264AB6" w:rsidP="00264AB6">
            <w:pPr>
              <w:jc w:val="center"/>
            </w:pPr>
            <w:r w:rsidRPr="00264AB6">
              <w:t>6 749,15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1A22" w14:textId="77777777" w:rsidR="00264AB6" w:rsidRPr="00264AB6" w:rsidRDefault="00264AB6" w:rsidP="00264AB6">
            <w:pPr>
              <w:jc w:val="center"/>
            </w:pPr>
            <w:r w:rsidRPr="00264AB6">
              <w:t>45 811,45</w:t>
            </w:r>
          </w:p>
        </w:tc>
      </w:tr>
      <w:tr w:rsidR="00264AB6" w:rsidRPr="00264AB6" w14:paraId="6E2B3377" w14:textId="77777777" w:rsidTr="00264AB6">
        <w:trPr>
          <w:trHeight w:val="1324"/>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14:paraId="5427839F" w14:textId="77777777" w:rsidR="00264AB6" w:rsidRPr="00264AB6" w:rsidRDefault="00264AB6" w:rsidP="00264AB6">
            <w:r w:rsidRPr="00264AB6">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0AF15E9B" w14:textId="77777777" w:rsidR="00264AB6" w:rsidRPr="00264AB6" w:rsidRDefault="00264AB6" w:rsidP="00264AB6">
            <w:pPr>
              <w:jc w:val="center"/>
            </w:pPr>
            <w:r w:rsidRPr="00264AB6">
              <w:t>32 9 00 Д0820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8C70CBD" w14:textId="77777777" w:rsidR="00264AB6" w:rsidRPr="00264AB6" w:rsidRDefault="00264AB6" w:rsidP="00264AB6">
            <w:pPr>
              <w:jc w:val="center"/>
            </w:pPr>
            <w:r w:rsidRPr="00264AB6">
              <w:t>400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740A3D9" w14:textId="77777777" w:rsidR="00264AB6" w:rsidRPr="00264AB6" w:rsidRDefault="00264AB6" w:rsidP="00264AB6">
            <w:pPr>
              <w:jc w:val="center"/>
            </w:pPr>
            <w:r w:rsidRPr="00264AB6">
              <w:t>1 250 320,91</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45DA98F8" w14:textId="77777777" w:rsidR="00264AB6" w:rsidRPr="00264AB6" w:rsidRDefault="00264AB6" w:rsidP="00264AB6">
            <w:pPr>
              <w:jc w:val="center"/>
            </w:pPr>
            <w:r w:rsidRPr="00264AB6">
              <w:t>988 681,65</w:t>
            </w:r>
          </w:p>
        </w:tc>
      </w:tr>
      <w:tr w:rsidR="00264AB6" w:rsidRPr="00264AB6" w14:paraId="58611880" w14:textId="77777777" w:rsidTr="00264AB6">
        <w:trPr>
          <w:trHeight w:val="315"/>
        </w:trPr>
        <w:tc>
          <w:tcPr>
            <w:tcW w:w="7700" w:type="dxa"/>
            <w:tcBorders>
              <w:top w:val="single" w:sz="4" w:space="0" w:color="auto"/>
              <w:left w:val="single" w:sz="4" w:space="0" w:color="auto"/>
              <w:bottom w:val="single" w:sz="4" w:space="0" w:color="auto"/>
              <w:right w:val="nil"/>
            </w:tcBorders>
            <w:shd w:val="clear" w:color="000000" w:fill="FABF8F"/>
            <w:vAlign w:val="bottom"/>
            <w:hideMark/>
          </w:tcPr>
          <w:p w14:paraId="0A62401D" w14:textId="77777777" w:rsidR="00264AB6" w:rsidRPr="00264AB6" w:rsidRDefault="00264AB6" w:rsidP="00264AB6">
            <w:pPr>
              <w:rPr>
                <w:b/>
                <w:bCs/>
              </w:rPr>
            </w:pPr>
            <w:r w:rsidRPr="00264AB6">
              <w:rPr>
                <w:b/>
                <w:bCs/>
              </w:rPr>
              <w:t>Обеспечение деятельности органов местного самоуправления</w:t>
            </w:r>
          </w:p>
        </w:tc>
        <w:tc>
          <w:tcPr>
            <w:tcW w:w="172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764250F4" w14:textId="77777777" w:rsidR="00264AB6" w:rsidRPr="00264AB6" w:rsidRDefault="00264AB6" w:rsidP="00264AB6">
            <w:pPr>
              <w:jc w:val="center"/>
              <w:rPr>
                <w:b/>
                <w:bCs/>
              </w:rPr>
            </w:pPr>
            <w:r w:rsidRPr="00264AB6">
              <w:rPr>
                <w:b/>
                <w:bCs/>
              </w:rPr>
              <w:t>33 0 00 00000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69289839"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5564BF03" w14:textId="77777777" w:rsidR="00264AB6" w:rsidRPr="00264AB6" w:rsidRDefault="00264AB6" w:rsidP="00264AB6">
            <w:pPr>
              <w:jc w:val="center"/>
              <w:rPr>
                <w:b/>
                <w:bCs/>
              </w:rPr>
            </w:pPr>
            <w:r w:rsidRPr="00264AB6">
              <w:rPr>
                <w:b/>
                <w:bCs/>
              </w:rPr>
              <w:t>47 821 434,78</w:t>
            </w:r>
          </w:p>
        </w:tc>
        <w:tc>
          <w:tcPr>
            <w:tcW w:w="2144" w:type="dxa"/>
            <w:tcBorders>
              <w:top w:val="single" w:sz="4" w:space="0" w:color="auto"/>
              <w:left w:val="nil"/>
              <w:bottom w:val="single" w:sz="4" w:space="0" w:color="auto"/>
              <w:right w:val="single" w:sz="4" w:space="0" w:color="auto"/>
            </w:tcBorders>
            <w:shd w:val="clear" w:color="000000" w:fill="FABF8F"/>
            <w:vAlign w:val="center"/>
            <w:hideMark/>
          </w:tcPr>
          <w:p w14:paraId="1500BD0B" w14:textId="77777777" w:rsidR="00264AB6" w:rsidRPr="00264AB6" w:rsidRDefault="00264AB6" w:rsidP="00264AB6">
            <w:pPr>
              <w:jc w:val="center"/>
              <w:rPr>
                <w:b/>
                <w:bCs/>
              </w:rPr>
            </w:pPr>
            <w:r w:rsidRPr="00264AB6">
              <w:rPr>
                <w:b/>
                <w:bCs/>
              </w:rPr>
              <w:t>48 525 874,60</w:t>
            </w:r>
          </w:p>
        </w:tc>
      </w:tr>
      <w:tr w:rsidR="00264AB6" w:rsidRPr="00264AB6" w14:paraId="2E004379" w14:textId="77777777" w:rsidTr="00264AB6">
        <w:trPr>
          <w:trHeight w:val="630"/>
        </w:trPr>
        <w:tc>
          <w:tcPr>
            <w:tcW w:w="7700" w:type="dxa"/>
            <w:tcBorders>
              <w:top w:val="single" w:sz="4" w:space="0" w:color="auto"/>
              <w:left w:val="single" w:sz="4" w:space="0" w:color="auto"/>
              <w:bottom w:val="single" w:sz="4" w:space="0" w:color="auto"/>
              <w:right w:val="nil"/>
            </w:tcBorders>
            <w:shd w:val="clear" w:color="000000" w:fill="FFFFFF"/>
            <w:vAlign w:val="bottom"/>
            <w:hideMark/>
          </w:tcPr>
          <w:p w14:paraId="1FF5C79C" w14:textId="77777777" w:rsidR="00264AB6" w:rsidRPr="00264AB6" w:rsidRDefault="00264AB6" w:rsidP="00264AB6">
            <w:pPr>
              <w:rPr>
                <w:b/>
                <w:bCs/>
                <w:i/>
                <w:iCs/>
              </w:rPr>
            </w:pPr>
            <w:r w:rsidRPr="00264AB6">
              <w:rPr>
                <w:b/>
                <w:bCs/>
                <w:i/>
                <w:iCs/>
              </w:rPr>
              <w:t>Непрограммные направления деятельности органов местного самоуправления</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76EBC" w14:textId="77777777" w:rsidR="00264AB6" w:rsidRPr="00264AB6" w:rsidRDefault="00264AB6" w:rsidP="00264AB6">
            <w:pPr>
              <w:jc w:val="center"/>
              <w:rPr>
                <w:b/>
                <w:bCs/>
                <w:i/>
                <w:iCs/>
              </w:rPr>
            </w:pPr>
            <w:r w:rsidRPr="00264AB6">
              <w:rPr>
                <w:b/>
                <w:bCs/>
                <w:i/>
                <w:iCs/>
              </w:rPr>
              <w:t>33 9 00 00000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95FEB93"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FDD58F8" w14:textId="77777777" w:rsidR="00264AB6" w:rsidRPr="00264AB6" w:rsidRDefault="00264AB6" w:rsidP="00264AB6">
            <w:pPr>
              <w:jc w:val="center"/>
              <w:rPr>
                <w:b/>
                <w:bCs/>
                <w:i/>
                <w:iCs/>
              </w:rPr>
            </w:pPr>
            <w:r w:rsidRPr="00264AB6">
              <w:rPr>
                <w:b/>
                <w:bCs/>
                <w:i/>
                <w:iCs/>
              </w:rPr>
              <w:t>47 821 434,78</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79AAF184" w14:textId="77777777" w:rsidR="00264AB6" w:rsidRPr="00264AB6" w:rsidRDefault="00264AB6" w:rsidP="00264AB6">
            <w:pPr>
              <w:jc w:val="center"/>
              <w:rPr>
                <w:b/>
                <w:bCs/>
                <w:i/>
                <w:iCs/>
              </w:rPr>
            </w:pPr>
            <w:r w:rsidRPr="00264AB6">
              <w:rPr>
                <w:b/>
                <w:bCs/>
                <w:i/>
                <w:iCs/>
              </w:rPr>
              <w:t>48 525 874,60</w:t>
            </w:r>
          </w:p>
        </w:tc>
      </w:tr>
      <w:tr w:rsidR="00264AB6" w:rsidRPr="00264AB6" w14:paraId="5E18F79B" w14:textId="77777777" w:rsidTr="00264AB6">
        <w:trPr>
          <w:trHeight w:val="1575"/>
        </w:trPr>
        <w:tc>
          <w:tcPr>
            <w:tcW w:w="7700" w:type="dxa"/>
            <w:tcBorders>
              <w:top w:val="single" w:sz="4" w:space="0" w:color="auto"/>
              <w:left w:val="single" w:sz="4" w:space="0" w:color="auto"/>
              <w:bottom w:val="single" w:sz="4" w:space="0" w:color="auto"/>
              <w:right w:val="nil"/>
            </w:tcBorders>
            <w:shd w:val="clear" w:color="000000" w:fill="FFFFFF"/>
            <w:vAlign w:val="bottom"/>
            <w:hideMark/>
          </w:tcPr>
          <w:p w14:paraId="5B294FCC"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732F4" w14:textId="77777777" w:rsidR="00264AB6" w:rsidRPr="00264AB6" w:rsidRDefault="00264AB6" w:rsidP="00264AB6">
            <w:pPr>
              <w:jc w:val="center"/>
            </w:pPr>
            <w:r w:rsidRPr="00264AB6">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29A9F6B"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0E2B17A" w14:textId="77777777" w:rsidR="00264AB6" w:rsidRPr="00264AB6" w:rsidRDefault="00264AB6" w:rsidP="00264AB6">
            <w:pPr>
              <w:jc w:val="center"/>
            </w:pPr>
            <w:r w:rsidRPr="00264AB6">
              <w:t>42 323 505,13</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03BF547D" w14:textId="77777777" w:rsidR="00264AB6" w:rsidRPr="00264AB6" w:rsidRDefault="00264AB6" w:rsidP="00264AB6">
            <w:pPr>
              <w:jc w:val="center"/>
            </w:pPr>
            <w:r w:rsidRPr="00264AB6">
              <w:t>42 481 882,12</w:t>
            </w:r>
          </w:p>
        </w:tc>
      </w:tr>
      <w:tr w:rsidR="00264AB6" w:rsidRPr="00264AB6" w14:paraId="6DEBE408" w14:textId="77777777" w:rsidTr="00264AB6">
        <w:trPr>
          <w:trHeight w:val="945"/>
        </w:trPr>
        <w:tc>
          <w:tcPr>
            <w:tcW w:w="7700" w:type="dxa"/>
            <w:tcBorders>
              <w:top w:val="single" w:sz="4" w:space="0" w:color="auto"/>
              <w:left w:val="single" w:sz="4" w:space="0" w:color="auto"/>
              <w:bottom w:val="single" w:sz="4" w:space="0" w:color="auto"/>
              <w:right w:val="nil"/>
            </w:tcBorders>
            <w:shd w:val="clear" w:color="000000" w:fill="FFFFFF"/>
            <w:vAlign w:val="bottom"/>
            <w:hideMark/>
          </w:tcPr>
          <w:p w14:paraId="7EDFD7FC"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6DE737" w14:textId="77777777" w:rsidR="00264AB6" w:rsidRPr="00264AB6" w:rsidRDefault="00264AB6" w:rsidP="00264AB6">
            <w:pPr>
              <w:jc w:val="center"/>
            </w:pPr>
            <w:r w:rsidRPr="00264AB6">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F4C0ECF"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3E0EF58" w14:textId="77777777" w:rsidR="00264AB6" w:rsidRPr="00264AB6" w:rsidRDefault="00264AB6" w:rsidP="00264AB6">
            <w:pPr>
              <w:jc w:val="center"/>
            </w:pPr>
            <w:r w:rsidRPr="00264AB6">
              <w:t>2 079 706,60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74ADC22" w14:textId="77777777" w:rsidR="00264AB6" w:rsidRPr="00264AB6" w:rsidRDefault="00264AB6" w:rsidP="00264AB6">
            <w:pPr>
              <w:jc w:val="center"/>
            </w:pPr>
            <w:r w:rsidRPr="00264AB6">
              <w:t>2 612 849,43</w:t>
            </w:r>
          </w:p>
        </w:tc>
      </w:tr>
      <w:tr w:rsidR="00264AB6" w:rsidRPr="00264AB6" w14:paraId="082B1715" w14:textId="77777777" w:rsidTr="00264AB6">
        <w:trPr>
          <w:trHeight w:val="630"/>
        </w:trPr>
        <w:tc>
          <w:tcPr>
            <w:tcW w:w="7700" w:type="dxa"/>
            <w:tcBorders>
              <w:top w:val="single" w:sz="4" w:space="0" w:color="auto"/>
              <w:left w:val="single" w:sz="4" w:space="0" w:color="auto"/>
              <w:bottom w:val="single" w:sz="4" w:space="0" w:color="auto"/>
              <w:right w:val="nil"/>
            </w:tcBorders>
            <w:shd w:val="clear" w:color="000000" w:fill="FFFFFF"/>
            <w:vAlign w:val="bottom"/>
            <w:hideMark/>
          </w:tcPr>
          <w:p w14:paraId="0D980563" w14:textId="77777777" w:rsidR="00264AB6" w:rsidRPr="00264AB6" w:rsidRDefault="00264AB6" w:rsidP="00264AB6">
            <w:r w:rsidRPr="00264AB6">
              <w:t>Обеспечение функций исполнительных органов местного самоуправления (Иные бюджетные ассигнования)</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371D2" w14:textId="77777777" w:rsidR="00264AB6" w:rsidRPr="00264AB6" w:rsidRDefault="00264AB6" w:rsidP="00264AB6">
            <w:pPr>
              <w:jc w:val="center"/>
            </w:pPr>
            <w:r w:rsidRPr="00264AB6">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1024A60" w14:textId="77777777" w:rsidR="00264AB6" w:rsidRPr="00264AB6" w:rsidRDefault="00264AB6" w:rsidP="00264AB6">
            <w:pPr>
              <w:jc w:val="center"/>
            </w:pPr>
            <w:r w:rsidRPr="00264AB6">
              <w:t>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FEC0A7C" w14:textId="77777777" w:rsidR="00264AB6" w:rsidRPr="00264AB6" w:rsidRDefault="00264AB6" w:rsidP="00264AB6">
            <w:pPr>
              <w:jc w:val="center"/>
            </w:pPr>
            <w:r w:rsidRPr="00264AB6">
              <w:t>37 100,00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D5B0712" w14:textId="77777777" w:rsidR="00264AB6" w:rsidRPr="00264AB6" w:rsidRDefault="00264AB6" w:rsidP="00264AB6">
            <w:pPr>
              <w:jc w:val="center"/>
            </w:pPr>
            <w:r w:rsidRPr="00264AB6">
              <w:t>37 100,00</w:t>
            </w:r>
          </w:p>
        </w:tc>
      </w:tr>
      <w:tr w:rsidR="00264AB6" w:rsidRPr="00264AB6" w14:paraId="0365704F" w14:textId="77777777" w:rsidTr="00264AB6">
        <w:trPr>
          <w:trHeight w:val="136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1366D" w14:textId="77777777" w:rsidR="00264AB6" w:rsidRPr="00264AB6" w:rsidRDefault="00264AB6" w:rsidP="00264AB6">
            <w:r w:rsidRPr="00264AB6">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2D31DD79" w14:textId="77777777" w:rsidR="00264AB6" w:rsidRPr="00264AB6" w:rsidRDefault="00264AB6" w:rsidP="00264AB6">
            <w:pPr>
              <w:jc w:val="center"/>
            </w:pPr>
            <w:r w:rsidRPr="00264AB6">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D0A37C2"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nil"/>
            </w:tcBorders>
            <w:shd w:val="clear" w:color="auto" w:fill="auto"/>
            <w:vAlign w:val="center"/>
            <w:hideMark/>
          </w:tcPr>
          <w:p w14:paraId="3C09EE49" w14:textId="77777777" w:rsidR="00264AB6" w:rsidRPr="00264AB6" w:rsidRDefault="00264AB6" w:rsidP="00264AB6">
            <w:pPr>
              <w:jc w:val="center"/>
            </w:pPr>
            <w:r w:rsidRPr="00264AB6">
              <w:t>2 362 693,05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73412" w14:textId="77777777" w:rsidR="00264AB6" w:rsidRPr="00264AB6" w:rsidRDefault="00264AB6" w:rsidP="00264AB6">
            <w:pPr>
              <w:jc w:val="center"/>
            </w:pPr>
            <w:r w:rsidRPr="00264AB6">
              <w:t>2 362 693,05</w:t>
            </w:r>
          </w:p>
        </w:tc>
      </w:tr>
      <w:tr w:rsidR="00264AB6" w:rsidRPr="00264AB6" w14:paraId="1F5A1191" w14:textId="77777777" w:rsidTr="00264AB6">
        <w:trPr>
          <w:trHeight w:val="163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22B0A" w14:textId="77777777" w:rsidR="00264AB6" w:rsidRPr="00264AB6" w:rsidRDefault="00264AB6" w:rsidP="00264AB6">
            <w:r w:rsidRPr="00264AB6">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3389FC25" w14:textId="77777777" w:rsidR="00264AB6" w:rsidRPr="00264AB6" w:rsidRDefault="00264AB6" w:rsidP="00264AB6">
            <w:pPr>
              <w:jc w:val="center"/>
            </w:pPr>
            <w:r w:rsidRPr="00264AB6">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F9AE54B"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nil"/>
            </w:tcBorders>
            <w:shd w:val="clear" w:color="auto" w:fill="auto"/>
            <w:vAlign w:val="center"/>
            <w:hideMark/>
          </w:tcPr>
          <w:p w14:paraId="045B3D86" w14:textId="77777777" w:rsidR="00264AB6" w:rsidRPr="00264AB6" w:rsidRDefault="00264AB6" w:rsidP="00264AB6">
            <w:pPr>
              <w:jc w:val="center"/>
            </w:pPr>
            <w:r w:rsidRPr="00264AB6">
              <w:t>943 630,00</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3F7E6" w14:textId="77777777" w:rsidR="00264AB6" w:rsidRPr="00264AB6" w:rsidRDefault="00264AB6" w:rsidP="00264AB6">
            <w:pPr>
              <w:jc w:val="center"/>
            </w:pPr>
            <w:r w:rsidRPr="00264AB6">
              <w:t>956 550,00</w:t>
            </w:r>
          </w:p>
        </w:tc>
      </w:tr>
      <w:tr w:rsidR="00264AB6" w:rsidRPr="00264AB6" w14:paraId="7EC118D6"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0A770" w14:textId="77777777" w:rsidR="00264AB6" w:rsidRPr="00264AB6" w:rsidRDefault="00264AB6" w:rsidP="00264AB6">
            <w:r w:rsidRPr="00264AB6">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600463A1" w14:textId="77777777" w:rsidR="00264AB6" w:rsidRPr="00264AB6" w:rsidRDefault="00264AB6" w:rsidP="00264AB6">
            <w:pPr>
              <w:jc w:val="center"/>
            </w:pPr>
            <w:r w:rsidRPr="00264AB6">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36EFF91"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44F1C9D" w14:textId="77777777" w:rsidR="00264AB6" w:rsidRPr="00264AB6" w:rsidRDefault="00264AB6" w:rsidP="00264AB6">
            <w:pPr>
              <w:jc w:val="center"/>
            </w:pPr>
            <w:r w:rsidRPr="00264AB6">
              <w:t>74 800,00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A09A30E" w14:textId="77777777" w:rsidR="00264AB6" w:rsidRPr="00264AB6" w:rsidRDefault="00264AB6" w:rsidP="00264AB6">
            <w:pPr>
              <w:jc w:val="center"/>
            </w:pPr>
            <w:r w:rsidRPr="00264AB6">
              <w:t>74 800,00</w:t>
            </w:r>
          </w:p>
        </w:tc>
      </w:tr>
      <w:tr w:rsidR="00264AB6" w:rsidRPr="00264AB6" w14:paraId="11AB1BC9" w14:textId="77777777" w:rsidTr="00264AB6">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0E2D841" w14:textId="77777777" w:rsidR="00264AB6" w:rsidRPr="00264AB6" w:rsidRDefault="00264AB6" w:rsidP="00264AB6">
            <w:pPr>
              <w:rPr>
                <w:b/>
                <w:bCs/>
              </w:rPr>
            </w:pPr>
            <w:r w:rsidRPr="00264AB6">
              <w:rPr>
                <w:b/>
                <w:bCs/>
              </w:rPr>
              <w:t>Обеспечение функционирования муниципальных учреждений</w:t>
            </w:r>
          </w:p>
        </w:tc>
        <w:tc>
          <w:tcPr>
            <w:tcW w:w="1720" w:type="dxa"/>
            <w:tcBorders>
              <w:top w:val="single" w:sz="4" w:space="0" w:color="auto"/>
              <w:left w:val="nil"/>
              <w:bottom w:val="single" w:sz="4" w:space="0" w:color="auto"/>
              <w:right w:val="single" w:sz="4" w:space="0" w:color="auto"/>
            </w:tcBorders>
            <w:shd w:val="clear" w:color="000000" w:fill="FABF8F"/>
            <w:noWrap/>
            <w:vAlign w:val="bottom"/>
            <w:hideMark/>
          </w:tcPr>
          <w:p w14:paraId="298F2209" w14:textId="77777777" w:rsidR="00264AB6" w:rsidRPr="00264AB6" w:rsidRDefault="00264AB6" w:rsidP="00264AB6">
            <w:pPr>
              <w:jc w:val="center"/>
              <w:rPr>
                <w:b/>
                <w:bCs/>
              </w:rPr>
            </w:pPr>
            <w:r w:rsidRPr="00264AB6">
              <w:rPr>
                <w:b/>
                <w:bCs/>
              </w:rPr>
              <w:t>34 0 00 00000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731986BD"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3552E7D6" w14:textId="77777777" w:rsidR="00264AB6" w:rsidRPr="00264AB6" w:rsidRDefault="00264AB6" w:rsidP="00264AB6">
            <w:pPr>
              <w:jc w:val="center"/>
              <w:rPr>
                <w:b/>
                <w:bCs/>
              </w:rPr>
            </w:pPr>
            <w:r w:rsidRPr="00264AB6">
              <w:rPr>
                <w:b/>
                <w:bCs/>
              </w:rPr>
              <w:t>24 893 543,89</w:t>
            </w:r>
          </w:p>
        </w:tc>
        <w:tc>
          <w:tcPr>
            <w:tcW w:w="2144" w:type="dxa"/>
            <w:tcBorders>
              <w:top w:val="single" w:sz="4" w:space="0" w:color="auto"/>
              <w:left w:val="nil"/>
              <w:bottom w:val="single" w:sz="4" w:space="0" w:color="auto"/>
              <w:right w:val="single" w:sz="4" w:space="0" w:color="auto"/>
            </w:tcBorders>
            <w:shd w:val="clear" w:color="000000" w:fill="FABF8F"/>
            <w:vAlign w:val="center"/>
            <w:hideMark/>
          </w:tcPr>
          <w:p w14:paraId="4894DB3A" w14:textId="77777777" w:rsidR="00264AB6" w:rsidRPr="00264AB6" w:rsidRDefault="00264AB6" w:rsidP="00264AB6">
            <w:pPr>
              <w:jc w:val="center"/>
              <w:rPr>
                <w:b/>
                <w:bCs/>
              </w:rPr>
            </w:pPr>
            <w:r w:rsidRPr="00264AB6">
              <w:rPr>
                <w:b/>
                <w:bCs/>
              </w:rPr>
              <w:t>26 357 124,98</w:t>
            </w:r>
          </w:p>
        </w:tc>
      </w:tr>
      <w:tr w:rsidR="00264AB6" w:rsidRPr="00264AB6" w14:paraId="18480403"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5AE15" w14:textId="77777777" w:rsidR="00264AB6" w:rsidRPr="00264AB6" w:rsidRDefault="00264AB6" w:rsidP="00264AB6">
            <w:pPr>
              <w:rPr>
                <w:i/>
                <w:iCs/>
              </w:rPr>
            </w:pPr>
            <w:r w:rsidRPr="00264AB6">
              <w:rPr>
                <w:i/>
                <w:iCs/>
              </w:rPr>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2E044115" w14:textId="77777777" w:rsidR="00264AB6" w:rsidRPr="00264AB6" w:rsidRDefault="00264AB6" w:rsidP="00264AB6">
            <w:pPr>
              <w:jc w:val="center"/>
              <w:rPr>
                <w:i/>
                <w:iCs/>
              </w:rPr>
            </w:pPr>
            <w:r w:rsidRPr="00264AB6">
              <w:rPr>
                <w:i/>
                <w:iCs/>
              </w:rPr>
              <w:t>34 9 00 00000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4419A5E" w14:textId="77777777" w:rsidR="00264AB6" w:rsidRPr="00264AB6" w:rsidRDefault="00264AB6" w:rsidP="00264AB6">
            <w:pPr>
              <w:jc w:val="center"/>
            </w:pPr>
            <w:r w:rsidRPr="00264AB6">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3CBFCE4" w14:textId="77777777" w:rsidR="00264AB6" w:rsidRPr="00264AB6" w:rsidRDefault="00264AB6" w:rsidP="00264AB6">
            <w:pPr>
              <w:jc w:val="center"/>
              <w:rPr>
                <w:i/>
                <w:iCs/>
              </w:rPr>
            </w:pPr>
            <w:r w:rsidRPr="00264AB6">
              <w:rPr>
                <w:i/>
                <w:iCs/>
              </w:rPr>
              <w:t>24 893 543,89</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3B16A4F" w14:textId="77777777" w:rsidR="00264AB6" w:rsidRPr="00264AB6" w:rsidRDefault="00264AB6" w:rsidP="00264AB6">
            <w:pPr>
              <w:jc w:val="center"/>
              <w:rPr>
                <w:i/>
                <w:iCs/>
              </w:rPr>
            </w:pPr>
            <w:r w:rsidRPr="00264AB6">
              <w:rPr>
                <w:i/>
                <w:iCs/>
              </w:rPr>
              <w:t>26 357 124,98</w:t>
            </w:r>
          </w:p>
        </w:tc>
      </w:tr>
      <w:tr w:rsidR="00264AB6" w:rsidRPr="00264AB6" w14:paraId="5C4BF7E1" w14:textId="77777777" w:rsidTr="00264AB6">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E9A1E" w14:textId="77777777" w:rsidR="00264AB6" w:rsidRPr="00264AB6" w:rsidRDefault="00264AB6" w:rsidP="00264AB6">
            <w:r w:rsidRPr="00264AB6">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9FB3F20" w14:textId="77777777" w:rsidR="00264AB6" w:rsidRPr="00264AB6" w:rsidRDefault="00264AB6" w:rsidP="00264AB6">
            <w:pPr>
              <w:jc w:val="center"/>
            </w:pPr>
            <w:r w:rsidRPr="00264AB6">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6B17A60"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1B0A736" w14:textId="77777777" w:rsidR="00264AB6" w:rsidRPr="00264AB6" w:rsidRDefault="00264AB6" w:rsidP="00264AB6">
            <w:pPr>
              <w:jc w:val="center"/>
            </w:pPr>
            <w:r w:rsidRPr="00264AB6">
              <w:t>3 841 621,00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210BC9DD" w14:textId="77777777" w:rsidR="00264AB6" w:rsidRPr="00264AB6" w:rsidRDefault="00264AB6" w:rsidP="00264AB6">
            <w:pPr>
              <w:jc w:val="center"/>
            </w:pPr>
            <w:r w:rsidRPr="00264AB6">
              <w:t>5 500 000,00</w:t>
            </w:r>
          </w:p>
        </w:tc>
      </w:tr>
      <w:tr w:rsidR="00264AB6" w:rsidRPr="00264AB6" w14:paraId="46DC358F"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14F59" w14:textId="77777777" w:rsidR="00264AB6" w:rsidRPr="00264AB6" w:rsidRDefault="00264AB6" w:rsidP="00264AB6">
            <w:r w:rsidRPr="00264AB6">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AFDF6A7" w14:textId="77777777" w:rsidR="00264AB6" w:rsidRPr="00264AB6" w:rsidRDefault="00264AB6" w:rsidP="00264AB6">
            <w:pPr>
              <w:jc w:val="center"/>
            </w:pPr>
            <w:r w:rsidRPr="00264AB6">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BEC3F08"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13AF1FE" w14:textId="77777777" w:rsidR="00264AB6" w:rsidRPr="00264AB6" w:rsidRDefault="00264AB6" w:rsidP="00264AB6">
            <w:pPr>
              <w:jc w:val="center"/>
            </w:pPr>
            <w:r w:rsidRPr="00264AB6">
              <w:t>5 823 220,06</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7D62802D" w14:textId="77777777" w:rsidR="00264AB6" w:rsidRPr="00264AB6" w:rsidRDefault="00264AB6" w:rsidP="00264AB6">
            <w:pPr>
              <w:jc w:val="center"/>
            </w:pPr>
            <w:r w:rsidRPr="00264AB6">
              <w:t>6 972 419,85</w:t>
            </w:r>
          </w:p>
        </w:tc>
      </w:tr>
      <w:tr w:rsidR="00264AB6" w:rsidRPr="00264AB6" w14:paraId="7C14E462" w14:textId="77777777" w:rsidTr="00264AB6">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F887E" w14:textId="77777777" w:rsidR="00264AB6" w:rsidRPr="00264AB6" w:rsidRDefault="00264AB6" w:rsidP="00264AB6">
            <w:r w:rsidRPr="00264AB6">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E23FF92" w14:textId="77777777" w:rsidR="00264AB6" w:rsidRPr="00264AB6" w:rsidRDefault="00264AB6" w:rsidP="00264AB6">
            <w:pPr>
              <w:jc w:val="center"/>
            </w:pPr>
            <w:r w:rsidRPr="00264AB6">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6106DE9" w14:textId="77777777" w:rsidR="00264AB6" w:rsidRPr="00264AB6" w:rsidRDefault="00264AB6" w:rsidP="00264AB6">
            <w:pPr>
              <w:jc w:val="center"/>
            </w:pPr>
            <w:r w:rsidRPr="00264AB6">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F5576BC" w14:textId="77777777" w:rsidR="00264AB6" w:rsidRPr="00264AB6" w:rsidRDefault="00264AB6" w:rsidP="00264AB6">
            <w:pPr>
              <w:jc w:val="center"/>
            </w:pPr>
            <w:r w:rsidRPr="00264AB6">
              <w:t>7 448 186,40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1CB8E423" w14:textId="77777777" w:rsidR="00264AB6" w:rsidRPr="00264AB6" w:rsidRDefault="00264AB6" w:rsidP="00264AB6">
            <w:pPr>
              <w:jc w:val="center"/>
            </w:pPr>
            <w:r w:rsidRPr="00264AB6">
              <w:t>7 403 086,40</w:t>
            </w:r>
          </w:p>
        </w:tc>
      </w:tr>
      <w:tr w:rsidR="00264AB6" w:rsidRPr="00264AB6" w14:paraId="76A288A5"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A835B" w14:textId="77777777" w:rsidR="00264AB6" w:rsidRPr="00264AB6" w:rsidRDefault="00264AB6" w:rsidP="00264AB6">
            <w:r w:rsidRPr="00264AB6">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4DE085D" w14:textId="77777777" w:rsidR="00264AB6" w:rsidRPr="00264AB6" w:rsidRDefault="00264AB6" w:rsidP="00264AB6">
            <w:pPr>
              <w:jc w:val="center"/>
            </w:pPr>
            <w:r w:rsidRPr="00264AB6">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4F38424"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D21474D" w14:textId="77777777" w:rsidR="00264AB6" w:rsidRPr="00264AB6" w:rsidRDefault="00264AB6" w:rsidP="00264AB6">
            <w:pPr>
              <w:jc w:val="center"/>
            </w:pPr>
            <w:r w:rsidRPr="00264AB6">
              <w:t>7 652 064,43</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20B90FDE" w14:textId="77777777" w:rsidR="00264AB6" w:rsidRPr="00264AB6" w:rsidRDefault="00264AB6" w:rsidP="00264AB6">
            <w:pPr>
              <w:jc w:val="center"/>
            </w:pPr>
            <w:r w:rsidRPr="00264AB6">
              <w:t>6 353 166,73</w:t>
            </w:r>
          </w:p>
        </w:tc>
      </w:tr>
      <w:tr w:rsidR="00264AB6" w:rsidRPr="00264AB6" w14:paraId="4E493B3A" w14:textId="77777777" w:rsidTr="00264AB6">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10957" w14:textId="77777777" w:rsidR="00264AB6" w:rsidRPr="00264AB6" w:rsidRDefault="00264AB6" w:rsidP="00264AB6">
            <w:r w:rsidRPr="00264AB6">
              <w:t>Обеспечение деятельности муниципальных казенных учреждений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9B041EC" w14:textId="77777777" w:rsidR="00264AB6" w:rsidRPr="00264AB6" w:rsidRDefault="00264AB6" w:rsidP="00264AB6">
            <w:pPr>
              <w:jc w:val="center"/>
            </w:pPr>
            <w:r w:rsidRPr="00264AB6">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9DDC31D" w14:textId="77777777" w:rsidR="00264AB6" w:rsidRPr="00264AB6" w:rsidRDefault="00264AB6" w:rsidP="00264AB6">
            <w:pPr>
              <w:jc w:val="center"/>
            </w:pPr>
            <w:r w:rsidRPr="00264AB6">
              <w:t>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B931B34" w14:textId="77777777" w:rsidR="00264AB6" w:rsidRPr="00264AB6" w:rsidRDefault="00264AB6" w:rsidP="00264AB6">
            <w:pPr>
              <w:jc w:val="center"/>
            </w:pPr>
            <w:r w:rsidRPr="00264AB6">
              <w:t>38 452,00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5879AC4" w14:textId="77777777" w:rsidR="00264AB6" w:rsidRPr="00264AB6" w:rsidRDefault="00264AB6" w:rsidP="00264AB6">
            <w:pPr>
              <w:jc w:val="center"/>
            </w:pPr>
            <w:r w:rsidRPr="00264AB6">
              <w:t>38 452,00</w:t>
            </w:r>
          </w:p>
        </w:tc>
      </w:tr>
      <w:tr w:rsidR="00264AB6" w:rsidRPr="00264AB6" w14:paraId="3E2A4DAF" w14:textId="77777777" w:rsidTr="00264AB6">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1FABB" w14:textId="77777777" w:rsidR="00264AB6" w:rsidRPr="00264AB6" w:rsidRDefault="00264AB6" w:rsidP="00264AB6">
            <w:r w:rsidRPr="00264AB6">
              <w:lastRenderedPageBreak/>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1ACCFE5" w14:textId="77777777" w:rsidR="00264AB6" w:rsidRPr="00264AB6" w:rsidRDefault="00264AB6" w:rsidP="00264AB6">
            <w:pPr>
              <w:jc w:val="center"/>
            </w:pPr>
            <w:r w:rsidRPr="00264AB6">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DB0569D" w14:textId="77777777" w:rsidR="00264AB6" w:rsidRPr="00264AB6" w:rsidRDefault="00264AB6" w:rsidP="00264AB6">
            <w:pPr>
              <w:jc w:val="center"/>
            </w:pPr>
            <w:r w:rsidRPr="00264AB6">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0F79763" w14:textId="77777777" w:rsidR="00264AB6" w:rsidRPr="00264AB6" w:rsidRDefault="00264AB6" w:rsidP="00264AB6">
            <w:pPr>
              <w:jc w:val="center"/>
            </w:pPr>
            <w:r w:rsidRPr="00264AB6">
              <w:t>60 000,00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357755FB" w14:textId="77777777" w:rsidR="00264AB6" w:rsidRPr="00264AB6" w:rsidRDefault="00264AB6" w:rsidP="00264AB6">
            <w:pPr>
              <w:jc w:val="center"/>
            </w:pPr>
            <w:r w:rsidRPr="00264AB6">
              <w:t>60 000,00</w:t>
            </w:r>
          </w:p>
        </w:tc>
      </w:tr>
      <w:tr w:rsidR="00264AB6" w:rsidRPr="00264AB6" w14:paraId="1486E834" w14:textId="77777777" w:rsidTr="00264AB6">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30D29" w14:textId="77777777" w:rsidR="00264AB6" w:rsidRPr="00264AB6" w:rsidRDefault="00264AB6" w:rsidP="00264AB6">
            <w:r w:rsidRPr="00264AB6">
              <w:t>Проведение районных мероприятий в сфере образования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24CCEE3" w14:textId="77777777" w:rsidR="00264AB6" w:rsidRPr="00264AB6" w:rsidRDefault="00264AB6" w:rsidP="00264AB6">
            <w:pPr>
              <w:jc w:val="center"/>
            </w:pPr>
            <w:r w:rsidRPr="00264AB6">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7A9B103" w14:textId="77777777" w:rsidR="00264AB6" w:rsidRPr="00264AB6" w:rsidRDefault="00264AB6" w:rsidP="00264AB6">
            <w:pPr>
              <w:jc w:val="center"/>
            </w:pPr>
            <w:r w:rsidRPr="00264AB6">
              <w:t>300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3F86BB2" w14:textId="77777777" w:rsidR="00264AB6" w:rsidRPr="00264AB6" w:rsidRDefault="00264AB6" w:rsidP="00264AB6">
            <w:pPr>
              <w:jc w:val="center"/>
            </w:pPr>
            <w:r w:rsidRPr="00264AB6">
              <w:t>30 000,00</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4C4880ED" w14:textId="77777777" w:rsidR="00264AB6" w:rsidRPr="00264AB6" w:rsidRDefault="00264AB6" w:rsidP="00264AB6">
            <w:pPr>
              <w:jc w:val="center"/>
            </w:pPr>
            <w:r w:rsidRPr="00264AB6">
              <w:t>30 000,00</w:t>
            </w:r>
          </w:p>
        </w:tc>
      </w:tr>
      <w:tr w:rsidR="00264AB6" w:rsidRPr="00264AB6" w14:paraId="2D1C89D8" w14:textId="77777777" w:rsidTr="00264AB6">
        <w:trPr>
          <w:trHeight w:val="3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6E025" w14:textId="77777777" w:rsidR="00264AB6" w:rsidRPr="00264AB6" w:rsidRDefault="00264AB6" w:rsidP="00264AB6">
            <w:pPr>
              <w:rPr>
                <w:b/>
                <w:bCs/>
              </w:rPr>
            </w:pPr>
            <w:r w:rsidRPr="00264AB6">
              <w:rPr>
                <w:b/>
                <w:bCs/>
              </w:rPr>
              <w:t>ВСЕГО</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F51A955" w14:textId="77777777" w:rsidR="00264AB6" w:rsidRPr="00264AB6" w:rsidRDefault="00264AB6" w:rsidP="00264AB6">
            <w:pPr>
              <w:jc w:val="center"/>
              <w:rPr>
                <w:b/>
                <w:bCs/>
              </w:rPr>
            </w:pPr>
            <w:r w:rsidRPr="00264AB6">
              <w:rPr>
                <w:b/>
                <w:bCs/>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AD9FD12" w14:textId="77777777" w:rsidR="00264AB6" w:rsidRPr="00264AB6" w:rsidRDefault="00264AB6" w:rsidP="00264AB6">
            <w:pPr>
              <w:jc w:val="center"/>
              <w:rPr>
                <w:b/>
                <w:bCs/>
              </w:rPr>
            </w:pPr>
            <w:r w:rsidRPr="00264AB6">
              <w:rPr>
                <w:b/>
                <w:bCs/>
              </w:rPr>
              <w:t> </w:t>
            </w:r>
          </w:p>
        </w:tc>
        <w:tc>
          <w:tcPr>
            <w:tcW w:w="2080" w:type="dxa"/>
            <w:tcBorders>
              <w:top w:val="single" w:sz="4" w:space="0" w:color="auto"/>
              <w:left w:val="nil"/>
              <w:bottom w:val="single" w:sz="4" w:space="0" w:color="auto"/>
              <w:right w:val="nil"/>
            </w:tcBorders>
            <w:shd w:val="clear" w:color="000000" w:fill="FFFFFF"/>
            <w:noWrap/>
            <w:vAlign w:val="center"/>
            <w:hideMark/>
          </w:tcPr>
          <w:p w14:paraId="67CE5130" w14:textId="77777777" w:rsidR="00264AB6" w:rsidRPr="00264AB6" w:rsidRDefault="00264AB6" w:rsidP="00264AB6">
            <w:pPr>
              <w:jc w:val="center"/>
              <w:rPr>
                <w:b/>
                <w:bCs/>
              </w:rPr>
            </w:pPr>
            <w:r w:rsidRPr="00264AB6">
              <w:rPr>
                <w:b/>
                <w:bCs/>
              </w:rPr>
              <w:t>401 790 551,80</w:t>
            </w:r>
          </w:p>
        </w:tc>
        <w:tc>
          <w:tcPr>
            <w:tcW w:w="21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D7A5F" w14:textId="77777777" w:rsidR="00264AB6" w:rsidRPr="00264AB6" w:rsidRDefault="00264AB6" w:rsidP="00264AB6">
            <w:pPr>
              <w:jc w:val="center"/>
              <w:rPr>
                <w:b/>
                <w:bCs/>
              </w:rPr>
            </w:pPr>
            <w:r w:rsidRPr="00264AB6">
              <w:rPr>
                <w:b/>
                <w:bCs/>
              </w:rPr>
              <w:t>420 035 191,34</w:t>
            </w:r>
          </w:p>
        </w:tc>
      </w:tr>
    </w:tbl>
    <w:p w14:paraId="3AE0FCB5" w14:textId="77777777" w:rsidR="00264AB6" w:rsidRPr="00264AB6" w:rsidRDefault="00264AB6" w:rsidP="00264AB6">
      <w:pPr>
        <w:jc w:val="both"/>
        <w:rPr>
          <w:sz w:val="28"/>
          <w:szCs w:val="28"/>
        </w:rPr>
        <w:sectPr w:rsidR="00264AB6" w:rsidRPr="00264AB6" w:rsidSect="00264AB6">
          <w:pgSz w:w="16838" w:h="11906" w:orient="landscape"/>
          <w:pgMar w:top="1701" w:right="992" w:bottom="851" w:left="567" w:header="709" w:footer="108" w:gutter="0"/>
          <w:cols w:space="708"/>
          <w:docGrid w:linePitch="360"/>
        </w:sectPr>
      </w:pPr>
    </w:p>
    <w:tbl>
      <w:tblPr>
        <w:tblW w:w="15357" w:type="dxa"/>
        <w:tblInd w:w="1242" w:type="dxa"/>
        <w:tblLook w:val="04A0" w:firstRow="1" w:lastRow="0" w:firstColumn="1" w:lastColumn="0" w:noHBand="0" w:noVBand="1"/>
      </w:tblPr>
      <w:tblGrid>
        <w:gridCol w:w="6241"/>
        <w:gridCol w:w="1276"/>
        <w:gridCol w:w="6"/>
        <w:gridCol w:w="982"/>
        <w:gridCol w:w="611"/>
        <w:gridCol w:w="645"/>
        <w:gridCol w:w="6"/>
        <w:gridCol w:w="269"/>
        <w:gridCol w:w="922"/>
        <w:gridCol w:w="524"/>
        <w:gridCol w:w="899"/>
        <w:gridCol w:w="208"/>
        <w:gridCol w:w="1508"/>
        <w:gridCol w:w="364"/>
        <w:gridCol w:w="620"/>
        <w:gridCol w:w="276"/>
      </w:tblGrid>
      <w:tr w:rsidR="00264AB6" w:rsidRPr="00264AB6" w14:paraId="423C73C7" w14:textId="77777777" w:rsidTr="00264AB6">
        <w:trPr>
          <w:gridAfter w:val="2"/>
          <w:wAfter w:w="896" w:type="dxa"/>
          <w:trHeight w:val="315"/>
        </w:trPr>
        <w:tc>
          <w:tcPr>
            <w:tcW w:w="14461" w:type="dxa"/>
            <w:gridSpan w:val="14"/>
            <w:tcBorders>
              <w:top w:val="nil"/>
              <w:left w:val="nil"/>
              <w:bottom w:val="nil"/>
              <w:right w:val="nil"/>
            </w:tcBorders>
            <w:shd w:val="clear" w:color="000000" w:fill="FFFFFF"/>
            <w:noWrap/>
            <w:vAlign w:val="center"/>
            <w:hideMark/>
          </w:tcPr>
          <w:p w14:paraId="644B9267" w14:textId="77777777" w:rsidR="00264AB6" w:rsidRPr="00264AB6" w:rsidRDefault="00264AB6" w:rsidP="00264AB6">
            <w:pPr>
              <w:jc w:val="right"/>
              <w:rPr>
                <w:b/>
                <w:bCs/>
              </w:rPr>
            </w:pPr>
            <w:bookmarkStart w:id="24" w:name="RANGE!A2:G177"/>
            <w:r w:rsidRPr="00264AB6">
              <w:rPr>
                <w:b/>
                <w:bCs/>
              </w:rPr>
              <w:lastRenderedPageBreak/>
              <w:t>Приложение 8</w:t>
            </w:r>
            <w:bookmarkEnd w:id="24"/>
          </w:p>
        </w:tc>
      </w:tr>
      <w:tr w:rsidR="00264AB6" w:rsidRPr="00264AB6" w14:paraId="3C472A3E" w14:textId="77777777" w:rsidTr="00264AB6">
        <w:trPr>
          <w:gridAfter w:val="2"/>
          <w:wAfter w:w="896" w:type="dxa"/>
          <w:trHeight w:val="900"/>
        </w:trPr>
        <w:tc>
          <w:tcPr>
            <w:tcW w:w="14461" w:type="dxa"/>
            <w:gridSpan w:val="14"/>
            <w:tcBorders>
              <w:top w:val="nil"/>
              <w:left w:val="nil"/>
              <w:bottom w:val="nil"/>
              <w:right w:val="nil"/>
            </w:tcBorders>
            <w:shd w:val="clear" w:color="000000" w:fill="FFFFFF"/>
            <w:vAlign w:val="bottom"/>
            <w:hideMark/>
          </w:tcPr>
          <w:p w14:paraId="24326486" w14:textId="77777777" w:rsidR="00264AB6" w:rsidRPr="00264AB6" w:rsidRDefault="00264AB6" w:rsidP="00264AB6">
            <w:pPr>
              <w:jc w:val="right"/>
            </w:pPr>
            <w:r w:rsidRPr="00264AB6">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64AB6" w:rsidRPr="00264AB6" w14:paraId="6F00F3B9" w14:textId="77777777" w:rsidTr="00264AB6">
        <w:trPr>
          <w:gridAfter w:val="2"/>
          <w:wAfter w:w="896" w:type="dxa"/>
          <w:trHeight w:val="315"/>
        </w:trPr>
        <w:tc>
          <w:tcPr>
            <w:tcW w:w="14461" w:type="dxa"/>
            <w:gridSpan w:val="14"/>
            <w:tcBorders>
              <w:top w:val="nil"/>
              <w:left w:val="nil"/>
              <w:bottom w:val="nil"/>
              <w:right w:val="nil"/>
            </w:tcBorders>
            <w:shd w:val="clear" w:color="000000" w:fill="FFFFFF"/>
            <w:noWrap/>
            <w:vAlign w:val="center"/>
            <w:hideMark/>
          </w:tcPr>
          <w:p w14:paraId="112C63E5" w14:textId="77777777" w:rsidR="00264AB6" w:rsidRPr="00264AB6" w:rsidRDefault="00264AB6" w:rsidP="00264AB6">
            <w:pPr>
              <w:jc w:val="right"/>
            </w:pPr>
            <w:r w:rsidRPr="00264AB6">
              <w:t>от 13.</w:t>
            </w:r>
            <w:r w:rsidRPr="00264AB6">
              <w:rPr>
                <w:u w:val="single"/>
              </w:rPr>
              <w:t xml:space="preserve">12.2023 </w:t>
            </w:r>
            <w:r w:rsidRPr="00264AB6">
              <w:t>№326</w:t>
            </w:r>
          </w:p>
        </w:tc>
      </w:tr>
      <w:tr w:rsidR="00264AB6" w:rsidRPr="00264AB6" w14:paraId="2EFD2C66" w14:textId="77777777" w:rsidTr="00264AB6">
        <w:trPr>
          <w:trHeight w:val="315"/>
        </w:trPr>
        <w:tc>
          <w:tcPr>
            <w:tcW w:w="9116" w:type="dxa"/>
            <w:gridSpan w:val="5"/>
            <w:tcBorders>
              <w:top w:val="nil"/>
              <w:left w:val="nil"/>
              <w:bottom w:val="nil"/>
              <w:right w:val="nil"/>
            </w:tcBorders>
            <w:shd w:val="clear" w:color="000000" w:fill="FFFFFF"/>
            <w:noWrap/>
            <w:hideMark/>
          </w:tcPr>
          <w:p w14:paraId="1292EE81" w14:textId="77777777" w:rsidR="00264AB6" w:rsidRPr="00264AB6" w:rsidRDefault="00264AB6" w:rsidP="00264AB6">
            <w:pPr>
              <w:jc w:val="right"/>
            </w:pPr>
            <w:r w:rsidRPr="00264AB6">
              <w:t> </w:t>
            </w:r>
          </w:p>
        </w:tc>
        <w:tc>
          <w:tcPr>
            <w:tcW w:w="920" w:type="dxa"/>
            <w:gridSpan w:val="3"/>
            <w:tcBorders>
              <w:top w:val="nil"/>
              <w:left w:val="nil"/>
              <w:bottom w:val="nil"/>
              <w:right w:val="nil"/>
            </w:tcBorders>
            <w:shd w:val="clear" w:color="000000" w:fill="FFFFFF"/>
            <w:noWrap/>
            <w:vAlign w:val="center"/>
            <w:hideMark/>
          </w:tcPr>
          <w:p w14:paraId="29D48CBA" w14:textId="77777777" w:rsidR="00264AB6" w:rsidRPr="00264AB6" w:rsidRDefault="00264AB6" w:rsidP="00264AB6">
            <w:pPr>
              <w:jc w:val="center"/>
            </w:pPr>
            <w:r w:rsidRPr="00264AB6">
              <w:t> </w:t>
            </w:r>
          </w:p>
        </w:tc>
        <w:tc>
          <w:tcPr>
            <w:tcW w:w="922" w:type="dxa"/>
            <w:tcBorders>
              <w:top w:val="nil"/>
              <w:left w:val="nil"/>
              <w:bottom w:val="nil"/>
              <w:right w:val="nil"/>
            </w:tcBorders>
            <w:shd w:val="clear" w:color="000000" w:fill="FFFFFF"/>
            <w:noWrap/>
            <w:vAlign w:val="center"/>
            <w:hideMark/>
          </w:tcPr>
          <w:p w14:paraId="5A278872" w14:textId="77777777" w:rsidR="00264AB6" w:rsidRPr="00264AB6" w:rsidRDefault="00264AB6" w:rsidP="00264AB6">
            <w:r w:rsidRPr="00264AB6">
              <w:t> </w:t>
            </w:r>
          </w:p>
        </w:tc>
        <w:tc>
          <w:tcPr>
            <w:tcW w:w="1423" w:type="dxa"/>
            <w:gridSpan w:val="2"/>
            <w:tcBorders>
              <w:top w:val="nil"/>
              <w:left w:val="nil"/>
              <w:bottom w:val="nil"/>
              <w:right w:val="nil"/>
            </w:tcBorders>
            <w:shd w:val="clear" w:color="000000" w:fill="FFFFFF"/>
            <w:noWrap/>
            <w:vAlign w:val="center"/>
            <w:hideMark/>
          </w:tcPr>
          <w:p w14:paraId="39AA6531" w14:textId="77777777" w:rsidR="00264AB6" w:rsidRPr="00264AB6" w:rsidRDefault="00264AB6" w:rsidP="00264AB6">
            <w:r w:rsidRPr="00264AB6">
              <w:t> </w:t>
            </w:r>
          </w:p>
        </w:tc>
        <w:tc>
          <w:tcPr>
            <w:tcW w:w="1716" w:type="dxa"/>
            <w:gridSpan w:val="2"/>
            <w:tcBorders>
              <w:top w:val="nil"/>
              <w:left w:val="nil"/>
              <w:bottom w:val="nil"/>
              <w:right w:val="nil"/>
            </w:tcBorders>
            <w:shd w:val="clear" w:color="000000" w:fill="FFFFFF"/>
            <w:noWrap/>
            <w:vAlign w:val="center"/>
            <w:hideMark/>
          </w:tcPr>
          <w:p w14:paraId="58F8D23B" w14:textId="77777777" w:rsidR="00264AB6" w:rsidRPr="00264AB6" w:rsidRDefault="00264AB6" w:rsidP="00264AB6">
            <w:pPr>
              <w:jc w:val="right"/>
            </w:pPr>
            <w:r w:rsidRPr="00264AB6">
              <w:t> </w:t>
            </w:r>
          </w:p>
        </w:tc>
        <w:tc>
          <w:tcPr>
            <w:tcW w:w="984" w:type="dxa"/>
            <w:gridSpan w:val="2"/>
            <w:tcBorders>
              <w:top w:val="nil"/>
              <w:left w:val="nil"/>
              <w:bottom w:val="nil"/>
              <w:right w:val="nil"/>
            </w:tcBorders>
            <w:shd w:val="clear" w:color="000000" w:fill="FFFFFF"/>
            <w:noWrap/>
            <w:vAlign w:val="center"/>
            <w:hideMark/>
          </w:tcPr>
          <w:p w14:paraId="5CA5FB92" w14:textId="77777777" w:rsidR="00264AB6" w:rsidRPr="00264AB6" w:rsidRDefault="00264AB6" w:rsidP="00264AB6">
            <w:pPr>
              <w:jc w:val="right"/>
            </w:pPr>
            <w:r w:rsidRPr="00264AB6">
              <w:t> </w:t>
            </w:r>
          </w:p>
        </w:tc>
        <w:tc>
          <w:tcPr>
            <w:tcW w:w="276" w:type="dxa"/>
            <w:tcBorders>
              <w:top w:val="nil"/>
              <w:left w:val="nil"/>
              <w:bottom w:val="nil"/>
              <w:right w:val="nil"/>
            </w:tcBorders>
            <w:shd w:val="clear" w:color="000000" w:fill="FFFFFF"/>
            <w:noWrap/>
            <w:vAlign w:val="center"/>
            <w:hideMark/>
          </w:tcPr>
          <w:p w14:paraId="66B0FD95" w14:textId="77777777" w:rsidR="00264AB6" w:rsidRPr="00264AB6" w:rsidRDefault="00264AB6" w:rsidP="00264AB6">
            <w:pPr>
              <w:jc w:val="right"/>
            </w:pPr>
            <w:r w:rsidRPr="00264AB6">
              <w:t> </w:t>
            </w:r>
          </w:p>
        </w:tc>
      </w:tr>
      <w:tr w:rsidR="00264AB6" w:rsidRPr="00264AB6" w14:paraId="4232FA53" w14:textId="77777777" w:rsidTr="00264AB6">
        <w:trPr>
          <w:gridAfter w:val="2"/>
          <w:wAfter w:w="896" w:type="dxa"/>
          <w:trHeight w:val="315"/>
        </w:trPr>
        <w:tc>
          <w:tcPr>
            <w:tcW w:w="14461" w:type="dxa"/>
            <w:gridSpan w:val="14"/>
            <w:tcBorders>
              <w:top w:val="nil"/>
              <w:left w:val="nil"/>
              <w:bottom w:val="nil"/>
              <w:right w:val="nil"/>
            </w:tcBorders>
            <w:shd w:val="clear" w:color="000000" w:fill="FFFFFF"/>
            <w:hideMark/>
          </w:tcPr>
          <w:p w14:paraId="419D14C7" w14:textId="77777777" w:rsidR="00264AB6" w:rsidRPr="00264AB6" w:rsidRDefault="00264AB6" w:rsidP="00264AB6">
            <w:pPr>
              <w:jc w:val="center"/>
              <w:rPr>
                <w:b/>
                <w:bCs/>
              </w:rPr>
            </w:pPr>
            <w:r w:rsidRPr="00264AB6">
              <w:rPr>
                <w:b/>
                <w:bCs/>
              </w:rPr>
              <w:t>Ведомственная структура расходов  бюджета Комсомольского муниципального района на 2024 год</w:t>
            </w:r>
          </w:p>
        </w:tc>
      </w:tr>
      <w:tr w:rsidR="00264AB6" w:rsidRPr="00264AB6" w14:paraId="429830B9" w14:textId="77777777" w:rsidTr="00264AB6">
        <w:trPr>
          <w:gridAfter w:val="3"/>
          <w:wAfter w:w="1260" w:type="dxa"/>
          <w:trHeight w:val="330"/>
        </w:trPr>
        <w:tc>
          <w:tcPr>
            <w:tcW w:w="9116" w:type="dxa"/>
            <w:gridSpan w:val="5"/>
            <w:tcBorders>
              <w:top w:val="nil"/>
              <w:left w:val="nil"/>
              <w:bottom w:val="single" w:sz="4" w:space="0" w:color="auto"/>
              <w:right w:val="nil"/>
            </w:tcBorders>
            <w:shd w:val="clear" w:color="000000" w:fill="FFFFFF"/>
            <w:hideMark/>
          </w:tcPr>
          <w:p w14:paraId="38BA0870" w14:textId="77777777" w:rsidR="00264AB6" w:rsidRPr="00264AB6" w:rsidRDefault="00264AB6" w:rsidP="00264AB6">
            <w:r w:rsidRPr="00264AB6">
              <w:t> </w:t>
            </w:r>
          </w:p>
        </w:tc>
        <w:tc>
          <w:tcPr>
            <w:tcW w:w="920" w:type="dxa"/>
            <w:gridSpan w:val="3"/>
            <w:tcBorders>
              <w:top w:val="nil"/>
              <w:left w:val="nil"/>
              <w:bottom w:val="single" w:sz="4" w:space="0" w:color="auto"/>
              <w:right w:val="nil"/>
            </w:tcBorders>
            <w:shd w:val="clear" w:color="000000" w:fill="FFFFFF"/>
            <w:vAlign w:val="center"/>
            <w:hideMark/>
          </w:tcPr>
          <w:p w14:paraId="53E272B3" w14:textId="77777777" w:rsidR="00264AB6" w:rsidRPr="00264AB6" w:rsidRDefault="00264AB6" w:rsidP="00264AB6">
            <w:pPr>
              <w:jc w:val="center"/>
            </w:pPr>
            <w:r w:rsidRPr="00264AB6">
              <w:t> </w:t>
            </w:r>
          </w:p>
        </w:tc>
        <w:tc>
          <w:tcPr>
            <w:tcW w:w="922" w:type="dxa"/>
            <w:tcBorders>
              <w:top w:val="nil"/>
              <w:left w:val="nil"/>
              <w:bottom w:val="single" w:sz="4" w:space="0" w:color="auto"/>
              <w:right w:val="nil"/>
            </w:tcBorders>
            <w:shd w:val="clear" w:color="000000" w:fill="FFFFFF"/>
            <w:vAlign w:val="center"/>
            <w:hideMark/>
          </w:tcPr>
          <w:p w14:paraId="315717D7" w14:textId="77777777" w:rsidR="00264AB6" w:rsidRPr="00264AB6" w:rsidRDefault="00264AB6" w:rsidP="00264AB6">
            <w:r w:rsidRPr="00264AB6">
              <w:t> </w:t>
            </w:r>
          </w:p>
        </w:tc>
        <w:tc>
          <w:tcPr>
            <w:tcW w:w="1423" w:type="dxa"/>
            <w:gridSpan w:val="2"/>
            <w:tcBorders>
              <w:top w:val="nil"/>
              <w:left w:val="nil"/>
              <w:bottom w:val="single" w:sz="4" w:space="0" w:color="auto"/>
              <w:right w:val="nil"/>
            </w:tcBorders>
            <w:shd w:val="clear" w:color="000000" w:fill="FFFFFF"/>
            <w:vAlign w:val="center"/>
            <w:hideMark/>
          </w:tcPr>
          <w:p w14:paraId="753A72A3" w14:textId="77777777" w:rsidR="00264AB6" w:rsidRPr="00264AB6" w:rsidRDefault="00264AB6" w:rsidP="00264AB6">
            <w:r w:rsidRPr="00264AB6">
              <w:t> </w:t>
            </w:r>
          </w:p>
        </w:tc>
        <w:tc>
          <w:tcPr>
            <w:tcW w:w="1716" w:type="dxa"/>
            <w:gridSpan w:val="2"/>
            <w:tcBorders>
              <w:top w:val="nil"/>
              <w:left w:val="nil"/>
              <w:bottom w:val="single" w:sz="4" w:space="0" w:color="auto"/>
              <w:right w:val="nil"/>
            </w:tcBorders>
            <w:shd w:val="clear" w:color="000000" w:fill="FFFFFF"/>
            <w:vAlign w:val="center"/>
            <w:hideMark/>
          </w:tcPr>
          <w:p w14:paraId="5E4CC7C1" w14:textId="77777777" w:rsidR="00264AB6" w:rsidRPr="00264AB6" w:rsidRDefault="00264AB6" w:rsidP="00264AB6">
            <w:pPr>
              <w:jc w:val="center"/>
            </w:pPr>
            <w:r w:rsidRPr="00264AB6">
              <w:t> </w:t>
            </w:r>
          </w:p>
        </w:tc>
      </w:tr>
      <w:tr w:rsidR="00264AB6" w:rsidRPr="00264AB6" w14:paraId="3848D124" w14:textId="77777777" w:rsidTr="00264AB6">
        <w:trPr>
          <w:gridAfter w:val="2"/>
          <w:wAfter w:w="896" w:type="dxa"/>
          <w:trHeight w:val="1155"/>
        </w:trPr>
        <w:tc>
          <w:tcPr>
            <w:tcW w:w="6241" w:type="dxa"/>
            <w:tcBorders>
              <w:top w:val="single" w:sz="4" w:space="0" w:color="auto"/>
              <w:left w:val="single" w:sz="4" w:space="0" w:color="auto"/>
              <w:bottom w:val="single" w:sz="4" w:space="0" w:color="auto"/>
              <w:right w:val="single" w:sz="4" w:space="0" w:color="auto"/>
            </w:tcBorders>
            <w:shd w:val="clear" w:color="000000" w:fill="FFFFFF"/>
            <w:hideMark/>
          </w:tcPr>
          <w:p w14:paraId="6391FB7A" w14:textId="77777777" w:rsidR="00264AB6" w:rsidRPr="00264AB6" w:rsidRDefault="00264AB6" w:rsidP="00264AB6">
            <w:pPr>
              <w:jc w:val="center"/>
              <w:rPr>
                <w:b/>
                <w:bCs/>
              </w:rPr>
            </w:pPr>
            <w:r w:rsidRPr="00264AB6">
              <w:rPr>
                <w:b/>
                <w:bCs/>
              </w:rPr>
              <w:t>Наименование</w:t>
            </w:r>
          </w:p>
        </w:tc>
        <w:tc>
          <w:tcPr>
            <w:tcW w:w="128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696217" w14:textId="77777777" w:rsidR="00264AB6" w:rsidRPr="00264AB6" w:rsidRDefault="00264AB6" w:rsidP="00264AB6">
            <w:pPr>
              <w:jc w:val="center"/>
              <w:rPr>
                <w:b/>
                <w:bCs/>
                <w:sz w:val="22"/>
                <w:szCs w:val="22"/>
              </w:rPr>
            </w:pPr>
            <w:r w:rsidRPr="00264AB6">
              <w:rPr>
                <w:b/>
                <w:bCs/>
                <w:sz w:val="22"/>
                <w:szCs w:val="22"/>
              </w:rPr>
              <w:t>Код глав</w:t>
            </w:r>
          </w:p>
          <w:p w14:paraId="4FE50657" w14:textId="77777777" w:rsidR="00264AB6" w:rsidRPr="00264AB6" w:rsidRDefault="00264AB6" w:rsidP="00264AB6">
            <w:pPr>
              <w:jc w:val="center"/>
              <w:rPr>
                <w:b/>
                <w:bCs/>
                <w:sz w:val="22"/>
                <w:szCs w:val="22"/>
              </w:rPr>
            </w:pPr>
            <w:r w:rsidRPr="00264AB6">
              <w:rPr>
                <w:b/>
                <w:bCs/>
                <w:sz w:val="22"/>
                <w:szCs w:val="22"/>
              </w:rPr>
              <w:t xml:space="preserve">ного </w:t>
            </w:r>
          </w:p>
          <w:p w14:paraId="2031065B" w14:textId="77777777" w:rsidR="00264AB6" w:rsidRPr="00264AB6" w:rsidRDefault="00264AB6" w:rsidP="00264AB6">
            <w:pPr>
              <w:jc w:val="center"/>
              <w:rPr>
                <w:b/>
                <w:bCs/>
                <w:sz w:val="22"/>
                <w:szCs w:val="22"/>
              </w:rPr>
            </w:pPr>
            <w:r w:rsidRPr="00264AB6">
              <w:rPr>
                <w:b/>
                <w:bCs/>
                <w:sz w:val="22"/>
                <w:szCs w:val="22"/>
              </w:rPr>
              <w:t>распоря</w:t>
            </w:r>
          </w:p>
          <w:p w14:paraId="13CDA73B" w14:textId="77777777" w:rsidR="00264AB6" w:rsidRPr="00264AB6" w:rsidRDefault="00264AB6" w:rsidP="00264AB6">
            <w:pPr>
              <w:jc w:val="center"/>
              <w:rPr>
                <w:b/>
                <w:bCs/>
                <w:sz w:val="22"/>
                <w:szCs w:val="22"/>
              </w:rPr>
            </w:pPr>
            <w:r w:rsidRPr="00264AB6">
              <w:rPr>
                <w:b/>
                <w:bCs/>
                <w:sz w:val="22"/>
                <w:szCs w:val="22"/>
              </w:rPr>
              <w:t>дителя</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53190" w14:textId="77777777" w:rsidR="00264AB6" w:rsidRPr="00264AB6" w:rsidRDefault="00264AB6" w:rsidP="00264AB6">
            <w:pPr>
              <w:jc w:val="center"/>
              <w:rPr>
                <w:b/>
                <w:bCs/>
                <w:sz w:val="22"/>
                <w:szCs w:val="22"/>
              </w:rPr>
            </w:pPr>
            <w:r w:rsidRPr="00264AB6">
              <w:rPr>
                <w:b/>
                <w:bCs/>
                <w:sz w:val="22"/>
                <w:szCs w:val="22"/>
              </w:rPr>
              <w:t>Раздел</w:t>
            </w:r>
          </w:p>
        </w:tc>
        <w:tc>
          <w:tcPr>
            <w:tcW w:w="12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D9B44D2" w14:textId="77777777" w:rsidR="00264AB6" w:rsidRPr="00264AB6" w:rsidRDefault="00264AB6" w:rsidP="00264AB6">
            <w:pPr>
              <w:jc w:val="center"/>
              <w:rPr>
                <w:b/>
                <w:bCs/>
                <w:sz w:val="22"/>
                <w:szCs w:val="22"/>
              </w:rPr>
            </w:pPr>
            <w:r w:rsidRPr="00264AB6">
              <w:rPr>
                <w:b/>
                <w:bCs/>
                <w:sz w:val="22"/>
                <w:szCs w:val="22"/>
              </w:rPr>
              <w:t>Подраздел</w:t>
            </w:r>
          </w:p>
        </w:tc>
        <w:tc>
          <w:tcPr>
            <w:tcW w:w="171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8ABE828" w14:textId="77777777" w:rsidR="00264AB6" w:rsidRPr="00264AB6" w:rsidRDefault="00264AB6" w:rsidP="00264AB6">
            <w:pPr>
              <w:jc w:val="center"/>
              <w:rPr>
                <w:b/>
                <w:bCs/>
                <w:sz w:val="22"/>
                <w:szCs w:val="22"/>
              </w:rPr>
            </w:pPr>
            <w:r w:rsidRPr="00264AB6">
              <w:rPr>
                <w:b/>
                <w:bCs/>
                <w:sz w:val="22"/>
                <w:szCs w:val="22"/>
              </w:rPr>
              <w:t>Целевая статья</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F62564" w14:textId="77777777" w:rsidR="00264AB6" w:rsidRPr="00264AB6" w:rsidRDefault="00264AB6" w:rsidP="00264AB6">
            <w:pPr>
              <w:jc w:val="center"/>
              <w:rPr>
                <w:b/>
                <w:bCs/>
                <w:sz w:val="22"/>
                <w:szCs w:val="22"/>
              </w:rPr>
            </w:pPr>
            <w:r w:rsidRPr="00264AB6">
              <w:rPr>
                <w:b/>
                <w:bCs/>
                <w:sz w:val="22"/>
                <w:szCs w:val="22"/>
              </w:rPr>
              <w:t>Вид расходов</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054584" w14:textId="77777777" w:rsidR="00264AB6" w:rsidRPr="00264AB6" w:rsidRDefault="00264AB6" w:rsidP="00264AB6">
            <w:pPr>
              <w:jc w:val="center"/>
              <w:rPr>
                <w:b/>
                <w:bCs/>
                <w:sz w:val="22"/>
                <w:szCs w:val="22"/>
              </w:rPr>
            </w:pPr>
            <w:r w:rsidRPr="00264AB6">
              <w:rPr>
                <w:b/>
                <w:bCs/>
                <w:sz w:val="22"/>
                <w:szCs w:val="22"/>
              </w:rPr>
              <w:t>Сумма, руб.</w:t>
            </w:r>
          </w:p>
        </w:tc>
      </w:tr>
      <w:tr w:rsidR="00264AB6" w:rsidRPr="00264AB6" w14:paraId="732EC9F4" w14:textId="77777777" w:rsidTr="00264AB6">
        <w:trPr>
          <w:gridAfter w:val="2"/>
          <w:wAfter w:w="896" w:type="dxa"/>
          <w:trHeight w:val="645"/>
        </w:trPr>
        <w:tc>
          <w:tcPr>
            <w:tcW w:w="6241" w:type="dxa"/>
            <w:tcBorders>
              <w:top w:val="single" w:sz="4" w:space="0" w:color="auto"/>
              <w:left w:val="single" w:sz="4" w:space="0" w:color="auto"/>
              <w:bottom w:val="single" w:sz="4" w:space="0" w:color="auto"/>
              <w:right w:val="single" w:sz="4" w:space="0" w:color="auto"/>
            </w:tcBorders>
            <w:shd w:val="clear" w:color="000000" w:fill="FABF8F"/>
            <w:hideMark/>
          </w:tcPr>
          <w:p w14:paraId="5C8C130A" w14:textId="77777777" w:rsidR="00264AB6" w:rsidRPr="00264AB6" w:rsidRDefault="00264AB6" w:rsidP="00264AB6">
            <w:pPr>
              <w:rPr>
                <w:b/>
                <w:bCs/>
              </w:rPr>
            </w:pPr>
            <w:r w:rsidRPr="00264AB6">
              <w:rPr>
                <w:b/>
                <w:bCs/>
              </w:rPr>
              <w:t>Администрация Комсомольского муниципального района Ивановской области</w:t>
            </w:r>
          </w:p>
        </w:tc>
        <w:tc>
          <w:tcPr>
            <w:tcW w:w="1276" w:type="dxa"/>
            <w:tcBorders>
              <w:top w:val="single" w:sz="4" w:space="0" w:color="auto"/>
              <w:left w:val="nil"/>
              <w:bottom w:val="single" w:sz="4" w:space="0" w:color="auto"/>
              <w:right w:val="single" w:sz="4" w:space="0" w:color="auto"/>
            </w:tcBorders>
            <w:shd w:val="clear" w:color="000000" w:fill="FABF8F"/>
            <w:vAlign w:val="center"/>
            <w:hideMark/>
          </w:tcPr>
          <w:p w14:paraId="04C352FC" w14:textId="77777777" w:rsidR="00264AB6" w:rsidRPr="00264AB6" w:rsidRDefault="00264AB6" w:rsidP="00264AB6">
            <w:pPr>
              <w:jc w:val="center"/>
              <w:rPr>
                <w:b/>
                <w:bCs/>
              </w:rPr>
            </w:pPr>
            <w:r w:rsidRPr="00264AB6">
              <w:rPr>
                <w:b/>
                <w:bCs/>
              </w:rPr>
              <w:t>.050</w:t>
            </w:r>
          </w:p>
        </w:tc>
        <w:tc>
          <w:tcPr>
            <w:tcW w:w="988" w:type="dxa"/>
            <w:gridSpan w:val="2"/>
            <w:tcBorders>
              <w:top w:val="single" w:sz="4" w:space="0" w:color="auto"/>
              <w:left w:val="nil"/>
              <w:bottom w:val="single" w:sz="4" w:space="0" w:color="auto"/>
              <w:right w:val="single" w:sz="4" w:space="0" w:color="auto"/>
            </w:tcBorders>
            <w:shd w:val="clear" w:color="000000" w:fill="FABF8F"/>
            <w:vAlign w:val="center"/>
            <w:hideMark/>
          </w:tcPr>
          <w:p w14:paraId="545333AF" w14:textId="77777777" w:rsidR="00264AB6" w:rsidRPr="00264AB6" w:rsidRDefault="00264AB6" w:rsidP="00264AB6">
            <w:pPr>
              <w:jc w:val="center"/>
              <w:rPr>
                <w:b/>
                <w:bCs/>
              </w:rPr>
            </w:pPr>
            <w:r w:rsidRPr="00264AB6">
              <w:rPr>
                <w:b/>
                <w:bCs/>
              </w:rPr>
              <w:t> </w:t>
            </w:r>
          </w:p>
        </w:tc>
        <w:tc>
          <w:tcPr>
            <w:tcW w:w="1256" w:type="dxa"/>
            <w:gridSpan w:val="2"/>
            <w:tcBorders>
              <w:top w:val="single" w:sz="4" w:space="0" w:color="auto"/>
              <w:left w:val="nil"/>
              <w:bottom w:val="single" w:sz="4" w:space="0" w:color="auto"/>
              <w:right w:val="single" w:sz="4" w:space="0" w:color="auto"/>
            </w:tcBorders>
            <w:shd w:val="clear" w:color="000000" w:fill="FABF8F"/>
            <w:vAlign w:val="center"/>
            <w:hideMark/>
          </w:tcPr>
          <w:p w14:paraId="16F2ABE0" w14:textId="77777777" w:rsidR="00264AB6" w:rsidRPr="00264AB6" w:rsidRDefault="00264AB6" w:rsidP="00264AB6">
            <w:pPr>
              <w:jc w:val="center"/>
              <w:rPr>
                <w:b/>
                <w:bCs/>
              </w:rPr>
            </w:pPr>
            <w:r w:rsidRPr="00264AB6">
              <w:rPr>
                <w:b/>
                <w:bCs/>
              </w:rPr>
              <w:t> </w:t>
            </w:r>
          </w:p>
        </w:tc>
        <w:tc>
          <w:tcPr>
            <w:tcW w:w="1721" w:type="dxa"/>
            <w:gridSpan w:val="4"/>
            <w:tcBorders>
              <w:top w:val="single" w:sz="4" w:space="0" w:color="auto"/>
              <w:left w:val="nil"/>
              <w:bottom w:val="single" w:sz="4" w:space="0" w:color="auto"/>
              <w:right w:val="single" w:sz="4" w:space="0" w:color="auto"/>
            </w:tcBorders>
            <w:shd w:val="clear" w:color="000000" w:fill="FABF8F"/>
            <w:vAlign w:val="center"/>
            <w:hideMark/>
          </w:tcPr>
          <w:p w14:paraId="76B8680B" w14:textId="77777777" w:rsidR="00264AB6" w:rsidRPr="00264AB6" w:rsidRDefault="00264AB6" w:rsidP="00264AB6">
            <w:pPr>
              <w:jc w:val="center"/>
              <w:rPr>
                <w:b/>
                <w:bCs/>
              </w:rPr>
            </w:pPr>
            <w:r w:rsidRPr="00264AB6">
              <w:rPr>
                <w:b/>
                <w:bCs/>
              </w:rPr>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1B7C6CA1" w14:textId="77777777" w:rsidR="00264AB6" w:rsidRPr="00264AB6" w:rsidRDefault="00264AB6" w:rsidP="00264AB6">
            <w:pPr>
              <w:jc w:val="center"/>
              <w:rPr>
                <w:b/>
                <w:bCs/>
              </w:rPr>
            </w:pPr>
            <w:r w:rsidRPr="00264AB6">
              <w:rPr>
                <w:b/>
                <w:bCs/>
              </w:rPr>
              <w:t> </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0F600F11" w14:textId="77777777" w:rsidR="00264AB6" w:rsidRPr="00264AB6" w:rsidRDefault="00264AB6" w:rsidP="00264AB6">
            <w:pPr>
              <w:jc w:val="center"/>
              <w:rPr>
                <w:b/>
                <w:bCs/>
              </w:rPr>
            </w:pPr>
            <w:r w:rsidRPr="00264AB6">
              <w:rPr>
                <w:b/>
                <w:bCs/>
              </w:rPr>
              <w:t>95 352 210,40</w:t>
            </w:r>
          </w:p>
        </w:tc>
      </w:tr>
      <w:tr w:rsidR="00264AB6" w:rsidRPr="00264AB6" w14:paraId="2E24F2BB"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67A1E" w14:textId="77777777" w:rsidR="00264AB6" w:rsidRPr="00264AB6" w:rsidRDefault="00264AB6" w:rsidP="00264AB6">
            <w:r w:rsidRPr="00264AB6">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487C111"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067FCB" w14:textId="77777777" w:rsidR="00264AB6" w:rsidRPr="00264AB6" w:rsidRDefault="00264AB6" w:rsidP="00264AB6">
            <w:pPr>
              <w:jc w:val="center"/>
            </w:pPr>
            <w:r w:rsidRPr="00264AB6">
              <w:t>.01</w:t>
            </w:r>
          </w:p>
        </w:tc>
        <w:tc>
          <w:tcPr>
            <w:tcW w:w="125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6167B0" w14:textId="77777777" w:rsidR="00264AB6" w:rsidRPr="00264AB6" w:rsidRDefault="00264AB6" w:rsidP="00264AB6">
            <w:pPr>
              <w:jc w:val="center"/>
            </w:pPr>
            <w:r w:rsidRPr="00264AB6">
              <w:t>.02</w:t>
            </w:r>
          </w:p>
        </w:tc>
        <w:tc>
          <w:tcPr>
            <w:tcW w:w="1721" w:type="dxa"/>
            <w:gridSpan w:val="4"/>
            <w:tcBorders>
              <w:top w:val="single" w:sz="4" w:space="0" w:color="auto"/>
              <w:left w:val="nil"/>
              <w:bottom w:val="single" w:sz="4" w:space="0" w:color="auto"/>
              <w:right w:val="single" w:sz="4" w:space="0" w:color="auto"/>
            </w:tcBorders>
            <w:shd w:val="clear" w:color="000000" w:fill="FFFFFF"/>
            <w:vAlign w:val="center"/>
            <w:hideMark/>
          </w:tcPr>
          <w:p w14:paraId="16D395B8" w14:textId="77777777" w:rsidR="00264AB6" w:rsidRPr="00264AB6" w:rsidRDefault="00264AB6" w:rsidP="00264AB6">
            <w:pPr>
              <w:jc w:val="center"/>
            </w:pPr>
            <w:r w:rsidRPr="00264AB6">
              <w:t>33 9 00 00360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E2371F5"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40D7B419" w14:textId="77777777" w:rsidR="00264AB6" w:rsidRPr="00264AB6" w:rsidRDefault="00264AB6" w:rsidP="00264AB6">
            <w:pPr>
              <w:jc w:val="center"/>
            </w:pPr>
            <w:r w:rsidRPr="00264AB6">
              <w:t>2 636 896,57</w:t>
            </w:r>
          </w:p>
        </w:tc>
      </w:tr>
      <w:tr w:rsidR="00264AB6" w:rsidRPr="00264AB6" w14:paraId="3966E058" w14:textId="77777777" w:rsidTr="00264AB6">
        <w:trPr>
          <w:gridAfter w:val="2"/>
          <w:wAfter w:w="896" w:type="dxa"/>
          <w:trHeight w:val="9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0CCFE" w14:textId="77777777" w:rsidR="00264AB6" w:rsidRPr="00264AB6" w:rsidRDefault="00264AB6" w:rsidP="00264AB6">
            <w:r w:rsidRPr="00264AB6">
              <w:t>Глава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A451D0B"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77F0A2" w14:textId="77777777" w:rsidR="00264AB6" w:rsidRPr="00264AB6" w:rsidRDefault="00264AB6" w:rsidP="00264AB6">
            <w:pPr>
              <w:jc w:val="center"/>
            </w:pPr>
            <w:r w:rsidRPr="00264AB6">
              <w:t>.01</w:t>
            </w:r>
          </w:p>
        </w:tc>
        <w:tc>
          <w:tcPr>
            <w:tcW w:w="125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57552F" w14:textId="77777777" w:rsidR="00264AB6" w:rsidRPr="00264AB6" w:rsidRDefault="00264AB6" w:rsidP="00264AB6">
            <w:pPr>
              <w:jc w:val="center"/>
            </w:pPr>
            <w:r w:rsidRPr="00264AB6">
              <w:t>.02</w:t>
            </w:r>
          </w:p>
        </w:tc>
        <w:tc>
          <w:tcPr>
            <w:tcW w:w="1721" w:type="dxa"/>
            <w:gridSpan w:val="4"/>
            <w:tcBorders>
              <w:top w:val="single" w:sz="4" w:space="0" w:color="auto"/>
              <w:left w:val="nil"/>
              <w:bottom w:val="single" w:sz="4" w:space="0" w:color="auto"/>
              <w:right w:val="single" w:sz="4" w:space="0" w:color="auto"/>
            </w:tcBorders>
            <w:shd w:val="clear" w:color="000000" w:fill="FFFFFF"/>
            <w:vAlign w:val="center"/>
            <w:hideMark/>
          </w:tcPr>
          <w:p w14:paraId="1D6BE037" w14:textId="77777777" w:rsidR="00264AB6" w:rsidRPr="00264AB6" w:rsidRDefault="00264AB6" w:rsidP="00264AB6">
            <w:pPr>
              <w:jc w:val="center"/>
            </w:pPr>
            <w:r w:rsidRPr="00264AB6">
              <w:t>33 9 00 00360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E856649"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EB1E338" w14:textId="77777777" w:rsidR="00264AB6" w:rsidRPr="00264AB6" w:rsidRDefault="00264AB6" w:rsidP="00264AB6">
            <w:pPr>
              <w:jc w:val="center"/>
            </w:pPr>
            <w:r w:rsidRPr="00264AB6">
              <w:t>55 000,00</w:t>
            </w:r>
          </w:p>
        </w:tc>
      </w:tr>
      <w:tr w:rsidR="00264AB6" w:rsidRPr="00264AB6" w14:paraId="0191CEC6" w14:textId="77777777" w:rsidTr="00264AB6">
        <w:trPr>
          <w:gridAfter w:val="2"/>
          <w:wAfter w:w="896" w:type="dxa"/>
          <w:trHeight w:val="222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95354" w14:textId="77777777" w:rsidR="00264AB6" w:rsidRPr="00264AB6" w:rsidRDefault="00264AB6" w:rsidP="00264AB6">
            <w:r w:rsidRPr="00264AB6">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BEA2AB" w14:textId="77777777" w:rsidR="00264AB6" w:rsidRPr="00264AB6" w:rsidRDefault="00264AB6" w:rsidP="00264AB6">
            <w:pPr>
              <w:jc w:val="center"/>
            </w:pPr>
            <w:r w:rsidRPr="00264AB6">
              <w:t>.050</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35C35" w14:textId="77777777" w:rsidR="00264AB6" w:rsidRPr="00264AB6" w:rsidRDefault="00264AB6" w:rsidP="00264AB6">
            <w:pPr>
              <w:jc w:val="center"/>
            </w:pPr>
            <w:r w:rsidRPr="00264AB6">
              <w:t>.01</w:t>
            </w:r>
          </w:p>
        </w:tc>
        <w:tc>
          <w:tcPr>
            <w:tcW w:w="125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507E3" w14:textId="77777777" w:rsidR="00264AB6" w:rsidRPr="00264AB6" w:rsidRDefault="00264AB6" w:rsidP="00264AB6">
            <w:pPr>
              <w:jc w:val="center"/>
            </w:pPr>
            <w:r w:rsidRPr="00264AB6">
              <w:t>.02</w:t>
            </w:r>
          </w:p>
        </w:tc>
        <w:tc>
          <w:tcPr>
            <w:tcW w:w="1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76DD" w14:textId="77777777" w:rsidR="00264AB6" w:rsidRPr="00264AB6" w:rsidRDefault="00264AB6" w:rsidP="00264AB6">
            <w:pPr>
              <w:jc w:val="center"/>
            </w:pPr>
            <w:r w:rsidRPr="00264AB6">
              <w:t>33 9 00 55490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D8EF99" w14:textId="77777777" w:rsidR="00264AB6" w:rsidRPr="00264AB6" w:rsidRDefault="00264AB6" w:rsidP="00264AB6">
            <w:pPr>
              <w:jc w:val="center"/>
            </w:pPr>
            <w:r w:rsidRPr="00264AB6">
              <w:t>100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CAF67" w14:textId="77777777" w:rsidR="00264AB6" w:rsidRPr="00264AB6" w:rsidRDefault="00264AB6" w:rsidP="00264AB6">
            <w:pPr>
              <w:jc w:val="center"/>
            </w:pPr>
            <w:r w:rsidRPr="00264AB6">
              <w:t>1 171 800,00</w:t>
            </w:r>
          </w:p>
        </w:tc>
      </w:tr>
      <w:tr w:rsidR="00264AB6" w:rsidRPr="00264AB6" w14:paraId="315C6302"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638ED" w14:textId="77777777" w:rsidR="00264AB6" w:rsidRPr="00264AB6" w:rsidRDefault="00264AB6" w:rsidP="00264AB6">
            <w:r w:rsidRPr="00264AB6">
              <w:lastRenderedPageBreak/>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B2C260" w14:textId="77777777" w:rsidR="00264AB6" w:rsidRPr="00264AB6" w:rsidRDefault="00264AB6" w:rsidP="00264AB6">
            <w:pPr>
              <w:jc w:val="center"/>
            </w:pPr>
            <w:r w:rsidRPr="00264AB6">
              <w:t>.050</w:t>
            </w:r>
          </w:p>
        </w:tc>
        <w:tc>
          <w:tcPr>
            <w:tcW w:w="982" w:type="dxa"/>
            <w:tcBorders>
              <w:top w:val="single" w:sz="4" w:space="0" w:color="auto"/>
              <w:left w:val="nil"/>
              <w:bottom w:val="single" w:sz="4" w:space="0" w:color="auto"/>
              <w:right w:val="single" w:sz="4" w:space="0" w:color="auto"/>
            </w:tcBorders>
            <w:shd w:val="clear" w:color="000000" w:fill="FFFFFF"/>
            <w:noWrap/>
            <w:vAlign w:val="center"/>
            <w:hideMark/>
          </w:tcPr>
          <w:p w14:paraId="22D7BFDB"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E80C60"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62F9437" w14:textId="77777777" w:rsidR="00264AB6" w:rsidRPr="00264AB6" w:rsidRDefault="00264AB6" w:rsidP="00264AB6">
            <w:pPr>
              <w:jc w:val="center"/>
            </w:pPr>
            <w:r w:rsidRPr="00264AB6">
              <w:t>05 4 01 80360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55FDE9"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FABE1E" w14:textId="77777777" w:rsidR="00264AB6" w:rsidRPr="00264AB6" w:rsidRDefault="00264AB6" w:rsidP="00264AB6">
            <w:pPr>
              <w:jc w:val="center"/>
            </w:pPr>
            <w:r w:rsidRPr="00264AB6">
              <w:t>638 922,55</w:t>
            </w:r>
          </w:p>
        </w:tc>
      </w:tr>
      <w:tr w:rsidR="00264AB6" w:rsidRPr="00264AB6" w14:paraId="16BC65A8"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F22F6" w14:textId="77777777" w:rsidR="00264AB6" w:rsidRPr="00264AB6" w:rsidRDefault="00264AB6" w:rsidP="00264AB6">
            <w:r w:rsidRPr="00264AB6">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2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FD0C09" w14:textId="77777777" w:rsidR="00264AB6" w:rsidRPr="00264AB6" w:rsidRDefault="00264AB6" w:rsidP="00264AB6">
            <w:pPr>
              <w:jc w:val="center"/>
            </w:pPr>
            <w:r w:rsidRPr="00264AB6">
              <w:t>.050</w:t>
            </w:r>
          </w:p>
        </w:tc>
        <w:tc>
          <w:tcPr>
            <w:tcW w:w="982" w:type="dxa"/>
            <w:tcBorders>
              <w:top w:val="single" w:sz="4" w:space="0" w:color="auto"/>
              <w:left w:val="nil"/>
              <w:bottom w:val="single" w:sz="4" w:space="0" w:color="auto"/>
              <w:right w:val="single" w:sz="4" w:space="0" w:color="auto"/>
            </w:tcBorders>
            <w:shd w:val="clear" w:color="000000" w:fill="FFFFFF"/>
            <w:noWrap/>
            <w:vAlign w:val="center"/>
            <w:hideMark/>
          </w:tcPr>
          <w:p w14:paraId="24C398DA"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ECBA607"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AD5BA4" w14:textId="77777777" w:rsidR="00264AB6" w:rsidRPr="00264AB6" w:rsidRDefault="00264AB6" w:rsidP="00264AB6">
            <w:pPr>
              <w:jc w:val="center"/>
            </w:pPr>
            <w:r w:rsidRPr="00264AB6">
              <w:t>05 4 01 80360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A1A195"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C0A666" w14:textId="77777777" w:rsidR="00264AB6" w:rsidRPr="00264AB6" w:rsidRDefault="00264AB6" w:rsidP="00264AB6">
            <w:pPr>
              <w:jc w:val="center"/>
            </w:pPr>
            <w:r w:rsidRPr="00264AB6">
              <w:t>61 200,60</w:t>
            </w:r>
          </w:p>
        </w:tc>
      </w:tr>
      <w:tr w:rsidR="00264AB6" w:rsidRPr="00264AB6" w14:paraId="6DFD56C4"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5494A643"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B3613" w14:textId="77777777" w:rsidR="00264AB6" w:rsidRPr="00264AB6" w:rsidRDefault="00264AB6" w:rsidP="00264AB6">
            <w:pPr>
              <w:jc w:val="center"/>
            </w:pPr>
            <w:r w:rsidRPr="00264AB6">
              <w:t>.050</w:t>
            </w:r>
          </w:p>
        </w:tc>
        <w:tc>
          <w:tcPr>
            <w:tcW w:w="982" w:type="dxa"/>
            <w:tcBorders>
              <w:top w:val="single" w:sz="4" w:space="0" w:color="auto"/>
              <w:left w:val="nil"/>
              <w:bottom w:val="single" w:sz="4" w:space="0" w:color="auto"/>
              <w:right w:val="single" w:sz="4" w:space="0" w:color="auto"/>
            </w:tcBorders>
            <w:shd w:val="clear" w:color="000000" w:fill="FFFFFF"/>
            <w:noWrap/>
            <w:vAlign w:val="center"/>
            <w:hideMark/>
          </w:tcPr>
          <w:p w14:paraId="5A1659A8"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7A6B4F"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73710B"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4C48772"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8CC8BB" w14:textId="77777777" w:rsidR="00264AB6" w:rsidRPr="00264AB6" w:rsidRDefault="00264AB6" w:rsidP="00264AB6">
            <w:pPr>
              <w:jc w:val="center"/>
            </w:pPr>
            <w:r w:rsidRPr="00264AB6">
              <w:t>20 754 758,53</w:t>
            </w:r>
          </w:p>
        </w:tc>
      </w:tr>
      <w:tr w:rsidR="00264AB6" w:rsidRPr="00264AB6" w14:paraId="0A89379D"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2AF69D2F"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8E7EB" w14:textId="77777777" w:rsidR="00264AB6" w:rsidRPr="00264AB6" w:rsidRDefault="00264AB6" w:rsidP="00264AB6">
            <w:pPr>
              <w:jc w:val="center"/>
            </w:pPr>
            <w:r w:rsidRPr="00264AB6">
              <w:t>.050</w:t>
            </w:r>
          </w:p>
        </w:tc>
        <w:tc>
          <w:tcPr>
            <w:tcW w:w="982" w:type="dxa"/>
            <w:tcBorders>
              <w:top w:val="single" w:sz="4" w:space="0" w:color="auto"/>
              <w:left w:val="nil"/>
              <w:bottom w:val="single" w:sz="4" w:space="0" w:color="auto"/>
              <w:right w:val="single" w:sz="4" w:space="0" w:color="auto"/>
            </w:tcBorders>
            <w:shd w:val="clear" w:color="000000" w:fill="FFFFFF"/>
            <w:noWrap/>
            <w:vAlign w:val="center"/>
            <w:hideMark/>
          </w:tcPr>
          <w:p w14:paraId="54E60606"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782045A"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1EDA0F2"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4446338"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9F2633" w14:textId="77777777" w:rsidR="00264AB6" w:rsidRPr="00264AB6" w:rsidRDefault="00264AB6" w:rsidP="00264AB6">
            <w:pPr>
              <w:jc w:val="center"/>
            </w:pPr>
            <w:r w:rsidRPr="00264AB6">
              <w:t>877 000,00</w:t>
            </w:r>
          </w:p>
        </w:tc>
      </w:tr>
      <w:tr w:rsidR="00264AB6" w:rsidRPr="00264AB6" w14:paraId="7F9D4CE9"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hideMark/>
          </w:tcPr>
          <w:p w14:paraId="4D2747A5" w14:textId="77777777" w:rsidR="00264AB6" w:rsidRPr="00264AB6" w:rsidRDefault="00264AB6" w:rsidP="00264AB6">
            <w:r w:rsidRPr="00264AB6">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2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F454F6" w14:textId="77777777" w:rsidR="00264AB6" w:rsidRPr="00264AB6" w:rsidRDefault="00264AB6" w:rsidP="00264AB6">
            <w:pPr>
              <w:jc w:val="center"/>
            </w:pPr>
            <w:r w:rsidRPr="00264AB6">
              <w:t>.050</w:t>
            </w:r>
          </w:p>
        </w:tc>
        <w:tc>
          <w:tcPr>
            <w:tcW w:w="982" w:type="dxa"/>
            <w:tcBorders>
              <w:top w:val="single" w:sz="4" w:space="0" w:color="auto"/>
              <w:left w:val="nil"/>
              <w:bottom w:val="single" w:sz="4" w:space="0" w:color="auto"/>
              <w:right w:val="single" w:sz="4" w:space="0" w:color="auto"/>
            </w:tcBorders>
            <w:shd w:val="clear" w:color="000000" w:fill="FFFFFF"/>
            <w:noWrap/>
            <w:vAlign w:val="center"/>
            <w:hideMark/>
          </w:tcPr>
          <w:p w14:paraId="166C6146"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6DC704D" w14:textId="77777777" w:rsidR="00264AB6" w:rsidRPr="00264AB6" w:rsidRDefault="00264AB6" w:rsidP="00264AB6">
            <w:pPr>
              <w:jc w:val="center"/>
            </w:pPr>
            <w:r w:rsidRPr="00264AB6">
              <w:t>.05</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61CD2AD0" w14:textId="77777777" w:rsidR="00264AB6" w:rsidRPr="00264AB6" w:rsidRDefault="00264AB6" w:rsidP="00264AB6">
            <w:pPr>
              <w:jc w:val="center"/>
            </w:pPr>
            <w:r w:rsidRPr="00264AB6">
              <w:t>32 9 00 51200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6F05C89"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1E1AA79F" w14:textId="77777777" w:rsidR="00264AB6" w:rsidRPr="00264AB6" w:rsidRDefault="00264AB6" w:rsidP="00264AB6">
            <w:pPr>
              <w:jc w:val="center"/>
            </w:pPr>
            <w:r w:rsidRPr="00264AB6">
              <w:t>5 995,02</w:t>
            </w:r>
          </w:p>
        </w:tc>
      </w:tr>
      <w:tr w:rsidR="00264AB6" w:rsidRPr="00264AB6" w14:paraId="07253554" w14:textId="77777777" w:rsidTr="00264AB6">
        <w:trPr>
          <w:gridAfter w:val="2"/>
          <w:wAfter w:w="896" w:type="dxa"/>
          <w:trHeight w:val="630"/>
        </w:trPr>
        <w:tc>
          <w:tcPr>
            <w:tcW w:w="6241" w:type="dxa"/>
            <w:tcBorders>
              <w:top w:val="single" w:sz="4" w:space="0" w:color="auto"/>
              <w:left w:val="single" w:sz="4" w:space="0" w:color="auto"/>
              <w:bottom w:val="single" w:sz="4" w:space="0" w:color="auto"/>
              <w:right w:val="single" w:sz="4" w:space="0" w:color="auto"/>
            </w:tcBorders>
            <w:shd w:val="clear" w:color="000000" w:fill="FFFFFF"/>
            <w:hideMark/>
          </w:tcPr>
          <w:p w14:paraId="509C71CB" w14:textId="77777777" w:rsidR="00264AB6" w:rsidRPr="00264AB6" w:rsidRDefault="00264AB6" w:rsidP="00264AB6">
            <w:r w:rsidRPr="00264AB6">
              <w:t>Проведение мероприятий резервного фонда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CC648FF"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EB26B7"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3930A5" w14:textId="77777777" w:rsidR="00264AB6" w:rsidRPr="00264AB6" w:rsidRDefault="00264AB6" w:rsidP="00264AB6">
            <w:pPr>
              <w:jc w:val="center"/>
            </w:pPr>
            <w:r w:rsidRPr="00264AB6">
              <w:t>.11</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4A0BEEA6" w14:textId="77777777" w:rsidR="00264AB6" w:rsidRPr="00264AB6" w:rsidRDefault="00264AB6" w:rsidP="00264AB6">
            <w:pPr>
              <w:jc w:val="center"/>
            </w:pPr>
            <w:r w:rsidRPr="00264AB6">
              <w:t>31 9 00 20100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6CF45CC"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18B587BE" w14:textId="77777777" w:rsidR="00264AB6" w:rsidRPr="00264AB6" w:rsidRDefault="00264AB6" w:rsidP="00264AB6">
            <w:pPr>
              <w:jc w:val="center"/>
            </w:pPr>
            <w:r w:rsidRPr="00264AB6">
              <w:t>300 000,00</w:t>
            </w:r>
          </w:p>
        </w:tc>
      </w:tr>
      <w:tr w:rsidR="00264AB6" w:rsidRPr="00264AB6" w14:paraId="62D94444"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B9EEC" w14:textId="77777777" w:rsidR="00264AB6" w:rsidRPr="00264AB6" w:rsidRDefault="00264AB6" w:rsidP="00264AB6">
            <w:r w:rsidRPr="00264AB6">
              <w:lastRenderedPageBreak/>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68CA18B"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1E3B38"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D2B87F"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FCC25E" w14:textId="77777777" w:rsidR="00264AB6" w:rsidRPr="00264AB6" w:rsidRDefault="00264AB6" w:rsidP="00264AB6">
            <w:pPr>
              <w:jc w:val="center"/>
            </w:pPr>
            <w:r w:rsidRPr="00264AB6">
              <w:t>05 4 05 80350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FB96F01"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07E477EC" w14:textId="77777777" w:rsidR="00264AB6" w:rsidRPr="00264AB6" w:rsidRDefault="00264AB6" w:rsidP="00264AB6">
            <w:pPr>
              <w:jc w:val="center"/>
            </w:pPr>
            <w:r w:rsidRPr="00264AB6">
              <w:t>11 691,60</w:t>
            </w:r>
          </w:p>
        </w:tc>
      </w:tr>
      <w:tr w:rsidR="00264AB6" w:rsidRPr="00264AB6" w14:paraId="21C6D7FE"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CD2FF" w14:textId="77777777" w:rsidR="00264AB6" w:rsidRPr="00264AB6" w:rsidRDefault="00264AB6" w:rsidP="00264AB6">
            <w:r w:rsidRPr="00264AB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0D768DD"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DEB32A"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8C13AC"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nil"/>
            </w:tcBorders>
            <w:shd w:val="clear" w:color="000000" w:fill="FFFFFF"/>
            <w:noWrap/>
            <w:vAlign w:val="center"/>
            <w:hideMark/>
          </w:tcPr>
          <w:p w14:paraId="7CDB76EA" w14:textId="77777777" w:rsidR="00264AB6" w:rsidRPr="00264AB6" w:rsidRDefault="00264AB6" w:rsidP="00264AB6">
            <w:pPr>
              <w:jc w:val="center"/>
            </w:pPr>
            <w:r w:rsidRPr="00264AB6">
              <w:t>10 3 01 00160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DE027"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3CF66F" w14:textId="77777777" w:rsidR="00264AB6" w:rsidRPr="00264AB6" w:rsidRDefault="00264AB6" w:rsidP="00264AB6">
            <w:pPr>
              <w:jc w:val="center"/>
            </w:pPr>
            <w:r w:rsidRPr="00264AB6">
              <w:t>1 041 655,83</w:t>
            </w:r>
          </w:p>
        </w:tc>
      </w:tr>
      <w:tr w:rsidR="00264AB6" w:rsidRPr="00264AB6" w14:paraId="204160B4"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8F2AE" w14:textId="77777777" w:rsidR="00264AB6" w:rsidRPr="00264AB6" w:rsidRDefault="00264AB6" w:rsidP="00264AB6">
            <w:r w:rsidRPr="00264AB6">
              <w:t>Расходы на оплату членских взносов в ассоциацию Совет муниципальных образований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362DB05"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79388A"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F7AEB49"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A13199" w14:textId="77777777" w:rsidR="00264AB6" w:rsidRPr="00264AB6" w:rsidRDefault="00264AB6" w:rsidP="00264AB6">
            <w:pPr>
              <w:jc w:val="center"/>
            </w:pPr>
            <w:r w:rsidRPr="00264AB6">
              <w:t>10 4 01 20010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F8B1DE"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CC7215" w14:textId="77777777" w:rsidR="00264AB6" w:rsidRPr="00264AB6" w:rsidRDefault="00264AB6" w:rsidP="00264AB6">
            <w:pPr>
              <w:jc w:val="center"/>
            </w:pPr>
            <w:r w:rsidRPr="00264AB6">
              <w:t>58 458,00</w:t>
            </w:r>
          </w:p>
        </w:tc>
      </w:tr>
      <w:tr w:rsidR="00264AB6" w:rsidRPr="00264AB6" w14:paraId="786E528B" w14:textId="77777777" w:rsidTr="00264AB6">
        <w:trPr>
          <w:gridAfter w:val="2"/>
          <w:wAfter w:w="896" w:type="dxa"/>
          <w:trHeight w:val="133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7A167" w14:textId="77777777" w:rsidR="00264AB6" w:rsidRPr="00264AB6" w:rsidRDefault="00264AB6" w:rsidP="00264AB6">
            <w:r w:rsidRPr="00264AB6">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6678EE3"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E16339"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AA8437E"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32250B" w14:textId="77777777" w:rsidR="00264AB6" w:rsidRPr="00264AB6" w:rsidRDefault="00264AB6" w:rsidP="00264AB6">
            <w:pPr>
              <w:jc w:val="center"/>
            </w:pPr>
            <w:r w:rsidRPr="00264AB6">
              <w:t>13 3 01 00350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C402E5"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AFD43F" w14:textId="77777777" w:rsidR="00264AB6" w:rsidRPr="00264AB6" w:rsidRDefault="00264AB6" w:rsidP="00264AB6">
            <w:pPr>
              <w:jc w:val="center"/>
            </w:pPr>
            <w:r w:rsidRPr="00264AB6">
              <w:t>5 000,00</w:t>
            </w:r>
          </w:p>
        </w:tc>
      </w:tr>
      <w:tr w:rsidR="00264AB6" w:rsidRPr="00264AB6" w14:paraId="7817BF3E"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1A0A6" w14:textId="77777777" w:rsidR="00264AB6" w:rsidRPr="00264AB6" w:rsidRDefault="00264AB6" w:rsidP="00264AB6">
            <w:r w:rsidRPr="00264AB6">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B5CC76A"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5AEF72"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8A0BC42"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96313A3" w14:textId="77777777" w:rsidR="00264AB6" w:rsidRPr="00264AB6" w:rsidRDefault="00264AB6" w:rsidP="00264AB6">
            <w:pPr>
              <w:jc w:val="center"/>
            </w:pPr>
            <w:r w:rsidRPr="00264AB6">
              <w:t>13 3 01 00400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F4F7A8"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CDBEA6" w14:textId="77777777" w:rsidR="00264AB6" w:rsidRPr="00264AB6" w:rsidRDefault="00264AB6" w:rsidP="00264AB6">
            <w:pPr>
              <w:jc w:val="center"/>
            </w:pPr>
            <w:r w:rsidRPr="00264AB6">
              <w:t>20 000,00</w:t>
            </w:r>
          </w:p>
        </w:tc>
      </w:tr>
      <w:tr w:rsidR="00264AB6" w:rsidRPr="00264AB6" w14:paraId="18C58E6E"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09EAA" w14:textId="77777777" w:rsidR="00264AB6" w:rsidRPr="00264AB6" w:rsidRDefault="00264AB6" w:rsidP="00264AB6">
            <w:r w:rsidRPr="00264AB6">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2A3C464"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B1E1A2"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629CB42"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C6780CA" w14:textId="77777777" w:rsidR="00264AB6" w:rsidRPr="00264AB6" w:rsidRDefault="00264AB6" w:rsidP="00264AB6">
            <w:pPr>
              <w:jc w:val="center"/>
            </w:pPr>
            <w:r w:rsidRPr="00264AB6">
              <w:t>16 3 01 20470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C488BE"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EC62E" w14:textId="77777777" w:rsidR="00264AB6" w:rsidRPr="00264AB6" w:rsidRDefault="00264AB6" w:rsidP="00264AB6">
            <w:pPr>
              <w:jc w:val="center"/>
            </w:pPr>
            <w:r w:rsidRPr="00264AB6">
              <w:t>20 333,32</w:t>
            </w:r>
          </w:p>
        </w:tc>
      </w:tr>
      <w:tr w:rsidR="00264AB6" w:rsidRPr="00264AB6" w14:paraId="627DA95A"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5E2E2" w14:textId="77777777" w:rsidR="00264AB6" w:rsidRPr="00264AB6" w:rsidRDefault="00264AB6" w:rsidP="00264AB6">
            <w:r w:rsidRPr="00264AB6">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D0DD88A"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38D0EA"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9B39659"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9B990B" w14:textId="77777777" w:rsidR="00264AB6" w:rsidRPr="00264AB6" w:rsidRDefault="00264AB6" w:rsidP="00264AB6">
            <w:pPr>
              <w:jc w:val="center"/>
            </w:pPr>
            <w:r w:rsidRPr="00264AB6">
              <w:t>16 3 01 20490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4B0420"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EA2440" w14:textId="77777777" w:rsidR="00264AB6" w:rsidRPr="00264AB6" w:rsidRDefault="00264AB6" w:rsidP="00264AB6">
            <w:pPr>
              <w:jc w:val="center"/>
            </w:pPr>
            <w:r w:rsidRPr="00264AB6">
              <w:t>740 574,56</w:t>
            </w:r>
          </w:p>
        </w:tc>
      </w:tr>
      <w:tr w:rsidR="00264AB6" w:rsidRPr="00264AB6" w14:paraId="64E85609"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6D670" w14:textId="77777777" w:rsidR="00264AB6" w:rsidRPr="00264AB6" w:rsidRDefault="00264AB6" w:rsidP="00264AB6">
            <w:r w:rsidRPr="00264AB6">
              <w:lastRenderedPageBreak/>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1ED3A04"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D76F30"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D16611"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458E03" w14:textId="77777777" w:rsidR="00264AB6" w:rsidRPr="00264AB6" w:rsidRDefault="00264AB6" w:rsidP="00264AB6">
            <w:pPr>
              <w:jc w:val="center"/>
            </w:pPr>
            <w:r w:rsidRPr="00264AB6">
              <w:t>1730120370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66023F"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712013" w14:textId="77777777" w:rsidR="00264AB6" w:rsidRPr="00264AB6" w:rsidRDefault="00264AB6" w:rsidP="00264AB6">
            <w:pPr>
              <w:jc w:val="center"/>
            </w:pPr>
            <w:r w:rsidRPr="00264AB6">
              <w:t>350 000,00</w:t>
            </w:r>
          </w:p>
        </w:tc>
      </w:tr>
      <w:tr w:rsidR="00264AB6" w:rsidRPr="00264AB6" w14:paraId="6348ED39"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98F01" w14:textId="77777777" w:rsidR="00264AB6" w:rsidRPr="00264AB6" w:rsidRDefault="00264AB6" w:rsidP="00264AB6">
            <w:r w:rsidRPr="00264AB6">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B2FFD3D"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13123B"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AF520E"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1EB96DC" w14:textId="77777777" w:rsidR="00264AB6" w:rsidRPr="00264AB6" w:rsidRDefault="00264AB6" w:rsidP="00264AB6">
            <w:pPr>
              <w:jc w:val="center"/>
            </w:pPr>
            <w:r w:rsidRPr="00264AB6">
              <w:t xml:space="preserve">18 3 01 00320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076377" w14:textId="77777777" w:rsidR="00264AB6" w:rsidRPr="00264AB6" w:rsidRDefault="00264AB6" w:rsidP="00264AB6">
            <w:pPr>
              <w:jc w:val="center"/>
            </w:pPr>
            <w:r w:rsidRPr="00264AB6">
              <w:t>600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7FBB7F" w14:textId="77777777" w:rsidR="00264AB6" w:rsidRPr="00264AB6" w:rsidRDefault="00264AB6" w:rsidP="00264AB6">
            <w:pPr>
              <w:jc w:val="center"/>
            </w:pPr>
            <w:r w:rsidRPr="00264AB6">
              <w:t>5 242 076,39</w:t>
            </w:r>
          </w:p>
        </w:tc>
      </w:tr>
      <w:tr w:rsidR="00264AB6" w:rsidRPr="00264AB6" w14:paraId="3446B1A7"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187BC" w14:textId="77777777" w:rsidR="00264AB6" w:rsidRPr="00264AB6" w:rsidRDefault="00264AB6" w:rsidP="00264AB6">
            <w:r w:rsidRPr="00264AB6">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E8123F1"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4CBD13"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FE6AA7"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04E601C" w14:textId="77777777" w:rsidR="00264AB6" w:rsidRPr="00264AB6" w:rsidRDefault="00264AB6" w:rsidP="00264AB6">
            <w:pPr>
              <w:jc w:val="center"/>
            </w:pPr>
            <w:r w:rsidRPr="00264AB6">
              <w:t>18 3 01 82910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C9EB0A" w14:textId="77777777" w:rsidR="00264AB6" w:rsidRPr="00264AB6" w:rsidRDefault="00264AB6" w:rsidP="00264AB6">
            <w:pPr>
              <w:jc w:val="center"/>
            </w:pPr>
            <w:r w:rsidRPr="00264AB6">
              <w:t>600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4AA271" w14:textId="77777777" w:rsidR="00264AB6" w:rsidRPr="00264AB6" w:rsidRDefault="00264AB6" w:rsidP="00264AB6">
            <w:pPr>
              <w:jc w:val="center"/>
            </w:pPr>
            <w:r w:rsidRPr="00264AB6">
              <w:t>1 410 500,00</w:t>
            </w:r>
          </w:p>
        </w:tc>
      </w:tr>
      <w:tr w:rsidR="00264AB6" w:rsidRPr="00264AB6" w14:paraId="681DC427"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A1D07" w14:textId="77777777" w:rsidR="00264AB6" w:rsidRPr="00264AB6" w:rsidRDefault="00264AB6" w:rsidP="00264AB6">
            <w:r w:rsidRPr="00264AB6">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FD84259"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764201"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CEC289"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09AEA6" w14:textId="77777777" w:rsidR="00264AB6" w:rsidRPr="00264AB6" w:rsidRDefault="00264AB6" w:rsidP="00264AB6">
            <w:pPr>
              <w:jc w:val="center"/>
            </w:pPr>
            <w:r w:rsidRPr="00264AB6">
              <w:t xml:space="preserve">18 3 02 20140 </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7E0EF1" w14:textId="77777777" w:rsidR="00264AB6" w:rsidRPr="00264AB6" w:rsidRDefault="00264AB6" w:rsidP="00264AB6">
            <w:pPr>
              <w:jc w:val="center"/>
            </w:pPr>
            <w:r w:rsidRPr="00264AB6">
              <w:t>600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100F0A" w14:textId="77777777" w:rsidR="00264AB6" w:rsidRPr="00264AB6" w:rsidRDefault="00264AB6" w:rsidP="00264AB6">
            <w:pPr>
              <w:jc w:val="center"/>
            </w:pPr>
            <w:r w:rsidRPr="00264AB6">
              <w:t>131 100,00</w:t>
            </w:r>
          </w:p>
        </w:tc>
      </w:tr>
      <w:tr w:rsidR="00264AB6" w:rsidRPr="00264AB6" w14:paraId="3A1D90B4"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58FAFDFC" w14:textId="77777777" w:rsidR="00264AB6" w:rsidRPr="00264AB6" w:rsidRDefault="00264AB6" w:rsidP="00264AB6">
            <w:r w:rsidRPr="00264AB6">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E8304"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24FB74"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CF8A86"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021A68" w14:textId="77777777" w:rsidR="00264AB6" w:rsidRPr="00264AB6" w:rsidRDefault="00264AB6" w:rsidP="00264AB6">
            <w:pPr>
              <w:jc w:val="center"/>
            </w:pPr>
            <w:r w:rsidRPr="00264AB6">
              <w:t>30 9 00 20230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BBFEEB"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2F5005" w14:textId="77777777" w:rsidR="00264AB6" w:rsidRPr="00264AB6" w:rsidRDefault="00264AB6" w:rsidP="00264AB6">
            <w:pPr>
              <w:jc w:val="center"/>
            </w:pPr>
            <w:r w:rsidRPr="00264AB6">
              <w:t>1 800,00</w:t>
            </w:r>
          </w:p>
        </w:tc>
      </w:tr>
      <w:tr w:rsidR="00264AB6" w:rsidRPr="00264AB6" w14:paraId="24694C68"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52EC5" w14:textId="77777777" w:rsidR="00264AB6" w:rsidRPr="00264AB6" w:rsidRDefault="00264AB6" w:rsidP="00264AB6">
            <w:r w:rsidRPr="00264AB6">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8200C30"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80785D"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B9642FB"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945DB1" w14:textId="77777777" w:rsidR="00264AB6" w:rsidRPr="00264AB6" w:rsidRDefault="00264AB6" w:rsidP="00264AB6">
            <w:pPr>
              <w:jc w:val="center"/>
            </w:pPr>
            <w:r w:rsidRPr="00264AB6">
              <w:t>30 9 00 20340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CDB2637"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600CB" w14:textId="77777777" w:rsidR="00264AB6" w:rsidRPr="00264AB6" w:rsidRDefault="00264AB6" w:rsidP="00264AB6">
            <w:pPr>
              <w:jc w:val="center"/>
            </w:pPr>
            <w:r w:rsidRPr="00264AB6">
              <w:t>145 000,00</w:t>
            </w:r>
          </w:p>
        </w:tc>
      </w:tr>
      <w:tr w:rsidR="00264AB6" w:rsidRPr="00264AB6" w14:paraId="2B21D5C0"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hideMark/>
          </w:tcPr>
          <w:p w14:paraId="76A4F164" w14:textId="77777777" w:rsidR="00264AB6" w:rsidRPr="00264AB6" w:rsidRDefault="00264AB6" w:rsidP="00264AB6">
            <w:r w:rsidRPr="00264AB6">
              <w:lastRenderedPageBreak/>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0CD91B3"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5B49FB"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E3206BD"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0039515D" w14:textId="77777777" w:rsidR="00264AB6" w:rsidRPr="00264AB6" w:rsidRDefault="00264AB6" w:rsidP="00264AB6">
            <w:pPr>
              <w:jc w:val="center"/>
            </w:pPr>
            <w:r w:rsidRPr="00264AB6">
              <w:t>30 9 00 21320</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31F301F3"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EA4B7" w14:textId="77777777" w:rsidR="00264AB6" w:rsidRPr="00264AB6" w:rsidRDefault="00264AB6" w:rsidP="00264AB6">
            <w:pPr>
              <w:jc w:val="center"/>
            </w:pPr>
            <w:r w:rsidRPr="00264AB6">
              <w:t>300 000,00</w:t>
            </w:r>
          </w:p>
        </w:tc>
      </w:tr>
      <w:tr w:rsidR="00264AB6" w:rsidRPr="00264AB6" w14:paraId="24E98054"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hideMark/>
          </w:tcPr>
          <w:p w14:paraId="4C11F559" w14:textId="77777777" w:rsidR="00264AB6" w:rsidRPr="00264AB6" w:rsidRDefault="00264AB6" w:rsidP="00264AB6">
            <w:r w:rsidRPr="00264AB6">
              <w:t>Исполнение судебных актов по взысканию денежных средств в порядке субсидиарной ответственности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FE45ED"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CD72D6"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BB3823"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1D6559A1" w14:textId="77777777" w:rsidR="00264AB6" w:rsidRPr="00264AB6" w:rsidRDefault="00264AB6" w:rsidP="00264AB6">
            <w:pPr>
              <w:jc w:val="center"/>
            </w:pPr>
            <w:r w:rsidRPr="00264AB6">
              <w:t xml:space="preserve">30 9 00 21340 </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542C30D5" w14:textId="77777777" w:rsidR="00264AB6" w:rsidRPr="00264AB6" w:rsidRDefault="00264AB6" w:rsidP="00264AB6">
            <w:pPr>
              <w:jc w:val="center"/>
            </w:pPr>
            <w:r w:rsidRPr="00264AB6">
              <w:t>800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A2FD3" w14:textId="77777777" w:rsidR="00264AB6" w:rsidRPr="00264AB6" w:rsidRDefault="00264AB6" w:rsidP="00264AB6">
            <w:pPr>
              <w:jc w:val="center"/>
            </w:pPr>
            <w:r w:rsidRPr="00264AB6">
              <w:t>285 523,30</w:t>
            </w:r>
          </w:p>
        </w:tc>
      </w:tr>
      <w:tr w:rsidR="00264AB6" w:rsidRPr="00264AB6" w14:paraId="4BF2AF32"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hideMark/>
          </w:tcPr>
          <w:p w14:paraId="2CECE5B7" w14:textId="77777777" w:rsidR="00264AB6" w:rsidRPr="00264AB6" w:rsidRDefault="00264AB6" w:rsidP="00264AB6">
            <w:r w:rsidRPr="00264AB6">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57719"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26B6D9"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D418895"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3621AFBF" w14:textId="77777777" w:rsidR="00264AB6" w:rsidRPr="00264AB6" w:rsidRDefault="00264AB6" w:rsidP="00264AB6">
            <w:pPr>
              <w:jc w:val="center"/>
            </w:pPr>
            <w:r w:rsidRPr="00264AB6">
              <w:t>30 9 00 21350</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455FF047" w14:textId="77777777" w:rsidR="00264AB6" w:rsidRPr="00264AB6" w:rsidRDefault="00264AB6" w:rsidP="00264AB6">
            <w:pPr>
              <w:jc w:val="center"/>
            </w:pPr>
            <w:r w:rsidRPr="00264AB6">
              <w:t>800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1AEFC" w14:textId="77777777" w:rsidR="00264AB6" w:rsidRPr="00264AB6" w:rsidRDefault="00264AB6" w:rsidP="00264AB6">
            <w:pPr>
              <w:jc w:val="center"/>
            </w:pPr>
            <w:r w:rsidRPr="00264AB6">
              <w:t>18 000,00</w:t>
            </w:r>
          </w:p>
        </w:tc>
      </w:tr>
      <w:tr w:rsidR="00264AB6" w:rsidRPr="00264AB6" w14:paraId="1742AD56" w14:textId="77777777" w:rsidTr="00264AB6">
        <w:trPr>
          <w:gridAfter w:val="2"/>
          <w:wAfter w:w="896" w:type="dxa"/>
          <w:trHeight w:val="630"/>
        </w:trPr>
        <w:tc>
          <w:tcPr>
            <w:tcW w:w="6241" w:type="dxa"/>
            <w:tcBorders>
              <w:top w:val="single" w:sz="4" w:space="0" w:color="auto"/>
              <w:left w:val="single" w:sz="4" w:space="0" w:color="auto"/>
              <w:bottom w:val="single" w:sz="4" w:space="0" w:color="auto"/>
              <w:right w:val="nil"/>
            </w:tcBorders>
            <w:shd w:val="clear" w:color="000000" w:fill="FFFFFF"/>
            <w:hideMark/>
          </w:tcPr>
          <w:p w14:paraId="3837ED1A" w14:textId="77777777" w:rsidR="00264AB6" w:rsidRPr="00264AB6" w:rsidRDefault="00264AB6" w:rsidP="00264AB6">
            <w:r w:rsidRPr="00264AB6">
              <w:t>Исполнение судебных актов по исполнительным листам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FD36A"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AE6299"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09604C"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37C01FD9" w14:textId="77777777" w:rsidR="00264AB6" w:rsidRPr="00264AB6" w:rsidRDefault="00264AB6" w:rsidP="00264AB6">
            <w:pPr>
              <w:jc w:val="center"/>
            </w:pPr>
            <w:r w:rsidRPr="00264AB6">
              <w:t>30 9 00 90030</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6092924F" w14:textId="77777777" w:rsidR="00264AB6" w:rsidRPr="00264AB6" w:rsidRDefault="00264AB6" w:rsidP="00264AB6">
            <w:pPr>
              <w:jc w:val="center"/>
            </w:pPr>
            <w:r w:rsidRPr="00264AB6">
              <w:t>800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3CFAA" w14:textId="77777777" w:rsidR="00264AB6" w:rsidRPr="00264AB6" w:rsidRDefault="00264AB6" w:rsidP="00264AB6">
            <w:pPr>
              <w:jc w:val="center"/>
            </w:pPr>
            <w:r w:rsidRPr="00264AB6">
              <w:t>85 300,00</w:t>
            </w:r>
          </w:p>
        </w:tc>
      </w:tr>
      <w:tr w:rsidR="00264AB6" w:rsidRPr="00264AB6" w14:paraId="470C1E03"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74008A64"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A097A"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DA5D92"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44721F"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8DADF10"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FAC2D72"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5856F1" w14:textId="77777777" w:rsidR="00264AB6" w:rsidRPr="00264AB6" w:rsidRDefault="00264AB6" w:rsidP="00264AB6">
            <w:pPr>
              <w:jc w:val="center"/>
            </w:pPr>
            <w:r w:rsidRPr="00264AB6">
              <w:t>6 477 455,07</w:t>
            </w:r>
          </w:p>
        </w:tc>
      </w:tr>
      <w:tr w:rsidR="00264AB6" w:rsidRPr="00264AB6" w14:paraId="679CF7AB"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8375A" w14:textId="77777777" w:rsidR="00264AB6" w:rsidRPr="00264AB6" w:rsidRDefault="00264AB6" w:rsidP="00264AB6">
            <w:r w:rsidRPr="00264AB6">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5A03E82"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8AA74A"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40A636"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3547DA" w14:textId="77777777" w:rsidR="00264AB6" w:rsidRPr="00264AB6" w:rsidRDefault="00264AB6" w:rsidP="00264AB6">
            <w:pPr>
              <w:jc w:val="center"/>
            </w:pPr>
            <w:r w:rsidRPr="00264AB6">
              <w:t>34 9 00 00140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3122EB0"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1B96147E" w14:textId="77777777" w:rsidR="00264AB6" w:rsidRPr="00264AB6" w:rsidRDefault="00264AB6" w:rsidP="00264AB6">
            <w:pPr>
              <w:jc w:val="center"/>
            </w:pPr>
            <w:r w:rsidRPr="00264AB6">
              <w:t>7 680 791,00</w:t>
            </w:r>
          </w:p>
        </w:tc>
      </w:tr>
      <w:tr w:rsidR="00264AB6" w:rsidRPr="00264AB6" w14:paraId="5991D797"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6496B" w14:textId="77777777" w:rsidR="00264AB6" w:rsidRPr="00264AB6" w:rsidRDefault="00264AB6" w:rsidP="00264AB6">
            <w:r w:rsidRPr="00264AB6">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6CB4FBC"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BEAC2D"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DFFBC3"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CA3145" w14:textId="77777777" w:rsidR="00264AB6" w:rsidRPr="00264AB6" w:rsidRDefault="00264AB6" w:rsidP="00264AB6">
            <w:pPr>
              <w:jc w:val="center"/>
            </w:pPr>
            <w:r w:rsidRPr="00264AB6">
              <w:t>34 9 00 00140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BD0FE34"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2BB4FE70" w14:textId="77777777" w:rsidR="00264AB6" w:rsidRPr="00264AB6" w:rsidRDefault="00264AB6" w:rsidP="00264AB6">
            <w:pPr>
              <w:jc w:val="center"/>
            </w:pPr>
            <w:r w:rsidRPr="00264AB6">
              <w:t>10 588 057,75</w:t>
            </w:r>
          </w:p>
        </w:tc>
      </w:tr>
      <w:tr w:rsidR="00264AB6" w:rsidRPr="00264AB6" w14:paraId="0CEC0B05"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8B1F1" w14:textId="77777777" w:rsidR="00264AB6" w:rsidRPr="00264AB6" w:rsidRDefault="00264AB6" w:rsidP="00264AB6">
            <w:r w:rsidRPr="00264AB6">
              <w:lastRenderedPageBreak/>
              <w:t>Обеспечение деятельности МКУ "Управление МТХ обеспечения Комсомольского района"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79F4E95"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96706A"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7635486"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AE4D21" w14:textId="77777777" w:rsidR="00264AB6" w:rsidRPr="00264AB6" w:rsidRDefault="00264AB6" w:rsidP="00264AB6">
            <w:pPr>
              <w:jc w:val="center"/>
            </w:pPr>
            <w:r w:rsidRPr="00264AB6">
              <w:t>34 9 00 00140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31D1CA86"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585340DC" w14:textId="77777777" w:rsidR="00264AB6" w:rsidRPr="00264AB6" w:rsidRDefault="00264AB6" w:rsidP="00264AB6">
            <w:pPr>
              <w:jc w:val="center"/>
            </w:pPr>
            <w:r w:rsidRPr="00264AB6">
              <w:t>10 000,00</w:t>
            </w:r>
          </w:p>
        </w:tc>
      </w:tr>
      <w:tr w:rsidR="00264AB6" w:rsidRPr="00264AB6" w14:paraId="76A0AE41"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566F8326" w14:textId="77777777" w:rsidR="00264AB6" w:rsidRPr="00264AB6" w:rsidRDefault="00264AB6" w:rsidP="00264AB6">
            <w:r w:rsidRPr="00264AB6">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73BD3"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8EBA29"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888CB0"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28A14F4" w14:textId="77777777" w:rsidR="00264AB6" w:rsidRPr="00264AB6" w:rsidRDefault="00264AB6" w:rsidP="00264AB6">
            <w:pPr>
              <w:jc w:val="center"/>
            </w:pPr>
            <w:r w:rsidRPr="00264AB6">
              <w:t>35 9 00 81220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652A664"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BC60452" w14:textId="77777777" w:rsidR="00264AB6" w:rsidRPr="00264AB6" w:rsidRDefault="00264AB6" w:rsidP="00264AB6">
            <w:pPr>
              <w:jc w:val="center"/>
            </w:pPr>
            <w:r w:rsidRPr="00264AB6">
              <w:t>40 000,00</w:t>
            </w:r>
          </w:p>
        </w:tc>
      </w:tr>
      <w:tr w:rsidR="00264AB6" w:rsidRPr="00264AB6" w14:paraId="45FAE3E8"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0D49E62F" w14:textId="77777777" w:rsidR="00264AB6" w:rsidRPr="00264AB6" w:rsidRDefault="00264AB6" w:rsidP="00264AB6">
            <w:r w:rsidRPr="00264AB6">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04235"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C8E0BD" w14:textId="77777777" w:rsidR="00264AB6" w:rsidRPr="00264AB6" w:rsidRDefault="00264AB6" w:rsidP="00264AB6">
            <w:pPr>
              <w:jc w:val="center"/>
            </w:pPr>
            <w:r w:rsidRPr="00264AB6">
              <w:t>.03</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62ABAC" w14:textId="77777777" w:rsidR="00264AB6" w:rsidRPr="00264AB6" w:rsidRDefault="00264AB6" w:rsidP="00264AB6">
            <w:pPr>
              <w:jc w:val="center"/>
            </w:pPr>
            <w:r w:rsidRPr="00264AB6">
              <w:t>.10</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60A674" w14:textId="77777777" w:rsidR="00264AB6" w:rsidRPr="00264AB6" w:rsidRDefault="00264AB6" w:rsidP="00264AB6">
            <w:pPr>
              <w:jc w:val="center"/>
            </w:pPr>
            <w:r w:rsidRPr="00264AB6">
              <w:t>05 3 01 20840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DE4FC2"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A6B857" w14:textId="77777777" w:rsidR="00264AB6" w:rsidRPr="00264AB6" w:rsidRDefault="00264AB6" w:rsidP="00264AB6">
            <w:pPr>
              <w:jc w:val="center"/>
            </w:pPr>
            <w:r w:rsidRPr="00264AB6">
              <w:t>125 400,00</w:t>
            </w:r>
          </w:p>
        </w:tc>
      </w:tr>
      <w:tr w:rsidR="00264AB6" w:rsidRPr="00264AB6" w14:paraId="14CFA8C4" w14:textId="77777777" w:rsidTr="00264AB6">
        <w:trPr>
          <w:gridAfter w:val="2"/>
          <w:wAfter w:w="896" w:type="dxa"/>
          <w:trHeight w:val="1714"/>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45061053"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D2037"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B98C36" w14:textId="77777777" w:rsidR="00264AB6" w:rsidRPr="00264AB6" w:rsidRDefault="00264AB6" w:rsidP="00264AB6">
            <w:pPr>
              <w:jc w:val="center"/>
            </w:pPr>
            <w:r w:rsidRPr="00264AB6">
              <w:t>.03</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44D03A" w14:textId="77777777" w:rsidR="00264AB6" w:rsidRPr="00264AB6" w:rsidRDefault="00264AB6" w:rsidP="00264AB6">
            <w:pPr>
              <w:jc w:val="center"/>
            </w:pPr>
            <w:r w:rsidRPr="00264AB6">
              <w:t>.10</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F52E64" w14:textId="77777777" w:rsidR="00264AB6" w:rsidRPr="00264AB6" w:rsidRDefault="00264AB6" w:rsidP="00264AB6">
            <w:pPr>
              <w:jc w:val="center"/>
            </w:pPr>
            <w:r w:rsidRPr="00264AB6">
              <w:t>05 3 01 Р1330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018CC4"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821E42" w14:textId="77777777" w:rsidR="00264AB6" w:rsidRPr="00264AB6" w:rsidRDefault="00264AB6" w:rsidP="00264AB6">
            <w:pPr>
              <w:jc w:val="center"/>
            </w:pPr>
            <w:r w:rsidRPr="00264AB6">
              <w:t>26 539,62</w:t>
            </w:r>
          </w:p>
        </w:tc>
      </w:tr>
      <w:tr w:rsidR="00264AB6" w:rsidRPr="00264AB6" w14:paraId="09DBA46F" w14:textId="77777777" w:rsidTr="00264AB6">
        <w:trPr>
          <w:gridAfter w:val="2"/>
          <w:wAfter w:w="896" w:type="dxa"/>
          <w:trHeight w:val="283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A120F"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4E3C5C2"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266424" w14:textId="77777777" w:rsidR="00264AB6" w:rsidRPr="00264AB6" w:rsidRDefault="00264AB6" w:rsidP="00264AB6">
            <w:pPr>
              <w:jc w:val="center"/>
            </w:pPr>
            <w:r w:rsidRPr="00264AB6">
              <w:t>.03</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DC898D" w14:textId="77777777" w:rsidR="00264AB6" w:rsidRPr="00264AB6" w:rsidRDefault="00264AB6" w:rsidP="00264AB6">
            <w:pPr>
              <w:jc w:val="center"/>
            </w:pPr>
            <w:r w:rsidRPr="00264AB6">
              <w:t>.10</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95C336" w14:textId="77777777" w:rsidR="00264AB6" w:rsidRPr="00264AB6" w:rsidRDefault="00264AB6" w:rsidP="00264AB6">
            <w:pPr>
              <w:jc w:val="center"/>
            </w:pPr>
            <w:r w:rsidRPr="00264AB6">
              <w:t>05 3 01 P1340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6EB20D"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B188D8" w14:textId="77777777" w:rsidR="00264AB6" w:rsidRPr="00264AB6" w:rsidRDefault="00264AB6" w:rsidP="00264AB6">
            <w:pPr>
              <w:jc w:val="center"/>
            </w:pPr>
            <w:r w:rsidRPr="00264AB6">
              <w:t>52 600,00</w:t>
            </w:r>
          </w:p>
        </w:tc>
      </w:tr>
      <w:tr w:rsidR="00264AB6" w:rsidRPr="00264AB6" w14:paraId="78D99CFC"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4A3FE142" w14:textId="77777777" w:rsidR="00264AB6" w:rsidRPr="00264AB6" w:rsidRDefault="00264AB6" w:rsidP="00264AB6">
            <w:r w:rsidRPr="00264AB6">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17DE4"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37504C" w14:textId="77777777" w:rsidR="00264AB6" w:rsidRPr="00264AB6" w:rsidRDefault="00264AB6" w:rsidP="00264AB6">
            <w:pPr>
              <w:jc w:val="center"/>
            </w:pPr>
            <w:r w:rsidRPr="00264AB6">
              <w:t>.03</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103D7E" w14:textId="77777777" w:rsidR="00264AB6" w:rsidRPr="00264AB6" w:rsidRDefault="00264AB6" w:rsidP="00264AB6">
            <w:pPr>
              <w:jc w:val="center"/>
            </w:pPr>
            <w:r w:rsidRPr="00264AB6">
              <w:t>.10</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A13C1FF" w14:textId="77777777" w:rsidR="00264AB6" w:rsidRPr="00264AB6" w:rsidRDefault="00264AB6" w:rsidP="00264AB6">
            <w:pPr>
              <w:jc w:val="center"/>
            </w:pPr>
            <w:r w:rsidRPr="00264AB6">
              <w:t>05 4 03 20170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062875"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4ADBA8" w14:textId="77777777" w:rsidR="00264AB6" w:rsidRPr="00264AB6" w:rsidRDefault="00264AB6" w:rsidP="00264AB6">
            <w:pPr>
              <w:jc w:val="center"/>
            </w:pPr>
            <w:r w:rsidRPr="00264AB6">
              <w:t>955 000,00</w:t>
            </w:r>
          </w:p>
        </w:tc>
      </w:tr>
      <w:tr w:rsidR="00264AB6" w:rsidRPr="00264AB6" w14:paraId="266B349F"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4F687166" w14:textId="77777777" w:rsidR="00264AB6" w:rsidRPr="00264AB6" w:rsidRDefault="00264AB6" w:rsidP="00264AB6">
            <w:r w:rsidRPr="00264AB6">
              <w:lastRenderedPageBreak/>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D327A6"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A50416" w14:textId="77777777" w:rsidR="00264AB6" w:rsidRPr="00264AB6" w:rsidRDefault="00264AB6" w:rsidP="00264AB6">
            <w:pPr>
              <w:jc w:val="center"/>
            </w:pPr>
            <w:r w:rsidRPr="00264AB6">
              <w:t>.03</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C9AB8B4" w14:textId="77777777" w:rsidR="00264AB6" w:rsidRPr="00264AB6" w:rsidRDefault="00264AB6" w:rsidP="00264AB6">
            <w:pPr>
              <w:jc w:val="center"/>
            </w:pPr>
            <w:r w:rsidRPr="00264AB6">
              <w:t>.10</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6AC9CC4" w14:textId="77777777" w:rsidR="00264AB6" w:rsidRPr="00264AB6" w:rsidRDefault="00264AB6" w:rsidP="00264AB6">
            <w:pPr>
              <w:jc w:val="center"/>
            </w:pPr>
            <w:r w:rsidRPr="00264AB6">
              <w:t>05 4 03 20410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070112"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C0B84D" w14:textId="77777777" w:rsidR="00264AB6" w:rsidRPr="00264AB6" w:rsidRDefault="00264AB6" w:rsidP="00264AB6">
            <w:pPr>
              <w:jc w:val="center"/>
            </w:pPr>
            <w:r w:rsidRPr="00264AB6">
              <w:t>226 000,00</w:t>
            </w:r>
          </w:p>
        </w:tc>
      </w:tr>
      <w:tr w:rsidR="00264AB6" w:rsidRPr="00264AB6" w14:paraId="6D167F9C" w14:textId="77777777" w:rsidTr="00264AB6">
        <w:trPr>
          <w:gridAfter w:val="2"/>
          <w:wAfter w:w="896" w:type="dxa"/>
          <w:trHeight w:val="630"/>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79CE78A5" w14:textId="77777777" w:rsidR="00264AB6" w:rsidRPr="00264AB6" w:rsidRDefault="00264AB6" w:rsidP="00264AB6">
            <w:r w:rsidRPr="00264AB6">
              <w:t>Поощрение членов добровольной народной дружины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75DB0"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D1D346" w14:textId="77777777" w:rsidR="00264AB6" w:rsidRPr="00264AB6" w:rsidRDefault="00264AB6" w:rsidP="00264AB6">
            <w:pPr>
              <w:jc w:val="center"/>
            </w:pPr>
            <w:r w:rsidRPr="00264AB6">
              <w:t>.03</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A2EFF6" w14:textId="77777777" w:rsidR="00264AB6" w:rsidRPr="00264AB6" w:rsidRDefault="00264AB6" w:rsidP="00264AB6">
            <w:pPr>
              <w:jc w:val="center"/>
            </w:pPr>
            <w:r w:rsidRPr="00264AB6">
              <w:t>.14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DC72F0" w14:textId="77777777" w:rsidR="00264AB6" w:rsidRPr="00264AB6" w:rsidRDefault="00264AB6" w:rsidP="00264AB6">
            <w:pPr>
              <w:jc w:val="center"/>
            </w:pPr>
            <w:r w:rsidRPr="00264AB6">
              <w:t>05 4 02 20450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325D15" w14:textId="77777777" w:rsidR="00264AB6" w:rsidRPr="00264AB6" w:rsidRDefault="00264AB6" w:rsidP="00264AB6">
            <w:pPr>
              <w:jc w:val="center"/>
            </w:pPr>
            <w:r w:rsidRPr="00264AB6">
              <w:t>300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29C279" w14:textId="77777777" w:rsidR="00264AB6" w:rsidRPr="00264AB6" w:rsidRDefault="00264AB6" w:rsidP="00264AB6">
            <w:pPr>
              <w:jc w:val="center"/>
            </w:pPr>
            <w:r w:rsidRPr="00264AB6">
              <w:t>25 000,00</w:t>
            </w:r>
          </w:p>
        </w:tc>
      </w:tr>
      <w:tr w:rsidR="00264AB6" w:rsidRPr="00264AB6" w14:paraId="17195165"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132A73D8" w14:textId="77777777" w:rsidR="00264AB6" w:rsidRPr="00264AB6" w:rsidRDefault="00264AB6" w:rsidP="00264AB6">
            <w:r w:rsidRPr="00264AB6">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AD5CC"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D8D304"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242D79" w14:textId="77777777" w:rsidR="00264AB6" w:rsidRPr="00264AB6" w:rsidRDefault="00264AB6" w:rsidP="00264AB6">
            <w:pPr>
              <w:jc w:val="center"/>
            </w:pPr>
            <w:r w:rsidRPr="00264AB6">
              <w:t>.05</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5F15FCF" w14:textId="77777777" w:rsidR="00264AB6" w:rsidRPr="00264AB6" w:rsidRDefault="00264AB6" w:rsidP="00264AB6">
            <w:pPr>
              <w:jc w:val="center"/>
            </w:pPr>
            <w:r w:rsidRPr="00264AB6">
              <w:t>05 4 04 20570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F574C5"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8D8AF8" w14:textId="77777777" w:rsidR="00264AB6" w:rsidRPr="00264AB6" w:rsidRDefault="00264AB6" w:rsidP="00264AB6">
            <w:pPr>
              <w:jc w:val="center"/>
            </w:pPr>
            <w:r w:rsidRPr="00264AB6">
              <w:t>80 000,00</w:t>
            </w:r>
          </w:p>
        </w:tc>
      </w:tr>
      <w:tr w:rsidR="00264AB6" w:rsidRPr="00264AB6" w14:paraId="4B7C9765"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44890" w14:textId="77777777" w:rsidR="00264AB6" w:rsidRPr="00264AB6" w:rsidRDefault="00264AB6" w:rsidP="00264AB6">
            <w:r w:rsidRPr="00264AB6">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97090FB"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76D0C3"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F33B20A" w14:textId="77777777" w:rsidR="00264AB6" w:rsidRPr="00264AB6" w:rsidRDefault="00264AB6" w:rsidP="00264AB6">
            <w:pPr>
              <w:jc w:val="center"/>
            </w:pPr>
            <w:r w:rsidRPr="00264AB6">
              <w:t>.05</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D42045F" w14:textId="77777777" w:rsidR="00264AB6" w:rsidRPr="00264AB6" w:rsidRDefault="00264AB6" w:rsidP="00264AB6">
            <w:pPr>
              <w:jc w:val="center"/>
            </w:pPr>
            <w:r w:rsidRPr="00264AB6">
              <w:t>05 4 04 80370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AE8914"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CD9291" w14:textId="77777777" w:rsidR="00264AB6" w:rsidRPr="00264AB6" w:rsidRDefault="00264AB6" w:rsidP="00264AB6">
            <w:pPr>
              <w:jc w:val="center"/>
            </w:pPr>
            <w:r w:rsidRPr="00264AB6">
              <w:t>162 000,00</w:t>
            </w:r>
          </w:p>
        </w:tc>
      </w:tr>
      <w:tr w:rsidR="00264AB6" w:rsidRPr="00264AB6" w14:paraId="1A948EA6" w14:textId="77777777" w:rsidTr="00264AB6">
        <w:trPr>
          <w:gridAfter w:val="2"/>
          <w:wAfter w:w="896" w:type="dxa"/>
          <w:trHeight w:val="283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8EBEA" w14:textId="77777777" w:rsidR="00264AB6" w:rsidRPr="00264AB6" w:rsidRDefault="00264AB6" w:rsidP="00264AB6">
            <w:r w:rsidRPr="00264AB6">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80F2AE8"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EDB0EA"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A8E868" w14:textId="77777777" w:rsidR="00264AB6" w:rsidRPr="00264AB6" w:rsidRDefault="00264AB6" w:rsidP="00264AB6">
            <w:pPr>
              <w:jc w:val="center"/>
            </w:pPr>
            <w:r w:rsidRPr="00264AB6">
              <w:t>.05</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7E8D119" w14:textId="77777777" w:rsidR="00264AB6" w:rsidRPr="00264AB6" w:rsidRDefault="00264AB6" w:rsidP="00264AB6">
            <w:pPr>
              <w:jc w:val="center"/>
            </w:pPr>
            <w:r w:rsidRPr="00264AB6">
              <w:t>07 3 01 82400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AA7477"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42BE8B" w14:textId="77777777" w:rsidR="00264AB6" w:rsidRPr="00264AB6" w:rsidRDefault="00264AB6" w:rsidP="00264AB6">
            <w:pPr>
              <w:jc w:val="center"/>
            </w:pPr>
            <w:r w:rsidRPr="00264AB6">
              <w:t>24 217,62</w:t>
            </w:r>
          </w:p>
        </w:tc>
      </w:tr>
      <w:tr w:rsidR="00264AB6" w:rsidRPr="00264AB6" w14:paraId="5B173A47"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39F7" w14:textId="77777777" w:rsidR="00264AB6" w:rsidRPr="00264AB6" w:rsidRDefault="00264AB6" w:rsidP="00264AB6">
            <w:r w:rsidRPr="00264AB6">
              <w:lastRenderedPageBreak/>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B899366"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E85B4A"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802F84D" w14:textId="77777777" w:rsidR="00264AB6" w:rsidRPr="00264AB6" w:rsidRDefault="00264AB6" w:rsidP="00264AB6">
            <w:pPr>
              <w:jc w:val="center"/>
            </w:pPr>
            <w:r w:rsidRPr="00264AB6">
              <w:t>.05</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4FC9AAE" w14:textId="77777777" w:rsidR="00264AB6" w:rsidRPr="00264AB6" w:rsidRDefault="00264AB6" w:rsidP="00264AB6">
            <w:pPr>
              <w:jc w:val="center"/>
            </w:pPr>
            <w:r w:rsidRPr="00264AB6">
              <w:t>12 3 02 L5990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79C6F6F3"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0FCBE23" w14:textId="77777777" w:rsidR="00264AB6" w:rsidRPr="00264AB6" w:rsidRDefault="00264AB6" w:rsidP="00264AB6">
            <w:pPr>
              <w:jc w:val="center"/>
            </w:pPr>
            <w:r w:rsidRPr="00264AB6">
              <w:t>1 921 021,85</w:t>
            </w:r>
          </w:p>
        </w:tc>
      </w:tr>
      <w:tr w:rsidR="00264AB6" w:rsidRPr="00264AB6" w14:paraId="40FEECED"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38F69" w14:textId="77777777" w:rsidR="00264AB6" w:rsidRPr="00264AB6" w:rsidRDefault="00264AB6" w:rsidP="00264AB6">
            <w:r w:rsidRPr="00264AB6">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0416BE9"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D5AF66"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B6A928"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228439DA" w14:textId="77777777" w:rsidR="00264AB6" w:rsidRPr="00264AB6" w:rsidRDefault="00264AB6" w:rsidP="00264AB6">
            <w:pPr>
              <w:jc w:val="center"/>
            </w:pPr>
            <w:r w:rsidRPr="00264AB6">
              <w:t>08 3 01 21000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45AC1D43"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6EB6E99" w14:textId="77777777" w:rsidR="00264AB6" w:rsidRPr="00264AB6" w:rsidRDefault="00264AB6" w:rsidP="00264AB6">
            <w:pPr>
              <w:jc w:val="center"/>
            </w:pPr>
            <w:r w:rsidRPr="00264AB6">
              <w:t>19 353,47</w:t>
            </w:r>
          </w:p>
        </w:tc>
      </w:tr>
      <w:tr w:rsidR="00264AB6" w:rsidRPr="00264AB6" w14:paraId="5460A576"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417FE" w14:textId="77777777" w:rsidR="00264AB6" w:rsidRPr="00264AB6" w:rsidRDefault="00264AB6" w:rsidP="00264AB6">
            <w:r w:rsidRPr="00264AB6">
              <w:t>Ремонт автомобильной дороги пл. Советская в с. Писцово Комсомольского района(Закупка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9A92138"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6C5927"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A51818"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1B9A0BEA" w14:textId="77777777" w:rsidR="00264AB6" w:rsidRPr="00264AB6" w:rsidRDefault="00264AB6" w:rsidP="00264AB6">
            <w:pPr>
              <w:jc w:val="center"/>
            </w:pPr>
            <w:r w:rsidRPr="00264AB6">
              <w:t>830121210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7FC7D683"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307D5CDF" w14:textId="77777777" w:rsidR="00264AB6" w:rsidRPr="00264AB6" w:rsidRDefault="00264AB6" w:rsidP="00264AB6">
            <w:pPr>
              <w:jc w:val="center"/>
            </w:pPr>
            <w:r w:rsidRPr="00264AB6">
              <w:t>8 028 660,59</w:t>
            </w:r>
          </w:p>
        </w:tc>
      </w:tr>
      <w:tr w:rsidR="00264AB6" w:rsidRPr="00264AB6" w14:paraId="5B405030"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88087" w14:textId="77777777" w:rsidR="00264AB6" w:rsidRPr="00264AB6" w:rsidRDefault="00264AB6" w:rsidP="00264AB6">
            <w:r w:rsidRPr="00264AB6">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3277AA8"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99610A"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2C8696"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340D0D" w14:textId="77777777" w:rsidR="00264AB6" w:rsidRPr="00264AB6" w:rsidRDefault="00264AB6" w:rsidP="00264AB6">
            <w:pPr>
              <w:jc w:val="center"/>
            </w:pPr>
            <w:r w:rsidRPr="00264AB6">
              <w:t>08 3 01 S0510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DE55634"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22908B7" w14:textId="77777777" w:rsidR="00264AB6" w:rsidRPr="00264AB6" w:rsidRDefault="00264AB6" w:rsidP="00264AB6">
            <w:pPr>
              <w:jc w:val="center"/>
            </w:pPr>
            <w:r w:rsidRPr="00264AB6">
              <w:t>15 002 830,94</w:t>
            </w:r>
          </w:p>
        </w:tc>
      </w:tr>
      <w:tr w:rsidR="00264AB6" w:rsidRPr="00264AB6" w14:paraId="0504D29E"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11701" w14:textId="77777777" w:rsidR="00264AB6" w:rsidRPr="00264AB6" w:rsidRDefault="00264AB6" w:rsidP="00264AB6">
            <w:r w:rsidRPr="00264AB6">
              <w:t>Субсидирование части процентной ставки по банковским кредитам на инвестиционные цели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AEC6BD6"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F1CEDB"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99606E" w14:textId="77777777" w:rsidR="00264AB6" w:rsidRPr="00264AB6" w:rsidRDefault="00264AB6" w:rsidP="00264AB6">
            <w:pPr>
              <w:jc w:val="center"/>
            </w:pPr>
            <w:r w:rsidRPr="00264AB6">
              <w:t>.12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C1530A2" w14:textId="77777777" w:rsidR="00264AB6" w:rsidRPr="00264AB6" w:rsidRDefault="00264AB6" w:rsidP="00264AB6">
            <w:pPr>
              <w:jc w:val="center"/>
            </w:pPr>
            <w:r w:rsidRPr="00264AB6">
              <w:t>04 3 01 60030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3F77411"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72C995F" w14:textId="77777777" w:rsidR="00264AB6" w:rsidRPr="00264AB6" w:rsidRDefault="00264AB6" w:rsidP="00264AB6">
            <w:pPr>
              <w:jc w:val="center"/>
            </w:pPr>
            <w:r w:rsidRPr="00264AB6">
              <w:t>100 000,00</w:t>
            </w:r>
          </w:p>
        </w:tc>
      </w:tr>
      <w:tr w:rsidR="00264AB6" w:rsidRPr="00264AB6" w14:paraId="281442C1"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0A9AD" w14:textId="77777777" w:rsidR="00264AB6" w:rsidRPr="00264AB6" w:rsidRDefault="00264AB6" w:rsidP="00264AB6">
            <w:r w:rsidRPr="00264AB6">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B4A271F"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CB7880"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DA8EBB" w14:textId="77777777" w:rsidR="00264AB6" w:rsidRPr="00264AB6" w:rsidRDefault="00264AB6" w:rsidP="00264AB6">
            <w:pPr>
              <w:jc w:val="center"/>
            </w:pPr>
            <w:r w:rsidRPr="00264AB6">
              <w:t>.12</w:t>
            </w:r>
          </w:p>
        </w:tc>
        <w:tc>
          <w:tcPr>
            <w:tcW w:w="17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A279AA" w14:textId="77777777" w:rsidR="00264AB6" w:rsidRPr="00264AB6" w:rsidRDefault="00264AB6" w:rsidP="00264AB6">
            <w:pPr>
              <w:jc w:val="center"/>
            </w:pPr>
            <w:r w:rsidRPr="00264AB6">
              <w:t xml:space="preserve">16 3 01 20480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2277E0"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A5DB5CC" w14:textId="77777777" w:rsidR="00264AB6" w:rsidRPr="00264AB6" w:rsidRDefault="00264AB6" w:rsidP="00264AB6">
            <w:pPr>
              <w:jc w:val="center"/>
            </w:pPr>
            <w:r w:rsidRPr="00264AB6">
              <w:t>551 966,67</w:t>
            </w:r>
          </w:p>
        </w:tc>
      </w:tr>
      <w:tr w:rsidR="00264AB6" w:rsidRPr="00264AB6" w14:paraId="67BC486A"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1B251" w14:textId="77777777" w:rsidR="00264AB6" w:rsidRPr="00264AB6" w:rsidRDefault="00264AB6" w:rsidP="00264AB6">
            <w:r w:rsidRPr="00264AB6">
              <w:lastRenderedPageBreak/>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5329CD9"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B81F5B"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979676" w14:textId="77777777" w:rsidR="00264AB6" w:rsidRPr="00264AB6" w:rsidRDefault="00264AB6" w:rsidP="00264AB6">
            <w:pPr>
              <w:jc w:val="center"/>
            </w:pPr>
            <w:r w:rsidRPr="00264AB6">
              <w:t>.12</w:t>
            </w:r>
          </w:p>
        </w:tc>
        <w:tc>
          <w:tcPr>
            <w:tcW w:w="17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7413BE" w14:textId="77777777" w:rsidR="00264AB6" w:rsidRPr="00264AB6" w:rsidRDefault="00264AB6" w:rsidP="00264AB6">
            <w:pPr>
              <w:jc w:val="center"/>
            </w:pPr>
            <w:r w:rsidRPr="00264AB6">
              <w:t xml:space="preserve">16 3 01 20630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2648EC"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14C86AF7" w14:textId="77777777" w:rsidR="00264AB6" w:rsidRPr="00264AB6" w:rsidRDefault="00264AB6" w:rsidP="00264AB6">
            <w:pPr>
              <w:jc w:val="center"/>
            </w:pPr>
            <w:r w:rsidRPr="00264AB6">
              <w:t>187 925,00</w:t>
            </w:r>
          </w:p>
        </w:tc>
      </w:tr>
      <w:tr w:rsidR="00264AB6" w:rsidRPr="00264AB6" w14:paraId="1BC6AFB8"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2FDAC" w14:textId="77777777" w:rsidR="00264AB6" w:rsidRPr="00264AB6" w:rsidRDefault="00264AB6" w:rsidP="00264AB6">
            <w:r w:rsidRPr="00264AB6">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83A904A"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BE5ACC"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AE1DE1"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60BCE514" w14:textId="77777777" w:rsidR="00264AB6" w:rsidRPr="00264AB6" w:rsidRDefault="00264AB6" w:rsidP="00264AB6">
            <w:pPr>
              <w:jc w:val="center"/>
            </w:pPr>
            <w:r w:rsidRPr="00264AB6">
              <w:t>14 3 01 20810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49AD0DC7"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0EF65926" w14:textId="77777777" w:rsidR="00264AB6" w:rsidRPr="00264AB6" w:rsidRDefault="00264AB6" w:rsidP="00264AB6">
            <w:pPr>
              <w:jc w:val="center"/>
            </w:pPr>
            <w:r w:rsidRPr="00264AB6">
              <w:t>2 344 158,55</w:t>
            </w:r>
          </w:p>
        </w:tc>
      </w:tr>
      <w:tr w:rsidR="00264AB6" w:rsidRPr="00264AB6" w14:paraId="17944877"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nil"/>
            </w:tcBorders>
            <w:shd w:val="clear" w:color="auto" w:fill="auto"/>
            <w:vAlign w:val="center"/>
            <w:hideMark/>
          </w:tcPr>
          <w:p w14:paraId="304FE010" w14:textId="77777777" w:rsidR="00264AB6" w:rsidRPr="00264AB6" w:rsidRDefault="00264AB6" w:rsidP="00264AB6">
            <w:r w:rsidRPr="00264AB6">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53A4D3"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E6F26B"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EEBC74"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09C086DC" w14:textId="77777777" w:rsidR="00264AB6" w:rsidRPr="00264AB6" w:rsidRDefault="00264AB6" w:rsidP="00264AB6">
            <w:pPr>
              <w:jc w:val="center"/>
            </w:pPr>
            <w:r w:rsidRPr="00264AB6">
              <w:t>14 3 01 S2990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3A025BCC" w14:textId="77777777" w:rsidR="00264AB6" w:rsidRPr="00264AB6" w:rsidRDefault="00264AB6" w:rsidP="00264AB6">
            <w:pPr>
              <w:jc w:val="center"/>
            </w:pPr>
            <w:r w:rsidRPr="00264AB6">
              <w:t>400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07886B98" w14:textId="77777777" w:rsidR="00264AB6" w:rsidRPr="00264AB6" w:rsidRDefault="00264AB6" w:rsidP="00264AB6">
            <w:pPr>
              <w:jc w:val="center"/>
            </w:pPr>
            <w:r w:rsidRPr="00264AB6">
              <w:t>1 500 000,00</w:t>
            </w:r>
          </w:p>
        </w:tc>
      </w:tr>
      <w:tr w:rsidR="00264AB6" w:rsidRPr="00264AB6" w14:paraId="2F863124"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auto" w:fill="auto"/>
            <w:vAlign w:val="center"/>
            <w:hideMark/>
          </w:tcPr>
          <w:p w14:paraId="2EACB115" w14:textId="77777777" w:rsidR="00264AB6" w:rsidRPr="00264AB6" w:rsidRDefault="00264AB6" w:rsidP="00264AB6">
            <w:r w:rsidRPr="00264AB6">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240C8"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4BFD72"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46A826" w14:textId="77777777" w:rsidR="00264AB6" w:rsidRPr="00264AB6" w:rsidRDefault="00264AB6" w:rsidP="00264AB6">
            <w:pPr>
              <w:jc w:val="center"/>
            </w:pPr>
            <w:r w:rsidRPr="00264AB6">
              <w:t>.05</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40AD9A50" w14:textId="77777777" w:rsidR="00264AB6" w:rsidRPr="00264AB6" w:rsidRDefault="00264AB6" w:rsidP="00264AB6">
            <w:pPr>
              <w:jc w:val="center"/>
            </w:pPr>
            <w:r w:rsidRPr="00264AB6">
              <w:t>10 4 01 00110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5F05D291"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D6BE6E7" w14:textId="77777777" w:rsidR="00264AB6" w:rsidRPr="00264AB6" w:rsidRDefault="00264AB6" w:rsidP="00264AB6">
            <w:pPr>
              <w:jc w:val="center"/>
            </w:pPr>
            <w:r w:rsidRPr="00264AB6">
              <w:t>68 000,00</w:t>
            </w:r>
          </w:p>
        </w:tc>
      </w:tr>
      <w:tr w:rsidR="00264AB6" w:rsidRPr="00264AB6" w14:paraId="14DD2A39"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4A180A6B" w14:textId="77777777" w:rsidR="00264AB6" w:rsidRPr="00264AB6" w:rsidRDefault="00264AB6" w:rsidP="00264AB6">
            <w:r w:rsidRPr="00264AB6">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48AA2"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572193"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AFCB23"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10C32C" w14:textId="77777777" w:rsidR="00264AB6" w:rsidRPr="00264AB6" w:rsidRDefault="00264AB6" w:rsidP="00264AB6">
            <w:pPr>
              <w:jc w:val="center"/>
            </w:pPr>
            <w:r w:rsidRPr="00264AB6">
              <w:t>10 4 01 20130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1C576F" w14:textId="77777777" w:rsidR="00264AB6" w:rsidRPr="00264AB6" w:rsidRDefault="00264AB6" w:rsidP="00264AB6">
            <w:pPr>
              <w:jc w:val="center"/>
            </w:pPr>
            <w:r w:rsidRPr="00264AB6">
              <w:t>300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49531F1B" w14:textId="77777777" w:rsidR="00264AB6" w:rsidRPr="00264AB6" w:rsidRDefault="00264AB6" w:rsidP="00264AB6">
            <w:pPr>
              <w:jc w:val="center"/>
            </w:pPr>
            <w:r w:rsidRPr="00264AB6">
              <w:t>1 724 906,40</w:t>
            </w:r>
          </w:p>
        </w:tc>
      </w:tr>
      <w:tr w:rsidR="00264AB6" w:rsidRPr="00264AB6" w14:paraId="62C23E93"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03A99744" w14:textId="77777777" w:rsidR="00264AB6" w:rsidRPr="00264AB6" w:rsidRDefault="00264AB6" w:rsidP="00264AB6">
            <w:r w:rsidRPr="00264AB6">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CB4EB"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554B1A"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72EF2F9"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2BFBB8" w14:textId="77777777" w:rsidR="00264AB6" w:rsidRPr="00264AB6" w:rsidRDefault="00264AB6" w:rsidP="00264AB6">
            <w:pPr>
              <w:jc w:val="center"/>
            </w:pPr>
            <w:r w:rsidRPr="00264AB6">
              <w:t>03 2 01 L4970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564A3B3" w14:textId="77777777" w:rsidR="00264AB6" w:rsidRPr="00264AB6" w:rsidRDefault="00264AB6" w:rsidP="00264AB6">
            <w:pPr>
              <w:jc w:val="center"/>
            </w:pPr>
            <w:r w:rsidRPr="00264AB6">
              <w:t>300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8EC68" w14:textId="77777777" w:rsidR="00264AB6" w:rsidRPr="00264AB6" w:rsidRDefault="00264AB6" w:rsidP="00264AB6">
            <w:pPr>
              <w:jc w:val="center"/>
            </w:pPr>
            <w:r w:rsidRPr="00264AB6">
              <w:t>775 479,60</w:t>
            </w:r>
          </w:p>
        </w:tc>
      </w:tr>
      <w:tr w:rsidR="00264AB6" w:rsidRPr="00264AB6" w14:paraId="5E123603"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50E783B7" w14:textId="77777777" w:rsidR="00264AB6" w:rsidRPr="00264AB6" w:rsidRDefault="00264AB6" w:rsidP="00264AB6">
            <w:r w:rsidRPr="00264AB6">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4D60D"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849102"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BBBCDD"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493A88" w14:textId="77777777" w:rsidR="00264AB6" w:rsidRPr="00264AB6" w:rsidRDefault="00264AB6" w:rsidP="00264AB6">
            <w:pPr>
              <w:jc w:val="center"/>
            </w:pPr>
            <w:r w:rsidRPr="00264AB6">
              <w:t>06 3 01 20990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155761DA" w14:textId="77777777" w:rsidR="00264AB6" w:rsidRPr="00264AB6" w:rsidRDefault="00264AB6" w:rsidP="00264AB6">
            <w:pPr>
              <w:jc w:val="center"/>
            </w:pPr>
            <w:r w:rsidRPr="00264AB6">
              <w:t>300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1B825" w14:textId="77777777" w:rsidR="00264AB6" w:rsidRPr="00264AB6" w:rsidRDefault="00264AB6" w:rsidP="00264AB6">
            <w:pPr>
              <w:jc w:val="center"/>
            </w:pPr>
            <w:r w:rsidRPr="00264AB6">
              <w:t>60 000,00</w:t>
            </w:r>
          </w:p>
        </w:tc>
      </w:tr>
      <w:tr w:rsidR="00264AB6" w:rsidRPr="00264AB6" w14:paraId="37724863" w14:textId="77777777" w:rsidTr="00264AB6">
        <w:trPr>
          <w:gridAfter w:val="2"/>
          <w:wAfter w:w="896" w:type="dxa"/>
          <w:trHeight w:val="127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7BAEF15F" w14:textId="77777777" w:rsidR="00264AB6" w:rsidRPr="00264AB6" w:rsidRDefault="00264AB6" w:rsidP="00264AB6">
            <w:r w:rsidRPr="00264AB6">
              <w:t>Ремонт жилых помещений инвалидов и участников Великой Отечественного войны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EB304"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D64A57"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EEB3B0"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70423D" w14:textId="77777777" w:rsidR="00264AB6" w:rsidRPr="00264AB6" w:rsidRDefault="00264AB6" w:rsidP="00264AB6">
            <w:pPr>
              <w:jc w:val="center"/>
            </w:pPr>
            <w:r w:rsidRPr="00264AB6">
              <w:t>11 3 02 21330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42A9F17B" w14:textId="77777777" w:rsidR="00264AB6" w:rsidRPr="00264AB6" w:rsidRDefault="00264AB6" w:rsidP="00264AB6">
            <w:pPr>
              <w:jc w:val="center"/>
            </w:pPr>
            <w:r w:rsidRPr="00264AB6">
              <w:t>300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1D4ED" w14:textId="77777777" w:rsidR="00264AB6" w:rsidRPr="00264AB6" w:rsidRDefault="00264AB6" w:rsidP="00264AB6">
            <w:pPr>
              <w:jc w:val="center"/>
            </w:pPr>
            <w:r w:rsidRPr="00264AB6">
              <w:t>50 000,00</w:t>
            </w:r>
          </w:p>
        </w:tc>
      </w:tr>
      <w:tr w:rsidR="00264AB6" w:rsidRPr="00264AB6" w14:paraId="784EC34D" w14:textId="77777777" w:rsidTr="00264AB6">
        <w:trPr>
          <w:gridAfter w:val="2"/>
          <w:wAfter w:w="896" w:type="dxa"/>
          <w:trHeight w:val="127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364FD1F6" w14:textId="77777777" w:rsidR="00264AB6" w:rsidRPr="00264AB6" w:rsidRDefault="00264AB6" w:rsidP="00264AB6">
            <w:r w:rsidRPr="00264AB6">
              <w:lastRenderedPageBreak/>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69599" w14:textId="77777777" w:rsidR="00264AB6" w:rsidRPr="00264AB6" w:rsidRDefault="00264AB6" w:rsidP="00264AB6">
            <w:pPr>
              <w:jc w:val="center"/>
            </w:pPr>
            <w:r w:rsidRPr="00264AB6">
              <w:t>.050</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15D025"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DEF2CF" w14:textId="77777777" w:rsidR="00264AB6" w:rsidRPr="00264AB6" w:rsidRDefault="00264AB6" w:rsidP="00264AB6">
            <w:pPr>
              <w:jc w:val="center"/>
            </w:pPr>
            <w:r w:rsidRPr="00264AB6">
              <w:t>.06</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315C119" w14:textId="77777777" w:rsidR="00264AB6" w:rsidRPr="00264AB6" w:rsidRDefault="00264AB6" w:rsidP="00264AB6">
            <w:pPr>
              <w:jc w:val="center"/>
            </w:pPr>
            <w:r w:rsidRPr="00264AB6">
              <w:t>11 3 01 60020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349DA404" w14:textId="77777777" w:rsidR="00264AB6" w:rsidRPr="00264AB6" w:rsidRDefault="00264AB6" w:rsidP="00264AB6">
            <w:pPr>
              <w:jc w:val="center"/>
            </w:pPr>
            <w:r w:rsidRPr="00264AB6">
              <w:t>600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A9EF51" w14:textId="77777777" w:rsidR="00264AB6" w:rsidRPr="00264AB6" w:rsidRDefault="00264AB6" w:rsidP="00264AB6">
            <w:pPr>
              <w:jc w:val="center"/>
            </w:pPr>
            <w:r w:rsidRPr="00264AB6">
              <w:t>176 260,00</w:t>
            </w:r>
          </w:p>
        </w:tc>
      </w:tr>
      <w:tr w:rsidR="00264AB6" w:rsidRPr="00264AB6" w14:paraId="7A5DDF8F" w14:textId="77777777" w:rsidTr="00264AB6">
        <w:trPr>
          <w:gridAfter w:val="2"/>
          <w:wAfter w:w="896" w:type="dxa"/>
          <w:trHeight w:val="960"/>
        </w:trPr>
        <w:tc>
          <w:tcPr>
            <w:tcW w:w="6241" w:type="dxa"/>
            <w:tcBorders>
              <w:top w:val="single" w:sz="4" w:space="0" w:color="auto"/>
              <w:left w:val="single" w:sz="4" w:space="0" w:color="auto"/>
              <w:bottom w:val="single" w:sz="4" w:space="0" w:color="auto"/>
              <w:right w:val="single" w:sz="4" w:space="0" w:color="auto"/>
            </w:tcBorders>
            <w:shd w:val="clear" w:color="000000" w:fill="FABF8F"/>
            <w:hideMark/>
          </w:tcPr>
          <w:p w14:paraId="00A748C1" w14:textId="77777777" w:rsidR="00264AB6" w:rsidRPr="00264AB6" w:rsidRDefault="00264AB6" w:rsidP="00264AB6">
            <w:pPr>
              <w:rPr>
                <w:b/>
                <w:bCs/>
              </w:rPr>
            </w:pPr>
            <w:r w:rsidRPr="00264AB6">
              <w:rPr>
                <w:b/>
                <w:bCs/>
              </w:rPr>
              <w:t>Управление образования Администрации Комсомольского муниципального района Ивановской области</w:t>
            </w:r>
          </w:p>
        </w:tc>
        <w:tc>
          <w:tcPr>
            <w:tcW w:w="1276" w:type="dxa"/>
            <w:tcBorders>
              <w:top w:val="single" w:sz="4" w:space="0" w:color="auto"/>
              <w:left w:val="nil"/>
              <w:bottom w:val="single" w:sz="4" w:space="0" w:color="auto"/>
              <w:right w:val="single" w:sz="4" w:space="0" w:color="auto"/>
            </w:tcBorders>
            <w:shd w:val="clear" w:color="000000" w:fill="FABF8F"/>
            <w:noWrap/>
            <w:vAlign w:val="center"/>
            <w:hideMark/>
          </w:tcPr>
          <w:p w14:paraId="2C9EB742" w14:textId="77777777" w:rsidR="00264AB6" w:rsidRPr="00264AB6" w:rsidRDefault="00264AB6" w:rsidP="00264AB6">
            <w:pPr>
              <w:jc w:val="center"/>
              <w:rPr>
                <w:b/>
                <w:bCs/>
              </w:rPr>
            </w:pPr>
            <w:r w:rsidRPr="00264AB6">
              <w:rPr>
                <w:b/>
                <w:bCs/>
              </w:rPr>
              <w:t>.052</w:t>
            </w:r>
          </w:p>
        </w:tc>
        <w:tc>
          <w:tcPr>
            <w:tcW w:w="988"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FE919B8" w14:textId="77777777" w:rsidR="00264AB6" w:rsidRPr="00264AB6" w:rsidRDefault="00264AB6" w:rsidP="00264AB6">
            <w:pPr>
              <w:jc w:val="center"/>
              <w:rPr>
                <w:b/>
                <w:bCs/>
              </w:rPr>
            </w:pPr>
            <w:r w:rsidRPr="00264AB6">
              <w:rPr>
                <w:b/>
                <w:bCs/>
              </w:rPr>
              <w:t> </w:t>
            </w:r>
          </w:p>
        </w:tc>
        <w:tc>
          <w:tcPr>
            <w:tcW w:w="1262" w:type="dxa"/>
            <w:gridSpan w:val="3"/>
            <w:tcBorders>
              <w:top w:val="single" w:sz="4" w:space="0" w:color="auto"/>
              <w:left w:val="nil"/>
              <w:bottom w:val="single" w:sz="4" w:space="0" w:color="auto"/>
              <w:right w:val="single" w:sz="4" w:space="0" w:color="auto"/>
            </w:tcBorders>
            <w:shd w:val="clear" w:color="000000" w:fill="FABF8F"/>
            <w:noWrap/>
            <w:vAlign w:val="center"/>
            <w:hideMark/>
          </w:tcPr>
          <w:p w14:paraId="0C8C9CC6" w14:textId="77777777" w:rsidR="00264AB6" w:rsidRPr="00264AB6" w:rsidRDefault="00264AB6" w:rsidP="00264AB6">
            <w:pPr>
              <w:jc w:val="center"/>
              <w:rPr>
                <w:b/>
                <w:bCs/>
              </w:rPr>
            </w:pPr>
            <w:r w:rsidRPr="00264AB6">
              <w:rPr>
                <w:b/>
                <w:bCs/>
              </w:rPr>
              <w:t> </w:t>
            </w:r>
          </w:p>
        </w:tc>
        <w:tc>
          <w:tcPr>
            <w:tcW w:w="1715" w:type="dxa"/>
            <w:gridSpan w:val="3"/>
            <w:tcBorders>
              <w:top w:val="single" w:sz="4" w:space="0" w:color="auto"/>
              <w:left w:val="nil"/>
              <w:bottom w:val="single" w:sz="4" w:space="0" w:color="auto"/>
              <w:right w:val="single" w:sz="4" w:space="0" w:color="auto"/>
            </w:tcBorders>
            <w:shd w:val="clear" w:color="000000" w:fill="FABF8F"/>
            <w:noWrap/>
            <w:vAlign w:val="center"/>
            <w:hideMark/>
          </w:tcPr>
          <w:p w14:paraId="09670989" w14:textId="77777777" w:rsidR="00264AB6" w:rsidRPr="00264AB6" w:rsidRDefault="00264AB6" w:rsidP="00264AB6">
            <w:pPr>
              <w:jc w:val="center"/>
              <w:rPr>
                <w:b/>
                <w:bCs/>
              </w:rPr>
            </w:pPr>
            <w:r w:rsidRPr="00264AB6">
              <w:rPr>
                <w:b/>
                <w:bCs/>
              </w:rPr>
              <w:t> </w:t>
            </w:r>
          </w:p>
        </w:tc>
        <w:tc>
          <w:tcPr>
            <w:tcW w:w="1107" w:type="dxa"/>
            <w:gridSpan w:val="2"/>
            <w:tcBorders>
              <w:top w:val="single" w:sz="4" w:space="0" w:color="auto"/>
              <w:left w:val="nil"/>
              <w:bottom w:val="single" w:sz="4" w:space="0" w:color="auto"/>
              <w:right w:val="nil"/>
            </w:tcBorders>
            <w:shd w:val="clear" w:color="000000" w:fill="FABF8F"/>
            <w:noWrap/>
            <w:vAlign w:val="center"/>
            <w:hideMark/>
          </w:tcPr>
          <w:p w14:paraId="50E589AF" w14:textId="77777777" w:rsidR="00264AB6" w:rsidRPr="00264AB6" w:rsidRDefault="00264AB6" w:rsidP="00264AB6">
            <w:pPr>
              <w:jc w:val="center"/>
              <w:rPr>
                <w:b/>
                <w:bCs/>
              </w:rPr>
            </w:pPr>
            <w:r w:rsidRPr="00264AB6">
              <w:rPr>
                <w:b/>
                <w:bCs/>
              </w:rPr>
              <w:t> </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0DFF244" w14:textId="77777777" w:rsidR="00264AB6" w:rsidRPr="00264AB6" w:rsidRDefault="00264AB6" w:rsidP="00264AB6">
            <w:pPr>
              <w:jc w:val="center"/>
              <w:rPr>
                <w:b/>
                <w:bCs/>
              </w:rPr>
            </w:pPr>
            <w:r w:rsidRPr="00264AB6">
              <w:rPr>
                <w:b/>
                <w:bCs/>
              </w:rPr>
              <w:t>296 494 925,00</w:t>
            </w:r>
          </w:p>
        </w:tc>
      </w:tr>
      <w:tr w:rsidR="00264AB6" w:rsidRPr="00264AB6" w14:paraId="1BBE43AB"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auto" w:fill="auto"/>
            <w:hideMark/>
          </w:tcPr>
          <w:p w14:paraId="7E566E60" w14:textId="77777777" w:rsidR="00264AB6" w:rsidRPr="00264AB6" w:rsidRDefault="00264AB6" w:rsidP="00264AB6">
            <w:r w:rsidRPr="00264AB6">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D55BC6"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2EA15C"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F10583"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6D4A2E" w14:textId="77777777" w:rsidR="00264AB6" w:rsidRPr="00264AB6" w:rsidRDefault="00264AB6" w:rsidP="00264AB6">
            <w:pPr>
              <w:jc w:val="center"/>
            </w:pPr>
            <w:r w:rsidRPr="00264AB6">
              <w:t>14 3 01 S2990</w:t>
            </w:r>
          </w:p>
        </w:tc>
        <w:tc>
          <w:tcPr>
            <w:tcW w:w="1107" w:type="dxa"/>
            <w:gridSpan w:val="2"/>
            <w:tcBorders>
              <w:top w:val="single" w:sz="4" w:space="0" w:color="auto"/>
              <w:left w:val="nil"/>
              <w:bottom w:val="single" w:sz="4" w:space="0" w:color="auto"/>
              <w:right w:val="nil"/>
            </w:tcBorders>
            <w:shd w:val="clear" w:color="auto" w:fill="auto"/>
            <w:noWrap/>
            <w:vAlign w:val="center"/>
            <w:hideMark/>
          </w:tcPr>
          <w:p w14:paraId="37C3AD83" w14:textId="77777777" w:rsidR="00264AB6" w:rsidRPr="00264AB6" w:rsidRDefault="00264AB6" w:rsidP="00264AB6">
            <w:pPr>
              <w:jc w:val="center"/>
            </w:pPr>
            <w:r w:rsidRPr="00264AB6">
              <w:t>400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45C85" w14:textId="77777777" w:rsidR="00264AB6" w:rsidRPr="00264AB6" w:rsidRDefault="00264AB6" w:rsidP="00264AB6">
            <w:pPr>
              <w:jc w:val="center"/>
            </w:pPr>
            <w:r w:rsidRPr="00264AB6">
              <w:t>4 349 242,11</w:t>
            </w:r>
          </w:p>
        </w:tc>
      </w:tr>
      <w:tr w:rsidR="00264AB6" w:rsidRPr="00264AB6" w14:paraId="25789797"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6B96E" w14:textId="77777777" w:rsidR="00264AB6" w:rsidRPr="00264AB6" w:rsidRDefault="00264AB6" w:rsidP="00264AB6">
            <w:r w:rsidRPr="00264AB6">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774A7A5"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505A5C"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A720BE"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09FB7AB" w14:textId="77777777" w:rsidR="00264AB6" w:rsidRPr="00264AB6" w:rsidRDefault="00264AB6" w:rsidP="00264AB6">
            <w:pPr>
              <w:jc w:val="center"/>
            </w:pPr>
            <w:r w:rsidRPr="00264AB6">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A560B9F" w14:textId="77777777" w:rsidR="00264AB6" w:rsidRPr="00264AB6" w:rsidRDefault="00264AB6" w:rsidP="00264AB6">
            <w:pPr>
              <w:jc w:val="center"/>
            </w:pPr>
            <w:r w:rsidRPr="00264AB6">
              <w:t>100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8C4F5" w14:textId="77777777" w:rsidR="00264AB6" w:rsidRPr="00264AB6" w:rsidRDefault="00264AB6" w:rsidP="00264AB6">
            <w:pPr>
              <w:jc w:val="center"/>
            </w:pPr>
            <w:r w:rsidRPr="00264AB6">
              <w:t>18 752 648,36</w:t>
            </w:r>
          </w:p>
        </w:tc>
      </w:tr>
      <w:tr w:rsidR="00264AB6" w:rsidRPr="00264AB6" w14:paraId="1AE111CD"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C3242" w14:textId="77777777" w:rsidR="00264AB6" w:rsidRPr="00264AB6" w:rsidRDefault="00264AB6" w:rsidP="00264AB6">
            <w:r w:rsidRPr="00264AB6">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200D382"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BF11A6"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14C49A"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C723BD" w14:textId="77777777" w:rsidR="00264AB6" w:rsidRPr="00264AB6" w:rsidRDefault="00264AB6" w:rsidP="00264AB6">
            <w:pPr>
              <w:jc w:val="center"/>
            </w:pPr>
            <w:r w:rsidRPr="00264AB6">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6B2AA54"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39D8" w14:textId="77777777" w:rsidR="00264AB6" w:rsidRPr="00264AB6" w:rsidRDefault="00264AB6" w:rsidP="00264AB6">
            <w:pPr>
              <w:jc w:val="center"/>
            </w:pPr>
            <w:r w:rsidRPr="00264AB6">
              <w:t>23 548 723,00</w:t>
            </w:r>
          </w:p>
        </w:tc>
      </w:tr>
      <w:tr w:rsidR="00264AB6" w:rsidRPr="00264AB6" w14:paraId="0C50968A" w14:textId="77777777" w:rsidTr="00264AB6">
        <w:trPr>
          <w:gridAfter w:val="2"/>
          <w:wAfter w:w="896" w:type="dxa"/>
          <w:trHeight w:val="630"/>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4A28A" w14:textId="77777777" w:rsidR="00264AB6" w:rsidRPr="00264AB6" w:rsidRDefault="00264AB6" w:rsidP="00264AB6">
            <w:r w:rsidRPr="00264AB6">
              <w:t>Предоставление дошкольного образования и воспитания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08C6365"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CDFCAD"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632A4C"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5AA152" w14:textId="77777777" w:rsidR="00264AB6" w:rsidRPr="00264AB6" w:rsidRDefault="00264AB6" w:rsidP="00264AB6">
            <w:pPr>
              <w:jc w:val="center"/>
            </w:pPr>
            <w:r w:rsidRPr="00264AB6">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FEB7611" w14:textId="77777777" w:rsidR="00264AB6" w:rsidRPr="00264AB6" w:rsidRDefault="00264AB6" w:rsidP="00264AB6">
            <w:pPr>
              <w:jc w:val="center"/>
            </w:pPr>
            <w:r w:rsidRPr="00264AB6">
              <w:t>800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D5B9F" w14:textId="77777777" w:rsidR="00264AB6" w:rsidRPr="00264AB6" w:rsidRDefault="00264AB6" w:rsidP="00264AB6">
            <w:pPr>
              <w:jc w:val="center"/>
            </w:pPr>
            <w:r w:rsidRPr="00264AB6">
              <w:t>270 389,00</w:t>
            </w:r>
          </w:p>
        </w:tc>
      </w:tr>
      <w:tr w:rsidR="00264AB6" w:rsidRPr="00264AB6" w14:paraId="23C13F14"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BF351" w14:textId="77777777" w:rsidR="00264AB6" w:rsidRPr="00264AB6" w:rsidRDefault="00264AB6" w:rsidP="00264AB6">
            <w:r w:rsidRPr="00264AB6">
              <w:t>Мероприятия по укреплению пожарной безопасности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1A23356"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98139A"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334DEFA"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2E5AEE92" w14:textId="77777777" w:rsidR="00264AB6" w:rsidRPr="00264AB6" w:rsidRDefault="00264AB6" w:rsidP="00264AB6">
            <w:pPr>
              <w:jc w:val="center"/>
            </w:pPr>
            <w:r w:rsidRPr="00264AB6">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17F1108"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5060" w14:textId="77777777" w:rsidR="00264AB6" w:rsidRPr="00264AB6" w:rsidRDefault="00264AB6" w:rsidP="00264AB6">
            <w:pPr>
              <w:jc w:val="center"/>
            </w:pPr>
            <w:r w:rsidRPr="00264AB6">
              <w:t>675 085,28</w:t>
            </w:r>
          </w:p>
        </w:tc>
      </w:tr>
      <w:tr w:rsidR="00264AB6" w:rsidRPr="00264AB6" w14:paraId="05EA0C50" w14:textId="77777777" w:rsidTr="00264AB6">
        <w:trPr>
          <w:gridAfter w:val="2"/>
          <w:wAfter w:w="896" w:type="dxa"/>
          <w:trHeight w:val="378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DB1B1" w14:textId="77777777" w:rsidR="00264AB6" w:rsidRPr="00264AB6" w:rsidRDefault="00264AB6" w:rsidP="00264AB6">
            <w:r w:rsidRPr="00264AB6">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7B69B76"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76AE46"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0873F1"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54CD74" w14:textId="77777777" w:rsidR="00264AB6" w:rsidRPr="00264AB6" w:rsidRDefault="00264AB6" w:rsidP="00264AB6">
            <w:pPr>
              <w:jc w:val="center"/>
            </w:pPr>
            <w:r w:rsidRPr="00264AB6">
              <w:t>01 3 01 80170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5A9A01"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D3016A" w14:textId="77777777" w:rsidR="00264AB6" w:rsidRPr="00264AB6" w:rsidRDefault="00264AB6" w:rsidP="00264AB6">
            <w:pPr>
              <w:jc w:val="center"/>
            </w:pPr>
            <w:r w:rsidRPr="00264AB6">
              <w:t>43 878 975,00</w:t>
            </w:r>
          </w:p>
        </w:tc>
      </w:tr>
      <w:tr w:rsidR="00264AB6" w:rsidRPr="00264AB6" w14:paraId="705F0DBA" w14:textId="77777777" w:rsidTr="00264AB6">
        <w:trPr>
          <w:gridAfter w:val="2"/>
          <w:wAfter w:w="896" w:type="dxa"/>
          <w:trHeight w:val="283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71381" w14:textId="77777777" w:rsidR="00264AB6" w:rsidRPr="00264AB6" w:rsidRDefault="00264AB6" w:rsidP="00264AB6">
            <w:r w:rsidRPr="00264AB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1E42FC8"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09BF22"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2F64D06"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F5CF92" w14:textId="77777777" w:rsidR="00264AB6" w:rsidRPr="00264AB6" w:rsidRDefault="00264AB6" w:rsidP="00264AB6">
            <w:pPr>
              <w:jc w:val="center"/>
            </w:pPr>
            <w:r w:rsidRPr="00264AB6">
              <w:t>01 3 01 80170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28FF8F"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E103E4" w14:textId="77777777" w:rsidR="00264AB6" w:rsidRPr="00264AB6" w:rsidRDefault="00264AB6" w:rsidP="00264AB6">
            <w:pPr>
              <w:jc w:val="center"/>
            </w:pPr>
            <w:r w:rsidRPr="00264AB6">
              <w:t>219 450,00</w:t>
            </w:r>
          </w:p>
        </w:tc>
      </w:tr>
      <w:tr w:rsidR="00264AB6" w:rsidRPr="00264AB6" w14:paraId="79277C91"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E98DA" w14:textId="77777777" w:rsidR="00264AB6" w:rsidRPr="00264AB6" w:rsidRDefault="00264AB6" w:rsidP="00264AB6">
            <w:r w:rsidRPr="00264AB6">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45A9579"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25183A"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41F37AC"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CA789B7" w14:textId="77777777" w:rsidR="00264AB6" w:rsidRPr="00264AB6" w:rsidRDefault="00264AB6" w:rsidP="00264AB6">
            <w:pPr>
              <w:jc w:val="center"/>
            </w:pPr>
            <w:r w:rsidRPr="00264AB6">
              <w:t>01 3 01 S1950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5B0F38"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6393BD" w14:textId="77777777" w:rsidR="00264AB6" w:rsidRPr="00264AB6" w:rsidRDefault="00264AB6" w:rsidP="00264AB6">
            <w:pPr>
              <w:jc w:val="center"/>
            </w:pPr>
            <w:r w:rsidRPr="00264AB6">
              <w:t>4 736 842,12</w:t>
            </w:r>
          </w:p>
        </w:tc>
      </w:tr>
      <w:tr w:rsidR="00264AB6" w:rsidRPr="00264AB6" w14:paraId="753E1CB1"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2CEBE" w14:textId="77777777" w:rsidR="00264AB6" w:rsidRPr="00264AB6" w:rsidRDefault="00264AB6" w:rsidP="00264AB6">
            <w:r w:rsidRPr="00264AB6">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A2249D4"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773F21"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BDAB28"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5BF306" w14:textId="77777777" w:rsidR="00264AB6" w:rsidRPr="00264AB6" w:rsidRDefault="00264AB6" w:rsidP="00264AB6">
            <w:pPr>
              <w:jc w:val="center"/>
            </w:pPr>
            <w:r w:rsidRPr="00264AB6">
              <w:t>01 3 01 S8900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8710B0"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97EBCF" w14:textId="77777777" w:rsidR="00264AB6" w:rsidRPr="00264AB6" w:rsidRDefault="00264AB6" w:rsidP="00264AB6">
            <w:pPr>
              <w:jc w:val="center"/>
            </w:pPr>
            <w:r w:rsidRPr="00264AB6">
              <w:t>8 000 000,00</w:t>
            </w:r>
          </w:p>
        </w:tc>
      </w:tr>
      <w:tr w:rsidR="00264AB6" w:rsidRPr="00264AB6" w14:paraId="63744009"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FB0DA" w14:textId="77777777" w:rsidR="00264AB6" w:rsidRPr="00264AB6" w:rsidRDefault="00264AB6" w:rsidP="00264AB6">
            <w:r w:rsidRPr="00264AB6">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2909375"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75B783"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0DE56D"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A2728FD" w14:textId="77777777" w:rsidR="00264AB6" w:rsidRPr="00264AB6" w:rsidRDefault="00264AB6" w:rsidP="00264AB6">
            <w:pPr>
              <w:jc w:val="center"/>
            </w:pPr>
            <w:r w:rsidRPr="00264AB6">
              <w:t>01 3 02 00340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5C5A0F"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F7F4BA" w14:textId="77777777" w:rsidR="00264AB6" w:rsidRPr="00264AB6" w:rsidRDefault="00264AB6" w:rsidP="00264AB6">
            <w:pPr>
              <w:jc w:val="center"/>
            </w:pPr>
            <w:r w:rsidRPr="00264AB6">
              <w:t>235 887,44</w:t>
            </w:r>
          </w:p>
        </w:tc>
      </w:tr>
      <w:tr w:rsidR="00264AB6" w:rsidRPr="00264AB6" w14:paraId="53B17D9E" w14:textId="77777777" w:rsidTr="00264AB6">
        <w:trPr>
          <w:gridAfter w:val="2"/>
          <w:wAfter w:w="896" w:type="dxa"/>
          <w:trHeight w:val="202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98982"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7AD442D"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1D473F"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42E7A5"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1CBD81C8" w14:textId="77777777" w:rsidR="00264AB6" w:rsidRPr="00264AB6" w:rsidRDefault="00264AB6" w:rsidP="00264AB6">
            <w:pPr>
              <w:jc w:val="center"/>
            </w:pPr>
            <w:r w:rsidRPr="00264AB6">
              <w:t xml:space="preserve">01 3 02 80100 </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D288B28"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F4B89" w14:textId="77777777" w:rsidR="00264AB6" w:rsidRPr="00264AB6" w:rsidRDefault="00264AB6" w:rsidP="00264AB6">
            <w:pPr>
              <w:jc w:val="center"/>
            </w:pPr>
            <w:r w:rsidRPr="00264AB6">
              <w:t>342 784,00</w:t>
            </w:r>
          </w:p>
        </w:tc>
      </w:tr>
      <w:tr w:rsidR="00264AB6" w:rsidRPr="00264AB6" w14:paraId="390EF2B1"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CEEBD" w14:textId="77777777" w:rsidR="00264AB6" w:rsidRPr="00264AB6" w:rsidRDefault="00264AB6" w:rsidP="00264AB6">
            <w:r w:rsidRPr="00264AB6">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5CFA86B"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7CEFF4"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60E50BC"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7E3C281D" w14:textId="77777777" w:rsidR="00264AB6" w:rsidRPr="00264AB6" w:rsidRDefault="00264AB6" w:rsidP="00264AB6">
            <w:pPr>
              <w:jc w:val="center"/>
            </w:pPr>
            <w:r w:rsidRPr="00264AB6">
              <w:t>01 3 02 81290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4DBEF59"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A0B43" w14:textId="77777777" w:rsidR="00264AB6" w:rsidRPr="00264AB6" w:rsidRDefault="00264AB6" w:rsidP="00264AB6">
            <w:pPr>
              <w:jc w:val="center"/>
            </w:pPr>
            <w:r w:rsidRPr="00264AB6">
              <w:t>3 925 306,00</w:t>
            </w:r>
          </w:p>
        </w:tc>
      </w:tr>
      <w:tr w:rsidR="00264AB6" w:rsidRPr="00264AB6" w14:paraId="20324482"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1329E" w14:textId="77777777" w:rsidR="00264AB6" w:rsidRPr="00264AB6" w:rsidRDefault="00264AB6" w:rsidP="00264AB6">
            <w:r w:rsidRPr="00264AB6">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07F815C" w14:textId="77777777" w:rsidR="00264AB6" w:rsidRPr="00264AB6" w:rsidRDefault="00264AB6" w:rsidP="00264AB6">
            <w:pPr>
              <w:jc w:val="center"/>
            </w:pPr>
            <w:r w:rsidRPr="00264AB6">
              <w:t>.053</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927579"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B16EA2"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40EE2839" w14:textId="77777777" w:rsidR="00264AB6" w:rsidRPr="00264AB6" w:rsidRDefault="00264AB6" w:rsidP="00264AB6">
            <w:pPr>
              <w:jc w:val="center"/>
            </w:pPr>
            <w:r w:rsidRPr="00264AB6">
              <w:t>01 3 03 81120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0B89F7B7"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D543" w14:textId="77777777" w:rsidR="00264AB6" w:rsidRPr="00264AB6" w:rsidRDefault="00264AB6" w:rsidP="00264AB6">
            <w:pPr>
              <w:jc w:val="center"/>
            </w:pPr>
            <w:r w:rsidRPr="00264AB6">
              <w:t>1 458 153,00</w:t>
            </w:r>
          </w:p>
        </w:tc>
      </w:tr>
      <w:tr w:rsidR="00264AB6" w:rsidRPr="00264AB6" w14:paraId="4A076C10" w14:textId="77777777" w:rsidTr="00264AB6">
        <w:trPr>
          <w:gridAfter w:val="2"/>
          <w:wAfter w:w="896" w:type="dxa"/>
          <w:trHeight w:val="2224"/>
        </w:trPr>
        <w:tc>
          <w:tcPr>
            <w:tcW w:w="6241" w:type="dxa"/>
            <w:tcBorders>
              <w:top w:val="single" w:sz="4" w:space="0" w:color="auto"/>
              <w:left w:val="single" w:sz="4" w:space="0" w:color="auto"/>
              <w:bottom w:val="single" w:sz="4" w:space="0" w:color="auto"/>
              <w:right w:val="single" w:sz="4" w:space="0" w:color="auto"/>
            </w:tcBorders>
            <w:shd w:val="clear" w:color="000000" w:fill="FFFFFF"/>
            <w:hideMark/>
          </w:tcPr>
          <w:p w14:paraId="437AE88C" w14:textId="77777777" w:rsidR="00264AB6" w:rsidRPr="00264AB6" w:rsidRDefault="00264AB6" w:rsidP="00264AB6">
            <w:pPr>
              <w:rPr>
                <w:color w:val="22272F"/>
              </w:rPr>
            </w:pPr>
            <w:r w:rsidRPr="00264AB6">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D381AF9"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6FB3AC"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4CB8EE"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5F6E6F" w14:textId="77777777" w:rsidR="00264AB6" w:rsidRPr="00264AB6" w:rsidRDefault="00264AB6" w:rsidP="00264AB6">
            <w:pPr>
              <w:jc w:val="center"/>
              <w:rPr>
                <w:color w:val="22272F"/>
              </w:rPr>
            </w:pPr>
            <w:r w:rsidRPr="00264AB6">
              <w:rPr>
                <w:color w:val="22272F"/>
              </w:rPr>
              <w:t>01 1 EB 51792</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1C686C"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DED7BE" w14:textId="77777777" w:rsidR="00264AB6" w:rsidRPr="00264AB6" w:rsidRDefault="00264AB6" w:rsidP="00264AB6">
            <w:pPr>
              <w:jc w:val="center"/>
            </w:pPr>
            <w:r w:rsidRPr="00264AB6">
              <w:t>1 827 033,12</w:t>
            </w:r>
          </w:p>
        </w:tc>
      </w:tr>
      <w:tr w:rsidR="00264AB6" w:rsidRPr="00264AB6" w14:paraId="6D88C943"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98C10" w14:textId="77777777" w:rsidR="00264AB6" w:rsidRPr="00264AB6" w:rsidRDefault="00264AB6" w:rsidP="00264AB6">
            <w:r w:rsidRPr="00264AB6">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40F0B04"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26840D"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0A4BA44"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A8AB0D9" w14:textId="77777777" w:rsidR="00264AB6" w:rsidRPr="00264AB6" w:rsidRDefault="00264AB6" w:rsidP="00264AB6">
            <w:pPr>
              <w:jc w:val="center"/>
            </w:pPr>
            <w:r w:rsidRPr="00264AB6">
              <w:t>01 3 01 00030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15AF4F20" w14:textId="77777777" w:rsidR="00264AB6" w:rsidRPr="00264AB6" w:rsidRDefault="00264AB6" w:rsidP="00264AB6">
            <w:pPr>
              <w:jc w:val="center"/>
            </w:pPr>
            <w:r w:rsidRPr="00264AB6">
              <w:t>100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B2D62" w14:textId="77777777" w:rsidR="00264AB6" w:rsidRPr="00264AB6" w:rsidRDefault="00264AB6" w:rsidP="00264AB6">
            <w:pPr>
              <w:jc w:val="center"/>
            </w:pPr>
            <w:r w:rsidRPr="00264AB6">
              <w:t>5 042 080,71</w:t>
            </w:r>
          </w:p>
        </w:tc>
      </w:tr>
      <w:tr w:rsidR="00264AB6" w:rsidRPr="00264AB6" w14:paraId="49078135"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E062E" w14:textId="77777777" w:rsidR="00264AB6" w:rsidRPr="00264AB6" w:rsidRDefault="00264AB6" w:rsidP="00264AB6">
            <w:r w:rsidRPr="00264AB6">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05FD4DF"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7657C4"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11AB21"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ADF0247" w14:textId="77777777" w:rsidR="00264AB6" w:rsidRPr="00264AB6" w:rsidRDefault="00264AB6" w:rsidP="00264AB6">
            <w:pPr>
              <w:jc w:val="center"/>
            </w:pPr>
            <w:r w:rsidRPr="00264AB6">
              <w:t>01 3 01 00030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38675036"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CE91A" w14:textId="77777777" w:rsidR="00264AB6" w:rsidRPr="00264AB6" w:rsidRDefault="00264AB6" w:rsidP="00264AB6">
            <w:pPr>
              <w:jc w:val="center"/>
            </w:pPr>
            <w:r w:rsidRPr="00264AB6">
              <w:t>19 938 807,71</w:t>
            </w:r>
          </w:p>
        </w:tc>
      </w:tr>
      <w:tr w:rsidR="00264AB6" w:rsidRPr="00264AB6" w14:paraId="53D1994B"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4A459" w14:textId="77777777" w:rsidR="00264AB6" w:rsidRPr="00264AB6" w:rsidRDefault="00264AB6" w:rsidP="00264AB6">
            <w:r w:rsidRPr="00264AB6">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751B8DC"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2D9130"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02799EE"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A4921D7" w14:textId="77777777" w:rsidR="00264AB6" w:rsidRPr="00264AB6" w:rsidRDefault="00264AB6" w:rsidP="00264AB6">
            <w:pPr>
              <w:jc w:val="center"/>
            </w:pPr>
            <w:r w:rsidRPr="00264AB6">
              <w:t>01 3 01 00030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2A421E6" w14:textId="77777777" w:rsidR="00264AB6" w:rsidRPr="00264AB6" w:rsidRDefault="00264AB6" w:rsidP="00264AB6">
            <w:pPr>
              <w:jc w:val="center"/>
            </w:pPr>
            <w:r w:rsidRPr="00264AB6">
              <w:t>800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6ADE" w14:textId="77777777" w:rsidR="00264AB6" w:rsidRPr="00264AB6" w:rsidRDefault="00264AB6" w:rsidP="00264AB6">
            <w:pPr>
              <w:jc w:val="center"/>
            </w:pPr>
            <w:r w:rsidRPr="00264AB6">
              <w:t>357 211,54</w:t>
            </w:r>
          </w:p>
        </w:tc>
      </w:tr>
      <w:tr w:rsidR="00264AB6" w:rsidRPr="00264AB6" w14:paraId="2C75D23B"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2B980" w14:textId="77777777" w:rsidR="00264AB6" w:rsidRPr="00264AB6" w:rsidRDefault="00264AB6" w:rsidP="00264AB6">
            <w:r w:rsidRPr="00264AB6">
              <w:t>Мероприятия по укреплению пожарной безопасности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CC32284"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0FF294"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D9DC53"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13E63DB6" w14:textId="77777777" w:rsidR="00264AB6" w:rsidRPr="00264AB6" w:rsidRDefault="00264AB6" w:rsidP="00264AB6">
            <w:pPr>
              <w:jc w:val="center"/>
            </w:pPr>
            <w:r w:rsidRPr="00264AB6">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02DA35C7"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D1C9" w14:textId="77777777" w:rsidR="00264AB6" w:rsidRPr="00264AB6" w:rsidRDefault="00264AB6" w:rsidP="00264AB6">
            <w:pPr>
              <w:jc w:val="center"/>
            </w:pPr>
            <w:r w:rsidRPr="00264AB6">
              <w:t>832 741,79</w:t>
            </w:r>
          </w:p>
        </w:tc>
      </w:tr>
      <w:tr w:rsidR="00264AB6" w:rsidRPr="00264AB6" w14:paraId="7A8AE800" w14:textId="77777777" w:rsidTr="00264AB6">
        <w:trPr>
          <w:gridAfter w:val="2"/>
          <w:wAfter w:w="896" w:type="dxa"/>
          <w:trHeight w:val="472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EF379" w14:textId="77777777" w:rsidR="00264AB6" w:rsidRPr="00264AB6" w:rsidRDefault="00264AB6" w:rsidP="00264AB6">
            <w:r w:rsidRPr="00264AB6">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B9F2F94"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F10EFD"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D8F207"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C9C285" w14:textId="77777777" w:rsidR="00264AB6" w:rsidRPr="00264AB6" w:rsidRDefault="00264AB6" w:rsidP="00264AB6">
            <w:pPr>
              <w:jc w:val="center"/>
            </w:pPr>
            <w:r w:rsidRPr="00264AB6">
              <w:t>01 3 01 80150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E384932" w14:textId="77777777" w:rsidR="00264AB6" w:rsidRPr="00264AB6" w:rsidRDefault="00264AB6" w:rsidP="00264AB6">
            <w:pPr>
              <w:jc w:val="center"/>
            </w:pPr>
            <w:r w:rsidRPr="00264AB6">
              <w:t>100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FE0C" w14:textId="77777777" w:rsidR="00264AB6" w:rsidRPr="00264AB6" w:rsidRDefault="00264AB6" w:rsidP="00264AB6">
            <w:pPr>
              <w:jc w:val="center"/>
            </w:pPr>
            <w:r w:rsidRPr="00264AB6">
              <w:t>85 123 779,75</w:t>
            </w:r>
          </w:p>
        </w:tc>
      </w:tr>
      <w:tr w:rsidR="00264AB6" w:rsidRPr="00264AB6" w14:paraId="2346AB36" w14:textId="77777777" w:rsidTr="00264AB6">
        <w:trPr>
          <w:gridAfter w:val="2"/>
          <w:wAfter w:w="896" w:type="dxa"/>
          <w:trHeight w:val="3383"/>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33971" w14:textId="77777777" w:rsidR="00264AB6" w:rsidRPr="00264AB6" w:rsidRDefault="00264AB6" w:rsidP="00264AB6">
            <w:r w:rsidRPr="00264AB6">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6EF7E31"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C8E4FC"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056073"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35211DE" w14:textId="77777777" w:rsidR="00264AB6" w:rsidRPr="00264AB6" w:rsidRDefault="00264AB6" w:rsidP="00264AB6">
            <w:pPr>
              <w:jc w:val="center"/>
            </w:pPr>
            <w:r w:rsidRPr="00264AB6">
              <w:t>01 3 01 80150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E842F50"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7FCB6" w14:textId="77777777" w:rsidR="00264AB6" w:rsidRPr="00264AB6" w:rsidRDefault="00264AB6" w:rsidP="00264AB6">
            <w:pPr>
              <w:jc w:val="center"/>
            </w:pPr>
            <w:r w:rsidRPr="00264AB6">
              <w:t>1 430 120,00</w:t>
            </w:r>
          </w:p>
        </w:tc>
      </w:tr>
      <w:tr w:rsidR="00264AB6" w:rsidRPr="00264AB6" w14:paraId="4B615644" w14:textId="77777777" w:rsidTr="00264AB6">
        <w:trPr>
          <w:gridAfter w:val="2"/>
          <w:wAfter w:w="896" w:type="dxa"/>
          <w:trHeight w:val="3814"/>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2E8F8"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B504E54"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D9DD5B"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0DDB2E"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D9E3580" w14:textId="77777777" w:rsidR="00264AB6" w:rsidRPr="00264AB6" w:rsidRDefault="00264AB6" w:rsidP="00264AB6">
            <w:pPr>
              <w:jc w:val="center"/>
            </w:pPr>
            <w:r w:rsidRPr="00264AB6">
              <w:t>01 3 01 81090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9773569" w14:textId="77777777" w:rsidR="00264AB6" w:rsidRPr="00264AB6" w:rsidRDefault="00264AB6" w:rsidP="00264AB6">
            <w:pPr>
              <w:jc w:val="center"/>
            </w:pPr>
            <w:r w:rsidRPr="00264AB6">
              <w:t>100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8C2AD" w14:textId="77777777" w:rsidR="00264AB6" w:rsidRPr="00264AB6" w:rsidRDefault="00264AB6" w:rsidP="00264AB6">
            <w:pPr>
              <w:jc w:val="center"/>
            </w:pPr>
            <w:r w:rsidRPr="00264AB6">
              <w:t>3 749 760,00</w:t>
            </w:r>
          </w:p>
        </w:tc>
      </w:tr>
      <w:tr w:rsidR="00264AB6" w:rsidRPr="00264AB6" w14:paraId="62E1BBCB" w14:textId="77777777" w:rsidTr="00264AB6">
        <w:trPr>
          <w:gridAfter w:val="2"/>
          <w:wAfter w:w="896" w:type="dxa"/>
          <w:trHeight w:val="75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74C5C"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4796793"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873983"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B61887"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D7C6E4" w14:textId="77777777" w:rsidR="00264AB6" w:rsidRPr="00264AB6" w:rsidRDefault="00264AB6" w:rsidP="00264AB6">
            <w:pPr>
              <w:jc w:val="center"/>
            </w:pPr>
            <w:r w:rsidRPr="00264AB6">
              <w:t>01 3 01 89700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F5D61E"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242D12" w14:textId="77777777" w:rsidR="00264AB6" w:rsidRPr="00264AB6" w:rsidRDefault="00264AB6" w:rsidP="00264AB6">
            <w:pPr>
              <w:jc w:val="center"/>
            </w:pPr>
            <w:r w:rsidRPr="00264AB6">
              <w:t>541 963,40</w:t>
            </w:r>
          </w:p>
        </w:tc>
      </w:tr>
      <w:tr w:rsidR="00264AB6" w:rsidRPr="00264AB6" w14:paraId="63F8ACB5" w14:textId="77777777" w:rsidTr="00264AB6">
        <w:trPr>
          <w:gridAfter w:val="2"/>
          <w:wAfter w:w="896" w:type="dxa"/>
          <w:trHeight w:val="4943"/>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E33B1" w14:textId="77777777" w:rsidR="00264AB6" w:rsidRPr="00264AB6" w:rsidRDefault="00264AB6" w:rsidP="00264AB6">
            <w:r w:rsidRPr="00264AB6">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541B1B8"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4B9DF6"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3F7B019"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02B7EBB" w14:textId="77777777" w:rsidR="00264AB6" w:rsidRPr="00264AB6" w:rsidRDefault="00264AB6" w:rsidP="00264AB6">
            <w:pPr>
              <w:jc w:val="center"/>
            </w:pPr>
            <w:r w:rsidRPr="00264AB6">
              <w:t>01 3 01 R3031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A9A8FE"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C5090B" w14:textId="77777777" w:rsidR="00264AB6" w:rsidRPr="00264AB6" w:rsidRDefault="00264AB6" w:rsidP="00264AB6">
            <w:pPr>
              <w:jc w:val="center"/>
            </w:pPr>
            <w:r w:rsidRPr="00264AB6">
              <w:t>7 291 200,00</w:t>
            </w:r>
          </w:p>
        </w:tc>
      </w:tr>
      <w:tr w:rsidR="00264AB6" w:rsidRPr="00264AB6" w14:paraId="6720141B" w14:textId="77777777" w:rsidTr="00264AB6">
        <w:trPr>
          <w:gridAfter w:val="2"/>
          <w:wAfter w:w="896" w:type="dxa"/>
          <w:trHeight w:val="252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6810E" w14:textId="77777777" w:rsidR="00264AB6" w:rsidRPr="00264AB6" w:rsidRDefault="00264AB6" w:rsidP="00264AB6">
            <w:r w:rsidRPr="00264AB6">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291E61A"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35627D"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103698"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A0B2F40" w14:textId="77777777" w:rsidR="00264AB6" w:rsidRPr="00264AB6" w:rsidRDefault="00264AB6" w:rsidP="00264AB6">
            <w:pPr>
              <w:jc w:val="center"/>
            </w:pPr>
            <w:r w:rsidRPr="00264AB6">
              <w:t>01 3 01 L3041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206F6A"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5EDBB9" w14:textId="77777777" w:rsidR="00264AB6" w:rsidRPr="00264AB6" w:rsidRDefault="00264AB6" w:rsidP="00264AB6">
            <w:pPr>
              <w:jc w:val="center"/>
            </w:pPr>
            <w:r w:rsidRPr="00264AB6">
              <w:t>6 719 636,18</w:t>
            </w:r>
          </w:p>
        </w:tc>
      </w:tr>
      <w:tr w:rsidR="00264AB6" w:rsidRPr="00264AB6" w14:paraId="7CA75792"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05016" w14:textId="77777777" w:rsidR="00264AB6" w:rsidRPr="00264AB6" w:rsidRDefault="00264AB6" w:rsidP="00264AB6">
            <w:r w:rsidRPr="00264AB6">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AFD34A3"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D9001F"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E673DC"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F7AD85" w14:textId="77777777" w:rsidR="00264AB6" w:rsidRPr="00264AB6" w:rsidRDefault="00264AB6" w:rsidP="00264AB6">
            <w:pPr>
              <w:jc w:val="center"/>
            </w:pPr>
            <w:r w:rsidRPr="00264AB6">
              <w:t>01 3 01 S1950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C87EB1"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B108B2" w14:textId="77777777" w:rsidR="00264AB6" w:rsidRPr="00264AB6" w:rsidRDefault="00264AB6" w:rsidP="00264AB6">
            <w:pPr>
              <w:jc w:val="center"/>
            </w:pPr>
            <w:r w:rsidRPr="00264AB6">
              <w:t>5 789 473,69</w:t>
            </w:r>
          </w:p>
        </w:tc>
      </w:tr>
      <w:tr w:rsidR="00264AB6" w:rsidRPr="00264AB6" w14:paraId="6D30EFEF" w14:textId="77777777" w:rsidTr="00264AB6">
        <w:trPr>
          <w:gridAfter w:val="2"/>
          <w:wAfter w:w="896" w:type="dxa"/>
          <w:trHeight w:val="103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7841C" w14:textId="77777777" w:rsidR="00264AB6" w:rsidRPr="00264AB6" w:rsidRDefault="00264AB6" w:rsidP="00264AB6">
            <w:r w:rsidRPr="00264AB6">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8F3FA9D"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E24E13"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ED9FE3F"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FBC4CE" w14:textId="77777777" w:rsidR="00264AB6" w:rsidRPr="00264AB6" w:rsidRDefault="00264AB6" w:rsidP="00264AB6">
            <w:pPr>
              <w:jc w:val="center"/>
            </w:pPr>
            <w:r w:rsidRPr="00264AB6">
              <w:t>01 3 02 00340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B9C782"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27BAAA" w14:textId="77777777" w:rsidR="00264AB6" w:rsidRPr="00264AB6" w:rsidRDefault="00264AB6" w:rsidP="00264AB6">
            <w:pPr>
              <w:jc w:val="center"/>
            </w:pPr>
            <w:r w:rsidRPr="00264AB6">
              <w:t>3 646 850,59</w:t>
            </w:r>
          </w:p>
        </w:tc>
      </w:tr>
      <w:tr w:rsidR="00264AB6" w:rsidRPr="00264AB6" w14:paraId="1CED8ED4"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19E7C" w14:textId="77777777" w:rsidR="00264AB6" w:rsidRPr="00264AB6" w:rsidRDefault="00264AB6" w:rsidP="00264AB6">
            <w:r w:rsidRPr="00264AB6">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6D9BBDC"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08C555"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87229F"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448184F" w14:textId="77777777" w:rsidR="00264AB6" w:rsidRPr="00264AB6" w:rsidRDefault="00264AB6" w:rsidP="00264AB6">
            <w:pPr>
              <w:jc w:val="center"/>
            </w:pPr>
            <w:r w:rsidRPr="00264AB6">
              <w:t>01 3 01 00170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CD973C6" w14:textId="77777777" w:rsidR="00264AB6" w:rsidRPr="00264AB6" w:rsidRDefault="00264AB6" w:rsidP="00264AB6">
            <w:pPr>
              <w:jc w:val="center"/>
            </w:pPr>
            <w:r w:rsidRPr="00264AB6">
              <w:t>600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B7467" w14:textId="77777777" w:rsidR="00264AB6" w:rsidRPr="00264AB6" w:rsidRDefault="00264AB6" w:rsidP="00264AB6">
            <w:pPr>
              <w:jc w:val="center"/>
            </w:pPr>
            <w:r w:rsidRPr="00264AB6">
              <w:t>5 150 707,04</w:t>
            </w:r>
          </w:p>
        </w:tc>
      </w:tr>
      <w:tr w:rsidR="00264AB6" w:rsidRPr="00264AB6" w14:paraId="5B1FFD5B"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D14C9" w14:textId="77777777" w:rsidR="00264AB6" w:rsidRPr="00264AB6" w:rsidRDefault="00264AB6" w:rsidP="00264AB6">
            <w:r w:rsidRPr="00264AB6">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F633E96"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64B29F"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B254518"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3FD88090" w14:textId="77777777" w:rsidR="00264AB6" w:rsidRPr="00264AB6" w:rsidRDefault="00264AB6" w:rsidP="00264AB6">
            <w:pPr>
              <w:jc w:val="center"/>
            </w:pPr>
            <w:r w:rsidRPr="00264AB6">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FC8DBCB" w14:textId="77777777" w:rsidR="00264AB6" w:rsidRPr="00264AB6" w:rsidRDefault="00264AB6" w:rsidP="00264AB6">
            <w:pPr>
              <w:jc w:val="center"/>
            </w:pPr>
            <w:r w:rsidRPr="00264AB6">
              <w:t>600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4DF87" w14:textId="77777777" w:rsidR="00264AB6" w:rsidRPr="00264AB6" w:rsidRDefault="00264AB6" w:rsidP="00264AB6">
            <w:pPr>
              <w:jc w:val="center"/>
            </w:pPr>
            <w:r w:rsidRPr="00264AB6">
              <w:t>118 387,42</w:t>
            </w:r>
          </w:p>
        </w:tc>
      </w:tr>
      <w:tr w:rsidR="00264AB6" w:rsidRPr="00264AB6" w14:paraId="14E2F81C"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7788D" w14:textId="77777777" w:rsidR="00264AB6" w:rsidRPr="00264AB6" w:rsidRDefault="00264AB6" w:rsidP="00264AB6">
            <w:r w:rsidRPr="00264AB6">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1E8BA06"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355B4F"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FCCB73"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3A15EE3E" w14:textId="77777777" w:rsidR="00264AB6" w:rsidRPr="00264AB6" w:rsidRDefault="00264AB6" w:rsidP="00264AB6">
            <w:pPr>
              <w:jc w:val="center"/>
            </w:pPr>
            <w:r w:rsidRPr="00264AB6">
              <w:t>01 3 01 00230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66196D6" w14:textId="77777777" w:rsidR="00264AB6" w:rsidRPr="00264AB6" w:rsidRDefault="00264AB6" w:rsidP="00264AB6">
            <w:pPr>
              <w:jc w:val="center"/>
            </w:pPr>
            <w:r w:rsidRPr="00264AB6">
              <w:t>600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4998A" w14:textId="77777777" w:rsidR="00264AB6" w:rsidRPr="00264AB6" w:rsidRDefault="00264AB6" w:rsidP="00264AB6">
            <w:pPr>
              <w:jc w:val="center"/>
            </w:pPr>
            <w:r w:rsidRPr="00264AB6">
              <w:t>9 533 160,00</w:t>
            </w:r>
          </w:p>
        </w:tc>
      </w:tr>
      <w:tr w:rsidR="00264AB6" w:rsidRPr="00264AB6" w14:paraId="1859707E"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0DC1" w14:textId="77777777" w:rsidR="00264AB6" w:rsidRPr="00264AB6" w:rsidRDefault="00264AB6" w:rsidP="00264AB6">
            <w:r w:rsidRPr="00264AB6">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3FD9F2B"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D030B3"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E93B70"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429A0D8E" w14:textId="77777777" w:rsidR="00264AB6" w:rsidRPr="00264AB6" w:rsidRDefault="00264AB6" w:rsidP="00264AB6">
            <w:pPr>
              <w:jc w:val="center"/>
            </w:pPr>
            <w:r w:rsidRPr="00264AB6">
              <w:t>01 3 01 00230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B06E092" w14:textId="77777777" w:rsidR="00264AB6" w:rsidRPr="00264AB6" w:rsidRDefault="00264AB6" w:rsidP="00264AB6">
            <w:pPr>
              <w:jc w:val="center"/>
            </w:pPr>
            <w:r w:rsidRPr="00264AB6">
              <w:t>800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20EAA" w14:textId="77777777" w:rsidR="00264AB6" w:rsidRPr="00264AB6" w:rsidRDefault="00264AB6" w:rsidP="00264AB6">
            <w:pPr>
              <w:jc w:val="center"/>
            </w:pPr>
            <w:r w:rsidRPr="00264AB6">
              <w:t>17 460,00</w:t>
            </w:r>
          </w:p>
        </w:tc>
      </w:tr>
      <w:tr w:rsidR="00264AB6" w:rsidRPr="00264AB6" w14:paraId="2DF2DB0C"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D585B" w14:textId="77777777" w:rsidR="00264AB6" w:rsidRPr="00264AB6" w:rsidRDefault="00264AB6" w:rsidP="00264AB6">
            <w:r w:rsidRPr="00264AB6">
              <w:t>Капитальный ремонт объектов общего образования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E7378F1"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F3A63F"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3D798E"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356D1F0B" w14:textId="77777777" w:rsidR="00264AB6" w:rsidRPr="00264AB6" w:rsidRDefault="00264AB6" w:rsidP="00264AB6">
            <w:pPr>
              <w:jc w:val="center"/>
            </w:pPr>
            <w:r w:rsidRPr="00264AB6">
              <w:t>01 3 01 S1020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364CB666"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E32E2" w14:textId="77777777" w:rsidR="00264AB6" w:rsidRPr="00264AB6" w:rsidRDefault="00264AB6" w:rsidP="00264AB6">
            <w:pPr>
              <w:jc w:val="center"/>
            </w:pPr>
            <w:r w:rsidRPr="00264AB6">
              <w:t>6 354 952,61</w:t>
            </w:r>
          </w:p>
        </w:tc>
      </w:tr>
      <w:tr w:rsidR="00264AB6" w:rsidRPr="00264AB6" w14:paraId="3CD4B698"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A381F" w14:textId="77777777" w:rsidR="00264AB6" w:rsidRPr="00264AB6" w:rsidRDefault="00264AB6" w:rsidP="00264AB6">
            <w:r w:rsidRPr="00264AB6">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0D7D227"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A61AA7"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595581"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33211BB" w14:textId="77777777" w:rsidR="00264AB6" w:rsidRPr="00264AB6" w:rsidRDefault="00264AB6" w:rsidP="00264AB6">
            <w:pPr>
              <w:jc w:val="center"/>
            </w:pPr>
            <w:r w:rsidRPr="00264AB6">
              <w:t>01 3 01 S1420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DEDA92" w14:textId="77777777" w:rsidR="00264AB6" w:rsidRPr="00264AB6" w:rsidRDefault="00264AB6" w:rsidP="00264AB6">
            <w:pPr>
              <w:jc w:val="center"/>
            </w:pPr>
            <w:r w:rsidRPr="00264AB6">
              <w:t>600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73F041" w14:textId="77777777" w:rsidR="00264AB6" w:rsidRPr="00264AB6" w:rsidRDefault="00264AB6" w:rsidP="00264AB6">
            <w:pPr>
              <w:jc w:val="center"/>
            </w:pPr>
            <w:r w:rsidRPr="00264AB6">
              <w:t>0,00</w:t>
            </w:r>
          </w:p>
        </w:tc>
      </w:tr>
      <w:tr w:rsidR="00264AB6" w:rsidRPr="00264AB6" w14:paraId="31D41BDE"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DBBE9" w14:textId="77777777" w:rsidR="00264AB6" w:rsidRPr="00264AB6" w:rsidRDefault="00264AB6" w:rsidP="00264AB6">
            <w:r w:rsidRPr="00264AB6">
              <w:lastRenderedPageBreak/>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7CEB98D"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B1433F"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6D8661"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3C8FD72" w14:textId="77777777" w:rsidR="00264AB6" w:rsidRPr="00264AB6" w:rsidRDefault="00264AB6" w:rsidP="00264AB6">
            <w:pPr>
              <w:jc w:val="center"/>
            </w:pPr>
            <w:r w:rsidRPr="00264AB6">
              <w:t>01 3 02 80200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0AFDFD2"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A5A39" w14:textId="77777777" w:rsidR="00264AB6" w:rsidRPr="00264AB6" w:rsidRDefault="00264AB6" w:rsidP="00264AB6">
            <w:pPr>
              <w:jc w:val="center"/>
            </w:pPr>
            <w:r w:rsidRPr="00264AB6">
              <w:t>59 640,00</w:t>
            </w:r>
          </w:p>
        </w:tc>
      </w:tr>
      <w:tr w:rsidR="00264AB6" w:rsidRPr="00264AB6" w14:paraId="43E2CE1E"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DE15A" w14:textId="77777777" w:rsidR="00264AB6" w:rsidRPr="00264AB6" w:rsidRDefault="00264AB6" w:rsidP="00264AB6">
            <w:r w:rsidRPr="00264AB6">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DFAFB09"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7D4ABC"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A8C632"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2C832F9" w14:textId="77777777" w:rsidR="00264AB6" w:rsidRPr="00264AB6" w:rsidRDefault="00264AB6" w:rsidP="00264AB6">
            <w:pPr>
              <w:jc w:val="center"/>
            </w:pPr>
            <w:r w:rsidRPr="00264AB6">
              <w:t>01 3 02 S0190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5846E2"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A4306E" w14:textId="77777777" w:rsidR="00264AB6" w:rsidRPr="00264AB6" w:rsidRDefault="00264AB6" w:rsidP="00264AB6">
            <w:pPr>
              <w:jc w:val="center"/>
            </w:pPr>
            <w:r w:rsidRPr="00264AB6">
              <w:t>1 485 036,00</w:t>
            </w:r>
          </w:p>
        </w:tc>
      </w:tr>
      <w:tr w:rsidR="00264AB6" w:rsidRPr="00264AB6" w14:paraId="282E15A7"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6F0A2CC9"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651DB1"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31071C"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EAA819"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23F8247"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975A44D"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312D0BE5" w14:textId="77777777" w:rsidR="00264AB6" w:rsidRPr="00264AB6" w:rsidRDefault="00264AB6" w:rsidP="00264AB6">
            <w:pPr>
              <w:jc w:val="center"/>
            </w:pPr>
            <w:r w:rsidRPr="00264AB6">
              <w:t>3 558 507,95</w:t>
            </w:r>
          </w:p>
        </w:tc>
      </w:tr>
      <w:tr w:rsidR="00264AB6" w:rsidRPr="00264AB6" w14:paraId="352A9E3A"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0B0169C2"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2F2E5"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6D169B"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0902DC"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BFA7DC"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A97792B"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0101CB7" w14:textId="77777777" w:rsidR="00264AB6" w:rsidRPr="00264AB6" w:rsidRDefault="00264AB6" w:rsidP="00264AB6">
            <w:pPr>
              <w:jc w:val="center"/>
            </w:pPr>
            <w:r w:rsidRPr="00264AB6">
              <w:t>25 400,00</w:t>
            </w:r>
          </w:p>
        </w:tc>
      </w:tr>
      <w:tr w:rsidR="00264AB6" w:rsidRPr="00264AB6" w14:paraId="58AFF656" w14:textId="77777777" w:rsidTr="00264AB6">
        <w:trPr>
          <w:gridAfter w:val="2"/>
          <w:wAfter w:w="896" w:type="dxa"/>
          <w:trHeight w:val="630"/>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3F04F9C0" w14:textId="77777777" w:rsidR="00264AB6" w:rsidRPr="00264AB6" w:rsidRDefault="00264AB6" w:rsidP="00264AB6">
            <w:r w:rsidRPr="00264AB6">
              <w:t>Обеспечение функций исполнительных органов местного самоуправления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E1D0E"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DD87EB"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EB3F013"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0E0177"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C5AEFC0"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7AC5118" w14:textId="77777777" w:rsidR="00264AB6" w:rsidRPr="00264AB6" w:rsidRDefault="00264AB6" w:rsidP="00264AB6">
            <w:pPr>
              <w:jc w:val="center"/>
            </w:pPr>
            <w:r w:rsidRPr="00264AB6">
              <w:t>37 100,00</w:t>
            </w:r>
          </w:p>
        </w:tc>
      </w:tr>
      <w:tr w:rsidR="00264AB6" w:rsidRPr="00264AB6" w14:paraId="59B52AE1"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A1B4E" w14:textId="77777777" w:rsidR="00264AB6" w:rsidRPr="00264AB6" w:rsidRDefault="00264AB6" w:rsidP="00264AB6">
            <w:r w:rsidRPr="00264AB6">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A4665E9"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C08F1C"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3EFB7D"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A42CDD7" w14:textId="77777777" w:rsidR="00264AB6" w:rsidRPr="00264AB6" w:rsidRDefault="00264AB6" w:rsidP="00264AB6">
            <w:pPr>
              <w:jc w:val="center"/>
            </w:pPr>
            <w:r w:rsidRPr="00264AB6">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FDF8C5D"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3E18D521" w14:textId="77777777" w:rsidR="00264AB6" w:rsidRPr="00264AB6" w:rsidRDefault="00264AB6" w:rsidP="00264AB6">
            <w:pPr>
              <w:jc w:val="center"/>
            </w:pPr>
            <w:r w:rsidRPr="00264AB6">
              <w:t>6 886 969,65</w:t>
            </w:r>
          </w:p>
        </w:tc>
      </w:tr>
      <w:tr w:rsidR="00264AB6" w:rsidRPr="00264AB6" w14:paraId="7F137F01"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AD60E" w14:textId="77777777" w:rsidR="00264AB6" w:rsidRPr="00264AB6" w:rsidRDefault="00264AB6" w:rsidP="00264AB6">
            <w:r w:rsidRPr="00264AB6">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A32822B"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B89678"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71542E"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8B759B3" w14:textId="77777777" w:rsidR="00264AB6" w:rsidRPr="00264AB6" w:rsidRDefault="00264AB6" w:rsidP="00264AB6">
            <w:pPr>
              <w:jc w:val="center"/>
            </w:pPr>
            <w:r w:rsidRPr="00264AB6">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CF924EE"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5D0AB6CB" w14:textId="77777777" w:rsidR="00264AB6" w:rsidRPr="00264AB6" w:rsidRDefault="00264AB6" w:rsidP="00264AB6">
            <w:pPr>
              <w:jc w:val="center"/>
            </w:pPr>
            <w:r w:rsidRPr="00264AB6">
              <w:t>7 420 159,49</w:t>
            </w:r>
          </w:p>
        </w:tc>
      </w:tr>
      <w:tr w:rsidR="00264AB6" w:rsidRPr="00264AB6" w14:paraId="53397FC4" w14:textId="77777777" w:rsidTr="00264AB6">
        <w:trPr>
          <w:gridAfter w:val="2"/>
          <w:wAfter w:w="896" w:type="dxa"/>
          <w:trHeight w:val="63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C53D5" w14:textId="77777777" w:rsidR="00264AB6" w:rsidRPr="00264AB6" w:rsidRDefault="00264AB6" w:rsidP="00264AB6">
            <w:r w:rsidRPr="00264AB6">
              <w:lastRenderedPageBreak/>
              <w:t>Обеспечение деятельности муниципальных казенных учреждений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028DFA1"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1807BE"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EDDF35"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798F6A2" w14:textId="77777777" w:rsidR="00264AB6" w:rsidRPr="00264AB6" w:rsidRDefault="00264AB6" w:rsidP="00264AB6">
            <w:pPr>
              <w:jc w:val="center"/>
            </w:pPr>
            <w:r w:rsidRPr="00264AB6">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23A5A6E"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3ABDC91" w14:textId="77777777" w:rsidR="00264AB6" w:rsidRPr="00264AB6" w:rsidRDefault="00264AB6" w:rsidP="00264AB6">
            <w:pPr>
              <w:jc w:val="center"/>
            </w:pPr>
            <w:r w:rsidRPr="00264AB6">
              <w:t>38 452,00</w:t>
            </w:r>
          </w:p>
        </w:tc>
      </w:tr>
      <w:tr w:rsidR="00264AB6" w:rsidRPr="00264AB6" w14:paraId="7FE6FD75"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75AEB" w14:textId="77777777" w:rsidR="00264AB6" w:rsidRPr="00264AB6" w:rsidRDefault="00264AB6" w:rsidP="00264AB6">
            <w:r w:rsidRPr="00264AB6">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997C59C"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84BC26"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32ECC7"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DB24225" w14:textId="77777777" w:rsidR="00264AB6" w:rsidRPr="00264AB6" w:rsidRDefault="00264AB6" w:rsidP="00264AB6">
            <w:pPr>
              <w:jc w:val="center"/>
            </w:pPr>
            <w:r w:rsidRPr="00264AB6">
              <w:t>34 9 00 20110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AA05398"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3B3B300" w14:textId="77777777" w:rsidR="00264AB6" w:rsidRPr="00264AB6" w:rsidRDefault="00264AB6" w:rsidP="00264AB6">
            <w:pPr>
              <w:jc w:val="center"/>
            </w:pPr>
            <w:r w:rsidRPr="00264AB6">
              <w:t>60 000,00</w:t>
            </w:r>
          </w:p>
        </w:tc>
      </w:tr>
      <w:tr w:rsidR="00264AB6" w:rsidRPr="00264AB6" w14:paraId="3DC3F2B5" w14:textId="77777777" w:rsidTr="00264AB6">
        <w:trPr>
          <w:gridAfter w:val="2"/>
          <w:wAfter w:w="896" w:type="dxa"/>
          <w:trHeight w:val="63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67860" w14:textId="77777777" w:rsidR="00264AB6" w:rsidRPr="00264AB6" w:rsidRDefault="00264AB6" w:rsidP="00264AB6">
            <w:r w:rsidRPr="00264AB6">
              <w:t>Проведение районных мероприятий в сфере образования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694D2EB"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6C4543"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2A9BE30"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F1D64F" w14:textId="77777777" w:rsidR="00264AB6" w:rsidRPr="00264AB6" w:rsidRDefault="00264AB6" w:rsidP="00264AB6">
            <w:pPr>
              <w:jc w:val="center"/>
            </w:pPr>
            <w:r w:rsidRPr="00264AB6">
              <w:t>34 9 00 20110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CB76840" w14:textId="77777777" w:rsidR="00264AB6" w:rsidRPr="00264AB6" w:rsidRDefault="00264AB6" w:rsidP="00264AB6">
            <w:pPr>
              <w:jc w:val="center"/>
            </w:pPr>
            <w:r w:rsidRPr="00264AB6">
              <w:t>300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32717AB" w14:textId="77777777" w:rsidR="00264AB6" w:rsidRPr="00264AB6" w:rsidRDefault="00264AB6" w:rsidP="00264AB6">
            <w:pPr>
              <w:jc w:val="center"/>
            </w:pPr>
            <w:r w:rsidRPr="00264AB6">
              <w:t>30 000,00</w:t>
            </w:r>
          </w:p>
        </w:tc>
      </w:tr>
      <w:tr w:rsidR="00264AB6" w:rsidRPr="00264AB6" w14:paraId="1D79A0E0"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2DFB3"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D8C969E"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7AF4E7"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122306"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D6869A" w14:textId="77777777" w:rsidR="00264AB6" w:rsidRPr="00264AB6" w:rsidRDefault="00264AB6" w:rsidP="00264AB6">
            <w:pPr>
              <w:jc w:val="center"/>
            </w:pPr>
            <w:r w:rsidRPr="00264AB6">
              <w:t>01 3 02 80110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BF6B196" w14:textId="77777777" w:rsidR="00264AB6" w:rsidRPr="00264AB6" w:rsidRDefault="00264AB6" w:rsidP="00264AB6">
            <w:pPr>
              <w:jc w:val="center"/>
            </w:pPr>
            <w:r w:rsidRPr="00264AB6">
              <w:t>300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7BA0F" w14:textId="77777777" w:rsidR="00264AB6" w:rsidRPr="00264AB6" w:rsidRDefault="00264AB6" w:rsidP="00264AB6">
            <w:pPr>
              <w:jc w:val="center"/>
            </w:pPr>
            <w:r w:rsidRPr="00264AB6">
              <w:t>736 453,85</w:t>
            </w:r>
          </w:p>
        </w:tc>
      </w:tr>
      <w:tr w:rsidR="00264AB6" w:rsidRPr="00264AB6" w14:paraId="685F2810" w14:textId="77777777" w:rsidTr="00264AB6">
        <w:trPr>
          <w:gridAfter w:val="2"/>
          <w:wAfter w:w="896" w:type="dxa"/>
          <w:trHeight w:val="81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D7988" w14:textId="77777777" w:rsidR="00264AB6" w:rsidRPr="00264AB6" w:rsidRDefault="00264AB6" w:rsidP="00264AB6">
            <w:r w:rsidRPr="00264AB6">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BCC2D2D"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EDD7DC"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97EFBD3"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8F8C84" w14:textId="77777777" w:rsidR="00264AB6" w:rsidRPr="00264AB6" w:rsidRDefault="00264AB6" w:rsidP="00264AB6">
            <w:pPr>
              <w:jc w:val="center"/>
            </w:pPr>
            <w:r w:rsidRPr="00264AB6">
              <w:t>01 3 02 81010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0E8D02"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442C2B" w14:textId="77777777" w:rsidR="00264AB6" w:rsidRPr="00264AB6" w:rsidRDefault="00264AB6" w:rsidP="00264AB6">
            <w:pPr>
              <w:jc w:val="center"/>
            </w:pPr>
            <w:r w:rsidRPr="00264AB6">
              <w:t>398 395,20</w:t>
            </w:r>
          </w:p>
        </w:tc>
      </w:tr>
      <w:tr w:rsidR="00264AB6" w:rsidRPr="00264AB6" w14:paraId="3841E829" w14:textId="77777777" w:rsidTr="00264AB6">
        <w:trPr>
          <w:gridAfter w:val="2"/>
          <w:wAfter w:w="896" w:type="dxa"/>
          <w:trHeight w:val="252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0E1BA"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2307656"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388BF2"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5DA06E" w14:textId="77777777" w:rsidR="00264AB6" w:rsidRPr="00264AB6" w:rsidRDefault="00264AB6" w:rsidP="00264AB6">
            <w:pPr>
              <w:jc w:val="center"/>
            </w:pPr>
            <w:r w:rsidRPr="00264AB6">
              <w:t>.06</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EE04372" w14:textId="77777777" w:rsidR="00264AB6" w:rsidRPr="00264AB6" w:rsidRDefault="00264AB6" w:rsidP="00264AB6">
            <w:pPr>
              <w:jc w:val="center"/>
            </w:pPr>
            <w:r w:rsidRPr="00264AB6">
              <w:t>01 3 02 81400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C88620C" w14:textId="77777777" w:rsidR="00264AB6" w:rsidRPr="00264AB6" w:rsidRDefault="00264AB6" w:rsidP="00264AB6">
            <w:pPr>
              <w:jc w:val="center"/>
            </w:pPr>
            <w:r w:rsidRPr="00264AB6">
              <w:t>300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266D75" w14:textId="77777777" w:rsidR="00264AB6" w:rsidRPr="00264AB6" w:rsidRDefault="00264AB6" w:rsidP="00264AB6">
            <w:pPr>
              <w:jc w:val="center"/>
            </w:pPr>
            <w:r w:rsidRPr="00264AB6">
              <w:t>1 660 000,00</w:t>
            </w:r>
          </w:p>
        </w:tc>
      </w:tr>
      <w:tr w:rsidR="00264AB6" w:rsidRPr="00264AB6" w14:paraId="2B9A9ABA" w14:textId="77777777" w:rsidTr="00264AB6">
        <w:trPr>
          <w:gridAfter w:val="2"/>
          <w:wAfter w:w="896" w:type="dxa"/>
          <w:trHeight w:val="285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451BF"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070F8F6" w14:textId="77777777" w:rsidR="00264AB6" w:rsidRPr="00264AB6" w:rsidRDefault="00264AB6" w:rsidP="00264AB6">
            <w:pPr>
              <w:jc w:val="center"/>
            </w:pPr>
            <w:r w:rsidRPr="00264AB6">
              <w:t>.052</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0BB068"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07B8B14" w14:textId="77777777" w:rsidR="00264AB6" w:rsidRPr="00264AB6" w:rsidRDefault="00264AB6" w:rsidP="00264AB6">
            <w:pPr>
              <w:jc w:val="center"/>
            </w:pPr>
            <w:r w:rsidRPr="00264AB6">
              <w:t>.06</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935D80" w14:textId="77777777" w:rsidR="00264AB6" w:rsidRPr="00264AB6" w:rsidRDefault="00264AB6" w:rsidP="00264AB6">
            <w:pPr>
              <w:jc w:val="center"/>
            </w:pPr>
            <w:r w:rsidRPr="00264AB6">
              <w:t>01 3 02 81400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676CC2B" w14:textId="77777777" w:rsidR="00264AB6" w:rsidRPr="00264AB6" w:rsidRDefault="00264AB6" w:rsidP="00264AB6">
            <w:pPr>
              <w:jc w:val="center"/>
            </w:pPr>
            <w:r w:rsidRPr="00264AB6">
              <w:t>600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37133" w14:textId="77777777" w:rsidR="00264AB6" w:rsidRPr="00264AB6" w:rsidRDefault="00264AB6" w:rsidP="00264AB6">
            <w:pPr>
              <w:jc w:val="center"/>
            </w:pPr>
            <w:r w:rsidRPr="00264AB6">
              <w:t>240 000,00</w:t>
            </w:r>
          </w:p>
        </w:tc>
      </w:tr>
      <w:tr w:rsidR="00264AB6" w:rsidRPr="00264AB6" w14:paraId="17E5BF19" w14:textId="77777777" w:rsidTr="00264AB6">
        <w:trPr>
          <w:gridAfter w:val="2"/>
          <w:wAfter w:w="896" w:type="dxa"/>
          <w:trHeight w:val="645"/>
        </w:trPr>
        <w:tc>
          <w:tcPr>
            <w:tcW w:w="6241" w:type="dxa"/>
            <w:tcBorders>
              <w:top w:val="single" w:sz="4" w:space="0" w:color="auto"/>
              <w:left w:val="single" w:sz="4" w:space="0" w:color="auto"/>
              <w:bottom w:val="single" w:sz="4" w:space="0" w:color="auto"/>
              <w:right w:val="single" w:sz="4" w:space="0" w:color="auto"/>
            </w:tcBorders>
            <w:shd w:val="clear" w:color="000000" w:fill="FABF8F"/>
            <w:hideMark/>
          </w:tcPr>
          <w:p w14:paraId="652EAC4E" w14:textId="77777777" w:rsidR="00264AB6" w:rsidRPr="00264AB6" w:rsidRDefault="00264AB6" w:rsidP="00264AB6">
            <w:pPr>
              <w:rPr>
                <w:b/>
                <w:bCs/>
              </w:rPr>
            </w:pPr>
            <w:r w:rsidRPr="00264AB6">
              <w:rPr>
                <w:b/>
                <w:bCs/>
              </w:rPr>
              <w:t>Финансовое управление Администрации Комсомольского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ABF8F"/>
            <w:vAlign w:val="center"/>
            <w:hideMark/>
          </w:tcPr>
          <w:p w14:paraId="4A952B44" w14:textId="77777777" w:rsidR="00264AB6" w:rsidRPr="00264AB6" w:rsidRDefault="00264AB6" w:rsidP="00264AB6">
            <w:pPr>
              <w:jc w:val="center"/>
              <w:rPr>
                <w:b/>
                <w:bCs/>
              </w:rPr>
            </w:pPr>
            <w:r w:rsidRPr="00264AB6">
              <w:rPr>
                <w:b/>
                <w:bCs/>
              </w:rPr>
              <w:t>.053</w:t>
            </w:r>
          </w:p>
        </w:tc>
        <w:tc>
          <w:tcPr>
            <w:tcW w:w="988" w:type="dxa"/>
            <w:gridSpan w:val="2"/>
            <w:tcBorders>
              <w:top w:val="single" w:sz="4" w:space="0" w:color="auto"/>
              <w:left w:val="nil"/>
              <w:bottom w:val="single" w:sz="4" w:space="0" w:color="auto"/>
              <w:right w:val="single" w:sz="4" w:space="0" w:color="auto"/>
            </w:tcBorders>
            <w:shd w:val="clear" w:color="000000" w:fill="FABF8F"/>
            <w:vAlign w:val="center"/>
            <w:hideMark/>
          </w:tcPr>
          <w:p w14:paraId="57A99E01" w14:textId="77777777" w:rsidR="00264AB6" w:rsidRPr="00264AB6" w:rsidRDefault="00264AB6" w:rsidP="00264AB6">
            <w:pPr>
              <w:jc w:val="center"/>
            </w:pPr>
            <w:r w:rsidRPr="00264AB6">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211F5F16" w14:textId="77777777" w:rsidR="00264AB6" w:rsidRPr="00264AB6" w:rsidRDefault="00264AB6" w:rsidP="00264AB6">
            <w:pPr>
              <w:jc w:val="center"/>
            </w:pPr>
            <w:r w:rsidRPr="00264AB6">
              <w:t> </w:t>
            </w:r>
          </w:p>
        </w:tc>
        <w:tc>
          <w:tcPr>
            <w:tcW w:w="1715" w:type="dxa"/>
            <w:gridSpan w:val="3"/>
            <w:tcBorders>
              <w:top w:val="single" w:sz="4" w:space="0" w:color="auto"/>
              <w:left w:val="nil"/>
              <w:bottom w:val="single" w:sz="4" w:space="0" w:color="auto"/>
              <w:right w:val="single" w:sz="4" w:space="0" w:color="auto"/>
            </w:tcBorders>
            <w:shd w:val="clear" w:color="000000" w:fill="FABF8F"/>
            <w:vAlign w:val="center"/>
            <w:hideMark/>
          </w:tcPr>
          <w:p w14:paraId="4B8F96D9" w14:textId="77777777" w:rsidR="00264AB6" w:rsidRPr="00264AB6" w:rsidRDefault="00264AB6" w:rsidP="00264AB6">
            <w:pPr>
              <w:jc w:val="center"/>
            </w:pPr>
            <w:r w:rsidRPr="00264AB6">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5E9AE416" w14:textId="77777777" w:rsidR="00264AB6" w:rsidRPr="00264AB6" w:rsidRDefault="00264AB6" w:rsidP="00264AB6">
            <w:pPr>
              <w:jc w:val="center"/>
            </w:pPr>
            <w:r w:rsidRPr="00264AB6">
              <w:t> </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772D175A" w14:textId="77777777" w:rsidR="00264AB6" w:rsidRPr="00264AB6" w:rsidRDefault="00264AB6" w:rsidP="00264AB6">
            <w:pPr>
              <w:jc w:val="center"/>
              <w:rPr>
                <w:b/>
                <w:bCs/>
              </w:rPr>
            </w:pPr>
            <w:r w:rsidRPr="00264AB6">
              <w:rPr>
                <w:b/>
                <w:bCs/>
              </w:rPr>
              <w:t>8 313 969,45</w:t>
            </w:r>
          </w:p>
        </w:tc>
      </w:tr>
      <w:tr w:rsidR="00264AB6" w:rsidRPr="00264AB6" w14:paraId="4C9A7CFE"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63E0EF08"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EF4A6" w14:textId="77777777" w:rsidR="00264AB6" w:rsidRPr="00264AB6" w:rsidRDefault="00264AB6" w:rsidP="00264AB6">
            <w:pPr>
              <w:jc w:val="center"/>
            </w:pPr>
            <w:r w:rsidRPr="00264AB6">
              <w:t>.053</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3C6FFA"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AA0A456" w14:textId="77777777" w:rsidR="00264AB6" w:rsidRPr="00264AB6" w:rsidRDefault="00264AB6" w:rsidP="00264AB6">
            <w:pPr>
              <w:jc w:val="center"/>
            </w:pPr>
            <w:r w:rsidRPr="00264AB6">
              <w:t>.06</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CD3AE7"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F598A96"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92647B9" w14:textId="77777777" w:rsidR="00264AB6" w:rsidRPr="00264AB6" w:rsidRDefault="00264AB6" w:rsidP="00264AB6">
            <w:pPr>
              <w:jc w:val="center"/>
            </w:pPr>
            <w:r w:rsidRPr="00264AB6">
              <w:t>7 052 733,45</w:t>
            </w:r>
          </w:p>
        </w:tc>
      </w:tr>
      <w:tr w:rsidR="00264AB6" w:rsidRPr="00264AB6" w14:paraId="4E84C479"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5DB9EE9E"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41524" w14:textId="77777777" w:rsidR="00264AB6" w:rsidRPr="00264AB6" w:rsidRDefault="00264AB6" w:rsidP="00264AB6">
            <w:pPr>
              <w:jc w:val="center"/>
            </w:pPr>
            <w:r w:rsidRPr="00264AB6">
              <w:t>.053</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ABD593"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2D5DE3" w14:textId="77777777" w:rsidR="00264AB6" w:rsidRPr="00264AB6" w:rsidRDefault="00264AB6" w:rsidP="00264AB6">
            <w:pPr>
              <w:jc w:val="center"/>
            </w:pPr>
            <w:r w:rsidRPr="00264AB6">
              <w:t>.06</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A77C679"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005F736"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4FE991A2" w14:textId="77777777" w:rsidR="00264AB6" w:rsidRPr="00264AB6" w:rsidRDefault="00264AB6" w:rsidP="00264AB6">
            <w:pPr>
              <w:jc w:val="center"/>
            </w:pPr>
            <w:r w:rsidRPr="00264AB6">
              <w:t>1 155 236,00</w:t>
            </w:r>
          </w:p>
        </w:tc>
      </w:tr>
      <w:tr w:rsidR="00264AB6" w:rsidRPr="00264AB6" w14:paraId="20A4E721" w14:textId="77777777" w:rsidTr="00264AB6">
        <w:trPr>
          <w:gridAfter w:val="2"/>
          <w:wAfter w:w="896" w:type="dxa"/>
          <w:trHeight w:val="960"/>
        </w:trPr>
        <w:tc>
          <w:tcPr>
            <w:tcW w:w="6241" w:type="dxa"/>
            <w:tcBorders>
              <w:top w:val="single" w:sz="4" w:space="0" w:color="auto"/>
              <w:left w:val="single" w:sz="4" w:space="0" w:color="auto"/>
              <w:bottom w:val="single" w:sz="4" w:space="0" w:color="auto"/>
              <w:right w:val="single" w:sz="4" w:space="0" w:color="auto"/>
            </w:tcBorders>
            <w:shd w:val="clear" w:color="000000" w:fill="FFFFFF"/>
            <w:hideMark/>
          </w:tcPr>
          <w:p w14:paraId="567240E1" w14:textId="77777777" w:rsidR="00264AB6" w:rsidRPr="00264AB6" w:rsidRDefault="00264AB6" w:rsidP="00264AB6">
            <w:r w:rsidRPr="00264AB6">
              <w:lastRenderedPageBreak/>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82FD94B" w14:textId="77777777" w:rsidR="00264AB6" w:rsidRPr="00264AB6" w:rsidRDefault="00264AB6" w:rsidP="00264AB6">
            <w:pPr>
              <w:jc w:val="center"/>
            </w:pPr>
            <w:r w:rsidRPr="00264AB6">
              <w:t>.053</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AFFF1E"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0DAF8E4" w14:textId="77777777" w:rsidR="00264AB6" w:rsidRPr="00264AB6" w:rsidRDefault="00264AB6" w:rsidP="00264AB6">
            <w:pPr>
              <w:jc w:val="center"/>
            </w:pPr>
            <w:r w:rsidRPr="00264AB6">
              <w:t>.05</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8B1840" w14:textId="77777777" w:rsidR="00264AB6" w:rsidRPr="00264AB6" w:rsidRDefault="00264AB6" w:rsidP="00264AB6">
            <w:pPr>
              <w:jc w:val="center"/>
            </w:pPr>
            <w:r w:rsidRPr="00264AB6">
              <w:t>10 4 01 00110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2E056C"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2E696" w14:textId="77777777" w:rsidR="00264AB6" w:rsidRPr="00264AB6" w:rsidRDefault="00264AB6" w:rsidP="00264AB6">
            <w:pPr>
              <w:jc w:val="center"/>
            </w:pPr>
            <w:r w:rsidRPr="00264AB6">
              <w:t>106 000,00</w:t>
            </w:r>
          </w:p>
        </w:tc>
      </w:tr>
      <w:tr w:rsidR="00264AB6" w:rsidRPr="00264AB6" w14:paraId="6EE189EC" w14:textId="77777777" w:rsidTr="00264AB6">
        <w:trPr>
          <w:gridAfter w:val="2"/>
          <w:wAfter w:w="896" w:type="dxa"/>
          <w:trHeight w:val="960"/>
        </w:trPr>
        <w:tc>
          <w:tcPr>
            <w:tcW w:w="6241" w:type="dxa"/>
            <w:tcBorders>
              <w:top w:val="single" w:sz="4" w:space="0" w:color="auto"/>
              <w:left w:val="single" w:sz="4" w:space="0" w:color="auto"/>
              <w:bottom w:val="single" w:sz="4" w:space="0" w:color="auto"/>
              <w:right w:val="single" w:sz="4" w:space="0" w:color="auto"/>
            </w:tcBorders>
            <w:shd w:val="clear" w:color="000000" w:fill="FABF8F"/>
            <w:hideMark/>
          </w:tcPr>
          <w:p w14:paraId="7143A045" w14:textId="77777777" w:rsidR="00264AB6" w:rsidRPr="00264AB6" w:rsidRDefault="00264AB6" w:rsidP="00264AB6">
            <w:pPr>
              <w:rPr>
                <w:b/>
                <w:bCs/>
              </w:rPr>
            </w:pPr>
            <w:r w:rsidRPr="00264AB6">
              <w:rPr>
                <w:b/>
                <w:bCs/>
              </w:rPr>
              <w:t>Отдел по делам культуры, молодежи и спорта Администрации Комсомольского муниципального района Ивановской области</w:t>
            </w:r>
          </w:p>
        </w:tc>
        <w:tc>
          <w:tcPr>
            <w:tcW w:w="1276" w:type="dxa"/>
            <w:tcBorders>
              <w:top w:val="single" w:sz="4" w:space="0" w:color="auto"/>
              <w:left w:val="nil"/>
              <w:bottom w:val="single" w:sz="4" w:space="0" w:color="auto"/>
              <w:right w:val="single" w:sz="4" w:space="0" w:color="auto"/>
            </w:tcBorders>
            <w:shd w:val="clear" w:color="000000" w:fill="FABF8F"/>
            <w:vAlign w:val="center"/>
            <w:hideMark/>
          </w:tcPr>
          <w:p w14:paraId="4A687B9D" w14:textId="77777777" w:rsidR="00264AB6" w:rsidRPr="00264AB6" w:rsidRDefault="00264AB6" w:rsidP="00264AB6">
            <w:pPr>
              <w:jc w:val="center"/>
              <w:rPr>
                <w:b/>
                <w:bCs/>
              </w:rPr>
            </w:pPr>
            <w:r w:rsidRPr="00264AB6">
              <w:rPr>
                <w:b/>
                <w:bCs/>
              </w:rPr>
              <w:t>.054</w:t>
            </w:r>
          </w:p>
        </w:tc>
        <w:tc>
          <w:tcPr>
            <w:tcW w:w="988" w:type="dxa"/>
            <w:gridSpan w:val="2"/>
            <w:tcBorders>
              <w:top w:val="single" w:sz="4" w:space="0" w:color="auto"/>
              <w:left w:val="nil"/>
              <w:bottom w:val="single" w:sz="4" w:space="0" w:color="auto"/>
              <w:right w:val="single" w:sz="4" w:space="0" w:color="auto"/>
            </w:tcBorders>
            <w:shd w:val="clear" w:color="000000" w:fill="FABF8F"/>
            <w:vAlign w:val="center"/>
            <w:hideMark/>
          </w:tcPr>
          <w:p w14:paraId="255B1C50" w14:textId="77777777" w:rsidR="00264AB6" w:rsidRPr="00264AB6" w:rsidRDefault="00264AB6" w:rsidP="00264AB6">
            <w:pPr>
              <w:jc w:val="center"/>
            </w:pPr>
            <w:r w:rsidRPr="00264AB6">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335A0094" w14:textId="77777777" w:rsidR="00264AB6" w:rsidRPr="00264AB6" w:rsidRDefault="00264AB6" w:rsidP="00264AB6">
            <w:pPr>
              <w:jc w:val="center"/>
            </w:pPr>
            <w:r w:rsidRPr="00264AB6">
              <w:t> </w:t>
            </w:r>
          </w:p>
        </w:tc>
        <w:tc>
          <w:tcPr>
            <w:tcW w:w="1715" w:type="dxa"/>
            <w:gridSpan w:val="3"/>
            <w:tcBorders>
              <w:top w:val="single" w:sz="4" w:space="0" w:color="auto"/>
              <w:left w:val="nil"/>
              <w:bottom w:val="single" w:sz="4" w:space="0" w:color="auto"/>
              <w:right w:val="single" w:sz="4" w:space="0" w:color="auto"/>
            </w:tcBorders>
            <w:shd w:val="clear" w:color="000000" w:fill="FABF8F"/>
            <w:vAlign w:val="center"/>
            <w:hideMark/>
          </w:tcPr>
          <w:p w14:paraId="1ED50D9A" w14:textId="77777777" w:rsidR="00264AB6" w:rsidRPr="00264AB6" w:rsidRDefault="00264AB6" w:rsidP="00264AB6">
            <w:pPr>
              <w:jc w:val="center"/>
            </w:pPr>
            <w:r w:rsidRPr="00264AB6">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6E778CA2" w14:textId="77777777" w:rsidR="00264AB6" w:rsidRPr="00264AB6" w:rsidRDefault="00264AB6" w:rsidP="00264AB6">
            <w:pPr>
              <w:jc w:val="center"/>
            </w:pPr>
            <w:r w:rsidRPr="00264AB6">
              <w:t> </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7B5B0BD3" w14:textId="77777777" w:rsidR="00264AB6" w:rsidRPr="00264AB6" w:rsidRDefault="00264AB6" w:rsidP="00264AB6">
            <w:pPr>
              <w:jc w:val="center"/>
              <w:rPr>
                <w:b/>
                <w:bCs/>
              </w:rPr>
            </w:pPr>
            <w:r w:rsidRPr="00264AB6">
              <w:rPr>
                <w:b/>
                <w:bCs/>
              </w:rPr>
              <w:t>61 232 800,27</w:t>
            </w:r>
          </w:p>
        </w:tc>
      </w:tr>
      <w:tr w:rsidR="00264AB6" w:rsidRPr="00264AB6" w14:paraId="62E07A02"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nil"/>
            </w:tcBorders>
            <w:shd w:val="clear" w:color="auto" w:fill="auto"/>
            <w:hideMark/>
          </w:tcPr>
          <w:p w14:paraId="5D750EB4" w14:textId="77777777" w:rsidR="00264AB6" w:rsidRPr="00264AB6" w:rsidRDefault="00264AB6" w:rsidP="00264AB6">
            <w:r w:rsidRPr="00264AB6">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205DA"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auto" w:fill="auto"/>
            <w:vAlign w:val="center"/>
            <w:hideMark/>
          </w:tcPr>
          <w:p w14:paraId="24675CB4"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auto" w:fill="auto"/>
            <w:vAlign w:val="center"/>
            <w:hideMark/>
          </w:tcPr>
          <w:p w14:paraId="2C5C3D6F"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69AD8F35" w14:textId="77777777" w:rsidR="00264AB6" w:rsidRPr="00264AB6" w:rsidRDefault="00264AB6" w:rsidP="00264AB6">
            <w:pPr>
              <w:jc w:val="center"/>
            </w:pPr>
            <w:r w:rsidRPr="00264AB6">
              <w:t>02 3 04 00070</w:t>
            </w:r>
          </w:p>
        </w:tc>
        <w:tc>
          <w:tcPr>
            <w:tcW w:w="1107" w:type="dxa"/>
            <w:gridSpan w:val="2"/>
            <w:tcBorders>
              <w:top w:val="single" w:sz="4" w:space="0" w:color="auto"/>
              <w:left w:val="nil"/>
              <w:bottom w:val="single" w:sz="4" w:space="0" w:color="auto"/>
              <w:right w:val="nil"/>
            </w:tcBorders>
            <w:shd w:val="clear" w:color="auto" w:fill="auto"/>
            <w:vAlign w:val="center"/>
            <w:hideMark/>
          </w:tcPr>
          <w:p w14:paraId="425BD3D3"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DA0AE3" w14:textId="77777777" w:rsidR="00264AB6" w:rsidRPr="00264AB6" w:rsidRDefault="00264AB6" w:rsidP="00264AB6">
            <w:pPr>
              <w:jc w:val="center"/>
            </w:pPr>
            <w:r w:rsidRPr="00264AB6">
              <w:t>2 497 000,00</w:t>
            </w:r>
          </w:p>
        </w:tc>
      </w:tr>
      <w:tr w:rsidR="00264AB6" w:rsidRPr="00264AB6" w14:paraId="1D256AD1"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nil"/>
            </w:tcBorders>
            <w:shd w:val="clear" w:color="auto" w:fill="auto"/>
            <w:hideMark/>
          </w:tcPr>
          <w:p w14:paraId="58B58CDF" w14:textId="77777777" w:rsidR="00264AB6" w:rsidRPr="00264AB6" w:rsidRDefault="00264AB6" w:rsidP="00264AB6">
            <w:r w:rsidRPr="00264AB6">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A214D"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0C5C16"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35C563"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06E21127" w14:textId="77777777" w:rsidR="00264AB6" w:rsidRPr="00264AB6" w:rsidRDefault="00264AB6" w:rsidP="00264AB6">
            <w:pPr>
              <w:jc w:val="center"/>
            </w:pPr>
            <w:r w:rsidRPr="00264AB6">
              <w:t>30 9 00 G0080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9B8C2C3"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30147DA8" w14:textId="77777777" w:rsidR="00264AB6" w:rsidRPr="00264AB6" w:rsidRDefault="00264AB6" w:rsidP="00264AB6">
            <w:pPr>
              <w:jc w:val="center"/>
            </w:pPr>
            <w:r w:rsidRPr="00264AB6">
              <w:t>374 000,00</w:t>
            </w:r>
          </w:p>
        </w:tc>
      </w:tr>
      <w:tr w:rsidR="00264AB6" w:rsidRPr="00264AB6" w14:paraId="2DCF8EDD"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auto" w:fill="auto"/>
            <w:hideMark/>
          </w:tcPr>
          <w:p w14:paraId="3F7F886A" w14:textId="77777777" w:rsidR="00264AB6" w:rsidRPr="00264AB6" w:rsidRDefault="00264AB6" w:rsidP="00264AB6">
            <w:r w:rsidRPr="00264AB6">
              <w:t>Содержание детских площадок, скамеек, урн и лавок на территории Комсомольского городского поселения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11A59"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7C7D3C"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DD236B"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31A47153" w14:textId="77777777" w:rsidR="00264AB6" w:rsidRPr="00264AB6" w:rsidRDefault="00264AB6" w:rsidP="00264AB6">
            <w:pPr>
              <w:jc w:val="center"/>
            </w:pPr>
            <w:r w:rsidRPr="00264AB6">
              <w:t>30 9 00 G0080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C9C5280"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6415A7B4" w14:textId="77777777" w:rsidR="00264AB6" w:rsidRPr="00264AB6" w:rsidRDefault="00264AB6" w:rsidP="00264AB6">
            <w:pPr>
              <w:jc w:val="center"/>
            </w:pPr>
            <w:r w:rsidRPr="00264AB6">
              <w:t>100 000,00</w:t>
            </w:r>
          </w:p>
        </w:tc>
      </w:tr>
      <w:tr w:rsidR="00264AB6" w:rsidRPr="00264AB6" w14:paraId="2498D38A"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89266" w14:textId="77777777" w:rsidR="00264AB6" w:rsidRPr="00264AB6" w:rsidRDefault="00264AB6" w:rsidP="00264AB6">
            <w:r w:rsidRPr="00264AB6">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4050BEC"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A757C5"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DEDDEF"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F4EA99" w14:textId="77777777" w:rsidR="00264AB6" w:rsidRPr="00264AB6" w:rsidRDefault="00264AB6" w:rsidP="00264AB6">
            <w:pPr>
              <w:jc w:val="center"/>
            </w:pPr>
            <w:r w:rsidRPr="00264AB6">
              <w:t>02 3 01 00040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D8CD94"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538EC4" w14:textId="77777777" w:rsidR="00264AB6" w:rsidRPr="00264AB6" w:rsidRDefault="00264AB6" w:rsidP="00264AB6">
            <w:pPr>
              <w:jc w:val="center"/>
            </w:pPr>
            <w:r w:rsidRPr="00264AB6">
              <w:t>12 521 811,10</w:t>
            </w:r>
          </w:p>
        </w:tc>
      </w:tr>
      <w:tr w:rsidR="00264AB6" w:rsidRPr="00264AB6" w14:paraId="42FED1DD"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822E9" w14:textId="77777777" w:rsidR="00264AB6" w:rsidRPr="00264AB6" w:rsidRDefault="00264AB6" w:rsidP="00264AB6">
            <w:r w:rsidRPr="00264AB6">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B600CF3"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DDAAFB"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F53DD1"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516492" w14:textId="77777777" w:rsidR="00264AB6" w:rsidRPr="00264AB6" w:rsidRDefault="00264AB6" w:rsidP="00264AB6">
            <w:pPr>
              <w:jc w:val="center"/>
            </w:pPr>
            <w:r w:rsidRPr="00264AB6">
              <w:t>02 3 01 00040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8C39BD"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8FD582" w14:textId="77777777" w:rsidR="00264AB6" w:rsidRPr="00264AB6" w:rsidRDefault="00264AB6" w:rsidP="00264AB6">
            <w:pPr>
              <w:jc w:val="center"/>
            </w:pPr>
            <w:r w:rsidRPr="00264AB6">
              <w:t>1 351 815,90</w:t>
            </w:r>
          </w:p>
        </w:tc>
      </w:tr>
      <w:tr w:rsidR="00264AB6" w:rsidRPr="00264AB6" w14:paraId="2A075B5A" w14:textId="77777777" w:rsidTr="00264AB6">
        <w:trPr>
          <w:gridAfter w:val="2"/>
          <w:wAfter w:w="896" w:type="dxa"/>
          <w:trHeight w:val="630"/>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5EBDE" w14:textId="77777777" w:rsidR="00264AB6" w:rsidRPr="00264AB6" w:rsidRDefault="00264AB6" w:rsidP="00264AB6">
            <w:r w:rsidRPr="00264AB6">
              <w:t>Дополнительное образование детей в сфере культуры и искусства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7F682A8"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FF4D29"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3FE78C"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A2D4E7" w14:textId="77777777" w:rsidR="00264AB6" w:rsidRPr="00264AB6" w:rsidRDefault="00264AB6" w:rsidP="00264AB6">
            <w:pPr>
              <w:jc w:val="center"/>
            </w:pPr>
            <w:r w:rsidRPr="00264AB6">
              <w:t>02 3 01 00040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CE831A"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88468C" w14:textId="77777777" w:rsidR="00264AB6" w:rsidRPr="00264AB6" w:rsidRDefault="00264AB6" w:rsidP="00264AB6">
            <w:pPr>
              <w:jc w:val="center"/>
            </w:pPr>
            <w:r w:rsidRPr="00264AB6">
              <w:t>93 956,59</w:t>
            </w:r>
          </w:p>
        </w:tc>
      </w:tr>
      <w:tr w:rsidR="00264AB6" w:rsidRPr="00264AB6" w14:paraId="40E638B4" w14:textId="77777777" w:rsidTr="00264AB6">
        <w:trPr>
          <w:gridAfter w:val="2"/>
          <w:wAfter w:w="896" w:type="dxa"/>
          <w:trHeight w:val="2520"/>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85426" w14:textId="77777777" w:rsidR="00264AB6" w:rsidRPr="00264AB6" w:rsidRDefault="00264AB6" w:rsidP="00264AB6">
            <w:r w:rsidRPr="00264AB6">
              <w:lastRenderedPageBreak/>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CD12872"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0973F4"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B24FF9"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nil"/>
            </w:tcBorders>
            <w:shd w:val="clear" w:color="auto" w:fill="auto"/>
            <w:noWrap/>
            <w:vAlign w:val="center"/>
            <w:hideMark/>
          </w:tcPr>
          <w:p w14:paraId="4BB2F8DF" w14:textId="77777777" w:rsidR="00264AB6" w:rsidRPr="00264AB6" w:rsidRDefault="00264AB6" w:rsidP="00264AB6">
            <w:pPr>
              <w:jc w:val="center"/>
            </w:pPr>
            <w:r w:rsidRPr="00264AB6">
              <w:t>02 3 02 00050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24EB1"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91A14F" w14:textId="77777777" w:rsidR="00264AB6" w:rsidRPr="00264AB6" w:rsidRDefault="00264AB6" w:rsidP="00264AB6">
            <w:pPr>
              <w:jc w:val="center"/>
            </w:pPr>
            <w:r w:rsidRPr="00264AB6">
              <w:t>542 368,00</w:t>
            </w:r>
          </w:p>
        </w:tc>
      </w:tr>
      <w:tr w:rsidR="00264AB6" w:rsidRPr="00264AB6" w14:paraId="1C8C01FC"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A2589" w14:textId="77777777" w:rsidR="00264AB6" w:rsidRPr="00264AB6" w:rsidRDefault="00264AB6" w:rsidP="00264AB6">
            <w:r w:rsidRPr="00264AB6">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51ED1F0"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689D82"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6F5C57"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1D3666D3" w14:textId="77777777" w:rsidR="00264AB6" w:rsidRPr="00264AB6" w:rsidRDefault="00264AB6" w:rsidP="00264AB6">
            <w:pPr>
              <w:jc w:val="center"/>
            </w:pPr>
            <w:r w:rsidRPr="00264AB6">
              <w:t>02 3 02 G0070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1371D0"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020524" w14:textId="77777777" w:rsidR="00264AB6" w:rsidRPr="00264AB6" w:rsidRDefault="00264AB6" w:rsidP="00264AB6">
            <w:pPr>
              <w:jc w:val="center"/>
            </w:pPr>
            <w:r w:rsidRPr="00264AB6">
              <w:t>465 733,00</w:t>
            </w:r>
          </w:p>
        </w:tc>
      </w:tr>
      <w:tr w:rsidR="00264AB6" w:rsidRPr="00264AB6" w14:paraId="43919B57"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4D419" w14:textId="77777777" w:rsidR="00264AB6" w:rsidRPr="00264AB6" w:rsidRDefault="00264AB6" w:rsidP="00264AB6">
            <w:r w:rsidRPr="00264AB6">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FB99BB8"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97DD7B"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186011"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092A68B6" w14:textId="77777777" w:rsidR="00264AB6" w:rsidRPr="00264AB6" w:rsidRDefault="00264AB6" w:rsidP="00264AB6">
            <w:pPr>
              <w:jc w:val="center"/>
            </w:pPr>
            <w:r w:rsidRPr="00264AB6">
              <w:t>02 3 02 G0070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FFBD66"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11BD23" w14:textId="77777777" w:rsidR="00264AB6" w:rsidRPr="00264AB6" w:rsidRDefault="00264AB6" w:rsidP="00264AB6">
            <w:pPr>
              <w:jc w:val="center"/>
            </w:pPr>
            <w:r w:rsidRPr="00264AB6">
              <w:t>21 000,00</w:t>
            </w:r>
          </w:p>
        </w:tc>
      </w:tr>
      <w:tr w:rsidR="00264AB6" w:rsidRPr="00264AB6" w14:paraId="5C121DF2"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13837" w14:textId="77777777" w:rsidR="00264AB6" w:rsidRPr="00264AB6" w:rsidRDefault="00264AB6" w:rsidP="00264AB6">
            <w:r w:rsidRPr="00264AB6">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DD674C3"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4A546D"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95AF8A"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7C2816" w14:textId="77777777" w:rsidR="00264AB6" w:rsidRPr="00264AB6" w:rsidRDefault="00264AB6" w:rsidP="00264AB6">
            <w:pPr>
              <w:jc w:val="center"/>
            </w:pPr>
            <w:r w:rsidRPr="00264AB6">
              <w:t>02 3 05 00380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1A9D7F"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18F23E" w14:textId="77777777" w:rsidR="00264AB6" w:rsidRPr="00264AB6" w:rsidRDefault="00264AB6" w:rsidP="00264AB6">
            <w:pPr>
              <w:jc w:val="center"/>
            </w:pPr>
            <w:r w:rsidRPr="00264AB6">
              <w:t>5 801 535,86</w:t>
            </w:r>
          </w:p>
        </w:tc>
      </w:tr>
      <w:tr w:rsidR="00264AB6" w:rsidRPr="00264AB6" w14:paraId="1E53FADD"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3BC8F" w14:textId="77777777" w:rsidR="00264AB6" w:rsidRPr="00264AB6" w:rsidRDefault="00264AB6" w:rsidP="00264AB6">
            <w:r w:rsidRPr="00264AB6">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6358627"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685598"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A87060"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EBE9A5" w14:textId="77777777" w:rsidR="00264AB6" w:rsidRPr="00264AB6" w:rsidRDefault="00264AB6" w:rsidP="00264AB6">
            <w:pPr>
              <w:jc w:val="center"/>
            </w:pPr>
            <w:r w:rsidRPr="00264AB6">
              <w:t>02 3 05 00380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6F1F74"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168E0B" w14:textId="77777777" w:rsidR="00264AB6" w:rsidRPr="00264AB6" w:rsidRDefault="00264AB6" w:rsidP="00264AB6">
            <w:pPr>
              <w:jc w:val="center"/>
            </w:pPr>
            <w:r w:rsidRPr="00264AB6">
              <w:t>393 382,76</w:t>
            </w:r>
          </w:p>
        </w:tc>
      </w:tr>
      <w:tr w:rsidR="00264AB6" w:rsidRPr="00264AB6" w14:paraId="708CE539" w14:textId="77777777" w:rsidTr="00264AB6">
        <w:trPr>
          <w:gridAfter w:val="2"/>
          <w:wAfter w:w="896" w:type="dxa"/>
          <w:trHeight w:val="252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BB2F9" w14:textId="77777777" w:rsidR="00264AB6" w:rsidRPr="00264AB6" w:rsidRDefault="00264AB6" w:rsidP="00264AB6">
            <w:r w:rsidRPr="00264AB6">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F9DC743"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F20FCA"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545F93"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E33DCF" w14:textId="77777777" w:rsidR="00264AB6" w:rsidRPr="00264AB6" w:rsidRDefault="00264AB6" w:rsidP="00264AB6">
            <w:pPr>
              <w:jc w:val="center"/>
            </w:pPr>
            <w:r w:rsidRPr="00264AB6">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C6E98B"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FA4DF0" w14:textId="77777777" w:rsidR="00264AB6" w:rsidRPr="00264AB6" w:rsidRDefault="00264AB6" w:rsidP="00264AB6">
            <w:pPr>
              <w:jc w:val="center"/>
            </w:pPr>
            <w:r w:rsidRPr="00264AB6">
              <w:t>6 543 774,00</w:t>
            </w:r>
          </w:p>
        </w:tc>
      </w:tr>
      <w:tr w:rsidR="00264AB6" w:rsidRPr="00264AB6" w14:paraId="3368AD71"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2B16B"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19D3D7F"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4D12FE"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DE7CA7"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560FF77" w14:textId="77777777" w:rsidR="00264AB6" w:rsidRPr="00264AB6" w:rsidRDefault="00264AB6" w:rsidP="00264AB6">
            <w:pPr>
              <w:jc w:val="center"/>
            </w:pPr>
            <w:r w:rsidRPr="00264AB6">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35482E"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1EDF48" w14:textId="77777777" w:rsidR="00264AB6" w:rsidRPr="00264AB6" w:rsidRDefault="00264AB6" w:rsidP="00264AB6">
            <w:pPr>
              <w:jc w:val="center"/>
            </w:pPr>
            <w:r w:rsidRPr="00264AB6">
              <w:t>1 721 894,00</w:t>
            </w:r>
          </w:p>
        </w:tc>
      </w:tr>
      <w:tr w:rsidR="00264AB6" w:rsidRPr="00264AB6" w14:paraId="2E9F2569" w14:textId="77777777" w:rsidTr="00264AB6">
        <w:trPr>
          <w:gridAfter w:val="2"/>
          <w:wAfter w:w="896" w:type="dxa"/>
          <w:trHeight w:val="165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28B30"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53280B0"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7FA805"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5D979E"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8E4D08" w14:textId="77777777" w:rsidR="00264AB6" w:rsidRPr="00264AB6" w:rsidRDefault="00264AB6" w:rsidP="00264AB6">
            <w:pPr>
              <w:jc w:val="center"/>
            </w:pPr>
            <w:r w:rsidRPr="00264AB6">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2E146F"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2A8B5" w14:textId="77777777" w:rsidR="00264AB6" w:rsidRPr="00264AB6" w:rsidRDefault="00264AB6" w:rsidP="00264AB6">
            <w:pPr>
              <w:jc w:val="center"/>
            </w:pPr>
            <w:r w:rsidRPr="00264AB6">
              <w:t>1 600,00</w:t>
            </w:r>
          </w:p>
        </w:tc>
      </w:tr>
      <w:tr w:rsidR="00264AB6" w:rsidRPr="00264AB6" w14:paraId="2E5865C9"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AF826" w14:textId="77777777" w:rsidR="00264AB6" w:rsidRPr="00264AB6" w:rsidRDefault="00264AB6" w:rsidP="00264AB6">
            <w:r w:rsidRPr="00264AB6">
              <w:t>Государственная поддержка отрасли культуры (Р</w:t>
            </w:r>
            <w:r w:rsidRPr="00264AB6">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4BE9CD3"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932E61"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C673660"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9DD386" w14:textId="77777777" w:rsidR="00264AB6" w:rsidRPr="00264AB6" w:rsidRDefault="00264AB6" w:rsidP="00264AB6">
            <w:pPr>
              <w:jc w:val="center"/>
            </w:pPr>
            <w:r w:rsidRPr="00264AB6">
              <w:t>02 3 05 L5191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C87C91"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5FAC0D" w14:textId="77777777" w:rsidR="00264AB6" w:rsidRPr="00264AB6" w:rsidRDefault="00264AB6" w:rsidP="00264AB6">
            <w:pPr>
              <w:jc w:val="center"/>
            </w:pPr>
            <w:r w:rsidRPr="00264AB6">
              <w:t>64 124,73</w:t>
            </w:r>
          </w:p>
        </w:tc>
      </w:tr>
      <w:tr w:rsidR="00264AB6" w:rsidRPr="00264AB6" w14:paraId="585FFC24"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59B8D" w14:textId="77777777" w:rsidR="00264AB6" w:rsidRPr="00264AB6" w:rsidRDefault="00264AB6" w:rsidP="00264AB6">
            <w:r w:rsidRPr="00264AB6">
              <w:lastRenderedPageBreak/>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96D274B"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89557E"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EA1962B"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0ACFD4" w14:textId="77777777" w:rsidR="00264AB6" w:rsidRPr="00264AB6" w:rsidRDefault="00264AB6" w:rsidP="00264AB6">
            <w:pPr>
              <w:jc w:val="center"/>
            </w:pPr>
            <w:r w:rsidRPr="00264AB6">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D3DA8B"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74013B" w14:textId="77777777" w:rsidR="00264AB6" w:rsidRPr="00264AB6" w:rsidRDefault="00264AB6" w:rsidP="00264AB6">
            <w:pPr>
              <w:jc w:val="center"/>
            </w:pPr>
            <w:r w:rsidRPr="00264AB6">
              <w:t>12 236 891,00</w:t>
            </w:r>
          </w:p>
        </w:tc>
      </w:tr>
      <w:tr w:rsidR="00264AB6" w:rsidRPr="00264AB6" w14:paraId="3F69D648"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8C465" w14:textId="77777777" w:rsidR="00264AB6" w:rsidRPr="00264AB6" w:rsidRDefault="00264AB6" w:rsidP="00264AB6">
            <w:r w:rsidRPr="00264AB6">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973564B"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C261FA"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435686C"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FF3BE58" w14:textId="77777777" w:rsidR="00264AB6" w:rsidRPr="00264AB6" w:rsidRDefault="00264AB6" w:rsidP="00264AB6">
            <w:pPr>
              <w:jc w:val="center"/>
            </w:pPr>
            <w:r w:rsidRPr="00264AB6">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D9F7E8"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085321" w14:textId="77777777" w:rsidR="00264AB6" w:rsidRPr="00264AB6" w:rsidRDefault="00264AB6" w:rsidP="00264AB6">
            <w:pPr>
              <w:jc w:val="center"/>
            </w:pPr>
            <w:r w:rsidRPr="00264AB6">
              <w:t>7 864 586,00</w:t>
            </w:r>
          </w:p>
        </w:tc>
      </w:tr>
      <w:tr w:rsidR="00264AB6" w:rsidRPr="00264AB6" w14:paraId="0A01663F" w14:textId="77777777" w:rsidTr="00264AB6">
        <w:trPr>
          <w:gridAfter w:val="2"/>
          <w:wAfter w:w="896" w:type="dxa"/>
          <w:trHeight w:val="63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E51F6" w14:textId="77777777" w:rsidR="00264AB6" w:rsidRPr="00264AB6" w:rsidRDefault="00264AB6" w:rsidP="00264AB6">
            <w:r w:rsidRPr="00264AB6">
              <w:t>Организация обеспечения деятельности учреждения культуры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9AB20FD"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1D3C7E"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A65230"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0ABDFEC" w14:textId="77777777" w:rsidR="00264AB6" w:rsidRPr="00264AB6" w:rsidRDefault="00264AB6" w:rsidP="00264AB6">
            <w:pPr>
              <w:jc w:val="center"/>
            </w:pPr>
            <w:r w:rsidRPr="00264AB6">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BA0419"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3C2918" w14:textId="77777777" w:rsidR="00264AB6" w:rsidRPr="00264AB6" w:rsidRDefault="00264AB6" w:rsidP="00264AB6">
            <w:pPr>
              <w:jc w:val="center"/>
            </w:pPr>
            <w:r w:rsidRPr="00264AB6">
              <w:t>7 340,00</w:t>
            </w:r>
          </w:p>
        </w:tc>
      </w:tr>
      <w:tr w:rsidR="00264AB6" w:rsidRPr="00264AB6" w14:paraId="0C00B0B8"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C4145" w14:textId="77777777" w:rsidR="00264AB6" w:rsidRPr="00264AB6" w:rsidRDefault="00264AB6" w:rsidP="00264AB6">
            <w:r w:rsidRPr="00264AB6">
              <w:t>Расходы по организации показа кинофильмов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B20F1B9"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E61135"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A2F17A4"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4BAAABF2" w14:textId="77777777" w:rsidR="00264AB6" w:rsidRPr="00264AB6" w:rsidRDefault="00264AB6" w:rsidP="00264AB6">
            <w:pPr>
              <w:jc w:val="center"/>
            </w:pPr>
            <w:r w:rsidRPr="00264AB6">
              <w:t>02 3 06 G0060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9333AF"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32B96F" w14:textId="77777777" w:rsidR="00264AB6" w:rsidRPr="00264AB6" w:rsidRDefault="00264AB6" w:rsidP="00264AB6">
            <w:pPr>
              <w:jc w:val="center"/>
            </w:pPr>
            <w:r w:rsidRPr="00264AB6">
              <w:t>750 000,00</w:t>
            </w:r>
          </w:p>
        </w:tc>
      </w:tr>
      <w:tr w:rsidR="00264AB6" w:rsidRPr="00264AB6" w14:paraId="2B623D0E"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82AB5" w14:textId="77777777" w:rsidR="00264AB6" w:rsidRPr="00264AB6" w:rsidRDefault="00264AB6" w:rsidP="00264AB6">
            <w:r w:rsidRPr="00264AB6">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FDB2D82"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6DA035"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A7CBC6"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413F73" w14:textId="77777777" w:rsidR="00264AB6" w:rsidRPr="00264AB6" w:rsidRDefault="00264AB6" w:rsidP="00264AB6">
            <w:pPr>
              <w:jc w:val="center"/>
            </w:pPr>
            <w:r w:rsidRPr="00264AB6">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2BF46D"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4C9E51" w14:textId="77777777" w:rsidR="00264AB6" w:rsidRPr="00264AB6" w:rsidRDefault="00264AB6" w:rsidP="00264AB6">
            <w:pPr>
              <w:jc w:val="center"/>
            </w:pPr>
            <w:r w:rsidRPr="00264AB6">
              <w:t>3 500 178,00</w:t>
            </w:r>
          </w:p>
        </w:tc>
      </w:tr>
      <w:tr w:rsidR="00264AB6" w:rsidRPr="00264AB6" w14:paraId="3F3DA8AF"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72CCFB54"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2BD07"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AA8497"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AD86E5"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1CEAB7"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B653B0E"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25977A5B" w14:textId="77777777" w:rsidR="00264AB6" w:rsidRPr="00264AB6" w:rsidRDefault="00264AB6" w:rsidP="00264AB6">
            <w:pPr>
              <w:jc w:val="center"/>
            </w:pPr>
            <w:r w:rsidRPr="00264AB6">
              <w:t>2 015 816,33</w:t>
            </w:r>
          </w:p>
        </w:tc>
      </w:tr>
      <w:tr w:rsidR="00264AB6" w:rsidRPr="00264AB6" w14:paraId="1960262F"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D212F" w14:textId="77777777" w:rsidR="00264AB6" w:rsidRPr="00264AB6" w:rsidRDefault="00264AB6" w:rsidP="00264AB6">
            <w:r w:rsidRPr="00264AB6">
              <w:lastRenderedPageBreak/>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A6ED939"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902EAF"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5BB448"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201DA7" w14:textId="77777777" w:rsidR="00264AB6" w:rsidRPr="00264AB6" w:rsidRDefault="00264AB6" w:rsidP="00264AB6">
            <w:pPr>
              <w:jc w:val="center"/>
            </w:pPr>
            <w:r w:rsidRPr="00264AB6">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31E4DEF"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5CA0A17D" w14:textId="77777777" w:rsidR="00264AB6" w:rsidRPr="00264AB6" w:rsidRDefault="00264AB6" w:rsidP="00264AB6">
            <w:pPr>
              <w:jc w:val="center"/>
            </w:pPr>
            <w:r w:rsidRPr="00264AB6">
              <w:t>1 393 793,00</w:t>
            </w:r>
          </w:p>
        </w:tc>
      </w:tr>
      <w:tr w:rsidR="00264AB6" w:rsidRPr="00264AB6" w14:paraId="5BA304E5"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18A59086" w14:textId="77777777" w:rsidR="00264AB6" w:rsidRPr="00264AB6" w:rsidRDefault="00264AB6" w:rsidP="00264AB6">
            <w:r w:rsidRPr="00264AB6">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6280B"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5AECC9" w14:textId="77777777" w:rsidR="00264AB6" w:rsidRPr="00264AB6" w:rsidRDefault="00264AB6" w:rsidP="00264AB6">
            <w:pPr>
              <w:jc w:val="center"/>
            </w:pPr>
            <w:r w:rsidRPr="00264AB6">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A3ABD1A"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A755F5E" w14:textId="77777777" w:rsidR="00264AB6" w:rsidRPr="00264AB6" w:rsidRDefault="00264AB6" w:rsidP="00264AB6">
            <w:pPr>
              <w:jc w:val="center"/>
            </w:pPr>
            <w:r w:rsidRPr="00264AB6">
              <w:t>34 9 00 G0090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3D87996"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2BD1A33" w14:textId="77777777" w:rsidR="00264AB6" w:rsidRPr="00264AB6" w:rsidRDefault="00264AB6" w:rsidP="00264AB6">
            <w:pPr>
              <w:jc w:val="center"/>
            </w:pPr>
            <w:r w:rsidRPr="00264AB6">
              <w:t>229 200,00</w:t>
            </w:r>
          </w:p>
        </w:tc>
      </w:tr>
      <w:tr w:rsidR="00264AB6" w:rsidRPr="00264AB6" w14:paraId="5B7EE111" w14:textId="77777777" w:rsidTr="00264AB6">
        <w:trPr>
          <w:gridAfter w:val="2"/>
          <w:wAfter w:w="896" w:type="dxa"/>
          <w:trHeight w:val="252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FB476"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7BAE297"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939EE2"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4330C0" w14:textId="77777777" w:rsidR="00264AB6" w:rsidRPr="00264AB6" w:rsidRDefault="00264AB6" w:rsidP="00264AB6">
            <w:pPr>
              <w:jc w:val="center"/>
            </w:pPr>
            <w:r w:rsidRPr="00264AB6">
              <w:t>.06</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B1F7C4" w14:textId="77777777" w:rsidR="00264AB6" w:rsidRPr="00264AB6" w:rsidRDefault="00264AB6" w:rsidP="00264AB6">
            <w:pPr>
              <w:jc w:val="center"/>
            </w:pPr>
            <w:r w:rsidRPr="00264AB6">
              <w:t>01 3 02 81400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4F7ACEA7" w14:textId="77777777" w:rsidR="00264AB6" w:rsidRPr="00264AB6" w:rsidRDefault="00264AB6" w:rsidP="00264AB6">
            <w:pPr>
              <w:jc w:val="center"/>
            </w:pPr>
            <w:r w:rsidRPr="00264AB6">
              <w:t>300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56BC34" w14:textId="77777777" w:rsidR="00264AB6" w:rsidRPr="00264AB6" w:rsidRDefault="00264AB6" w:rsidP="00264AB6">
            <w:pPr>
              <w:jc w:val="center"/>
            </w:pPr>
            <w:r w:rsidRPr="00264AB6">
              <w:t>420 000,00</w:t>
            </w:r>
          </w:p>
        </w:tc>
      </w:tr>
      <w:tr w:rsidR="00264AB6" w:rsidRPr="00264AB6" w14:paraId="746FC02C"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2D8D42A3" w14:textId="77777777" w:rsidR="00264AB6" w:rsidRPr="00264AB6" w:rsidRDefault="00264AB6" w:rsidP="00264AB6">
            <w:r w:rsidRPr="00264AB6">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22B8D"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8D8CE0" w14:textId="77777777" w:rsidR="00264AB6" w:rsidRPr="00264AB6" w:rsidRDefault="00264AB6" w:rsidP="00264AB6">
            <w:pPr>
              <w:jc w:val="center"/>
            </w:pPr>
            <w:r w:rsidRPr="00264AB6">
              <w:t>.11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62403E"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4786AE" w14:textId="77777777" w:rsidR="00264AB6" w:rsidRPr="00264AB6" w:rsidRDefault="00264AB6" w:rsidP="00264AB6">
            <w:pPr>
              <w:jc w:val="center"/>
            </w:pPr>
            <w:r w:rsidRPr="00264AB6">
              <w:t>02 3 03 00060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8069A4D"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105A54B1" w14:textId="77777777" w:rsidR="00264AB6" w:rsidRPr="00264AB6" w:rsidRDefault="00264AB6" w:rsidP="00264AB6">
            <w:pPr>
              <w:jc w:val="center"/>
            </w:pPr>
            <w:r w:rsidRPr="00264AB6">
              <w:t>43 000,00</w:t>
            </w:r>
          </w:p>
        </w:tc>
      </w:tr>
      <w:tr w:rsidR="00264AB6" w:rsidRPr="00264AB6" w14:paraId="4DCC8366"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7E2C48D3" w14:textId="77777777" w:rsidR="00264AB6" w:rsidRPr="00264AB6" w:rsidRDefault="00264AB6" w:rsidP="00264AB6">
            <w:r w:rsidRPr="00264AB6">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F2B5C6"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342ECB" w14:textId="77777777" w:rsidR="00264AB6" w:rsidRPr="00264AB6" w:rsidRDefault="00264AB6" w:rsidP="00264AB6">
            <w:pPr>
              <w:jc w:val="center"/>
            </w:pPr>
            <w:r w:rsidRPr="00264AB6">
              <w:t>.11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F3EEA0"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16318A" w14:textId="77777777" w:rsidR="00264AB6" w:rsidRPr="00264AB6" w:rsidRDefault="00264AB6" w:rsidP="00264AB6">
            <w:pPr>
              <w:jc w:val="center"/>
            </w:pPr>
            <w:r w:rsidRPr="00264AB6">
              <w:t>02 3 03 00060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477448F"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1E8E2274" w14:textId="77777777" w:rsidR="00264AB6" w:rsidRPr="00264AB6" w:rsidRDefault="00264AB6" w:rsidP="00264AB6">
            <w:pPr>
              <w:jc w:val="center"/>
            </w:pPr>
            <w:r w:rsidRPr="00264AB6">
              <w:t>207 000,00</w:t>
            </w:r>
          </w:p>
        </w:tc>
      </w:tr>
      <w:tr w:rsidR="00264AB6" w:rsidRPr="00264AB6" w14:paraId="6985416B"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39D9AFEE" w14:textId="77777777" w:rsidR="00264AB6" w:rsidRPr="00264AB6" w:rsidRDefault="00264AB6" w:rsidP="00264AB6">
            <w:r w:rsidRPr="00264AB6">
              <w:lastRenderedPageBreak/>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F0910"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B8F37" w14:textId="77777777" w:rsidR="00264AB6" w:rsidRPr="00264AB6" w:rsidRDefault="00264AB6" w:rsidP="00264AB6">
            <w:pPr>
              <w:jc w:val="center"/>
            </w:pPr>
            <w:r w:rsidRPr="00264AB6">
              <w:t>.11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C21A1B"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A705194" w14:textId="77777777" w:rsidR="00264AB6" w:rsidRPr="00264AB6" w:rsidRDefault="00264AB6" w:rsidP="00264AB6">
            <w:pPr>
              <w:jc w:val="center"/>
            </w:pPr>
            <w:r w:rsidRPr="00264AB6">
              <w:t>02 3 03 00060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31F67774"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57516B11" w14:textId="77777777" w:rsidR="00264AB6" w:rsidRPr="00264AB6" w:rsidRDefault="00264AB6" w:rsidP="00264AB6">
            <w:pPr>
              <w:jc w:val="center"/>
            </w:pPr>
            <w:r w:rsidRPr="00264AB6">
              <w:t>50 000,00</w:t>
            </w:r>
          </w:p>
        </w:tc>
      </w:tr>
      <w:tr w:rsidR="00264AB6" w:rsidRPr="00264AB6" w14:paraId="295BC5D9" w14:textId="77777777" w:rsidTr="00264AB6">
        <w:trPr>
          <w:gridAfter w:val="2"/>
          <w:wAfter w:w="896" w:type="dxa"/>
          <w:trHeight w:val="1275"/>
        </w:trPr>
        <w:tc>
          <w:tcPr>
            <w:tcW w:w="6241" w:type="dxa"/>
            <w:tcBorders>
              <w:top w:val="single" w:sz="4" w:space="0" w:color="auto"/>
              <w:left w:val="single" w:sz="4" w:space="0" w:color="auto"/>
              <w:bottom w:val="single" w:sz="4" w:space="0" w:color="auto"/>
              <w:right w:val="single" w:sz="4" w:space="0" w:color="auto"/>
            </w:tcBorders>
            <w:shd w:val="clear" w:color="000000" w:fill="FFFFFF"/>
            <w:hideMark/>
          </w:tcPr>
          <w:p w14:paraId="382B8255" w14:textId="77777777" w:rsidR="00264AB6" w:rsidRPr="00264AB6" w:rsidRDefault="00264AB6" w:rsidP="00264AB6">
            <w:r w:rsidRPr="00264AB6">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833D642" w14:textId="77777777" w:rsidR="00264AB6" w:rsidRPr="00264AB6" w:rsidRDefault="00264AB6" w:rsidP="00264AB6">
            <w:pPr>
              <w:jc w:val="center"/>
            </w:pPr>
            <w:r w:rsidRPr="00264AB6">
              <w:t>.054</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AFAAF1" w14:textId="77777777" w:rsidR="00264AB6" w:rsidRPr="00264AB6" w:rsidRDefault="00264AB6" w:rsidP="00264AB6">
            <w:pPr>
              <w:jc w:val="center"/>
            </w:pPr>
            <w:r w:rsidRPr="00264AB6">
              <w:t>.11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93DE141"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45F73E46" w14:textId="77777777" w:rsidR="00264AB6" w:rsidRPr="00264AB6" w:rsidRDefault="00264AB6" w:rsidP="00264AB6">
            <w:pPr>
              <w:jc w:val="center"/>
            </w:pPr>
            <w:r w:rsidRPr="00264AB6">
              <w:t>02 3 03 G0100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1CDE18" w14:textId="77777777" w:rsidR="00264AB6" w:rsidRPr="00264AB6" w:rsidRDefault="00264AB6" w:rsidP="00264AB6">
            <w:pPr>
              <w:jc w:val="center"/>
            </w:pPr>
            <w:r w:rsidRPr="00264AB6">
              <w:t>800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811051" w14:textId="77777777" w:rsidR="00264AB6" w:rsidRPr="00264AB6" w:rsidRDefault="00264AB6" w:rsidP="00264AB6">
            <w:pPr>
              <w:jc w:val="center"/>
            </w:pPr>
            <w:r w:rsidRPr="00264AB6">
              <w:t>21 000,00</w:t>
            </w:r>
          </w:p>
        </w:tc>
      </w:tr>
      <w:tr w:rsidR="00264AB6" w:rsidRPr="00264AB6" w14:paraId="00F5C81A" w14:textId="77777777" w:rsidTr="00264AB6">
        <w:trPr>
          <w:gridAfter w:val="2"/>
          <w:wAfter w:w="896" w:type="dxa"/>
          <w:trHeight w:val="960"/>
        </w:trPr>
        <w:tc>
          <w:tcPr>
            <w:tcW w:w="6241" w:type="dxa"/>
            <w:tcBorders>
              <w:top w:val="single" w:sz="4" w:space="0" w:color="auto"/>
              <w:left w:val="single" w:sz="4" w:space="0" w:color="auto"/>
              <w:bottom w:val="single" w:sz="4" w:space="0" w:color="auto"/>
              <w:right w:val="single" w:sz="4" w:space="0" w:color="auto"/>
            </w:tcBorders>
            <w:shd w:val="clear" w:color="000000" w:fill="FABF8F"/>
            <w:hideMark/>
          </w:tcPr>
          <w:p w14:paraId="40C1E82E" w14:textId="77777777" w:rsidR="00264AB6" w:rsidRPr="00264AB6" w:rsidRDefault="00264AB6" w:rsidP="00264AB6">
            <w:pPr>
              <w:rPr>
                <w:b/>
                <w:bCs/>
              </w:rPr>
            </w:pPr>
            <w:r w:rsidRPr="00264AB6">
              <w:rPr>
                <w:b/>
                <w:bCs/>
              </w:rPr>
              <w:t>Управление по вопросу развития инфраструктуры Администрации Комсомольского муниципального района Ивановской области</w:t>
            </w:r>
          </w:p>
        </w:tc>
        <w:tc>
          <w:tcPr>
            <w:tcW w:w="1276" w:type="dxa"/>
            <w:tcBorders>
              <w:top w:val="single" w:sz="4" w:space="0" w:color="auto"/>
              <w:left w:val="nil"/>
              <w:bottom w:val="single" w:sz="4" w:space="0" w:color="auto"/>
              <w:right w:val="single" w:sz="4" w:space="0" w:color="auto"/>
            </w:tcBorders>
            <w:shd w:val="clear" w:color="000000" w:fill="FABF8F"/>
            <w:vAlign w:val="center"/>
            <w:hideMark/>
          </w:tcPr>
          <w:p w14:paraId="69F4F816" w14:textId="77777777" w:rsidR="00264AB6" w:rsidRPr="00264AB6" w:rsidRDefault="00264AB6" w:rsidP="00264AB6">
            <w:pPr>
              <w:jc w:val="center"/>
              <w:rPr>
                <w:b/>
                <w:bCs/>
              </w:rPr>
            </w:pPr>
            <w:r w:rsidRPr="00264AB6">
              <w:rPr>
                <w:b/>
                <w:bCs/>
              </w:rPr>
              <w:t>.055</w:t>
            </w:r>
          </w:p>
        </w:tc>
        <w:tc>
          <w:tcPr>
            <w:tcW w:w="988" w:type="dxa"/>
            <w:gridSpan w:val="2"/>
            <w:tcBorders>
              <w:top w:val="single" w:sz="4" w:space="0" w:color="auto"/>
              <w:left w:val="nil"/>
              <w:bottom w:val="single" w:sz="4" w:space="0" w:color="auto"/>
              <w:right w:val="single" w:sz="4" w:space="0" w:color="auto"/>
            </w:tcBorders>
            <w:shd w:val="clear" w:color="000000" w:fill="FABF8F"/>
            <w:vAlign w:val="center"/>
            <w:hideMark/>
          </w:tcPr>
          <w:p w14:paraId="75DE59DA" w14:textId="77777777" w:rsidR="00264AB6" w:rsidRPr="00264AB6" w:rsidRDefault="00264AB6" w:rsidP="00264AB6">
            <w:pPr>
              <w:jc w:val="center"/>
            </w:pPr>
            <w:r w:rsidRPr="00264AB6">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6E29F5AE" w14:textId="77777777" w:rsidR="00264AB6" w:rsidRPr="00264AB6" w:rsidRDefault="00264AB6" w:rsidP="00264AB6">
            <w:pPr>
              <w:jc w:val="center"/>
            </w:pPr>
            <w:r w:rsidRPr="00264AB6">
              <w:t> </w:t>
            </w:r>
          </w:p>
        </w:tc>
        <w:tc>
          <w:tcPr>
            <w:tcW w:w="1715" w:type="dxa"/>
            <w:gridSpan w:val="3"/>
            <w:tcBorders>
              <w:top w:val="single" w:sz="4" w:space="0" w:color="auto"/>
              <w:left w:val="nil"/>
              <w:bottom w:val="single" w:sz="4" w:space="0" w:color="auto"/>
              <w:right w:val="single" w:sz="4" w:space="0" w:color="auto"/>
            </w:tcBorders>
            <w:shd w:val="clear" w:color="000000" w:fill="FABF8F"/>
            <w:vAlign w:val="center"/>
            <w:hideMark/>
          </w:tcPr>
          <w:p w14:paraId="5AC30D38" w14:textId="77777777" w:rsidR="00264AB6" w:rsidRPr="00264AB6" w:rsidRDefault="00264AB6" w:rsidP="00264AB6">
            <w:pPr>
              <w:jc w:val="center"/>
            </w:pPr>
            <w:r w:rsidRPr="00264AB6">
              <w:t> </w:t>
            </w:r>
          </w:p>
        </w:tc>
        <w:tc>
          <w:tcPr>
            <w:tcW w:w="1107" w:type="dxa"/>
            <w:gridSpan w:val="2"/>
            <w:tcBorders>
              <w:top w:val="single" w:sz="4" w:space="0" w:color="auto"/>
              <w:left w:val="nil"/>
              <w:bottom w:val="single" w:sz="4" w:space="0" w:color="auto"/>
              <w:right w:val="single" w:sz="4" w:space="0" w:color="auto"/>
            </w:tcBorders>
            <w:shd w:val="clear" w:color="000000" w:fill="FABF8F"/>
            <w:vAlign w:val="center"/>
            <w:hideMark/>
          </w:tcPr>
          <w:p w14:paraId="07DF04AC" w14:textId="77777777" w:rsidR="00264AB6" w:rsidRPr="00264AB6" w:rsidRDefault="00264AB6" w:rsidP="00264AB6">
            <w:pPr>
              <w:jc w:val="center"/>
            </w:pPr>
            <w:r w:rsidRPr="00264AB6">
              <w:t> </w:t>
            </w:r>
          </w:p>
        </w:tc>
        <w:tc>
          <w:tcPr>
            <w:tcW w:w="1872" w:type="dxa"/>
            <w:gridSpan w:val="2"/>
            <w:tcBorders>
              <w:top w:val="single" w:sz="4" w:space="0" w:color="auto"/>
              <w:left w:val="nil"/>
              <w:bottom w:val="single" w:sz="4" w:space="0" w:color="auto"/>
              <w:right w:val="single" w:sz="4" w:space="0" w:color="auto"/>
            </w:tcBorders>
            <w:shd w:val="clear" w:color="000000" w:fill="FABF8F"/>
            <w:vAlign w:val="center"/>
            <w:hideMark/>
          </w:tcPr>
          <w:p w14:paraId="11C30078" w14:textId="77777777" w:rsidR="00264AB6" w:rsidRPr="00264AB6" w:rsidRDefault="00264AB6" w:rsidP="00264AB6">
            <w:pPr>
              <w:jc w:val="center"/>
              <w:rPr>
                <w:b/>
                <w:bCs/>
              </w:rPr>
            </w:pPr>
            <w:r w:rsidRPr="00264AB6">
              <w:rPr>
                <w:b/>
                <w:bCs/>
              </w:rPr>
              <w:t>66 062 411,02</w:t>
            </w:r>
          </w:p>
        </w:tc>
      </w:tr>
      <w:tr w:rsidR="00264AB6" w:rsidRPr="00264AB6" w14:paraId="7EAB2175"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A2C03" w14:textId="77777777" w:rsidR="00264AB6" w:rsidRPr="00264AB6" w:rsidRDefault="00264AB6" w:rsidP="00264AB6">
            <w:r w:rsidRPr="00264AB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147737D"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26664A"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52F0399"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nil"/>
            </w:tcBorders>
            <w:shd w:val="clear" w:color="000000" w:fill="FFFFFF"/>
            <w:noWrap/>
            <w:vAlign w:val="center"/>
            <w:hideMark/>
          </w:tcPr>
          <w:p w14:paraId="77A9A878" w14:textId="77777777" w:rsidR="00264AB6" w:rsidRPr="00264AB6" w:rsidRDefault="00264AB6" w:rsidP="00264AB6">
            <w:pPr>
              <w:jc w:val="center"/>
            </w:pPr>
            <w:r w:rsidRPr="00264AB6">
              <w:t>10 3 01 00160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10405"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F41A8C" w14:textId="77777777" w:rsidR="00264AB6" w:rsidRPr="00264AB6" w:rsidRDefault="00264AB6" w:rsidP="00264AB6">
            <w:pPr>
              <w:jc w:val="center"/>
            </w:pPr>
            <w:r w:rsidRPr="00264AB6">
              <w:t>380 890,00</w:t>
            </w:r>
          </w:p>
        </w:tc>
      </w:tr>
      <w:tr w:rsidR="00264AB6" w:rsidRPr="00264AB6" w14:paraId="67EBB569"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center"/>
            <w:hideMark/>
          </w:tcPr>
          <w:p w14:paraId="062F72FA" w14:textId="77777777" w:rsidR="00264AB6" w:rsidRPr="00264AB6" w:rsidRDefault="00264AB6" w:rsidP="00264AB6">
            <w:r w:rsidRPr="00264AB6">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AA2D5"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25A031"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7F5755"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F46486B" w14:textId="77777777" w:rsidR="00264AB6" w:rsidRPr="00264AB6" w:rsidRDefault="00264AB6" w:rsidP="00264AB6">
            <w:pPr>
              <w:jc w:val="center"/>
            </w:pPr>
            <w:r w:rsidRPr="00264AB6">
              <w:t>30 9 00 20230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552A7B"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B82F5" w14:textId="77777777" w:rsidR="00264AB6" w:rsidRPr="00264AB6" w:rsidRDefault="00264AB6" w:rsidP="00264AB6">
            <w:pPr>
              <w:jc w:val="center"/>
            </w:pPr>
            <w:r w:rsidRPr="00264AB6">
              <w:t>4 000,00</w:t>
            </w:r>
          </w:p>
        </w:tc>
      </w:tr>
      <w:tr w:rsidR="00264AB6" w:rsidRPr="00264AB6" w14:paraId="31CADC17"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589B7720"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5FBBD"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0757D4"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C13581"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2E9FBC"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7B2AB2A"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hideMark/>
          </w:tcPr>
          <w:p w14:paraId="4C5D491E" w14:textId="77777777" w:rsidR="00264AB6" w:rsidRPr="00264AB6" w:rsidRDefault="00264AB6" w:rsidP="00264AB6">
            <w:pPr>
              <w:jc w:val="center"/>
            </w:pPr>
            <w:r w:rsidRPr="00264AB6">
              <w:t>7 436 973,27</w:t>
            </w:r>
          </w:p>
        </w:tc>
      </w:tr>
      <w:tr w:rsidR="00264AB6" w:rsidRPr="00264AB6" w14:paraId="4B73D09B"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000000" w:fill="FFFFFF"/>
            <w:vAlign w:val="bottom"/>
            <w:hideMark/>
          </w:tcPr>
          <w:p w14:paraId="4E6A302D"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715AC"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9753D5"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277DEE2" w14:textId="77777777" w:rsidR="00264AB6" w:rsidRPr="00264AB6" w:rsidRDefault="00264AB6" w:rsidP="00264AB6">
            <w:pPr>
              <w:jc w:val="center"/>
            </w:pPr>
            <w:r w:rsidRPr="00264AB6">
              <w:t>.13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BAE4909" w14:textId="77777777" w:rsidR="00264AB6" w:rsidRPr="00264AB6" w:rsidRDefault="00264AB6" w:rsidP="00264AB6">
            <w:pPr>
              <w:jc w:val="center"/>
            </w:pPr>
            <w:r w:rsidRPr="00264AB6">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834BC4F"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hideMark/>
          </w:tcPr>
          <w:p w14:paraId="3A28D4AD" w14:textId="77777777" w:rsidR="00264AB6" w:rsidRPr="00264AB6" w:rsidRDefault="00264AB6" w:rsidP="00264AB6">
            <w:pPr>
              <w:jc w:val="center"/>
            </w:pPr>
            <w:r w:rsidRPr="00264AB6">
              <w:t>57 000,00</w:t>
            </w:r>
          </w:p>
        </w:tc>
      </w:tr>
      <w:tr w:rsidR="00264AB6" w:rsidRPr="00264AB6" w14:paraId="60BCA723"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6A965" w14:textId="77777777" w:rsidR="00264AB6" w:rsidRPr="00264AB6" w:rsidRDefault="00264AB6" w:rsidP="00264AB6">
            <w:r w:rsidRPr="00264AB6">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16D4E6D"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66710F"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A0C0E8A" w14:textId="77777777" w:rsidR="00264AB6" w:rsidRPr="00264AB6" w:rsidRDefault="00264AB6" w:rsidP="00264AB6">
            <w:pPr>
              <w:jc w:val="center"/>
            </w:pPr>
            <w:r w:rsidRPr="00264AB6">
              <w:t>.08</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967F8E" w14:textId="77777777" w:rsidR="00264AB6" w:rsidRPr="00264AB6" w:rsidRDefault="00264AB6" w:rsidP="00264AB6">
            <w:pPr>
              <w:jc w:val="center"/>
            </w:pPr>
            <w:r w:rsidRPr="00264AB6">
              <w:t>08 3 02 20180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7A81FA3"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hideMark/>
          </w:tcPr>
          <w:p w14:paraId="77D27AC4" w14:textId="77777777" w:rsidR="00264AB6" w:rsidRPr="00264AB6" w:rsidRDefault="00264AB6" w:rsidP="00264AB6">
            <w:pPr>
              <w:jc w:val="center"/>
            </w:pPr>
            <w:r w:rsidRPr="00264AB6">
              <w:t>2 040 000,00</w:t>
            </w:r>
          </w:p>
        </w:tc>
      </w:tr>
      <w:tr w:rsidR="00264AB6" w:rsidRPr="00264AB6" w14:paraId="52974DBE" w14:textId="77777777" w:rsidTr="00264AB6">
        <w:trPr>
          <w:gridAfter w:val="2"/>
          <w:wAfter w:w="896" w:type="dxa"/>
          <w:trHeight w:val="12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4E652" w14:textId="77777777" w:rsidR="00264AB6" w:rsidRPr="00264AB6" w:rsidRDefault="00264AB6" w:rsidP="00264AB6">
            <w:pPr>
              <w:jc w:val="both"/>
            </w:pPr>
            <w:r w:rsidRPr="00264AB6">
              <w:t>Организация транспортного обслуживания населения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9E4B43F"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E3DAA2"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475B89" w14:textId="77777777" w:rsidR="00264AB6" w:rsidRPr="00264AB6" w:rsidRDefault="00264AB6" w:rsidP="00264AB6">
            <w:pPr>
              <w:jc w:val="center"/>
            </w:pPr>
            <w:r w:rsidRPr="00264AB6">
              <w:t>.08</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498F52B6" w14:textId="77777777" w:rsidR="00264AB6" w:rsidRPr="00264AB6" w:rsidRDefault="00264AB6" w:rsidP="00264AB6">
            <w:pPr>
              <w:jc w:val="both"/>
            </w:pPr>
            <w:r w:rsidRPr="00264AB6">
              <w:t>08 3 02 20390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A64F5F3"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2E3C18FC" w14:textId="77777777" w:rsidR="00264AB6" w:rsidRPr="00264AB6" w:rsidRDefault="00264AB6" w:rsidP="00264AB6">
            <w:pPr>
              <w:jc w:val="center"/>
            </w:pPr>
            <w:r w:rsidRPr="00264AB6">
              <w:t>3 437 650,00</w:t>
            </w:r>
          </w:p>
        </w:tc>
      </w:tr>
      <w:tr w:rsidR="00264AB6" w:rsidRPr="00264AB6" w14:paraId="06AA7050"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E55D5" w14:textId="77777777" w:rsidR="00264AB6" w:rsidRPr="00264AB6" w:rsidRDefault="00264AB6" w:rsidP="00264AB6">
            <w:r w:rsidRPr="00264AB6">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C7F7DC2"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0849DA"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0609E2"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B60D33" w14:textId="77777777" w:rsidR="00264AB6" w:rsidRPr="00264AB6" w:rsidRDefault="00264AB6" w:rsidP="00264AB6">
            <w:pPr>
              <w:jc w:val="center"/>
            </w:pPr>
            <w:r w:rsidRPr="00264AB6">
              <w:t>08 3 01 21000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8253F28"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77F4D55E" w14:textId="77777777" w:rsidR="00264AB6" w:rsidRPr="00264AB6" w:rsidRDefault="00264AB6" w:rsidP="00264AB6">
            <w:pPr>
              <w:jc w:val="center"/>
            </w:pPr>
            <w:r w:rsidRPr="00264AB6">
              <w:t>13 016 930,54</w:t>
            </w:r>
          </w:p>
        </w:tc>
      </w:tr>
      <w:tr w:rsidR="00264AB6" w:rsidRPr="00264AB6" w14:paraId="37C9B05C" w14:textId="77777777" w:rsidTr="00264AB6">
        <w:trPr>
          <w:gridAfter w:val="2"/>
          <w:wAfter w:w="896" w:type="dxa"/>
          <w:trHeight w:val="283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35599"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C17B2B0"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2ED730" w14:textId="77777777" w:rsidR="00264AB6" w:rsidRPr="00264AB6" w:rsidRDefault="00264AB6" w:rsidP="00264AB6">
            <w:pPr>
              <w:jc w:val="center"/>
            </w:pPr>
            <w:r w:rsidRPr="00264AB6">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0230B1" w14:textId="77777777" w:rsidR="00264AB6" w:rsidRPr="00264AB6" w:rsidRDefault="00264AB6" w:rsidP="00264AB6">
            <w:pPr>
              <w:jc w:val="center"/>
            </w:pPr>
            <w:r w:rsidRPr="00264AB6">
              <w:t>.09</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12D1A4" w14:textId="77777777" w:rsidR="00264AB6" w:rsidRPr="00264AB6" w:rsidRDefault="00264AB6" w:rsidP="00264AB6">
            <w:pPr>
              <w:jc w:val="center"/>
            </w:pPr>
            <w:r w:rsidRPr="00264AB6">
              <w:t>08 3 01 P1000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401442A"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5FA0D2F3" w14:textId="77777777" w:rsidR="00264AB6" w:rsidRPr="00264AB6" w:rsidRDefault="00264AB6" w:rsidP="00264AB6">
            <w:pPr>
              <w:jc w:val="center"/>
            </w:pPr>
            <w:r w:rsidRPr="00264AB6">
              <w:t>8 723 550,46</w:t>
            </w:r>
          </w:p>
        </w:tc>
      </w:tr>
      <w:tr w:rsidR="00264AB6" w:rsidRPr="00264AB6" w14:paraId="229E6624"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F8B78" w14:textId="77777777" w:rsidR="00264AB6" w:rsidRPr="00264AB6" w:rsidRDefault="00264AB6" w:rsidP="00264AB6">
            <w:r w:rsidRPr="00264AB6">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B165076"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199ED9"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BEFDEE6"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C46DEE4" w14:textId="77777777" w:rsidR="00264AB6" w:rsidRPr="00264AB6" w:rsidRDefault="00264AB6" w:rsidP="00264AB6">
            <w:pPr>
              <w:jc w:val="center"/>
            </w:pPr>
            <w:r w:rsidRPr="00264AB6">
              <w:t>15 3 04 21290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E1B9A7"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9C1A00" w14:textId="77777777" w:rsidR="00264AB6" w:rsidRPr="00264AB6" w:rsidRDefault="00264AB6" w:rsidP="00264AB6">
            <w:pPr>
              <w:jc w:val="center"/>
            </w:pPr>
            <w:r w:rsidRPr="00264AB6">
              <w:t>32 970,00</w:t>
            </w:r>
          </w:p>
        </w:tc>
      </w:tr>
      <w:tr w:rsidR="00264AB6" w:rsidRPr="00264AB6" w14:paraId="27D34B86"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13B89" w14:textId="77777777" w:rsidR="00264AB6" w:rsidRPr="00264AB6" w:rsidRDefault="00264AB6" w:rsidP="00264AB6">
            <w:r w:rsidRPr="00264AB6">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D15C30C"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E879C1"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F93A526"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E3379F3" w14:textId="77777777" w:rsidR="00264AB6" w:rsidRPr="00264AB6" w:rsidRDefault="00264AB6" w:rsidP="00264AB6">
            <w:pPr>
              <w:jc w:val="center"/>
            </w:pPr>
            <w:r w:rsidRPr="00264AB6">
              <w:t>15 3 04 Р1220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DA1C45"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7B575C" w14:textId="77777777" w:rsidR="00264AB6" w:rsidRPr="00264AB6" w:rsidRDefault="00264AB6" w:rsidP="00264AB6">
            <w:pPr>
              <w:jc w:val="center"/>
            </w:pPr>
            <w:r w:rsidRPr="00264AB6">
              <w:t>1 124 615,25</w:t>
            </w:r>
          </w:p>
        </w:tc>
      </w:tr>
      <w:tr w:rsidR="00264AB6" w:rsidRPr="00264AB6" w14:paraId="61BFDC96"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52B1E"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1541D21"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EE3EF2"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8F1C073" w14:textId="77777777" w:rsidR="00264AB6" w:rsidRPr="00264AB6" w:rsidRDefault="00264AB6" w:rsidP="00264AB6">
            <w:pPr>
              <w:jc w:val="center"/>
            </w:pPr>
            <w:r w:rsidRPr="00264AB6">
              <w:t>.01</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70E341" w14:textId="77777777" w:rsidR="00264AB6" w:rsidRPr="00264AB6" w:rsidRDefault="00264AB6" w:rsidP="00264AB6">
            <w:pPr>
              <w:jc w:val="center"/>
            </w:pPr>
            <w:r w:rsidRPr="00264AB6">
              <w:t>15 3 04 Р1290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CB0889"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133408" w14:textId="77777777" w:rsidR="00264AB6" w:rsidRPr="00264AB6" w:rsidRDefault="00264AB6" w:rsidP="00264AB6">
            <w:pPr>
              <w:jc w:val="center"/>
            </w:pPr>
            <w:r w:rsidRPr="00264AB6">
              <w:t>4 399 079,23</w:t>
            </w:r>
          </w:p>
        </w:tc>
      </w:tr>
      <w:tr w:rsidR="00264AB6" w:rsidRPr="00264AB6" w14:paraId="14ABDCEF"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E63DA" w14:textId="77777777" w:rsidR="00264AB6" w:rsidRPr="00264AB6" w:rsidRDefault="00264AB6" w:rsidP="00264AB6">
            <w:r w:rsidRPr="00264AB6">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3C95140"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3EE0CA"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426560"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5E37CBFF" w14:textId="77777777" w:rsidR="00264AB6" w:rsidRPr="00264AB6" w:rsidRDefault="00264AB6" w:rsidP="00264AB6">
            <w:pPr>
              <w:jc w:val="center"/>
            </w:pPr>
            <w:r w:rsidRPr="00264AB6">
              <w:t xml:space="preserve">15 3 01 20160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99D15A"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0129C3" w14:textId="77777777" w:rsidR="00264AB6" w:rsidRPr="00264AB6" w:rsidRDefault="00264AB6" w:rsidP="00264AB6">
            <w:pPr>
              <w:jc w:val="center"/>
            </w:pPr>
            <w:r w:rsidRPr="00264AB6">
              <w:t>153 934,09</w:t>
            </w:r>
          </w:p>
        </w:tc>
      </w:tr>
      <w:tr w:rsidR="00264AB6" w:rsidRPr="00264AB6" w14:paraId="41BEBA66" w14:textId="77777777" w:rsidTr="00264AB6">
        <w:trPr>
          <w:gridAfter w:val="2"/>
          <w:wAfter w:w="896" w:type="dxa"/>
          <w:trHeight w:val="252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76E0E"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F55CF86"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07299C"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D42F19"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5A1F9B5C" w14:textId="77777777" w:rsidR="00264AB6" w:rsidRPr="00264AB6" w:rsidRDefault="00264AB6" w:rsidP="00264AB6">
            <w:pPr>
              <w:jc w:val="center"/>
            </w:pPr>
            <w:r w:rsidRPr="00264AB6">
              <w:t>15 3 01 P1320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980AFE"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EA5B56" w14:textId="77777777" w:rsidR="00264AB6" w:rsidRPr="00264AB6" w:rsidRDefault="00264AB6" w:rsidP="00264AB6">
            <w:pPr>
              <w:jc w:val="center"/>
            </w:pPr>
            <w:r w:rsidRPr="00264AB6">
              <w:t>2 439 401,58</w:t>
            </w:r>
          </w:p>
        </w:tc>
      </w:tr>
      <w:tr w:rsidR="00264AB6" w:rsidRPr="00264AB6" w14:paraId="2870D120" w14:textId="77777777" w:rsidTr="00264AB6">
        <w:trPr>
          <w:gridAfter w:val="2"/>
          <w:wAfter w:w="896" w:type="dxa"/>
          <w:trHeight w:val="126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1B1D2" w14:textId="77777777" w:rsidR="00264AB6" w:rsidRPr="00264AB6" w:rsidRDefault="00264AB6" w:rsidP="00264AB6">
            <w:r w:rsidRPr="00264AB6">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50FAC2A"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4CB028"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0ED3C2"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25DEA287" w14:textId="77777777" w:rsidR="00264AB6" w:rsidRPr="00264AB6" w:rsidRDefault="00264AB6" w:rsidP="00264AB6">
            <w:pPr>
              <w:jc w:val="center"/>
            </w:pPr>
            <w:r w:rsidRPr="00264AB6">
              <w:t xml:space="preserve">15 3 01 S6800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0DE1FE"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A3BC04" w14:textId="77777777" w:rsidR="00264AB6" w:rsidRPr="00264AB6" w:rsidRDefault="00264AB6" w:rsidP="00264AB6">
            <w:pPr>
              <w:jc w:val="center"/>
            </w:pPr>
            <w:r w:rsidRPr="00264AB6">
              <w:t>10 122 317,75</w:t>
            </w:r>
          </w:p>
        </w:tc>
      </w:tr>
      <w:tr w:rsidR="00264AB6" w:rsidRPr="00264AB6" w14:paraId="3E174EAE" w14:textId="77777777" w:rsidTr="00264AB6">
        <w:trPr>
          <w:gridAfter w:val="2"/>
          <w:wAfter w:w="896" w:type="dxa"/>
          <w:trHeight w:val="411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39324" w14:textId="77777777" w:rsidR="00264AB6" w:rsidRPr="00264AB6" w:rsidRDefault="00264AB6" w:rsidP="00264AB6">
            <w:pPr>
              <w:jc w:val="both"/>
            </w:pPr>
            <w:r w:rsidRPr="00264AB6">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9008FBE"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972052"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BFE1C0"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44553E" w14:textId="77777777" w:rsidR="00264AB6" w:rsidRPr="00264AB6" w:rsidRDefault="00264AB6" w:rsidP="00264AB6">
            <w:pPr>
              <w:jc w:val="center"/>
            </w:pPr>
            <w:r w:rsidRPr="00264AB6">
              <w:t>15 3 02 Р1250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872B33"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913125" w14:textId="77777777" w:rsidR="00264AB6" w:rsidRPr="00264AB6" w:rsidRDefault="00264AB6" w:rsidP="00264AB6">
            <w:pPr>
              <w:jc w:val="center"/>
            </w:pPr>
            <w:r w:rsidRPr="00264AB6">
              <w:t>61 720,00</w:t>
            </w:r>
          </w:p>
        </w:tc>
      </w:tr>
      <w:tr w:rsidR="00264AB6" w:rsidRPr="00264AB6" w14:paraId="519E5915" w14:textId="77777777" w:rsidTr="00264AB6">
        <w:trPr>
          <w:gridAfter w:val="2"/>
          <w:wAfter w:w="896" w:type="dxa"/>
          <w:trHeight w:val="12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234D1" w14:textId="77777777" w:rsidR="00264AB6" w:rsidRPr="00264AB6" w:rsidRDefault="00264AB6" w:rsidP="00264AB6">
            <w:r w:rsidRPr="00264AB6">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0F3F7" w14:textId="77777777" w:rsidR="00264AB6" w:rsidRPr="00264AB6" w:rsidRDefault="00264AB6" w:rsidP="00264AB6">
            <w:pPr>
              <w:jc w:val="center"/>
            </w:pPr>
            <w:r w:rsidRPr="00264AB6">
              <w:t>.055</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C33DA" w14:textId="77777777" w:rsidR="00264AB6" w:rsidRPr="00264AB6" w:rsidRDefault="00264AB6" w:rsidP="00264AB6">
            <w:pPr>
              <w:jc w:val="center"/>
            </w:pPr>
            <w:r w:rsidRPr="00264AB6">
              <w:t>.05</w:t>
            </w:r>
          </w:p>
        </w:tc>
        <w:tc>
          <w:tcPr>
            <w:tcW w:w="12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E2C55" w14:textId="77777777" w:rsidR="00264AB6" w:rsidRPr="00264AB6" w:rsidRDefault="00264AB6" w:rsidP="00264AB6">
            <w:pPr>
              <w:jc w:val="center"/>
            </w:pPr>
            <w:r w:rsidRPr="00264AB6">
              <w:t>.02</w:t>
            </w:r>
          </w:p>
        </w:tc>
        <w:tc>
          <w:tcPr>
            <w:tcW w:w="171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176F35" w14:textId="77777777" w:rsidR="00264AB6" w:rsidRPr="00264AB6" w:rsidRDefault="00264AB6" w:rsidP="00264AB6">
            <w:pPr>
              <w:jc w:val="center"/>
            </w:pPr>
            <w:r w:rsidRPr="00264AB6">
              <w:t>15 3 05 20710</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1EBD1"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0872B" w14:textId="77777777" w:rsidR="00264AB6" w:rsidRPr="00264AB6" w:rsidRDefault="00264AB6" w:rsidP="00264AB6">
            <w:pPr>
              <w:jc w:val="center"/>
            </w:pPr>
            <w:r w:rsidRPr="00264AB6">
              <w:t>14 610,00</w:t>
            </w:r>
          </w:p>
        </w:tc>
      </w:tr>
      <w:tr w:rsidR="00264AB6" w:rsidRPr="00264AB6" w14:paraId="77928972"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hideMark/>
          </w:tcPr>
          <w:p w14:paraId="42CC5A03" w14:textId="77777777" w:rsidR="00264AB6" w:rsidRPr="00264AB6" w:rsidRDefault="00264AB6" w:rsidP="00264AB6">
            <w:r w:rsidRPr="00264AB6">
              <w:t>Модернизация объектов коммунального хозяйства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4A607B2"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821300"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1FD0F2" w14:textId="77777777" w:rsidR="00264AB6" w:rsidRPr="00264AB6" w:rsidRDefault="00264AB6" w:rsidP="00264AB6">
            <w:pPr>
              <w:jc w:val="center"/>
            </w:pPr>
            <w:r w:rsidRPr="00264AB6">
              <w:t>.02</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549FCDF9" w14:textId="77777777" w:rsidR="00264AB6" w:rsidRPr="00264AB6" w:rsidRDefault="00264AB6" w:rsidP="00264AB6">
            <w:pPr>
              <w:jc w:val="center"/>
            </w:pPr>
            <w:r w:rsidRPr="00264AB6">
              <w:t>30 9 00 20980</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11AD9F41" w14:textId="77777777" w:rsidR="00264AB6" w:rsidRPr="00264AB6" w:rsidRDefault="00264AB6" w:rsidP="00264AB6">
            <w:pPr>
              <w:jc w:val="center"/>
            </w:pPr>
            <w:r w:rsidRPr="00264AB6">
              <w:t>200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33344" w14:textId="77777777" w:rsidR="00264AB6" w:rsidRPr="00264AB6" w:rsidRDefault="00264AB6" w:rsidP="00264AB6">
            <w:pPr>
              <w:jc w:val="center"/>
            </w:pPr>
            <w:r w:rsidRPr="00264AB6">
              <w:t>3 554 815,60</w:t>
            </w:r>
          </w:p>
        </w:tc>
      </w:tr>
      <w:tr w:rsidR="00264AB6" w:rsidRPr="00264AB6" w14:paraId="69512322" w14:textId="77777777" w:rsidTr="00264AB6">
        <w:trPr>
          <w:gridAfter w:val="2"/>
          <w:wAfter w:w="896" w:type="dxa"/>
          <w:trHeight w:val="315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FE122" w14:textId="77777777" w:rsidR="00264AB6" w:rsidRPr="00264AB6" w:rsidRDefault="00264AB6" w:rsidP="00264AB6">
            <w:r w:rsidRPr="00264AB6">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55CC5F8"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239528"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1E061C"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DD2D32" w14:textId="77777777" w:rsidR="00264AB6" w:rsidRPr="00264AB6" w:rsidRDefault="00264AB6" w:rsidP="00264AB6">
            <w:pPr>
              <w:jc w:val="center"/>
            </w:pPr>
            <w:r w:rsidRPr="00264AB6">
              <w:t>15 3 03 Р0330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1BCCE0"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8F94ED" w14:textId="77777777" w:rsidR="00264AB6" w:rsidRPr="00264AB6" w:rsidRDefault="00264AB6" w:rsidP="00264AB6">
            <w:pPr>
              <w:jc w:val="center"/>
            </w:pPr>
            <w:r w:rsidRPr="00264AB6">
              <w:t>1 523 033,50</w:t>
            </w:r>
          </w:p>
        </w:tc>
      </w:tr>
      <w:tr w:rsidR="00264AB6" w:rsidRPr="00264AB6" w14:paraId="00F4D914"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DC3CA" w14:textId="77777777" w:rsidR="00264AB6" w:rsidRPr="00264AB6" w:rsidRDefault="00264AB6" w:rsidP="00264AB6">
            <w:r w:rsidRPr="00264AB6">
              <w:t>Прочие мероприятия по благоустройству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30D0090"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DB6888"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046098A"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79E8CEB1" w14:textId="77777777" w:rsidR="00264AB6" w:rsidRPr="00264AB6" w:rsidRDefault="00264AB6" w:rsidP="00264AB6">
            <w:pPr>
              <w:jc w:val="center"/>
            </w:pPr>
            <w:r w:rsidRPr="00264AB6">
              <w:t>15 4 01 20900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4E5B27"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0BD4F1" w14:textId="77777777" w:rsidR="00264AB6" w:rsidRPr="00264AB6" w:rsidRDefault="00264AB6" w:rsidP="00264AB6">
            <w:pPr>
              <w:jc w:val="center"/>
            </w:pPr>
            <w:r w:rsidRPr="00264AB6">
              <w:t>0,00</w:t>
            </w:r>
          </w:p>
        </w:tc>
      </w:tr>
      <w:tr w:rsidR="00264AB6" w:rsidRPr="00264AB6" w14:paraId="6CE81B98"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8783B"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D695078"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40D327"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F1448E"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DFB6B4" w14:textId="77777777" w:rsidR="00264AB6" w:rsidRPr="00264AB6" w:rsidRDefault="00264AB6" w:rsidP="00264AB6">
            <w:pPr>
              <w:jc w:val="center"/>
            </w:pPr>
            <w:r w:rsidRPr="00264AB6">
              <w:t>15 4 01 Р1260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70FD4B"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B20148" w14:textId="77777777" w:rsidR="00264AB6" w:rsidRPr="00264AB6" w:rsidRDefault="00264AB6" w:rsidP="00264AB6">
            <w:pPr>
              <w:jc w:val="center"/>
            </w:pPr>
            <w:r w:rsidRPr="00264AB6">
              <w:t>1 038 352,64</w:t>
            </w:r>
          </w:p>
        </w:tc>
      </w:tr>
      <w:tr w:rsidR="00264AB6" w:rsidRPr="00264AB6" w14:paraId="2A58F72E"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77A66" w14:textId="77777777" w:rsidR="00264AB6" w:rsidRPr="00264AB6" w:rsidRDefault="00264AB6" w:rsidP="00264AB6">
            <w:r w:rsidRPr="00264AB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59F6F59"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7F9070"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D4C9C5"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64D3D11" w14:textId="77777777" w:rsidR="00264AB6" w:rsidRPr="00264AB6" w:rsidRDefault="00264AB6" w:rsidP="00264AB6">
            <w:pPr>
              <w:jc w:val="center"/>
            </w:pPr>
            <w:r w:rsidRPr="00264AB6">
              <w:t>15 4 01 Р1270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2C9F5A"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EA01EF" w14:textId="77777777" w:rsidR="00264AB6" w:rsidRPr="00264AB6" w:rsidRDefault="00264AB6" w:rsidP="00264AB6">
            <w:pPr>
              <w:jc w:val="center"/>
            </w:pPr>
            <w:r w:rsidRPr="00264AB6">
              <w:t>2 314 671,33</w:t>
            </w:r>
          </w:p>
        </w:tc>
      </w:tr>
      <w:tr w:rsidR="00264AB6" w:rsidRPr="00264AB6" w14:paraId="7EC48AD0" w14:textId="77777777" w:rsidTr="00264AB6">
        <w:trPr>
          <w:gridAfter w:val="2"/>
          <w:wAfter w:w="896" w:type="dxa"/>
          <w:trHeight w:val="18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F72E2" w14:textId="77777777" w:rsidR="00264AB6" w:rsidRPr="00264AB6" w:rsidRDefault="00264AB6" w:rsidP="00264AB6">
            <w:r w:rsidRPr="00264AB6">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5B71368"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704550" w14:textId="77777777" w:rsidR="00264AB6" w:rsidRPr="00264AB6" w:rsidRDefault="00264AB6" w:rsidP="00264AB6">
            <w:pPr>
              <w:jc w:val="center"/>
            </w:pPr>
            <w:r w:rsidRPr="00264AB6">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1FE150"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1365F9" w14:textId="77777777" w:rsidR="00264AB6" w:rsidRPr="00264AB6" w:rsidRDefault="00264AB6" w:rsidP="00264AB6">
            <w:pPr>
              <w:jc w:val="center"/>
            </w:pPr>
            <w:r w:rsidRPr="00264AB6">
              <w:t>15 4 01 Р1300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3BC5DE" w14:textId="77777777" w:rsidR="00264AB6" w:rsidRPr="00264AB6" w:rsidRDefault="00264AB6" w:rsidP="00264AB6">
            <w:pPr>
              <w:jc w:val="center"/>
            </w:pPr>
            <w:r w:rsidRPr="00264AB6">
              <w:t>500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22A944" w14:textId="77777777" w:rsidR="00264AB6" w:rsidRPr="00264AB6" w:rsidRDefault="00264AB6" w:rsidP="00264AB6">
            <w:pPr>
              <w:jc w:val="center"/>
            </w:pPr>
            <w:r w:rsidRPr="00264AB6">
              <w:t>763 388,54</w:t>
            </w:r>
          </w:p>
        </w:tc>
      </w:tr>
      <w:tr w:rsidR="00264AB6" w:rsidRPr="00264AB6" w14:paraId="1F91C1D7" w14:textId="77777777" w:rsidTr="00264AB6">
        <w:trPr>
          <w:gridAfter w:val="2"/>
          <w:wAfter w:w="896" w:type="dxa"/>
          <w:trHeight w:val="15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E4A18" w14:textId="77777777" w:rsidR="00264AB6" w:rsidRPr="00264AB6" w:rsidRDefault="00264AB6" w:rsidP="00264AB6">
            <w:r w:rsidRPr="00264AB6">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03D505D"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40CADC" w14:textId="77777777" w:rsidR="00264AB6" w:rsidRPr="00264AB6" w:rsidRDefault="00264AB6" w:rsidP="00264AB6">
            <w:pPr>
              <w:jc w:val="center"/>
            </w:pPr>
            <w:r w:rsidRPr="00264AB6">
              <w:t>.06</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FB35A46"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9B0F1E" w14:textId="77777777" w:rsidR="00264AB6" w:rsidRPr="00264AB6" w:rsidRDefault="00264AB6" w:rsidP="00264AB6">
            <w:pPr>
              <w:jc w:val="center"/>
            </w:pPr>
            <w:r w:rsidRPr="00264AB6">
              <w:t>07 3 02 20050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9FA3A6"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560886" w14:textId="77777777" w:rsidR="00264AB6" w:rsidRPr="00264AB6" w:rsidRDefault="00264AB6" w:rsidP="00264AB6">
            <w:pPr>
              <w:jc w:val="center"/>
            </w:pPr>
            <w:r w:rsidRPr="00264AB6">
              <w:t>2 170 356,89</w:t>
            </w:r>
          </w:p>
        </w:tc>
      </w:tr>
      <w:tr w:rsidR="00264AB6" w:rsidRPr="00264AB6" w14:paraId="1D64F9CD" w14:textId="77777777" w:rsidTr="00264AB6">
        <w:trPr>
          <w:gridAfter w:val="2"/>
          <w:wAfter w:w="896" w:type="dxa"/>
          <w:trHeight w:val="945"/>
        </w:trPr>
        <w:tc>
          <w:tcPr>
            <w:tcW w:w="6241" w:type="dxa"/>
            <w:tcBorders>
              <w:top w:val="single" w:sz="4" w:space="0" w:color="auto"/>
              <w:left w:val="single" w:sz="4" w:space="0" w:color="auto"/>
              <w:bottom w:val="single" w:sz="4" w:space="0" w:color="auto"/>
              <w:right w:val="nil"/>
            </w:tcBorders>
            <w:shd w:val="clear" w:color="auto" w:fill="auto"/>
            <w:vAlign w:val="center"/>
            <w:hideMark/>
          </w:tcPr>
          <w:p w14:paraId="35C621AF" w14:textId="77777777" w:rsidR="00264AB6" w:rsidRPr="00264AB6" w:rsidRDefault="00264AB6" w:rsidP="00264AB6">
            <w:r w:rsidRPr="00264AB6">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7027B"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F6DC3C" w14:textId="77777777" w:rsidR="00264AB6" w:rsidRPr="00264AB6" w:rsidRDefault="00264AB6" w:rsidP="00264AB6">
            <w:pPr>
              <w:jc w:val="center"/>
            </w:pPr>
            <w:r w:rsidRPr="00264AB6">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6BC26F" w14:textId="77777777" w:rsidR="00264AB6" w:rsidRPr="00264AB6" w:rsidRDefault="00264AB6" w:rsidP="00264AB6">
            <w:pPr>
              <w:jc w:val="center"/>
            </w:pPr>
            <w:r w:rsidRPr="00264AB6">
              <w:t>.05</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360F17F5" w14:textId="77777777" w:rsidR="00264AB6" w:rsidRPr="00264AB6" w:rsidRDefault="00264AB6" w:rsidP="00264AB6">
            <w:pPr>
              <w:jc w:val="center"/>
            </w:pPr>
            <w:r w:rsidRPr="00264AB6">
              <w:t>10 4 01 00110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7C16E0C0"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14B92249" w14:textId="77777777" w:rsidR="00264AB6" w:rsidRPr="00264AB6" w:rsidRDefault="00264AB6" w:rsidP="00264AB6">
            <w:pPr>
              <w:jc w:val="center"/>
            </w:pPr>
            <w:r w:rsidRPr="00264AB6">
              <w:t>4 500,00</w:t>
            </w:r>
          </w:p>
        </w:tc>
      </w:tr>
      <w:tr w:rsidR="00264AB6" w:rsidRPr="00264AB6" w14:paraId="57BF38E6" w14:textId="77777777" w:rsidTr="00264AB6">
        <w:trPr>
          <w:gridAfter w:val="2"/>
          <w:wAfter w:w="896" w:type="dxa"/>
          <w:trHeight w:val="1590"/>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FF88D" w14:textId="77777777" w:rsidR="00264AB6" w:rsidRPr="00264AB6" w:rsidRDefault="00264AB6" w:rsidP="00264AB6">
            <w:r w:rsidRPr="00264AB6">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67F1336" w14:textId="77777777" w:rsidR="00264AB6" w:rsidRPr="00264AB6" w:rsidRDefault="00264AB6" w:rsidP="00264AB6">
            <w:pPr>
              <w:jc w:val="center"/>
            </w:pPr>
            <w:r w:rsidRPr="00264AB6">
              <w:t>.055</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10DE39" w14:textId="77777777" w:rsidR="00264AB6" w:rsidRPr="00264AB6" w:rsidRDefault="00264AB6" w:rsidP="00264AB6">
            <w:pPr>
              <w:jc w:val="center"/>
            </w:pPr>
            <w:r w:rsidRPr="00264AB6">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2A2837" w14:textId="77777777" w:rsidR="00264AB6" w:rsidRPr="00264AB6" w:rsidRDefault="00264AB6" w:rsidP="00264AB6">
            <w:pPr>
              <w:jc w:val="center"/>
            </w:pPr>
            <w:r w:rsidRPr="00264AB6">
              <w:t>.04</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4A55BB51" w14:textId="77777777" w:rsidR="00264AB6" w:rsidRPr="00264AB6" w:rsidRDefault="00264AB6" w:rsidP="00264AB6">
            <w:pPr>
              <w:jc w:val="center"/>
            </w:pPr>
            <w:r w:rsidRPr="00264AB6">
              <w:t>32 9 00 Д0820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5FFFDA6" w14:textId="77777777" w:rsidR="00264AB6" w:rsidRPr="00264AB6" w:rsidRDefault="00264AB6" w:rsidP="00264AB6">
            <w:pPr>
              <w:jc w:val="center"/>
            </w:pPr>
            <w:r w:rsidRPr="00264AB6">
              <w:t>400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58B2A05F" w14:textId="77777777" w:rsidR="00264AB6" w:rsidRPr="00264AB6" w:rsidRDefault="00264AB6" w:rsidP="00264AB6">
            <w:pPr>
              <w:jc w:val="center"/>
            </w:pPr>
            <w:r w:rsidRPr="00264AB6">
              <w:t>1 247 650,35</w:t>
            </w:r>
          </w:p>
        </w:tc>
      </w:tr>
      <w:tr w:rsidR="00264AB6" w:rsidRPr="00264AB6" w14:paraId="7ACB4805" w14:textId="77777777" w:rsidTr="00264AB6">
        <w:trPr>
          <w:gridAfter w:val="2"/>
          <w:wAfter w:w="896" w:type="dxa"/>
          <w:trHeight w:val="645"/>
        </w:trPr>
        <w:tc>
          <w:tcPr>
            <w:tcW w:w="6241" w:type="dxa"/>
            <w:tcBorders>
              <w:top w:val="single" w:sz="4" w:space="0" w:color="auto"/>
              <w:left w:val="single" w:sz="4" w:space="0" w:color="auto"/>
              <w:bottom w:val="single" w:sz="4" w:space="0" w:color="auto"/>
              <w:right w:val="single" w:sz="4" w:space="0" w:color="auto"/>
            </w:tcBorders>
            <w:shd w:val="clear" w:color="000000" w:fill="FABF8F"/>
            <w:hideMark/>
          </w:tcPr>
          <w:p w14:paraId="5DF6A7F8" w14:textId="77777777" w:rsidR="00264AB6" w:rsidRPr="00264AB6" w:rsidRDefault="00264AB6" w:rsidP="00264AB6">
            <w:pPr>
              <w:rPr>
                <w:b/>
                <w:bCs/>
              </w:rPr>
            </w:pPr>
            <w:r w:rsidRPr="00264AB6">
              <w:rPr>
                <w:b/>
                <w:bCs/>
              </w:rPr>
              <w:t>Совет Комсомольского муниципального района Ивановской области</w:t>
            </w:r>
          </w:p>
        </w:tc>
        <w:tc>
          <w:tcPr>
            <w:tcW w:w="1276" w:type="dxa"/>
            <w:tcBorders>
              <w:top w:val="single" w:sz="4" w:space="0" w:color="auto"/>
              <w:left w:val="nil"/>
              <w:bottom w:val="single" w:sz="4" w:space="0" w:color="auto"/>
              <w:right w:val="single" w:sz="4" w:space="0" w:color="auto"/>
            </w:tcBorders>
            <w:shd w:val="clear" w:color="000000" w:fill="FABF8F"/>
            <w:vAlign w:val="center"/>
            <w:hideMark/>
          </w:tcPr>
          <w:p w14:paraId="5A96BBD2" w14:textId="77777777" w:rsidR="00264AB6" w:rsidRPr="00264AB6" w:rsidRDefault="00264AB6" w:rsidP="00264AB6">
            <w:pPr>
              <w:jc w:val="center"/>
              <w:rPr>
                <w:b/>
                <w:bCs/>
              </w:rPr>
            </w:pPr>
            <w:r w:rsidRPr="00264AB6">
              <w:rPr>
                <w:b/>
                <w:bCs/>
              </w:rPr>
              <w:t>.057</w:t>
            </w:r>
          </w:p>
        </w:tc>
        <w:tc>
          <w:tcPr>
            <w:tcW w:w="988" w:type="dxa"/>
            <w:gridSpan w:val="2"/>
            <w:tcBorders>
              <w:top w:val="single" w:sz="4" w:space="0" w:color="auto"/>
              <w:left w:val="nil"/>
              <w:bottom w:val="single" w:sz="4" w:space="0" w:color="auto"/>
              <w:right w:val="single" w:sz="4" w:space="0" w:color="auto"/>
            </w:tcBorders>
            <w:shd w:val="clear" w:color="000000" w:fill="FABF8F"/>
            <w:vAlign w:val="center"/>
            <w:hideMark/>
          </w:tcPr>
          <w:p w14:paraId="63B04240" w14:textId="77777777" w:rsidR="00264AB6" w:rsidRPr="00264AB6" w:rsidRDefault="00264AB6" w:rsidP="00264AB6">
            <w:pPr>
              <w:jc w:val="center"/>
            </w:pPr>
            <w:r w:rsidRPr="00264AB6">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7BEA7EB8" w14:textId="77777777" w:rsidR="00264AB6" w:rsidRPr="00264AB6" w:rsidRDefault="00264AB6" w:rsidP="00264AB6">
            <w:pPr>
              <w:jc w:val="center"/>
            </w:pPr>
            <w:r w:rsidRPr="00264AB6">
              <w:t> </w:t>
            </w:r>
          </w:p>
        </w:tc>
        <w:tc>
          <w:tcPr>
            <w:tcW w:w="1715" w:type="dxa"/>
            <w:gridSpan w:val="3"/>
            <w:tcBorders>
              <w:top w:val="single" w:sz="4" w:space="0" w:color="auto"/>
              <w:left w:val="nil"/>
              <w:bottom w:val="single" w:sz="4" w:space="0" w:color="auto"/>
              <w:right w:val="single" w:sz="4" w:space="0" w:color="auto"/>
            </w:tcBorders>
            <w:shd w:val="clear" w:color="000000" w:fill="FABF8F"/>
            <w:noWrap/>
            <w:vAlign w:val="center"/>
            <w:hideMark/>
          </w:tcPr>
          <w:p w14:paraId="6E0C4124" w14:textId="77777777" w:rsidR="00264AB6" w:rsidRPr="00264AB6" w:rsidRDefault="00264AB6" w:rsidP="00264AB6">
            <w:pPr>
              <w:jc w:val="center"/>
            </w:pPr>
            <w:r w:rsidRPr="00264AB6">
              <w:t> </w:t>
            </w:r>
          </w:p>
        </w:tc>
        <w:tc>
          <w:tcPr>
            <w:tcW w:w="1107" w:type="dxa"/>
            <w:gridSpan w:val="2"/>
            <w:tcBorders>
              <w:top w:val="single" w:sz="4" w:space="0" w:color="auto"/>
              <w:left w:val="nil"/>
              <w:bottom w:val="single" w:sz="4" w:space="0" w:color="auto"/>
              <w:right w:val="single" w:sz="4" w:space="0" w:color="auto"/>
            </w:tcBorders>
            <w:shd w:val="clear" w:color="000000" w:fill="FABF8F"/>
            <w:vAlign w:val="center"/>
            <w:hideMark/>
          </w:tcPr>
          <w:p w14:paraId="672BFC49" w14:textId="77777777" w:rsidR="00264AB6" w:rsidRPr="00264AB6" w:rsidRDefault="00264AB6" w:rsidP="00264AB6">
            <w:pPr>
              <w:jc w:val="center"/>
            </w:pPr>
            <w:r w:rsidRPr="00264AB6">
              <w:t> </w:t>
            </w:r>
          </w:p>
        </w:tc>
        <w:tc>
          <w:tcPr>
            <w:tcW w:w="1872" w:type="dxa"/>
            <w:gridSpan w:val="2"/>
            <w:tcBorders>
              <w:top w:val="single" w:sz="4" w:space="0" w:color="auto"/>
              <w:left w:val="nil"/>
              <w:bottom w:val="single" w:sz="4" w:space="0" w:color="auto"/>
              <w:right w:val="single" w:sz="4" w:space="0" w:color="auto"/>
            </w:tcBorders>
            <w:shd w:val="clear" w:color="000000" w:fill="FABF8F"/>
            <w:vAlign w:val="center"/>
            <w:hideMark/>
          </w:tcPr>
          <w:p w14:paraId="1D7A6040" w14:textId="77777777" w:rsidR="00264AB6" w:rsidRPr="00264AB6" w:rsidRDefault="00264AB6" w:rsidP="00264AB6">
            <w:pPr>
              <w:jc w:val="center"/>
              <w:rPr>
                <w:b/>
                <w:bCs/>
              </w:rPr>
            </w:pPr>
            <w:r w:rsidRPr="00264AB6">
              <w:rPr>
                <w:b/>
                <w:bCs/>
              </w:rPr>
              <w:t>4 400,00</w:t>
            </w:r>
          </w:p>
        </w:tc>
      </w:tr>
      <w:tr w:rsidR="00264AB6" w:rsidRPr="00264AB6" w14:paraId="28CB9EB6" w14:textId="77777777" w:rsidTr="00264AB6">
        <w:trPr>
          <w:gridAfter w:val="2"/>
          <w:wAfter w:w="896" w:type="dxa"/>
          <w:trHeight w:val="12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6E0AD" w14:textId="77777777" w:rsidR="00264AB6" w:rsidRPr="00264AB6" w:rsidRDefault="00264AB6" w:rsidP="00264AB6">
            <w:r w:rsidRPr="00264AB6">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E36263D" w14:textId="77777777" w:rsidR="00264AB6" w:rsidRPr="00264AB6" w:rsidRDefault="00264AB6" w:rsidP="00264AB6">
            <w:pPr>
              <w:jc w:val="center"/>
            </w:pPr>
            <w:r w:rsidRPr="00264AB6">
              <w:t>.057</w:t>
            </w:r>
          </w:p>
        </w:tc>
        <w:tc>
          <w:tcPr>
            <w:tcW w:w="988" w:type="dxa"/>
            <w:gridSpan w:val="2"/>
            <w:tcBorders>
              <w:top w:val="single" w:sz="4" w:space="0" w:color="auto"/>
              <w:left w:val="nil"/>
              <w:bottom w:val="single" w:sz="4" w:space="0" w:color="auto"/>
              <w:right w:val="single" w:sz="4" w:space="0" w:color="auto"/>
            </w:tcBorders>
            <w:shd w:val="clear" w:color="000000" w:fill="FFFFFF"/>
            <w:vAlign w:val="center"/>
            <w:hideMark/>
          </w:tcPr>
          <w:p w14:paraId="6E65C062"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vAlign w:val="center"/>
            <w:hideMark/>
          </w:tcPr>
          <w:p w14:paraId="509261B7" w14:textId="77777777" w:rsidR="00264AB6" w:rsidRPr="00264AB6" w:rsidRDefault="00264AB6" w:rsidP="00264AB6">
            <w:pPr>
              <w:jc w:val="center"/>
            </w:pPr>
            <w:r w:rsidRPr="00264AB6">
              <w:t>.03</w:t>
            </w:r>
          </w:p>
        </w:tc>
        <w:tc>
          <w:tcPr>
            <w:tcW w:w="1715" w:type="dxa"/>
            <w:gridSpan w:val="3"/>
            <w:tcBorders>
              <w:top w:val="single" w:sz="4" w:space="0" w:color="auto"/>
              <w:left w:val="nil"/>
              <w:bottom w:val="single" w:sz="4" w:space="0" w:color="auto"/>
              <w:right w:val="single" w:sz="4" w:space="0" w:color="auto"/>
            </w:tcBorders>
            <w:shd w:val="clear" w:color="000000" w:fill="FFFFFF"/>
            <w:vAlign w:val="center"/>
            <w:hideMark/>
          </w:tcPr>
          <w:p w14:paraId="1ABB9BE6" w14:textId="77777777" w:rsidR="00264AB6" w:rsidRPr="00264AB6" w:rsidRDefault="00264AB6" w:rsidP="00264AB6">
            <w:pPr>
              <w:jc w:val="center"/>
            </w:pPr>
            <w:r w:rsidRPr="00264AB6">
              <w:t>33 9 00 00420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A58880B"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2167DE65" w14:textId="77777777" w:rsidR="00264AB6" w:rsidRPr="00264AB6" w:rsidRDefault="00264AB6" w:rsidP="00264AB6">
            <w:pPr>
              <w:jc w:val="center"/>
            </w:pPr>
            <w:r w:rsidRPr="00264AB6">
              <w:t>4 400,00</w:t>
            </w:r>
          </w:p>
        </w:tc>
      </w:tr>
      <w:tr w:rsidR="00264AB6" w:rsidRPr="00264AB6" w14:paraId="0604F445" w14:textId="77777777" w:rsidTr="00264AB6">
        <w:trPr>
          <w:gridAfter w:val="2"/>
          <w:wAfter w:w="896" w:type="dxa"/>
          <w:trHeight w:val="645"/>
        </w:trPr>
        <w:tc>
          <w:tcPr>
            <w:tcW w:w="6241" w:type="dxa"/>
            <w:tcBorders>
              <w:top w:val="single" w:sz="4" w:space="0" w:color="auto"/>
              <w:left w:val="single" w:sz="4" w:space="0" w:color="auto"/>
              <w:bottom w:val="single" w:sz="4" w:space="0" w:color="auto"/>
              <w:right w:val="single" w:sz="4" w:space="0" w:color="auto"/>
            </w:tcBorders>
            <w:shd w:val="clear" w:color="000000" w:fill="FABF8F"/>
            <w:hideMark/>
          </w:tcPr>
          <w:p w14:paraId="269473AD" w14:textId="77777777" w:rsidR="00264AB6" w:rsidRPr="00264AB6" w:rsidRDefault="00264AB6" w:rsidP="00264AB6">
            <w:pPr>
              <w:rPr>
                <w:b/>
                <w:bCs/>
              </w:rPr>
            </w:pPr>
            <w:r w:rsidRPr="00264AB6">
              <w:rPr>
                <w:b/>
                <w:bCs/>
              </w:rPr>
              <w:t>Контрольно-счетная комиссия Комсомольского муниципального района Ивановской области</w:t>
            </w:r>
          </w:p>
        </w:tc>
        <w:tc>
          <w:tcPr>
            <w:tcW w:w="1276" w:type="dxa"/>
            <w:tcBorders>
              <w:top w:val="single" w:sz="4" w:space="0" w:color="auto"/>
              <w:left w:val="nil"/>
              <w:bottom w:val="single" w:sz="4" w:space="0" w:color="auto"/>
              <w:right w:val="single" w:sz="4" w:space="0" w:color="auto"/>
            </w:tcBorders>
            <w:shd w:val="clear" w:color="000000" w:fill="FABF8F"/>
            <w:vAlign w:val="center"/>
            <w:hideMark/>
          </w:tcPr>
          <w:p w14:paraId="2826793C" w14:textId="77777777" w:rsidR="00264AB6" w:rsidRPr="00264AB6" w:rsidRDefault="00264AB6" w:rsidP="00264AB6">
            <w:pPr>
              <w:jc w:val="center"/>
              <w:rPr>
                <w:b/>
                <w:bCs/>
              </w:rPr>
            </w:pPr>
            <w:r w:rsidRPr="00264AB6">
              <w:rPr>
                <w:b/>
                <w:bCs/>
              </w:rPr>
              <w:t>.058</w:t>
            </w:r>
          </w:p>
        </w:tc>
        <w:tc>
          <w:tcPr>
            <w:tcW w:w="988" w:type="dxa"/>
            <w:gridSpan w:val="2"/>
            <w:tcBorders>
              <w:top w:val="single" w:sz="4" w:space="0" w:color="auto"/>
              <w:left w:val="nil"/>
              <w:bottom w:val="single" w:sz="4" w:space="0" w:color="auto"/>
              <w:right w:val="single" w:sz="4" w:space="0" w:color="auto"/>
            </w:tcBorders>
            <w:shd w:val="clear" w:color="000000" w:fill="FABF8F"/>
            <w:vAlign w:val="center"/>
            <w:hideMark/>
          </w:tcPr>
          <w:p w14:paraId="6705ADEA" w14:textId="77777777" w:rsidR="00264AB6" w:rsidRPr="00264AB6" w:rsidRDefault="00264AB6" w:rsidP="00264AB6">
            <w:pPr>
              <w:jc w:val="center"/>
            </w:pPr>
            <w:r w:rsidRPr="00264AB6">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5FEDCFE9" w14:textId="77777777" w:rsidR="00264AB6" w:rsidRPr="00264AB6" w:rsidRDefault="00264AB6" w:rsidP="00264AB6">
            <w:pPr>
              <w:jc w:val="center"/>
            </w:pPr>
            <w:r w:rsidRPr="00264AB6">
              <w:t> </w:t>
            </w:r>
          </w:p>
        </w:tc>
        <w:tc>
          <w:tcPr>
            <w:tcW w:w="1715" w:type="dxa"/>
            <w:gridSpan w:val="3"/>
            <w:tcBorders>
              <w:top w:val="single" w:sz="4" w:space="0" w:color="auto"/>
              <w:left w:val="nil"/>
              <w:bottom w:val="single" w:sz="4" w:space="0" w:color="auto"/>
              <w:right w:val="single" w:sz="4" w:space="0" w:color="auto"/>
            </w:tcBorders>
            <w:shd w:val="clear" w:color="000000" w:fill="FABF8F"/>
            <w:noWrap/>
            <w:vAlign w:val="center"/>
            <w:hideMark/>
          </w:tcPr>
          <w:p w14:paraId="414DF8AF" w14:textId="77777777" w:rsidR="00264AB6" w:rsidRPr="00264AB6" w:rsidRDefault="00264AB6" w:rsidP="00264AB6">
            <w:pPr>
              <w:jc w:val="center"/>
            </w:pPr>
            <w:r w:rsidRPr="00264AB6">
              <w:t> </w:t>
            </w:r>
          </w:p>
        </w:tc>
        <w:tc>
          <w:tcPr>
            <w:tcW w:w="1107" w:type="dxa"/>
            <w:gridSpan w:val="2"/>
            <w:tcBorders>
              <w:top w:val="single" w:sz="4" w:space="0" w:color="auto"/>
              <w:left w:val="nil"/>
              <w:bottom w:val="single" w:sz="4" w:space="0" w:color="auto"/>
              <w:right w:val="single" w:sz="4" w:space="0" w:color="auto"/>
            </w:tcBorders>
            <w:shd w:val="clear" w:color="000000" w:fill="FABF8F"/>
            <w:vAlign w:val="center"/>
            <w:hideMark/>
          </w:tcPr>
          <w:p w14:paraId="674A1FA6" w14:textId="77777777" w:rsidR="00264AB6" w:rsidRPr="00264AB6" w:rsidRDefault="00264AB6" w:rsidP="00264AB6">
            <w:pPr>
              <w:jc w:val="center"/>
            </w:pPr>
            <w:r w:rsidRPr="00264AB6">
              <w:t> </w:t>
            </w:r>
          </w:p>
        </w:tc>
        <w:tc>
          <w:tcPr>
            <w:tcW w:w="1872" w:type="dxa"/>
            <w:gridSpan w:val="2"/>
            <w:tcBorders>
              <w:top w:val="single" w:sz="4" w:space="0" w:color="auto"/>
              <w:left w:val="nil"/>
              <w:bottom w:val="single" w:sz="4" w:space="0" w:color="auto"/>
              <w:right w:val="single" w:sz="4" w:space="0" w:color="auto"/>
            </w:tcBorders>
            <w:shd w:val="clear" w:color="000000" w:fill="FABF8F"/>
            <w:vAlign w:val="center"/>
            <w:hideMark/>
          </w:tcPr>
          <w:p w14:paraId="21AD077C" w14:textId="77777777" w:rsidR="00264AB6" w:rsidRPr="00264AB6" w:rsidRDefault="00264AB6" w:rsidP="00264AB6">
            <w:pPr>
              <w:jc w:val="center"/>
              <w:rPr>
                <w:b/>
                <w:bCs/>
              </w:rPr>
            </w:pPr>
            <w:r w:rsidRPr="00264AB6">
              <w:rPr>
                <w:b/>
                <w:bCs/>
              </w:rPr>
              <w:t>1 091 257,76</w:t>
            </w:r>
          </w:p>
        </w:tc>
      </w:tr>
      <w:tr w:rsidR="00264AB6" w:rsidRPr="00264AB6" w14:paraId="23B7216D" w14:textId="77777777" w:rsidTr="00264AB6">
        <w:trPr>
          <w:gridAfter w:val="2"/>
          <w:wAfter w:w="896" w:type="dxa"/>
          <w:trHeight w:val="220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BB4D7" w14:textId="77777777" w:rsidR="00264AB6" w:rsidRPr="00264AB6" w:rsidRDefault="00264AB6" w:rsidP="00264AB6">
            <w:r w:rsidRPr="00264AB6">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CF5514E" w14:textId="77777777" w:rsidR="00264AB6" w:rsidRPr="00264AB6" w:rsidRDefault="00264AB6" w:rsidP="00264AB6">
            <w:pPr>
              <w:jc w:val="center"/>
            </w:pPr>
            <w:r w:rsidRPr="00264AB6">
              <w:t>.058</w:t>
            </w:r>
          </w:p>
        </w:tc>
        <w:tc>
          <w:tcPr>
            <w:tcW w:w="988" w:type="dxa"/>
            <w:gridSpan w:val="2"/>
            <w:tcBorders>
              <w:top w:val="single" w:sz="4" w:space="0" w:color="auto"/>
              <w:left w:val="nil"/>
              <w:bottom w:val="single" w:sz="4" w:space="0" w:color="auto"/>
              <w:right w:val="single" w:sz="4" w:space="0" w:color="auto"/>
            </w:tcBorders>
            <w:shd w:val="clear" w:color="000000" w:fill="FFFFFF"/>
            <w:vAlign w:val="center"/>
            <w:hideMark/>
          </w:tcPr>
          <w:p w14:paraId="7A3CF5D3"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vAlign w:val="center"/>
            <w:hideMark/>
          </w:tcPr>
          <w:p w14:paraId="0FAF8D5A" w14:textId="77777777" w:rsidR="00264AB6" w:rsidRPr="00264AB6" w:rsidRDefault="00264AB6" w:rsidP="00264AB6">
            <w:pPr>
              <w:jc w:val="center"/>
            </w:pPr>
            <w:r w:rsidRPr="00264AB6">
              <w:t>.06</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CCE662C" w14:textId="77777777" w:rsidR="00264AB6" w:rsidRPr="00264AB6" w:rsidRDefault="00264AB6" w:rsidP="00264AB6">
            <w:pPr>
              <w:jc w:val="center"/>
            </w:pPr>
            <w:r w:rsidRPr="00264AB6">
              <w:t>33 9 00 00390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53293D4" w14:textId="77777777" w:rsidR="00264AB6" w:rsidRPr="00264AB6" w:rsidRDefault="00264AB6" w:rsidP="00264AB6">
            <w:pPr>
              <w:jc w:val="center"/>
            </w:pPr>
            <w:r w:rsidRPr="00264AB6">
              <w:t>100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305E10CC" w14:textId="77777777" w:rsidR="00264AB6" w:rsidRPr="00264AB6" w:rsidRDefault="00264AB6" w:rsidP="00264AB6">
            <w:pPr>
              <w:jc w:val="center"/>
            </w:pPr>
            <w:r w:rsidRPr="00264AB6">
              <w:t>1 016 457,76</w:t>
            </w:r>
          </w:p>
        </w:tc>
      </w:tr>
      <w:tr w:rsidR="00264AB6" w:rsidRPr="00264AB6" w14:paraId="162E0C06" w14:textId="77777777" w:rsidTr="00264AB6">
        <w:trPr>
          <w:gridAfter w:val="2"/>
          <w:wAfter w:w="896" w:type="dxa"/>
          <w:trHeight w:val="1275"/>
        </w:trPr>
        <w:tc>
          <w:tcPr>
            <w:tcW w:w="6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A18BB" w14:textId="77777777" w:rsidR="00264AB6" w:rsidRPr="00264AB6" w:rsidRDefault="00264AB6" w:rsidP="00264AB6">
            <w:r w:rsidRPr="00264AB6">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3E39860" w14:textId="77777777" w:rsidR="00264AB6" w:rsidRPr="00264AB6" w:rsidRDefault="00264AB6" w:rsidP="00264AB6">
            <w:pPr>
              <w:jc w:val="center"/>
            </w:pPr>
            <w:r w:rsidRPr="00264AB6">
              <w:t>.058</w:t>
            </w:r>
          </w:p>
        </w:tc>
        <w:tc>
          <w:tcPr>
            <w:tcW w:w="988" w:type="dxa"/>
            <w:gridSpan w:val="2"/>
            <w:tcBorders>
              <w:top w:val="single" w:sz="4" w:space="0" w:color="auto"/>
              <w:left w:val="nil"/>
              <w:bottom w:val="single" w:sz="4" w:space="0" w:color="auto"/>
              <w:right w:val="single" w:sz="4" w:space="0" w:color="auto"/>
            </w:tcBorders>
            <w:shd w:val="clear" w:color="000000" w:fill="FFFFFF"/>
            <w:vAlign w:val="center"/>
            <w:hideMark/>
          </w:tcPr>
          <w:p w14:paraId="6D595791" w14:textId="77777777" w:rsidR="00264AB6" w:rsidRPr="00264AB6" w:rsidRDefault="00264AB6" w:rsidP="00264AB6">
            <w:pPr>
              <w:jc w:val="center"/>
            </w:pPr>
            <w:r w:rsidRPr="00264AB6">
              <w:t>.01</w:t>
            </w:r>
          </w:p>
        </w:tc>
        <w:tc>
          <w:tcPr>
            <w:tcW w:w="1262" w:type="dxa"/>
            <w:gridSpan w:val="3"/>
            <w:tcBorders>
              <w:top w:val="single" w:sz="4" w:space="0" w:color="auto"/>
              <w:left w:val="nil"/>
              <w:bottom w:val="single" w:sz="4" w:space="0" w:color="auto"/>
              <w:right w:val="single" w:sz="4" w:space="0" w:color="auto"/>
            </w:tcBorders>
            <w:shd w:val="clear" w:color="000000" w:fill="FFFFFF"/>
            <w:vAlign w:val="center"/>
            <w:hideMark/>
          </w:tcPr>
          <w:p w14:paraId="17813476" w14:textId="77777777" w:rsidR="00264AB6" w:rsidRPr="00264AB6" w:rsidRDefault="00264AB6" w:rsidP="00264AB6">
            <w:pPr>
              <w:jc w:val="center"/>
            </w:pPr>
            <w:r w:rsidRPr="00264AB6">
              <w:t>.06</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2C6642A" w14:textId="77777777" w:rsidR="00264AB6" w:rsidRPr="00264AB6" w:rsidRDefault="00264AB6" w:rsidP="00264AB6">
            <w:pPr>
              <w:jc w:val="center"/>
            </w:pPr>
            <w:r w:rsidRPr="00264AB6">
              <w:t>33 9 00 00390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FFD7C2C" w14:textId="77777777" w:rsidR="00264AB6" w:rsidRPr="00264AB6" w:rsidRDefault="00264AB6" w:rsidP="00264AB6">
            <w:pPr>
              <w:jc w:val="center"/>
            </w:pPr>
            <w:r w:rsidRPr="00264AB6">
              <w:t>200</w:t>
            </w:r>
          </w:p>
        </w:tc>
        <w:tc>
          <w:tcPr>
            <w:tcW w:w="1872" w:type="dxa"/>
            <w:gridSpan w:val="2"/>
            <w:tcBorders>
              <w:top w:val="single" w:sz="4" w:space="0" w:color="auto"/>
              <w:left w:val="nil"/>
              <w:bottom w:val="single" w:sz="4" w:space="0" w:color="auto"/>
              <w:right w:val="single" w:sz="4" w:space="0" w:color="auto"/>
            </w:tcBorders>
            <w:shd w:val="clear" w:color="auto" w:fill="auto"/>
            <w:vAlign w:val="center"/>
            <w:hideMark/>
          </w:tcPr>
          <w:p w14:paraId="5A916073" w14:textId="77777777" w:rsidR="00264AB6" w:rsidRPr="00264AB6" w:rsidRDefault="00264AB6" w:rsidP="00264AB6">
            <w:pPr>
              <w:jc w:val="center"/>
            </w:pPr>
            <w:r w:rsidRPr="00264AB6">
              <w:t>74 800,00</w:t>
            </w:r>
          </w:p>
        </w:tc>
      </w:tr>
      <w:tr w:rsidR="00264AB6" w:rsidRPr="00264AB6" w14:paraId="229DF26B" w14:textId="77777777" w:rsidTr="00264AB6">
        <w:trPr>
          <w:gridAfter w:val="2"/>
          <w:wAfter w:w="896" w:type="dxa"/>
          <w:trHeight w:val="330"/>
        </w:trPr>
        <w:tc>
          <w:tcPr>
            <w:tcW w:w="6241" w:type="dxa"/>
            <w:tcBorders>
              <w:top w:val="single" w:sz="4" w:space="0" w:color="auto"/>
              <w:left w:val="single" w:sz="4" w:space="0" w:color="auto"/>
              <w:bottom w:val="single" w:sz="4" w:space="0" w:color="auto"/>
              <w:right w:val="single" w:sz="4" w:space="0" w:color="auto"/>
            </w:tcBorders>
            <w:shd w:val="clear" w:color="000000" w:fill="FFFFFF"/>
            <w:noWrap/>
            <w:hideMark/>
          </w:tcPr>
          <w:p w14:paraId="7F8FF966" w14:textId="77777777" w:rsidR="00264AB6" w:rsidRPr="00264AB6" w:rsidRDefault="00264AB6" w:rsidP="00264AB6">
            <w:pPr>
              <w:rPr>
                <w:b/>
                <w:bCs/>
              </w:rPr>
            </w:pPr>
            <w:r w:rsidRPr="00264AB6">
              <w:rPr>
                <w:b/>
                <w:bCs/>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15FB93C" w14:textId="77777777" w:rsidR="00264AB6" w:rsidRPr="00264AB6" w:rsidRDefault="00264AB6" w:rsidP="00264AB6">
            <w:pPr>
              <w:jc w:val="center"/>
              <w:rPr>
                <w:b/>
                <w:bCs/>
              </w:rPr>
            </w:pPr>
            <w:r w:rsidRPr="00264AB6">
              <w:rPr>
                <w:b/>
                <w:bCs/>
              </w:rPr>
              <w:t> </w:t>
            </w:r>
          </w:p>
        </w:tc>
        <w:tc>
          <w:tcPr>
            <w:tcW w:w="98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522450" w14:textId="77777777" w:rsidR="00264AB6" w:rsidRPr="00264AB6" w:rsidRDefault="00264AB6" w:rsidP="00264AB6">
            <w:pPr>
              <w:rPr>
                <w:b/>
                <w:bCs/>
              </w:rPr>
            </w:pPr>
            <w:r w:rsidRPr="00264AB6">
              <w:rPr>
                <w:b/>
                <w:bCs/>
              </w:rPr>
              <w:t> </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A47F205" w14:textId="77777777" w:rsidR="00264AB6" w:rsidRPr="00264AB6" w:rsidRDefault="00264AB6" w:rsidP="00264AB6">
            <w:pPr>
              <w:rPr>
                <w:b/>
                <w:bCs/>
              </w:rPr>
            </w:pPr>
            <w:r w:rsidRPr="00264AB6">
              <w:rPr>
                <w:b/>
                <w:bCs/>
              </w:rPr>
              <w:t> </w:t>
            </w:r>
          </w:p>
        </w:tc>
        <w:tc>
          <w:tcPr>
            <w:tcW w:w="171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51C854E" w14:textId="77777777" w:rsidR="00264AB6" w:rsidRPr="00264AB6" w:rsidRDefault="00264AB6" w:rsidP="00264AB6">
            <w:pPr>
              <w:jc w:val="center"/>
              <w:rPr>
                <w:b/>
                <w:bCs/>
              </w:rPr>
            </w:pPr>
            <w:r w:rsidRPr="00264AB6">
              <w:rPr>
                <w:b/>
                <w:bCs/>
              </w:rPr>
              <w:t> </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32D2DB" w14:textId="77777777" w:rsidR="00264AB6" w:rsidRPr="00264AB6" w:rsidRDefault="00264AB6" w:rsidP="00264AB6">
            <w:pPr>
              <w:jc w:val="center"/>
              <w:rPr>
                <w:b/>
                <w:bCs/>
              </w:rPr>
            </w:pPr>
            <w:r w:rsidRPr="00264AB6">
              <w:rPr>
                <w:b/>
                <w:bCs/>
              </w:rPr>
              <w:t> </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D00D60" w14:textId="77777777" w:rsidR="00264AB6" w:rsidRPr="00264AB6" w:rsidRDefault="00264AB6" w:rsidP="00264AB6">
            <w:pPr>
              <w:jc w:val="center"/>
              <w:rPr>
                <w:b/>
                <w:bCs/>
              </w:rPr>
            </w:pPr>
            <w:r w:rsidRPr="00264AB6">
              <w:rPr>
                <w:b/>
                <w:bCs/>
              </w:rPr>
              <w:t>528 551 973,90</w:t>
            </w:r>
          </w:p>
        </w:tc>
      </w:tr>
    </w:tbl>
    <w:p w14:paraId="2069C4D8" w14:textId="77777777" w:rsidR="00264AB6" w:rsidRPr="00264AB6" w:rsidRDefault="00264AB6" w:rsidP="00264AB6">
      <w:pPr>
        <w:jc w:val="both"/>
        <w:rPr>
          <w:sz w:val="28"/>
          <w:szCs w:val="28"/>
        </w:rPr>
        <w:sectPr w:rsidR="00264AB6" w:rsidRPr="00264AB6" w:rsidSect="00264AB6">
          <w:pgSz w:w="16838" w:h="11906" w:orient="landscape"/>
          <w:pgMar w:top="1701" w:right="992" w:bottom="851" w:left="567" w:header="709" w:footer="108" w:gutter="0"/>
          <w:cols w:space="708"/>
          <w:docGrid w:linePitch="360"/>
        </w:sectPr>
      </w:pPr>
    </w:p>
    <w:tbl>
      <w:tblPr>
        <w:tblW w:w="15450" w:type="dxa"/>
        <w:tblInd w:w="534" w:type="dxa"/>
        <w:tblLook w:val="04A0" w:firstRow="1" w:lastRow="0" w:firstColumn="1" w:lastColumn="0" w:noHBand="0" w:noVBand="1"/>
      </w:tblPr>
      <w:tblGrid>
        <w:gridCol w:w="5528"/>
        <w:gridCol w:w="1318"/>
        <w:gridCol w:w="950"/>
        <w:gridCol w:w="993"/>
        <w:gridCol w:w="1842"/>
        <w:gridCol w:w="1107"/>
        <w:gridCol w:w="1870"/>
        <w:gridCol w:w="8"/>
        <w:gridCol w:w="1834"/>
      </w:tblGrid>
      <w:tr w:rsidR="00264AB6" w:rsidRPr="00264AB6" w14:paraId="73F13740" w14:textId="77777777" w:rsidTr="00264AB6">
        <w:trPr>
          <w:trHeight w:val="353"/>
        </w:trPr>
        <w:tc>
          <w:tcPr>
            <w:tcW w:w="15450" w:type="dxa"/>
            <w:gridSpan w:val="9"/>
            <w:tcBorders>
              <w:top w:val="nil"/>
              <w:left w:val="nil"/>
              <w:bottom w:val="nil"/>
              <w:right w:val="nil"/>
            </w:tcBorders>
            <w:shd w:val="clear" w:color="000000" w:fill="FFFFFF"/>
            <w:noWrap/>
            <w:vAlign w:val="center"/>
            <w:hideMark/>
          </w:tcPr>
          <w:p w14:paraId="14B1615F" w14:textId="77777777" w:rsidR="00264AB6" w:rsidRPr="00264AB6" w:rsidRDefault="00264AB6" w:rsidP="00264AB6">
            <w:pPr>
              <w:jc w:val="right"/>
              <w:rPr>
                <w:b/>
                <w:bCs/>
              </w:rPr>
            </w:pPr>
            <w:bookmarkStart w:id="25" w:name="RANGE!A2:H108"/>
            <w:r w:rsidRPr="00264AB6">
              <w:rPr>
                <w:b/>
                <w:bCs/>
              </w:rPr>
              <w:lastRenderedPageBreak/>
              <w:t>Приложение 9</w:t>
            </w:r>
            <w:bookmarkEnd w:id="25"/>
          </w:p>
        </w:tc>
      </w:tr>
      <w:tr w:rsidR="00264AB6" w:rsidRPr="00264AB6" w14:paraId="71D9539D" w14:textId="77777777" w:rsidTr="00264AB6">
        <w:trPr>
          <w:trHeight w:val="915"/>
        </w:trPr>
        <w:tc>
          <w:tcPr>
            <w:tcW w:w="15450" w:type="dxa"/>
            <w:gridSpan w:val="9"/>
            <w:tcBorders>
              <w:top w:val="nil"/>
              <w:left w:val="nil"/>
              <w:bottom w:val="nil"/>
              <w:right w:val="nil"/>
            </w:tcBorders>
            <w:shd w:val="clear" w:color="000000" w:fill="FFFFFF"/>
            <w:vAlign w:val="bottom"/>
            <w:hideMark/>
          </w:tcPr>
          <w:p w14:paraId="07E185DE" w14:textId="77777777" w:rsidR="00264AB6" w:rsidRPr="00264AB6" w:rsidRDefault="00264AB6" w:rsidP="00264AB6">
            <w:pPr>
              <w:jc w:val="right"/>
            </w:pPr>
            <w:r w:rsidRPr="00264AB6">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64AB6" w:rsidRPr="00264AB6" w14:paraId="21CD7FD8" w14:textId="77777777" w:rsidTr="00264AB6">
        <w:trPr>
          <w:trHeight w:val="315"/>
        </w:trPr>
        <w:tc>
          <w:tcPr>
            <w:tcW w:w="15450" w:type="dxa"/>
            <w:gridSpan w:val="9"/>
            <w:tcBorders>
              <w:top w:val="nil"/>
              <w:left w:val="nil"/>
              <w:bottom w:val="nil"/>
              <w:right w:val="nil"/>
            </w:tcBorders>
            <w:shd w:val="clear" w:color="000000" w:fill="FFFFFF"/>
            <w:noWrap/>
            <w:vAlign w:val="center"/>
            <w:hideMark/>
          </w:tcPr>
          <w:p w14:paraId="39699031" w14:textId="77777777" w:rsidR="00264AB6" w:rsidRPr="00264AB6" w:rsidRDefault="00264AB6" w:rsidP="00264AB6">
            <w:pPr>
              <w:jc w:val="right"/>
            </w:pPr>
            <w:r w:rsidRPr="00264AB6">
              <w:t>от 13.</w:t>
            </w:r>
            <w:r w:rsidRPr="00264AB6">
              <w:rPr>
                <w:u w:val="single"/>
              </w:rPr>
              <w:t>12.2023</w:t>
            </w:r>
            <w:r w:rsidRPr="00264AB6">
              <w:t>г. №326</w:t>
            </w:r>
          </w:p>
        </w:tc>
      </w:tr>
      <w:tr w:rsidR="00264AB6" w:rsidRPr="00264AB6" w14:paraId="28E0D659" w14:textId="77777777" w:rsidTr="00264AB6">
        <w:trPr>
          <w:trHeight w:val="315"/>
        </w:trPr>
        <w:tc>
          <w:tcPr>
            <w:tcW w:w="5528" w:type="dxa"/>
            <w:tcBorders>
              <w:top w:val="nil"/>
              <w:left w:val="nil"/>
              <w:bottom w:val="nil"/>
              <w:right w:val="nil"/>
            </w:tcBorders>
            <w:shd w:val="clear" w:color="000000" w:fill="FFFFFF"/>
            <w:noWrap/>
            <w:vAlign w:val="bottom"/>
            <w:hideMark/>
          </w:tcPr>
          <w:p w14:paraId="63AE455A" w14:textId="77777777" w:rsidR="00264AB6" w:rsidRPr="00264AB6" w:rsidRDefault="00264AB6" w:rsidP="00264AB6">
            <w:pPr>
              <w:ind w:firstLineChars="1500" w:firstLine="3000"/>
              <w:jc w:val="right"/>
            </w:pPr>
            <w:r w:rsidRPr="00264AB6">
              <w:t> </w:t>
            </w:r>
          </w:p>
        </w:tc>
        <w:tc>
          <w:tcPr>
            <w:tcW w:w="1318" w:type="dxa"/>
            <w:tcBorders>
              <w:top w:val="nil"/>
              <w:left w:val="nil"/>
              <w:bottom w:val="nil"/>
              <w:right w:val="nil"/>
            </w:tcBorders>
            <w:shd w:val="clear" w:color="000000" w:fill="FFFFFF"/>
            <w:noWrap/>
            <w:vAlign w:val="center"/>
            <w:hideMark/>
          </w:tcPr>
          <w:p w14:paraId="2FA77D44" w14:textId="77777777" w:rsidR="00264AB6" w:rsidRPr="00264AB6" w:rsidRDefault="00264AB6" w:rsidP="00264AB6">
            <w:pPr>
              <w:jc w:val="center"/>
            </w:pPr>
            <w:r w:rsidRPr="00264AB6">
              <w:t> </w:t>
            </w:r>
          </w:p>
        </w:tc>
        <w:tc>
          <w:tcPr>
            <w:tcW w:w="950" w:type="dxa"/>
            <w:tcBorders>
              <w:top w:val="nil"/>
              <w:left w:val="nil"/>
              <w:bottom w:val="nil"/>
              <w:right w:val="nil"/>
            </w:tcBorders>
            <w:shd w:val="clear" w:color="000000" w:fill="FFFFFF"/>
            <w:noWrap/>
            <w:vAlign w:val="center"/>
            <w:hideMark/>
          </w:tcPr>
          <w:p w14:paraId="477D5EF0" w14:textId="77777777" w:rsidR="00264AB6" w:rsidRPr="00264AB6" w:rsidRDefault="00264AB6" w:rsidP="00264AB6">
            <w:r w:rsidRPr="00264AB6">
              <w:t> </w:t>
            </w:r>
          </w:p>
        </w:tc>
        <w:tc>
          <w:tcPr>
            <w:tcW w:w="993" w:type="dxa"/>
            <w:tcBorders>
              <w:top w:val="nil"/>
              <w:left w:val="nil"/>
              <w:bottom w:val="nil"/>
              <w:right w:val="nil"/>
            </w:tcBorders>
            <w:shd w:val="clear" w:color="000000" w:fill="FFFFFF"/>
            <w:noWrap/>
            <w:vAlign w:val="center"/>
            <w:hideMark/>
          </w:tcPr>
          <w:p w14:paraId="2FAFF0BC" w14:textId="77777777" w:rsidR="00264AB6" w:rsidRPr="00264AB6" w:rsidRDefault="00264AB6" w:rsidP="00264AB6">
            <w:r w:rsidRPr="00264AB6">
              <w:t> </w:t>
            </w:r>
          </w:p>
        </w:tc>
        <w:tc>
          <w:tcPr>
            <w:tcW w:w="1842" w:type="dxa"/>
            <w:tcBorders>
              <w:top w:val="nil"/>
              <w:left w:val="nil"/>
              <w:bottom w:val="nil"/>
              <w:right w:val="nil"/>
            </w:tcBorders>
            <w:shd w:val="clear" w:color="000000" w:fill="FFFFFF"/>
            <w:noWrap/>
            <w:vAlign w:val="center"/>
            <w:hideMark/>
          </w:tcPr>
          <w:p w14:paraId="0BB32415" w14:textId="77777777" w:rsidR="00264AB6" w:rsidRPr="00264AB6" w:rsidRDefault="00264AB6" w:rsidP="00264AB6">
            <w:pPr>
              <w:jc w:val="right"/>
            </w:pPr>
            <w:r w:rsidRPr="00264AB6">
              <w:t> </w:t>
            </w:r>
          </w:p>
        </w:tc>
        <w:tc>
          <w:tcPr>
            <w:tcW w:w="1107" w:type="dxa"/>
            <w:tcBorders>
              <w:top w:val="nil"/>
              <w:left w:val="nil"/>
              <w:bottom w:val="nil"/>
              <w:right w:val="nil"/>
            </w:tcBorders>
            <w:shd w:val="clear" w:color="000000" w:fill="FFFFFF"/>
            <w:noWrap/>
            <w:vAlign w:val="center"/>
            <w:hideMark/>
          </w:tcPr>
          <w:p w14:paraId="727BED8D" w14:textId="77777777" w:rsidR="00264AB6" w:rsidRPr="00264AB6" w:rsidRDefault="00264AB6" w:rsidP="00264AB6">
            <w:pPr>
              <w:jc w:val="right"/>
            </w:pPr>
            <w:r w:rsidRPr="00264AB6">
              <w:t> </w:t>
            </w:r>
          </w:p>
        </w:tc>
        <w:tc>
          <w:tcPr>
            <w:tcW w:w="1870" w:type="dxa"/>
            <w:tcBorders>
              <w:top w:val="nil"/>
              <w:left w:val="nil"/>
              <w:bottom w:val="nil"/>
              <w:right w:val="nil"/>
            </w:tcBorders>
            <w:shd w:val="clear" w:color="000000" w:fill="FFFFFF"/>
            <w:noWrap/>
            <w:vAlign w:val="center"/>
            <w:hideMark/>
          </w:tcPr>
          <w:p w14:paraId="175535B5" w14:textId="77777777" w:rsidR="00264AB6" w:rsidRPr="00264AB6" w:rsidRDefault="00264AB6" w:rsidP="00264AB6">
            <w:pPr>
              <w:jc w:val="right"/>
            </w:pPr>
            <w:r w:rsidRPr="00264AB6">
              <w:t> </w:t>
            </w:r>
          </w:p>
        </w:tc>
        <w:tc>
          <w:tcPr>
            <w:tcW w:w="1842" w:type="dxa"/>
            <w:gridSpan w:val="2"/>
            <w:tcBorders>
              <w:top w:val="nil"/>
              <w:left w:val="nil"/>
              <w:bottom w:val="nil"/>
              <w:right w:val="nil"/>
            </w:tcBorders>
            <w:shd w:val="clear" w:color="000000" w:fill="FFFFFF"/>
            <w:noWrap/>
            <w:vAlign w:val="center"/>
            <w:hideMark/>
          </w:tcPr>
          <w:p w14:paraId="3AFA216B" w14:textId="77777777" w:rsidR="00264AB6" w:rsidRPr="00264AB6" w:rsidRDefault="00264AB6" w:rsidP="00264AB6">
            <w:pPr>
              <w:jc w:val="right"/>
            </w:pPr>
            <w:r w:rsidRPr="00264AB6">
              <w:t> </w:t>
            </w:r>
          </w:p>
        </w:tc>
      </w:tr>
      <w:tr w:rsidR="00264AB6" w:rsidRPr="00264AB6" w14:paraId="2016A0D0" w14:textId="77777777" w:rsidTr="00264AB6">
        <w:trPr>
          <w:trHeight w:val="315"/>
        </w:trPr>
        <w:tc>
          <w:tcPr>
            <w:tcW w:w="13616" w:type="dxa"/>
            <w:gridSpan w:val="8"/>
            <w:tcBorders>
              <w:top w:val="nil"/>
              <w:left w:val="nil"/>
              <w:bottom w:val="nil"/>
              <w:right w:val="nil"/>
            </w:tcBorders>
            <w:shd w:val="clear" w:color="000000" w:fill="FFFFFF"/>
            <w:hideMark/>
          </w:tcPr>
          <w:p w14:paraId="548BCAF4" w14:textId="77777777" w:rsidR="00264AB6" w:rsidRPr="00264AB6" w:rsidRDefault="00264AB6" w:rsidP="00264AB6">
            <w:pPr>
              <w:jc w:val="center"/>
              <w:rPr>
                <w:b/>
                <w:bCs/>
              </w:rPr>
            </w:pPr>
            <w:r w:rsidRPr="00264AB6">
              <w:rPr>
                <w:b/>
                <w:bCs/>
              </w:rPr>
              <w:t>Ведомственная структура расходов  бюджета Комсомольского муниципального района на 2025 и 2026 годы</w:t>
            </w:r>
          </w:p>
        </w:tc>
        <w:tc>
          <w:tcPr>
            <w:tcW w:w="1834" w:type="dxa"/>
            <w:tcBorders>
              <w:top w:val="nil"/>
              <w:left w:val="nil"/>
              <w:bottom w:val="nil"/>
              <w:right w:val="nil"/>
            </w:tcBorders>
            <w:shd w:val="clear" w:color="000000" w:fill="FFFFFF"/>
            <w:noWrap/>
            <w:vAlign w:val="bottom"/>
            <w:hideMark/>
          </w:tcPr>
          <w:p w14:paraId="11F5DC71" w14:textId="77777777" w:rsidR="00264AB6" w:rsidRPr="00264AB6" w:rsidRDefault="00264AB6" w:rsidP="00264AB6">
            <w:r w:rsidRPr="00264AB6">
              <w:t> </w:t>
            </w:r>
          </w:p>
        </w:tc>
      </w:tr>
      <w:tr w:rsidR="00264AB6" w:rsidRPr="00264AB6" w14:paraId="05E69901" w14:textId="77777777" w:rsidTr="00264AB6">
        <w:trPr>
          <w:trHeight w:val="57"/>
        </w:trPr>
        <w:tc>
          <w:tcPr>
            <w:tcW w:w="5528" w:type="dxa"/>
            <w:tcBorders>
              <w:top w:val="nil"/>
              <w:left w:val="nil"/>
              <w:bottom w:val="single" w:sz="4" w:space="0" w:color="auto"/>
              <w:right w:val="nil"/>
            </w:tcBorders>
            <w:shd w:val="clear" w:color="000000" w:fill="FFFFFF"/>
            <w:hideMark/>
          </w:tcPr>
          <w:p w14:paraId="1F240329" w14:textId="77777777" w:rsidR="00264AB6" w:rsidRPr="00264AB6" w:rsidRDefault="00264AB6" w:rsidP="00264AB6">
            <w:r w:rsidRPr="00264AB6">
              <w:t> </w:t>
            </w:r>
          </w:p>
        </w:tc>
        <w:tc>
          <w:tcPr>
            <w:tcW w:w="1318" w:type="dxa"/>
            <w:tcBorders>
              <w:top w:val="nil"/>
              <w:left w:val="nil"/>
              <w:bottom w:val="single" w:sz="4" w:space="0" w:color="auto"/>
              <w:right w:val="nil"/>
            </w:tcBorders>
            <w:shd w:val="clear" w:color="000000" w:fill="FFFFFF"/>
            <w:vAlign w:val="center"/>
            <w:hideMark/>
          </w:tcPr>
          <w:p w14:paraId="439A0D31" w14:textId="77777777" w:rsidR="00264AB6" w:rsidRPr="00264AB6" w:rsidRDefault="00264AB6" w:rsidP="00264AB6">
            <w:pPr>
              <w:jc w:val="center"/>
            </w:pPr>
            <w:r w:rsidRPr="00264AB6">
              <w:t> </w:t>
            </w:r>
          </w:p>
        </w:tc>
        <w:tc>
          <w:tcPr>
            <w:tcW w:w="950" w:type="dxa"/>
            <w:tcBorders>
              <w:top w:val="nil"/>
              <w:left w:val="nil"/>
              <w:bottom w:val="single" w:sz="4" w:space="0" w:color="auto"/>
              <w:right w:val="nil"/>
            </w:tcBorders>
            <w:shd w:val="clear" w:color="000000" w:fill="FFFFFF"/>
            <w:vAlign w:val="center"/>
            <w:hideMark/>
          </w:tcPr>
          <w:p w14:paraId="07F8EDB7" w14:textId="77777777" w:rsidR="00264AB6" w:rsidRPr="00264AB6" w:rsidRDefault="00264AB6" w:rsidP="00264AB6">
            <w:r w:rsidRPr="00264AB6">
              <w:t> </w:t>
            </w:r>
          </w:p>
        </w:tc>
        <w:tc>
          <w:tcPr>
            <w:tcW w:w="993" w:type="dxa"/>
            <w:tcBorders>
              <w:top w:val="nil"/>
              <w:left w:val="nil"/>
              <w:bottom w:val="single" w:sz="4" w:space="0" w:color="auto"/>
              <w:right w:val="nil"/>
            </w:tcBorders>
            <w:shd w:val="clear" w:color="000000" w:fill="FFFFFF"/>
            <w:vAlign w:val="center"/>
            <w:hideMark/>
          </w:tcPr>
          <w:p w14:paraId="73C441F2" w14:textId="77777777" w:rsidR="00264AB6" w:rsidRPr="00264AB6" w:rsidRDefault="00264AB6" w:rsidP="00264AB6">
            <w:r w:rsidRPr="00264AB6">
              <w:t> </w:t>
            </w:r>
          </w:p>
        </w:tc>
        <w:tc>
          <w:tcPr>
            <w:tcW w:w="1842" w:type="dxa"/>
            <w:tcBorders>
              <w:top w:val="nil"/>
              <w:left w:val="nil"/>
              <w:bottom w:val="single" w:sz="4" w:space="0" w:color="auto"/>
              <w:right w:val="nil"/>
            </w:tcBorders>
            <w:shd w:val="clear" w:color="000000" w:fill="FFFFFF"/>
            <w:vAlign w:val="center"/>
            <w:hideMark/>
          </w:tcPr>
          <w:p w14:paraId="4B22D128" w14:textId="77777777" w:rsidR="00264AB6" w:rsidRPr="00264AB6" w:rsidRDefault="00264AB6" w:rsidP="00264AB6">
            <w:pPr>
              <w:jc w:val="center"/>
            </w:pPr>
            <w:r w:rsidRPr="00264AB6">
              <w:t> </w:t>
            </w:r>
          </w:p>
        </w:tc>
        <w:tc>
          <w:tcPr>
            <w:tcW w:w="1107" w:type="dxa"/>
            <w:tcBorders>
              <w:top w:val="nil"/>
              <w:left w:val="nil"/>
              <w:bottom w:val="single" w:sz="4" w:space="0" w:color="auto"/>
              <w:right w:val="nil"/>
            </w:tcBorders>
            <w:shd w:val="clear" w:color="000000" w:fill="FFFFFF"/>
            <w:vAlign w:val="center"/>
            <w:hideMark/>
          </w:tcPr>
          <w:p w14:paraId="11BEC945" w14:textId="77777777" w:rsidR="00264AB6" w:rsidRPr="00264AB6" w:rsidRDefault="00264AB6" w:rsidP="00264AB6">
            <w:pPr>
              <w:jc w:val="center"/>
            </w:pPr>
            <w:r w:rsidRPr="00264AB6">
              <w:t> </w:t>
            </w:r>
          </w:p>
        </w:tc>
        <w:tc>
          <w:tcPr>
            <w:tcW w:w="1870" w:type="dxa"/>
            <w:tcBorders>
              <w:top w:val="nil"/>
              <w:left w:val="nil"/>
              <w:bottom w:val="single" w:sz="4" w:space="0" w:color="auto"/>
              <w:right w:val="nil"/>
            </w:tcBorders>
            <w:shd w:val="clear" w:color="000000" w:fill="FFFFFF"/>
            <w:vAlign w:val="center"/>
            <w:hideMark/>
          </w:tcPr>
          <w:p w14:paraId="5F3C1875" w14:textId="77777777" w:rsidR="00264AB6" w:rsidRPr="00264AB6" w:rsidRDefault="00264AB6" w:rsidP="00264AB6">
            <w:pPr>
              <w:jc w:val="center"/>
            </w:pPr>
            <w:r w:rsidRPr="00264AB6">
              <w:t> </w:t>
            </w:r>
          </w:p>
        </w:tc>
        <w:tc>
          <w:tcPr>
            <w:tcW w:w="1842" w:type="dxa"/>
            <w:gridSpan w:val="2"/>
            <w:tcBorders>
              <w:top w:val="nil"/>
              <w:left w:val="nil"/>
              <w:bottom w:val="single" w:sz="4" w:space="0" w:color="auto"/>
              <w:right w:val="nil"/>
            </w:tcBorders>
            <w:shd w:val="clear" w:color="000000" w:fill="FFFFFF"/>
            <w:vAlign w:val="center"/>
            <w:hideMark/>
          </w:tcPr>
          <w:p w14:paraId="1F8329C8" w14:textId="77777777" w:rsidR="00264AB6" w:rsidRPr="00264AB6" w:rsidRDefault="00264AB6" w:rsidP="00264AB6">
            <w:pPr>
              <w:jc w:val="center"/>
            </w:pPr>
            <w:r w:rsidRPr="00264AB6">
              <w:t> </w:t>
            </w:r>
          </w:p>
        </w:tc>
      </w:tr>
      <w:tr w:rsidR="00264AB6" w:rsidRPr="00264AB6" w14:paraId="4ABF992C" w14:textId="77777777" w:rsidTr="00264AB6">
        <w:trPr>
          <w:trHeight w:val="720"/>
        </w:trPr>
        <w:tc>
          <w:tcPr>
            <w:tcW w:w="5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886971" w14:textId="77777777" w:rsidR="00264AB6" w:rsidRPr="00264AB6" w:rsidRDefault="00264AB6" w:rsidP="00264AB6">
            <w:pPr>
              <w:jc w:val="center"/>
              <w:rPr>
                <w:b/>
                <w:bCs/>
                <w:sz w:val="22"/>
                <w:szCs w:val="22"/>
              </w:rPr>
            </w:pPr>
            <w:r w:rsidRPr="00264AB6">
              <w:rPr>
                <w:b/>
                <w:bCs/>
                <w:sz w:val="22"/>
                <w:szCs w:val="22"/>
              </w:rPr>
              <w:t>Наименование</w:t>
            </w:r>
          </w:p>
        </w:tc>
        <w:tc>
          <w:tcPr>
            <w:tcW w:w="13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420916" w14:textId="77777777" w:rsidR="00264AB6" w:rsidRPr="00264AB6" w:rsidRDefault="00264AB6" w:rsidP="00264AB6">
            <w:pPr>
              <w:jc w:val="center"/>
              <w:rPr>
                <w:b/>
                <w:bCs/>
                <w:sz w:val="22"/>
                <w:szCs w:val="22"/>
              </w:rPr>
            </w:pPr>
            <w:r w:rsidRPr="00264AB6">
              <w:rPr>
                <w:b/>
                <w:bCs/>
                <w:sz w:val="22"/>
                <w:szCs w:val="22"/>
              </w:rPr>
              <w:t>Код</w:t>
            </w:r>
          </w:p>
          <w:p w14:paraId="266386B5" w14:textId="77777777" w:rsidR="00264AB6" w:rsidRPr="00264AB6" w:rsidRDefault="00264AB6" w:rsidP="00264AB6">
            <w:pPr>
              <w:jc w:val="center"/>
              <w:rPr>
                <w:b/>
                <w:bCs/>
                <w:sz w:val="22"/>
                <w:szCs w:val="22"/>
              </w:rPr>
            </w:pPr>
            <w:r w:rsidRPr="00264AB6">
              <w:rPr>
                <w:b/>
                <w:bCs/>
                <w:sz w:val="22"/>
                <w:szCs w:val="22"/>
              </w:rPr>
              <w:t>главного распоря</w:t>
            </w:r>
          </w:p>
          <w:p w14:paraId="53338EF1" w14:textId="77777777" w:rsidR="00264AB6" w:rsidRPr="00264AB6" w:rsidRDefault="00264AB6" w:rsidP="00264AB6">
            <w:pPr>
              <w:jc w:val="center"/>
              <w:rPr>
                <w:b/>
                <w:bCs/>
                <w:sz w:val="22"/>
                <w:szCs w:val="22"/>
              </w:rPr>
            </w:pPr>
            <w:r w:rsidRPr="00264AB6">
              <w:rPr>
                <w:b/>
                <w:bCs/>
                <w:sz w:val="22"/>
                <w:szCs w:val="22"/>
              </w:rPr>
              <w:t>дителя</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FF8E6F" w14:textId="77777777" w:rsidR="00264AB6" w:rsidRPr="00264AB6" w:rsidRDefault="00264AB6" w:rsidP="00264AB6">
            <w:pPr>
              <w:jc w:val="center"/>
              <w:rPr>
                <w:b/>
                <w:bCs/>
                <w:sz w:val="22"/>
                <w:szCs w:val="22"/>
              </w:rPr>
            </w:pPr>
            <w:r w:rsidRPr="00264AB6">
              <w:rPr>
                <w:b/>
                <w:bCs/>
                <w:sz w:val="22"/>
                <w:szCs w:val="22"/>
              </w:rPr>
              <w:t>Раздел</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084531" w14:textId="77777777" w:rsidR="00264AB6" w:rsidRPr="00264AB6" w:rsidRDefault="00264AB6" w:rsidP="00264AB6">
            <w:pPr>
              <w:jc w:val="center"/>
              <w:rPr>
                <w:b/>
                <w:bCs/>
                <w:sz w:val="22"/>
                <w:szCs w:val="22"/>
              </w:rPr>
            </w:pPr>
            <w:r w:rsidRPr="00264AB6">
              <w:rPr>
                <w:b/>
                <w:bCs/>
                <w:sz w:val="22"/>
                <w:szCs w:val="22"/>
              </w:rPr>
              <w:t>Подраз</w:t>
            </w:r>
          </w:p>
          <w:p w14:paraId="56532EDC" w14:textId="77777777" w:rsidR="00264AB6" w:rsidRPr="00264AB6" w:rsidRDefault="00264AB6" w:rsidP="00264AB6">
            <w:pPr>
              <w:jc w:val="center"/>
              <w:rPr>
                <w:b/>
                <w:bCs/>
                <w:sz w:val="22"/>
                <w:szCs w:val="22"/>
              </w:rPr>
            </w:pPr>
            <w:r w:rsidRPr="00264AB6">
              <w:rPr>
                <w:b/>
                <w:bCs/>
                <w:sz w:val="22"/>
                <w:szCs w:val="22"/>
              </w:rPr>
              <w:t>дел</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98164" w14:textId="77777777" w:rsidR="00264AB6" w:rsidRPr="00264AB6" w:rsidRDefault="00264AB6" w:rsidP="00264AB6">
            <w:pPr>
              <w:jc w:val="center"/>
              <w:rPr>
                <w:b/>
                <w:bCs/>
                <w:sz w:val="22"/>
                <w:szCs w:val="22"/>
              </w:rPr>
            </w:pPr>
            <w:r w:rsidRPr="00264AB6">
              <w:rPr>
                <w:b/>
                <w:bCs/>
                <w:sz w:val="22"/>
                <w:szCs w:val="22"/>
              </w:rPr>
              <w:t>Целевая статья</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25C081" w14:textId="77777777" w:rsidR="00264AB6" w:rsidRPr="00264AB6" w:rsidRDefault="00264AB6" w:rsidP="00264AB6">
            <w:pPr>
              <w:jc w:val="center"/>
              <w:rPr>
                <w:b/>
                <w:bCs/>
                <w:sz w:val="22"/>
                <w:szCs w:val="22"/>
              </w:rPr>
            </w:pPr>
            <w:r w:rsidRPr="00264AB6">
              <w:rPr>
                <w:b/>
                <w:bCs/>
                <w:sz w:val="22"/>
                <w:szCs w:val="22"/>
              </w:rPr>
              <w:t>Вид расходов</w:t>
            </w:r>
          </w:p>
        </w:tc>
        <w:tc>
          <w:tcPr>
            <w:tcW w:w="37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856F346" w14:textId="77777777" w:rsidR="00264AB6" w:rsidRPr="00264AB6" w:rsidRDefault="00264AB6" w:rsidP="00264AB6">
            <w:pPr>
              <w:jc w:val="center"/>
            </w:pPr>
            <w:r w:rsidRPr="00264AB6">
              <w:t>Сумма, руб.</w:t>
            </w:r>
          </w:p>
        </w:tc>
      </w:tr>
      <w:tr w:rsidR="00264AB6" w:rsidRPr="00264AB6" w14:paraId="4AFC440A" w14:textId="77777777" w:rsidTr="00264AB6">
        <w:trPr>
          <w:trHeight w:val="994"/>
        </w:trPr>
        <w:tc>
          <w:tcPr>
            <w:tcW w:w="5528" w:type="dxa"/>
            <w:vMerge/>
            <w:tcBorders>
              <w:top w:val="single" w:sz="4" w:space="0" w:color="auto"/>
              <w:left w:val="single" w:sz="4" w:space="0" w:color="auto"/>
              <w:bottom w:val="single" w:sz="4" w:space="0" w:color="auto"/>
              <w:right w:val="single" w:sz="4" w:space="0" w:color="auto"/>
            </w:tcBorders>
            <w:vAlign w:val="center"/>
            <w:hideMark/>
          </w:tcPr>
          <w:p w14:paraId="33641789" w14:textId="77777777" w:rsidR="00264AB6" w:rsidRPr="00264AB6" w:rsidRDefault="00264AB6" w:rsidP="00264AB6">
            <w:pPr>
              <w:rPr>
                <w:b/>
                <w:bCs/>
                <w:sz w:val="22"/>
                <w:szCs w:val="22"/>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1E7A17D" w14:textId="77777777" w:rsidR="00264AB6" w:rsidRPr="00264AB6" w:rsidRDefault="00264AB6" w:rsidP="00264AB6">
            <w:pPr>
              <w:rPr>
                <w:b/>
                <w:bCs/>
                <w:sz w:val="22"/>
                <w:szCs w:val="22"/>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4E2AED29" w14:textId="77777777" w:rsidR="00264AB6" w:rsidRPr="00264AB6" w:rsidRDefault="00264AB6" w:rsidP="00264AB6">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D912F0" w14:textId="77777777" w:rsidR="00264AB6" w:rsidRPr="00264AB6" w:rsidRDefault="00264AB6" w:rsidP="00264AB6">
            <w:pPr>
              <w:rPr>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5B8613F" w14:textId="77777777" w:rsidR="00264AB6" w:rsidRPr="00264AB6" w:rsidRDefault="00264AB6" w:rsidP="00264AB6">
            <w:pPr>
              <w:rPr>
                <w:b/>
                <w:bCs/>
                <w:sz w:val="22"/>
                <w:szCs w:val="22"/>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D77827B" w14:textId="77777777" w:rsidR="00264AB6" w:rsidRPr="00264AB6" w:rsidRDefault="00264AB6" w:rsidP="00264AB6">
            <w:pPr>
              <w:rPr>
                <w:b/>
                <w:bCs/>
                <w:sz w:val="22"/>
                <w:szCs w:val="22"/>
              </w:rPr>
            </w:pPr>
          </w:p>
        </w:tc>
        <w:tc>
          <w:tcPr>
            <w:tcW w:w="1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5854B" w14:textId="77777777" w:rsidR="00264AB6" w:rsidRPr="00264AB6" w:rsidRDefault="00264AB6" w:rsidP="00264AB6">
            <w:pPr>
              <w:jc w:val="center"/>
              <w:rPr>
                <w:b/>
                <w:bCs/>
                <w:sz w:val="22"/>
                <w:szCs w:val="22"/>
              </w:rPr>
            </w:pPr>
            <w:r w:rsidRPr="00264AB6">
              <w:rPr>
                <w:b/>
                <w:bCs/>
                <w:sz w:val="22"/>
                <w:szCs w:val="22"/>
              </w:rPr>
              <w:t>2024 год</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677B92" w14:textId="77777777" w:rsidR="00264AB6" w:rsidRPr="00264AB6" w:rsidRDefault="00264AB6" w:rsidP="00264AB6">
            <w:pPr>
              <w:jc w:val="center"/>
              <w:rPr>
                <w:b/>
                <w:bCs/>
                <w:sz w:val="22"/>
                <w:szCs w:val="22"/>
              </w:rPr>
            </w:pPr>
            <w:r w:rsidRPr="00264AB6">
              <w:rPr>
                <w:b/>
                <w:bCs/>
                <w:sz w:val="22"/>
                <w:szCs w:val="22"/>
              </w:rPr>
              <w:t>2025 год</w:t>
            </w:r>
          </w:p>
        </w:tc>
      </w:tr>
      <w:tr w:rsidR="00264AB6" w:rsidRPr="00264AB6" w14:paraId="32BCF041" w14:textId="77777777" w:rsidTr="00264AB6">
        <w:trPr>
          <w:trHeight w:val="645"/>
        </w:trPr>
        <w:tc>
          <w:tcPr>
            <w:tcW w:w="5528" w:type="dxa"/>
            <w:tcBorders>
              <w:top w:val="single" w:sz="4" w:space="0" w:color="auto"/>
              <w:left w:val="single" w:sz="4" w:space="0" w:color="auto"/>
              <w:bottom w:val="single" w:sz="4" w:space="0" w:color="auto"/>
              <w:right w:val="single" w:sz="4" w:space="0" w:color="auto"/>
            </w:tcBorders>
            <w:shd w:val="clear" w:color="000000" w:fill="FABF8F"/>
            <w:hideMark/>
          </w:tcPr>
          <w:p w14:paraId="4ACB0FB8" w14:textId="77777777" w:rsidR="00264AB6" w:rsidRPr="00264AB6" w:rsidRDefault="00264AB6" w:rsidP="00264AB6">
            <w:pPr>
              <w:rPr>
                <w:b/>
                <w:bCs/>
              </w:rPr>
            </w:pPr>
            <w:r w:rsidRPr="00264AB6">
              <w:rPr>
                <w:b/>
                <w:bCs/>
              </w:rPr>
              <w:t>Администрация Комсомольского муниципального района Ивановской области</w:t>
            </w:r>
          </w:p>
        </w:tc>
        <w:tc>
          <w:tcPr>
            <w:tcW w:w="1318" w:type="dxa"/>
            <w:tcBorders>
              <w:top w:val="single" w:sz="4" w:space="0" w:color="auto"/>
              <w:left w:val="nil"/>
              <w:bottom w:val="single" w:sz="4" w:space="0" w:color="auto"/>
              <w:right w:val="single" w:sz="4" w:space="0" w:color="auto"/>
            </w:tcBorders>
            <w:shd w:val="clear" w:color="000000" w:fill="FABF8F"/>
            <w:vAlign w:val="center"/>
            <w:hideMark/>
          </w:tcPr>
          <w:p w14:paraId="6B26E8BF" w14:textId="77777777" w:rsidR="00264AB6" w:rsidRPr="00264AB6" w:rsidRDefault="00264AB6" w:rsidP="00264AB6">
            <w:pPr>
              <w:jc w:val="center"/>
              <w:rPr>
                <w:b/>
                <w:bCs/>
              </w:rPr>
            </w:pPr>
            <w:r w:rsidRPr="00264AB6">
              <w:rPr>
                <w:b/>
                <w:bCs/>
              </w:rPr>
              <w:t>.050</w:t>
            </w:r>
          </w:p>
        </w:tc>
        <w:tc>
          <w:tcPr>
            <w:tcW w:w="950" w:type="dxa"/>
            <w:tcBorders>
              <w:top w:val="single" w:sz="4" w:space="0" w:color="auto"/>
              <w:left w:val="nil"/>
              <w:bottom w:val="single" w:sz="4" w:space="0" w:color="auto"/>
              <w:right w:val="single" w:sz="4" w:space="0" w:color="auto"/>
            </w:tcBorders>
            <w:shd w:val="clear" w:color="000000" w:fill="FABF8F"/>
            <w:vAlign w:val="center"/>
            <w:hideMark/>
          </w:tcPr>
          <w:p w14:paraId="4EBBDE99" w14:textId="77777777" w:rsidR="00264AB6" w:rsidRPr="00264AB6" w:rsidRDefault="00264AB6" w:rsidP="00264AB6">
            <w:pPr>
              <w:jc w:val="center"/>
              <w:rPr>
                <w:b/>
                <w:bCs/>
              </w:rPr>
            </w:pPr>
            <w:r w:rsidRPr="00264AB6">
              <w:rPr>
                <w:b/>
                <w:bCs/>
              </w:rPr>
              <w:t> </w:t>
            </w:r>
          </w:p>
        </w:tc>
        <w:tc>
          <w:tcPr>
            <w:tcW w:w="993" w:type="dxa"/>
            <w:tcBorders>
              <w:top w:val="single" w:sz="4" w:space="0" w:color="auto"/>
              <w:left w:val="nil"/>
              <w:bottom w:val="single" w:sz="4" w:space="0" w:color="auto"/>
              <w:right w:val="single" w:sz="4" w:space="0" w:color="auto"/>
            </w:tcBorders>
            <w:shd w:val="clear" w:color="000000" w:fill="FABF8F"/>
            <w:vAlign w:val="center"/>
            <w:hideMark/>
          </w:tcPr>
          <w:p w14:paraId="18576D20" w14:textId="77777777" w:rsidR="00264AB6" w:rsidRPr="00264AB6" w:rsidRDefault="00264AB6" w:rsidP="00264AB6">
            <w:pPr>
              <w:jc w:val="center"/>
              <w:rPr>
                <w:b/>
                <w:bCs/>
              </w:rPr>
            </w:pPr>
            <w:r w:rsidRPr="00264AB6">
              <w:rPr>
                <w:b/>
                <w:bCs/>
              </w:rPr>
              <w:t> </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6D021A6C" w14:textId="77777777" w:rsidR="00264AB6" w:rsidRPr="00264AB6" w:rsidRDefault="00264AB6" w:rsidP="00264AB6">
            <w:pPr>
              <w:jc w:val="center"/>
              <w:rPr>
                <w:b/>
                <w:bCs/>
              </w:rPr>
            </w:pPr>
            <w:r w:rsidRPr="00264AB6">
              <w:rPr>
                <w:b/>
                <w:bCs/>
              </w:rPr>
              <w:t> </w:t>
            </w:r>
          </w:p>
        </w:tc>
        <w:tc>
          <w:tcPr>
            <w:tcW w:w="1107" w:type="dxa"/>
            <w:tcBorders>
              <w:top w:val="single" w:sz="4" w:space="0" w:color="auto"/>
              <w:left w:val="nil"/>
              <w:bottom w:val="single" w:sz="4" w:space="0" w:color="auto"/>
              <w:right w:val="nil"/>
            </w:tcBorders>
            <w:shd w:val="clear" w:color="000000" w:fill="FABF8F"/>
            <w:vAlign w:val="center"/>
            <w:hideMark/>
          </w:tcPr>
          <w:p w14:paraId="04BC8B1D" w14:textId="77777777" w:rsidR="00264AB6" w:rsidRPr="00264AB6" w:rsidRDefault="00264AB6" w:rsidP="00264AB6">
            <w:pPr>
              <w:jc w:val="center"/>
              <w:rPr>
                <w:b/>
                <w:bCs/>
              </w:rPr>
            </w:pPr>
            <w:r w:rsidRPr="00264AB6">
              <w:rPr>
                <w:b/>
                <w:bCs/>
              </w:rPr>
              <w:t> </w:t>
            </w:r>
          </w:p>
        </w:tc>
        <w:tc>
          <w:tcPr>
            <w:tcW w:w="1870" w:type="dxa"/>
            <w:tcBorders>
              <w:top w:val="single" w:sz="4" w:space="0" w:color="auto"/>
              <w:left w:val="single" w:sz="4" w:space="0" w:color="auto"/>
              <w:bottom w:val="single" w:sz="4" w:space="0" w:color="auto"/>
              <w:right w:val="nil"/>
            </w:tcBorders>
            <w:shd w:val="clear" w:color="000000" w:fill="FABF8F"/>
            <w:vAlign w:val="center"/>
            <w:hideMark/>
          </w:tcPr>
          <w:p w14:paraId="50317DF9" w14:textId="77777777" w:rsidR="00264AB6" w:rsidRPr="00264AB6" w:rsidRDefault="00264AB6" w:rsidP="00264AB6">
            <w:pPr>
              <w:jc w:val="center"/>
              <w:rPr>
                <w:b/>
                <w:bCs/>
              </w:rPr>
            </w:pPr>
            <w:r w:rsidRPr="00264AB6">
              <w:rPr>
                <w:b/>
                <w:bCs/>
              </w:rPr>
              <w:t>56 681 151,01</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15BA9A44" w14:textId="77777777" w:rsidR="00264AB6" w:rsidRPr="00264AB6" w:rsidRDefault="00264AB6" w:rsidP="00264AB6">
            <w:pPr>
              <w:jc w:val="center"/>
              <w:rPr>
                <w:b/>
                <w:bCs/>
              </w:rPr>
            </w:pPr>
            <w:r w:rsidRPr="00264AB6">
              <w:rPr>
                <w:b/>
                <w:bCs/>
              </w:rPr>
              <w:t>72 207 766,71</w:t>
            </w:r>
          </w:p>
        </w:tc>
      </w:tr>
      <w:tr w:rsidR="00264AB6" w:rsidRPr="00264AB6" w14:paraId="66C22E94" w14:textId="77777777" w:rsidTr="00264AB6">
        <w:trPr>
          <w:trHeight w:val="157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9C761" w14:textId="77777777" w:rsidR="00264AB6" w:rsidRPr="00264AB6" w:rsidRDefault="00264AB6" w:rsidP="00264AB6">
            <w:r w:rsidRPr="00264AB6">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30429EF1"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06D86111"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61070AA"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FBEF909" w14:textId="77777777" w:rsidR="00264AB6" w:rsidRPr="00264AB6" w:rsidRDefault="00264AB6" w:rsidP="00264AB6">
            <w:pPr>
              <w:jc w:val="center"/>
            </w:pPr>
            <w:r w:rsidRPr="00264AB6">
              <w:t>33 9 00 00360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C64887D"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47D5026B" w14:textId="77777777" w:rsidR="00264AB6" w:rsidRPr="00264AB6" w:rsidRDefault="00264AB6" w:rsidP="00264AB6">
            <w:pPr>
              <w:jc w:val="center"/>
            </w:pPr>
            <w:r w:rsidRPr="00264AB6">
              <w:t>2 362 693,05</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51CAA8FF" w14:textId="77777777" w:rsidR="00264AB6" w:rsidRPr="00264AB6" w:rsidRDefault="00264AB6" w:rsidP="00264AB6">
            <w:pPr>
              <w:jc w:val="center"/>
            </w:pPr>
            <w:r w:rsidRPr="00264AB6">
              <w:t>2 362 693,05</w:t>
            </w:r>
          </w:p>
        </w:tc>
      </w:tr>
      <w:tr w:rsidR="00264AB6" w:rsidRPr="00264AB6" w14:paraId="01BFA8C6" w14:textId="77777777" w:rsidTr="00264AB6">
        <w:trPr>
          <w:trHeight w:val="220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1CBD7" w14:textId="77777777" w:rsidR="00264AB6" w:rsidRPr="00264AB6" w:rsidRDefault="00264AB6" w:rsidP="00264AB6">
            <w:r w:rsidRPr="00264AB6">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0875DC6A"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C9571CD"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C3B8E26"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3C94F5A" w14:textId="77777777" w:rsidR="00264AB6" w:rsidRPr="00264AB6" w:rsidRDefault="00264AB6" w:rsidP="00264AB6">
            <w:pPr>
              <w:jc w:val="center"/>
            </w:pPr>
            <w:r w:rsidRPr="00264AB6">
              <w:t>05 4 01 80360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CF5F9CD"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737CF999" w14:textId="77777777" w:rsidR="00264AB6" w:rsidRPr="00264AB6" w:rsidRDefault="00264AB6" w:rsidP="00264AB6">
            <w:pPr>
              <w:jc w:val="center"/>
            </w:pPr>
            <w:r w:rsidRPr="00264AB6">
              <w:t>683 227,93</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805167" w14:textId="77777777" w:rsidR="00264AB6" w:rsidRPr="00264AB6" w:rsidRDefault="00264AB6" w:rsidP="00264AB6">
            <w:pPr>
              <w:jc w:val="center"/>
            </w:pPr>
            <w:r w:rsidRPr="00264AB6">
              <w:t>683 227,93</w:t>
            </w:r>
          </w:p>
        </w:tc>
      </w:tr>
      <w:tr w:rsidR="00264AB6" w:rsidRPr="00264AB6" w14:paraId="41046FA7" w14:textId="77777777" w:rsidTr="00264AB6">
        <w:trPr>
          <w:trHeight w:val="126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A6AEE" w14:textId="77777777" w:rsidR="00264AB6" w:rsidRPr="00264AB6" w:rsidRDefault="00264AB6" w:rsidP="00264AB6">
            <w:r w:rsidRPr="00264AB6">
              <w:lastRenderedPageBreak/>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AA4EC60"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40D0D65"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3C7B289"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F18F940" w14:textId="77777777" w:rsidR="00264AB6" w:rsidRPr="00264AB6" w:rsidRDefault="00264AB6" w:rsidP="00264AB6">
            <w:pPr>
              <w:jc w:val="center"/>
            </w:pPr>
            <w:r w:rsidRPr="00264AB6">
              <w:t>05 4 01 80360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C1EF107"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A117F26" w14:textId="77777777" w:rsidR="00264AB6" w:rsidRPr="00264AB6" w:rsidRDefault="00264AB6" w:rsidP="00264AB6">
            <w:pPr>
              <w:jc w:val="center"/>
            </w:pPr>
            <w:r w:rsidRPr="00264AB6">
              <w:t>81 461,04</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4793F8" w14:textId="77777777" w:rsidR="00264AB6" w:rsidRPr="00264AB6" w:rsidRDefault="00264AB6" w:rsidP="00264AB6">
            <w:pPr>
              <w:jc w:val="center"/>
            </w:pPr>
            <w:r w:rsidRPr="00264AB6">
              <w:t>81 461,04</w:t>
            </w:r>
          </w:p>
        </w:tc>
      </w:tr>
      <w:tr w:rsidR="00264AB6" w:rsidRPr="00264AB6" w14:paraId="6260C553" w14:textId="77777777" w:rsidTr="00264AB6">
        <w:trPr>
          <w:trHeight w:val="1890"/>
        </w:trPr>
        <w:tc>
          <w:tcPr>
            <w:tcW w:w="5528" w:type="dxa"/>
            <w:tcBorders>
              <w:top w:val="single" w:sz="4" w:space="0" w:color="auto"/>
              <w:left w:val="single" w:sz="4" w:space="0" w:color="auto"/>
              <w:bottom w:val="single" w:sz="4" w:space="0" w:color="auto"/>
              <w:right w:val="nil"/>
            </w:tcBorders>
            <w:shd w:val="clear" w:color="000000" w:fill="FFFFFF"/>
            <w:vAlign w:val="bottom"/>
            <w:hideMark/>
          </w:tcPr>
          <w:p w14:paraId="623C3C59"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404A3"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3592C70B"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AEAC510"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B96EF5E" w14:textId="77777777" w:rsidR="00264AB6" w:rsidRPr="00264AB6" w:rsidRDefault="00264AB6" w:rsidP="00264AB6">
            <w:pPr>
              <w:jc w:val="center"/>
            </w:pPr>
            <w:r w:rsidRPr="00264AB6">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6869F350"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43A8422B" w14:textId="77777777" w:rsidR="00264AB6" w:rsidRPr="00264AB6" w:rsidRDefault="00264AB6" w:rsidP="00264AB6">
            <w:pPr>
              <w:jc w:val="center"/>
            </w:pPr>
            <w:r w:rsidRPr="00264AB6">
              <w:t>16 134 416,64</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FF39FF" w14:textId="77777777" w:rsidR="00264AB6" w:rsidRPr="00264AB6" w:rsidRDefault="00264AB6" w:rsidP="00264AB6">
            <w:pPr>
              <w:jc w:val="center"/>
            </w:pPr>
            <w:r w:rsidRPr="00264AB6">
              <w:t>16 662 800,00</w:t>
            </w:r>
          </w:p>
        </w:tc>
      </w:tr>
      <w:tr w:rsidR="00264AB6" w:rsidRPr="00264AB6" w14:paraId="26A5985F" w14:textId="77777777" w:rsidTr="00264AB6">
        <w:trPr>
          <w:trHeight w:val="945"/>
        </w:trPr>
        <w:tc>
          <w:tcPr>
            <w:tcW w:w="5528" w:type="dxa"/>
            <w:tcBorders>
              <w:top w:val="single" w:sz="4" w:space="0" w:color="auto"/>
              <w:left w:val="single" w:sz="4" w:space="0" w:color="auto"/>
              <w:bottom w:val="single" w:sz="4" w:space="0" w:color="auto"/>
              <w:right w:val="nil"/>
            </w:tcBorders>
            <w:shd w:val="clear" w:color="000000" w:fill="FFFFFF"/>
            <w:vAlign w:val="bottom"/>
            <w:hideMark/>
          </w:tcPr>
          <w:p w14:paraId="357EEB40"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13D7E1"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514DC694"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FC7EE90"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417D924" w14:textId="77777777" w:rsidR="00264AB6" w:rsidRPr="00264AB6" w:rsidRDefault="00264AB6" w:rsidP="00264AB6">
            <w:pPr>
              <w:jc w:val="center"/>
            </w:pPr>
            <w:r w:rsidRPr="00264AB6">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1F1F0DA"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79B1AC90" w14:textId="77777777" w:rsidR="00264AB6" w:rsidRPr="00264AB6" w:rsidRDefault="00264AB6" w:rsidP="00264AB6">
            <w:pPr>
              <w:jc w:val="center"/>
            </w:pPr>
            <w:r w:rsidRPr="00264AB6">
              <w:t>822 000,00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361A8E" w14:textId="77777777" w:rsidR="00264AB6" w:rsidRPr="00264AB6" w:rsidRDefault="00264AB6" w:rsidP="00264AB6">
            <w:pPr>
              <w:jc w:val="center"/>
            </w:pPr>
            <w:r w:rsidRPr="00264AB6">
              <w:t>1 276 785,43</w:t>
            </w:r>
          </w:p>
        </w:tc>
      </w:tr>
      <w:tr w:rsidR="00264AB6" w:rsidRPr="00264AB6" w14:paraId="5F071D75" w14:textId="77777777" w:rsidTr="00264AB6">
        <w:trPr>
          <w:trHeight w:val="1575"/>
        </w:trPr>
        <w:tc>
          <w:tcPr>
            <w:tcW w:w="5528" w:type="dxa"/>
            <w:tcBorders>
              <w:top w:val="single" w:sz="4" w:space="0" w:color="auto"/>
              <w:left w:val="single" w:sz="4" w:space="0" w:color="auto"/>
              <w:bottom w:val="single" w:sz="4" w:space="0" w:color="auto"/>
              <w:right w:val="single" w:sz="4" w:space="0" w:color="auto"/>
            </w:tcBorders>
            <w:shd w:val="clear" w:color="000000" w:fill="FFFFFF"/>
            <w:hideMark/>
          </w:tcPr>
          <w:p w14:paraId="39D345BC" w14:textId="77777777" w:rsidR="00264AB6" w:rsidRPr="00264AB6" w:rsidRDefault="00264AB6" w:rsidP="00264AB6">
            <w:r w:rsidRPr="00264AB6">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927133D"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B19F21C"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D6A0C30" w14:textId="77777777" w:rsidR="00264AB6" w:rsidRPr="00264AB6" w:rsidRDefault="00264AB6" w:rsidP="00264AB6">
            <w:pPr>
              <w:jc w:val="center"/>
            </w:pPr>
            <w:r w:rsidRPr="00264AB6">
              <w:t>.05</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8627C8E" w14:textId="77777777" w:rsidR="00264AB6" w:rsidRPr="00264AB6" w:rsidRDefault="00264AB6" w:rsidP="00264AB6">
            <w:pPr>
              <w:jc w:val="center"/>
            </w:pPr>
            <w:r w:rsidRPr="00264AB6">
              <w:t>32 9 00 51200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5513BBD"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186D8792" w14:textId="77777777" w:rsidR="00264AB6" w:rsidRPr="00264AB6" w:rsidRDefault="00264AB6" w:rsidP="00264AB6">
            <w:pPr>
              <w:jc w:val="center"/>
            </w:pPr>
            <w:r w:rsidRPr="00264AB6">
              <w:t>6 749,15</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3CF6B193" w14:textId="77777777" w:rsidR="00264AB6" w:rsidRPr="00264AB6" w:rsidRDefault="00264AB6" w:rsidP="00264AB6">
            <w:pPr>
              <w:jc w:val="center"/>
            </w:pPr>
            <w:r w:rsidRPr="00264AB6">
              <w:t>45 811,45</w:t>
            </w:r>
          </w:p>
        </w:tc>
      </w:tr>
      <w:tr w:rsidR="00264AB6" w:rsidRPr="00264AB6" w14:paraId="24440C27" w14:textId="77777777" w:rsidTr="00264AB6">
        <w:trPr>
          <w:trHeight w:val="126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1EF2A" w14:textId="77777777" w:rsidR="00264AB6" w:rsidRPr="00264AB6" w:rsidRDefault="00264AB6" w:rsidP="00264AB6">
            <w:r w:rsidRPr="00264AB6">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840FA0B"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FC56564"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2CF8EAA" w14:textId="77777777" w:rsidR="00264AB6" w:rsidRPr="00264AB6" w:rsidRDefault="00264AB6" w:rsidP="00264AB6">
            <w:pPr>
              <w:jc w:val="center"/>
            </w:pPr>
            <w:r w:rsidRPr="00264AB6">
              <w:t>.13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FA0C16F" w14:textId="77777777" w:rsidR="00264AB6" w:rsidRPr="00264AB6" w:rsidRDefault="00264AB6" w:rsidP="00264AB6">
            <w:pPr>
              <w:jc w:val="center"/>
            </w:pPr>
            <w:r w:rsidRPr="00264AB6">
              <w:t>05 4 05 80350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529A994"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2A5B4CB0" w14:textId="77777777" w:rsidR="00264AB6" w:rsidRPr="00264AB6" w:rsidRDefault="00264AB6" w:rsidP="00264AB6">
            <w:pPr>
              <w:jc w:val="center"/>
            </w:pPr>
            <w:r w:rsidRPr="00264AB6">
              <w:t>11 691,60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0B99BF14" w14:textId="77777777" w:rsidR="00264AB6" w:rsidRPr="00264AB6" w:rsidRDefault="00264AB6" w:rsidP="00264AB6">
            <w:pPr>
              <w:jc w:val="center"/>
            </w:pPr>
            <w:r w:rsidRPr="00264AB6">
              <w:t>11 691,60</w:t>
            </w:r>
          </w:p>
        </w:tc>
      </w:tr>
      <w:tr w:rsidR="00264AB6" w:rsidRPr="00264AB6" w14:paraId="6E098598"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2FC3F" w14:textId="77777777" w:rsidR="00264AB6" w:rsidRPr="00264AB6" w:rsidRDefault="00264AB6" w:rsidP="00264AB6">
            <w:r w:rsidRPr="00264AB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5EE3F30C"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9EFFE5B"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6FDD196" w14:textId="77777777" w:rsidR="00264AB6" w:rsidRPr="00264AB6" w:rsidRDefault="00264AB6" w:rsidP="00264AB6">
            <w:pPr>
              <w:jc w:val="center"/>
            </w:pPr>
            <w:r w:rsidRPr="00264AB6">
              <w:t>.13</w:t>
            </w:r>
          </w:p>
        </w:tc>
        <w:tc>
          <w:tcPr>
            <w:tcW w:w="1842" w:type="dxa"/>
            <w:tcBorders>
              <w:top w:val="single" w:sz="4" w:space="0" w:color="auto"/>
              <w:left w:val="nil"/>
              <w:bottom w:val="single" w:sz="4" w:space="0" w:color="auto"/>
              <w:right w:val="nil"/>
            </w:tcBorders>
            <w:shd w:val="clear" w:color="000000" w:fill="FFFFFF"/>
            <w:noWrap/>
            <w:vAlign w:val="center"/>
            <w:hideMark/>
          </w:tcPr>
          <w:p w14:paraId="425E29E1" w14:textId="77777777" w:rsidR="00264AB6" w:rsidRPr="00264AB6" w:rsidRDefault="00264AB6" w:rsidP="00264AB6">
            <w:pPr>
              <w:jc w:val="center"/>
            </w:pPr>
            <w:r w:rsidRPr="00264AB6">
              <w:t>10 3 01 00160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9740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1B6521D6" w14:textId="77777777" w:rsidR="00264AB6" w:rsidRPr="00264AB6" w:rsidRDefault="00264AB6" w:rsidP="00264AB6">
            <w:pPr>
              <w:jc w:val="center"/>
            </w:pPr>
            <w:r w:rsidRPr="00264AB6">
              <w:t>36 034,09</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CFDACC" w14:textId="77777777" w:rsidR="00264AB6" w:rsidRPr="00264AB6" w:rsidRDefault="00264AB6" w:rsidP="00264AB6">
            <w:pPr>
              <w:jc w:val="center"/>
            </w:pPr>
            <w:r w:rsidRPr="00264AB6">
              <w:t>0,00</w:t>
            </w:r>
          </w:p>
        </w:tc>
      </w:tr>
      <w:tr w:rsidR="00264AB6" w:rsidRPr="00264AB6" w14:paraId="01C9D5CF" w14:textId="77777777" w:rsidTr="00264AB6">
        <w:trPr>
          <w:trHeight w:val="157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70EFA" w14:textId="77777777" w:rsidR="00264AB6" w:rsidRPr="00264AB6" w:rsidRDefault="00264AB6" w:rsidP="00264AB6">
            <w:r w:rsidRPr="00264AB6">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6CE68946"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32D3764"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8B2E5FF" w14:textId="77777777" w:rsidR="00264AB6" w:rsidRPr="00264AB6" w:rsidRDefault="00264AB6" w:rsidP="00264AB6">
            <w:pPr>
              <w:jc w:val="center"/>
            </w:pPr>
            <w:r w:rsidRPr="00264AB6">
              <w:t>.13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22E4C57" w14:textId="77777777" w:rsidR="00264AB6" w:rsidRPr="00264AB6" w:rsidRDefault="00264AB6" w:rsidP="00264AB6">
            <w:pPr>
              <w:jc w:val="center"/>
            </w:pPr>
            <w:r w:rsidRPr="00264AB6">
              <w:t>18 3 01 82910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533843E" w14:textId="77777777" w:rsidR="00264AB6" w:rsidRPr="00264AB6" w:rsidRDefault="00264AB6" w:rsidP="00264AB6">
            <w:pPr>
              <w:jc w:val="center"/>
            </w:pPr>
            <w:r w:rsidRPr="00264AB6">
              <w:t>600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446501CF" w14:textId="77777777" w:rsidR="00264AB6" w:rsidRPr="00264AB6" w:rsidRDefault="00264AB6" w:rsidP="00264AB6">
            <w:pPr>
              <w:jc w:val="center"/>
            </w:pPr>
            <w:r w:rsidRPr="00264AB6">
              <w:t>1 410 500,00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72034062" w14:textId="77777777" w:rsidR="00264AB6" w:rsidRPr="00264AB6" w:rsidRDefault="00264AB6" w:rsidP="00264AB6">
            <w:pPr>
              <w:jc w:val="center"/>
            </w:pPr>
            <w:r w:rsidRPr="00264AB6">
              <w:t>1 410 500,00</w:t>
            </w:r>
          </w:p>
        </w:tc>
      </w:tr>
      <w:tr w:rsidR="00264AB6" w:rsidRPr="00264AB6" w14:paraId="0009DA16" w14:textId="77777777" w:rsidTr="00264AB6">
        <w:trPr>
          <w:trHeight w:val="1890"/>
        </w:trPr>
        <w:tc>
          <w:tcPr>
            <w:tcW w:w="5528" w:type="dxa"/>
            <w:tcBorders>
              <w:top w:val="single" w:sz="4" w:space="0" w:color="auto"/>
              <w:left w:val="single" w:sz="4" w:space="0" w:color="auto"/>
              <w:bottom w:val="single" w:sz="4" w:space="0" w:color="auto"/>
              <w:right w:val="nil"/>
            </w:tcBorders>
            <w:shd w:val="clear" w:color="000000" w:fill="FFFFFF"/>
            <w:vAlign w:val="bottom"/>
            <w:hideMark/>
          </w:tcPr>
          <w:p w14:paraId="371C1062"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D638F"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8D13B43"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DDB8323" w14:textId="77777777" w:rsidR="00264AB6" w:rsidRPr="00264AB6" w:rsidRDefault="00264AB6" w:rsidP="00264AB6">
            <w:pPr>
              <w:jc w:val="center"/>
            </w:pPr>
            <w:r w:rsidRPr="00264AB6">
              <w:t>.13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9428AB1" w14:textId="77777777" w:rsidR="00264AB6" w:rsidRPr="00264AB6" w:rsidRDefault="00264AB6" w:rsidP="00264AB6">
            <w:pPr>
              <w:jc w:val="center"/>
            </w:pPr>
            <w:r w:rsidRPr="00264AB6">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8CF6BE3"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586AB729" w14:textId="77777777" w:rsidR="00264AB6" w:rsidRPr="00264AB6" w:rsidRDefault="00264AB6" w:rsidP="00264AB6">
            <w:pPr>
              <w:jc w:val="center"/>
            </w:pPr>
            <w:r w:rsidRPr="00264AB6">
              <w:t>6 317 506,37</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01759E" w14:textId="77777777" w:rsidR="00264AB6" w:rsidRPr="00264AB6" w:rsidRDefault="00264AB6" w:rsidP="00264AB6">
            <w:pPr>
              <w:jc w:val="center"/>
            </w:pPr>
            <w:r w:rsidRPr="00264AB6">
              <w:t>6 000 000,00</w:t>
            </w:r>
          </w:p>
        </w:tc>
      </w:tr>
      <w:tr w:rsidR="00264AB6" w:rsidRPr="00264AB6" w14:paraId="49D2A8E7" w14:textId="77777777" w:rsidTr="00264AB6">
        <w:trPr>
          <w:trHeight w:val="18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02D80" w14:textId="77777777" w:rsidR="00264AB6" w:rsidRPr="00264AB6" w:rsidRDefault="00264AB6" w:rsidP="00264AB6">
            <w:r w:rsidRPr="00264AB6">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42DE411F"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3751D8B"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EFB389C" w14:textId="77777777" w:rsidR="00264AB6" w:rsidRPr="00264AB6" w:rsidRDefault="00264AB6" w:rsidP="00264AB6">
            <w:pPr>
              <w:jc w:val="center"/>
            </w:pPr>
            <w:r w:rsidRPr="00264AB6">
              <w:t>.13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6B78DB8" w14:textId="77777777" w:rsidR="00264AB6" w:rsidRPr="00264AB6" w:rsidRDefault="00264AB6" w:rsidP="00264AB6">
            <w:pPr>
              <w:jc w:val="center"/>
            </w:pPr>
            <w:r w:rsidRPr="00264AB6">
              <w:t>34 9 00 00140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6AC48589"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nil"/>
            </w:tcBorders>
            <w:shd w:val="clear" w:color="auto" w:fill="auto"/>
            <w:vAlign w:val="center"/>
            <w:hideMark/>
          </w:tcPr>
          <w:p w14:paraId="1043D3BB" w14:textId="77777777" w:rsidR="00264AB6" w:rsidRPr="00264AB6" w:rsidRDefault="00264AB6" w:rsidP="00264AB6">
            <w:pPr>
              <w:jc w:val="center"/>
            </w:pPr>
            <w:r w:rsidRPr="00264AB6">
              <w:t>3 841 621,00</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E6342" w14:textId="77777777" w:rsidR="00264AB6" w:rsidRPr="00264AB6" w:rsidRDefault="00264AB6" w:rsidP="00264AB6">
            <w:pPr>
              <w:jc w:val="center"/>
            </w:pPr>
            <w:r w:rsidRPr="00264AB6">
              <w:t>5 500 000,00</w:t>
            </w:r>
          </w:p>
        </w:tc>
      </w:tr>
      <w:tr w:rsidR="00264AB6" w:rsidRPr="00264AB6" w14:paraId="57208AEB" w14:textId="77777777" w:rsidTr="00264AB6">
        <w:trPr>
          <w:trHeight w:val="126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67C29" w14:textId="77777777" w:rsidR="00264AB6" w:rsidRPr="00264AB6" w:rsidRDefault="00264AB6" w:rsidP="00264AB6">
            <w:r w:rsidRPr="00264AB6">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5AF60D5B"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C6B3B72"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8D440A8" w14:textId="77777777" w:rsidR="00264AB6" w:rsidRPr="00264AB6" w:rsidRDefault="00264AB6" w:rsidP="00264AB6">
            <w:pPr>
              <w:jc w:val="center"/>
            </w:pPr>
            <w:r w:rsidRPr="00264AB6">
              <w:t>.13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1C1485E" w14:textId="77777777" w:rsidR="00264AB6" w:rsidRPr="00264AB6" w:rsidRDefault="00264AB6" w:rsidP="00264AB6">
            <w:pPr>
              <w:jc w:val="center"/>
            </w:pPr>
            <w:r w:rsidRPr="00264AB6">
              <w:t>34 9 00 00140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F022819"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nil"/>
            </w:tcBorders>
            <w:shd w:val="clear" w:color="auto" w:fill="auto"/>
            <w:vAlign w:val="center"/>
            <w:hideMark/>
          </w:tcPr>
          <w:p w14:paraId="30C91AEE" w14:textId="77777777" w:rsidR="00264AB6" w:rsidRPr="00264AB6" w:rsidRDefault="00264AB6" w:rsidP="00264AB6">
            <w:pPr>
              <w:jc w:val="center"/>
            </w:pPr>
            <w:r w:rsidRPr="00264AB6">
              <w:t>5 823 220,06</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AD9C1" w14:textId="77777777" w:rsidR="00264AB6" w:rsidRPr="00264AB6" w:rsidRDefault="00264AB6" w:rsidP="00264AB6">
            <w:pPr>
              <w:jc w:val="center"/>
            </w:pPr>
            <w:r w:rsidRPr="00264AB6">
              <w:t>6 972 419,85</w:t>
            </w:r>
          </w:p>
        </w:tc>
      </w:tr>
      <w:tr w:rsidR="00264AB6" w:rsidRPr="00264AB6" w14:paraId="41AC365C" w14:textId="77777777" w:rsidTr="00264AB6">
        <w:trPr>
          <w:trHeight w:val="1260"/>
        </w:trPr>
        <w:tc>
          <w:tcPr>
            <w:tcW w:w="5528" w:type="dxa"/>
            <w:tcBorders>
              <w:top w:val="single" w:sz="4" w:space="0" w:color="auto"/>
              <w:left w:val="single" w:sz="4" w:space="0" w:color="auto"/>
              <w:bottom w:val="single" w:sz="4" w:space="0" w:color="auto"/>
              <w:right w:val="nil"/>
            </w:tcBorders>
            <w:shd w:val="clear" w:color="000000" w:fill="FFFFFF"/>
            <w:vAlign w:val="center"/>
            <w:hideMark/>
          </w:tcPr>
          <w:p w14:paraId="167E2FFE" w14:textId="77777777" w:rsidR="00264AB6" w:rsidRPr="00264AB6" w:rsidRDefault="00264AB6" w:rsidP="00264AB6">
            <w:r w:rsidRPr="00264AB6">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3D5DB"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82FD6F9" w14:textId="77777777" w:rsidR="00264AB6" w:rsidRPr="00264AB6" w:rsidRDefault="00264AB6" w:rsidP="00264AB6">
            <w:pPr>
              <w:jc w:val="center"/>
            </w:pPr>
            <w:r w:rsidRPr="00264AB6">
              <w:t>.03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E56F2F1" w14:textId="77777777" w:rsidR="00264AB6" w:rsidRPr="00264AB6" w:rsidRDefault="00264AB6" w:rsidP="00264AB6">
            <w:pPr>
              <w:jc w:val="center"/>
            </w:pPr>
            <w:r w:rsidRPr="00264AB6">
              <w:t>.10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8B2C1EC" w14:textId="77777777" w:rsidR="00264AB6" w:rsidRPr="00264AB6" w:rsidRDefault="00264AB6" w:rsidP="00264AB6">
            <w:pPr>
              <w:jc w:val="center"/>
            </w:pPr>
            <w:r w:rsidRPr="00264AB6">
              <w:t>05 3 01 20840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CC64151"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1CC49E50" w14:textId="77777777" w:rsidR="00264AB6" w:rsidRPr="00264AB6" w:rsidRDefault="00264AB6" w:rsidP="00264AB6">
            <w:pPr>
              <w:jc w:val="center"/>
            </w:pPr>
            <w:r w:rsidRPr="00264AB6">
              <w:t>140 000,00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FA2D64" w14:textId="77777777" w:rsidR="00264AB6" w:rsidRPr="00264AB6" w:rsidRDefault="00264AB6" w:rsidP="00264AB6">
            <w:pPr>
              <w:jc w:val="center"/>
            </w:pPr>
            <w:r w:rsidRPr="00264AB6">
              <w:t>0,00</w:t>
            </w:r>
          </w:p>
        </w:tc>
      </w:tr>
      <w:tr w:rsidR="00264AB6" w:rsidRPr="00264AB6" w14:paraId="67B89262" w14:textId="77777777" w:rsidTr="00264AB6">
        <w:trPr>
          <w:trHeight w:val="945"/>
        </w:trPr>
        <w:tc>
          <w:tcPr>
            <w:tcW w:w="5528" w:type="dxa"/>
            <w:tcBorders>
              <w:top w:val="single" w:sz="4" w:space="0" w:color="auto"/>
              <w:left w:val="single" w:sz="4" w:space="0" w:color="auto"/>
              <w:bottom w:val="single" w:sz="4" w:space="0" w:color="auto"/>
              <w:right w:val="nil"/>
            </w:tcBorders>
            <w:shd w:val="clear" w:color="000000" w:fill="FFFFFF"/>
            <w:vAlign w:val="center"/>
            <w:hideMark/>
          </w:tcPr>
          <w:p w14:paraId="06AE49E2" w14:textId="77777777" w:rsidR="00264AB6" w:rsidRPr="00264AB6" w:rsidRDefault="00264AB6" w:rsidP="00264AB6">
            <w:r w:rsidRPr="00264AB6">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50A23"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4472D2E8" w14:textId="77777777" w:rsidR="00264AB6" w:rsidRPr="00264AB6" w:rsidRDefault="00264AB6" w:rsidP="00264AB6">
            <w:pPr>
              <w:jc w:val="center"/>
            </w:pPr>
            <w:r w:rsidRPr="00264AB6">
              <w:t>.03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411E13B" w14:textId="77777777" w:rsidR="00264AB6" w:rsidRPr="00264AB6" w:rsidRDefault="00264AB6" w:rsidP="00264AB6">
            <w:pPr>
              <w:jc w:val="center"/>
            </w:pPr>
            <w:r w:rsidRPr="00264AB6">
              <w:t>.10</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CFA4AD5" w14:textId="77777777" w:rsidR="00264AB6" w:rsidRPr="00264AB6" w:rsidRDefault="00264AB6" w:rsidP="00264AB6">
            <w:pPr>
              <w:jc w:val="center"/>
            </w:pPr>
            <w:r w:rsidRPr="00264AB6">
              <w:t>05 4 03 20170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6915A245"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7DFF298C" w14:textId="77777777" w:rsidR="00264AB6" w:rsidRPr="00264AB6" w:rsidRDefault="00264AB6" w:rsidP="00264AB6">
            <w:pPr>
              <w:jc w:val="center"/>
            </w:pPr>
            <w:r w:rsidRPr="00264AB6">
              <w:t>950 000,00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E9E30F" w14:textId="77777777" w:rsidR="00264AB6" w:rsidRPr="00264AB6" w:rsidRDefault="00264AB6" w:rsidP="00264AB6">
            <w:pPr>
              <w:jc w:val="center"/>
            </w:pPr>
            <w:r w:rsidRPr="00264AB6">
              <w:t>0,00</w:t>
            </w:r>
          </w:p>
        </w:tc>
      </w:tr>
      <w:tr w:rsidR="00264AB6" w:rsidRPr="00264AB6" w14:paraId="39A1161F" w14:textId="77777777" w:rsidTr="00264AB6">
        <w:trPr>
          <w:trHeight w:val="18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4B4EF" w14:textId="77777777" w:rsidR="00264AB6" w:rsidRPr="00264AB6" w:rsidRDefault="00264AB6" w:rsidP="00264AB6">
            <w:r w:rsidRPr="00264AB6">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312E0DEA"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4ED8A2B9" w14:textId="77777777" w:rsidR="00264AB6" w:rsidRPr="00264AB6" w:rsidRDefault="00264AB6" w:rsidP="00264AB6">
            <w:pPr>
              <w:jc w:val="center"/>
            </w:pPr>
            <w:r w:rsidRPr="00264AB6">
              <w:t>.04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7E76F71" w14:textId="77777777" w:rsidR="00264AB6" w:rsidRPr="00264AB6" w:rsidRDefault="00264AB6" w:rsidP="00264AB6">
            <w:pPr>
              <w:jc w:val="center"/>
            </w:pPr>
            <w:r w:rsidRPr="00264AB6">
              <w:t>.05</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4AB32E5" w14:textId="77777777" w:rsidR="00264AB6" w:rsidRPr="00264AB6" w:rsidRDefault="00264AB6" w:rsidP="00264AB6">
            <w:pPr>
              <w:jc w:val="center"/>
            </w:pPr>
            <w:r w:rsidRPr="00264AB6">
              <w:t>05 4 04 80370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6CC43CC"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551C354" w14:textId="77777777" w:rsidR="00264AB6" w:rsidRPr="00264AB6" w:rsidRDefault="00264AB6" w:rsidP="00264AB6">
            <w:pPr>
              <w:jc w:val="center"/>
            </w:pPr>
            <w:r w:rsidRPr="00264AB6">
              <w:t>140 323,92</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BF154E" w14:textId="77777777" w:rsidR="00264AB6" w:rsidRPr="00264AB6" w:rsidRDefault="00264AB6" w:rsidP="00264AB6">
            <w:pPr>
              <w:jc w:val="center"/>
            </w:pPr>
            <w:r w:rsidRPr="00264AB6">
              <w:t>140 323,92</w:t>
            </w:r>
          </w:p>
        </w:tc>
      </w:tr>
      <w:tr w:rsidR="00264AB6" w:rsidRPr="00264AB6" w14:paraId="79726EBD" w14:textId="77777777" w:rsidTr="00264AB6">
        <w:trPr>
          <w:trHeight w:val="283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A735B" w14:textId="77777777" w:rsidR="00264AB6" w:rsidRPr="00264AB6" w:rsidRDefault="00264AB6" w:rsidP="00264AB6">
            <w:r w:rsidRPr="00264AB6">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E8870EF"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3613280" w14:textId="77777777" w:rsidR="00264AB6" w:rsidRPr="00264AB6" w:rsidRDefault="00264AB6" w:rsidP="00264AB6">
            <w:pPr>
              <w:jc w:val="center"/>
            </w:pPr>
            <w:r w:rsidRPr="00264AB6">
              <w:t>.04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2DB42BF" w14:textId="77777777" w:rsidR="00264AB6" w:rsidRPr="00264AB6" w:rsidRDefault="00264AB6" w:rsidP="00264AB6">
            <w:pPr>
              <w:jc w:val="center"/>
            </w:pPr>
            <w:r w:rsidRPr="00264AB6">
              <w:t>.05</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09C891A" w14:textId="77777777" w:rsidR="00264AB6" w:rsidRPr="00264AB6" w:rsidRDefault="00264AB6" w:rsidP="00264AB6">
            <w:pPr>
              <w:jc w:val="center"/>
            </w:pPr>
            <w:r w:rsidRPr="00264AB6">
              <w:t>07 3 01 82400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044A40D"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14567F5C" w14:textId="77777777" w:rsidR="00264AB6" w:rsidRPr="00264AB6" w:rsidRDefault="00264AB6" w:rsidP="00264AB6">
            <w:pPr>
              <w:jc w:val="center"/>
            </w:pPr>
            <w:r w:rsidRPr="00264AB6">
              <w:t>35 098,00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60B0FB" w14:textId="77777777" w:rsidR="00264AB6" w:rsidRPr="00264AB6" w:rsidRDefault="00264AB6" w:rsidP="00264AB6">
            <w:pPr>
              <w:jc w:val="center"/>
            </w:pPr>
            <w:r w:rsidRPr="00264AB6">
              <w:t>35 098,00</w:t>
            </w:r>
          </w:p>
        </w:tc>
      </w:tr>
      <w:tr w:rsidR="00264AB6" w:rsidRPr="00264AB6" w14:paraId="61E9EBBF" w14:textId="77777777" w:rsidTr="00264AB6">
        <w:trPr>
          <w:trHeight w:val="126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F3588" w14:textId="77777777" w:rsidR="00264AB6" w:rsidRPr="00264AB6" w:rsidRDefault="00264AB6" w:rsidP="00264AB6">
            <w:r w:rsidRPr="00264AB6">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00857967"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B8F137A" w14:textId="77777777" w:rsidR="00264AB6" w:rsidRPr="00264AB6" w:rsidRDefault="00264AB6" w:rsidP="00264AB6">
            <w:pPr>
              <w:jc w:val="center"/>
            </w:pPr>
            <w:r w:rsidRPr="00264AB6">
              <w:t>.04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AEAE57E" w14:textId="77777777" w:rsidR="00264AB6" w:rsidRPr="00264AB6" w:rsidRDefault="00264AB6" w:rsidP="00264AB6">
            <w:pPr>
              <w:jc w:val="center"/>
            </w:pPr>
            <w:r w:rsidRPr="00264AB6">
              <w:t>.05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07304A2" w14:textId="77777777" w:rsidR="00264AB6" w:rsidRPr="00264AB6" w:rsidRDefault="00264AB6" w:rsidP="00264AB6">
            <w:pPr>
              <w:jc w:val="center"/>
            </w:pPr>
            <w:r w:rsidRPr="00264AB6">
              <w:t>12 3 02 L5990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57855B3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32095F2B" w14:textId="77777777" w:rsidR="00264AB6" w:rsidRPr="00264AB6" w:rsidRDefault="00264AB6" w:rsidP="00264AB6">
            <w:pPr>
              <w:jc w:val="center"/>
            </w:pPr>
            <w:r w:rsidRPr="00264AB6">
              <w:t>2 141 632,19</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94C22C" w14:textId="77777777" w:rsidR="00264AB6" w:rsidRPr="00264AB6" w:rsidRDefault="00264AB6" w:rsidP="00264AB6">
            <w:pPr>
              <w:jc w:val="center"/>
            </w:pPr>
            <w:r w:rsidRPr="00264AB6">
              <w:t>2 161 577,76</w:t>
            </w:r>
          </w:p>
        </w:tc>
      </w:tr>
      <w:tr w:rsidR="00264AB6" w:rsidRPr="00264AB6" w14:paraId="38D3D62D" w14:textId="77777777" w:rsidTr="00264AB6">
        <w:trPr>
          <w:trHeight w:val="220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5EF74" w14:textId="77777777" w:rsidR="00264AB6" w:rsidRPr="00264AB6" w:rsidRDefault="00264AB6" w:rsidP="00264AB6">
            <w:r w:rsidRPr="00264AB6">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0CC012A8"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3F985E85" w14:textId="77777777" w:rsidR="00264AB6" w:rsidRPr="00264AB6" w:rsidRDefault="00264AB6" w:rsidP="00264AB6">
            <w:pPr>
              <w:jc w:val="center"/>
            </w:pPr>
            <w:r w:rsidRPr="00264AB6">
              <w:t>.04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36EE397"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01DF870" w14:textId="77777777" w:rsidR="00264AB6" w:rsidRPr="00264AB6" w:rsidRDefault="00264AB6" w:rsidP="00264AB6">
            <w:pPr>
              <w:jc w:val="center"/>
            </w:pPr>
            <w:r w:rsidRPr="00264AB6">
              <w:t>08 3 01 S0510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8D0BFB2"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7B56F5CA" w14:textId="77777777" w:rsidR="00264AB6" w:rsidRPr="00264AB6" w:rsidRDefault="00264AB6" w:rsidP="00264AB6">
            <w:pPr>
              <w:jc w:val="center"/>
            </w:pPr>
            <w:r w:rsidRPr="00264AB6">
              <w:t>14 744 010,06</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203666" w14:textId="77777777" w:rsidR="00264AB6" w:rsidRPr="00264AB6" w:rsidRDefault="00264AB6" w:rsidP="00264AB6">
            <w:pPr>
              <w:jc w:val="center"/>
            </w:pPr>
            <w:r w:rsidRPr="00264AB6">
              <w:t>15 008 585,42</w:t>
            </w:r>
          </w:p>
        </w:tc>
      </w:tr>
      <w:tr w:rsidR="00264AB6" w:rsidRPr="00264AB6" w14:paraId="62796A83" w14:textId="77777777" w:rsidTr="00264AB6">
        <w:trPr>
          <w:trHeight w:val="18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C3E23" w14:textId="77777777" w:rsidR="00264AB6" w:rsidRPr="00264AB6" w:rsidRDefault="00264AB6" w:rsidP="00264AB6">
            <w:r w:rsidRPr="00264AB6">
              <w:lastRenderedPageBreak/>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03788AA1"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426AE1A9" w14:textId="77777777" w:rsidR="00264AB6" w:rsidRPr="00264AB6" w:rsidRDefault="00264AB6" w:rsidP="00264AB6">
            <w:pPr>
              <w:jc w:val="center"/>
            </w:pPr>
            <w:r w:rsidRPr="00264AB6">
              <w:t>.04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95FD974" w14:textId="77777777" w:rsidR="00264AB6" w:rsidRPr="00264AB6" w:rsidRDefault="00264AB6" w:rsidP="00264AB6">
            <w:pPr>
              <w:jc w:val="center"/>
            </w:pPr>
            <w:r w:rsidRPr="00264AB6">
              <w:t>.12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D25EE71" w14:textId="77777777" w:rsidR="00264AB6" w:rsidRPr="00264AB6" w:rsidRDefault="00264AB6" w:rsidP="00264AB6">
            <w:pPr>
              <w:jc w:val="center"/>
            </w:pPr>
            <w:r w:rsidRPr="00264AB6">
              <w:t>16 3 02 20560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3391A7B"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40B9815A" w14:textId="77777777" w:rsidR="00264AB6" w:rsidRPr="00264AB6" w:rsidRDefault="00264AB6" w:rsidP="00264AB6">
            <w:pPr>
              <w:jc w:val="center"/>
            </w:pPr>
            <w:r w:rsidRPr="00264AB6">
              <w:t>33 872,93</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A43B08" w14:textId="77777777" w:rsidR="00264AB6" w:rsidRPr="00264AB6" w:rsidRDefault="00264AB6" w:rsidP="00264AB6">
            <w:pPr>
              <w:jc w:val="center"/>
            </w:pPr>
            <w:r w:rsidRPr="00264AB6">
              <w:t>0,00</w:t>
            </w:r>
          </w:p>
        </w:tc>
      </w:tr>
      <w:tr w:rsidR="00264AB6" w:rsidRPr="00264AB6" w14:paraId="54E473AB"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7FDCD" w14:textId="77777777" w:rsidR="00264AB6" w:rsidRPr="00264AB6" w:rsidRDefault="00264AB6" w:rsidP="00264AB6">
            <w:r w:rsidRPr="00264AB6">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52D095FC"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716CFB2" w14:textId="77777777" w:rsidR="00264AB6" w:rsidRPr="00264AB6" w:rsidRDefault="00264AB6" w:rsidP="00264AB6">
            <w:pPr>
              <w:jc w:val="center"/>
            </w:pPr>
            <w:r w:rsidRPr="00264AB6">
              <w:t>.05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12AAFC3"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DA5AC59" w14:textId="77777777" w:rsidR="00264AB6" w:rsidRPr="00264AB6" w:rsidRDefault="00264AB6" w:rsidP="00264AB6">
            <w:pPr>
              <w:jc w:val="center"/>
            </w:pPr>
            <w:r w:rsidRPr="00264AB6">
              <w:t>14 3 01 20810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67D1AA5F"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7181E8C2" w14:textId="77777777" w:rsidR="00264AB6" w:rsidRPr="00264AB6" w:rsidRDefault="00264AB6" w:rsidP="00264AB6">
            <w:pPr>
              <w:jc w:val="center"/>
            </w:pPr>
            <w:r w:rsidRPr="00264AB6">
              <w:t>245 517,77</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CB4A0C" w14:textId="77777777" w:rsidR="00264AB6" w:rsidRPr="00264AB6" w:rsidRDefault="00264AB6" w:rsidP="00264AB6">
            <w:pPr>
              <w:jc w:val="center"/>
            </w:pPr>
            <w:r w:rsidRPr="00264AB6">
              <w:t>40 000,00</w:t>
            </w:r>
          </w:p>
        </w:tc>
      </w:tr>
      <w:tr w:rsidR="00264AB6" w:rsidRPr="00264AB6" w14:paraId="4CC34351" w14:textId="77777777" w:rsidTr="00264AB6">
        <w:trPr>
          <w:trHeight w:val="945"/>
        </w:trPr>
        <w:tc>
          <w:tcPr>
            <w:tcW w:w="5528" w:type="dxa"/>
            <w:tcBorders>
              <w:top w:val="single" w:sz="4" w:space="0" w:color="auto"/>
              <w:left w:val="single" w:sz="4" w:space="0" w:color="auto"/>
              <w:bottom w:val="single" w:sz="4" w:space="0" w:color="auto"/>
              <w:right w:val="nil"/>
            </w:tcBorders>
            <w:shd w:val="clear" w:color="auto" w:fill="auto"/>
            <w:vAlign w:val="center"/>
            <w:hideMark/>
          </w:tcPr>
          <w:p w14:paraId="5B3641A2" w14:textId="77777777" w:rsidR="00264AB6" w:rsidRPr="00264AB6" w:rsidRDefault="00264AB6" w:rsidP="00264AB6">
            <w:r w:rsidRPr="00264AB6">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0CDE0"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766E50A"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16D823B"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29E3DB" w14:textId="77777777" w:rsidR="00264AB6" w:rsidRPr="00264AB6" w:rsidRDefault="00264AB6" w:rsidP="00264AB6">
            <w:pPr>
              <w:jc w:val="center"/>
            </w:pPr>
            <w:r w:rsidRPr="00264AB6">
              <w:t>30 9 00 R5766</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4F171AE7"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447001A9" w14:textId="77777777" w:rsidR="00264AB6" w:rsidRPr="00264AB6" w:rsidRDefault="00264AB6" w:rsidP="00264AB6">
            <w:pPr>
              <w:jc w:val="center"/>
            </w:pPr>
            <w:r w:rsidRPr="00264AB6">
              <w:t>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FC7FE5" w14:textId="77777777" w:rsidR="00264AB6" w:rsidRPr="00264AB6" w:rsidRDefault="00264AB6" w:rsidP="00264AB6">
            <w:pPr>
              <w:jc w:val="center"/>
            </w:pPr>
            <w:r w:rsidRPr="00264AB6">
              <w:t>12 671 313,13</w:t>
            </w:r>
          </w:p>
        </w:tc>
      </w:tr>
      <w:tr w:rsidR="00264AB6" w:rsidRPr="00264AB6" w14:paraId="368A76E8" w14:textId="77777777" w:rsidTr="00264AB6">
        <w:trPr>
          <w:trHeight w:val="1275"/>
        </w:trPr>
        <w:tc>
          <w:tcPr>
            <w:tcW w:w="5528" w:type="dxa"/>
            <w:tcBorders>
              <w:top w:val="single" w:sz="4" w:space="0" w:color="auto"/>
              <w:left w:val="single" w:sz="4" w:space="0" w:color="auto"/>
              <w:bottom w:val="single" w:sz="4" w:space="0" w:color="auto"/>
              <w:right w:val="nil"/>
            </w:tcBorders>
            <w:shd w:val="clear" w:color="000000" w:fill="FFFFFF"/>
            <w:vAlign w:val="center"/>
            <w:hideMark/>
          </w:tcPr>
          <w:p w14:paraId="79FA4D12" w14:textId="77777777" w:rsidR="00264AB6" w:rsidRPr="00264AB6" w:rsidRDefault="00264AB6" w:rsidP="00264AB6">
            <w:r w:rsidRPr="00264AB6">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B92CB" w14:textId="77777777" w:rsidR="00264AB6" w:rsidRPr="00264AB6" w:rsidRDefault="00264AB6" w:rsidP="00264AB6">
            <w:pPr>
              <w:jc w:val="center"/>
            </w:pPr>
            <w:r w:rsidRPr="00264AB6">
              <w:t>.050</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43EB34E9" w14:textId="77777777" w:rsidR="00264AB6" w:rsidRPr="00264AB6" w:rsidRDefault="00264AB6" w:rsidP="00264AB6">
            <w:pPr>
              <w:jc w:val="center"/>
            </w:pPr>
            <w:r w:rsidRPr="00264AB6">
              <w:t>.10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159AD35"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8568692" w14:textId="77777777" w:rsidR="00264AB6" w:rsidRPr="00264AB6" w:rsidRDefault="00264AB6" w:rsidP="00264AB6">
            <w:pPr>
              <w:jc w:val="center"/>
            </w:pPr>
            <w:r w:rsidRPr="00264AB6">
              <w:t>10 4 01 20130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A757159" w14:textId="77777777" w:rsidR="00264AB6" w:rsidRPr="00264AB6" w:rsidRDefault="00264AB6" w:rsidP="00264AB6">
            <w:pPr>
              <w:jc w:val="center"/>
            </w:pPr>
            <w:r w:rsidRPr="00264AB6">
              <w:t>300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568A22CC" w14:textId="77777777" w:rsidR="00264AB6" w:rsidRPr="00264AB6" w:rsidRDefault="00264AB6" w:rsidP="00264AB6">
            <w:pPr>
              <w:jc w:val="center"/>
            </w:pPr>
            <w:r w:rsidRPr="00264AB6">
              <w:t>719 575,21</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65C02F" w14:textId="77777777" w:rsidR="00264AB6" w:rsidRPr="00264AB6" w:rsidRDefault="00264AB6" w:rsidP="00264AB6">
            <w:pPr>
              <w:jc w:val="center"/>
            </w:pPr>
            <w:r w:rsidRPr="00264AB6">
              <w:t>1 143 478,13</w:t>
            </w:r>
          </w:p>
        </w:tc>
      </w:tr>
      <w:tr w:rsidR="00264AB6" w:rsidRPr="00264AB6" w14:paraId="7B321F2F" w14:textId="77777777" w:rsidTr="00264AB6">
        <w:trPr>
          <w:trHeight w:val="709"/>
        </w:trPr>
        <w:tc>
          <w:tcPr>
            <w:tcW w:w="5528"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79008615" w14:textId="77777777" w:rsidR="00264AB6" w:rsidRPr="00264AB6" w:rsidRDefault="00264AB6" w:rsidP="00264AB6">
            <w:pPr>
              <w:rPr>
                <w:b/>
                <w:bCs/>
              </w:rPr>
            </w:pPr>
            <w:r w:rsidRPr="00264AB6">
              <w:rPr>
                <w:b/>
                <w:bCs/>
              </w:rPr>
              <w:t>Управление образования Администрации Комсомольского муниципального района Ивановской области</w:t>
            </w:r>
          </w:p>
        </w:tc>
        <w:tc>
          <w:tcPr>
            <w:tcW w:w="1318" w:type="dxa"/>
            <w:tcBorders>
              <w:top w:val="single" w:sz="4" w:space="0" w:color="auto"/>
              <w:left w:val="nil"/>
              <w:bottom w:val="single" w:sz="4" w:space="0" w:color="auto"/>
              <w:right w:val="single" w:sz="4" w:space="0" w:color="auto"/>
            </w:tcBorders>
            <w:shd w:val="clear" w:color="000000" w:fill="FABF8F"/>
            <w:noWrap/>
            <w:vAlign w:val="center"/>
            <w:hideMark/>
          </w:tcPr>
          <w:p w14:paraId="2424D1BC" w14:textId="77777777" w:rsidR="00264AB6" w:rsidRPr="00264AB6" w:rsidRDefault="00264AB6" w:rsidP="00264AB6">
            <w:pPr>
              <w:jc w:val="center"/>
              <w:rPr>
                <w:b/>
                <w:bCs/>
              </w:rPr>
            </w:pPr>
            <w:r w:rsidRPr="00264AB6">
              <w:rPr>
                <w:b/>
                <w:bCs/>
              </w:rPr>
              <w:t>.052</w:t>
            </w:r>
          </w:p>
        </w:tc>
        <w:tc>
          <w:tcPr>
            <w:tcW w:w="950" w:type="dxa"/>
            <w:tcBorders>
              <w:top w:val="single" w:sz="4" w:space="0" w:color="auto"/>
              <w:left w:val="nil"/>
              <w:bottom w:val="single" w:sz="4" w:space="0" w:color="auto"/>
              <w:right w:val="single" w:sz="4" w:space="0" w:color="auto"/>
            </w:tcBorders>
            <w:shd w:val="clear" w:color="000000" w:fill="FABF8F"/>
            <w:noWrap/>
            <w:vAlign w:val="center"/>
            <w:hideMark/>
          </w:tcPr>
          <w:p w14:paraId="338EE7BF" w14:textId="77777777" w:rsidR="00264AB6" w:rsidRPr="00264AB6" w:rsidRDefault="00264AB6" w:rsidP="00264AB6">
            <w:pPr>
              <w:jc w:val="center"/>
              <w:rPr>
                <w:b/>
                <w:bCs/>
              </w:rPr>
            </w:pPr>
            <w:r w:rsidRPr="00264AB6">
              <w:rPr>
                <w:b/>
                <w:bCs/>
              </w:rPr>
              <w:t> </w:t>
            </w:r>
          </w:p>
        </w:tc>
        <w:tc>
          <w:tcPr>
            <w:tcW w:w="993" w:type="dxa"/>
            <w:tcBorders>
              <w:top w:val="single" w:sz="4" w:space="0" w:color="auto"/>
              <w:left w:val="nil"/>
              <w:bottom w:val="single" w:sz="4" w:space="0" w:color="auto"/>
              <w:right w:val="single" w:sz="4" w:space="0" w:color="auto"/>
            </w:tcBorders>
            <w:shd w:val="clear" w:color="000000" w:fill="FABF8F"/>
            <w:noWrap/>
            <w:vAlign w:val="center"/>
            <w:hideMark/>
          </w:tcPr>
          <w:p w14:paraId="0C5D6B0C" w14:textId="77777777" w:rsidR="00264AB6" w:rsidRPr="00264AB6" w:rsidRDefault="00264AB6" w:rsidP="00264AB6">
            <w:pPr>
              <w:jc w:val="center"/>
              <w:rPr>
                <w:b/>
                <w:bCs/>
              </w:rPr>
            </w:pPr>
            <w:r w:rsidRPr="00264AB6">
              <w:rPr>
                <w:b/>
                <w:bCs/>
              </w:rPr>
              <w:t> </w:t>
            </w:r>
          </w:p>
        </w:tc>
        <w:tc>
          <w:tcPr>
            <w:tcW w:w="1842" w:type="dxa"/>
            <w:tcBorders>
              <w:top w:val="single" w:sz="4" w:space="0" w:color="auto"/>
              <w:left w:val="nil"/>
              <w:bottom w:val="single" w:sz="4" w:space="0" w:color="auto"/>
              <w:right w:val="single" w:sz="4" w:space="0" w:color="auto"/>
            </w:tcBorders>
            <w:shd w:val="clear" w:color="000000" w:fill="FABF8F"/>
            <w:noWrap/>
            <w:vAlign w:val="center"/>
            <w:hideMark/>
          </w:tcPr>
          <w:p w14:paraId="76E06AF8" w14:textId="77777777" w:rsidR="00264AB6" w:rsidRPr="00264AB6" w:rsidRDefault="00264AB6" w:rsidP="00264AB6">
            <w:pPr>
              <w:jc w:val="center"/>
              <w:rPr>
                <w:b/>
                <w:bCs/>
              </w:rPr>
            </w:pPr>
            <w:r w:rsidRPr="00264AB6">
              <w:rPr>
                <w:b/>
                <w:bCs/>
              </w:rPr>
              <w:t> </w:t>
            </w:r>
          </w:p>
        </w:tc>
        <w:tc>
          <w:tcPr>
            <w:tcW w:w="1107" w:type="dxa"/>
            <w:tcBorders>
              <w:top w:val="single" w:sz="4" w:space="0" w:color="auto"/>
              <w:left w:val="nil"/>
              <w:bottom w:val="single" w:sz="4" w:space="0" w:color="auto"/>
              <w:right w:val="nil"/>
            </w:tcBorders>
            <w:shd w:val="clear" w:color="000000" w:fill="FABF8F"/>
            <w:noWrap/>
            <w:vAlign w:val="center"/>
            <w:hideMark/>
          </w:tcPr>
          <w:p w14:paraId="1A74B477" w14:textId="77777777" w:rsidR="00264AB6" w:rsidRPr="00264AB6" w:rsidRDefault="00264AB6" w:rsidP="00264AB6">
            <w:pPr>
              <w:jc w:val="center"/>
              <w:rPr>
                <w:b/>
                <w:bCs/>
              </w:rPr>
            </w:pPr>
            <w:r w:rsidRPr="00264AB6">
              <w:rPr>
                <w:b/>
                <w:bCs/>
              </w:rPr>
              <w:t> </w:t>
            </w:r>
          </w:p>
        </w:tc>
        <w:tc>
          <w:tcPr>
            <w:tcW w:w="1870" w:type="dxa"/>
            <w:tcBorders>
              <w:top w:val="single" w:sz="4" w:space="0" w:color="auto"/>
              <w:left w:val="single" w:sz="4" w:space="0" w:color="auto"/>
              <w:bottom w:val="single" w:sz="4" w:space="0" w:color="auto"/>
              <w:right w:val="nil"/>
            </w:tcBorders>
            <w:shd w:val="clear" w:color="000000" w:fill="FABF8F"/>
            <w:noWrap/>
            <w:vAlign w:val="center"/>
            <w:hideMark/>
          </w:tcPr>
          <w:p w14:paraId="0A3C0330" w14:textId="77777777" w:rsidR="00264AB6" w:rsidRPr="00264AB6" w:rsidRDefault="00264AB6" w:rsidP="00264AB6">
            <w:pPr>
              <w:jc w:val="center"/>
              <w:rPr>
                <w:b/>
                <w:bCs/>
              </w:rPr>
            </w:pPr>
            <w:r w:rsidRPr="00264AB6">
              <w:rPr>
                <w:b/>
                <w:bCs/>
              </w:rPr>
              <w:t>256 249 866,43</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B5306A1" w14:textId="77777777" w:rsidR="00264AB6" w:rsidRPr="00264AB6" w:rsidRDefault="00264AB6" w:rsidP="00264AB6">
            <w:pPr>
              <w:jc w:val="center"/>
              <w:rPr>
                <w:b/>
                <w:bCs/>
              </w:rPr>
            </w:pPr>
            <w:r w:rsidRPr="00264AB6">
              <w:rPr>
                <w:b/>
                <w:bCs/>
              </w:rPr>
              <w:t>259 545 291,10</w:t>
            </w:r>
          </w:p>
        </w:tc>
      </w:tr>
      <w:tr w:rsidR="00264AB6" w:rsidRPr="00264AB6" w14:paraId="23B0DD96" w14:textId="77777777" w:rsidTr="00264AB6">
        <w:trPr>
          <w:trHeight w:val="1609"/>
        </w:trPr>
        <w:tc>
          <w:tcPr>
            <w:tcW w:w="5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33FF7" w14:textId="77777777" w:rsidR="00264AB6" w:rsidRPr="00264AB6" w:rsidRDefault="00264AB6" w:rsidP="00264AB6">
            <w:r w:rsidRPr="00264AB6">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4519C42B"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08876C82"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E5A6442"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CC5182E" w14:textId="77777777" w:rsidR="00264AB6" w:rsidRPr="00264AB6" w:rsidRDefault="00264AB6" w:rsidP="00264AB6">
            <w:pPr>
              <w:jc w:val="center"/>
            </w:pPr>
            <w:r w:rsidRPr="00264AB6">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14:paraId="303DA59B" w14:textId="77777777" w:rsidR="00264AB6" w:rsidRPr="00264AB6" w:rsidRDefault="00264AB6" w:rsidP="00264AB6">
            <w:pPr>
              <w:jc w:val="center"/>
            </w:pPr>
            <w:r w:rsidRPr="00264AB6">
              <w:t>100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6FFC1" w14:textId="77777777" w:rsidR="00264AB6" w:rsidRPr="00264AB6" w:rsidRDefault="00264AB6" w:rsidP="00264AB6">
            <w:pPr>
              <w:jc w:val="center"/>
            </w:pPr>
            <w:r w:rsidRPr="00264AB6">
              <w:t>18 752 648,36</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8E5DCA" w14:textId="77777777" w:rsidR="00264AB6" w:rsidRPr="00264AB6" w:rsidRDefault="00264AB6" w:rsidP="00264AB6">
            <w:pPr>
              <w:jc w:val="center"/>
            </w:pPr>
            <w:r w:rsidRPr="00264AB6">
              <w:t>18 752 648,36</w:t>
            </w:r>
          </w:p>
        </w:tc>
      </w:tr>
      <w:tr w:rsidR="00264AB6" w:rsidRPr="00264AB6" w14:paraId="1E49FC5F" w14:textId="77777777" w:rsidTr="00264AB6">
        <w:trPr>
          <w:trHeight w:val="265"/>
        </w:trPr>
        <w:tc>
          <w:tcPr>
            <w:tcW w:w="5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176BE" w14:textId="77777777" w:rsidR="00264AB6" w:rsidRPr="00264AB6" w:rsidRDefault="00264AB6" w:rsidP="00264AB6">
            <w:r w:rsidRPr="00264AB6">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BA53A28"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CB4CFEB"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F995DD6"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9B1B122" w14:textId="77777777" w:rsidR="00264AB6" w:rsidRPr="00264AB6" w:rsidRDefault="00264AB6" w:rsidP="00264AB6">
            <w:pPr>
              <w:jc w:val="center"/>
            </w:pPr>
            <w:r w:rsidRPr="00264AB6">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14:paraId="30E54FC0"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14FE4" w14:textId="77777777" w:rsidR="00264AB6" w:rsidRPr="00264AB6" w:rsidRDefault="00264AB6" w:rsidP="00264AB6">
            <w:pPr>
              <w:jc w:val="center"/>
            </w:pPr>
            <w:r w:rsidRPr="00264AB6">
              <w:t>18 809 670,18</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D2C12F" w14:textId="77777777" w:rsidR="00264AB6" w:rsidRPr="00264AB6" w:rsidRDefault="00264AB6" w:rsidP="00264AB6">
            <w:pPr>
              <w:jc w:val="center"/>
            </w:pPr>
            <w:r w:rsidRPr="00264AB6">
              <w:t>20 531 167,99</w:t>
            </w:r>
          </w:p>
        </w:tc>
      </w:tr>
      <w:tr w:rsidR="00264AB6" w:rsidRPr="00264AB6" w14:paraId="2A6918C1" w14:textId="77777777" w:rsidTr="00264AB6">
        <w:trPr>
          <w:trHeight w:val="630"/>
        </w:trPr>
        <w:tc>
          <w:tcPr>
            <w:tcW w:w="5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38941" w14:textId="77777777" w:rsidR="00264AB6" w:rsidRPr="00264AB6" w:rsidRDefault="00264AB6" w:rsidP="00264AB6">
            <w:r w:rsidRPr="00264AB6">
              <w:t>Предоставление дошкольного образования и воспитания  (Иные бюджетные ассигнования)</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609533B1"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56ECE62A"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946C36E"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AC43B90" w14:textId="77777777" w:rsidR="00264AB6" w:rsidRPr="00264AB6" w:rsidRDefault="00264AB6" w:rsidP="00264AB6">
            <w:pPr>
              <w:jc w:val="center"/>
            </w:pPr>
            <w:r w:rsidRPr="00264AB6">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14:paraId="252DCCAB" w14:textId="77777777" w:rsidR="00264AB6" w:rsidRPr="00264AB6" w:rsidRDefault="00264AB6" w:rsidP="00264AB6">
            <w:pPr>
              <w:jc w:val="center"/>
            </w:pPr>
            <w:r w:rsidRPr="00264AB6">
              <w:t>800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18F4A" w14:textId="77777777" w:rsidR="00264AB6" w:rsidRPr="00264AB6" w:rsidRDefault="00264AB6" w:rsidP="00264AB6">
            <w:pPr>
              <w:jc w:val="center"/>
            </w:pPr>
            <w:r w:rsidRPr="00264AB6">
              <w:t>260 389,00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B2FB8C" w14:textId="77777777" w:rsidR="00264AB6" w:rsidRPr="00264AB6" w:rsidRDefault="00264AB6" w:rsidP="00264AB6">
            <w:pPr>
              <w:jc w:val="center"/>
            </w:pPr>
            <w:r w:rsidRPr="00264AB6">
              <w:t>260 389,00</w:t>
            </w:r>
          </w:p>
        </w:tc>
      </w:tr>
      <w:tr w:rsidR="00264AB6" w:rsidRPr="00264AB6" w14:paraId="2C321F94"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7775C" w14:textId="77777777" w:rsidR="00264AB6" w:rsidRPr="00264AB6" w:rsidRDefault="00264AB6" w:rsidP="00264AB6">
            <w:r w:rsidRPr="00264AB6">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6DAD6B1"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446B2F13"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EF9BF98"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E38264D" w14:textId="77777777" w:rsidR="00264AB6" w:rsidRPr="00264AB6" w:rsidRDefault="00264AB6" w:rsidP="00264AB6">
            <w:pPr>
              <w:jc w:val="center"/>
            </w:pPr>
            <w:r w:rsidRPr="00264AB6">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14:paraId="3B222A05"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2D7B0" w14:textId="77777777" w:rsidR="00264AB6" w:rsidRPr="00264AB6" w:rsidRDefault="00264AB6" w:rsidP="00264AB6">
            <w:pPr>
              <w:jc w:val="center"/>
            </w:pPr>
            <w:r w:rsidRPr="00264AB6">
              <w:t>635 361,85</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09348E" w14:textId="77777777" w:rsidR="00264AB6" w:rsidRPr="00264AB6" w:rsidRDefault="00264AB6" w:rsidP="00264AB6">
            <w:pPr>
              <w:jc w:val="center"/>
            </w:pPr>
            <w:r w:rsidRPr="00264AB6">
              <w:t>635 361,85</w:t>
            </w:r>
          </w:p>
        </w:tc>
      </w:tr>
      <w:tr w:rsidR="00264AB6" w:rsidRPr="00264AB6" w14:paraId="333EB7CD" w14:textId="77777777" w:rsidTr="00264AB6">
        <w:trPr>
          <w:trHeight w:val="346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22B23" w14:textId="77777777" w:rsidR="00264AB6" w:rsidRPr="00264AB6" w:rsidRDefault="00264AB6" w:rsidP="00264AB6">
            <w:r w:rsidRPr="00264AB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A6DA44B"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5B44D57E"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ABF338A"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4291D23" w14:textId="77777777" w:rsidR="00264AB6" w:rsidRPr="00264AB6" w:rsidRDefault="00264AB6" w:rsidP="00264AB6">
            <w:pPr>
              <w:jc w:val="center"/>
            </w:pPr>
            <w:r w:rsidRPr="00264AB6">
              <w:t>01 3 01 80170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84F7FB1"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6CE250B6" w14:textId="77777777" w:rsidR="00264AB6" w:rsidRPr="00264AB6" w:rsidRDefault="00264AB6" w:rsidP="00264AB6">
            <w:pPr>
              <w:jc w:val="center"/>
            </w:pPr>
            <w:r w:rsidRPr="00264AB6">
              <w:t>43 319 380,00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3F44C9" w14:textId="77777777" w:rsidR="00264AB6" w:rsidRPr="00264AB6" w:rsidRDefault="00264AB6" w:rsidP="00264AB6">
            <w:pPr>
              <w:jc w:val="center"/>
            </w:pPr>
            <w:r w:rsidRPr="00264AB6">
              <w:t>43 319 380,00</w:t>
            </w:r>
          </w:p>
        </w:tc>
      </w:tr>
      <w:tr w:rsidR="00264AB6" w:rsidRPr="00264AB6" w14:paraId="60242A78" w14:textId="77777777" w:rsidTr="00264AB6">
        <w:trPr>
          <w:trHeight w:val="283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DF2B7" w14:textId="77777777" w:rsidR="00264AB6" w:rsidRPr="00264AB6" w:rsidRDefault="00264AB6" w:rsidP="00264AB6">
            <w:r w:rsidRPr="00264AB6">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FF515A4"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84C397F"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F46C655"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93374D4" w14:textId="77777777" w:rsidR="00264AB6" w:rsidRPr="00264AB6" w:rsidRDefault="00264AB6" w:rsidP="00264AB6">
            <w:pPr>
              <w:jc w:val="center"/>
            </w:pPr>
            <w:r w:rsidRPr="00264AB6">
              <w:t>01 3 01 80170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615F3EF"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533BE8AC" w14:textId="77777777" w:rsidR="00264AB6" w:rsidRPr="00264AB6" w:rsidRDefault="00264AB6" w:rsidP="00264AB6">
            <w:pPr>
              <w:jc w:val="center"/>
            </w:pPr>
            <w:r w:rsidRPr="00264AB6">
              <w:t>219 450,00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59E7F3" w14:textId="77777777" w:rsidR="00264AB6" w:rsidRPr="00264AB6" w:rsidRDefault="00264AB6" w:rsidP="00264AB6">
            <w:pPr>
              <w:jc w:val="center"/>
            </w:pPr>
            <w:r w:rsidRPr="00264AB6">
              <w:t>219 450,00</w:t>
            </w:r>
          </w:p>
        </w:tc>
      </w:tr>
      <w:tr w:rsidR="00264AB6" w:rsidRPr="00264AB6" w14:paraId="7DF27837"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E2B96" w14:textId="77777777" w:rsidR="00264AB6" w:rsidRPr="00264AB6" w:rsidRDefault="00264AB6" w:rsidP="00264AB6">
            <w:r w:rsidRPr="00264AB6">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15B0C36"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CF02A9D"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49FAF50"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D1567A8" w14:textId="77777777" w:rsidR="00264AB6" w:rsidRPr="00264AB6" w:rsidRDefault="00264AB6" w:rsidP="00264AB6">
            <w:pPr>
              <w:jc w:val="center"/>
            </w:pPr>
            <w:r w:rsidRPr="00264AB6">
              <w:t>01 3 02 00340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9365879"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4ECD587" w14:textId="77777777" w:rsidR="00264AB6" w:rsidRPr="00264AB6" w:rsidRDefault="00264AB6" w:rsidP="00264AB6">
            <w:pPr>
              <w:jc w:val="center"/>
            </w:pPr>
            <w:r w:rsidRPr="00264AB6">
              <w:t>1 968 120,00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C85F08" w14:textId="77777777" w:rsidR="00264AB6" w:rsidRPr="00264AB6" w:rsidRDefault="00264AB6" w:rsidP="00264AB6">
            <w:pPr>
              <w:jc w:val="center"/>
            </w:pPr>
            <w:r w:rsidRPr="00264AB6">
              <w:t>1 968 120,00</w:t>
            </w:r>
          </w:p>
        </w:tc>
      </w:tr>
      <w:tr w:rsidR="00264AB6" w:rsidRPr="00264AB6" w14:paraId="290D697F" w14:textId="77777777" w:rsidTr="00264AB6">
        <w:trPr>
          <w:trHeight w:val="315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ACCAA"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058A8B2D"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F09E2AA"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94958C5"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DDF3C34" w14:textId="77777777" w:rsidR="00264AB6" w:rsidRPr="00264AB6" w:rsidRDefault="00264AB6" w:rsidP="00264AB6">
            <w:pPr>
              <w:jc w:val="center"/>
            </w:pPr>
            <w:r w:rsidRPr="00264AB6">
              <w:t xml:space="preserve">01 3 02 80100 </w:t>
            </w:r>
          </w:p>
        </w:tc>
        <w:tc>
          <w:tcPr>
            <w:tcW w:w="1107" w:type="dxa"/>
            <w:tcBorders>
              <w:top w:val="single" w:sz="4" w:space="0" w:color="auto"/>
              <w:left w:val="nil"/>
              <w:bottom w:val="single" w:sz="4" w:space="0" w:color="auto"/>
              <w:right w:val="nil"/>
            </w:tcBorders>
            <w:shd w:val="clear" w:color="000000" w:fill="FFFFFF"/>
            <w:noWrap/>
            <w:vAlign w:val="center"/>
            <w:hideMark/>
          </w:tcPr>
          <w:p w14:paraId="78159165"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CF4B" w14:textId="77777777" w:rsidR="00264AB6" w:rsidRPr="00264AB6" w:rsidRDefault="00264AB6" w:rsidP="00264AB6">
            <w:pPr>
              <w:jc w:val="center"/>
            </w:pPr>
            <w:r w:rsidRPr="00264AB6">
              <w:t>342 784,00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5856FA" w14:textId="77777777" w:rsidR="00264AB6" w:rsidRPr="00264AB6" w:rsidRDefault="00264AB6" w:rsidP="00264AB6">
            <w:pPr>
              <w:jc w:val="center"/>
            </w:pPr>
            <w:r w:rsidRPr="00264AB6">
              <w:t>342 784,00</w:t>
            </w:r>
          </w:p>
        </w:tc>
      </w:tr>
      <w:tr w:rsidR="00264AB6" w:rsidRPr="00264AB6" w14:paraId="603A65AB" w14:textId="77777777" w:rsidTr="00264AB6">
        <w:trPr>
          <w:trHeight w:val="220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4FB37" w14:textId="77777777" w:rsidR="00264AB6" w:rsidRPr="00264AB6" w:rsidRDefault="00264AB6" w:rsidP="00264AB6">
            <w:r w:rsidRPr="00264AB6">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8762ACC"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5854A854"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2CA95A7"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0DBFA29" w14:textId="77777777" w:rsidR="00264AB6" w:rsidRPr="00264AB6" w:rsidRDefault="00264AB6" w:rsidP="00264AB6">
            <w:pPr>
              <w:jc w:val="center"/>
            </w:pPr>
            <w:r w:rsidRPr="00264AB6">
              <w:t>01 3 02 81290</w:t>
            </w:r>
          </w:p>
        </w:tc>
        <w:tc>
          <w:tcPr>
            <w:tcW w:w="1107" w:type="dxa"/>
            <w:tcBorders>
              <w:top w:val="single" w:sz="4" w:space="0" w:color="auto"/>
              <w:left w:val="nil"/>
              <w:bottom w:val="single" w:sz="4" w:space="0" w:color="auto"/>
              <w:right w:val="nil"/>
            </w:tcBorders>
            <w:shd w:val="clear" w:color="000000" w:fill="FFFFFF"/>
            <w:noWrap/>
            <w:vAlign w:val="center"/>
            <w:hideMark/>
          </w:tcPr>
          <w:p w14:paraId="4218F693"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82CA9" w14:textId="77777777" w:rsidR="00264AB6" w:rsidRPr="00264AB6" w:rsidRDefault="00264AB6" w:rsidP="00264AB6">
            <w:pPr>
              <w:jc w:val="center"/>
            </w:pPr>
            <w:r w:rsidRPr="00264AB6">
              <w:t>6 066 382,00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961F44" w14:textId="77777777" w:rsidR="00264AB6" w:rsidRPr="00264AB6" w:rsidRDefault="00264AB6" w:rsidP="00264AB6">
            <w:pPr>
              <w:jc w:val="center"/>
            </w:pPr>
            <w:r w:rsidRPr="00264AB6">
              <w:t>6 066 382,00</w:t>
            </w:r>
          </w:p>
        </w:tc>
      </w:tr>
      <w:tr w:rsidR="00264AB6" w:rsidRPr="00264AB6" w14:paraId="6EFA20A1" w14:textId="77777777" w:rsidTr="00264AB6">
        <w:trPr>
          <w:trHeight w:val="3780"/>
        </w:trPr>
        <w:tc>
          <w:tcPr>
            <w:tcW w:w="5528" w:type="dxa"/>
            <w:tcBorders>
              <w:top w:val="single" w:sz="4" w:space="0" w:color="auto"/>
              <w:left w:val="single" w:sz="4" w:space="0" w:color="auto"/>
              <w:bottom w:val="single" w:sz="4" w:space="0" w:color="auto"/>
              <w:right w:val="single" w:sz="4" w:space="0" w:color="auto"/>
            </w:tcBorders>
            <w:shd w:val="clear" w:color="000000" w:fill="FFFFFF"/>
            <w:hideMark/>
          </w:tcPr>
          <w:p w14:paraId="3B5B359A" w14:textId="77777777" w:rsidR="00264AB6" w:rsidRPr="00264AB6" w:rsidRDefault="00264AB6" w:rsidP="00264AB6">
            <w:pPr>
              <w:rPr>
                <w:color w:val="22272F"/>
              </w:rPr>
            </w:pPr>
            <w:r w:rsidRPr="00264AB6">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35241EAD"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45B9A27F"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D9BBF32"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B02D1EE" w14:textId="77777777" w:rsidR="00264AB6" w:rsidRPr="00264AB6" w:rsidRDefault="00264AB6" w:rsidP="00264AB6">
            <w:pPr>
              <w:jc w:val="center"/>
              <w:rPr>
                <w:color w:val="22272F"/>
              </w:rPr>
            </w:pPr>
            <w:r w:rsidRPr="00264AB6">
              <w:rPr>
                <w:color w:val="22272F"/>
              </w:rPr>
              <w:t>01 1 EB 51792</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63C7F8A"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29F59013" w14:textId="77777777" w:rsidR="00264AB6" w:rsidRPr="00264AB6" w:rsidRDefault="00264AB6" w:rsidP="00264AB6">
            <w:pPr>
              <w:jc w:val="center"/>
            </w:pPr>
            <w:r w:rsidRPr="00264AB6">
              <w:t>1 827 033,12</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A4F28E" w14:textId="77777777" w:rsidR="00264AB6" w:rsidRPr="00264AB6" w:rsidRDefault="00264AB6" w:rsidP="00264AB6">
            <w:pPr>
              <w:jc w:val="center"/>
            </w:pPr>
            <w:r w:rsidRPr="00264AB6">
              <w:t>2 035 993,28</w:t>
            </w:r>
          </w:p>
        </w:tc>
      </w:tr>
      <w:tr w:rsidR="00264AB6" w:rsidRPr="00264AB6" w14:paraId="1F10F8C5" w14:textId="77777777" w:rsidTr="00264AB6">
        <w:trPr>
          <w:trHeight w:val="964"/>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2A1AC" w14:textId="77777777" w:rsidR="00264AB6" w:rsidRPr="00264AB6" w:rsidRDefault="00264AB6" w:rsidP="00264AB6">
            <w:r w:rsidRPr="00264AB6">
              <w:lastRenderedPageBreak/>
              <w:t>Реализация мероприятий по модернизации школьных систем образования (модернизация школьных систем образования)</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1C10D97"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063325FD"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344FD00"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8AADBA4" w14:textId="77777777" w:rsidR="00264AB6" w:rsidRPr="00264AB6" w:rsidRDefault="00264AB6" w:rsidP="00264AB6">
            <w:pPr>
              <w:jc w:val="center"/>
            </w:pPr>
            <w:r w:rsidRPr="00264AB6">
              <w:t>01 2 01 L7502</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DB8F920"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C39EC3D" w14:textId="77777777" w:rsidR="00264AB6" w:rsidRPr="00264AB6" w:rsidRDefault="00264AB6" w:rsidP="00264AB6">
            <w:pPr>
              <w:jc w:val="center"/>
            </w:pPr>
            <w:r w:rsidRPr="00264AB6">
              <w:t>116 182,38</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2888B3" w14:textId="77777777" w:rsidR="00264AB6" w:rsidRPr="00264AB6" w:rsidRDefault="00264AB6" w:rsidP="00264AB6">
            <w:pPr>
              <w:jc w:val="center"/>
            </w:pPr>
            <w:r w:rsidRPr="00264AB6">
              <w:t>0,00</w:t>
            </w:r>
          </w:p>
        </w:tc>
      </w:tr>
      <w:tr w:rsidR="00264AB6" w:rsidRPr="00264AB6" w14:paraId="2F5BCB3B" w14:textId="77777777" w:rsidTr="00264AB6">
        <w:trPr>
          <w:trHeight w:val="1575"/>
        </w:trPr>
        <w:tc>
          <w:tcPr>
            <w:tcW w:w="5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46AD1" w14:textId="77777777" w:rsidR="00264AB6" w:rsidRPr="00264AB6" w:rsidRDefault="00264AB6" w:rsidP="00264AB6">
            <w:r w:rsidRPr="00264AB6">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3522B82E"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00097E7"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1D02E92"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A974C9D" w14:textId="77777777" w:rsidR="00264AB6" w:rsidRPr="00264AB6" w:rsidRDefault="00264AB6" w:rsidP="00264AB6">
            <w:pPr>
              <w:jc w:val="center"/>
            </w:pPr>
            <w:r w:rsidRPr="00264AB6">
              <w:t>0 3 01 00030</w:t>
            </w:r>
          </w:p>
        </w:tc>
        <w:tc>
          <w:tcPr>
            <w:tcW w:w="1107" w:type="dxa"/>
            <w:tcBorders>
              <w:top w:val="single" w:sz="4" w:space="0" w:color="auto"/>
              <w:left w:val="nil"/>
              <w:bottom w:val="single" w:sz="4" w:space="0" w:color="auto"/>
              <w:right w:val="nil"/>
            </w:tcBorders>
            <w:shd w:val="clear" w:color="000000" w:fill="FFFFFF"/>
            <w:noWrap/>
            <w:vAlign w:val="center"/>
            <w:hideMark/>
          </w:tcPr>
          <w:p w14:paraId="0962F803"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12E75" w14:textId="77777777" w:rsidR="00264AB6" w:rsidRPr="00264AB6" w:rsidRDefault="00264AB6" w:rsidP="00264AB6">
            <w:pPr>
              <w:jc w:val="center"/>
            </w:pPr>
            <w:r w:rsidRPr="00264AB6">
              <w:t>16 993 105,45</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F00E27" w14:textId="77777777" w:rsidR="00264AB6" w:rsidRPr="00264AB6" w:rsidRDefault="00264AB6" w:rsidP="00264AB6">
            <w:pPr>
              <w:jc w:val="center"/>
            </w:pPr>
            <w:r w:rsidRPr="00264AB6">
              <w:t>19 929 123,91</w:t>
            </w:r>
          </w:p>
        </w:tc>
      </w:tr>
      <w:tr w:rsidR="00264AB6" w:rsidRPr="00264AB6" w14:paraId="6B7334D5" w14:textId="77777777" w:rsidTr="00264AB6">
        <w:trPr>
          <w:trHeight w:val="1260"/>
        </w:trPr>
        <w:tc>
          <w:tcPr>
            <w:tcW w:w="5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060D6" w14:textId="77777777" w:rsidR="00264AB6" w:rsidRPr="00264AB6" w:rsidRDefault="00264AB6" w:rsidP="00264AB6">
            <w:r w:rsidRPr="00264AB6">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0DFD9BF"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6B12C5B"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5FF9334"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8BED3FC" w14:textId="77777777" w:rsidR="00264AB6" w:rsidRPr="00264AB6" w:rsidRDefault="00264AB6" w:rsidP="00264AB6">
            <w:pPr>
              <w:jc w:val="center"/>
            </w:pPr>
            <w:r w:rsidRPr="00264AB6">
              <w:t>01 3 01 00030</w:t>
            </w:r>
          </w:p>
        </w:tc>
        <w:tc>
          <w:tcPr>
            <w:tcW w:w="1107" w:type="dxa"/>
            <w:tcBorders>
              <w:top w:val="single" w:sz="4" w:space="0" w:color="auto"/>
              <w:left w:val="nil"/>
              <w:bottom w:val="single" w:sz="4" w:space="0" w:color="auto"/>
              <w:right w:val="nil"/>
            </w:tcBorders>
            <w:shd w:val="clear" w:color="000000" w:fill="FFFFFF"/>
            <w:noWrap/>
            <w:vAlign w:val="center"/>
            <w:hideMark/>
          </w:tcPr>
          <w:p w14:paraId="0BD736D4" w14:textId="77777777" w:rsidR="00264AB6" w:rsidRPr="00264AB6" w:rsidRDefault="00264AB6" w:rsidP="00264AB6">
            <w:pPr>
              <w:jc w:val="center"/>
            </w:pPr>
            <w:r w:rsidRPr="00264AB6">
              <w:t>800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F130B" w14:textId="77777777" w:rsidR="00264AB6" w:rsidRPr="00264AB6" w:rsidRDefault="00264AB6" w:rsidP="00264AB6">
            <w:pPr>
              <w:jc w:val="center"/>
            </w:pPr>
            <w:r w:rsidRPr="00264AB6">
              <w:t>385 411,00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6A7766" w14:textId="77777777" w:rsidR="00264AB6" w:rsidRPr="00264AB6" w:rsidRDefault="00264AB6" w:rsidP="00264AB6">
            <w:pPr>
              <w:jc w:val="center"/>
            </w:pPr>
            <w:r w:rsidRPr="00264AB6">
              <w:t>385 411,00</w:t>
            </w:r>
          </w:p>
        </w:tc>
      </w:tr>
      <w:tr w:rsidR="00264AB6" w:rsidRPr="00264AB6" w14:paraId="6A67CAD0"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EB2BC" w14:textId="77777777" w:rsidR="00264AB6" w:rsidRPr="00264AB6" w:rsidRDefault="00264AB6" w:rsidP="00264AB6">
            <w:r w:rsidRPr="00264AB6">
              <w:t>Мероприятия по укреплению пожарной безопасности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57DBAABD"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13209B3"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7AAE73B"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27575B0" w14:textId="77777777" w:rsidR="00264AB6" w:rsidRPr="00264AB6" w:rsidRDefault="00264AB6" w:rsidP="00264AB6">
            <w:pPr>
              <w:jc w:val="center"/>
            </w:pPr>
            <w:r w:rsidRPr="00264AB6">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14:paraId="3F309DB4"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EE825" w14:textId="77777777" w:rsidR="00264AB6" w:rsidRPr="00264AB6" w:rsidRDefault="00264AB6" w:rsidP="00264AB6">
            <w:pPr>
              <w:jc w:val="center"/>
            </w:pPr>
            <w:r w:rsidRPr="00264AB6">
              <w:t>745 634,22</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BCA08C" w14:textId="77777777" w:rsidR="00264AB6" w:rsidRPr="00264AB6" w:rsidRDefault="00264AB6" w:rsidP="00264AB6">
            <w:pPr>
              <w:jc w:val="center"/>
            </w:pPr>
            <w:r w:rsidRPr="00264AB6">
              <w:t>745 634,22</w:t>
            </w:r>
          </w:p>
        </w:tc>
      </w:tr>
      <w:tr w:rsidR="00264AB6" w:rsidRPr="00264AB6" w14:paraId="77477C80" w14:textId="77777777" w:rsidTr="00264AB6">
        <w:trPr>
          <w:trHeight w:val="471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C70FE" w14:textId="77777777" w:rsidR="00264AB6" w:rsidRPr="00264AB6" w:rsidRDefault="00264AB6" w:rsidP="00264AB6">
            <w:r w:rsidRPr="00264AB6">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79B89" w14:textId="77777777" w:rsidR="00264AB6" w:rsidRPr="00264AB6" w:rsidRDefault="00264AB6" w:rsidP="00264AB6">
            <w:pPr>
              <w:jc w:val="center"/>
            </w:pPr>
            <w:r w:rsidRPr="00264AB6">
              <w:t>.052</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6B9C1" w14:textId="77777777" w:rsidR="00264AB6" w:rsidRPr="00264AB6" w:rsidRDefault="00264AB6" w:rsidP="00264AB6">
            <w:pPr>
              <w:jc w:val="center"/>
            </w:pPr>
            <w:r w:rsidRPr="00264AB6">
              <w:t>.07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0D292" w14:textId="77777777" w:rsidR="00264AB6" w:rsidRPr="00264AB6" w:rsidRDefault="00264AB6" w:rsidP="00264AB6">
            <w:pPr>
              <w:jc w:val="center"/>
            </w:pPr>
            <w:r w:rsidRPr="00264AB6">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ADA05" w14:textId="77777777" w:rsidR="00264AB6" w:rsidRPr="00264AB6" w:rsidRDefault="00264AB6" w:rsidP="00264AB6">
            <w:pPr>
              <w:jc w:val="center"/>
            </w:pPr>
            <w:r w:rsidRPr="00264AB6">
              <w:t>01 3 01 80150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AD2E4" w14:textId="77777777" w:rsidR="00264AB6" w:rsidRPr="00264AB6" w:rsidRDefault="00264AB6" w:rsidP="00264AB6">
            <w:pPr>
              <w:jc w:val="center"/>
            </w:pPr>
            <w:r w:rsidRPr="00264AB6">
              <w:t>100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212F" w14:textId="77777777" w:rsidR="00264AB6" w:rsidRPr="00264AB6" w:rsidRDefault="00264AB6" w:rsidP="00264AB6">
            <w:pPr>
              <w:jc w:val="center"/>
            </w:pPr>
            <w:r w:rsidRPr="00264AB6">
              <w:t>86 539 638,00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AF64B" w14:textId="77777777" w:rsidR="00264AB6" w:rsidRPr="00264AB6" w:rsidRDefault="00264AB6" w:rsidP="00264AB6">
            <w:pPr>
              <w:jc w:val="center"/>
            </w:pPr>
            <w:r w:rsidRPr="00264AB6">
              <w:t>86 539 638,00</w:t>
            </w:r>
          </w:p>
        </w:tc>
      </w:tr>
      <w:tr w:rsidR="00264AB6" w:rsidRPr="00264AB6" w14:paraId="35E85AB4" w14:textId="77777777" w:rsidTr="00264AB6">
        <w:trPr>
          <w:trHeight w:val="39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031DD" w14:textId="77777777" w:rsidR="00264AB6" w:rsidRPr="00264AB6" w:rsidRDefault="00264AB6" w:rsidP="00264AB6">
            <w:r w:rsidRPr="00264AB6">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D05AC66"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4DB398F9"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E007314"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24BB24F" w14:textId="77777777" w:rsidR="00264AB6" w:rsidRPr="00264AB6" w:rsidRDefault="00264AB6" w:rsidP="00264AB6">
            <w:pPr>
              <w:jc w:val="center"/>
            </w:pPr>
            <w:r w:rsidRPr="00264AB6">
              <w:t>01 3 01 80150</w:t>
            </w:r>
          </w:p>
        </w:tc>
        <w:tc>
          <w:tcPr>
            <w:tcW w:w="1107" w:type="dxa"/>
            <w:tcBorders>
              <w:top w:val="single" w:sz="4" w:space="0" w:color="auto"/>
              <w:left w:val="nil"/>
              <w:bottom w:val="single" w:sz="4" w:space="0" w:color="auto"/>
              <w:right w:val="nil"/>
            </w:tcBorders>
            <w:shd w:val="clear" w:color="000000" w:fill="FFFFFF"/>
            <w:noWrap/>
            <w:vAlign w:val="center"/>
            <w:hideMark/>
          </w:tcPr>
          <w:p w14:paraId="5D047E34"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A7453" w14:textId="77777777" w:rsidR="00264AB6" w:rsidRPr="00264AB6" w:rsidRDefault="00264AB6" w:rsidP="00264AB6">
            <w:pPr>
              <w:jc w:val="center"/>
            </w:pPr>
            <w:r w:rsidRPr="00264AB6">
              <w:t>1 430 120,00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FD490D" w14:textId="77777777" w:rsidR="00264AB6" w:rsidRPr="00264AB6" w:rsidRDefault="00264AB6" w:rsidP="00264AB6">
            <w:pPr>
              <w:jc w:val="center"/>
            </w:pPr>
            <w:r w:rsidRPr="00264AB6">
              <w:t>1 430 120,00</w:t>
            </w:r>
          </w:p>
        </w:tc>
      </w:tr>
      <w:tr w:rsidR="00264AB6" w:rsidRPr="00264AB6" w14:paraId="4B8ED13B" w14:textId="77777777" w:rsidTr="00264AB6">
        <w:trPr>
          <w:trHeight w:val="441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C8335"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725D98" w14:textId="77777777" w:rsidR="00264AB6" w:rsidRPr="00264AB6" w:rsidRDefault="00264AB6" w:rsidP="00264AB6">
            <w:pPr>
              <w:jc w:val="center"/>
            </w:pPr>
            <w:r w:rsidRPr="00264AB6">
              <w:t>.052</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D8C26" w14:textId="77777777" w:rsidR="00264AB6" w:rsidRPr="00264AB6" w:rsidRDefault="00264AB6" w:rsidP="00264AB6">
            <w:pPr>
              <w:jc w:val="center"/>
            </w:pPr>
            <w:r w:rsidRPr="00264AB6">
              <w:t>.07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67847" w14:textId="77777777" w:rsidR="00264AB6" w:rsidRPr="00264AB6" w:rsidRDefault="00264AB6" w:rsidP="00264AB6">
            <w:pPr>
              <w:jc w:val="center"/>
            </w:pPr>
            <w:r w:rsidRPr="00264AB6">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119FA" w14:textId="77777777" w:rsidR="00264AB6" w:rsidRPr="00264AB6" w:rsidRDefault="00264AB6" w:rsidP="00264AB6">
            <w:pPr>
              <w:jc w:val="center"/>
            </w:pPr>
            <w:r w:rsidRPr="00264AB6">
              <w:t>01 3 01 81090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E7205" w14:textId="77777777" w:rsidR="00264AB6" w:rsidRPr="00264AB6" w:rsidRDefault="00264AB6" w:rsidP="00264AB6">
            <w:pPr>
              <w:jc w:val="center"/>
            </w:pPr>
            <w:r w:rsidRPr="00264AB6">
              <w:t>100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920BB" w14:textId="77777777" w:rsidR="00264AB6" w:rsidRPr="00264AB6" w:rsidRDefault="00264AB6" w:rsidP="00264AB6">
            <w:pPr>
              <w:jc w:val="center"/>
            </w:pPr>
            <w:r w:rsidRPr="00264AB6">
              <w:t>3 609 144,00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9639A" w14:textId="77777777" w:rsidR="00264AB6" w:rsidRPr="00264AB6" w:rsidRDefault="00264AB6" w:rsidP="00264AB6">
            <w:pPr>
              <w:jc w:val="center"/>
            </w:pPr>
            <w:r w:rsidRPr="00264AB6">
              <w:t>3 609 144,00</w:t>
            </w:r>
          </w:p>
        </w:tc>
      </w:tr>
      <w:tr w:rsidR="00264AB6" w:rsidRPr="00264AB6" w14:paraId="2DB4E890" w14:textId="77777777" w:rsidTr="00264AB6">
        <w:trPr>
          <w:trHeight w:val="775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D9D73"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5C8E1686"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5202F309"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63290BC"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CE76EC9" w14:textId="77777777" w:rsidR="00264AB6" w:rsidRPr="00264AB6" w:rsidRDefault="00264AB6" w:rsidP="00264AB6">
            <w:pPr>
              <w:jc w:val="center"/>
            </w:pPr>
            <w:r w:rsidRPr="00264AB6">
              <w:t>01 3 01 89700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59203D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4DAA1B75" w14:textId="77777777" w:rsidR="00264AB6" w:rsidRPr="00264AB6" w:rsidRDefault="00264AB6" w:rsidP="00264AB6">
            <w:pPr>
              <w:jc w:val="center"/>
            </w:pPr>
            <w:r w:rsidRPr="00264AB6">
              <w:t>563 601,00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EC34DE" w14:textId="77777777" w:rsidR="00264AB6" w:rsidRPr="00264AB6" w:rsidRDefault="00264AB6" w:rsidP="00264AB6">
            <w:pPr>
              <w:jc w:val="center"/>
            </w:pPr>
            <w:r w:rsidRPr="00264AB6">
              <w:t>584 288,30</w:t>
            </w:r>
          </w:p>
        </w:tc>
      </w:tr>
      <w:tr w:rsidR="00264AB6" w:rsidRPr="00264AB6" w14:paraId="50076738" w14:textId="77777777" w:rsidTr="00264AB6">
        <w:trPr>
          <w:trHeight w:val="252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AB3D5" w14:textId="77777777" w:rsidR="00264AB6" w:rsidRPr="00264AB6" w:rsidRDefault="00264AB6" w:rsidP="00264AB6">
            <w:r w:rsidRPr="00264AB6">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CE1ABDA"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88A89E3"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5D88C14"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F82A11A" w14:textId="77777777" w:rsidR="00264AB6" w:rsidRPr="00264AB6" w:rsidRDefault="00264AB6" w:rsidP="00264AB6">
            <w:pPr>
              <w:jc w:val="center"/>
            </w:pPr>
            <w:r w:rsidRPr="00264AB6">
              <w:t>01 3 01 L3041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16B2103"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45DE3D44" w14:textId="77777777" w:rsidR="00264AB6" w:rsidRPr="00264AB6" w:rsidRDefault="00264AB6" w:rsidP="00264AB6">
            <w:pPr>
              <w:jc w:val="center"/>
            </w:pPr>
            <w:r w:rsidRPr="00264AB6">
              <w:t>6 790 891,06</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E136FC" w14:textId="77777777" w:rsidR="00264AB6" w:rsidRPr="00264AB6" w:rsidRDefault="00264AB6" w:rsidP="00264AB6">
            <w:pPr>
              <w:jc w:val="center"/>
            </w:pPr>
            <w:r w:rsidRPr="00264AB6">
              <w:t>6 697 810,68</w:t>
            </w:r>
          </w:p>
        </w:tc>
      </w:tr>
      <w:tr w:rsidR="00264AB6" w:rsidRPr="00264AB6" w14:paraId="20B05E22" w14:textId="77777777" w:rsidTr="00264AB6">
        <w:trPr>
          <w:trHeight w:val="5854"/>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FAAFB" w14:textId="77777777" w:rsidR="00264AB6" w:rsidRPr="00264AB6" w:rsidRDefault="00264AB6" w:rsidP="00264AB6">
            <w:r w:rsidRPr="00264AB6">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3F1F3EA5"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CB30327"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A8CC662"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5A387ED" w14:textId="77777777" w:rsidR="00264AB6" w:rsidRPr="00264AB6" w:rsidRDefault="00264AB6" w:rsidP="00264AB6">
            <w:pPr>
              <w:jc w:val="center"/>
            </w:pPr>
            <w:r w:rsidRPr="00264AB6">
              <w:t>01 3 01 R3031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5DA25F45"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392DC18B" w14:textId="77777777" w:rsidR="00264AB6" w:rsidRPr="00264AB6" w:rsidRDefault="00264AB6" w:rsidP="00264AB6">
            <w:pPr>
              <w:jc w:val="center"/>
            </w:pPr>
            <w:r w:rsidRPr="00264AB6">
              <w:t>6 015 240,00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66C56B" w14:textId="77777777" w:rsidR="00264AB6" w:rsidRPr="00264AB6" w:rsidRDefault="00264AB6" w:rsidP="00264AB6">
            <w:pPr>
              <w:jc w:val="center"/>
            </w:pPr>
            <w:r w:rsidRPr="00264AB6">
              <w:t>5 859 000,00</w:t>
            </w:r>
          </w:p>
        </w:tc>
      </w:tr>
      <w:tr w:rsidR="00264AB6" w:rsidRPr="00264AB6" w14:paraId="5906DBA0"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80409" w14:textId="77777777" w:rsidR="00264AB6" w:rsidRPr="00264AB6" w:rsidRDefault="00264AB6" w:rsidP="00264AB6">
            <w:r w:rsidRPr="00264AB6">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95FA444"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052D73C3"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BBEB603"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E597772" w14:textId="77777777" w:rsidR="00264AB6" w:rsidRPr="00264AB6" w:rsidRDefault="00264AB6" w:rsidP="00264AB6">
            <w:pPr>
              <w:jc w:val="center"/>
            </w:pPr>
            <w:r w:rsidRPr="00264AB6">
              <w:t>01 3 02 00340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948088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B7C4B7C" w14:textId="77777777" w:rsidR="00264AB6" w:rsidRPr="00264AB6" w:rsidRDefault="00264AB6" w:rsidP="00264AB6">
            <w:pPr>
              <w:jc w:val="center"/>
            </w:pPr>
            <w:r w:rsidRPr="00264AB6">
              <w:t>4 490 643,50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68941C" w14:textId="77777777" w:rsidR="00264AB6" w:rsidRPr="00264AB6" w:rsidRDefault="00264AB6" w:rsidP="00264AB6">
            <w:pPr>
              <w:jc w:val="center"/>
            </w:pPr>
            <w:r w:rsidRPr="00264AB6">
              <w:t>4 490 643,50</w:t>
            </w:r>
          </w:p>
        </w:tc>
      </w:tr>
      <w:tr w:rsidR="00264AB6" w:rsidRPr="00264AB6" w14:paraId="12AB2A92" w14:textId="77777777" w:rsidTr="00264AB6">
        <w:trPr>
          <w:trHeight w:val="994"/>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460B7" w14:textId="77777777" w:rsidR="00264AB6" w:rsidRPr="00264AB6" w:rsidRDefault="00264AB6" w:rsidP="00264AB6">
            <w:r w:rsidRPr="00264AB6">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499F3348"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B7F3316"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9D7BC57" w14:textId="77777777" w:rsidR="00264AB6" w:rsidRPr="00264AB6" w:rsidRDefault="00264AB6" w:rsidP="00264AB6">
            <w:pPr>
              <w:jc w:val="center"/>
            </w:pPr>
            <w:r w:rsidRPr="00264AB6">
              <w:t>.03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4613E6E" w14:textId="77777777" w:rsidR="00264AB6" w:rsidRPr="00264AB6" w:rsidRDefault="00264AB6" w:rsidP="00264AB6">
            <w:pPr>
              <w:jc w:val="center"/>
            </w:pPr>
            <w:r w:rsidRPr="00264AB6">
              <w:t>01 3 01 00170</w:t>
            </w:r>
          </w:p>
        </w:tc>
        <w:tc>
          <w:tcPr>
            <w:tcW w:w="1107" w:type="dxa"/>
            <w:tcBorders>
              <w:top w:val="single" w:sz="4" w:space="0" w:color="auto"/>
              <w:left w:val="nil"/>
              <w:bottom w:val="single" w:sz="4" w:space="0" w:color="auto"/>
              <w:right w:val="nil"/>
            </w:tcBorders>
            <w:shd w:val="clear" w:color="000000" w:fill="FFFFFF"/>
            <w:noWrap/>
            <w:vAlign w:val="center"/>
            <w:hideMark/>
          </w:tcPr>
          <w:p w14:paraId="61A4E038" w14:textId="77777777" w:rsidR="00264AB6" w:rsidRPr="00264AB6" w:rsidRDefault="00264AB6" w:rsidP="00264AB6">
            <w:pPr>
              <w:jc w:val="center"/>
            </w:pPr>
            <w:r w:rsidRPr="00264AB6">
              <w:t>600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AB185" w14:textId="77777777" w:rsidR="00264AB6" w:rsidRPr="00264AB6" w:rsidRDefault="00264AB6" w:rsidP="00264AB6">
            <w:pPr>
              <w:jc w:val="center"/>
            </w:pPr>
            <w:r w:rsidRPr="00264AB6">
              <w:t>4 813 417,50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B8E162" w14:textId="77777777" w:rsidR="00264AB6" w:rsidRPr="00264AB6" w:rsidRDefault="00264AB6" w:rsidP="00264AB6">
            <w:pPr>
              <w:jc w:val="center"/>
            </w:pPr>
            <w:r w:rsidRPr="00264AB6">
              <w:t>4 507 097,50</w:t>
            </w:r>
          </w:p>
        </w:tc>
      </w:tr>
      <w:tr w:rsidR="00264AB6" w:rsidRPr="00264AB6" w14:paraId="66C8B112"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CDED5" w14:textId="77777777" w:rsidR="00264AB6" w:rsidRPr="00264AB6" w:rsidRDefault="00264AB6" w:rsidP="00264AB6">
            <w:r w:rsidRPr="00264AB6">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64D6944"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2CC5862"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46752AF" w14:textId="77777777" w:rsidR="00264AB6" w:rsidRPr="00264AB6" w:rsidRDefault="00264AB6" w:rsidP="00264AB6">
            <w:pPr>
              <w:jc w:val="center"/>
            </w:pPr>
            <w:r w:rsidRPr="00264AB6">
              <w:t>.03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ADBEE6C" w14:textId="77777777" w:rsidR="00264AB6" w:rsidRPr="00264AB6" w:rsidRDefault="00264AB6" w:rsidP="00264AB6">
            <w:pPr>
              <w:jc w:val="center"/>
            </w:pPr>
            <w:r w:rsidRPr="00264AB6">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14:paraId="72567FD2" w14:textId="77777777" w:rsidR="00264AB6" w:rsidRPr="00264AB6" w:rsidRDefault="00264AB6" w:rsidP="00264AB6">
            <w:pPr>
              <w:jc w:val="center"/>
            </w:pPr>
            <w:r w:rsidRPr="00264AB6">
              <w:t>600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28C47" w14:textId="77777777" w:rsidR="00264AB6" w:rsidRPr="00264AB6" w:rsidRDefault="00264AB6" w:rsidP="00264AB6">
            <w:pPr>
              <w:jc w:val="center"/>
            </w:pPr>
            <w:r w:rsidRPr="00264AB6">
              <w:t>115 631,77</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7C7CB2" w14:textId="77777777" w:rsidR="00264AB6" w:rsidRPr="00264AB6" w:rsidRDefault="00264AB6" w:rsidP="00264AB6">
            <w:pPr>
              <w:jc w:val="center"/>
            </w:pPr>
            <w:r w:rsidRPr="00264AB6">
              <w:t>115 631,77</w:t>
            </w:r>
          </w:p>
        </w:tc>
      </w:tr>
      <w:tr w:rsidR="00264AB6" w:rsidRPr="00264AB6" w14:paraId="1C4C8DA2" w14:textId="77777777" w:rsidTr="00264AB6">
        <w:trPr>
          <w:trHeight w:val="157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DFBD8" w14:textId="77777777" w:rsidR="00264AB6" w:rsidRPr="00264AB6" w:rsidRDefault="00264AB6" w:rsidP="00264AB6">
            <w:r w:rsidRPr="00264AB6">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30F3746C"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06C61CBE"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9495FC4" w14:textId="77777777" w:rsidR="00264AB6" w:rsidRPr="00264AB6" w:rsidRDefault="00264AB6" w:rsidP="00264AB6">
            <w:pPr>
              <w:jc w:val="center"/>
            </w:pPr>
            <w:r w:rsidRPr="00264AB6">
              <w:t>.03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EEBCBA1" w14:textId="77777777" w:rsidR="00264AB6" w:rsidRPr="00264AB6" w:rsidRDefault="00264AB6" w:rsidP="00264AB6">
            <w:pPr>
              <w:jc w:val="center"/>
            </w:pPr>
            <w:r w:rsidRPr="00264AB6">
              <w:t>01 3 01 00230</w:t>
            </w:r>
          </w:p>
        </w:tc>
        <w:tc>
          <w:tcPr>
            <w:tcW w:w="1107" w:type="dxa"/>
            <w:tcBorders>
              <w:top w:val="single" w:sz="4" w:space="0" w:color="auto"/>
              <w:left w:val="nil"/>
              <w:bottom w:val="single" w:sz="4" w:space="0" w:color="auto"/>
              <w:right w:val="nil"/>
            </w:tcBorders>
            <w:shd w:val="clear" w:color="000000" w:fill="FFFFFF"/>
            <w:noWrap/>
            <w:vAlign w:val="center"/>
            <w:hideMark/>
          </w:tcPr>
          <w:p w14:paraId="06EFA8D9" w14:textId="77777777" w:rsidR="00264AB6" w:rsidRPr="00264AB6" w:rsidRDefault="00264AB6" w:rsidP="00264AB6">
            <w:pPr>
              <w:jc w:val="center"/>
            </w:pPr>
            <w:r w:rsidRPr="00264AB6">
              <w:t>600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D39A4" w14:textId="77777777" w:rsidR="00264AB6" w:rsidRPr="00264AB6" w:rsidRDefault="00264AB6" w:rsidP="00264AB6">
            <w:pPr>
              <w:jc w:val="center"/>
            </w:pPr>
            <w:r w:rsidRPr="00264AB6">
              <w:t>10 062 780,00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0913E1" w14:textId="77777777" w:rsidR="00264AB6" w:rsidRPr="00264AB6" w:rsidRDefault="00264AB6" w:rsidP="00264AB6">
            <w:pPr>
              <w:jc w:val="center"/>
            </w:pPr>
            <w:r w:rsidRPr="00264AB6">
              <w:t>10 368 540,00</w:t>
            </w:r>
          </w:p>
        </w:tc>
      </w:tr>
      <w:tr w:rsidR="00264AB6" w:rsidRPr="00264AB6" w14:paraId="131D82F8"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25319" w14:textId="77777777" w:rsidR="00264AB6" w:rsidRPr="00264AB6" w:rsidRDefault="00264AB6" w:rsidP="00264AB6">
            <w:r w:rsidRPr="00264AB6">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689AB85A"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29F3F79"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252B238" w14:textId="77777777" w:rsidR="00264AB6" w:rsidRPr="00264AB6" w:rsidRDefault="00264AB6" w:rsidP="00264AB6">
            <w:pPr>
              <w:jc w:val="center"/>
            </w:pPr>
            <w:r w:rsidRPr="00264AB6">
              <w:t>.03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98BB6BB" w14:textId="77777777" w:rsidR="00264AB6" w:rsidRPr="00264AB6" w:rsidRDefault="00264AB6" w:rsidP="00264AB6">
            <w:pPr>
              <w:jc w:val="center"/>
            </w:pPr>
            <w:r w:rsidRPr="00264AB6">
              <w:t>01 3 01 00230</w:t>
            </w:r>
          </w:p>
        </w:tc>
        <w:tc>
          <w:tcPr>
            <w:tcW w:w="1107" w:type="dxa"/>
            <w:tcBorders>
              <w:top w:val="single" w:sz="4" w:space="0" w:color="auto"/>
              <w:left w:val="nil"/>
              <w:bottom w:val="single" w:sz="4" w:space="0" w:color="auto"/>
              <w:right w:val="nil"/>
            </w:tcBorders>
            <w:shd w:val="clear" w:color="000000" w:fill="FFFFFF"/>
            <w:noWrap/>
            <w:vAlign w:val="center"/>
            <w:hideMark/>
          </w:tcPr>
          <w:p w14:paraId="3FEDFA1B" w14:textId="77777777" w:rsidR="00264AB6" w:rsidRPr="00264AB6" w:rsidRDefault="00264AB6" w:rsidP="00264AB6">
            <w:pPr>
              <w:jc w:val="center"/>
            </w:pPr>
            <w:r w:rsidRPr="00264AB6">
              <w:t>800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0A3F1" w14:textId="77777777" w:rsidR="00264AB6" w:rsidRPr="00264AB6" w:rsidRDefault="00264AB6" w:rsidP="00264AB6">
            <w:pPr>
              <w:jc w:val="center"/>
            </w:pPr>
            <w:r w:rsidRPr="00264AB6">
              <w:t>18 430,00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BE2EFD" w14:textId="77777777" w:rsidR="00264AB6" w:rsidRPr="00264AB6" w:rsidRDefault="00264AB6" w:rsidP="00264AB6">
            <w:pPr>
              <w:jc w:val="center"/>
            </w:pPr>
            <w:r w:rsidRPr="00264AB6">
              <w:t>18 990,00</w:t>
            </w:r>
          </w:p>
        </w:tc>
      </w:tr>
      <w:tr w:rsidR="00264AB6" w:rsidRPr="00264AB6" w14:paraId="09A805E8" w14:textId="77777777" w:rsidTr="00264AB6">
        <w:trPr>
          <w:trHeight w:val="157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61C83" w14:textId="77777777" w:rsidR="00264AB6" w:rsidRPr="00264AB6" w:rsidRDefault="00264AB6" w:rsidP="00264AB6">
            <w:r w:rsidRPr="00264AB6">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CF0C52D"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BC9254B"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EA86ED5"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EB0D13E" w14:textId="77777777" w:rsidR="00264AB6" w:rsidRPr="00264AB6" w:rsidRDefault="00264AB6" w:rsidP="00264AB6">
            <w:pPr>
              <w:jc w:val="center"/>
            </w:pPr>
            <w:r w:rsidRPr="00264AB6">
              <w:t>01 3 02 80200</w:t>
            </w:r>
          </w:p>
        </w:tc>
        <w:tc>
          <w:tcPr>
            <w:tcW w:w="1107" w:type="dxa"/>
            <w:tcBorders>
              <w:top w:val="single" w:sz="4" w:space="0" w:color="auto"/>
              <w:left w:val="nil"/>
              <w:bottom w:val="single" w:sz="4" w:space="0" w:color="auto"/>
              <w:right w:val="nil"/>
            </w:tcBorders>
            <w:shd w:val="clear" w:color="000000" w:fill="FFFFFF"/>
            <w:noWrap/>
            <w:vAlign w:val="center"/>
            <w:hideMark/>
          </w:tcPr>
          <w:p w14:paraId="60583EFE"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57FB3" w14:textId="77777777" w:rsidR="00264AB6" w:rsidRPr="00264AB6" w:rsidRDefault="00264AB6" w:rsidP="00264AB6">
            <w:pPr>
              <w:jc w:val="center"/>
            </w:pPr>
            <w:r w:rsidRPr="00264AB6">
              <w:t>59 640,00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B0BF4F" w14:textId="77777777" w:rsidR="00264AB6" w:rsidRPr="00264AB6" w:rsidRDefault="00264AB6" w:rsidP="00264AB6">
            <w:pPr>
              <w:jc w:val="center"/>
            </w:pPr>
            <w:r w:rsidRPr="00264AB6">
              <w:t>59 640,00</w:t>
            </w:r>
          </w:p>
        </w:tc>
      </w:tr>
      <w:tr w:rsidR="00264AB6" w:rsidRPr="00264AB6" w14:paraId="6AF47088" w14:textId="77777777" w:rsidTr="00264AB6">
        <w:trPr>
          <w:trHeight w:val="26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73E58" w14:textId="77777777" w:rsidR="00264AB6" w:rsidRPr="00264AB6" w:rsidRDefault="00264AB6" w:rsidP="00264AB6">
            <w:r w:rsidRPr="00264AB6">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611F7E1F"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0366865"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24FAB35"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567D2CB" w14:textId="77777777" w:rsidR="00264AB6" w:rsidRPr="00264AB6" w:rsidRDefault="00264AB6" w:rsidP="00264AB6">
            <w:pPr>
              <w:jc w:val="center"/>
            </w:pPr>
            <w:r w:rsidRPr="00264AB6">
              <w:t>01 3 02 S0190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B0E749C"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49C6DBA" w14:textId="77777777" w:rsidR="00264AB6" w:rsidRPr="00264AB6" w:rsidRDefault="00264AB6" w:rsidP="00264AB6">
            <w:pPr>
              <w:jc w:val="center"/>
            </w:pPr>
            <w:r w:rsidRPr="00264AB6">
              <w:t>1 485 036,00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2A1F03" w14:textId="77777777" w:rsidR="00264AB6" w:rsidRPr="00264AB6" w:rsidRDefault="00264AB6" w:rsidP="00264AB6">
            <w:pPr>
              <w:jc w:val="center"/>
            </w:pPr>
            <w:r w:rsidRPr="00264AB6">
              <w:t>1 485 036,00</w:t>
            </w:r>
          </w:p>
        </w:tc>
      </w:tr>
      <w:tr w:rsidR="00264AB6" w:rsidRPr="00264AB6" w14:paraId="22C99EDA" w14:textId="77777777" w:rsidTr="00264AB6">
        <w:trPr>
          <w:trHeight w:val="1890"/>
        </w:trPr>
        <w:tc>
          <w:tcPr>
            <w:tcW w:w="5528" w:type="dxa"/>
            <w:tcBorders>
              <w:top w:val="single" w:sz="4" w:space="0" w:color="auto"/>
              <w:left w:val="single" w:sz="4" w:space="0" w:color="auto"/>
              <w:bottom w:val="single" w:sz="4" w:space="0" w:color="auto"/>
              <w:right w:val="nil"/>
            </w:tcBorders>
            <w:shd w:val="clear" w:color="000000" w:fill="FFFFFF"/>
            <w:vAlign w:val="bottom"/>
            <w:hideMark/>
          </w:tcPr>
          <w:p w14:paraId="3E8E0552" w14:textId="77777777" w:rsidR="00264AB6" w:rsidRPr="00264AB6" w:rsidRDefault="00264AB6" w:rsidP="00264AB6">
            <w:r w:rsidRPr="00264AB6">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F0303"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2D37D54"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67BE74A"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A64F1AD" w14:textId="77777777" w:rsidR="00264AB6" w:rsidRPr="00264AB6" w:rsidRDefault="00264AB6" w:rsidP="00264AB6">
            <w:pPr>
              <w:jc w:val="center"/>
            </w:pPr>
            <w:r w:rsidRPr="00264AB6">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D9853FC"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67DAD817" w14:textId="77777777" w:rsidR="00264AB6" w:rsidRPr="00264AB6" w:rsidRDefault="00264AB6" w:rsidP="00264AB6">
            <w:pPr>
              <w:jc w:val="center"/>
            </w:pPr>
            <w:r w:rsidRPr="00264AB6">
              <w:t>2 968 237,86</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51A0D9A0" w14:textId="77777777" w:rsidR="00264AB6" w:rsidRPr="00264AB6" w:rsidRDefault="00264AB6" w:rsidP="00264AB6">
            <w:pPr>
              <w:jc w:val="center"/>
            </w:pPr>
            <w:r w:rsidRPr="00264AB6">
              <w:t>2 968 237,86</w:t>
            </w:r>
          </w:p>
        </w:tc>
      </w:tr>
      <w:tr w:rsidR="00264AB6" w:rsidRPr="00264AB6" w14:paraId="7C28F94D" w14:textId="77777777" w:rsidTr="00264AB6">
        <w:trPr>
          <w:trHeight w:val="945"/>
        </w:trPr>
        <w:tc>
          <w:tcPr>
            <w:tcW w:w="5528" w:type="dxa"/>
            <w:tcBorders>
              <w:top w:val="single" w:sz="4" w:space="0" w:color="auto"/>
              <w:left w:val="single" w:sz="4" w:space="0" w:color="auto"/>
              <w:bottom w:val="single" w:sz="4" w:space="0" w:color="auto"/>
              <w:right w:val="nil"/>
            </w:tcBorders>
            <w:shd w:val="clear" w:color="000000" w:fill="FFFFFF"/>
            <w:vAlign w:val="bottom"/>
            <w:hideMark/>
          </w:tcPr>
          <w:p w14:paraId="2BDFCEDD"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FBA91"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A75350D"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D810E89"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B177D4F" w14:textId="77777777" w:rsidR="00264AB6" w:rsidRPr="00264AB6" w:rsidRDefault="00264AB6" w:rsidP="00264AB6">
            <w:pPr>
              <w:jc w:val="center"/>
            </w:pPr>
            <w:r w:rsidRPr="00264AB6">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F2EE39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64DDF1EB" w14:textId="77777777" w:rsidR="00264AB6" w:rsidRPr="00264AB6" w:rsidRDefault="00264AB6" w:rsidP="00264AB6">
            <w:pPr>
              <w:jc w:val="center"/>
            </w:pPr>
            <w:r w:rsidRPr="00264AB6">
              <w:t>25 400,00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196AAF3" w14:textId="77777777" w:rsidR="00264AB6" w:rsidRPr="00264AB6" w:rsidRDefault="00264AB6" w:rsidP="00264AB6">
            <w:pPr>
              <w:jc w:val="center"/>
            </w:pPr>
            <w:r w:rsidRPr="00264AB6">
              <w:t>25 400,00</w:t>
            </w:r>
          </w:p>
        </w:tc>
      </w:tr>
      <w:tr w:rsidR="00264AB6" w:rsidRPr="00264AB6" w14:paraId="08D038F5" w14:textId="77777777" w:rsidTr="00264AB6">
        <w:trPr>
          <w:trHeight w:val="630"/>
        </w:trPr>
        <w:tc>
          <w:tcPr>
            <w:tcW w:w="5528" w:type="dxa"/>
            <w:tcBorders>
              <w:top w:val="single" w:sz="4" w:space="0" w:color="auto"/>
              <w:left w:val="single" w:sz="4" w:space="0" w:color="auto"/>
              <w:bottom w:val="single" w:sz="4" w:space="0" w:color="auto"/>
              <w:right w:val="nil"/>
            </w:tcBorders>
            <w:shd w:val="clear" w:color="000000" w:fill="FFFFFF"/>
            <w:vAlign w:val="bottom"/>
            <w:hideMark/>
          </w:tcPr>
          <w:p w14:paraId="4AF0F4AF" w14:textId="77777777" w:rsidR="00264AB6" w:rsidRPr="00264AB6" w:rsidRDefault="00264AB6" w:rsidP="00264AB6">
            <w:r w:rsidRPr="00264AB6">
              <w:t>Обеспечение функций исполнительных органов местного самоуправления (Иные бюджетные ассигнования)</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7C534"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0E851763"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2DEECFC"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D3645FA" w14:textId="77777777" w:rsidR="00264AB6" w:rsidRPr="00264AB6" w:rsidRDefault="00264AB6" w:rsidP="00264AB6">
            <w:pPr>
              <w:jc w:val="center"/>
            </w:pPr>
            <w:r w:rsidRPr="00264AB6">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6277E23" w14:textId="77777777" w:rsidR="00264AB6" w:rsidRPr="00264AB6" w:rsidRDefault="00264AB6" w:rsidP="00264AB6">
            <w:pPr>
              <w:jc w:val="center"/>
            </w:pPr>
            <w:r w:rsidRPr="00264AB6">
              <w:t>800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341EB0EC" w14:textId="77777777" w:rsidR="00264AB6" w:rsidRPr="00264AB6" w:rsidRDefault="00264AB6" w:rsidP="00264AB6">
            <w:pPr>
              <w:jc w:val="center"/>
            </w:pPr>
            <w:r w:rsidRPr="00264AB6">
              <w:t>37 100,00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8762E05" w14:textId="77777777" w:rsidR="00264AB6" w:rsidRPr="00264AB6" w:rsidRDefault="00264AB6" w:rsidP="00264AB6">
            <w:pPr>
              <w:jc w:val="center"/>
            </w:pPr>
            <w:r w:rsidRPr="00264AB6">
              <w:t>37 100,00</w:t>
            </w:r>
          </w:p>
        </w:tc>
      </w:tr>
      <w:tr w:rsidR="00264AB6" w:rsidRPr="00264AB6" w14:paraId="4C31F5A8" w14:textId="77777777" w:rsidTr="00264AB6">
        <w:trPr>
          <w:trHeight w:val="18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5B8E4" w14:textId="77777777" w:rsidR="00264AB6" w:rsidRPr="00264AB6" w:rsidRDefault="00264AB6" w:rsidP="00264AB6">
            <w:r w:rsidRPr="00264AB6">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3D32CAE9"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09F1C71"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313060C"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BDBE2E3" w14:textId="77777777" w:rsidR="00264AB6" w:rsidRPr="00264AB6" w:rsidRDefault="00264AB6" w:rsidP="00264AB6">
            <w:pPr>
              <w:jc w:val="center"/>
            </w:pPr>
            <w:r w:rsidRPr="00264AB6">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D9BE0DA"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400DE27D" w14:textId="77777777" w:rsidR="00264AB6" w:rsidRPr="00264AB6" w:rsidRDefault="00264AB6" w:rsidP="00264AB6">
            <w:pPr>
              <w:jc w:val="center"/>
            </w:pPr>
            <w:r w:rsidRPr="00264AB6">
              <w:t>6 234 286,40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FB6A056" w14:textId="77777777" w:rsidR="00264AB6" w:rsidRPr="00264AB6" w:rsidRDefault="00264AB6" w:rsidP="00264AB6">
            <w:pPr>
              <w:jc w:val="center"/>
            </w:pPr>
            <w:r w:rsidRPr="00264AB6">
              <w:t>6 234 286,40</w:t>
            </w:r>
          </w:p>
        </w:tc>
      </w:tr>
      <w:tr w:rsidR="00264AB6" w:rsidRPr="00264AB6" w14:paraId="045DA1AB"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A15F5" w14:textId="77777777" w:rsidR="00264AB6" w:rsidRPr="00264AB6" w:rsidRDefault="00264AB6" w:rsidP="00264AB6">
            <w:r w:rsidRPr="00264AB6">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F192F5F"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43B2169"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B7D8114"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8CD9E20" w14:textId="77777777" w:rsidR="00264AB6" w:rsidRPr="00264AB6" w:rsidRDefault="00264AB6" w:rsidP="00264AB6">
            <w:pPr>
              <w:jc w:val="center"/>
            </w:pPr>
            <w:r w:rsidRPr="00264AB6">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333824DE"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0BEB1A10" w14:textId="77777777" w:rsidR="00264AB6" w:rsidRPr="00264AB6" w:rsidRDefault="00264AB6" w:rsidP="00264AB6">
            <w:pPr>
              <w:jc w:val="center"/>
            </w:pPr>
            <w:r w:rsidRPr="00264AB6">
              <w:t>7 652 064,43</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53A13E" w14:textId="77777777" w:rsidR="00264AB6" w:rsidRPr="00264AB6" w:rsidRDefault="00264AB6" w:rsidP="00264AB6">
            <w:pPr>
              <w:jc w:val="center"/>
            </w:pPr>
            <w:r w:rsidRPr="00264AB6">
              <w:t>6 353 166,73</w:t>
            </w:r>
          </w:p>
        </w:tc>
      </w:tr>
      <w:tr w:rsidR="00264AB6" w:rsidRPr="00264AB6" w14:paraId="2774605C" w14:textId="77777777" w:rsidTr="00264AB6">
        <w:trPr>
          <w:trHeight w:val="63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FBDF1" w14:textId="77777777" w:rsidR="00264AB6" w:rsidRPr="00264AB6" w:rsidRDefault="00264AB6" w:rsidP="00264AB6">
            <w:r w:rsidRPr="00264AB6">
              <w:t>Обеспечение деятельности муниципальных казенных учреждений (Иные бюджетные ассигнования)</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51F68F75"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AEA4B39"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954D41A"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659AFCE" w14:textId="77777777" w:rsidR="00264AB6" w:rsidRPr="00264AB6" w:rsidRDefault="00264AB6" w:rsidP="00264AB6">
            <w:pPr>
              <w:jc w:val="center"/>
            </w:pPr>
            <w:r w:rsidRPr="00264AB6">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9BA3AD2" w14:textId="77777777" w:rsidR="00264AB6" w:rsidRPr="00264AB6" w:rsidRDefault="00264AB6" w:rsidP="00264AB6">
            <w:pPr>
              <w:jc w:val="center"/>
            </w:pPr>
            <w:r w:rsidRPr="00264AB6">
              <w:t>800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486F3A9E" w14:textId="77777777" w:rsidR="00264AB6" w:rsidRPr="00264AB6" w:rsidRDefault="00264AB6" w:rsidP="00264AB6">
            <w:pPr>
              <w:jc w:val="center"/>
            </w:pPr>
            <w:r w:rsidRPr="00264AB6">
              <w:t>38 452,00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E289F4E" w14:textId="77777777" w:rsidR="00264AB6" w:rsidRPr="00264AB6" w:rsidRDefault="00264AB6" w:rsidP="00264AB6">
            <w:pPr>
              <w:jc w:val="center"/>
            </w:pPr>
            <w:r w:rsidRPr="00264AB6">
              <w:t>38 452,00</w:t>
            </w:r>
          </w:p>
        </w:tc>
      </w:tr>
      <w:tr w:rsidR="00264AB6" w:rsidRPr="00264AB6" w14:paraId="2B931B27"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167FD" w14:textId="77777777" w:rsidR="00264AB6" w:rsidRPr="00264AB6" w:rsidRDefault="00264AB6" w:rsidP="00264AB6">
            <w:r w:rsidRPr="00264AB6">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691F2216"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A6B8347"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9981A1A"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B2E3316" w14:textId="77777777" w:rsidR="00264AB6" w:rsidRPr="00264AB6" w:rsidRDefault="00264AB6" w:rsidP="00264AB6">
            <w:pPr>
              <w:jc w:val="center"/>
            </w:pPr>
            <w:r w:rsidRPr="00264AB6">
              <w:t>34 9 00 20110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66A8C16"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508D1191" w14:textId="77777777" w:rsidR="00264AB6" w:rsidRPr="00264AB6" w:rsidRDefault="00264AB6" w:rsidP="00264AB6">
            <w:pPr>
              <w:jc w:val="center"/>
            </w:pPr>
            <w:r w:rsidRPr="00264AB6">
              <w:t>60 000,00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EE7BEE4" w14:textId="77777777" w:rsidR="00264AB6" w:rsidRPr="00264AB6" w:rsidRDefault="00264AB6" w:rsidP="00264AB6">
            <w:pPr>
              <w:jc w:val="center"/>
            </w:pPr>
            <w:r w:rsidRPr="00264AB6">
              <w:t>60 000,00</w:t>
            </w:r>
          </w:p>
        </w:tc>
      </w:tr>
      <w:tr w:rsidR="00264AB6" w:rsidRPr="00264AB6" w14:paraId="1CBCCAC4" w14:textId="77777777" w:rsidTr="00264AB6">
        <w:trPr>
          <w:trHeight w:val="67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57757" w14:textId="77777777" w:rsidR="00264AB6" w:rsidRPr="00264AB6" w:rsidRDefault="00264AB6" w:rsidP="00264AB6">
            <w:r w:rsidRPr="00264AB6">
              <w:t>Проведение районных мероприятий в сфере образования (Социальное обеспечение и иные выплаты населению)</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C402C15"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34E7F58D"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1C3E67C"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36DE8BC" w14:textId="77777777" w:rsidR="00264AB6" w:rsidRPr="00264AB6" w:rsidRDefault="00264AB6" w:rsidP="00264AB6">
            <w:pPr>
              <w:jc w:val="center"/>
            </w:pPr>
            <w:r w:rsidRPr="00264AB6">
              <w:t>34 9 00 20110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A8624EC" w14:textId="77777777" w:rsidR="00264AB6" w:rsidRPr="00264AB6" w:rsidRDefault="00264AB6" w:rsidP="00264AB6">
            <w:pPr>
              <w:jc w:val="center"/>
            </w:pPr>
            <w:r w:rsidRPr="00264AB6">
              <w:t>300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07436D85" w14:textId="77777777" w:rsidR="00264AB6" w:rsidRPr="00264AB6" w:rsidRDefault="00264AB6" w:rsidP="00264AB6">
            <w:pPr>
              <w:jc w:val="center"/>
            </w:pPr>
            <w:r w:rsidRPr="00264AB6">
              <w:t>30 000,00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0CD3D7D" w14:textId="77777777" w:rsidR="00264AB6" w:rsidRPr="00264AB6" w:rsidRDefault="00264AB6" w:rsidP="00264AB6">
            <w:pPr>
              <w:jc w:val="center"/>
            </w:pPr>
            <w:r w:rsidRPr="00264AB6">
              <w:t>30 000,00</w:t>
            </w:r>
          </w:p>
        </w:tc>
      </w:tr>
      <w:tr w:rsidR="00264AB6" w:rsidRPr="00264AB6" w14:paraId="48627D31" w14:textId="77777777" w:rsidTr="00264AB6">
        <w:trPr>
          <w:trHeight w:val="193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B7954"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602A40DD"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500744B6" w14:textId="77777777" w:rsidR="00264AB6" w:rsidRPr="00264AB6" w:rsidRDefault="00264AB6" w:rsidP="00264AB6">
            <w:pPr>
              <w:jc w:val="center"/>
            </w:pPr>
            <w:r w:rsidRPr="00264AB6">
              <w:t>.10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1E3DF92"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E04BBA1" w14:textId="77777777" w:rsidR="00264AB6" w:rsidRPr="00264AB6" w:rsidRDefault="00264AB6" w:rsidP="00264AB6">
            <w:pPr>
              <w:jc w:val="center"/>
            </w:pPr>
            <w:r w:rsidRPr="00264AB6">
              <w:t>01 3 02 80110</w:t>
            </w:r>
          </w:p>
        </w:tc>
        <w:tc>
          <w:tcPr>
            <w:tcW w:w="1107" w:type="dxa"/>
            <w:tcBorders>
              <w:top w:val="single" w:sz="4" w:space="0" w:color="auto"/>
              <w:left w:val="nil"/>
              <w:bottom w:val="single" w:sz="4" w:space="0" w:color="auto"/>
              <w:right w:val="nil"/>
            </w:tcBorders>
            <w:shd w:val="clear" w:color="000000" w:fill="FFFFFF"/>
            <w:noWrap/>
            <w:vAlign w:val="center"/>
            <w:hideMark/>
          </w:tcPr>
          <w:p w14:paraId="769EF649" w14:textId="77777777" w:rsidR="00264AB6" w:rsidRPr="00264AB6" w:rsidRDefault="00264AB6" w:rsidP="00264AB6">
            <w:pPr>
              <w:jc w:val="center"/>
            </w:pPr>
            <w:r w:rsidRPr="00264AB6">
              <w:t>300</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B56D0" w14:textId="77777777" w:rsidR="00264AB6" w:rsidRPr="00264AB6" w:rsidRDefault="00264AB6" w:rsidP="00264AB6">
            <w:pPr>
              <w:jc w:val="center"/>
            </w:pPr>
            <w:r w:rsidRPr="00264AB6">
              <w:t>554 850,05</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1E52FD" w14:textId="77777777" w:rsidR="00264AB6" w:rsidRPr="00264AB6" w:rsidRDefault="00264AB6" w:rsidP="00264AB6">
            <w:pPr>
              <w:jc w:val="center"/>
            </w:pPr>
            <w:r w:rsidRPr="00264AB6">
              <w:t>554 850,05</w:t>
            </w:r>
          </w:p>
        </w:tc>
      </w:tr>
      <w:tr w:rsidR="00264AB6" w:rsidRPr="00264AB6" w14:paraId="3CE8065C" w14:textId="77777777" w:rsidTr="00264AB6">
        <w:trPr>
          <w:trHeight w:val="81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98D02" w14:textId="77777777" w:rsidR="00264AB6" w:rsidRPr="00264AB6" w:rsidRDefault="00264AB6" w:rsidP="00264AB6">
            <w:r w:rsidRPr="00264AB6">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3D532ECA" w14:textId="77777777" w:rsidR="00264AB6" w:rsidRPr="00264AB6" w:rsidRDefault="00264AB6" w:rsidP="00264AB6">
            <w:pPr>
              <w:jc w:val="center"/>
            </w:pPr>
            <w:r w:rsidRPr="00264AB6">
              <w:t>.052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3B36C38A" w14:textId="77777777" w:rsidR="00264AB6" w:rsidRPr="00264AB6" w:rsidRDefault="00264AB6" w:rsidP="00264AB6">
            <w:pPr>
              <w:jc w:val="center"/>
            </w:pPr>
            <w:r w:rsidRPr="00264AB6">
              <w:t>.10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EF85BE6"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8EA6D6E" w14:textId="77777777" w:rsidR="00264AB6" w:rsidRPr="00264AB6" w:rsidRDefault="00264AB6" w:rsidP="00264AB6">
            <w:pPr>
              <w:jc w:val="center"/>
            </w:pPr>
            <w:r w:rsidRPr="00264AB6">
              <w:t>01 3 02 81010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474FDDD"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73BC627" w14:textId="77777777" w:rsidR="00264AB6" w:rsidRPr="00264AB6" w:rsidRDefault="00264AB6" w:rsidP="00264AB6">
            <w:pPr>
              <w:jc w:val="center"/>
            </w:pPr>
            <w:r w:rsidRPr="00264AB6">
              <w:t>453 711,30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2D88DB" w14:textId="77777777" w:rsidR="00264AB6" w:rsidRPr="00264AB6" w:rsidRDefault="00264AB6" w:rsidP="00264AB6">
            <w:pPr>
              <w:jc w:val="center"/>
            </w:pPr>
            <w:r w:rsidRPr="00264AB6">
              <w:t>526 372,70</w:t>
            </w:r>
          </w:p>
        </w:tc>
      </w:tr>
      <w:tr w:rsidR="00264AB6" w:rsidRPr="00264AB6" w14:paraId="65921A37" w14:textId="77777777" w:rsidTr="00264AB6">
        <w:trPr>
          <w:trHeight w:val="252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8D83B" w14:textId="77777777" w:rsidR="00264AB6" w:rsidRPr="00264AB6" w:rsidRDefault="00264AB6" w:rsidP="00264AB6">
            <w:r w:rsidRPr="00264AB6">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C1CFD" w14:textId="77777777" w:rsidR="00264AB6" w:rsidRPr="00264AB6" w:rsidRDefault="00264AB6" w:rsidP="00264AB6">
            <w:pPr>
              <w:jc w:val="center"/>
            </w:pPr>
            <w:r w:rsidRPr="00264AB6">
              <w:t>.052</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0C94F" w14:textId="77777777" w:rsidR="00264AB6" w:rsidRPr="00264AB6" w:rsidRDefault="00264AB6" w:rsidP="00264AB6">
            <w:pPr>
              <w:jc w:val="center"/>
            </w:pPr>
            <w:r w:rsidRPr="00264AB6">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7CCC4" w14:textId="77777777" w:rsidR="00264AB6" w:rsidRPr="00264AB6" w:rsidRDefault="00264AB6" w:rsidP="00264AB6">
            <w:pPr>
              <w:jc w:val="center"/>
            </w:pPr>
            <w:r w:rsidRPr="00264AB6">
              <w:t>.06</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7642E" w14:textId="77777777" w:rsidR="00264AB6" w:rsidRPr="00264AB6" w:rsidRDefault="00264AB6" w:rsidP="00264AB6">
            <w:pPr>
              <w:jc w:val="center"/>
            </w:pPr>
            <w:r w:rsidRPr="00264AB6">
              <w:t>01 3 02 81400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DAFE8B" w14:textId="77777777" w:rsidR="00264AB6" w:rsidRPr="00264AB6" w:rsidRDefault="00264AB6" w:rsidP="00264AB6">
            <w:pPr>
              <w:jc w:val="center"/>
            </w:pPr>
            <w:r w:rsidRPr="00264AB6">
              <w:t>300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FF6C" w14:textId="77777777" w:rsidR="00264AB6" w:rsidRPr="00264AB6" w:rsidRDefault="00264AB6" w:rsidP="00264AB6">
            <w:pPr>
              <w:jc w:val="center"/>
            </w:pPr>
            <w:r w:rsidRPr="00264AB6">
              <w:t>1 520 000,00</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AC5C7" w14:textId="77777777" w:rsidR="00264AB6" w:rsidRPr="00264AB6" w:rsidRDefault="00264AB6" w:rsidP="00264AB6">
            <w:pPr>
              <w:jc w:val="center"/>
            </w:pPr>
            <w:r w:rsidRPr="00264AB6">
              <w:t>1 520 000,00</w:t>
            </w:r>
          </w:p>
        </w:tc>
      </w:tr>
      <w:tr w:rsidR="00264AB6" w:rsidRPr="00264AB6" w14:paraId="60AE28BC" w14:textId="77777777" w:rsidTr="00264AB6">
        <w:trPr>
          <w:trHeight w:val="285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48F4A"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9E586" w14:textId="77777777" w:rsidR="00264AB6" w:rsidRPr="00264AB6" w:rsidRDefault="00264AB6" w:rsidP="00264AB6">
            <w:pPr>
              <w:jc w:val="center"/>
            </w:pPr>
            <w:r w:rsidRPr="00264AB6">
              <w:t>.052</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6FEC7" w14:textId="77777777" w:rsidR="00264AB6" w:rsidRPr="00264AB6" w:rsidRDefault="00264AB6" w:rsidP="00264AB6">
            <w:pPr>
              <w:jc w:val="center"/>
            </w:pPr>
            <w:r w:rsidRPr="00264AB6">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8DB81" w14:textId="77777777" w:rsidR="00264AB6" w:rsidRPr="00264AB6" w:rsidRDefault="00264AB6" w:rsidP="00264AB6">
            <w:pPr>
              <w:jc w:val="center"/>
            </w:pPr>
            <w:r w:rsidRPr="00264AB6">
              <w:t>.06</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9BB15" w14:textId="77777777" w:rsidR="00264AB6" w:rsidRPr="00264AB6" w:rsidRDefault="00264AB6" w:rsidP="00264AB6">
            <w:pPr>
              <w:jc w:val="center"/>
            </w:pPr>
            <w:r w:rsidRPr="00264AB6">
              <w:t>1 3 02 81400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AD897" w14:textId="77777777" w:rsidR="00264AB6" w:rsidRPr="00264AB6" w:rsidRDefault="00264AB6" w:rsidP="00264AB6">
            <w:pPr>
              <w:jc w:val="center"/>
            </w:pPr>
            <w:r w:rsidRPr="00264AB6">
              <w:t>600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E908" w14:textId="77777777" w:rsidR="00264AB6" w:rsidRPr="00264AB6" w:rsidRDefault="00264AB6" w:rsidP="00264AB6">
            <w:pPr>
              <w:jc w:val="center"/>
            </w:pPr>
            <w:r w:rsidRPr="00264AB6">
              <w:t>240 000,00</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F9905" w14:textId="77777777" w:rsidR="00264AB6" w:rsidRPr="00264AB6" w:rsidRDefault="00264AB6" w:rsidP="00264AB6">
            <w:pPr>
              <w:jc w:val="center"/>
            </w:pPr>
            <w:r w:rsidRPr="00264AB6">
              <w:t>240 000,00</w:t>
            </w:r>
          </w:p>
        </w:tc>
      </w:tr>
      <w:tr w:rsidR="00264AB6" w:rsidRPr="00264AB6" w14:paraId="0D580C6D" w14:textId="77777777" w:rsidTr="00264AB6">
        <w:trPr>
          <w:trHeight w:val="645"/>
        </w:trPr>
        <w:tc>
          <w:tcPr>
            <w:tcW w:w="5528" w:type="dxa"/>
            <w:tcBorders>
              <w:top w:val="single" w:sz="4" w:space="0" w:color="auto"/>
              <w:left w:val="single" w:sz="4" w:space="0" w:color="auto"/>
              <w:bottom w:val="single" w:sz="4" w:space="0" w:color="auto"/>
              <w:right w:val="single" w:sz="4" w:space="0" w:color="auto"/>
            </w:tcBorders>
            <w:shd w:val="clear" w:color="000000" w:fill="FABF8F"/>
            <w:hideMark/>
          </w:tcPr>
          <w:p w14:paraId="145D9EEC" w14:textId="77777777" w:rsidR="00264AB6" w:rsidRPr="00264AB6" w:rsidRDefault="00264AB6" w:rsidP="00264AB6">
            <w:pPr>
              <w:rPr>
                <w:b/>
                <w:bCs/>
              </w:rPr>
            </w:pPr>
            <w:r w:rsidRPr="00264AB6">
              <w:rPr>
                <w:b/>
                <w:bCs/>
              </w:rPr>
              <w:t>Финансовое управление Администрации Комсомольского муниципального района</w:t>
            </w:r>
          </w:p>
        </w:tc>
        <w:tc>
          <w:tcPr>
            <w:tcW w:w="1318" w:type="dxa"/>
            <w:tcBorders>
              <w:top w:val="single" w:sz="4" w:space="0" w:color="auto"/>
              <w:left w:val="nil"/>
              <w:bottom w:val="single" w:sz="4" w:space="0" w:color="auto"/>
              <w:right w:val="single" w:sz="4" w:space="0" w:color="auto"/>
            </w:tcBorders>
            <w:shd w:val="clear" w:color="000000" w:fill="FABF8F"/>
            <w:vAlign w:val="center"/>
            <w:hideMark/>
          </w:tcPr>
          <w:p w14:paraId="66A6896A" w14:textId="77777777" w:rsidR="00264AB6" w:rsidRPr="00264AB6" w:rsidRDefault="00264AB6" w:rsidP="00264AB6">
            <w:pPr>
              <w:jc w:val="center"/>
              <w:rPr>
                <w:b/>
                <w:bCs/>
              </w:rPr>
            </w:pPr>
            <w:r w:rsidRPr="00264AB6">
              <w:rPr>
                <w:b/>
                <w:bCs/>
              </w:rPr>
              <w:t>.053</w:t>
            </w:r>
          </w:p>
        </w:tc>
        <w:tc>
          <w:tcPr>
            <w:tcW w:w="950" w:type="dxa"/>
            <w:tcBorders>
              <w:top w:val="single" w:sz="4" w:space="0" w:color="auto"/>
              <w:left w:val="nil"/>
              <w:bottom w:val="single" w:sz="4" w:space="0" w:color="auto"/>
              <w:right w:val="single" w:sz="4" w:space="0" w:color="auto"/>
            </w:tcBorders>
            <w:shd w:val="clear" w:color="000000" w:fill="FABF8F"/>
            <w:vAlign w:val="center"/>
            <w:hideMark/>
          </w:tcPr>
          <w:p w14:paraId="1DF2A4DE" w14:textId="77777777" w:rsidR="00264AB6" w:rsidRPr="00264AB6" w:rsidRDefault="00264AB6" w:rsidP="00264AB6">
            <w:pPr>
              <w:jc w:val="center"/>
            </w:pPr>
            <w:r w:rsidRPr="00264AB6">
              <w:t> </w:t>
            </w:r>
          </w:p>
        </w:tc>
        <w:tc>
          <w:tcPr>
            <w:tcW w:w="993" w:type="dxa"/>
            <w:tcBorders>
              <w:top w:val="single" w:sz="4" w:space="0" w:color="auto"/>
              <w:left w:val="nil"/>
              <w:bottom w:val="single" w:sz="4" w:space="0" w:color="auto"/>
              <w:right w:val="single" w:sz="4" w:space="0" w:color="auto"/>
            </w:tcBorders>
            <w:shd w:val="clear" w:color="000000" w:fill="FABF8F"/>
            <w:vAlign w:val="center"/>
            <w:hideMark/>
          </w:tcPr>
          <w:p w14:paraId="00AB87B5" w14:textId="77777777" w:rsidR="00264AB6" w:rsidRPr="00264AB6" w:rsidRDefault="00264AB6" w:rsidP="00264AB6">
            <w:pPr>
              <w:jc w:val="center"/>
            </w:pPr>
            <w:r w:rsidRPr="00264AB6">
              <w:t> </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4F81E0ED" w14:textId="77777777" w:rsidR="00264AB6" w:rsidRPr="00264AB6" w:rsidRDefault="00264AB6" w:rsidP="00264AB6">
            <w:pPr>
              <w:jc w:val="center"/>
            </w:pPr>
            <w:r w:rsidRPr="00264AB6">
              <w:t> </w:t>
            </w:r>
          </w:p>
        </w:tc>
        <w:tc>
          <w:tcPr>
            <w:tcW w:w="1107" w:type="dxa"/>
            <w:tcBorders>
              <w:top w:val="single" w:sz="4" w:space="0" w:color="auto"/>
              <w:left w:val="nil"/>
              <w:bottom w:val="single" w:sz="4" w:space="0" w:color="auto"/>
              <w:right w:val="nil"/>
            </w:tcBorders>
            <w:shd w:val="clear" w:color="000000" w:fill="FABF8F"/>
            <w:vAlign w:val="center"/>
            <w:hideMark/>
          </w:tcPr>
          <w:p w14:paraId="449ECA73" w14:textId="77777777" w:rsidR="00264AB6" w:rsidRPr="00264AB6" w:rsidRDefault="00264AB6" w:rsidP="00264AB6">
            <w:pPr>
              <w:jc w:val="center"/>
            </w:pPr>
            <w:r w:rsidRPr="00264AB6">
              <w:t> </w:t>
            </w:r>
          </w:p>
        </w:tc>
        <w:tc>
          <w:tcPr>
            <w:tcW w:w="1870" w:type="dxa"/>
            <w:tcBorders>
              <w:top w:val="single" w:sz="4" w:space="0" w:color="auto"/>
              <w:left w:val="single" w:sz="4" w:space="0" w:color="auto"/>
              <w:bottom w:val="single" w:sz="4" w:space="0" w:color="auto"/>
              <w:right w:val="nil"/>
            </w:tcBorders>
            <w:shd w:val="clear" w:color="000000" w:fill="FABF8F"/>
            <w:vAlign w:val="center"/>
            <w:hideMark/>
          </w:tcPr>
          <w:p w14:paraId="1AC987BB" w14:textId="77777777" w:rsidR="00264AB6" w:rsidRPr="00264AB6" w:rsidRDefault="00264AB6" w:rsidP="00264AB6">
            <w:pPr>
              <w:jc w:val="center"/>
              <w:rPr>
                <w:b/>
                <w:bCs/>
              </w:rPr>
            </w:pPr>
            <w:r w:rsidRPr="00264AB6">
              <w:rPr>
                <w:b/>
                <w:bCs/>
              </w:rPr>
              <w:t>7 750 294,77</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4068BE44" w14:textId="77777777" w:rsidR="00264AB6" w:rsidRPr="00264AB6" w:rsidRDefault="00264AB6" w:rsidP="00264AB6">
            <w:pPr>
              <w:jc w:val="center"/>
              <w:rPr>
                <w:b/>
                <w:bCs/>
              </w:rPr>
            </w:pPr>
            <w:r w:rsidRPr="00264AB6">
              <w:rPr>
                <w:b/>
                <w:bCs/>
              </w:rPr>
              <w:t>7 828 652,17</w:t>
            </w:r>
          </w:p>
        </w:tc>
      </w:tr>
      <w:tr w:rsidR="00264AB6" w:rsidRPr="00264AB6" w14:paraId="58F3E245" w14:textId="77777777" w:rsidTr="00264AB6">
        <w:trPr>
          <w:trHeight w:val="18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15D49"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46906" w14:textId="77777777" w:rsidR="00264AB6" w:rsidRPr="00264AB6" w:rsidRDefault="00264AB6" w:rsidP="00264AB6">
            <w:pPr>
              <w:jc w:val="center"/>
            </w:pPr>
            <w:r w:rsidRPr="00264AB6">
              <w:t>.053</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DEB29" w14:textId="77777777" w:rsidR="00264AB6" w:rsidRPr="00264AB6" w:rsidRDefault="00264AB6" w:rsidP="00264AB6">
            <w:pPr>
              <w:jc w:val="center"/>
            </w:pPr>
            <w:r w:rsidRPr="00264AB6">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377E2" w14:textId="77777777" w:rsidR="00264AB6" w:rsidRPr="00264AB6" w:rsidRDefault="00264AB6" w:rsidP="00264AB6">
            <w:pPr>
              <w:jc w:val="center"/>
            </w:pPr>
            <w:r w:rsidRPr="00264AB6">
              <w:t>.06</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AF9D5" w14:textId="77777777" w:rsidR="00264AB6" w:rsidRPr="00264AB6" w:rsidRDefault="00264AB6" w:rsidP="00264AB6">
            <w:pPr>
              <w:jc w:val="center"/>
            </w:pPr>
            <w:r w:rsidRPr="00264AB6">
              <w:t>33 9 00 00130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F4D52" w14:textId="77777777" w:rsidR="00264AB6" w:rsidRPr="00264AB6" w:rsidRDefault="00264AB6" w:rsidP="00264AB6">
            <w:pPr>
              <w:jc w:val="center"/>
            </w:pPr>
            <w:r w:rsidRPr="00264AB6">
              <w:t>100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470B" w14:textId="77777777" w:rsidR="00264AB6" w:rsidRPr="00264AB6" w:rsidRDefault="00264AB6" w:rsidP="00264AB6">
            <w:pPr>
              <w:jc w:val="center"/>
            </w:pPr>
            <w:r w:rsidRPr="00264AB6">
              <w:t>6 468 988,17</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01509" w14:textId="77777777" w:rsidR="00264AB6" w:rsidRPr="00264AB6" w:rsidRDefault="00264AB6" w:rsidP="00264AB6">
            <w:pPr>
              <w:jc w:val="center"/>
            </w:pPr>
            <w:r w:rsidRPr="00264AB6">
              <w:t>6 468 988,17</w:t>
            </w:r>
          </w:p>
        </w:tc>
      </w:tr>
      <w:tr w:rsidR="00264AB6" w:rsidRPr="00264AB6" w14:paraId="4F9B989E"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C4F67"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EF031" w14:textId="77777777" w:rsidR="00264AB6" w:rsidRPr="00264AB6" w:rsidRDefault="00264AB6" w:rsidP="00264AB6">
            <w:pPr>
              <w:jc w:val="center"/>
            </w:pPr>
            <w:r w:rsidRPr="00264AB6">
              <w:t>.053</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17679" w14:textId="77777777" w:rsidR="00264AB6" w:rsidRPr="00264AB6" w:rsidRDefault="00264AB6" w:rsidP="00264AB6">
            <w:pPr>
              <w:jc w:val="center"/>
            </w:pPr>
            <w:r w:rsidRPr="00264AB6">
              <w:t>.01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FABE4B" w14:textId="77777777" w:rsidR="00264AB6" w:rsidRPr="00264AB6" w:rsidRDefault="00264AB6" w:rsidP="00264AB6">
            <w:pPr>
              <w:jc w:val="center"/>
            </w:pPr>
            <w:r w:rsidRPr="00264AB6">
              <w:t>.06</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3483F" w14:textId="77777777" w:rsidR="00264AB6" w:rsidRPr="00264AB6" w:rsidRDefault="00264AB6" w:rsidP="00264AB6">
            <w:pPr>
              <w:jc w:val="center"/>
            </w:pPr>
            <w:r w:rsidRPr="00264AB6">
              <w:t>33 9 00 00130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75C3F"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AC20A" w14:textId="77777777" w:rsidR="00264AB6" w:rsidRPr="00264AB6" w:rsidRDefault="00264AB6" w:rsidP="00264AB6">
            <w:pPr>
              <w:jc w:val="center"/>
            </w:pPr>
            <w:r w:rsidRPr="00264AB6">
              <w:t>1 175 306,60</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2E72E" w14:textId="77777777" w:rsidR="00264AB6" w:rsidRPr="00264AB6" w:rsidRDefault="00264AB6" w:rsidP="00264AB6">
            <w:pPr>
              <w:jc w:val="center"/>
            </w:pPr>
            <w:r w:rsidRPr="00264AB6">
              <w:t>1 253 664,00</w:t>
            </w:r>
          </w:p>
        </w:tc>
      </w:tr>
      <w:tr w:rsidR="00264AB6" w:rsidRPr="00264AB6" w14:paraId="31E8F6BD"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hideMark/>
          </w:tcPr>
          <w:p w14:paraId="1F3AB520" w14:textId="77777777" w:rsidR="00264AB6" w:rsidRPr="00264AB6" w:rsidRDefault="00264AB6" w:rsidP="00264AB6">
            <w:r w:rsidRPr="00264AB6">
              <w:lastRenderedPageBreak/>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A434A4B" w14:textId="77777777" w:rsidR="00264AB6" w:rsidRPr="00264AB6" w:rsidRDefault="00264AB6" w:rsidP="00264AB6">
            <w:pPr>
              <w:jc w:val="center"/>
            </w:pPr>
            <w:r w:rsidRPr="00264AB6">
              <w:t>.053</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285E587"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5C3546C" w14:textId="77777777" w:rsidR="00264AB6" w:rsidRPr="00264AB6" w:rsidRDefault="00264AB6" w:rsidP="00264AB6">
            <w:pPr>
              <w:jc w:val="center"/>
            </w:pPr>
            <w:r w:rsidRPr="00264AB6">
              <w:t>.05</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18A67C3" w14:textId="77777777" w:rsidR="00264AB6" w:rsidRPr="00264AB6" w:rsidRDefault="00264AB6" w:rsidP="00264AB6">
            <w:pPr>
              <w:jc w:val="center"/>
            </w:pPr>
            <w:r w:rsidRPr="00264AB6">
              <w:t>10 4 01 00110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5BB63FB"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nil"/>
            </w:tcBorders>
            <w:shd w:val="clear" w:color="auto" w:fill="auto"/>
            <w:noWrap/>
            <w:vAlign w:val="center"/>
            <w:hideMark/>
          </w:tcPr>
          <w:p w14:paraId="70F75A3D" w14:textId="77777777" w:rsidR="00264AB6" w:rsidRPr="00264AB6" w:rsidRDefault="00264AB6" w:rsidP="00264AB6">
            <w:pPr>
              <w:jc w:val="center"/>
            </w:pPr>
            <w:r w:rsidRPr="00264AB6">
              <w:t>106 000,00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DDB75" w14:textId="77777777" w:rsidR="00264AB6" w:rsidRPr="00264AB6" w:rsidRDefault="00264AB6" w:rsidP="00264AB6">
            <w:pPr>
              <w:jc w:val="center"/>
            </w:pPr>
            <w:r w:rsidRPr="00264AB6">
              <w:t>106 000,00</w:t>
            </w:r>
          </w:p>
        </w:tc>
      </w:tr>
      <w:tr w:rsidR="00264AB6" w:rsidRPr="00264AB6" w14:paraId="6AC1EEDF" w14:textId="77777777" w:rsidTr="00264AB6">
        <w:trPr>
          <w:trHeight w:val="960"/>
        </w:trPr>
        <w:tc>
          <w:tcPr>
            <w:tcW w:w="5528" w:type="dxa"/>
            <w:tcBorders>
              <w:top w:val="single" w:sz="4" w:space="0" w:color="auto"/>
              <w:left w:val="single" w:sz="4" w:space="0" w:color="auto"/>
              <w:bottom w:val="single" w:sz="4" w:space="0" w:color="auto"/>
              <w:right w:val="single" w:sz="4" w:space="0" w:color="auto"/>
            </w:tcBorders>
            <w:shd w:val="clear" w:color="000000" w:fill="FABF8F"/>
            <w:hideMark/>
          </w:tcPr>
          <w:p w14:paraId="514E8554" w14:textId="77777777" w:rsidR="00264AB6" w:rsidRPr="00264AB6" w:rsidRDefault="00264AB6" w:rsidP="00264AB6">
            <w:pPr>
              <w:rPr>
                <w:b/>
                <w:bCs/>
              </w:rPr>
            </w:pPr>
            <w:r w:rsidRPr="00264AB6">
              <w:rPr>
                <w:b/>
                <w:bCs/>
              </w:rPr>
              <w:t>Отдел по делам культуры, молодежи и спорта Администрации Комсомольского муниципального района Ивановской области</w:t>
            </w:r>
          </w:p>
        </w:tc>
        <w:tc>
          <w:tcPr>
            <w:tcW w:w="1318" w:type="dxa"/>
            <w:tcBorders>
              <w:top w:val="single" w:sz="4" w:space="0" w:color="auto"/>
              <w:left w:val="nil"/>
              <w:bottom w:val="single" w:sz="4" w:space="0" w:color="auto"/>
              <w:right w:val="single" w:sz="4" w:space="0" w:color="auto"/>
            </w:tcBorders>
            <w:shd w:val="clear" w:color="000000" w:fill="FABF8F"/>
            <w:vAlign w:val="center"/>
            <w:hideMark/>
          </w:tcPr>
          <w:p w14:paraId="4C5DCB18" w14:textId="77777777" w:rsidR="00264AB6" w:rsidRPr="00264AB6" w:rsidRDefault="00264AB6" w:rsidP="00264AB6">
            <w:pPr>
              <w:jc w:val="center"/>
              <w:rPr>
                <w:b/>
                <w:bCs/>
              </w:rPr>
            </w:pPr>
            <w:r w:rsidRPr="00264AB6">
              <w:rPr>
                <w:b/>
                <w:bCs/>
              </w:rPr>
              <w:t>.054</w:t>
            </w:r>
          </w:p>
        </w:tc>
        <w:tc>
          <w:tcPr>
            <w:tcW w:w="950" w:type="dxa"/>
            <w:tcBorders>
              <w:top w:val="single" w:sz="4" w:space="0" w:color="auto"/>
              <w:left w:val="nil"/>
              <w:bottom w:val="single" w:sz="4" w:space="0" w:color="auto"/>
              <w:right w:val="single" w:sz="4" w:space="0" w:color="auto"/>
            </w:tcBorders>
            <w:shd w:val="clear" w:color="000000" w:fill="FABF8F"/>
            <w:vAlign w:val="center"/>
            <w:hideMark/>
          </w:tcPr>
          <w:p w14:paraId="454540EB" w14:textId="77777777" w:rsidR="00264AB6" w:rsidRPr="00264AB6" w:rsidRDefault="00264AB6" w:rsidP="00264AB6">
            <w:pPr>
              <w:jc w:val="center"/>
            </w:pPr>
            <w:r w:rsidRPr="00264AB6">
              <w:t> </w:t>
            </w:r>
          </w:p>
        </w:tc>
        <w:tc>
          <w:tcPr>
            <w:tcW w:w="993" w:type="dxa"/>
            <w:tcBorders>
              <w:top w:val="single" w:sz="4" w:space="0" w:color="auto"/>
              <w:left w:val="nil"/>
              <w:bottom w:val="single" w:sz="4" w:space="0" w:color="auto"/>
              <w:right w:val="single" w:sz="4" w:space="0" w:color="auto"/>
            </w:tcBorders>
            <w:shd w:val="clear" w:color="000000" w:fill="FABF8F"/>
            <w:vAlign w:val="center"/>
            <w:hideMark/>
          </w:tcPr>
          <w:p w14:paraId="0CD8521D" w14:textId="77777777" w:rsidR="00264AB6" w:rsidRPr="00264AB6" w:rsidRDefault="00264AB6" w:rsidP="00264AB6">
            <w:pPr>
              <w:jc w:val="center"/>
            </w:pPr>
            <w:r w:rsidRPr="00264AB6">
              <w:t> </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61D2D4BC" w14:textId="77777777" w:rsidR="00264AB6" w:rsidRPr="00264AB6" w:rsidRDefault="00264AB6" w:rsidP="00264AB6">
            <w:pPr>
              <w:jc w:val="center"/>
            </w:pPr>
            <w:r w:rsidRPr="00264AB6">
              <w:t> </w:t>
            </w:r>
          </w:p>
        </w:tc>
        <w:tc>
          <w:tcPr>
            <w:tcW w:w="1107" w:type="dxa"/>
            <w:tcBorders>
              <w:top w:val="single" w:sz="4" w:space="0" w:color="auto"/>
              <w:left w:val="nil"/>
              <w:bottom w:val="single" w:sz="4" w:space="0" w:color="auto"/>
              <w:right w:val="nil"/>
            </w:tcBorders>
            <w:shd w:val="clear" w:color="000000" w:fill="FABF8F"/>
            <w:vAlign w:val="center"/>
            <w:hideMark/>
          </w:tcPr>
          <w:p w14:paraId="703824F5" w14:textId="77777777" w:rsidR="00264AB6" w:rsidRPr="00264AB6" w:rsidRDefault="00264AB6" w:rsidP="00264AB6">
            <w:pPr>
              <w:jc w:val="center"/>
            </w:pPr>
            <w:r w:rsidRPr="00264AB6">
              <w:t> </w:t>
            </w:r>
          </w:p>
        </w:tc>
        <w:tc>
          <w:tcPr>
            <w:tcW w:w="1870" w:type="dxa"/>
            <w:tcBorders>
              <w:top w:val="single" w:sz="4" w:space="0" w:color="auto"/>
              <w:left w:val="single" w:sz="4" w:space="0" w:color="auto"/>
              <w:bottom w:val="single" w:sz="4" w:space="0" w:color="auto"/>
              <w:right w:val="nil"/>
            </w:tcBorders>
            <w:shd w:val="clear" w:color="000000" w:fill="FABF8F"/>
            <w:vAlign w:val="center"/>
            <w:hideMark/>
          </w:tcPr>
          <w:p w14:paraId="34EEC417" w14:textId="77777777" w:rsidR="00264AB6" w:rsidRPr="00264AB6" w:rsidRDefault="00264AB6" w:rsidP="00264AB6">
            <w:pPr>
              <w:jc w:val="center"/>
              <w:rPr>
                <w:b/>
                <w:bCs/>
              </w:rPr>
            </w:pPr>
            <w:r w:rsidRPr="00264AB6">
              <w:rPr>
                <w:b/>
                <w:bCs/>
              </w:rPr>
              <w:t>44 461 540,03</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46E56E36" w14:textId="77777777" w:rsidR="00264AB6" w:rsidRPr="00264AB6" w:rsidRDefault="00264AB6" w:rsidP="00264AB6">
            <w:pPr>
              <w:jc w:val="center"/>
              <w:rPr>
                <w:b/>
                <w:bCs/>
              </w:rPr>
            </w:pPr>
            <w:r w:rsidRPr="00264AB6">
              <w:rPr>
                <w:b/>
                <w:bCs/>
              </w:rPr>
              <w:t>44 412 730,05</w:t>
            </w:r>
          </w:p>
        </w:tc>
      </w:tr>
      <w:tr w:rsidR="00264AB6" w:rsidRPr="00264AB6" w14:paraId="37544E59" w14:textId="77777777" w:rsidTr="00264AB6">
        <w:trPr>
          <w:trHeight w:val="18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5D860" w14:textId="77777777" w:rsidR="00264AB6" w:rsidRPr="00264AB6" w:rsidRDefault="00264AB6" w:rsidP="00264AB6">
            <w:r w:rsidRPr="00264AB6">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6E7A9BE9"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0BC2CF5"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E15A1D2" w14:textId="77777777" w:rsidR="00264AB6" w:rsidRPr="00264AB6" w:rsidRDefault="00264AB6" w:rsidP="00264AB6">
            <w:pPr>
              <w:jc w:val="center"/>
            </w:pPr>
            <w:r w:rsidRPr="00264AB6">
              <w:t>.03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EEDE802" w14:textId="77777777" w:rsidR="00264AB6" w:rsidRPr="00264AB6" w:rsidRDefault="00264AB6" w:rsidP="00264AB6">
            <w:pPr>
              <w:jc w:val="center"/>
            </w:pPr>
            <w:r w:rsidRPr="00264AB6">
              <w:t>02 3 01 00040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7EA4BCD"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626ABE5A" w14:textId="77777777" w:rsidR="00264AB6" w:rsidRPr="00264AB6" w:rsidRDefault="00264AB6" w:rsidP="00264AB6">
            <w:pPr>
              <w:jc w:val="center"/>
            </w:pPr>
            <w:r w:rsidRPr="00264AB6">
              <w:t>7 770 600,00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57C74" w14:textId="77777777" w:rsidR="00264AB6" w:rsidRPr="00264AB6" w:rsidRDefault="00264AB6" w:rsidP="00264AB6">
            <w:pPr>
              <w:jc w:val="center"/>
            </w:pPr>
            <w:r w:rsidRPr="00264AB6">
              <w:t>7 482 100,00</w:t>
            </w:r>
          </w:p>
        </w:tc>
      </w:tr>
      <w:tr w:rsidR="00264AB6" w:rsidRPr="00264AB6" w14:paraId="1F52B6DA" w14:textId="77777777" w:rsidTr="00264AB6">
        <w:trPr>
          <w:trHeight w:val="915"/>
        </w:trPr>
        <w:tc>
          <w:tcPr>
            <w:tcW w:w="5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E8EDD" w14:textId="77777777" w:rsidR="00264AB6" w:rsidRPr="00264AB6" w:rsidRDefault="00264AB6" w:rsidP="00264AB6">
            <w:r w:rsidRPr="00264AB6">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38CB88A8"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3465CBC" w14:textId="77777777" w:rsidR="00264AB6" w:rsidRPr="00264AB6" w:rsidRDefault="00264AB6" w:rsidP="00264AB6">
            <w:pPr>
              <w:jc w:val="center"/>
            </w:pPr>
            <w:r w:rsidRPr="00264AB6">
              <w:t>.07</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D6091FA" w14:textId="77777777" w:rsidR="00264AB6" w:rsidRPr="00264AB6" w:rsidRDefault="00264AB6" w:rsidP="00264AB6">
            <w:pPr>
              <w:jc w:val="center"/>
            </w:pPr>
            <w:r w:rsidRPr="00264AB6">
              <w:t>.03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CCD236D" w14:textId="77777777" w:rsidR="00264AB6" w:rsidRPr="00264AB6" w:rsidRDefault="00264AB6" w:rsidP="00264AB6">
            <w:pPr>
              <w:jc w:val="center"/>
            </w:pPr>
            <w:r w:rsidRPr="00264AB6">
              <w:t>02 3 01 00040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54D4CCF6"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2C7D456" w14:textId="77777777" w:rsidR="00264AB6" w:rsidRPr="00264AB6" w:rsidRDefault="00264AB6" w:rsidP="00264AB6">
            <w:pPr>
              <w:jc w:val="center"/>
            </w:pPr>
            <w:r w:rsidRPr="00264AB6">
              <w:t>769 307,12</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2987FC" w14:textId="77777777" w:rsidR="00264AB6" w:rsidRPr="00264AB6" w:rsidRDefault="00264AB6" w:rsidP="00264AB6">
            <w:pPr>
              <w:jc w:val="center"/>
            </w:pPr>
            <w:r w:rsidRPr="00264AB6">
              <w:t>769 332,83</w:t>
            </w:r>
          </w:p>
        </w:tc>
      </w:tr>
      <w:tr w:rsidR="00264AB6" w:rsidRPr="00264AB6" w14:paraId="65ABB11B" w14:textId="77777777" w:rsidTr="00264AB6">
        <w:trPr>
          <w:trHeight w:val="18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D8DAE" w14:textId="77777777" w:rsidR="00264AB6" w:rsidRPr="00264AB6" w:rsidRDefault="00264AB6" w:rsidP="00264AB6">
            <w:r w:rsidRPr="00264AB6">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B7126CD"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EEA511A"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E3628FC"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ECF43E2" w14:textId="77777777" w:rsidR="00264AB6" w:rsidRPr="00264AB6" w:rsidRDefault="00264AB6" w:rsidP="00264AB6">
            <w:pPr>
              <w:jc w:val="center"/>
            </w:pPr>
            <w:r w:rsidRPr="00264AB6">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06C0426"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2AE817D9" w14:textId="77777777" w:rsidR="00264AB6" w:rsidRPr="00264AB6" w:rsidRDefault="00264AB6" w:rsidP="00264AB6">
            <w:pPr>
              <w:jc w:val="center"/>
            </w:pPr>
            <w:r w:rsidRPr="00264AB6">
              <w:t>3 024 836,00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E7A4D8" w14:textId="77777777" w:rsidR="00264AB6" w:rsidRPr="00264AB6" w:rsidRDefault="00264AB6" w:rsidP="00264AB6">
            <w:pPr>
              <w:jc w:val="center"/>
            </w:pPr>
            <w:r w:rsidRPr="00264AB6">
              <w:t>2 916 200,00</w:t>
            </w:r>
          </w:p>
        </w:tc>
      </w:tr>
      <w:tr w:rsidR="00264AB6" w:rsidRPr="00264AB6" w14:paraId="06DCC8C6" w14:textId="77777777" w:rsidTr="00264AB6">
        <w:trPr>
          <w:trHeight w:val="126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65352" w14:textId="77777777" w:rsidR="00264AB6" w:rsidRPr="00264AB6" w:rsidRDefault="00264AB6" w:rsidP="00264AB6">
            <w:r w:rsidRPr="00264AB6">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BA72398"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760D3789"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418813F"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B233F1A" w14:textId="77777777" w:rsidR="00264AB6" w:rsidRPr="00264AB6" w:rsidRDefault="00264AB6" w:rsidP="00264AB6">
            <w:pPr>
              <w:jc w:val="center"/>
            </w:pPr>
            <w:r w:rsidRPr="00264AB6">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238B3F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145CFDC0" w14:textId="77777777" w:rsidR="00264AB6" w:rsidRPr="00264AB6" w:rsidRDefault="00264AB6" w:rsidP="00264AB6">
            <w:pPr>
              <w:jc w:val="center"/>
            </w:pPr>
            <w:r w:rsidRPr="00264AB6">
              <w:t>138 781,06</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7F5B42" w14:textId="77777777" w:rsidR="00264AB6" w:rsidRPr="00264AB6" w:rsidRDefault="00264AB6" w:rsidP="00264AB6">
            <w:pPr>
              <w:jc w:val="center"/>
            </w:pPr>
            <w:r w:rsidRPr="00264AB6">
              <w:t>134 913,67</w:t>
            </w:r>
          </w:p>
        </w:tc>
      </w:tr>
      <w:tr w:rsidR="00264AB6" w:rsidRPr="00264AB6" w14:paraId="03E84D0F" w14:textId="77777777" w:rsidTr="00264AB6">
        <w:trPr>
          <w:trHeight w:val="1534"/>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F0694" w14:textId="77777777" w:rsidR="00264AB6" w:rsidRPr="00264AB6" w:rsidRDefault="00264AB6" w:rsidP="00264AB6">
            <w:r w:rsidRPr="00264AB6">
              <w:lastRenderedPageBreak/>
              <w:t>Государственная поддержка отрасли культуры (Р</w:t>
            </w:r>
            <w:r w:rsidRPr="00264AB6">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5E7C53E0"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2AA98BB"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5B22E67"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FAAF18B" w14:textId="77777777" w:rsidR="00264AB6" w:rsidRPr="00264AB6" w:rsidRDefault="00264AB6" w:rsidP="00264AB6">
            <w:pPr>
              <w:jc w:val="center"/>
            </w:pPr>
            <w:r w:rsidRPr="00264AB6">
              <w:t>02 3 05 L5191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C015051"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1972FFB5" w14:textId="77777777" w:rsidR="00264AB6" w:rsidRPr="00264AB6" w:rsidRDefault="00264AB6" w:rsidP="00264AB6">
            <w:pPr>
              <w:jc w:val="center"/>
            </w:pPr>
            <w:r w:rsidRPr="00264AB6">
              <w:t>63 658,85</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872C8" w14:textId="77777777" w:rsidR="00264AB6" w:rsidRPr="00264AB6" w:rsidRDefault="00264AB6" w:rsidP="00264AB6">
            <w:pPr>
              <w:jc w:val="center"/>
            </w:pPr>
            <w:r w:rsidRPr="00264AB6">
              <w:t>65 726,55</w:t>
            </w:r>
          </w:p>
        </w:tc>
      </w:tr>
      <w:tr w:rsidR="00264AB6" w:rsidRPr="00264AB6" w14:paraId="760A3647" w14:textId="77777777" w:rsidTr="00264AB6">
        <w:trPr>
          <w:trHeight w:val="1609"/>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0E93B" w14:textId="77777777" w:rsidR="00264AB6" w:rsidRPr="00264AB6" w:rsidRDefault="00264AB6" w:rsidP="00264AB6">
            <w:r w:rsidRPr="00264AB6">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C60396D"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0287DEE6"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17ECEEF"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8D57533" w14:textId="77777777" w:rsidR="00264AB6" w:rsidRPr="00264AB6" w:rsidRDefault="00264AB6" w:rsidP="00264AB6">
            <w:pPr>
              <w:jc w:val="center"/>
            </w:pPr>
            <w:r w:rsidRPr="00264AB6">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5FFE1638"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31A74361" w14:textId="77777777" w:rsidR="00264AB6" w:rsidRPr="00264AB6" w:rsidRDefault="00264AB6" w:rsidP="00264AB6">
            <w:pPr>
              <w:jc w:val="center"/>
            </w:pPr>
            <w:r w:rsidRPr="00264AB6">
              <w:t>12 417 700,00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D09C54" w14:textId="77777777" w:rsidR="00264AB6" w:rsidRPr="00264AB6" w:rsidRDefault="00264AB6" w:rsidP="00264AB6">
            <w:pPr>
              <w:jc w:val="center"/>
            </w:pPr>
            <w:r w:rsidRPr="00264AB6">
              <w:t>12 417 700,00</w:t>
            </w:r>
          </w:p>
        </w:tc>
      </w:tr>
      <w:tr w:rsidR="00264AB6" w:rsidRPr="00264AB6" w14:paraId="791063E9"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13410" w14:textId="77777777" w:rsidR="00264AB6" w:rsidRPr="00264AB6" w:rsidRDefault="00264AB6" w:rsidP="00264AB6">
            <w:r w:rsidRPr="00264AB6">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4C6FD6F"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0F5914D"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7D3ED4C"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8434A89" w14:textId="77777777" w:rsidR="00264AB6" w:rsidRPr="00264AB6" w:rsidRDefault="00264AB6" w:rsidP="00264AB6">
            <w:pPr>
              <w:jc w:val="center"/>
            </w:pPr>
            <w:r w:rsidRPr="00264AB6">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88F4004"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1A978F8E" w14:textId="77777777" w:rsidR="00264AB6" w:rsidRPr="00264AB6" w:rsidRDefault="00264AB6" w:rsidP="00264AB6">
            <w:pPr>
              <w:jc w:val="center"/>
            </w:pPr>
            <w:r w:rsidRPr="00264AB6">
              <w:t>3 627 879,00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6AF39B" w14:textId="77777777" w:rsidR="00264AB6" w:rsidRPr="00264AB6" w:rsidRDefault="00264AB6" w:rsidP="00264AB6">
            <w:pPr>
              <w:jc w:val="center"/>
            </w:pPr>
            <w:r w:rsidRPr="00264AB6">
              <w:t>3 933 879,00</w:t>
            </w:r>
          </w:p>
        </w:tc>
      </w:tr>
      <w:tr w:rsidR="00264AB6" w:rsidRPr="00264AB6" w14:paraId="6CDF86C6" w14:textId="77777777" w:rsidTr="00264AB6">
        <w:trPr>
          <w:trHeight w:val="226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5E359"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C7F90FF"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4EA3AEF"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8E3DACA"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84D2371" w14:textId="77777777" w:rsidR="00264AB6" w:rsidRPr="00264AB6" w:rsidRDefault="00264AB6" w:rsidP="00264AB6">
            <w:pPr>
              <w:jc w:val="center"/>
            </w:pPr>
            <w:r w:rsidRPr="00264AB6">
              <w:t>02 3 05 G0050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2557866"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13F8AC70" w14:textId="77777777" w:rsidR="00264AB6" w:rsidRPr="00264AB6" w:rsidRDefault="00264AB6" w:rsidP="00264AB6">
            <w:pPr>
              <w:jc w:val="center"/>
            </w:pPr>
            <w:r w:rsidRPr="00264AB6">
              <w:t>6 894 100,00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FBEDD3" w14:textId="77777777" w:rsidR="00264AB6" w:rsidRPr="00264AB6" w:rsidRDefault="00264AB6" w:rsidP="00264AB6">
            <w:pPr>
              <w:jc w:val="center"/>
            </w:pPr>
            <w:r w:rsidRPr="00264AB6">
              <w:t>6 894 100,00</w:t>
            </w:r>
          </w:p>
        </w:tc>
      </w:tr>
      <w:tr w:rsidR="00264AB6" w:rsidRPr="00264AB6" w14:paraId="45DDA423" w14:textId="77777777" w:rsidTr="00264AB6">
        <w:trPr>
          <w:trHeight w:val="157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252F0"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4974A883"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B7195F0"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F91E4B0"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AFF1F3C" w14:textId="77777777" w:rsidR="00264AB6" w:rsidRPr="00264AB6" w:rsidRDefault="00264AB6" w:rsidP="00264AB6">
            <w:pPr>
              <w:jc w:val="center"/>
            </w:pPr>
            <w:r w:rsidRPr="00264AB6">
              <w:t>02 3 05 G0050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85E1ED5"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0DD1A9A6" w14:textId="77777777" w:rsidR="00264AB6" w:rsidRPr="00264AB6" w:rsidRDefault="00264AB6" w:rsidP="00264AB6">
            <w:pPr>
              <w:jc w:val="center"/>
            </w:pPr>
            <w:r w:rsidRPr="00264AB6">
              <w:t>2 484 700,00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65F7BB" w14:textId="77777777" w:rsidR="00264AB6" w:rsidRPr="00264AB6" w:rsidRDefault="00264AB6" w:rsidP="00264AB6">
            <w:pPr>
              <w:jc w:val="center"/>
            </w:pPr>
            <w:r w:rsidRPr="00264AB6">
              <w:t>2 626 500,00</w:t>
            </w:r>
          </w:p>
        </w:tc>
      </w:tr>
      <w:tr w:rsidR="00264AB6" w:rsidRPr="00264AB6" w14:paraId="7AF391AF" w14:textId="77777777" w:rsidTr="00264AB6">
        <w:trPr>
          <w:trHeight w:val="126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EBF6F" w14:textId="77777777" w:rsidR="00264AB6" w:rsidRPr="00264AB6" w:rsidRDefault="00264AB6" w:rsidP="00264AB6">
            <w:r w:rsidRPr="00264AB6">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C32F4AA"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49E11AD0"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BCE7D8B"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BB3317D" w14:textId="77777777" w:rsidR="00264AB6" w:rsidRPr="00264AB6" w:rsidRDefault="00264AB6" w:rsidP="00264AB6">
            <w:pPr>
              <w:jc w:val="center"/>
            </w:pPr>
            <w:r w:rsidRPr="00264AB6">
              <w:t>02 3 05 G0050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47E42C8" w14:textId="77777777" w:rsidR="00264AB6" w:rsidRPr="00264AB6" w:rsidRDefault="00264AB6" w:rsidP="00264AB6">
            <w:pPr>
              <w:jc w:val="center"/>
            </w:pPr>
            <w:r w:rsidRPr="00264AB6">
              <w:t>800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3AD4B93D" w14:textId="77777777" w:rsidR="00264AB6" w:rsidRPr="00264AB6" w:rsidRDefault="00264AB6" w:rsidP="00264AB6">
            <w:pPr>
              <w:jc w:val="center"/>
            </w:pPr>
            <w:r w:rsidRPr="00264AB6">
              <w:t>1 500,00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D3370C" w14:textId="77777777" w:rsidR="00264AB6" w:rsidRPr="00264AB6" w:rsidRDefault="00264AB6" w:rsidP="00264AB6">
            <w:pPr>
              <w:jc w:val="center"/>
            </w:pPr>
            <w:r w:rsidRPr="00264AB6">
              <w:t>1 400,00</w:t>
            </w:r>
          </w:p>
        </w:tc>
      </w:tr>
      <w:tr w:rsidR="00264AB6" w:rsidRPr="00264AB6" w14:paraId="54A5693F"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8EDF8" w14:textId="77777777" w:rsidR="00264AB6" w:rsidRPr="00264AB6" w:rsidRDefault="00264AB6" w:rsidP="00264AB6">
            <w:r w:rsidRPr="00264AB6">
              <w:lastRenderedPageBreak/>
              <w:t>Расходы по организации показа кинофильмов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563E25A0"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9363F92"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13192B7"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5D645AF" w14:textId="77777777" w:rsidR="00264AB6" w:rsidRPr="00264AB6" w:rsidRDefault="00264AB6" w:rsidP="00264AB6">
            <w:pPr>
              <w:jc w:val="center"/>
            </w:pPr>
            <w:r w:rsidRPr="00264AB6">
              <w:t>02 3 06 G0060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83BFDD4"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00856AC9" w14:textId="77777777" w:rsidR="00264AB6" w:rsidRPr="00264AB6" w:rsidRDefault="00264AB6" w:rsidP="00264AB6">
            <w:pPr>
              <w:jc w:val="center"/>
            </w:pPr>
            <w:r w:rsidRPr="00264AB6">
              <w:t>750 000,00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5E6069" w14:textId="77777777" w:rsidR="00264AB6" w:rsidRPr="00264AB6" w:rsidRDefault="00264AB6" w:rsidP="00264AB6">
            <w:pPr>
              <w:jc w:val="center"/>
            </w:pPr>
            <w:r w:rsidRPr="00264AB6">
              <w:t>750 000,00</w:t>
            </w:r>
          </w:p>
        </w:tc>
      </w:tr>
      <w:tr w:rsidR="00264AB6" w:rsidRPr="00264AB6" w14:paraId="5200BB68" w14:textId="77777777" w:rsidTr="00264AB6">
        <w:trPr>
          <w:trHeight w:val="157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377B4" w14:textId="77777777" w:rsidR="00264AB6" w:rsidRPr="00264AB6" w:rsidRDefault="00264AB6" w:rsidP="00264AB6">
            <w:r w:rsidRPr="00264AB6">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DD4266F"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3ED33555"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7B1E2E2"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E59CC40" w14:textId="77777777" w:rsidR="00264AB6" w:rsidRPr="00264AB6" w:rsidRDefault="00264AB6" w:rsidP="00264AB6">
            <w:pPr>
              <w:jc w:val="center"/>
            </w:pPr>
            <w:r w:rsidRPr="00264AB6">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5FD660E"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14:paraId="0540E069" w14:textId="77777777" w:rsidR="00264AB6" w:rsidRPr="00264AB6" w:rsidRDefault="00264AB6" w:rsidP="00264AB6">
            <w:pPr>
              <w:jc w:val="center"/>
            </w:pPr>
            <w:r w:rsidRPr="00264AB6">
              <w:t>3 500 178,00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EDCDE6" w14:textId="77777777" w:rsidR="00264AB6" w:rsidRPr="00264AB6" w:rsidRDefault="00264AB6" w:rsidP="00264AB6">
            <w:pPr>
              <w:jc w:val="center"/>
            </w:pPr>
            <w:r w:rsidRPr="00264AB6">
              <w:t>3 500 178,00</w:t>
            </w:r>
          </w:p>
        </w:tc>
      </w:tr>
      <w:tr w:rsidR="00264AB6" w:rsidRPr="00264AB6" w14:paraId="115EEEFD" w14:textId="77777777" w:rsidTr="00264AB6">
        <w:trPr>
          <w:trHeight w:val="1890"/>
        </w:trPr>
        <w:tc>
          <w:tcPr>
            <w:tcW w:w="5528" w:type="dxa"/>
            <w:tcBorders>
              <w:top w:val="single" w:sz="4" w:space="0" w:color="auto"/>
              <w:left w:val="single" w:sz="4" w:space="0" w:color="auto"/>
              <w:bottom w:val="single" w:sz="4" w:space="0" w:color="auto"/>
              <w:right w:val="nil"/>
            </w:tcBorders>
            <w:shd w:val="clear" w:color="000000" w:fill="FFFFFF"/>
            <w:vAlign w:val="bottom"/>
            <w:hideMark/>
          </w:tcPr>
          <w:p w14:paraId="0122703C"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84D0B"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07F06F06"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DDFF7DC"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434775F" w14:textId="77777777" w:rsidR="00264AB6" w:rsidRPr="00264AB6" w:rsidRDefault="00264AB6" w:rsidP="00264AB6">
            <w:pPr>
              <w:jc w:val="center"/>
            </w:pPr>
            <w:r w:rsidRPr="00264AB6">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6BD43B6F"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47F8F132" w14:textId="77777777" w:rsidR="00264AB6" w:rsidRPr="00264AB6" w:rsidRDefault="00264AB6" w:rsidP="00264AB6">
            <w:pPr>
              <w:jc w:val="center"/>
            </w:pPr>
            <w:r w:rsidRPr="00264AB6">
              <w:t>1 414 400,00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449E18F" w14:textId="77777777" w:rsidR="00264AB6" w:rsidRPr="00264AB6" w:rsidRDefault="00264AB6" w:rsidP="00264AB6">
            <w:pPr>
              <w:jc w:val="center"/>
            </w:pPr>
            <w:r w:rsidRPr="00264AB6">
              <w:t>1 361 900,00</w:t>
            </w:r>
          </w:p>
        </w:tc>
      </w:tr>
      <w:tr w:rsidR="00264AB6" w:rsidRPr="00264AB6" w14:paraId="5F3173B0" w14:textId="77777777" w:rsidTr="00264AB6">
        <w:trPr>
          <w:trHeight w:val="18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310B1" w14:textId="77777777" w:rsidR="00264AB6" w:rsidRPr="00264AB6" w:rsidRDefault="00264AB6" w:rsidP="00264AB6">
            <w:r w:rsidRPr="00264AB6">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4AA4134B" w14:textId="77777777" w:rsidR="00264AB6" w:rsidRPr="00264AB6" w:rsidRDefault="00264AB6" w:rsidP="00264AB6">
            <w:pPr>
              <w:jc w:val="center"/>
            </w:pPr>
            <w:r w:rsidRPr="00264AB6">
              <w:t>.054</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384F88C" w14:textId="77777777" w:rsidR="00264AB6" w:rsidRPr="00264AB6" w:rsidRDefault="00264AB6" w:rsidP="00264AB6">
            <w:pPr>
              <w:jc w:val="center"/>
            </w:pPr>
            <w:r w:rsidRPr="00264AB6">
              <w:t>.08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F3FC43C"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C582688" w14:textId="77777777" w:rsidR="00264AB6" w:rsidRPr="00264AB6" w:rsidRDefault="00264AB6" w:rsidP="00264AB6">
            <w:pPr>
              <w:jc w:val="center"/>
            </w:pPr>
            <w:r w:rsidRPr="00264AB6">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CCB2F9B"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79EE456A" w14:textId="77777777" w:rsidR="00264AB6" w:rsidRPr="00264AB6" w:rsidRDefault="00264AB6" w:rsidP="00264AB6">
            <w:pPr>
              <w:jc w:val="center"/>
            </w:pPr>
            <w:r w:rsidRPr="00264AB6">
              <w:t>1 213 900,00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4E9FA3B" w14:textId="77777777" w:rsidR="00264AB6" w:rsidRPr="00264AB6" w:rsidRDefault="00264AB6" w:rsidP="00264AB6">
            <w:pPr>
              <w:jc w:val="center"/>
            </w:pPr>
            <w:r w:rsidRPr="00264AB6">
              <w:t>1 168 800,00</w:t>
            </w:r>
          </w:p>
        </w:tc>
      </w:tr>
      <w:tr w:rsidR="00264AB6" w:rsidRPr="00264AB6" w14:paraId="21C17B61" w14:textId="77777777" w:rsidTr="00264AB6">
        <w:trPr>
          <w:trHeight w:val="252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00101" w14:textId="77777777" w:rsidR="00264AB6" w:rsidRPr="00264AB6" w:rsidRDefault="00264AB6" w:rsidP="00264AB6">
            <w:r w:rsidRPr="00264AB6">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34393" w14:textId="77777777" w:rsidR="00264AB6" w:rsidRPr="00264AB6" w:rsidRDefault="00264AB6" w:rsidP="00264AB6">
            <w:pPr>
              <w:jc w:val="center"/>
            </w:pPr>
            <w:r w:rsidRPr="00264AB6">
              <w:t>.054</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451CB" w14:textId="77777777" w:rsidR="00264AB6" w:rsidRPr="00264AB6" w:rsidRDefault="00264AB6" w:rsidP="00264AB6">
            <w:pPr>
              <w:jc w:val="center"/>
            </w:pPr>
            <w:r w:rsidRPr="00264AB6">
              <w:t>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2A817" w14:textId="77777777" w:rsidR="00264AB6" w:rsidRPr="00264AB6" w:rsidRDefault="00264AB6" w:rsidP="00264AB6">
            <w:pPr>
              <w:jc w:val="center"/>
            </w:pPr>
            <w:r w:rsidRPr="00264AB6">
              <w:t>.06</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178846" w14:textId="77777777" w:rsidR="00264AB6" w:rsidRPr="00264AB6" w:rsidRDefault="00264AB6" w:rsidP="00264AB6">
            <w:pPr>
              <w:jc w:val="center"/>
            </w:pPr>
            <w:r w:rsidRPr="00264AB6">
              <w:t>01 3 02 81400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39A1B" w14:textId="77777777" w:rsidR="00264AB6" w:rsidRPr="00264AB6" w:rsidRDefault="00264AB6" w:rsidP="00264AB6">
            <w:pPr>
              <w:jc w:val="center"/>
            </w:pPr>
            <w:r w:rsidRPr="00264AB6">
              <w:t>300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CBE2" w14:textId="77777777" w:rsidR="00264AB6" w:rsidRPr="00264AB6" w:rsidRDefault="00264AB6" w:rsidP="00264AB6">
            <w:pPr>
              <w:jc w:val="center"/>
            </w:pPr>
            <w:r w:rsidRPr="00264AB6">
              <w:t>390 000,00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98148" w14:textId="77777777" w:rsidR="00264AB6" w:rsidRPr="00264AB6" w:rsidRDefault="00264AB6" w:rsidP="00264AB6">
            <w:pPr>
              <w:jc w:val="center"/>
            </w:pPr>
            <w:r w:rsidRPr="00264AB6">
              <w:t>390 000,00</w:t>
            </w:r>
          </w:p>
        </w:tc>
      </w:tr>
      <w:tr w:rsidR="00264AB6" w:rsidRPr="00264AB6" w14:paraId="7A8EA54F" w14:textId="77777777" w:rsidTr="00264AB6">
        <w:trPr>
          <w:trHeight w:val="960"/>
        </w:trPr>
        <w:tc>
          <w:tcPr>
            <w:tcW w:w="5528" w:type="dxa"/>
            <w:tcBorders>
              <w:top w:val="single" w:sz="4" w:space="0" w:color="auto"/>
              <w:left w:val="single" w:sz="4" w:space="0" w:color="auto"/>
              <w:bottom w:val="single" w:sz="4" w:space="0" w:color="auto"/>
              <w:right w:val="single" w:sz="4" w:space="0" w:color="auto"/>
            </w:tcBorders>
            <w:shd w:val="clear" w:color="000000" w:fill="FABF8F"/>
            <w:hideMark/>
          </w:tcPr>
          <w:p w14:paraId="16A6F203" w14:textId="77777777" w:rsidR="00264AB6" w:rsidRPr="00264AB6" w:rsidRDefault="00264AB6" w:rsidP="00264AB6">
            <w:pPr>
              <w:rPr>
                <w:b/>
                <w:bCs/>
              </w:rPr>
            </w:pPr>
            <w:r w:rsidRPr="00264AB6">
              <w:rPr>
                <w:b/>
                <w:bCs/>
              </w:rPr>
              <w:lastRenderedPageBreak/>
              <w:t>Управление по вопросу развития инфраструктуры Администрации Комсомольского муниципального района Ивановской области</w:t>
            </w:r>
          </w:p>
        </w:tc>
        <w:tc>
          <w:tcPr>
            <w:tcW w:w="1318" w:type="dxa"/>
            <w:tcBorders>
              <w:top w:val="single" w:sz="4" w:space="0" w:color="auto"/>
              <w:left w:val="nil"/>
              <w:bottom w:val="single" w:sz="4" w:space="0" w:color="auto"/>
              <w:right w:val="single" w:sz="4" w:space="0" w:color="auto"/>
            </w:tcBorders>
            <w:shd w:val="clear" w:color="000000" w:fill="FABF8F"/>
            <w:vAlign w:val="center"/>
            <w:hideMark/>
          </w:tcPr>
          <w:p w14:paraId="1D9F124B" w14:textId="77777777" w:rsidR="00264AB6" w:rsidRPr="00264AB6" w:rsidRDefault="00264AB6" w:rsidP="00264AB6">
            <w:pPr>
              <w:jc w:val="center"/>
              <w:rPr>
                <w:b/>
                <w:bCs/>
              </w:rPr>
            </w:pPr>
            <w:r w:rsidRPr="00264AB6">
              <w:rPr>
                <w:b/>
                <w:bCs/>
              </w:rPr>
              <w:t>.055</w:t>
            </w:r>
          </w:p>
        </w:tc>
        <w:tc>
          <w:tcPr>
            <w:tcW w:w="950" w:type="dxa"/>
            <w:tcBorders>
              <w:top w:val="single" w:sz="4" w:space="0" w:color="auto"/>
              <w:left w:val="nil"/>
              <w:bottom w:val="single" w:sz="4" w:space="0" w:color="auto"/>
              <w:right w:val="single" w:sz="4" w:space="0" w:color="auto"/>
            </w:tcBorders>
            <w:shd w:val="clear" w:color="000000" w:fill="FABF8F"/>
            <w:vAlign w:val="center"/>
            <w:hideMark/>
          </w:tcPr>
          <w:p w14:paraId="7A8D795F" w14:textId="77777777" w:rsidR="00264AB6" w:rsidRPr="00264AB6" w:rsidRDefault="00264AB6" w:rsidP="00264AB6">
            <w:pPr>
              <w:jc w:val="center"/>
            </w:pPr>
            <w:r w:rsidRPr="00264AB6">
              <w:t> </w:t>
            </w:r>
          </w:p>
        </w:tc>
        <w:tc>
          <w:tcPr>
            <w:tcW w:w="993" w:type="dxa"/>
            <w:tcBorders>
              <w:top w:val="single" w:sz="4" w:space="0" w:color="auto"/>
              <w:left w:val="nil"/>
              <w:bottom w:val="single" w:sz="4" w:space="0" w:color="auto"/>
              <w:right w:val="single" w:sz="4" w:space="0" w:color="auto"/>
            </w:tcBorders>
            <w:shd w:val="clear" w:color="000000" w:fill="FABF8F"/>
            <w:vAlign w:val="center"/>
            <w:hideMark/>
          </w:tcPr>
          <w:p w14:paraId="20761F36" w14:textId="77777777" w:rsidR="00264AB6" w:rsidRPr="00264AB6" w:rsidRDefault="00264AB6" w:rsidP="00264AB6">
            <w:pPr>
              <w:jc w:val="center"/>
            </w:pPr>
            <w:r w:rsidRPr="00264AB6">
              <w:t> </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6E980B18" w14:textId="77777777" w:rsidR="00264AB6" w:rsidRPr="00264AB6" w:rsidRDefault="00264AB6" w:rsidP="00264AB6">
            <w:pPr>
              <w:jc w:val="center"/>
            </w:pPr>
            <w:r w:rsidRPr="00264AB6">
              <w:t> </w:t>
            </w:r>
          </w:p>
        </w:tc>
        <w:tc>
          <w:tcPr>
            <w:tcW w:w="1107" w:type="dxa"/>
            <w:tcBorders>
              <w:top w:val="single" w:sz="4" w:space="0" w:color="auto"/>
              <w:left w:val="nil"/>
              <w:bottom w:val="single" w:sz="4" w:space="0" w:color="auto"/>
              <w:right w:val="nil"/>
            </w:tcBorders>
            <w:shd w:val="clear" w:color="000000" w:fill="FABF8F"/>
            <w:vAlign w:val="center"/>
            <w:hideMark/>
          </w:tcPr>
          <w:p w14:paraId="59EE8590" w14:textId="77777777" w:rsidR="00264AB6" w:rsidRPr="00264AB6" w:rsidRDefault="00264AB6" w:rsidP="00264AB6">
            <w:pPr>
              <w:jc w:val="center"/>
            </w:pPr>
            <w:r w:rsidRPr="00264AB6">
              <w:t> </w:t>
            </w:r>
          </w:p>
        </w:tc>
        <w:tc>
          <w:tcPr>
            <w:tcW w:w="1870" w:type="dxa"/>
            <w:tcBorders>
              <w:top w:val="single" w:sz="4" w:space="0" w:color="auto"/>
              <w:left w:val="single" w:sz="4" w:space="0" w:color="auto"/>
              <w:bottom w:val="single" w:sz="4" w:space="0" w:color="auto"/>
              <w:right w:val="nil"/>
            </w:tcBorders>
            <w:shd w:val="clear" w:color="000000" w:fill="FABF8F"/>
            <w:vAlign w:val="center"/>
            <w:hideMark/>
          </w:tcPr>
          <w:p w14:paraId="2E86CA3E" w14:textId="77777777" w:rsidR="00264AB6" w:rsidRPr="00264AB6" w:rsidRDefault="00264AB6" w:rsidP="00264AB6">
            <w:pPr>
              <w:jc w:val="center"/>
              <w:rPr>
                <w:b/>
                <w:bCs/>
              </w:rPr>
            </w:pPr>
            <w:r w:rsidRPr="00264AB6">
              <w:rPr>
                <w:b/>
                <w:bCs/>
              </w:rPr>
              <w:t>35 629 269,56</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040979B4" w14:textId="77777777" w:rsidR="00264AB6" w:rsidRPr="00264AB6" w:rsidRDefault="00264AB6" w:rsidP="00264AB6">
            <w:pPr>
              <w:jc w:val="center"/>
              <w:rPr>
                <w:b/>
                <w:bCs/>
              </w:rPr>
            </w:pPr>
            <w:r w:rsidRPr="00264AB6">
              <w:rPr>
                <w:b/>
                <w:bCs/>
              </w:rPr>
              <w:t>35 009 401,31</w:t>
            </w:r>
          </w:p>
        </w:tc>
      </w:tr>
      <w:tr w:rsidR="00264AB6" w:rsidRPr="00264AB6" w14:paraId="5EAE55D5"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8CD5F" w14:textId="77777777" w:rsidR="00264AB6" w:rsidRPr="00264AB6" w:rsidRDefault="00264AB6" w:rsidP="00264AB6">
            <w:r w:rsidRPr="00264AB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489B9126"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131C3E44"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D8D79EA" w14:textId="77777777" w:rsidR="00264AB6" w:rsidRPr="00264AB6" w:rsidRDefault="00264AB6" w:rsidP="00264AB6">
            <w:pPr>
              <w:jc w:val="center"/>
            </w:pPr>
            <w:r w:rsidRPr="00264AB6">
              <w:t>.13</w:t>
            </w:r>
          </w:p>
        </w:tc>
        <w:tc>
          <w:tcPr>
            <w:tcW w:w="1842" w:type="dxa"/>
            <w:tcBorders>
              <w:top w:val="single" w:sz="4" w:space="0" w:color="auto"/>
              <w:left w:val="nil"/>
              <w:bottom w:val="single" w:sz="4" w:space="0" w:color="auto"/>
              <w:right w:val="nil"/>
            </w:tcBorders>
            <w:shd w:val="clear" w:color="000000" w:fill="FFFFFF"/>
            <w:noWrap/>
            <w:vAlign w:val="center"/>
            <w:hideMark/>
          </w:tcPr>
          <w:p w14:paraId="778ADD39" w14:textId="77777777" w:rsidR="00264AB6" w:rsidRPr="00264AB6" w:rsidRDefault="00264AB6" w:rsidP="00264AB6">
            <w:pPr>
              <w:jc w:val="center"/>
            </w:pPr>
            <w:r w:rsidRPr="00264AB6">
              <w:t>10 3 01 00160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5BE0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65680927" w14:textId="77777777" w:rsidR="00264AB6" w:rsidRPr="00264AB6" w:rsidRDefault="00264AB6" w:rsidP="00264AB6">
            <w:pPr>
              <w:jc w:val="center"/>
            </w:pPr>
            <w:r w:rsidRPr="00264AB6">
              <w:t>400 000,00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63340B9C" w14:textId="77777777" w:rsidR="00264AB6" w:rsidRPr="00264AB6" w:rsidRDefault="00264AB6" w:rsidP="00264AB6">
            <w:pPr>
              <w:jc w:val="center"/>
            </w:pPr>
            <w:r w:rsidRPr="00264AB6">
              <w:t>500 000,00</w:t>
            </w:r>
          </w:p>
        </w:tc>
      </w:tr>
      <w:tr w:rsidR="00264AB6" w:rsidRPr="00264AB6" w14:paraId="13C8DD2A" w14:textId="77777777" w:rsidTr="00264AB6">
        <w:trPr>
          <w:trHeight w:val="1890"/>
        </w:trPr>
        <w:tc>
          <w:tcPr>
            <w:tcW w:w="5528" w:type="dxa"/>
            <w:tcBorders>
              <w:top w:val="single" w:sz="4" w:space="0" w:color="auto"/>
              <w:left w:val="single" w:sz="4" w:space="0" w:color="auto"/>
              <w:bottom w:val="single" w:sz="4" w:space="0" w:color="auto"/>
              <w:right w:val="nil"/>
            </w:tcBorders>
            <w:shd w:val="clear" w:color="000000" w:fill="FFFFFF"/>
            <w:vAlign w:val="bottom"/>
            <w:hideMark/>
          </w:tcPr>
          <w:p w14:paraId="611FB760" w14:textId="77777777" w:rsidR="00264AB6" w:rsidRPr="00264AB6" w:rsidRDefault="00264AB6" w:rsidP="00264AB6">
            <w:r w:rsidRPr="00264AB6">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AC667"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362A1FCE"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912F922" w14:textId="77777777" w:rsidR="00264AB6" w:rsidRPr="00264AB6" w:rsidRDefault="00264AB6" w:rsidP="00264AB6">
            <w:pPr>
              <w:jc w:val="center"/>
            </w:pPr>
            <w:r w:rsidRPr="00264AB6">
              <w:t>.13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7EC31EB" w14:textId="77777777" w:rsidR="00264AB6" w:rsidRPr="00264AB6" w:rsidRDefault="00264AB6" w:rsidP="00264AB6">
            <w:pPr>
              <w:jc w:val="center"/>
            </w:pPr>
            <w:r w:rsidRPr="00264AB6">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B43D06C"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739FA715" w14:textId="77777777" w:rsidR="00264AB6" w:rsidRPr="00264AB6" w:rsidRDefault="00264AB6" w:rsidP="00264AB6">
            <w:pPr>
              <w:jc w:val="center"/>
            </w:pPr>
            <w:r w:rsidRPr="00264AB6">
              <w:t>9 019 956,09</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4ED9C78A" w14:textId="77777777" w:rsidR="00264AB6" w:rsidRPr="00264AB6" w:rsidRDefault="00264AB6" w:rsidP="00264AB6">
            <w:pPr>
              <w:jc w:val="center"/>
            </w:pPr>
            <w:r w:rsidRPr="00264AB6">
              <w:t>9 019 956,09</w:t>
            </w:r>
          </w:p>
        </w:tc>
      </w:tr>
      <w:tr w:rsidR="00264AB6" w:rsidRPr="00264AB6" w14:paraId="6449A848" w14:textId="77777777" w:rsidTr="00264AB6">
        <w:trPr>
          <w:trHeight w:val="945"/>
        </w:trPr>
        <w:tc>
          <w:tcPr>
            <w:tcW w:w="5528" w:type="dxa"/>
            <w:tcBorders>
              <w:top w:val="single" w:sz="4" w:space="0" w:color="auto"/>
              <w:left w:val="single" w:sz="4" w:space="0" w:color="auto"/>
              <w:bottom w:val="single" w:sz="4" w:space="0" w:color="auto"/>
              <w:right w:val="nil"/>
            </w:tcBorders>
            <w:shd w:val="clear" w:color="000000" w:fill="FFFFFF"/>
            <w:vAlign w:val="bottom"/>
            <w:hideMark/>
          </w:tcPr>
          <w:p w14:paraId="1BD95A8B" w14:textId="77777777" w:rsidR="00264AB6" w:rsidRPr="00264AB6" w:rsidRDefault="00264AB6" w:rsidP="00264AB6">
            <w:r w:rsidRPr="00264AB6">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34881"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DB17E0A"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D3D252A" w14:textId="77777777" w:rsidR="00264AB6" w:rsidRPr="00264AB6" w:rsidRDefault="00264AB6" w:rsidP="00264AB6">
            <w:pPr>
              <w:jc w:val="center"/>
            </w:pPr>
            <w:r w:rsidRPr="00264AB6">
              <w:t>.13</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DC7ACE0" w14:textId="77777777" w:rsidR="00264AB6" w:rsidRPr="00264AB6" w:rsidRDefault="00264AB6" w:rsidP="00264AB6">
            <w:pPr>
              <w:jc w:val="center"/>
            </w:pPr>
            <w:r w:rsidRPr="00264AB6">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303FE771"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1E9E9A44" w14:textId="77777777" w:rsidR="00264AB6" w:rsidRPr="00264AB6" w:rsidRDefault="00264AB6" w:rsidP="00264AB6">
            <w:pPr>
              <w:jc w:val="center"/>
            </w:pPr>
            <w:r w:rsidRPr="00264AB6">
              <w:t>57 000,00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90EFBB" w14:textId="77777777" w:rsidR="00264AB6" w:rsidRPr="00264AB6" w:rsidRDefault="00264AB6" w:rsidP="00264AB6">
            <w:pPr>
              <w:jc w:val="center"/>
            </w:pPr>
            <w:r w:rsidRPr="00264AB6">
              <w:t>57 000,00</w:t>
            </w:r>
          </w:p>
        </w:tc>
      </w:tr>
      <w:tr w:rsidR="00264AB6" w:rsidRPr="00264AB6" w14:paraId="56CFC9C0" w14:textId="77777777" w:rsidTr="00264AB6">
        <w:trPr>
          <w:trHeight w:val="126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9B9B4" w14:textId="77777777" w:rsidR="00264AB6" w:rsidRPr="00264AB6" w:rsidRDefault="00264AB6" w:rsidP="00264AB6">
            <w:r w:rsidRPr="00264AB6">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6DE62FA4"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32BE8D28" w14:textId="77777777" w:rsidR="00264AB6" w:rsidRPr="00264AB6" w:rsidRDefault="00264AB6" w:rsidP="00264AB6">
            <w:pPr>
              <w:jc w:val="center"/>
            </w:pPr>
            <w:r w:rsidRPr="00264AB6">
              <w:t>.04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33A04A2" w14:textId="77777777" w:rsidR="00264AB6" w:rsidRPr="00264AB6" w:rsidRDefault="00264AB6" w:rsidP="00264AB6">
            <w:pPr>
              <w:jc w:val="center"/>
            </w:pPr>
            <w:r w:rsidRPr="00264AB6">
              <w:t>.08</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3D0912B" w14:textId="77777777" w:rsidR="00264AB6" w:rsidRPr="00264AB6" w:rsidRDefault="00264AB6" w:rsidP="00264AB6">
            <w:pPr>
              <w:jc w:val="center"/>
            </w:pPr>
            <w:r w:rsidRPr="00264AB6">
              <w:t>08 3 02 20180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35E020E"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6881880F" w14:textId="77777777" w:rsidR="00264AB6" w:rsidRPr="00264AB6" w:rsidRDefault="00264AB6" w:rsidP="00264AB6">
            <w:pPr>
              <w:jc w:val="center"/>
            </w:pPr>
            <w:r w:rsidRPr="00264AB6">
              <w:t>2 500 000,00</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4D9166" w14:textId="77777777" w:rsidR="00264AB6" w:rsidRPr="00264AB6" w:rsidRDefault="00264AB6" w:rsidP="00264AB6">
            <w:pPr>
              <w:jc w:val="center"/>
            </w:pPr>
            <w:r w:rsidRPr="00264AB6">
              <w:t>2 600 000,00</w:t>
            </w:r>
          </w:p>
        </w:tc>
      </w:tr>
      <w:tr w:rsidR="00264AB6" w:rsidRPr="00264AB6" w14:paraId="4B4B10AA"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BA077" w14:textId="77777777" w:rsidR="00264AB6" w:rsidRPr="00264AB6" w:rsidRDefault="00264AB6" w:rsidP="00264AB6">
            <w:pPr>
              <w:jc w:val="both"/>
            </w:pPr>
            <w:r w:rsidRPr="00264AB6">
              <w:t>Организация транспортного обслуживания населения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DC7EDA4"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9F48285" w14:textId="77777777" w:rsidR="00264AB6" w:rsidRPr="00264AB6" w:rsidRDefault="00264AB6" w:rsidP="00264AB6">
            <w:pPr>
              <w:jc w:val="center"/>
            </w:pPr>
            <w:r w:rsidRPr="00264AB6">
              <w:t>.04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64400F44" w14:textId="77777777" w:rsidR="00264AB6" w:rsidRPr="00264AB6" w:rsidRDefault="00264AB6" w:rsidP="00264AB6">
            <w:pPr>
              <w:jc w:val="center"/>
            </w:pPr>
            <w:r w:rsidRPr="00264AB6">
              <w:t>.08</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8969393" w14:textId="77777777" w:rsidR="00264AB6" w:rsidRPr="00264AB6" w:rsidRDefault="00264AB6" w:rsidP="00264AB6">
            <w:pPr>
              <w:jc w:val="center"/>
            </w:pPr>
            <w:r w:rsidRPr="00264AB6">
              <w:t>08 3 02 20390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3A82926"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353F59DE" w14:textId="77777777" w:rsidR="00264AB6" w:rsidRPr="00264AB6" w:rsidRDefault="00264AB6" w:rsidP="00264AB6">
            <w:pPr>
              <w:jc w:val="center"/>
            </w:pPr>
            <w:r w:rsidRPr="00264AB6">
              <w:t>3 500 000,00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5A6762ED" w14:textId="77777777" w:rsidR="00264AB6" w:rsidRPr="00264AB6" w:rsidRDefault="00264AB6" w:rsidP="00264AB6">
            <w:pPr>
              <w:jc w:val="center"/>
            </w:pPr>
            <w:r w:rsidRPr="00264AB6">
              <w:t>0,00</w:t>
            </w:r>
          </w:p>
        </w:tc>
      </w:tr>
      <w:tr w:rsidR="00264AB6" w:rsidRPr="00264AB6" w14:paraId="399579C0" w14:textId="77777777" w:rsidTr="00264AB6">
        <w:trPr>
          <w:trHeight w:val="12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B192F" w14:textId="77777777" w:rsidR="00264AB6" w:rsidRPr="00264AB6" w:rsidRDefault="00264AB6" w:rsidP="00264AB6">
            <w:r w:rsidRPr="00264AB6">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F91E83C"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3B86F633" w14:textId="77777777" w:rsidR="00264AB6" w:rsidRPr="00264AB6" w:rsidRDefault="00264AB6" w:rsidP="00264AB6">
            <w:pPr>
              <w:jc w:val="center"/>
            </w:pPr>
            <w:r w:rsidRPr="00264AB6">
              <w:t>.04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39FE967" w14:textId="77777777" w:rsidR="00264AB6" w:rsidRPr="00264AB6" w:rsidRDefault="00264AB6" w:rsidP="00264AB6">
            <w:pPr>
              <w:jc w:val="center"/>
            </w:pPr>
            <w:r w:rsidRPr="00264AB6">
              <w:t>.09</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8C9FD51" w14:textId="77777777" w:rsidR="00264AB6" w:rsidRPr="00264AB6" w:rsidRDefault="00264AB6" w:rsidP="00264AB6">
            <w:pPr>
              <w:jc w:val="center"/>
            </w:pPr>
            <w:r w:rsidRPr="00264AB6">
              <w:t>08 3 01 21000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807F1A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53CE7CB7" w14:textId="77777777" w:rsidR="00264AB6" w:rsidRPr="00264AB6" w:rsidRDefault="00264AB6" w:rsidP="00264AB6">
            <w:pPr>
              <w:jc w:val="center"/>
            </w:pPr>
            <w:r w:rsidRPr="00264AB6">
              <w:t>9 943 925,45</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33936BA5" w14:textId="77777777" w:rsidR="00264AB6" w:rsidRPr="00264AB6" w:rsidRDefault="00264AB6" w:rsidP="00264AB6">
            <w:pPr>
              <w:jc w:val="center"/>
            </w:pPr>
            <w:r w:rsidRPr="00264AB6">
              <w:t>9 944 959,45</w:t>
            </w:r>
          </w:p>
        </w:tc>
      </w:tr>
      <w:tr w:rsidR="00264AB6" w:rsidRPr="00264AB6" w14:paraId="6415AB73" w14:textId="77777777" w:rsidTr="00264AB6">
        <w:trPr>
          <w:trHeight w:val="126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C884D" w14:textId="77777777" w:rsidR="00264AB6" w:rsidRPr="00264AB6" w:rsidRDefault="00264AB6" w:rsidP="00264AB6">
            <w:r w:rsidRPr="00264AB6">
              <w:lastRenderedPageBreak/>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CB5CBBC"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555DC5D" w14:textId="77777777" w:rsidR="00264AB6" w:rsidRPr="00264AB6" w:rsidRDefault="00264AB6" w:rsidP="00264AB6">
            <w:pPr>
              <w:jc w:val="center"/>
            </w:pPr>
            <w:r w:rsidRPr="00264AB6">
              <w:t>.05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9F3B95F" w14:textId="77777777" w:rsidR="00264AB6" w:rsidRPr="00264AB6" w:rsidRDefault="00264AB6" w:rsidP="00264AB6">
            <w:pPr>
              <w:jc w:val="center"/>
            </w:pPr>
            <w:r w:rsidRPr="00264AB6">
              <w:t>.01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61B4656" w14:textId="77777777" w:rsidR="00264AB6" w:rsidRPr="00264AB6" w:rsidRDefault="00264AB6" w:rsidP="00264AB6">
            <w:pPr>
              <w:jc w:val="center"/>
            </w:pPr>
            <w:r w:rsidRPr="00264AB6">
              <w:t>15 3 04 21290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F65F60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659C71DD" w14:textId="77777777" w:rsidR="00264AB6" w:rsidRPr="00264AB6" w:rsidRDefault="00264AB6" w:rsidP="00264AB6">
            <w:pPr>
              <w:jc w:val="center"/>
            </w:pPr>
            <w:r w:rsidRPr="00264AB6">
              <w:t>3 611 903,57</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3DC906C6" w14:textId="77777777" w:rsidR="00264AB6" w:rsidRPr="00264AB6" w:rsidRDefault="00264AB6" w:rsidP="00264AB6">
            <w:pPr>
              <w:jc w:val="center"/>
            </w:pPr>
            <w:r w:rsidRPr="00264AB6">
              <w:t>3 611 903,57</w:t>
            </w:r>
          </w:p>
        </w:tc>
      </w:tr>
      <w:tr w:rsidR="00264AB6" w:rsidRPr="00264AB6" w14:paraId="4D5D6B19"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F4C98" w14:textId="77777777" w:rsidR="00264AB6" w:rsidRPr="00264AB6" w:rsidRDefault="00264AB6" w:rsidP="00264AB6">
            <w:r w:rsidRPr="00264AB6">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190A39B0"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3853DFF1" w14:textId="77777777" w:rsidR="00264AB6" w:rsidRPr="00264AB6" w:rsidRDefault="00264AB6" w:rsidP="00264AB6">
            <w:pPr>
              <w:jc w:val="center"/>
            </w:pPr>
            <w:r w:rsidRPr="00264AB6">
              <w:t>.05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4C2F393"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6070BC5" w14:textId="77777777" w:rsidR="00264AB6" w:rsidRPr="00264AB6" w:rsidRDefault="00264AB6" w:rsidP="00264AB6">
            <w:pPr>
              <w:jc w:val="center"/>
            </w:pPr>
            <w:r w:rsidRPr="00264AB6">
              <w:t xml:space="preserve">15 3 01 20160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75B5558"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noWrap/>
            <w:vAlign w:val="center"/>
            <w:hideMark/>
          </w:tcPr>
          <w:p w14:paraId="25E5BD1A" w14:textId="77777777" w:rsidR="00264AB6" w:rsidRPr="00264AB6" w:rsidRDefault="00264AB6" w:rsidP="00264AB6">
            <w:pPr>
              <w:jc w:val="center"/>
            </w:pPr>
            <w:r w:rsidRPr="00264AB6">
              <w:t>205 000,00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799467C2" w14:textId="77777777" w:rsidR="00264AB6" w:rsidRPr="00264AB6" w:rsidRDefault="00264AB6" w:rsidP="00264AB6">
            <w:pPr>
              <w:jc w:val="center"/>
            </w:pPr>
            <w:r w:rsidRPr="00264AB6">
              <w:t>300 000,00</w:t>
            </w:r>
          </w:p>
        </w:tc>
      </w:tr>
      <w:tr w:rsidR="00264AB6" w:rsidRPr="00264AB6" w14:paraId="02331571" w14:textId="77777777" w:rsidTr="00264AB6">
        <w:trPr>
          <w:trHeight w:val="945"/>
        </w:trPr>
        <w:tc>
          <w:tcPr>
            <w:tcW w:w="5528" w:type="dxa"/>
            <w:tcBorders>
              <w:top w:val="single" w:sz="4" w:space="0" w:color="auto"/>
              <w:left w:val="single" w:sz="4" w:space="0" w:color="auto"/>
              <w:bottom w:val="single" w:sz="4" w:space="0" w:color="auto"/>
              <w:right w:val="single" w:sz="4" w:space="0" w:color="auto"/>
            </w:tcBorders>
            <w:shd w:val="clear" w:color="000000" w:fill="FFFFFF"/>
            <w:hideMark/>
          </w:tcPr>
          <w:p w14:paraId="13E26E09" w14:textId="77777777" w:rsidR="00264AB6" w:rsidRPr="00264AB6" w:rsidRDefault="00264AB6" w:rsidP="00264AB6">
            <w:r w:rsidRPr="00264AB6">
              <w:t>Модернизация объектов коммунального хозяйства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0A3FB79"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5DF3579A" w14:textId="77777777" w:rsidR="00264AB6" w:rsidRPr="00264AB6" w:rsidRDefault="00264AB6" w:rsidP="00264AB6">
            <w:pPr>
              <w:jc w:val="center"/>
            </w:pPr>
            <w:r w:rsidRPr="00264AB6">
              <w:t>.05</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B749885" w14:textId="77777777" w:rsidR="00264AB6" w:rsidRPr="00264AB6" w:rsidRDefault="00264AB6" w:rsidP="00264AB6">
            <w:pPr>
              <w:jc w:val="center"/>
            </w:pPr>
            <w:r w:rsidRPr="00264AB6">
              <w:t>.02</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30BFD89" w14:textId="77777777" w:rsidR="00264AB6" w:rsidRPr="00264AB6" w:rsidRDefault="00264AB6" w:rsidP="00264AB6">
            <w:pPr>
              <w:jc w:val="center"/>
            </w:pPr>
            <w:r w:rsidRPr="00264AB6">
              <w:t>30 9 00 20980</w:t>
            </w:r>
          </w:p>
        </w:tc>
        <w:tc>
          <w:tcPr>
            <w:tcW w:w="1107" w:type="dxa"/>
            <w:tcBorders>
              <w:top w:val="single" w:sz="4" w:space="0" w:color="auto"/>
              <w:left w:val="nil"/>
              <w:bottom w:val="single" w:sz="4" w:space="0" w:color="auto"/>
              <w:right w:val="nil"/>
            </w:tcBorders>
            <w:shd w:val="clear" w:color="000000" w:fill="FFFFFF"/>
            <w:vAlign w:val="center"/>
            <w:hideMark/>
          </w:tcPr>
          <w:p w14:paraId="1E0A34BB" w14:textId="77777777" w:rsidR="00264AB6" w:rsidRPr="00264AB6" w:rsidRDefault="00264AB6" w:rsidP="00264AB6">
            <w:pPr>
              <w:jc w:val="center"/>
            </w:pPr>
            <w:r w:rsidRPr="00264AB6">
              <w:t>200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BA1C" w14:textId="77777777" w:rsidR="00264AB6" w:rsidRPr="00264AB6" w:rsidRDefault="00264AB6" w:rsidP="00264AB6">
            <w:pPr>
              <w:jc w:val="center"/>
            </w:pPr>
            <w:r w:rsidRPr="00264AB6">
              <w:t>5 141 163,54</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73118548" w14:textId="77777777" w:rsidR="00264AB6" w:rsidRPr="00264AB6" w:rsidRDefault="00264AB6" w:rsidP="00264AB6">
            <w:pPr>
              <w:jc w:val="center"/>
            </w:pPr>
            <w:r w:rsidRPr="00264AB6">
              <w:t>7 986 900,55</w:t>
            </w:r>
          </w:p>
        </w:tc>
      </w:tr>
      <w:tr w:rsidR="00264AB6" w:rsidRPr="00264AB6" w14:paraId="13CEA986" w14:textId="77777777" w:rsidTr="00264AB6">
        <w:trPr>
          <w:trHeight w:val="159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A544F" w14:textId="77777777" w:rsidR="00264AB6" w:rsidRPr="00264AB6" w:rsidRDefault="00264AB6" w:rsidP="00264AB6">
            <w:r w:rsidRPr="00264AB6">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791146BF" w14:textId="77777777" w:rsidR="00264AB6" w:rsidRPr="00264AB6" w:rsidRDefault="00264AB6" w:rsidP="00264AB6">
            <w:pPr>
              <w:jc w:val="center"/>
            </w:pPr>
            <w:r w:rsidRPr="00264AB6">
              <w:t>.055</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26D3FB75" w14:textId="77777777" w:rsidR="00264AB6" w:rsidRPr="00264AB6" w:rsidRDefault="00264AB6" w:rsidP="00264AB6">
            <w:pPr>
              <w:jc w:val="center"/>
            </w:pPr>
            <w:r w:rsidRPr="00264AB6">
              <w:t>.10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D628AE7" w14:textId="77777777" w:rsidR="00264AB6" w:rsidRPr="00264AB6" w:rsidRDefault="00264AB6" w:rsidP="00264AB6">
            <w:pPr>
              <w:jc w:val="center"/>
            </w:pPr>
            <w:r w:rsidRPr="00264AB6">
              <w:t>.04</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87779C3" w14:textId="77777777" w:rsidR="00264AB6" w:rsidRPr="00264AB6" w:rsidRDefault="00264AB6" w:rsidP="00264AB6">
            <w:pPr>
              <w:jc w:val="center"/>
            </w:pPr>
            <w:r w:rsidRPr="00264AB6">
              <w:t>32 9 00 Д0820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A87105F" w14:textId="77777777" w:rsidR="00264AB6" w:rsidRPr="00264AB6" w:rsidRDefault="00264AB6" w:rsidP="00264AB6">
            <w:pPr>
              <w:jc w:val="center"/>
            </w:pPr>
            <w:r w:rsidRPr="00264AB6">
              <w:t>400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0A8BE0E2" w14:textId="77777777" w:rsidR="00264AB6" w:rsidRPr="00264AB6" w:rsidRDefault="00264AB6" w:rsidP="00264AB6">
            <w:pPr>
              <w:jc w:val="center"/>
            </w:pPr>
            <w:r w:rsidRPr="00264AB6">
              <w:t>1 250 320,91</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333F05CF" w14:textId="77777777" w:rsidR="00264AB6" w:rsidRPr="00264AB6" w:rsidRDefault="00264AB6" w:rsidP="00264AB6">
            <w:pPr>
              <w:jc w:val="center"/>
            </w:pPr>
            <w:r w:rsidRPr="00264AB6">
              <w:t>988 681,65</w:t>
            </w:r>
          </w:p>
        </w:tc>
      </w:tr>
      <w:tr w:rsidR="00264AB6" w:rsidRPr="00264AB6" w14:paraId="2AF53CA9" w14:textId="77777777" w:rsidTr="00264AB6">
        <w:trPr>
          <w:trHeight w:val="645"/>
        </w:trPr>
        <w:tc>
          <w:tcPr>
            <w:tcW w:w="552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7A4A2C8E" w14:textId="77777777" w:rsidR="00264AB6" w:rsidRPr="00264AB6" w:rsidRDefault="00264AB6" w:rsidP="00264AB6">
            <w:pPr>
              <w:rPr>
                <w:b/>
                <w:bCs/>
              </w:rPr>
            </w:pPr>
            <w:r w:rsidRPr="00264AB6">
              <w:rPr>
                <w:b/>
                <w:bCs/>
              </w:rPr>
              <w:t>Контрольно-счетная комиссия Комсомольского муниципального района Ивановской области</w:t>
            </w:r>
          </w:p>
        </w:tc>
        <w:tc>
          <w:tcPr>
            <w:tcW w:w="1318" w:type="dxa"/>
            <w:tcBorders>
              <w:top w:val="single" w:sz="4" w:space="0" w:color="auto"/>
              <w:left w:val="nil"/>
              <w:bottom w:val="single" w:sz="4" w:space="0" w:color="auto"/>
              <w:right w:val="single" w:sz="4" w:space="0" w:color="auto"/>
            </w:tcBorders>
            <w:shd w:val="clear" w:color="000000" w:fill="FABF8F"/>
            <w:vAlign w:val="center"/>
            <w:hideMark/>
          </w:tcPr>
          <w:p w14:paraId="0A9C2A3E" w14:textId="77777777" w:rsidR="00264AB6" w:rsidRPr="00264AB6" w:rsidRDefault="00264AB6" w:rsidP="00264AB6">
            <w:pPr>
              <w:jc w:val="center"/>
              <w:rPr>
                <w:b/>
                <w:bCs/>
              </w:rPr>
            </w:pPr>
            <w:r w:rsidRPr="00264AB6">
              <w:rPr>
                <w:b/>
                <w:bCs/>
              </w:rPr>
              <w:t>.058</w:t>
            </w:r>
          </w:p>
        </w:tc>
        <w:tc>
          <w:tcPr>
            <w:tcW w:w="950" w:type="dxa"/>
            <w:tcBorders>
              <w:top w:val="single" w:sz="4" w:space="0" w:color="auto"/>
              <w:left w:val="nil"/>
              <w:bottom w:val="single" w:sz="4" w:space="0" w:color="auto"/>
              <w:right w:val="single" w:sz="4" w:space="0" w:color="auto"/>
            </w:tcBorders>
            <w:shd w:val="clear" w:color="000000" w:fill="FABF8F"/>
            <w:vAlign w:val="center"/>
            <w:hideMark/>
          </w:tcPr>
          <w:p w14:paraId="240D3A4F" w14:textId="77777777" w:rsidR="00264AB6" w:rsidRPr="00264AB6" w:rsidRDefault="00264AB6" w:rsidP="00264AB6">
            <w:pPr>
              <w:jc w:val="center"/>
              <w:rPr>
                <w:b/>
                <w:bCs/>
              </w:rPr>
            </w:pPr>
            <w:r w:rsidRPr="00264AB6">
              <w:rPr>
                <w:b/>
                <w:bCs/>
              </w:rPr>
              <w:t> </w:t>
            </w:r>
          </w:p>
        </w:tc>
        <w:tc>
          <w:tcPr>
            <w:tcW w:w="993" w:type="dxa"/>
            <w:tcBorders>
              <w:top w:val="single" w:sz="4" w:space="0" w:color="auto"/>
              <w:left w:val="nil"/>
              <w:bottom w:val="single" w:sz="4" w:space="0" w:color="auto"/>
              <w:right w:val="single" w:sz="4" w:space="0" w:color="auto"/>
            </w:tcBorders>
            <w:shd w:val="clear" w:color="000000" w:fill="FABF8F"/>
            <w:vAlign w:val="center"/>
            <w:hideMark/>
          </w:tcPr>
          <w:p w14:paraId="2A829B81" w14:textId="77777777" w:rsidR="00264AB6" w:rsidRPr="00264AB6" w:rsidRDefault="00264AB6" w:rsidP="00264AB6">
            <w:pPr>
              <w:jc w:val="center"/>
              <w:rPr>
                <w:b/>
                <w:bCs/>
              </w:rPr>
            </w:pPr>
            <w:r w:rsidRPr="00264AB6">
              <w:rPr>
                <w:b/>
                <w:bCs/>
              </w:rPr>
              <w:t> </w:t>
            </w:r>
          </w:p>
        </w:tc>
        <w:tc>
          <w:tcPr>
            <w:tcW w:w="1842" w:type="dxa"/>
            <w:tcBorders>
              <w:top w:val="single" w:sz="4" w:space="0" w:color="auto"/>
              <w:left w:val="nil"/>
              <w:bottom w:val="single" w:sz="4" w:space="0" w:color="auto"/>
              <w:right w:val="single" w:sz="4" w:space="0" w:color="auto"/>
            </w:tcBorders>
            <w:shd w:val="clear" w:color="000000" w:fill="FABF8F"/>
            <w:noWrap/>
            <w:vAlign w:val="center"/>
            <w:hideMark/>
          </w:tcPr>
          <w:p w14:paraId="6F945D2E" w14:textId="77777777" w:rsidR="00264AB6" w:rsidRPr="00264AB6" w:rsidRDefault="00264AB6" w:rsidP="00264AB6">
            <w:pPr>
              <w:jc w:val="center"/>
              <w:rPr>
                <w:b/>
                <w:bCs/>
              </w:rPr>
            </w:pPr>
            <w:r w:rsidRPr="00264AB6">
              <w:rPr>
                <w:b/>
                <w:bCs/>
              </w:rPr>
              <w:t> </w:t>
            </w:r>
          </w:p>
        </w:tc>
        <w:tc>
          <w:tcPr>
            <w:tcW w:w="1107" w:type="dxa"/>
            <w:tcBorders>
              <w:top w:val="single" w:sz="4" w:space="0" w:color="auto"/>
              <w:left w:val="nil"/>
              <w:bottom w:val="single" w:sz="4" w:space="0" w:color="auto"/>
              <w:right w:val="single" w:sz="4" w:space="0" w:color="auto"/>
            </w:tcBorders>
            <w:shd w:val="clear" w:color="000000" w:fill="FABF8F"/>
            <w:vAlign w:val="center"/>
            <w:hideMark/>
          </w:tcPr>
          <w:p w14:paraId="29C7AC31" w14:textId="77777777" w:rsidR="00264AB6" w:rsidRPr="00264AB6" w:rsidRDefault="00264AB6" w:rsidP="00264AB6">
            <w:pPr>
              <w:jc w:val="center"/>
              <w:rPr>
                <w:b/>
                <w:bCs/>
              </w:rPr>
            </w:pPr>
            <w:r w:rsidRPr="00264AB6">
              <w:rPr>
                <w:b/>
                <w:bCs/>
              </w:rPr>
              <w:t> </w:t>
            </w:r>
          </w:p>
        </w:tc>
        <w:tc>
          <w:tcPr>
            <w:tcW w:w="1870" w:type="dxa"/>
            <w:tcBorders>
              <w:top w:val="single" w:sz="4" w:space="0" w:color="auto"/>
              <w:left w:val="nil"/>
              <w:bottom w:val="single" w:sz="4" w:space="0" w:color="auto"/>
              <w:right w:val="nil"/>
            </w:tcBorders>
            <w:shd w:val="clear" w:color="000000" w:fill="FABF8F"/>
            <w:vAlign w:val="center"/>
            <w:hideMark/>
          </w:tcPr>
          <w:p w14:paraId="6C259EA7" w14:textId="77777777" w:rsidR="00264AB6" w:rsidRPr="00264AB6" w:rsidRDefault="00264AB6" w:rsidP="00264AB6">
            <w:pPr>
              <w:jc w:val="center"/>
              <w:rPr>
                <w:b/>
                <w:bCs/>
              </w:rPr>
            </w:pPr>
            <w:r w:rsidRPr="00264AB6">
              <w:rPr>
                <w:b/>
                <w:bCs/>
              </w:rPr>
              <w:t>1 018 430,00</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7A44581D" w14:textId="77777777" w:rsidR="00264AB6" w:rsidRPr="00264AB6" w:rsidRDefault="00264AB6" w:rsidP="00264AB6">
            <w:pPr>
              <w:jc w:val="center"/>
              <w:rPr>
                <w:b/>
                <w:bCs/>
              </w:rPr>
            </w:pPr>
            <w:r w:rsidRPr="00264AB6">
              <w:rPr>
                <w:b/>
                <w:bCs/>
              </w:rPr>
              <w:t>1 031 350,00</w:t>
            </w:r>
          </w:p>
        </w:tc>
      </w:tr>
      <w:tr w:rsidR="00264AB6" w:rsidRPr="00264AB6" w14:paraId="78F8CF58" w14:textId="77777777" w:rsidTr="00264AB6">
        <w:trPr>
          <w:trHeight w:val="2130"/>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4D712" w14:textId="77777777" w:rsidR="00264AB6" w:rsidRPr="00264AB6" w:rsidRDefault="00264AB6" w:rsidP="00264AB6">
            <w:r w:rsidRPr="00264AB6">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14:paraId="295B7F71" w14:textId="77777777" w:rsidR="00264AB6" w:rsidRPr="00264AB6" w:rsidRDefault="00264AB6" w:rsidP="00264AB6">
            <w:pPr>
              <w:jc w:val="center"/>
            </w:pPr>
            <w:r w:rsidRPr="00264AB6">
              <w:t>.058</w:t>
            </w:r>
          </w:p>
        </w:tc>
        <w:tc>
          <w:tcPr>
            <w:tcW w:w="950" w:type="dxa"/>
            <w:tcBorders>
              <w:top w:val="single" w:sz="4" w:space="0" w:color="auto"/>
              <w:left w:val="nil"/>
              <w:bottom w:val="single" w:sz="4" w:space="0" w:color="auto"/>
              <w:right w:val="single" w:sz="4" w:space="0" w:color="auto"/>
            </w:tcBorders>
            <w:shd w:val="clear" w:color="000000" w:fill="FFFFFF"/>
            <w:vAlign w:val="center"/>
            <w:hideMark/>
          </w:tcPr>
          <w:p w14:paraId="3634EAD7"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7221D50" w14:textId="77777777" w:rsidR="00264AB6" w:rsidRPr="00264AB6" w:rsidRDefault="00264AB6" w:rsidP="00264AB6">
            <w:pPr>
              <w:jc w:val="center"/>
            </w:pPr>
            <w:r w:rsidRPr="00264AB6">
              <w:t>.06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2CB4C6B" w14:textId="77777777" w:rsidR="00264AB6" w:rsidRPr="00264AB6" w:rsidRDefault="00264AB6" w:rsidP="00264AB6">
            <w:pPr>
              <w:jc w:val="center"/>
            </w:pPr>
            <w:r w:rsidRPr="00264AB6">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C3F9437" w14:textId="77777777" w:rsidR="00264AB6" w:rsidRPr="00264AB6" w:rsidRDefault="00264AB6" w:rsidP="00264AB6">
            <w:pPr>
              <w:jc w:val="center"/>
            </w:pPr>
            <w:r w:rsidRPr="00264AB6">
              <w:t>100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1E25D8AD" w14:textId="77777777" w:rsidR="00264AB6" w:rsidRPr="00264AB6" w:rsidRDefault="00264AB6" w:rsidP="00264AB6">
            <w:pPr>
              <w:jc w:val="center"/>
            </w:pPr>
            <w:r w:rsidRPr="00264AB6">
              <w:t>943 630,00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2CF61E65" w14:textId="77777777" w:rsidR="00264AB6" w:rsidRPr="00264AB6" w:rsidRDefault="00264AB6" w:rsidP="00264AB6">
            <w:pPr>
              <w:jc w:val="center"/>
            </w:pPr>
            <w:r w:rsidRPr="00264AB6">
              <w:t>956 550,00</w:t>
            </w:r>
          </w:p>
        </w:tc>
      </w:tr>
      <w:tr w:rsidR="00264AB6" w:rsidRPr="00264AB6" w14:paraId="746C6BA6" w14:textId="77777777" w:rsidTr="00264AB6">
        <w:trPr>
          <w:trHeight w:val="1275"/>
        </w:trPr>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76E2F" w14:textId="77777777" w:rsidR="00264AB6" w:rsidRPr="00264AB6" w:rsidRDefault="00264AB6" w:rsidP="00264AB6">
            <w:r w:rsidRPr="00264AB6">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14:paraId="758AEDCB" w14:textId="77777777" w:rsidR="00264AB6" w:rsidRPr="00264AB6" w:rsidRDefault="00264AB6" w:rsidP="00264AB6">
            <w:pPr>
              <w:jc w:val="center"/>
            </w:pPr>
            <w:r w:rsidRPr="00264AB6">
              <w:t>.058</w:t>
            </w:r>
          </w:p>
        </w:tc>
        <w:tc>
          <w:tcPr>
            <w:tcW w:w="950" w:type="dxa"/>
            <w:tcBorders>
              <w:top w:val="single" w:sz="4" w:space="0" w:color="auto"/>
              <w:left w:val="nil"/>
              <w:bottom w:val="single" w:sz="4" w:space="0" w:color="auto"/>
              <w:right w:val="single" w:sz="4" w:space="0" w:color="auto"/>
            </w:tcBorders>
            <w:shd w:val="clear" w:color="000000" w:fill="FFFFFF"/>
            <w:vAlign w:val="center"/>
            <w:hideMark/>
          </w:tcPr>
          <w:p w14:paraId="6DD17429" w14:textId="77777777" w:rsidR="00264AB6" w:rsidRPr="00264AB6" w:rsidRDefault="00264AB6" w:rsidP="00264AB6">
            <w:pPr>
              <w:jc w:val="center"/>
            </w:pPr>
            <w:r w:rsidRPr="00264AB6">
              <w:t>.01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7624CFF" w14:textId="77777777" w:rsidR="00264AB6" w:rsidRPr="00264AB6" w:rsidRDefault="00264AB6" w:rsidP="00264AB6">
            <w:pPr>
              <w:jc w:val="center"/>
            </w:pPr>
            <w:r w:rsidRPr="00264AB6">
              <w:t>.06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1308F1B" w14:textId="77777777" w:rsidR="00264AB6" w:rsidRPr="00264AB6" w:rsidRDefault="00264AB6" w:rsidP="00264AB6">
            <w:pPr>
              <w:jc w:val="center"/>
            </w:pPr>
            <w:r w:rsidRPr="00264AB6">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EEEC8B0" w14:textId="77777777" w:rsidR="00264AB6" w:rsidRPr="00264AB6" w:rsidRDefault="00264AB6" w:rsidP="00264AB6">
            <w:pPr>
              <w:jc w:val="center"/>
            </w:pPr>
            <w:r w:rsidRPr="00264AB6">
              <w:t>200</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1995E587" w14:textId="77777777" w:rsidR="00264AB6" w:rsidRPr="00264AB6" w:rsidRDefault="00264AB6" w:rsidP="00264AB6">
            <w:pPr>
              <w:jc w:val="center"/>
            </w:pPr>
            <w:r w:rsidRPr="00264AB6">
              <w:t>74 800,00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26931A80" w14:textId="77777777" w:rsidR="00264AB6" w:rsidRPr="00264AB6" w:rsidRDefault="00264AB6" w:rsidP="00264AB6">
            <w:pPr>
              <w:jc w:val="center"/>
            </w:pPr>
            <w:r w:rsidRPr="00264AB6">
              <w:t>74 800,00</w:t>
            </w:r>
          </w:p>
        </w:tc>
      </w:tr>
      <w:tr w:rsidR="00264AB6" w:rsidRPr="00264AB6" w14:paraId="6EA245F9" w14:textId="77777777" w:rsidTr="00264AB6">
        <w:trPr>
          <w:trHeight w:val="330"/>
        </w:trPr>
        <w:tc>
          <w:tcPr>
            <w:tcW w:w="55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6AC69F" w14:textId="77777777" w:rsidR="00264AB6" w:rsidRPr="00264AB6" w:rsidRDefault="00264AB6" w:rsidP="00264AB6">
            <w:pPr>
              <w:rPr>
                <w:b/>
                <w:bCs/>
              </w:rPr>
            </w:pPr>
            <w:r w:rsidRPr="00264AB6">
              <w:rPr>
                <w:b/>
                <w:bCs/>
              </w:rPr>
              <w:t>ИТОГО</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2C3C3" w14:textId="77777777" w:rsidR="00264AB6" w:rsidRPr="00264AB6" w:rsidRDefault="00264AB6" w:rsidP="00264AB6">
            <w:pPr>
              <w:jc w:val="center"/>
              <w:rPr>
                <w:b/>
                <w:bCs/>
              </w:rPr>
            </w:pPr>
            <w:r w:rsidRPr="00264AB6">
              <w:rPr>
                <w:b/>
                <w:bCs/>
              </w:rPr>
              <w:t> </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CEF60" w14:textId="77777777" w:rsidR="00264AB6" w:rsidRPr="00264AB6" w:rsidRDefault="00264AB6" w:rsidP="00264AB6">
            <w:pPr>
              <w:rPr>
                <w:b/>
                <w:bCs/>
              </w:rPr>
            </w:pPr>
            <w:r w:rsidRPr="00264AB6">
              <w:rPr>
                <w:b/>
                <w:bCs/>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8000E" w14:textId="77777777" w:rsidR="00264AB6" w:rsidRPr="00264AB6" w:rsidRDefault="00264AB6" w:rsidP="00264AB6">
            <w:pPr>
              <w:rPr>
                <w:b/>
                <w:bCs/>
              </w:rPr>
            </w:pPr>
            <w:r w:rsidRPr="00264AB6">
              <w:rPr>
                <w:b/>
                <w:bCs/>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6EC2F" w14:textId="77777777" w:rsidR="00264AB6" w:rsidRPr="00264AB6" w:rsidRDefault="00264AB6" w:rsidP="00264AB6">
            <w:pPr>
              <w:jc w:val="center"/>
              <w:rPr>
                <w:b/>
                <w:bCs/>
              </w:rPr>
            </w:pPr>
            <w:r w:rsidRPr="00264AB6">
              <w:rPr>
                <w:b/>
                <w:bCs/>
              </w:rPr>
              <w:t> </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AF8B68" w14:textId="77777777" w:rsidR="00264AB6" w:rsidRPr="00264AB6" w:rsidRDefault="00264AB6" w:rsidP="00264AB6">
            <w:pPr>
              <w:jc w:val="center"/>
              <w:rPr>
                <w:b/>
                <w:bCs/>
              </w:rPr>
            </w:pPr>
            <w:r w:rsidRPr="00264AB6">
              <w:rPr>
                <w:b/>
                <w:bCs/>
              </w:rPr>
              <w:t> </w:t>
            </w:r>
          </w:p>
        </w:tc>
        <w:tc>
          <w:tcPr>
            <w:tcW w:w="1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8407CC" w14:textId="77777777" w:rsidR="00264AB6" w:rsidRPr="00264AB6" w:rsidRDefault="00264AB6" w:rsidP="00264AB6">
            <w:pPr>
              <w:jc w:val="center"/>
              <w:rPr>
                <w:b/>
                <w:bCs/>
              </w:rPr>
            </w:pPr>
            <w:r w:rsidRPr="00264AB6">
              <w:rPr>
                <w:b/>
                <w:bCs/>
              </w:rPr>
              <w:t>401 790 551,80</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BEFFB" w14:textId="77777777" w:rsidR="00264AB6" w:rsidRPr="00264AB6" w:rsidRDefault="00264AB6" w:rsidP="00264AB6">
            <w:pPr>
              <w:jc w:val="center"/>
              <w:rPr>
                <w:b/>
                <w:bCs/>
              </w:rPr>
            </w:pPr>
            <w:r w:rsidRPr="00264AB6">
              <w:rPr>
                <w:b/>
                <w:bCs/>
              </w:rPr>
              <w:t>420 035 191,34</w:t>
            </w:r>
          </w:p>
        </w:tc>
      </w:tr>
    </w:tbl>
    <w:p w14:paraId="626360D5" w14:textId="77777777" w:rsidR="00264AB6" w:rsidRPr="00264AB6" w:rsidRDefault="00264AB6" w:rsidP="00264AB6">
      <w:pPr>
        <w:jc w:val="both"/>
        <w:rPr>
          <w:sz w:val="28"/>
          <w:szCs w:val="28"/>
        </w:rPr>
        <w:sectPr w:rsidR="00264AB6" w:rsidRPr="00264AB6" w:rsidSect="00264AB6">
          <w:pgSz w:w="16838" w:h="11906" w:orient="landscape"/>
          <w:pgMar w:top="1701" w:right="992" w:bottom="851" w:left="567" w:header="709" w:footer="108" w:gutter="0"/>
          <w:cols w:space="708"/>
          <w:docGrid w:linePitch="360"/>
        </w:sectPr>
      </w:pPr>
    </w:p>
    <w:tbl>
      <w:tblPr>
        <w:tblW w:w="14740" w:type="dxa"/>
        <w:tblInd w:w="1101" w:type="dxa"/>
        <w:tblLook w:val="04A0" w:firstRow="1" w:lastRow="0" w:firstColumn="1" w:lastColumn="0" w:noHBand="0" w:noVBand="1"/>
      </w:tblPr>
      <w:tblGrid>
        <w:gridCol w:w="1642"/>
        <w:gridCol w:w="7938"/>
        <w:gridCol w:w="1720"/>
        <w:gridCol w:w="1720"/>
        <w:gridCol w:w="1720"/>
      </w:tblGrid>
      <w:tr w:rsidR="00264AB6" w:rsidRPr="00264AB6" w14:paraId="620672C4" w14:textId="77777777" w:rsidTr="00264AB6">
        <w:trPr>
          <w:trHeight w:val="323"/>
        </w:trPr>
        <w:tc>
          <w:tcPr>
            <w:tcW w:w="14740" w:type="dxa"/>
            <w:gridSpan w:val="5"/>
            <w:tcBorders>
              <w:top w:val="nil"/>
              <w:left w:val="nil"/>
              <w:bottom w:val="nil"/>
              <w:right w:val="nil"/>
            </w:tcBorders>
            <w:shd w:val="clear" w:color="000000" w:fill="FFFFFF"/>
            <w:vAlign w:val="bottom"/>
            <w:hideMark/>
          </w:tcPr>
          <w:p w14:paraId="1986C37E" w14:textId="77777777" w:rsidR="00264AB6" w:rsidRPr="00264AB6" w:rsidRDefault="00264AB6" w:rsidP="00264AB6">
            <w:pPr>
              <w:jc w:val="right"/>
              <w:rPr>
                <w:b/>
                <w:bCs/>
              </w:rPr>
            </w:pPr>
            <w:bookmarkStart w:id="26" w:name="RANGE!A2:E54"/>
            <w:r w:rsidRPr="00264AB6">
              <w:rPr>
                <w:b/>
                <w:bCs/>
              </w:rPr>
              <w:lastRenderedPageBreak/>
              <w:t xml:space="preserve">Приложение 10 </w:t>
            </w:r>
            <w:bookmarkEnd w:id="26"/>
          </w:p>
        </w:tc>
      </w:tr>
      <w:tr w:rsidR="00264AB6" w:rsidRPr="00264AB6" w14:paraId="0878C79E" w14:textId="77777777" w:rsidTr="00264AB6">
        <w:trPr>
          <w:trHeight w:val="994"/>
        </w:trPr>
        <w:tc>
          <w:tcPr>
            <w:tcW w:w="14740" w:type="dxa"/>
            <w:gridSpan w:val="5"/>
            <w:tcBorders>
              <w:top w:val="nil"/>
              <w:left w:val="nil"/>
              <w:bottom w:val="nil"/>
              <w:right w:val="nil"/>
            </w:tcBorders>
            <w:shd w:val="clear" w:color="000000" w:fill="FFFFFF"/>
            <w:vAlign w:val="bottom"/>
            <w:hideMark/>
          </w:tcPr>
          <w:p w14:paraId="2C6DB9AC" w14:textId="77777777" w:rsidR="00264AB6" w:rsidRPr="00264AB6" w:rsidRDefault="00264AB6" w:rsidP="00264AB6">
            <w:pPr>
              <w:jc w:val="right"/>
            </w:pPr>
            <w:r w:rsidRPr="00264AB6">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64AB6" w:rsidRPr="00264AB6" w14:paraId="25C9A00D" w14:textId="77777777" w:rsidTr="00264AB6">
        <w:trPr>
          <w:trHeight w:val="375"/>
        </w:trPr>
        <w:tc>
          <w:tcPr>
            <w:tcW w:w="14740" w:type="dxa"/>
            <w:gridSpan w:val="5"/>
            <w:tcBorders>
              <w:top w:val="nil"/>
              <w:left w:val="nil"/>
              <w:bottom w:val="nil"/>
              <w:right w:val="nil"/>
            </w:tcBorders>
            <w:shd w:val="clear" w:color="000000" w:fill="FFFFFF"/>
            <w:vAlign w:val="center"/>
            <w:hideMark/>
          </w:tcPr>
          <w:p w14:paraId="1C8E9A7E" w14:textId="77777777" w:rsidR="00264AB6" w:rsidRPr="00264AB6" w:rsidRDefault="00264AB6" w:rsidP="00264AB6">
            <w:pPr>
              <w:jc w:val="right"/>
            </w:pPr>
            <w:r w:rsidRPr="00264AB6">
              <w:t>от 13.12.2</w:t>
            </w:r>
            <w:r w:rsidRPr="00264AB6">
              <w:rPr>
                <w:u w:val="single"/>
              </w:rPr>
              <w:t>023г.</w:t>
            </w:r>
            <w:r w:rsidRPr="00264AB6">
              <w:t xml:space="preserve"> №345</w:t>
            </w:r>
          </w:p>
        </w:tc>
      </w:tr>
      <w:tr w:rsidR="00264AB6" w:rsidRPr="00264AB6" w14:paraId="0279B0A0" w14:textId="77777777" w:rsidTr="00264AB6">
        <w:trPr>
          <w:trHeight w:val="315"/>
        </w:trPr>
        <w:tc>
          <w:tcPr>
            <w:tcW w:w="1642" w:type="dxa"/>
            <w:tcBorders>
              <w:top w:val="nil"/>
              <w:left w:val="nil"/>
              <w:bottom w:val="nil"/>
              <w:right w:val="nil"/>
            </w:tcBorders>
            <w:shd w:val="clear" w:color="auto" w:fill="auto"/>
            <w:noWrap/>
            <w:vAlign w:val="bottom"/>
            <w:hideMark/>
          </w:tcPr>
          <w:p w14:paraId="430DE91D" w14:textId="77777777" w:rsidR="00264AB6" w:rsidRPr="00264AB6" w:rsidRDefault="00264AB6" w:rsidP="00264AB6">
            <w:pPr>
              <w:jc w:val="right"/>
            </w:pPr>
          </w:p>
        </w:tc>
        <w:tc>
          <w:tcPr>
            <w:tcW w:w="7938" w:type="dxa"/>
            <w:tcBorders>
              <w:top w:val="nil"/>
              <w:left w:val="nil"/>
              <w:bottom w:val="nil"/>
              <w:right w:val="nil"/>
            </w:tcBorders>
            <w:shd w:val="clear" w:color="auto" w:fill="auto"/>
            <w:noWrap/>
            <w:vAlign w:val="bottom"/>
            <w:hideMark/>
          </w:tcPr>
          <w:p w14:paraId="07B4E7F0" w14:textId="77777777" w:rsidR="00264AB6" w:rsidRPr="00264AB6" w:rsidRDefault="00264AB6" w:rsidP="00264AB6"/>
        </w:tc>
        <w:tc>
          <w:tcPr>
            <w:tcW w:w="1720" w:type="dxa"/>
            <w:tcBorders>
              <w:top w:val="nil"/>
              <w:left w:val="nil"/>
              <w:bottom w:val="nil"/>
              <w:right w:val="nil"/>
            </w:tcBorders>
            <w:shd w:val="clear" w:color="auto" w:fill="auto"/>
            <w:noWrap/>
            <w:vAlign w:val="bottom"/>
            <w:hideMark/>
          </w:tcPr>
          <w:p w14:paraId="423292F7" w14:textId="77777777" w:rsidR="00264AB6" w:rsidRPr="00264AB6" w:rsidRDefault="00264AB6" w:rsidP="00264AB6"/>
        </w:tc>
        <w:tc>
          <w:tcPr>
            <w:tcW w:w="1720" w:type="dxa"/>
            <w:tcBorders>
              <w:top w:val="nil"/>
              <w:left w:val="nil"/>
              <w:bottom w:val="nil"/>
              <w:right w:val="nil"/>
            </w:tcBorders>
            <w:shd w:val="clear" w:color="auto" w:fill="auto"/>
            <w:noWrap/>
            <w:vAlign w:val="bottom"/>
            <w:hideMark/>
          </w:tcPr>
          <w:p w14:paraId="293CF116" w14:textId="77777777" w:rsidR="00264AB6" w:rsidRPr="00264AB6" w:rsidRDefault="00264AB6" w:rsidP="00264AB6"/>
        </w:tc>
        <w:tc>
          <w:tcPr>
            <w:tcW w:w="1720" w:type="dxa"/>
            <w:tcBorders>
              <w:top w:val="nil"/>
              <w:left w:val="nil"/>
              <w:bottom w:val="nil"/>
              <w:right w:val="nil"/>
            </w:tcBorders>
            <w:shd w:val="clear" w:color="auto" w:fill="auto"/>
            <w:noWrap/>
            <w:vAlign w:val="bottom"/>
            <w:hideMark/>
          </w:tcPr>
          <w:p w14:paraId="21F9AD4A" w14:textId="77777777" w:rsidR="00264AB6" w:rsidRPr="00264AB6" w:rsidRDefault="00264AB6" w:rsidP="00264AB6"/>
        </w:tc>
      </w:tr>
      <w:tr w:rsidR="00264AB6" w:rsidRPr="00264AB6" w14:paraId="0143F2C3" w14:textId="77777777" w:rsidTr="00264AB6">
        <w:trPr>
          <w:trHeight w:val="840"/>
        </w:trPr>
        <w:tc>
          <w:tcPr>
            <w:tcW w:w="14740" w:type="dxa"/>
            <w:gridSpan w:val="5"/>
            <w:tcBorders>
              <w:top w:val="nil"/>
              <w:left w:val="nil"/>
              <w:bottom w:val="nil"/>
              <w:right w:val="nil"/>
            </w:tcBorders>
            <w:shd w:val="clear" w:color="auto" w:fill="auto"/>
            <w:vAlign w:val="bottom"/>
            <w:hideMark/>
          </w:tcPr>
          <w:p w14:paraId="11799B35" w14:textId="77777777" w:rsidR="00264AB6" w:rsidRPr="00264AB6" w:rsidRDefault="00264AB6" w:rsidP="00264AB6">
            <w:pPr>
              <w:jc w:val="center"/>
              <w:rPr>
                <w:b/>
                <w:bCs/>
                <w:sz w:val="28"/>
                <w:szCs w:val="28"/>
              </w:rPr>
            </w:pPr>
            <w:r w:rsidRPr="00264AB6">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2024 год и на плановый период 2025 и 2026 годов</w:t>
            </w:r>
          </w:p>
        </w:tc>
      </w:tr>
      <w:tr w:rsidR="00264AB6" w:rsidRPr="00264AB6" w14:paraId="3B582208" w14:textId="77777777" w:rsidTr="00264AB6">
        <w:trPr>
          <w:trHeight w:val="330"/>
        </w:trPr>
        <w:tc>
          <w:tcPr>
            <w:tcW w:w="1642" w:type="dxa"/>
            <w:tcBorders>
              <w:top w:val="nil"/>
              <w:left w:val="nil"/>
              <w:bottom w:val="single" w:sz="4" w:space="0" w:color="auto"/>
              <w:right w:val="nil"/>
            </w:tcBorders>
            <w:shd w:val="clear" w:color="auto" w:fill="auto"/>
            <w:noWrap/>
            <w:vAlign w:val="bottom"/>
            <w:hideMark/>
          </w:tcPr>
          <w:p w14:paraId="26C4D74B" w14:textId="77777777" w:rsidR="00264AB6" w:rsidRPr="00264AB6" w:rsidRDefault="00264AB6" w:rsidP="00264AB6">
            <w:pPr>
              <w:jc w:val="center"/>
              <w:rPr>
                <w:b/>
                <w:bCs/>
                <w:sz w:val="28"/>
                <w:szCs w:val="28"/>
              </w:rPr>
            </w:pPr>
          </w:p>
        </w:tc>
        <w:tc>
          <w:tcPr>
            <w:tcW w:w="7938" w:type="dxa"/>
            <w:tcBorders>
              <w:top w:val="nil"/>
              <w:left w:val="nil"/>
              <w:bottom w:val="single" w:sz="4" w:space="0" w:color="auto"/>
              <w:right w:val="nil"/>
            </w:tcBorders>
            <w:shd w:val="clear" w:color="auto" w:fill="auto"/>
            <w:noWrap/>
            <w:vAlign w:val="bottom"/>
            <w:hideMark/>
          </w:tcPr>
          <w:p w14:paraId="6884116A" w14:textId="77777777" w:rsidR="00264AB6" w:rsidRPr="00264AB6" w:rsidRDefault="00264AB6" w:rsidP="00264AB6">
            <w:pPr>
              <w:jc w:val="right"/>
            </w:pPr>
          </w:p>
        </w:tc>
        <w:tc>
          <w:tcPr>
            <w:tcW w:w="1720" w:type="dxa"/>
            <w:tcBorders>
              <w:top w:val="nil"/>
              <w:left w:val="nil"/>
              <w:bottom w:val="single" w:sz="4" w:space="0" w:color="auto"/>
              <w:right w:val="nil"/>
            </w:tcBorders>
            <w:shd w:val="clear" w:color="auto" w:fill="auto"/>
            <w:noWrap/>
            <w:vAlign w:val="bottom"/>
            <w:hideMark/>
          </w:tcPr>
          <w:p w14:paraId="2D9D0B8E" w14:textId="77777777" w:rsidR="00264AB6" w:rsidRPr="00264AB6" w:rsidRDefault="00264AB6" w:rsidP="00264AB6"/>
        </w:tc>
        <w:tc>
          <w:tcPr>
            <w:tcW w:w="1720" w:type="dxa"/>
            <w:tcBorders>
              <w:top w:val="nil"/>
              <w:left w:val="nil"/>
              <w:bottom w:val="single" w:sz="4" w:space="0" w:color="auto"/>
              <w:right w:val="nil"/>
            </w:tcBorders>
            <w:shd w:val="clear" w:color="auto" w:fill="auto"/>
            <w:noWrap/>
            <w:vAlign w:val="bottom"/>
            <w:hideMark/>
          </w:tcPr>
          <w:p w14:paraId="7CD101ED" w14:textId="77777777" w:rsidR="00264AB6" w:rsidRPr="00264AB6" w:rsidRDefault="00264AB6" w:rsidP="00264AB6"/>
        </w:tc>
        <w:tc>
          <w:tcPr>
            <w:tcW w:w="1720" w:type="dxa"/>
            <w:tcBorders>
              <w:top w:val="nil"/>
              <w:left w:val="nil"/>
              <w:bottom w:val="single" w:sz="4" w:space="0" w:color="auto"/>
              <w:right w:val="nil"/>
            </w:tcBorders>
            <w:shd w:val="clear" w:color="auto" w:fill="auto"/>
            <w:noWrap/>
            <w:vAlign w:val="bottom"/>
            <w:hideMark/>
          </w:tcPr>
          <w:p w14:paraId="7943DBE7" w14:textId="77777777" w:rsidR="00264AB6" w:rsidRPr="00264AB6" w:rsidRDefault="00264AB6" w:rsidP="00264AB6"/>
        </w:tc>
      </w:tr>
      <w:tr w:rsidR="00264AB6" w:rsidRPr="00264AB6" w14:paraId="57286B99" w14:textId="77777777" w:rsidTr="00264AB6">
        <w:trPr>
          <w:trHeight w:val="330"/>
        </w:trPr>
        <w:tc>
          <w:tcPr>
            <w:tcW w:w="16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1E6326" w14:textId="77777777" w:rsidR="00264AB6" w:rsidRPr="00264AB6" w:rsidRDefault="00264AB6" w:rsidP="00264AB6">
            <w:pPr>
              <w:jc w:val="center"/>
              <w:rPr>
                <w:b/>
                <w:bCs/>
              </w:rPr>
            </w:pPr>
            <w:r w:rsidRPr="00264AB6">
              <w:rPr>
                <w:b/>
                <w:bCs/>
              </w:rPr>
              <w:t>Раздел, подраздел</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CE8545" w14:textId="77777777" w:rsidR="00264AB6" w:rsidRPr="00264AB6" w:rsidRDefault="00264AB6" w:rsidP="00264AB6">
            <w:pPr>
              <w:jc w:val="center"/>
              <w:rPr>
                <w:b/>
                <w:bCs/>
              </w:rPr>
            </w:pPr>
            <w:r w:rsidRPr="00264AB6">
              <w:rPr>
                <w:b/>
                <w:bCs/>
              </w:rPr>
              <w:t>Наименование</w:t>
            </w:r>
          </w:p>
        </w:tc>
        <w:tc>
          <w:tcPr>
            <w:tcW w:w="51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B6117" w14:textId="77777777" w:rsidR="00264AB6" w:rsidRPr="00264AB6" w:rsidRDefault="00264AB6" w:rsidP="00264AB6">
            <w:pPr>
              <w:jc w:val="center"/>
              <w:rPr>
                <w:b/>
                <w:bCs/>
              </w:rPr>
            </w:pPr>
            <w:r w:rsidRPr="00264AB6">
              <w:rPr>
                <w:b/>
                <w:bCs/>
              </w:rPr>
              <w:t>Сумма, руб.</w:t>
            </w:r>
          </w:p>
        </w:tc>
      </w:tr>
      <w:tr w:rsidR="00264AB6" w:rsidRPr="00264AB6" w14:paraId="5436911E" w14:textId="77777777" w:rsidTr="00264AB6">
        <w:trPr>
          <w:trHeight w:val="398"/>
        </w:trPr>
        <w:tc>
          <w:tcPr>
            <w:tcW w:w="1642" w:type="dxa"/>
            <w:vMerge/>
            <w:tcBorders>
              <w:top w:val="single" w:sz="4" w:space="0" w:color="auto"/>
              <w:left w:val="single" w:sz="4" w:space="0" w:color="auto"/>
              <w:bottom w:val="single" w:sz="4" w:space="0" w:color="auto"/>
              <w:right w:val="single" w:sz="4" w:space="0" w:color="auto"/>
            </w:tcBorders>
            <w:vAlign w:val="center"/>
            <w:hideMark/>
          </w:tcPr>
          <w:p w14:paraId="44B4A7EB" w14:textId="77777777" w:rsidR="00264AB6" w:rsidRPr="00264AB6" w:rsidRDefault="00264AB6" w:rsidP="00264AB6">
            <w:pPr>
              <w:rPr>
                <w:b/>
                <w:bC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19ACC51" w14:textId="77777777" w:rsidR="00264AB6" w:rsidRPr="00264AB6" w:rsidRDefault="00264AB6" w:rsidP="00264AB6">
            <w:pPr>
              <w:rPr>
                <w:b/>
                <w:bCs/>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0A9D397D" w14:textId="77777777" w:rsidR="00264AB6" w:rsidRPr="00264AB6" w:rsidRDefault="00264AB6" w:rsidP="00264AB6">
            <w:pPr>
              <w:jc w:val="center"/>
              <w:rPr>
                <w:b/>
                <w:bCs/>
              </w:rPr>
            </w:pPr>
            <w:r w:rsidRPr="00264AB6">
              <w:rPr>
                <w:b/>
                <w:bCs/>
              </w:rPr>
              <w:t>2024 год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4CB31FC4" w14:textId="77777777" w:rsidR="00264AB6" w:rsidRPr="00264AB6" w:rsidRDefault="00264AB6" w:rsidP="00264AB6">
            <w:pPr>
              <w:jc w:val="center"/>
              <w:rPr>
                <w:b/>
                <w:bCs/>
              </w:rPr>
            </w:pPr>
            <w:r w:rsidRPr="00264AB6">
              <w:rPr>
                <w:b/>
                <w:bCs/>
              </w:rPr>
              <w:t>2025 год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0ED67441" w14:textId="77777777" w:rsidR="00264AB6" w:rsidRPr="00264AB6" w:rsidRDefault="00264AB6" w:rsidP="00264AB6">
            <w:pPr>
              <w:jc w:val="center"/>
              <w:rPr>
                <w:b/>
                <w:bCs/>
              </w:rPr>
            </w:pPr>
            <w:r w:rsidRPr="00264AB6">
              <w:rPr>
                <w:b/>
                <w:bCs/>
              </w:rPr>
              <w:t>2026 год</w:t>
            </w:r>
          </w:p>
        </w:tc>
      </w:tr>
      <w:tr w:rsidR="00264AB6" w:rsidRPr="00264AB6" w14:paraId="0BF17F4F" w14:textId="77777777" w:rsidTr="00264AB6">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C6A0BE2" w14:textId="77777777" w:rsidR="00264AB6" w:rsidRPr="00264AB6" w:rsidRDefault="00264AB6" w:rsidP="00264AB6">
            <w:pPr>
              <w:jc w:val="center"/>
              <w:rPr>
                <w:b/>
                <w:bCs/>
              </w:rPr>
            </w:pPr>
            <w:r w:rsidRPr="00264AB6">
              <w:rPr>
                <w:b/>
                <w:bCs/>
              </w:rPr>
              <w:t>0100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1B56AABB" w14:textId="77777777" w:rsidR="00264AB6" w:rsidRPr="00264AB6" w:rsidRDefault="00264AB6" w:rsidP="00264AB6">
            <w:pPr>
              <w:jc w:val="both"/>
              <w:rPr>
                <w:b/>
                <w:bCs/>
              </w:rPr>
            </w:pPr>
            <w:r w:rsidRPr="00264AB6">
              <w:rPr>
                <w:b/>
                <w:bCs/>
              </w:rPr>
              <w:t>ОБЩЕГОСУДАРСТВЕННЫЕ ВОПРОСЫ</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66E0824D" w14:textId="77777777" w:rsidR="00264AB6" w:rsidRPr="00264AB6" w:rsidRDefault="00264AB6" w:rsidP="00264AB6">
            <w:pPr>
              <w:jc w:val="right"/>
              <w:rPr>
                <w:b/>
                <w:bCs/>
              </w:rPr>
            </w:pPr>
            <w:r w:rsidRPr="00264AB6">
              <w:rPr>
                <w:b/>
                <w:bCs/>
              </w:rPr>
              <w:t>80 844 380,57</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4DF3B0EB" w14:textId="77777777" w:rsidR="00264AB6" w:rsidRPr="00264AB6" w:rsidRDefault="00264AB6" w:rsidP="00264AB6">
            <w:pPr>
              <w:jc w:val="right"/>
              <w:rPr>
                <w:b/>
                <w:bCs/>
              </w:rPr>
            </w:pPr>
            <w:r w:rsidRPr="00264AB6">
              <w:rPr>
                <w:b/>
                <w:bCs/>
              </w:rPr>
              <w:t>55 670 801,79</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18D70542" w14:textId="77777777" w:rsidR="00264AB6" w:rsidRPr="00264AB6" w:rsidRDefault="00264AB6" w:rsidP="00264AB6">
            <w:pPr>
              <w:jc w:val="right"/>
              <w:rPr>
                <w:b/>
                <w:bCs/>
              </w:rPr>
            </w:pPr>
            <w:r w:rsidRPr="00264AB6">
              <w:rPr>
                <w:b/>
                <w:bCs/>
              </w:rPr>
              <w:t>59 338 348,61</w:t>
            </w:r>
          </w:p>
        </w:tc>
      </w:tr>
      <w:tr w:rsidR="00264AB6" w:rsidRPr="00264AB6" w14:paraId="53416AAF" w14:textId="77777777" w:rsidTr="00264AB6">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AADB45E" w14:textId="77777777" w:rsidR="00264AB6" w:rsidRPr="00264AB6" w:rsidRDefault="00264AB6" w:rsidP="00264AB6">
            <w:pPr>
              <w:jc w:val="center"/>
            </w:pPr>
            <w:r w:rsidRPr="00264AB6">
              <w:t>0102</w:t>
            </w:r>
          </w:p>
        </w:tc>
        <w:tc>
          <w:tcPr>
            <w:tcW w:w="7938" w:type="dxa"/>
            <w:tcBorders>
              <w:top w:val="single" w:sz="4" w:space="0" w:color="auto"/>
              <w:left w:val="nil"/>
              <w:bottom w:val="single" w:sz="4" w:space="0" w:color="auto"/>
              <w:right w:val="single" w:sz="4" w:space="0" w:color="auto"/>
            </w:tcBorders>
            <w:shd w:val="clear" w:color="auto" w:fill="auto"/>
            <w:hideMark/>
          </w:tcPr>
          <w:p w14:paraId="04ED5C9C" w14:textId="77777777" w:rsidR="00264AB6" w:rsidRPr="00264AB6" w:rsidRDefault="00264AB6" w:rsidP="00264AB6">
            <w:pPr>
              <w:jc w:val="both"/>
            </w:pPr>
            <w:r w:rsidRPr="00264AB6">
              <w:t>Функционирование высшего должностного лица субъекта Российской Федерации и муниципального образования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210673B6" w14:textId="77777777" w:rsidR="00264AB6" w:rsidRPr="00264AB6" w:rsidRDefault="00264AB6" w:rsidP="00264AB6">
            <w:pPr>
              <w:jc w:val="right"/>
            </w:pPr>
            <w:r w:rsidRPr="00264AB6">
              <w:t>3 863 696,57</w:t>
            </w:r>
          </w:p>
        </w:tc>
        <w:tc>
          <w:tcPr>
            <w:tcW w:w="1720" w:type="dxa"/>
            <w:tcBorders>
              <w:top w:val="single" w:sz="4" w:space="0" w:color="auto"/>
              <w:left w:val="nil"/>
              <w:bottom w:val="single" w:sz="4" w:space="0" w:color="auto"/>
              <w:right w:val="single" w:sz="4" w:space="0" w:color="auto"/>
            </w:tcBorders>
            <w:shd w:val="clear" w:color="auto" w:fill="auto"/>
            <w:noWrap/>
            <w:hideMark/>
          </w:tcPr>
          <w:p w14:paraId="0F91D8F3" w14:textId="77777777" w:rsidR="00264AB6" w:rsidRPr="00264AB6" w:rsidRDefault="00264AB6" w:rsidP="00264AB6">
            <w:pPr>
              <w:jc w:val="right"/>
            </w:pPr>
            <w:r w:rsidRPr="00264AB6">
              <w:t>2 362 693,05</w:t>
            </w:r>
          </w:p>
        </w:tc>
        <w:tc>
          <w:tcPr>
            <w:tcW w:w="1720" w:type="dxa"/>
            <w:tcBorders>
              <w:top w:val="single" w:sz="4" w:space="0" w:color="auto"/>
              <w:left w:val="nil"/>
              <w:bottom w:val="single" w:sz="4" w:space="0" w:color="auto"/>
              <w:right w:val="single" w:sz="4" w:space="0" w:color="auto"/>
            </w:tcBorders>
            <w:shd w:val="clear" w:color="auto" w:fill="auto"/>
            <w:noWrap/>
            <w:hideMark/>
          </w:tcPr>
          <w:p w14:paraId="693C8EDC" w14:textId="77777777" w:rsidR="00264AB6" w:rsidRPr="00264AB6" w:rsidRDefault="00264AB6" w:rsidP="00264AB6">
            <w:pPr>
              <w:jc w:val="right"/>
            </w:pPr>
            <w:r w:rsidRPr="00264AB6">
              <w:t>2 362 693,05</w:t>
            </w:r>
          </w:p>
        </w:tc>
      </w:tr>
      <w:tr w:rsidR="00264AB6" w:rsidRPr="00264AB6" w14:paraId="7DFCE04F" w14:textId="77777777" w:rsidTr="00264AB6">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FA69079" w14:textId="77777777" w:rsidR="00264AB6" w:rsidRPr="00264AB6" w:rsidRDefault="00264AB6" w:rsidP="00264AB6">
            <w:pPr>
              <w:jc w:val="center"/>
            </w:pPr>
            <w:r w:rsidRPr="00264AB6">
              <w:t>0103</w:t>
            </w:r>
          </w:p>
        </w:tc>
        <w:tc>
          <w:tcPr>
            <w:tcW w:w="7938" w:type="dxa"/>
            <w:tcBorders>
              <w:top w:val="single" w:sz="4" w:space="0" w:color="auto"/>
              <w:left w:val="nil"/>
              <w:bottom w:val="single" w:sz="4" w:space="0" w:color="auto"/>
              <w:right w:val="single" w:sz="4" w:space="0" w:color="auto"/>
            </w:tcBorders>
            <w:shd w:val="clear" w:color="auto" w:fill="auto"/>
            <w:hideMark/>
          </w:tcPr>
          <w:p w14:paraId="04011DB8" w14:textId="77777777" w:rsidR="00264AB6" w:rsidRPr="00264AB6" w:rsidRDefault="00264AB6" w:rsidP="00264AB6">
            <w:pPr>
              <w:jc w:val="both"/>
            </w:pPr>
            <w:r w:rsidRPr="00264AB6">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0" w:type="dxa"/>
            <w:tcBorders>
              <w:top w:val="single" w:sz="4" w:space="0" w:color="auto"/>
              <w:left w:val="nil"/>
              <w:bottom w:val="single" w:sz="4" w:space="0" w:color="auto"/>
              <w:right w:val="single" w:sz="4" w:space="0" w:color="auto"/>
            </w:tcBorders>
            <w:shd w:val="clear" w:color="auto" w:fill="auto"/>
            <w:noWrap/>
            <w:hideMark/>
          </w:tcPr>
          <w:p w14:paraId="39DDD251" w14:textId="77777777" w:rsidR="00264AB6" w:rsidRPr="00264AB6" w:rsidRDefault="00264AB6" w:rsidP="00264AB6">
            <w:pPr>
              <w:jc w:val="right"/>
            </w:pPr>
            <w:r w:rsidRPr="00264AB6">
              <w:t>4 400,00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DDA494B" w14:textId="77777777" w:rsidR="00264AB6" w:rsidRPr="00264AB6" w:rsidRDefault="00264AB6" w:rsidP="00264AB6">
            <w:pPr>
              <w:jc w:val="right"/>
            </w:pPr>
            <w:r w:rsidRPr="00264AB6">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A3A69E3" w14:textId="77777777" w:rsidR="00264AB6" w:rsidRPr="00264AB6" w:rsidRDefault="00264AB6" w:rsidP="00264AB6">
            <w:pPr>
              <w:jc w:val="right"/>
            </w:pPr>
            <w:r w:rsidRPr="00264AB6">
              <w:t>0,00</w:t>
            </w:r>
          </w:p>
        </w:tc>
      </w:tr>
      <w:tr w:rsidR="00264AB6" w:rsidRPr="00264AB6" w14:paraId="6B840A19" w14:textId="77777777" w:rsidTr="00264AB6">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9363567" w14:textId="77777777" w:rsidR="00264AB6" w:rsidRPr="00264AB6" w:rsidRDefault="00264AB6" w:rsidP="00264AB6">
            <w:pPr>
              <w:jc w:val="center"/>
            </w:pPr>
            <w:r w:rsidRPr="00264AB6">
              <w:t>0104</w:t>
            </w:r>
          </w:p>
        </w:tc>
        <w:tc>
          <w:tcPr>
            <w:tcW w:w="7938" w:type="dxa"/>
            <w:tcBorders>
              <w:top w:val="single" w:sz="4" w:space="0" w:color="auto"/>
              <w:left w:val="nil"/>
              <w:bottom w:val="single" w:sz="4" w:space="0" w:color="auto"/>
              <w:right w:val="single" w:sz="4" w:space="0" w:color="auto"/>
            </w:tcBorders>
            <w:shd w:val="clear" w:color="auto" w:fill="auto"/>
            <w:hideMark/>
          </w:tcPr>
          <w:p w14:paraId="5FAB9040" w14:textId="77777777" w:rsidR="00264AB6" w:rsidRPr="00264AB6" w:rsidRDefault="00264AB6" w:rsidP="00264AB6">
            <w:pPr>
              <w:jc w:val="both"/>
            </w:pPr>
            <w:r w:rsidRPr="00264AB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single" w:sz="4" w:space="0" w:color="auto"/>
              <w:left w:val="nil"/>
              <w:bottom w:val="single" w:sz="4" w:space="0" w:color="auto"/>
              <w:right w:val="single" w:sz="4" w:space="0" w:color="auto"/>
            </w:tcBorders>
            <w:shd w:val="clear" w:color="auto" w:fill="auto"/>
            <w:noWrap/>
            <w:hideMark/>
          </w:tcPr>
          <w:p w14:paraId="53C9CD4D" w14:textId="77777777" w:rsidR="00264AB6" w:rsidRPr="00264AB6" w:rsidRDefault="00264AB6" w:rsidP="00264AB6">
            <w:pPr>
              <w:jc w:val="right"/>
            </w:pPr>
            <w:r w:rsidRPr="00264AB6">
              <w:t>22 331 881,68</w:t>
            </w:r>
          </w:p>
        </w:tc>
        <w:tc>
          <w:tcPr>
            <w:tcW w:w="1720" w:type="dxa"/>
            <w:tcBorders>
              <w:top w:val="single" w:sz="4" w:space="0" w:color="auto"/>
              <w:left w:val="nil"/>
              <w:bottom w:val="single" w:sz="4" w:space="0" w:color="auto"/>
              <w:right w:val="single" w:sz="4" w:space="0" w:color="auto"/>
            </w:tcBorders>
            <w:shd w:val="clear" w:color="auto" w:fill="auto"/>
            <w:noWrap/>
            <w:hideMark/>
          </w:tcPr>
          <w:p w14:paraId="7FD5EBF2" w14:textId="77777777" w:rsidR="00264AB6" w:rsidRPr="00264AB6" w:rsidRDefault="00264AB6" w:rsidP="00264AB6">
            <w:pPr>
              <w:jc w:val="right"/>
            </w:pPr>
            <w:r w:rsidRPr="00264AB6">
              <w:t>17 721 105,61</w:t>
            </w:r>
          </w:p>
        </w:tc>
        <w:tc>
          <w:tcPr>
            <w:tcW w:w="1720" w:type="dxa"/>
            <w:tcBorders>
              <w:top w:val="single" w:sz="4" w:space="0" w:color="auto"/>
              <w:left w:val="nil"/>
              <w:bottom w:val="single" w:sz="4" w:space="0" w:color="auto"/>
              <w:right w:val="single" w:sz="4" w:space="0" w:color="auto"/>
            </w:tcBorders>
            <w:shd w:val="clear" w:color="auto" w:fill="auto"/>
            <w:noWrap/>
            <w:hideMark/>
          </w:tcPr>
          <w:p w14:paraId="4CC98F1C" w14:textId="77777777" w:rsidR="00264AB6" w:rsidRPr="00264AB6" w:rsidRDefault="00264AB6" w:rsidP="00264AB6">
            <w:pPr>
              <w:jc w:val="right"/>
            </w:pPr>
            <w:r w:rsidRPr="00264AB6">
              <w:t>18 704 274,40</w:t>
            </w:r>
          </w:p>
        </w:tc>
      </w:tr>
      <w:tr w:rsidR="00264AB6" w:rsidRPr="00264AB6" w14:paraId="00B92524"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384549F" w14:textId="77777777" w:rsidR="00264AB6" w:rsidRPr="00264AB6" w:rsidRDefault="00264AB6" w:rsidP="00264AB6">
            <w:pPr>
              <w:jc w:val="center"/>
            </w:pPr>
            <w:r w:rsidRPr="00264AB6">
              <w:t>0105</w:t>
            </w:r>
          </w:p>
        </w:tc>
        <w:tc>
          <w:tcPr>
            <w:tcW w:w="7938" w:type="dxa"/>
            <w:tcBorders>
              <w:top w:val="single" w:sz="4" w:space="0" w:color="auto"/>
              <w:left w:val="nil"/>
              <w:bottom w:val="single" w:sz="4" w:space="0" w:color="auto"/>
              <w:right w:val="single" w:sz="4" w:space="0" w:color="auto"/>
            </w:tcBorders>
            <w:shd w:val="clear" w:color="auto" w:fill="auto"/>
            <w:hideMark/>
          </w:tcPr>
          <w:p w14:paraId="46AF3532" w14:textId="77777777" w:rsidR="00264AB6" w:rsidRPr="00264AB6" w:rsidRDefault="00264AB6" w:rsidP="00264AB6">
            <w:pPr>
              <w:jc w:val="both"/>
            </w:pPr>
            <w:r w:rsidRPr="00264AB6">
              <w:t>Судебная система</w:t>
            </w:r>
          </w:p>
        </w:tc>
        <w:tc>
          <w:tcPr>
            <w:tcW w:w="1720" w:type="dxa"/>
            <w:tcBorders>
              <w:top w:val="single" w:sz="4" w:space="0" w:color="auto"/>
              <w:left w:val="nil"/>
              <w:bottom w:val="single" w:sz="4" w:space="0" w:color="auto"/>
              <w:right w:val="single" w:sz="4" w:space="0" w:color="auto"/>
            </w:tcBorders>
            <w:shd w:val="clear" w:color="auto" w:fill="auto"/>
            <w:noWrap/>
            <w:hideMark/>
          </w:tcPr>
          <w:p w14:paraId="4A98AC69" w14:textId="77777777" w:rsidR="00264AB6" w:rsidRPr="00264AB6" w:rsidRDefault="00264AB6" w:rsidP="00264AB6">
            <w:pPr>
              <w:jc w:val="right"/>
            </w:pPr>
            <w:r w:rsidRPr="00264AB6">
              <w:t>5 995,02</w:t>
            </w:r>
          </w:p>
        </w:tc>
        <w:tc>
          <w:tcPr>
            <w:tcW w:w="1720" w:type="dxa"/>
            <w:tcBorders>
              <w:top w:val="single" w:sz="4" w:space="0" w:color="auto"/>
              <w:left w:val="nil"/>
              <w:bottom w:val="single" w:sz="4" w:space="0" w:color="auto"/>
              <w:right w:val="single" w:sz="4" w:space="0" w:color="auto"/>
            </w:tcBorders>
            <w:shd w:val="clear" w:color="auto" w:fill="auto"/>
            <w:noWrap/>
            <w:hideMark/>
          </w:tcPr>
          <w:p w14:paraId="5E1B0B8A" w14:textId="77777777" w:rsidR="00264AB6" w:rsidRPr="00264AB6" w:rsidRDefault="00264AB6" w:rsidP="00264AB6">
            <w:pPr>
              <w:jc w:val="right"/>
            </w:pPr>
            <w:r w:rsidRPr="00264AB6">
              <w:t>6 749,15</w:t>
            </w:r>
          </w:p>
        </w:tc>
        <w:tc>
          <w:tcPr>
            <w:tcW w:w="1720" w:type="dxa"/>
            <w:tcBorders>
              <w:top w:val="single" w:sz="4" w:space="0" w:color="auto"/>
              <w:left w:val="nil"/>
              <w:bottom w:val="single" w:sz="4" w:space="0" w:color="auto"/>
              <w:right w:val="single" w:sz="4" w:space="0" w:color="auto"/>
            </w:tcBorders>
            <w:shd w:val="clear" w:color="auto" w:fill="auto"/>
            <w:noWrap/>
            <w:hideMark/>
          </w:tcPr>
          <w:p w14:paraId="4E968D57" w14:textId="77777777" w:rsidR="00264AB6" w:rsidRPr="00264AB6" w:rsidRDefault="00264AB6" w:rsidP="00264AB6">
            <w:pPr>
              <w:jc w:val="right"/>
            </w:pPr>
            <w:r w:rsidRPr="00264AB6">
              <w:t>45 811,45</w:t>
            </w:r>
          </w:p>
        </w:tc>
      </w:tr>
      <w:tr w:rsidR="00264AB6" w:rsidRPr="00264AB6" w14:paraId="7086DA35" w14:textId="77777777" w:rsidTr="00264AB6">
        <w:trPr>
          <w:trHeight w:val="649"/>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9D28415" w14:textId="77777777" w:rsidR="00264AB6" w:rsidRPr="00264AB6" w:rsidRDefault="00264AB6" w:rsidP="00264AB6">
            <w:pPr>
              <w:jc w:val="center"/>
            </w:pPr>
            <w:r w:rsidRPr="00264AB6">
              <w:t>0106</w:t>
            </w:r>
          </w:p>
        </w:tc>
        <w:tc>
          <w:tcPr>
            <w:tcW w:w="7938" w:type="dxa"/>
            <w:tcBorders>
              <w:top w:val="single" w:sz="4" w:space="0" w:color="auto"/>
              <w:left w:val="nil"/>
              <w:bottom w:val="single" w:sz="4" w:space="0" w:color="auto"/>
              <w:right w:val="single" w:sz="4" w:space="0" w:color="auto"/>
            </w:tcBorders>
            <w:shd w:val="clear" w:color="auto" w:fill="auto"/>
            <w:hideMark/>
          </w:tcPr>
          <w:p w14:paraId="7C2207B2" w14:textId="77777777" w:rsidR="00264AB6" w:rsidRPr="00264AB6" w:rsidRDefault="00264AB6" w:rsidP="00264AB6">
            <w:pPr>
              <w:jc w:val="both"/>
            </w:pPr>
            <w:r w:rsidRPr="00264AB6">
              <w:t>Обеспечение деятельности финансовых, налоговых и таможенных органов и органов финансового (финансово-бюджетного) надзора</w:t>
            </w:r>
          </w:p>
        </w:tc>
        <w:tc>
          <w:tcPr>
            <w:tcW w:w="1720" w:type="dxa"/>
            <w:tcBorders>
              <w:top w:val="single" w:sz="4" w:space="0" w:color="auto"/>
              <w:left w:val="nil"/>
              <w:bottom w:val="single" w:sz="4" w:space="0" w:color="auto"/>
              <w:right w:val="single" w:sz="4" w:space="0" w:color="auto"/>
            </w:tcBorders>
            <w:shd w:val="clear" w:color="auto" w:fill="auto"/>
            <w:noWrap/>
            <w:hideMark/>
          </w:tcPr>
          <w:p w14:paraId="408E3CD0" w14:textId="77777777" w:rsidR="00264AB6" w:rsidRPr="00264AB6" w:rsidRDefault="00264AB6" w:rsidP="00264AB6">
            <w:pPr>
              <w:jc w:val="right"/>
            </w:pPr>
            <w:r w:rsidRPr="00264AB6">
              <w:t>9 299 227,21</w:t>
            </w:r>
          </w:p>
        </w:tc>
        <w:tc>
          <w:tcPr>
            <w:tcW w:w="1720" w:type="dxa"/>
            <w:tcBorders>
              <w:top w:val="single" w:sz="4" w:space="0" w:color="auto"/>
              <w:left w:val="nil"/>
              <w:bottom w:val="single" w:sz="4" w:space="0" w:color="auto"/>
              <w:right w:val="single" w:sz="4" w:space="0" w:color="auto"/>
            </w:tcBorders>
            <w:shd w:val="clear" w:color="auto" w:fill="auto"/>
            <w:noWrap/>
            <w:hideMark/>
          </w:tcPr>
          <w:p w14:paraId="2BBFC8DC" w14:textId="77777777" w:rsidR="00264AB6" w:rsidRPr="00264AB6" w:rsidRDefault="00264AB6" w:rsidP="00264AB6">
            <w:pPr>
              <w:jc w:val="right"/>
            </w:pPr>
            <w:r w:rsidRPr="00264AB6">
              <w:t>8 662 724,77</w:t>
            </w:r>
          </w:p>
        </w:tc>
        <w:tc>
          <w:tcPr>
            <w:tcW w:w="1720" w:type="dxa"/>
            <w:tcBorders>
              <w:top w:val="single" w:sz="4" w:space="0" w:color="auto"/>
              <w:left w:val="nil"/>
              <w:bottom w:val="single" w:sz="4" w:space="0" w:color="auto"/>
              <w:right w:val="single" w:sz="4" w:space="0" w:color="auto"/>
            </w:tcBorders>
            <w:shd w:val="clear" w:color="auto" w:fill="auto"/>
            <w:noWrap/>
            <w:hideMark/>
          </w:tcPr>
          <w:p w14:paraId="77897CD4" w14:textId="77777777" w:rsidR="00264AB6" w:rsidRPr="00264AB6" w:rsidRDefault="00264AB6" w:rsidP="00264AB6">
            <w:pPr>
              <w:jc w:val="right"/>
            </w:pPr>
            <w:r w:rsidRPr="00264AB6">
              <w:t>8 754 002,17</w:t>
            </w:r>
          </w:p>
        </w:tc>
      </w:tr>
      <w:tr w:rsidR="00264AB6" w:rsidRPr="00264AB6" w14:paraId="250E11AE"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06E1393" w14:textId="77777777" w:rsidR="00264AB6" w:rsidRPr="00264AB6" w:rsidRDefault="00264AB6" w:rsidP="00264AB6">
            <w:pPr>
              <w:jc w:val="center"/>
            </w:pPr>
            <w:r w:rsidRPr="00264AB6">
              <w:t>0111</w:t>
            </w:r>
          </w:p>
        </w:tc>
        <w:tc>
          <w:tcPr>
            <w:tcW w:w="7938" w:type="dxa"/>
            <w:tcBorders>
              <w:top w:val="single" w:sz="4" w:space="0" w:color="auto"/>
              <w:left w:val="nil"/>
              <w:bottom w:val="single" w:sz="4" w:space="0" w:color="auto"/>
              <w:right w:val="single" w:sz="4" w:space="0" w:color="auto"/>
            </w:tcBorders>
            <w:shd w:val="clear" w:color="auto" w:fill="auto"/>
            <w:hideMark/>
          </w:tcPr>
          <w:p w14:paraId="19F1ACAC" w14:textId="77777777" w:rsidR="00264AB6" w:rsidRPr="00264AB6" w:rsidRDefault="00264AB6" w:rsidP="00264AB6">
            <w:pPr>
              <w:jc w:val="both"/>
            </w:pPr>
            <w:r w:rsidRPr="00264AB6">
              <w:t>Резервные фонды</w:t>
            </w:r>
          </w:p>
        </w:tc>
        <w:tc>
          <w:tcPr>
            <w:tcW w:w="1720" w:type="dxa"/>
            <w:tcBorders>
              <w:top w:val="single" w:sz="4" w:space="0" w:color="auto"/>
              <w:left w:val="nil"/>
              <w:bottom w:val="single" w:sz="4" w:space="0" w:color="auto"/>
              <w:right w:val="single" w:sz="4" w:space="0" w:color="auto"/>
            </w:tcBorders>
            <w:shd w:val="clear" w:color="auto" w:fill="auto"/>
            <w:noWrap/>
            <w:hideMark/>
          </w:tcPr>
          <w:p w14:paraId="6779F3C9" w14:textId="77777777" w:rsidR="00264AB6" w:rsidRPr="00264AB6" w:rsidRDefault="00264AB6" w:rsidP="00264AB6">
            <w:pPr>
              <w:jc w:val="right"/>
            </w:pPr>
            <w:r w:rsidRPr="00264AB6">
              <w:t>300 000,00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4C8A5F4A" w14:textId="77777777" w:rsidR="00264AB6" w:rsidRPr="00264AB6" w:rsidRDefault="00264AB6" w:rsidP="00264AB6">
            <w:pPr>
              <w:jc w:val="right"/>
            </w:pPr>
            <w:r w:rsidRPr="00264AB6">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73768660" w14:textId="77777777" w:rsidR="00264AB6" w:rsidRPr="00264AB6" w:rsidRDefault="00264AB6" w:rsidP="00264AB6">
            <w:pPr>
              <w:jc w:val="right"/>
            </w:pPr>
            <w:r w:rsidRPr="00264AB6">
              <w:t>0,00</w:t>
            </w:r>
          </w:p>
        </w:tc>
      </w:tr>
      <w:tr w:rsidR="00264AB6" w:rsidRPr="00264AB6" w14:paraId="28833758"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7C8FCFB" w14:textId="77777777" w:rsidR="00264AB6" w:rsidRPr="00264AB6" w:rsidRDefault="00264AB6" w:rsidP="00264AB6">
            <w:pPr>
              <w:jc w:val="center"/>
            </w:pPr>
            <w:r w:rsidRPr="00264AB6">
              <w:t>0113</w:t>
            </w:r>
          </w:p>
        </w:tc>
        <w:tc>
          <w:tcPr>
            <w:tcW w:w="7938" w:type="dxa"/>
            <w:tcBorders>
              <w:top w:val="single" w:sz="4" w:space="0" w:color="auto"/>
              <w:left w:val="nil"/>
              <w:bottom w:val="single" w:sz="4" w:space="0" w:color="auto"/>
              <w:right w:val="single" w:sz="4" w:space="0" w:color="auto"/>
            </w:tcBorders>
            <w:shd w:val="clear" w:color="auto" w:fill="auto"/>
            <w:hideMark/>
          </w:tcPr>
          <w:p w14:paraId="649DE892" w14:textId="77777777" w:rsidR="00264AB6" w:rsidRPr="00264AB6" w:rsidRDefault="00264AB6" w:rsidP="00264AB6">
            <w:pPr>
              <w:jc w:val="both"/>
            </w:pPr>
            <w:r w:rsidRPr="00264AB6">
              <w:t>Другие общегосударственные вопросы</w:t>
            </w:r>
          </w:p>
        </w:tc>
        <w:tc>
          <w:tcPr>
            <w:tcW w:w="1720" w:type="dxa"/>
            <w:tcBorders>
              <w:top w:val="single" w:sz="4" w:space="0" w:color="auto"/>
              <w:left w:val="nil"/>
              <w:bottom w:val="single" w:sz="4" w:space="0" w:color="auto"/>
              <w:right w:val="single" w:sz="4" w:space="0" w:color="auto"/>
            </w:tcBorders>
            <w:shd w:val="clear" w:color="auto" w:fill="auto"/>
            <w:noWrap/>
            <w:hideMark/>
          </w:tcPr>
          <w:p w14:paraId="18F01C82" w14:textId="77777777" w:rsidR="00264AB6" w:rsidRPr="00264AB6" w:rsidRDefault="00264AB6" w:rsidP="00264AB6">
            <w:pPr>
              <w:jc w:val="right"/>
            </w:pPr>
            <w:r w:rsidRPr="00264AB6">
              <w:t>45 039 180,09</w:t>
            </w:r>
          </w:p>
        </w:tc>
        <w:tc>
          <w:tcPr>
            <w:tcW w:w="1720" w:type="dxa"/>
            <w:tcBorders>
              <w:top w:val="single" w:sz="4" w:space="0" w:color="auto"/>
              <w:left w:val="nil"/>
              <w:bottom w:val="single" w:sz="4" w:space="0" w:color="auto"/>
              <w:right w:val="single" w:sz="4" w:space="0" w:color="auto"/>
            </w:tcBorders>
            <w:shd w:val="clear" w:color="auto" w:fill="auto"/>
            <w:noWrap/>
            <w:hideMark/>
          </w:tcPr>
          <w:p w14:paraId="4E82572E" w14:textId="77777777" w:rsidR="00264AB6" w:rsidRPr="00264AB6" w:rsidRDefault="00264AB6" w:rsidP="00264AB6">
            <w:pPr>
              <w:jc w:val="right"/>
            </w:pPr>
            <w:r w:rsidRPr="00264AB6">
              <w:t>26 917 529,21</w:t>
            </w:r>
          </w:p>
        </w:tc>
        <w:tc>
          <w:tcPr>
            <w:tcW w:w="1720" w:type="dxa"/>
            <w:tcBorders>
              <w:top w:val="single" w:sz="4" w:space="0" w:color="auto"/>
              <w:left w:val="nil"/>
              <w:bottom w:val="single" w:sz="4" w:space="0" w:color="auto"/>
              <w:right w:val="single" w:sz="4" w:space="0" w:color="auto"/>
            </w:tcBorders>
            <w:shd w:val="clear" w:color="auto" w:fill="auto"/>
            <w:noWrap/>
            <w:hideMark/>
          </w:tcPr>
          <w:p w14:paraId="79576323" w14:textId="77777777" w:rsidR="00264AB6" w:rsidRPr="00264AB6" w:rsidRDefault="00264AB6" w:rsidP="00264AB6">
            <w:pPr>
              <w:jc w:val="right"/>
            </w:pPr>
            <w:r w:rsidRPr="00264AB6">
              <w:t>29 471 567,54</w:t>
            </w:r>
          </w:p>
        </w:tc>
      </w:tr>
      <w:tr w:rsidR="00264AB6" w:rsidRPr="00264AB6" w14:paraId="36E004F1" w14:textId="77777777" w:rsidTr="00264AB6">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CEEE7BC" w14:textId="77777777" w:rsidR="00264AB6" w:rsidRPr="00264AB6" w:rsidRDefault="00264AB6" w:rsidP="00264AB6">
            <w:pPr>
              <w:jc w:val="center"/>
              <w:rPr>
                <w:b/>
                <w:bCs/>
              </w:rPr>
            </w:pPr>
            <w:r w:rsidRPr="00264AB6">
              <w:rPr>
                <w:b/>
                <w:bCs/>
              </w:rPr>
              <w:t>0300</w:t>
            </w:r>
          </w:p>
        </w:tc>
        <w:tc>
          <w:tcPr>
            <w:tcW w:w="7938" w:type="dxa"/>
            <w:tcBorders>
              <w:top w:val="single" w:sz="4" w:space="0" w:color="auto"/>
              <w:left w:val="nil"/>
              <w:bottom w:val="single" w:sz="4" w:space="0" w:color="auto"/>
              <w:right w:val="single" w:sz="4" w:space="0" w:color="auto"/>
            </w:tcBorders>
            <w:shd w:val="clear" w:color="auto" w:fill="auto"/>
            <w:hideMark/>
          </w:tcPr>
          <w:p w14:paraId="043CFD0E" w14:textId="77777777" w:rsidR="00264AB6" w:rsidRPr="00264AB6" w:rsidRDefault="00264AB6" w:rsidP="00264AB6">
            <w:pPr>
              <w:jc w:val="both"/>
              <w:rPr>
                <w:b/>
                <w:bCs/>
              </w:rPr>
            </w:pPr>
            <w:r w:rsidRPr="00264AB6">
              <w:rPr>
                <w:b/>
                <w:bCs/>
              </w:rPr>
              <w:t>НАЦИОНАЛЬНАЯ БЕЗОПАСНОСТЬ И ПРАВООХРАНИТЕЛЬНАЯ ДЕЯТЕЛЬНОСТЬ</w:t>
            </w:r>
          </w:p>
        </w:tc>
        <w:tc>
          <w:tcPr>
            <w:tcW w:w="1720" w:type="dxa"/>
            <w:tcBorders>
              <w:top w:val="single" w:sz="4" w:space="0" w:color="auto"/>
              <w:left w:val="nil"/>
              <w:bottom w:val="single" w:sz="4" w:space="0" w:color="auto"/>
              <w:right w:val="single" w:sz="4" w:space="0" w:color="auto"/>
            </w:tcBorders>
            <w:shd w:val="clear" w:color="auto" w:fill="auto"/>
            <w:noWrap/>
            <w:hideMark/>
          </w:tcPr>
          <w:p w14:paraId="32C4A8D3" w14:textId="77777777" w:rsidR="00264AB6" w:rsidRPr="00264AB6" w:rsidRDefault="00264AB6" w:rsidP="00264AB6">
            <w:pPr>
              <w:jc w:val="right"/>
              <w:rPr>
                <w:b/>
                <w:bCs/>
              </w:rPr>
            </w:pPr>
            <w:r w:rsidRPr="00264AB6">
              <w:rPr>
                <w:b/>
                <w:bCs/>
              </w:rPr>
              <w:t>1 410 539,62</w:t>
            </w:r>
          </w:p>
        </w:tc>
        <w:tc>
          <w:tcPr>
            <w:tcW w:w="1720" w:type="dxa"/>
            <w:tcBorders>
              <w:top w:val="single" w:sz="4" w:space="0" w:color="auto"/>
              <w:left w:val="nil"/>
              <w:bottom w:val="single" w:sz="4" w:space="0" w:color="auto"/>
              <w:right w:val="single" w:sz="4" w:space="0" w:color="auto"/>
            </w:tcBorders>
            <w:shd w:val="clear" w:color="auto" w:fill="auto"/>
            <w:noWrap/>
            <w:hideMark/>
          </w:tcPr>
          <w:p w14:paraId="3D8D7CF8" w14:textId="77777777" w:rsidR="00264AB6" w:rsidRPr="00264AB6" w:rsidRDefault="00264AB6" w:rsidP="00264AB6">
            <w:pPr>
              <w:jc w:val="right"/>
              <w:rPr>
                <w:b/>
                <w:bCs/>
              </w:rPr>
            </w:pPr>
            <w:r w:rsidRPr="00264AB6">
              <w:rPr>
                <w:b/>
                <w:bCs/>
              </w:rPr>
              <w:t>1 090 000,00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78001985" w14:textId="77777777" w:rsidR="00264AB6" w:rsidRPr="00264AB6" w:rsidRDefault="00264AB6" w:rsidP="00264AB6">
            <w:pPr>
              <w:jc w:val="right"/>
              <w:rPr>
                <w:b/>
                <w:bCs/>
              </w:rPr>
            </w:pPr>
            <w:r w:rsidRPr="00264AB6">
              <w:rPr>
                <w:b/>
                <w:bCs/>
              </w:rPr>
              <w:t>0,00</w:t>
            </w:r>
          </w:p>
        </w:tc>
      </w:tr>
      <w:tr w:rsidR="00264AB6" w:rsidRPr="00264AB6" w14:paraId="0DFF38FC" w14:textId="77777777" w:rsidTr="00264AB6">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B2A74AE" w14:textId="77777777" w:rsidR="00264AB6" w:rsidRPr="00264AB6" w:rsidRDefault="00264AB6" w:rsidP="00264AB6">
            <w:pPr>
              <w:jc w:val="center"/>
            </w:pPr>
            <w:r w:rsidRPr="00264AB6">
              <w:lastRenderedPageBreak/>
              <w:t>0310</w:t>
            </w:r>
          </w:p>
        </w:tc>
        <w:tc>
          <w:tcPr>
            <w:tcW w:w="7938" w:type="dxa"/>
            <w:tcBorders>
              <w:top w:val="single" w:sz="4" w:space="0" w:color="auto"/>
              <w:left w:val="nil"/>
              <w:bottom w:val="single" w:sz="4" w:space="0" w:color="auto"/>
              <w:right w:val="single" w:sz="4" w:space="0" w:color="auto"/>
            </w:tcBorders>
            <w:shd w:val="clear" w:color="auto" w:fill="auto"/>
            <w:hideMark/>
          </w:tcPr>
          <w:p w14:paraId="36CB1CF7" w14:textId="77777777" w:rsidR="00264AB6" w:rsidRPr="00264AB6" w:rsidRDefault="00264AB6" w:rsidP="00264AB6">
            <w:pPr>
              <w:jc w:val="both"/>
            </w:pPr>
            <w:r w:rsidRPr="00264AB6">
              <w:t>Защита населения и территории от чрезвычайных ситуаций природного и техногенного характера, пожарная безопасность</w:t>
            </w:r>
          </w:p>
        </w:tc>
        <w:tc>
          <w:tcPr>
            <w:tcW w:w="1720" w:type="dxa"/>
            <w:tcBorders>
              <w:top w:val="single" w:sz="4" w:space="0" w:color="auto"/>
              <w:left w:val="nil"/>
              <w:bottom w:val="single" w:sz="4" w:space="0" w:color="auto"/>
              <w:right w:val="single" w:sz="4" w:space="0" w:color="auto"/>
            </w:tcBorders>
            <w:shd w:val="clear" w:color="auto" w:fill="auto"/>
            <w:noWrap/>
            <w:hideMark/>
          </w:tcPr>
          <w:p w14:paraId="2922FCD5" w14:textId="77777777" w:rsidR="00264AB6" w:rsidRPr="00264AB6" w:rsidRDefault="00264AB6" w:rsidP="00264AB6">
            <w:pPr>
              <w:jc w:val="right"/>
            </w:pPr>
            <w:r w:rsidRPr="00264AB6">
              <w:t>1 385 539,62</w:t>
            </w:r>
          </w:p>
        </w:tc>
        <w:tc>
          <w:tcPr>
            <w:tcW w:w="1720" w:type="dxa"/>
            <w:tcBorders>
              <w:top w:val="single" w:sz="4" w:space="0" w:color="auto"/>
              <w:left w:val="nil"/>
              <w:bottom w:val="single" w:sz="4" w:space="0" w:color="auto"/>
              <w:right w:val="single" w:sz="4" w:space="0" w:color="auto"/>
            </w:tcBorders>
            <w:shd w:val="clear" w:color="auto" w:fill="auto"/>
            <w:noWrap/>
            <w:hideMark/>
          </w:tcPr>
          <w:p w14:paraId="3E4A4DB2" w14:textId="77777777" w:rsidR="00264AB6" w:rsidRPr="00264AB6" w:rsidRDefault="00264AB6" w:rsidP="00264AB6">
            <w:pPr>
              <w:jc w:val="right"/>
            </w:pPr>
            <w:r w:rsidRPr="00264AB6">
              <w:t>1 090 000,00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43938918" w14:textId="77777777" w:rsidR="00264AB6" w:rsidRPr="00264AB6" w:rsidRDefault="00264AB6" w:rsidP="00264AB6">
            <w:pPr>
              <w:jc w:val="right"/>
            </w:pPr>
            <w:r w:rsidRPr="00264AB6">
              <w:t>0,00</w:t>
            </w:r>
          </w:p>
        </w:tc>
      </w:tr>
      <w:tr w:rsidR="00264AB6" w:rsidRPr="00264AB6" w14:paraId="5AB8E825" w14:textId="77777777" w:rsidTr="00264AB6">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339D82B" w14:textId="77777777" w:rsidR="00264AB6" w:rsidRPr="00264AB6" w:rsidRDefault="00264AB6" w:rsidP="00264AB6">
            <w:pPr>
              <w:jc w:val="center"/>
            </w:pPr>
            <w:r w:rsidRPr="00264AB6">
              <w:t>0314</w:t>
            </w:r>
          </w:p>
        </w:tc>
        <w:tc>
          <w:tcPr>
            <w:tcW w:w="7938" w:type="dxa"/>
            <w:tcBorders>
              <w:top w:val="single" w:sz="4" w:space="0" w:color="auto"/>
              <w:left w:val="nil"/>
              <w:bottom w:val="single" w:sz="4" w:space="0" w:color="auto"/>
              <w:right w:val="single" w:sz="4" w:space="0" w:color="auto"/>
            </w:tcBorders>
            <w:shd w:val="clear" w:color="auto" w:fill="auto"/>
            <w:hideMark/>
          </w:tcPr>
          <w:p w14:paraId="2D269B13" w14:textId="77777777" w:rsidR="00264AB6" w:rsidRPr="00264AB6" w:rsidRDefault="00264AB6" w:rsidP="00264AB6">
            <w:pPr>
              <w:jc w:val="both"/>
            </w:pPr>
            <w:r w:rsidRPr="00264AB6">
              <w:t>Другие вопросы в области национальной безопасности и правоохранительной деятельности</w:t>
            </w:r>
          </w:p>
        </w:tc>
        <w:tc>
          <w:tcPr>
            <w:tcW w:w="1720" w:type="dxa"/>
            <w:tcBorders>
              <w:top w:val="single" w:sz="4" w:space="0" w:color="auto"/>
              <w:left w:val="nil"/>
              <w:bottom w:val="single" w:sz="4" w:space="0" w:color="auto"/>
              <w:right w:val="single" w:sz="4" w:space="0" w:color="auto"/>
            </w:tcBorders>
            <w:shd w:val="clear" w:color="auto" w:fill="auto"/>
            <w:noWrap/>
            <w:hideMark/>
          </w:tcPr>
          <w:p w14:paraId="3D17FD3F" w14:textId="77777777" w:rsidR="00264AB6" w:rsidRPr="00264AB6" w:rsidRDefault="00264AB6" w:rsidP="00264AB6">
            <w:pPr>
              <w:jc w:val="right"/>
            </w:pPr>
            <w:r w:rsidRPr="00264AB6">
              <w:t>25 000,00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C5B2F74" w14:textId="77777777" w:rsidR="00264AB6" w:rsidRPr="00264AB6" w:rsidRDefault="00264AB6" w:rsidP="00264AB6">
            <w:pPr>
              <w:jc w:val="right"/>
            </w:pPr>
            <w:r w:rsidRPr="00264AB6">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31385F9D" w14:textId="77777777" w:rsidR="00264AB6" w:rsidRPr="00264AB6" w:rsidRDefault="00264AB6" w:rsidP="00264AB6">
            <w:pPr>
              <w:jc w:val="right"/>
            </w:pPr>
            <w:r w:rsidRPr="00264AB6">
              <w:t>0,00</w:t>
            </w:r>
          </w:p>
        </w:tc>
      </w:tr>
      <w:tr w:rsidR="00264AB6" w:rsidRPr="00264AB6" w14:paraId="43921DC4"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2AEB2AE" w14:textId="77777777" w:rsidR="00264AB6" w:rsidRPr="00264AB6" w:rsidRDefault="00264AB6" w:rsidP="00264AB6">
            <w:pPr>
              <w:jc w:val="center"/>
              <w:rPr>
                <w:b/>
                <w:bCs/>
              </w:rPr>
            </w:pPr>
            <w:r w:rsidRPr="00264AB6">
              <w:rPr>
                <w:b/>
                <w:bCs/>
              </w:rPr>
              <w:t>0400</w:t>
            </w:r>
          </w:p>
        </w:tc>
        <w:tc>
          <w:tcPr>
            <w:tcW w:w="7938" w:type="dxa"/>
            <w:tcBorders>
              <w:top w:val="single" w:sz="4" w:space="0" w:color="auto"/>
              <w:left w:val="nil"/>
              <w:bottom w:val="single" w:sz="4" w:space="0" w:color="auto"/>
              <w:right w:val="single" w:sz="4" w:space="0" w:color="auto"/>
            </w:tcBorders>
            <w:shd w:val="clear" w:color="auto" w:fill="auto"/>
            <w:hideMark/>
          </w:tcPr>
          <w:p w14:paraId="03096B85" w14:textId="77777777" w:rsidR="00264AB6" w:rsidRPr="00264AB6" w:rsidRDefault="00264AB6" w:rsidP="00264AB6">
            <w:pPr>
              <w:jc w:val="both"/>
              <w:rPr>
                <w:b/>
                <w:bCs/>
              </w:rPr>
            </w:pPr>
            <w:r w:rsidRPr="00264AB6">
              <w:rPr>
                <w:b/>
                <w:bCs/>
              </w:rPr>
              <w:t>НАЦИОНАЛЬНАЯ ЭКОНОМИКА</w:t>
            </w:r>
          </w:p>
        </w:tc>
        <w:tc>
          <w:tcPr>
            <w:tcW w:w="1720" w:type="dxa"/>
            <w:tcBorders>
              <w:top w:val="single" w:sz="4" w:space="0" w:color="auto"/>
              <w:left w:val="nil"/>
              <w:bottom w:val="single" w:sz="4" w:space="0" w:color="auto"/>
              <w:right w:val="single" w:sz="4" w:space="0" w:color="auto"/>
            </w:tcBorders>
            <w:shd w:val="clear" w:color="auto" w:fill="auto"/>
            <w:noWrap/>
            <w:hideMark/>
          </w:tcPr>
          <w:p w14:paraId="1B6E8A8A" w14:textId="77777777" w:rsidR="00264AB6" w:rsidRPr="00264AB6" w:rsidRDefault="00264AB6" w:rsidP="00264AB6">
            <w:pPr>
              <w:jc w:val="right"/>
              <w:rPr>
                <w:b/>
                <w:bCs/>
              </w:rPr>
            </w:pPr>
            <w:r w:rsidRPr="00264AB6">
              <w:rPr>
                <w:b/>
                <w:bCs/>
              </w:rPr>
              <w:t>53 296 107,14</w:t>
            </w:r>
          </w:p>
        </w:tc>
        <w:tc>
          <w:tcPr>
            <w:tcW w:w="1720" w:type="dxa"/>
            <w:tcBorders>
              <w:top w:val="single" w:sz="4" w:space="0" w:color="auto"/>
              <w:left w:val="nil"/>
              <w:bottom w:val="single" w:sz="4" w:space="0" w:color="auto"/>
              <w:right w:val="single" w:sz="4" w:space="0" w:color="auto"/>
            </w:tcBorders>
            <w:shd w:val="clear" w:color="auto" w:fill="auto"/>
            <w:noWrap/>
            <w:hideMark/>
          </w:tcPr>
          <w:p w14:paraId="7AC5839A" w14:textId="77777777" w:rsidR="00264AB6" w:rsidRPr="00264AB6" w:rsidRDefault="00264AB6" w:rsidP="00264AB6">
            <w:pPr>
              <w:jc w:val="right"/>
              <w:rPr>
                <w:b/>
                <w:bCs/>
              </w:rPr>
            </w:pPr>
            <w:r w:rsidRPr="00264AB6">
              <w:rPr>
                <w:b/>
                <w:bCs/>
              </w:rPr>
              <w:t>33 038 862,55</w:t>
            </w:r>
          </w:p>
        </w:tc>
        <w:tc>
          <w:tcPr>
            <w:tcW w:w="1720" w:type="dxa"/>
            <w:tcBorders>
              <w:top w:val="single" w:sz="4" w:space="0" w:color="auto"/>
              <w:left w:val="nil"/>
              <w:bottom w:val="single" w:sz="4" w:space="0" w:color="auto"/>
              <w:right w:val="single" w:sz="4" w:space="0" w:color="auto"/>
            </w:tcBorders>
            <w:shd w:val="clear" w:color="auto" w:fill="auto"/>
            <w:noWrap/>
            <w:hideMark/>
          </w:tcPr>
          <w:p w14:paraId="06569B57" w14:textId="77777777" w:rsidR="00264AB6" w:rsidRPr="00264AB6" w:rsidRDefault="00264AB6" w:rsidP="00264AB6">
            <w:pPr>
              <w:jc w:val="right"/>
              <w:rPr>
                <w:b/>
                <w:bCs/>
              </w:rPr>
            </w:pPr>
            <w:r w:rsidRPr="00264AB6">
              <w:rPr>
                <w:b/>
                <w:bCs/>
              </w:rPr>
              <w:t>29 890 544,55</w:t>
            </w:r>
          </w:p>
        </w:tc>
      </w:tr>
      <w:tr w:rsidR="00264AB6" w:rsidRPr="00264AB6" w14:paraId="68F16ABF"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78CB4C7" w14:textId="77777777" w:rsidR="00264AB6" w:rsidRPr="00264AB6" w:rsidRDefault="00264AB6" w:rsidP="00264AB6">
            <w:pPr>
              <w:jc w:val="center"/>
            </w:pPr>
            <w:r w:rsidRPr="00264AB6">
              <w:t>0405</w:t>
            </w:r>
          </w:p>
        </w:tc>
        <w:tc>
          <w:tcPr>
            <w:tcW w:w="7938" w:type="dxa"/>
            <w:tcBorders>
              <w:top w:val="single" w:sz="4" w:space="0" w:color="auto"/>
              <w:left w:val="nil"/>
              <w:bottom w:val="single" w:sz="4" w:space="0" w:color="auto"/>
              <w:right w:val="single" w:sz="4" w:space="0" w:color="auto"/>
            </w:tcBorders>
            <w:shd w:val="clear" w:color="auto" w:fill="auto"/>
            <w:hideMark/>
          </w:tcPr>
          <w:p w14:paraId="4C00288F" w14:textId="77777777" w:rsidR="00264AB6" w:rsidRPr="00264AB6" w:rsidRDefault="00264AB6" w:rsidP="00264AB6">
            <w:pPr>
              <w:jc w:val="both"/>
            </w:pPr>
            <w:r w:rsidRPr="00264AB6">
              <w:t>Сельское хозяйство и рыболовство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3D20CFDD" w14:textId="77777777" w:rsidR="00264AB6" w:rsidRPr="00264AB6" w:rsidRDefault="00264AB6" w:rsidP="00264AB6">
            <w:pPr>
              <w:jc w:val="right"/>
            </w:pPr>
            <w:r w:rsidRPr="00264AB6">
              <w:t>2 187 239,47</w:t>
            </w:r>
          </w:p>
        </w:tc>
        <w:tc>
          <w:tcPr>
            <w:tcW w:w="1720" w:type="dxa"/>
            <w:tcBorders>
              <w:top w:val="single" w:sz="4" w:space="0" w:color="auto"/>
              <w:left w:val="nil"/>
              <w:bottom w:val="single" w:sz="4" w:space="0" w:color="auto"/>
              <w:right w:val="single" w:sz="4" w:space="0" w:color="auto"/>
            </w:tcBorders>
            <w:shd w:val="clear" w:color="auto" w:fill="auto"/>
            <w:noWrap/>
            <w:hideMark/>
          </w:tcPr>
          <w:p w14:paraId="2ED329ED" w14:textId="77777777" w:rsidR="00264AB6" w:rsidRPr="00264AB6" w:rsidRDefault="00264AB6" w:rsidP="00264AB6">
            <w:pPr>
              <w:jc w:val="right"/>
            </w:pPr>
            <w:r w:rsidRPr="00264AB6">
              <w:t>2 317 054,11</w:t>
            </w:r>
          </w:p>
        </w:tc>
        <w:tc>
          <w:tcPr>
            <w:tcW w:w="1720" w:type="dxa"/>
            <w:tcBorders>
              <w:top w:val="single" w:sz="4" w:space="0" w:color="auto"/>
              <w:left w:val="nil"/>
              <w:bottom w:val="single" w:sz="4" w:space="0" w:color="auto"/>
              <w:right w:val="single" w:sz="4" w:space="0" w:color="auto"/>
            </w:tcBorders>
            <w:shd w:val="clear" w:color="auto" w:fill="auto"/>
            <w:noWrap/>
            <w:hideMark/>
          </w:tcPr>
          <w:p w14:paraId="75FC3E5D" w14:textId="77777777" w:rsidR="00264AB6" w:rsidRPr="00264AB6" w:rsidRDefault="00264AB6" w:rsidP="00264AB6">
            <w:pPr>
              <w:jc w:val="right"/>
            </w:pPr>
            <w:r w:rsidRPr="00264AB6">
              <w:t>2 336 999,68</w:t>
            </w:r>
          </w:p>
        </w:tc>
      </w:tr>
      <w:tr w:rsidR="00264AB6" w:rsidRPr="00264AB6" w14:paraId="2DF3C9B1"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099100F" w14:textId="77777777" w:rsidR="00264AB6" w:rsidRPr="00264AB6" w:rsidRDefault="00264AB6" w:rsidP="00264AB6">
            <w:pPr>
              <w:jc w:val="center"/>
            </w:pPr>
            <w:r w:rsidRPr="00264AB6">
              <w:t>0408</w:t>
            </w:r>
          </w:p>
        </w:tc>
        <w:tc>
          <w:tcPr>
            <w:tcW w:w="7938" w:type="dxa"/>
            <w:tcBorders>
              <w:top w:val="single" w:sz="4" w:space="0" w:color="auto"/>
              <w:left w:val="nil"/>
              <w:bottom w:val="single" w:sz="4" w:space="0" w:color="auto"/>
              <w:right w:val="single" w:sz="4" w:space="0" w:color="auto"/>
            </w:tcBorders>
            <w:shd w:val="clear" w:color="auto" w:fill="auto"/>
            <w:hideMark/>
          </w:tcPr>
          <w:p w14:paraId="5B09CDCA" w14:textId="77777777" w:rsidR="00264AB6" w:rsidRPr="00264AB6" w:rsidRDefault="00264AB6" w:rsidP="00264AB6">
            <w:pPr>
              <w:jc w:val="both"/>
            </w:pPr>
            <w:r w:rsidRPr="00264AB6">
              <w:t>Транспорт</w:t>
            </w:r>
          </w:p>
        </w:tc>
        <w:tc>
          <w:tcPr>
            <w:tcW w:w="1720" w:type="dxa"/>
            <w:tcBorders>
              <w:top w:val="single" w:sz="4" w:space="0" w:color="auto"/>
              <w:left w:val="nil"/>
              <w:bottom w:val="single" w:sz="4" w:space="0" w:color="auto"/>
              <w:right w:val="single" w:sz="4" w:space="0" w:color="auto"/>
            </w:tcBorders>
            <w:shd w:val="clear" w:color="auto" w:fill="auto"/>
            <w:noWrap/>
            <w:hideMark/>
          </w:tcPr>
          <w:p w14:paraId="22289D05" w14:textId="77777777" w:rsidR="00264AB6" w:rsidRPr="00264AB6" w:rsidRDefault="00264AB6" w:rsidP="00264AB6">
            <w:pPr>
              <w:jc w:val="right"/>
            </w:pPr>
            <w:r w:rsidRPr="00264AB6">
              <w:t>5 477 650,00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B1C8C1B" w14:textId="77777777" w:rsidR="00264AB6" w:rsidRPr="00264AB6" w:rsidRDefault="00264AB6" w:rsidP="00264AB6">
            <w:pPr>
              <w:jc w:val="right"/>
            </w:pPr>
            <w:r w:rsidRPr="00264AB6">
              <w:t>6 000 000,00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61379FA1" w14:textId="77777777" w:rsidR="00264AB6" w:rsidRPr="00264AB6" w:rsidRDefault="00264AB6" w:rsidP="00264AB6">
            <w:pPr>
              <w:jc w:val="right"/>
            </w:pPr>
            <w:r w:rsidRPr="00264AB6">
              <w:t>2 600 000,00</w:t>
            </w:r>
          </w:p>
        </w:tc>
      </w:tr>
      <w:tr w:rsidR="00264AB6" w:rsidRPr="00264AB6" w14:paraId="5A113F57"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C8D5BD8" w14:textId="77777777" w:rsidR="00264AB6" w:rsidRPr="00264AB6" w:rsidRDefault="00264AB6" w:rsidP="00264AB6">
            <w:pPr>
              <w:jc w:val="center"/>
            </w:pPr>
            <w:r w:rsidRPr="00264AB6">
              <w:t>0409</w:t>
            </w:r>
          </w:p>
        </w:tc>
        <w:tc>
          <w:tcPr>
            <w:tcW w:w="7938" w:type="dxa"/>
            <w:tcBorders>
              <w:top w:val="single" w:sz="4" w:space="0" w:color="auto"/>
              <w:left w:val="nil"/>
              <w:bottom w:val="single" w:sz="4" w:space="0" w:color="auto"/>
              <w:right w:val="single" w:sz="4" w:space="0" w:color="auto"/>
            </w:tcBorders>
            <w:shd w:val="clear" w:color="auto" w:fill="auto"/>
            <w:hideMark/>
          </w:tcPr>
          <w:p w14:paraId="560977C9" w14:textId="77777777" w:rsidR="00264AB6" w:rsidRPr="00264AB6" w:rsidRDefault="00264AB6" w:rsidP="00264AB6">
            <w:pPr>
              <w:jc w:val="both"/>
            </w:pPr>
            <w:r w:rsidRPr="00264AB6">
              <w:t>Дорожное хозяйство (дорожные фонды)</w:t>
            </w:r>
          </w:p>
        </w:tc>
        <w:tc>
          <w:tcPr>
            <w:tcW w:w="1720" w:type="dxa"/>
            <w:tcBorders>
              <w:top w:val="single" w:sz="4" w:space="0" w:color="auto"/>
              <w:left w:val="nil"/>
              <w:bottom w:val="single" w:sz="4" w:space="0" w:color="auto"/>
              <w:right w:val="single" w:sz="4" w:space="0" w:color="auto"/>
            </w:tcBorders>
            <w:shd w:val="clear" w:color="auto" w:fill="auto"/>
            <w:noWrap/>
            <w:hideMark/>
          </w:tcPr>
          <w:p w14:paraId="44453FD9" w14:textId="77777777" w:rsidR="00264AB6" w:rsidRPr="00264AB6" w:rsidRDefault="00264AB6" w:rsidP="00264AB6">
            <w:pPr>
              <w:jc w:val="right"/>
            </w:pPr>
            <w:r w:rsidRPr="00264AB6">
              <w:t>44 791 326,00</w:t>
            </w:r>
          </w:p>
        </w:tc>
        <w:tc>
          <w:tcPr>
            <w:tcW w:w="1720" w:type="dxa"/>
            <w:tcBorders>
              <w:top w:val="single" w:sz="4" w:space="0" w:color="auto"/>
              <w:left w:val="nil"/>
              <w:bottom w:val="single" w:sz="4" w:space="0" w:color="auto"/>
              <w:right w:val="single" w:sz="4" w:space="0" w:color="auto"/>
            </w:tcBorders>
            <w:shd w:val="clear" w:color="auto" w:fill="auto"/>
            <w:noWrap/>
            <w:hideMark/>
          </w:tcPr>
          <w:p w14:paraId="2FAF3BE7" w14:textId="77777777" w:rsidR="00264AB6" w:rsidRPr="00264AB6" w:rsidRDefault="00264AB6" w:rsidP="00264AB6">
            <w:pPr>
              <w:jc w:val="right"/>
            </w:pPr>
            <w:r w:rsidRPr="00264AB6">
              <w:t>24 687 935,51</w:t>
            </w:r>
          </w:p>
        </w:tc>
        <w:tc>
          <w:tcPr>
            <w:tcW w:w="1720" w:type="dxa"/>
            <w:tcBorders>
              <w:top w:val="single" w:sz="4" w:space="0" w:color="auto"/>
              <w:left w:val="nil"/>
              <w:bottom w:val="single" w:sz="4" w:space="0" w:color="auto"/>
              <w:right w:val="single" w:sz="4" w:space="0" w:color="auto"/>
            </w:tcBorders>
            <w:shd w:val="clear" w:color="auto" w:fill="auto"/>
            <w:noWrap/>
            <w:hideMark/>
          </w:tcPr>
          <w:p w14:paraId="7099DF1D" w14:textId="77777777" w:rsidR="00264AB6" w:rsidRPr="00264AB6" w:rsidRDefault="00264AB6" w:rsidP="00264AB6">
            <w:pPr>
              <w:jc w:val="right"/>
            </w:pPr>
            <w:r w:rsidRPr="00264AB6">
              <w:t>24 953 544,87</w:t>
            </w:r>
          </w:p>
        </w:tc>
      </w:tr>
      <w:tr w:rsidR="00264AB6" w:rsidRPr="00264AB6" w14:paraId="1F87132A"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2B7C458" w14:textId="77777777" w:rsidR="00264AB6" w:rsidRPr="00264AB6" w:rsidRDefault="00264AB6" w:rsidP="00264AB6">
            <w:pPr>
              <w:jc w:val="center"/>
            </w:pPr>
            <w:r w:rsidRPr="00264AB6">
              <w:t>0412</w:t>
            </w:r>
          </w:p>
        </w:tc>
        <w:tc>
          <w:tcPr>
            <w:tcW w:w="7938" w:type="dxa"/>
            <w:tcBorders>
              <w:top w:val="single" w:sz="4" w:space="0" w:color="auto"/>
              <w:left w:val="nil"/>
              <w:bottom w:val="single" w:sz="4" w:space="0" w:color="auto"/>
              <w:right w:val="single" w:sz="4" w:space="0" w:color="auto"/>
            </w:tcBorders>
            <w:shd w:val="clear" w:color="auto" w:fill="auto"/>
            <w:hideMark/>
          </w:tcPr>
          <w:p w14:paraId="3EF458B5" w14:textId="77777777" w:rsidR="00264AB6" w:rsidRPr="00264AB6" w:rsidRDefault="00264AB6" w:rsidP="00264AB6">
            <w:pPr>
              <w:jc w:val="both"/>
            </w:pPr>
            <w:r w:rsidRPr="00264AB6">
              <w:t>Другие вопросы в области национальной экономики</w:t>
            </w:r>
          </w:p>
        </w:tc>
        <w:tc>
          <w:tcPr>
            <w:tcW w:w="1720" w:type="dxa"/>
            <w:tcBorders>
              <w:top w:val="single" w:sz="4" w:space="0" w:color="auto"/>
              <w:left w:val="nil"/>
              <w:bottom w:val="single" w:sz="4" w:space="0" w:color="auto"/>
              <w:right w:val="single" w:sz="4" w:space="0" w:color="auto"/>
            </w:tcBorders>
            <w:shd w:val="clear" w:color="auto" w:fill="auto"/>
            <w:noWrap/>
            <w:hideMark/>
          </w:tcPr>
          <w:p w14:paraId="3EFBF172" w14:textId="77777777" w:rsidR="00264AB6" w:rsidRPr="00264AB6" w:rsidRDefault="00264AB6" w:rsidP="00264AB6">
            <w:pPr>
              <w:jc w:val="right"/>
            </w:pPr>
            <w:r w:rsidRPr="00264AB6">
              <w:t>839 891,67</w:t>
            </w:r>
          </w:p>
        </w:tc>
        <w:tc>
          <w:tcPr>
            <w:tcW w:w="1720" w:type="dxa"/>
            <w:tcBorders>
              <w:top w:val="single" w:sz="4" w:space="0" w:color="auto"/>
              <w:left w:val="nil"/>
              <w:bottom w:val="single" w:sz="4" w:space="0" w:color="auto"/>
              <w:right w:val="single" w:sz="4" w:space="0" w:color="auto"/>
            </w:tcBorders>
            <w:shd w:val="clear" w:color="auto" w:fill="auto"/>
            <w:noWrap/>
            <w:hideMark/>
          </w:tcPr>
          <w:p w14:paraId="626A6626" w14:textId="77777777" w:rsidR="00264AB6" w:rsidRPr="00264AB6" w:rsidRDefault="00264AB6" w:rsidP="00264AB6">
            <w:pPr>
              <w:jc w:val="right"/>
            </w:pPr>
            <w:r w:rsidRPr="00264AB6">
              <w:t>33 872,93</w:t>
            </w:r>
          </w:p>
        </w:tc>
        <w:tc>
          <w:tcPr>
            <w:tcW w:w="1720" w:type="dxa"/>
            <w:tcBorders>
              <w:top w:val="single" w:sz="4" w:space="0" w:color="auto"/>
              <w:left w:val="nil"/>
              <w:bottom w:val="single" w:sz="4" w:space="0" w:color="auto"/>
              <w:right w:val="single" w:sz="4" w:space="0" w:color="auto"/>
            </w:tcBorders>
            <w:shd w:val="clear" w:color="auto" w:fill="auto"/>
            <w:noWrap/>
            <w:hideMark/>
          </w:tcPr>
          <w:p w14:paraId="26DDA170" w14:textId="77777777" w:rsidR="00264AB6" w:rsidRPr="00264AB6" w:rsidRDefault="00264AB6" w:rsidP="00264AB6">
            <w:pPr>
              <w:jc w:val="right"/>
            </w:pPr>
            <w:r w:rsidRPr="00264AB6">
              <w:t>0,00</w:t>
            </w:r>
          </w:p>
        </w:tc>
      </w:tr>
      <w:tr w:rsidR="00264AB6" w:rsidRPr="00264AB6" w14:paraId="18AC5CD6"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BF7050E" w14:textId="77777777" w:rsidR="00264AB6" w:rsidRPr="00264AB6" w:rsidRDefault="00264AB6" w:rsidP="00264AB6">
            <w:pPr>
              <w:jc w:val="center"/>
              <w:rPr>
                <w:b/>
                <w:bCs/>
              </w:rPr>
            </w:pPr>
            <w:r w:rsidRPr="00264AB6">
              <w:rPr>
                <w:b/>
                <w:bCs/>
              </w:rPr>
              <w:t>0500</w:t>
            </w:r>
          </w:p>
        </w:tc>
        <w:tc>
          <w:tcPr>
            <w:tcW w:w="7938" w:type="dxa"/>
            <w:tcBorders>
              <w:top w:val="single" w:sz="4" w:space="0" w:color="auto"/>
              <w:left w:val="nil"/>
              <w:bottom w:val="single" w:sz="4" w:space="0" w:color="auto"/>
              <w:right w:val="single" w:sz="4" w:space="0" w:color="auto"/>
            </w:tcBorders>
            <w:shd w:val="clear" w:color="auto" w:fill="auto"/>
            <w:hideMark/>
          </w:tcPr>
          <w:p w14:paraId="6E89B8E8" w14:textId="77777777" w:rsidR="00264AB6" w:rsidRPr="00264AB6" w:rsidRDefault="00264AB6" w:rsidP="00264AB6">
            <w:pPr>
              <w:jc w:val="both"/>
              <w:rPr>
                <w:b/>
                <w:bCs/>
              </w:rPr>
            </w:pPr>
            <w:r w:rsidRPr="00264AB6">
              <w:rPr>
                <w:b/>
                <w:bCs/>
              </w:rPr>
              <w:t>ЖИЛИЩНО-КОММУНАЛЬНОЕ ХОЗЯЙСТВО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34879FC8" w14:textId="77777777" w:rsidR="00264AB6" w:rsidRPr="00264AB6" w:rsidRDefault="00264AB6" w:rsidP="00264AB6">
            <w:pPr>
              <w:jc w:val="right"/>
              <w:rPr>
                <w:b/>
                <w:bCs/>
              </w:rPr>
            </w:pPr>
            <w:r w:rsidRPr="00264AB6">
              <w:rPr>
                <w:b/>
                <w:bCs/>
              </w:rPr>
              <w:t>36 210 310,17</w:t>
            </w:r>
          </w:p>
        </w:tc>
        <w:tc>
          <w:tcPr>
            <w:tcW w:w="1720" w:type="dxa"/>
            <w:tcBorders>
              <w:top w:val="single" w:sz="4" w:space="0" w:color="auto"/>
              <w:left w:val="nil"/>
              <w:bottom w:val="single" w:sz="4" w:space="0" w:color="auto"/>
              <w:right w:val="single" w:sz="4" w:space="0" w:color="auto"/>
            </w:tcBorders>
            <w:shd w:val="clear" w:color="auto" w:fill="auto"/>
            <w:noWrap/>
            <w:hideMark/>
          </w:tcPr>
          <w:p w14:paraId="52098D1A" w14:textId="77777777" w:rsidR="00264AB6" w:rsidRPr="00264AB6" w:rsidRDefault="00264AB6" w:rsidP="00264AB6">
            <w:pPr>
              <w:jc w:val="right"/>
              <w:rPr>
                <w:b/>
                <w:bCs/>
              </w:rPr>
            </w:pPr>
            <w:r w:rsidRPr="00264AB6">
              <w:rPr>
                <w:b/>
                <w:bCs/>
              </w:rPr>
              <w:t>9 203 584,88</w:t>
            </w:r>
          </w:p>
        </w:tc>
        <w:tc>
          <w:tcPr>
            <w:tcW w:w="1720" w:type="dxa"/>
            <w:tcBorders>
              <w:top w:val="single" w:sz="4" w:space="0" w:color="auto"/>
              <w:left w:val="nil"/>
              <w:bottom w:val="single" w:sz="4" w:space="0" w:color="auto"/>
              <w:right w:val="single" w:sz="4" w:space="0" w:color="auto"/>
            </w:tcBorders>
            <w:shd w:val="clear" w:color="auto" w:fill="auto"/>
            <w:noWrap/>
            <w:hideMark/>
          </w:tcPr>
          <w:p w14:paraId="5377094B" w14:textId="77777777" w:rsidR="00264AB6" w:rsidRPr="00264AB6" w:rsidRDefault="00264AB6" w:rsidP="00264AB6">
            <w:pPr>
              <w:jc w:val="right"/>
              <w:rPr>
                <w:b/>
                <w:bCs/>
              </w:rPr>
            </w:pPr>
            <w:r w:rsidRPr="00264AB6">
              <w:rPr>
                <w:b/>
                <w:bCs/>
              </w:rPr>
              <w:t>11 938 804,12</w:t>
            </w:r>
          </w:p>
        </w:tc>
      </w:tr>
      <w:tr w:rsidR="00264AB6" w:rsidRPr="00264AB6" w14:paraId="4DB767F0"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772485F" w14:textId="77777777" w:rsidR="00264AB6" w:rsidRPr="00264AB6" w:rsidRDefault="00264AB6" w:rsidP="00264AB6">
            <w:pPr>
              <w:jc w:val="center"/>
            </w:pPr>
            <w:r w:rsidRPr="00264AB6">
              <w:t>0501</w:t>
            </w:r>
          </w:p>
        </w:tc>
        <w:tc>
          <w:tcPr>
            <w:tcW w:w="7938" w:type="dxa"/>
            <w:tcBorders>
              <w:top w:val="single" w:sz="4" w:space="0" w:color="auto"/>
              <w:left w:val="nil"/>
              <w:bottom w:val="single" w:sz="4" w:space="0" w:color="auto"/>
              <w:right w:val="single" w:sz="4" w:space="0" w:color="auto"/>
            </w:tcBorders>
            <w:shd w:val="clear" w:color="auto" w:fill="auto"/>
            <w:hideMark/>
          </w:tcPr>
          <w:p w14:paraId="664F3B0D" w14:textId="77777777" w:rsidR="00264AB6" w:rsidRPr="00264AB6" w:rsidRDefault="00264AB6" w:rsidP="00264AB6">
            <w:pPr>
              <w:jc w:val="both"/>
            </w:pPr>
            <w:r w:rsidRPr="00264AB6">
              <w:t>Жилищное хозяйство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08995A10" w14:textId="77777777" w:rsidR="00264AB6" w:rsidRPr="00264AB6" w:rsidRDefault="00264AB6" w:rsidP="00264AB6">
            <w:pPr>
              <w:jc w:val="right"/>
            </w:pPr>
            <w:r w:rsidRPr="00264AB6">
              <w:t>5 556 664,48</w:t>
            </w:r>
          </w:p>
        </w:tc>
        <w:tc>
          <w:tcPr>
            <w:tcW w:w="1720" w:type="dxa"/>
            <w:tcBorders>
              <w:top w:val="single" w:sz="4" w:space="0" w:color="auto"/>
              <w:left w:val="nil"/>
              <w:bottom w:val="single" w:sz="4" w:space="0" w:color="auto"/>
              <w:right w:val="single" w:sz="4" w:space="0" w:color="auto"/>
            </w:tcBorders>
            <w:shd w:val="clear" w:color="auto" w:fill="auto"/>
            <w:noWrap/>
            <w:hideMark/>
          </w:tcPr>
          <w:p w14:paraId="7E20C058" w14:textId="77777777" w:rsidR="00264AB6" w:rsidRPr="00264AB6" w:rsidRDefault="00264AB6" w:rsidP="00264AB6">
            <w:pPr>
              <w:jc w:val="right"/>
            </w:pPr>
            <w:r w:rsidRPr="00264AB6">
              <w:t>3 611 903,57</w:t>
            </w:r>
          </w:p>
        </w:tc>
        <w:tc>
          <w:tcPr>
            <w:tcW w:w="1720" w:type="dxa"/>
            <w:tcBorders>
              <w:top w:val="single" w:sz="4" w:space="0" w:color="auto"/>
              <w:left w:val="nil"/>
              <w:bottom w:val="single" w:sz="4" w:space="0" w:color="auto"/>
              <w:right w:val="single" w:sz="4" w:space="0" w:color="auto"/>
            </w:tcBorders>
            <w:shd w:val="clear" w:color="auto" w:fill="auto"/>
            <w:noWrap/>
            <w:hideMark/>
          </w:tcPr>
          <w:p w14:paraId="497FFA70" w14:textId="77777777" w:rsidR="00264AB6" w:rsidRPr="00264AB6" w:rsidRDefault="00264AB6" w:rsidP="00264AB6">
            <w:pPr>
              <w:jc w:val="right"/>
            </w:pPr>
            <w:r w:rsidRPr="00264AB6">
              <w:t>3 611 903,57</w:t>
            </w:r>
          </w:p>
        </w:tc>
      </w:tr>
      <w:tr w:rsidR="00264AB6" w:rsidRPr="00264AB6" w14:paraId="2BA7CBB2" w14:textId="77777777" w:rsidTr="00264AB6">
        <w:trPr>
          <w:trHeight w:val="349"/>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01B4672" w14:textId="77777777" w:rsidR="00264AB6" w:rsidRPr="00264AB6" w:rsidRDefault="00264AB6" w:rsidP="00264AB6">
            <w:pPr>
              <w:jc w:val="center"/>
            </w:pPr>
            <w:r w:rsidRPr="00264AB6">
              <w:t>0502</w:t>
            </w:r>
          </w:p>
        </w:tc>
        <w:tc>
          <w:tcPr>
            <w:tcW w:w="7938" w:type="dxa"/>
            <w:tcBorders>
              <w:top w:val="single" w:sz="4" w:space="0" w:color="auto"/>
              <w:left w:val="nil"/>
              <w:bottom w:val="single" w:sz="4" w:space="0" w:color="auto"/>
              <w:right w:val="single" w:sz="4" w:space="0" w:color="auto"/>
            </w:tcBorders>
            <w:shd w:val="clear" w:color="auto" w:fill="auto"/>
            <w:hideMark/>
          </w:tcPr>
          <w:p w14:paraId="016A383E" w14:textId="77777777" w:rsidR="00264AB6" w:rsidRPr="00264AB6" w:rsidRDefault="00264AB6" w:rsidP="00264AB6">
            <w:pPr>
              <w:jc w:val="both"/>
            </w:pPr>
            <w:r w:rsidRPr="00264AB6">
              <w:t>Коммунальное хозяйство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62FC582C" w14:textId="77777777" w:rsidR="00264AB6" w:rsidRPr="00264AB6" w:rsidRDefault="00264AB6" w:rsidP="00264AB6">
            <w:pPr>
              <w:jc w:val="right"/>
            </w:pPr>
            <w:r w:rsidRPr="00264AB6">
              <w:t>24 540 199,68</w:t>
            </w:r>
          </w:p>
        </w:tc>
        <w:tc>
          <w:tcPr>
            <w:tcW w:w="1720" w:type="dxa"/>
            <w:tcBorders>
              <w:top w:val="single" w:sz="4" w:space="0" w:color="auto"/>
              <w:left w:val="nil"/>
              <w:bottom w:val="single" w:sz="4" w:space="0" w:color="auto"/>
              <w:right w:val="single" w:sz="4" w:space="0" w:color="auto"/>
            </w:tcBorders>
            <w:shd w:val="clear" w:color="auto" w:fill="auto"/>
            <w:noWrap/>
            <w:hideMark/>
          </w:tcPr>
          <w:p w14:paraId="05CF6BED" w14:textId="77777777" w:rsidR="00264AB6" w:rsidRPr="00264AB6" w:rsidRDefault="00264AB6" w:rsidP="00264AB6">
            <w:pPr>
              <w:jc w:val="right"/>
            </w:pPr>
            <w:r w:rsidRPr="00264AB6">
              <w:t>5 591 681,31</w:t>
            </w:r>
          </w:p>
        </w:tc>
        <w:tc>
          <w:tcPr>
            <w:tcW w:w="1720" w:type="dxa"/>
            <w:tcBorders>
              <w:top w:val="single" w:sz="4" w:space="0" w:color="auto"/>
              <w:left w:val="nil"/>
              <w:bottom w:val="single" w:sz="4" w:space="0" w:color="auto"/>
              <w:right w:val="single" w:sz="4" w:space="0" w:color="auto"/>
            </w:tcBorders>
            <w:shd w:val="clear" w:color="auto" w:fill="auto"/>
            <w:noWrap/>
            <w:hideMark/>
          </w:tcPr>
          <w:p w14:paraId="016C1D2C" w14:textId="77777777" w:rsidR="00264AB6" w:rsidRPr="00264AB6" w:rsidRDefault="00264AB6" w:rsidP="00264AB6">
            <w:pPr>
              <w:jc w:val="right"/>
            </w:pPr>
            <w:r w:rsidRPr="00264AB6">
              <w:t>8 326 900,55</w:t>
            </w:r>
          </w:p>
        </w:tc>
      </w:tr>
      <w:tr w:rsidR="00264AB6" w:rsidRPr="00264AB6" w14:paraId="09038465"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F3E33AB" w14:textId="77777777" w:rsidR="00264AB6" w:rsidRPr="00264AB6" w:rsidRDefault="00264AB6" w:rsidP="00264AB6">
            <w:pPr>
              <w:jc w:val="center"/>
            </w:pPr>
            <w:r w:rsidRPr="00264AB6">
              <w:t>0503</w:t>
            </w:r>
          </w:p>
        </w:tc>
        <w:tc>
          <w:tcPr>
            <w:tcW w:w="7938" w:type="dxa"/>
            <w:tcBorders>
              <w:top w:val="single" w:sz="4" w:space="0" w:color="auto"/>
              <w:left w:val="nil"/>
              <w:bottom w:val="single" w:sz="4" w:space="0" w:color="auto"/>
              <w:right w:val="single" w:sz="4" w:space="0" w:color="auto"/>
            </w:tcBorders>
            <w:shd w:val="clear" w:color="auto" w:fill="auto"/>
            <w:hideMark/>
          </w:tcPr>
          <w:p w14:paraId="705121D0" w14:textId="77777777" w:rsidR="00264AB6" w:rsidRPr="00264AB6" w:rsidRDefault="00264AB6" w:rsidP="00264AB6">
            <w:pPr>
              <w:jc w:val="both"/>
            </w:pPr>
            <w:r w:rsidRPr="00264AB6">
              <w:t>Благоустройство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738B264A" w14:textId="77777777" w:rsidR="00264AB6" w:rsidRPr="00264AB6" w:rsidRDefault="00264AB6" w:rsidP="00264AB6">
            <w:pPr>
              <w:jc w:val="right"/>
            </w:pPr>
            <w:r w:rsidRPr="00264AB6">
              <w:t>6 113 446,01</w:t>
            </w:r>
          </w:p>
        </w:tc>
        <w:tc>
          <w:tcPr>
            <w:tcW w:w="1720" w:type="dxa"/>
            <w:tcBorders>
              <w:top w:val="single" w:sz="4" w:space="0" w:color="auto"/>
              <w:left w:val="nil"/>
              <w:bottom w:val="single" w:sz="4" w:space="0" w:color="auto"/>
              <w:right w:val="single" w:sz="4" w:space="0" w:color="auto"/>
            </w:tcBorders>
            <w:shd w:val="clear" w:color="auto" w:fill="auto"/>
            <w:noWrap/>
            <w:hideMark/>
          </w:tcPr>
          <w:p w14:paraId="3C48DD4B" w14:textId="77777777" w:rsidR="00264AB6" w:rsidRPr="00264AB6" w:rsidRDefault="00264AB6" w:rsidP="00264AB6">
            <w:pPr>
              <w:jc w:val="right"/>
            </w:pPr>
            <w:r w:rsidRPr="00264AB6">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25E5C30" w14:textId="77777777" w:rsidR="00264AB6" w:rsidRPr="00264AB6" w:rsidRDefault="00264AB6" w:rsidP="00264AB6">
            <w:pPr>
              <w:jc w:val="right"/>
            </w:pPr>
            <w:r w:rsidRPr="00264AB6">
              <w:t>0,00</w:t>
            </w:r>
          </w:p>
        </w:tc>
      </w:tr>
      <w:tr w:rsidR="00264AB6" w:rsidRPr="00264AB6" w14:paraId="0D25B936"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6FAB9D5" w14:textId="77777777" w:rsidR="00264AB6" w:rsidRPr="00264AB6" w:rsidRDefault="00264AB6" w:rsidP="00264AB6">
            <w:pPr>
              <w:jc w:val="center"/>
              <w:rPr>
                <w:b/>
                <w:bCs/>
              </w:rPr>
            </w:pPr>
            <w:r w:rsidRPr="00264AB6">
              <w:rPr>
                <w:b/>
                <w:bCs/>
              </w:rPr>
              <w:t>0600</w:t>
            </w:r>
          </w:p>
        </w:tc>
        <w:tc>
          <w:tcPr>
            <w:tcW w:w="7938" w:type="dxa"/>
            <w:tcBorders>
              <w:top w:val="single" w:sz="4" w:space="0" w:color="auto"/>
              <w:left w:val="nil"/>
              <w:bottom w:val="single" w:sz="4" w:space="0" w:color="auto"/>
              <w:right w:val="single" w:sz="4" w:space="0" w:color="auto"/>
            </w:tcBorders>
            <w:shd w:val="clear" w:color="auto" w:fill="auto"/>
            <w:hideMark/>
          </w:tcPr>
          <w:p w14:paraId="3BB8017D" w14:textId="77777777" w:rsidR="00264AB6" w:rsidRPr="00264AB6" w:rsidRDefault="00264AB6" w:rsidP="00264AB6">
            <w:pPr>
              <w:jc w:val="both"/>
              <w:rPr>
                <w:b/>
                <w:bCs/>
              </w:rPr>
            </w:pPr>
            <w:r w:rsidRPr="00264AB6">
              <w:rPr>
                <w:b/>
                <w:bCs/>
              </w:rPr>
              <w:t>ОХРАНА ОКРУЖАЮЩЕЙ СРЕДЫ</w:t>
            </w:r>
          </w:p>
        </w:tc>
        <w:tc>
          <w:tcPr>
            <w:tcW w:w="1720" w:type="dxa"/>
            <w:tcBorders>
              <w:top w:val="single" w:sz="4" w:space="0" w:color="auto"/>
              <w:left w:val="nil"/>
              <w:bottom w:val="single" w:sz="4" w:space="0" w:color="auto"/>
              <w:right w:val="single" w:sz="4" w:space="0" w:color="auto"/>
            </w:tcBorders>
            <w:shd w:val="clear" w:color="auto" w:fill="auto"/>
            <w:noWrap/>
            <w:hideMark/>
          </w:tcPr>
          <w:p w14:paraId="1D1DDB79" w14:textId="77777777" w:rsidR="00264AB6" w:rsidRPr="00264AB6" w:rsidRDefault="00264AB6" w:rsidP="00264AB6">
            <w:pPr>
              <w:jc w:val="right"/>
              <w:rPr>
                <w:b/>
                <w:bCs/>
              </w:rPr>
            </w:pPr>
            <w:r w:rsidRPr="00264AB6">
              <w:rPr>
                <w:b/>
                <w:bCs/>
              </w:rPr>
              <w:t>2 170 356,89</w:t>
            </w:r>
          </w:p>
        </w:tc>
        <w:tc>
          <w:tcPr>
            <w:tcW w:w="1720" w:type="dxa"/>
            <w:tcBorders>
              <w:top w:val="single" w:sz="4" w:space="0" w:color="auto"/>
              <w:left w:val="nil"/>
              <w:bottom w:val="single" w:sz="4" w:space="0" w:color="auto"/>
              <w:right w:val="single" w:sz="4" w:space="0" w:color="auto"/>
            </w:tcBorders>
            <w:shd w:val="clear" w:color="auto" w:fill="auto"/>
            <w:noWrap/>
            <w:hideMark/>
          </w:tcPr>
          <w:p w14:paraId="1D797A3D" w14:textId="77777777" w:rsidR="00264AB6" w:rsidRPr="00264AB6" w:rsidRDefault="00264AB6" w:rsidP="00264AB6">
            <w:pPr>
              <w:jc w:val="right"/>
              <w:rPr>
                <w:b/>
                <w:bCs/>
              </w:rPr>
            </w:pPr>
            <w:r w:rsidRPr="00264AB6">
              <w:rPr>
                <w:b/>
                <w:bCs/>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853425C" w14:textId="77777777" w:rsidR="00264AB6" w:rsidRPr="00264AB6" w:rsidRDefault="00264AB6" w:rsidP="00264AB6">
            <w:pPr>
              <w:jc w:val="right"/>
              <w:rPr>
                <w:b/>
                <w:bCs/>
              </w:rPr>
            </w:pPr>
            <w:r w:rsidRPr="00264AB6">
              <w:rPr>
                <w:b/>
                <w:bCs/>
              </w:rPr>
              <w:t>0,00</w:t>
            </w:r>
          </w:p>
        </w:tc>
      </w:tr>
      <w:tr w:rsidR="00264AB6" w:rsidRPr="00264AB6" w14:paraId="77E96DCE" w14:textId="77777777" w:rsidTr="00264AB6">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B3F14C5" w14:textId="77777777" w:rsidR="00264AB6" w:rsidRPr="00264AB6" w:rsidRDefault="00264AB6" w:rsidP="00264AB6">
            <w:pPr>
              <w:jc w:val="center"/>
            </w:pPr>
            <w:r w:rsidRPr="00264AB6">
              <w:t>0603</w:t>
            </w:r>
          </w:p>
        </w:tc>
        <w:tc>
          <w:tcPr>
            <w:tcW w:w="7938" w:type="dxa"/>
            <w:tcBorders>
              <w:top w:val="single" w:sz="4" w:space="0" w:color="auto"/>
              <w:left w:val="nil"/>
              <w:bottom w:val="single" w:sz="4" w:space="0" w:color="auto"/>
              <w:right w:val="single" w:sz="4" w:space="0" w:color="auto"/>
            </w:tcBorders>
            <w:shd w:val="clear" w:color="auto" w:fill="auto"/>
            <w:hideMark/>
          </w:tcPr>
          <w:p w14:paraId="3E0CC6B2" w14:textId="77777777" w:rsidR="00264AB6" w:rsidRPr="00264AB6" w:rsidRDefault="00264AB6" w:rsidP="00264AB6">
            <w:pPr>
              <w:jc w:val="both"/>
            </w:pPr>
            <w:r w:rsidRPr="00264AB6">
              <w:t>Охрана объектов растительного и животного мира и среды их обитания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0B2F81B2" w14:textId="77777777" w:rsidR="00264AB6" w:rsidRPr="00264AB6" w:rsidRDefault="00264AB6" w:rsidP="00264AB6">
            <w:pPr>
              <w:jc w:val="right"/>
            </w:pPr>
            <w:r w:rsidRPr="00264AB6">
              <w:t>2 170 356,89</w:t>
            </w:r>
          </w:p>
        </w:tc>
        <w:tc>
          <w:tcPr>
            <w:tcW w:w="1720" w:type="dxa"/>
            <w:tcBorders>
              <w:top w:val="single" w:sz="4" w:space="0" w:color="auto"/>
              <w:left w:val="nil"/>
              <w:bottom w:val="single" w:sz="4" w:space="0" w:color="auto"/>
              <w:right w:val="single" w:sz="4" w:space="0" w:color="auto"/>
            </w:tcBorders>
            <w:shd w:val="clear" w:color="auto" w:fill="auto"/>
            <w:noWrap/>
            <w:hideMark/>
          </w:tcPr>
          <w:p w14:paraId="388F33C6" w14:textId="77777777" w:rsidR="00264AB6" w:rsidRPr="00264AB6" w:rsidRDefault="00264AB6" w:rsidP="00264AB6">
            <w:pPr>
              <w:jc w:val="right"/>
            </w:pPr>
            <w:r w:rsidRPr="00264AB6">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68C20FEA" w14:textId="77777777" w:rsidR="00264AB6" w:rsidRPr="00264AB6" w:rsidRDefault="00264AB6" w:rsidP="00264AB6">
            <w:pPr>
              <w:jc w:val="right"/>
            </w:pPr>
            <w:r w:rsidRPr="00264AB6">
              <w:t>0,00</w:t>
            </w:r>
          </w:p>
        </w:tc>
      </w:tr>
      <w:tr w:rsidR="00264AB6" w:rsidRPr="00264AB6" w14:paraId="1A7F3AB5"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12663F5" w14:textId="77777777" w:rsidR="00264AB6" w:rsidRPr="00264AB6" w:rsidRDefault="00264AB6" w:rsidP="00264AB6">
            <w:pPr>
              <w:jc w:val="center"/>
              <w:rPr>
                <w:b/>
                <w:bCs/>
              </w:rPr>
            </w:pPr>
            <w:r w:rsidRPr="00264AB6">
              <w:rPr>
                <w:b/>
                <w:bCs/>
              </w:rPr>
              <w:t>0700</w:t>
            </w:r>
          </w:p>
        </w:tc>
        <w:tc>
          <w:tcPr>
            <w:tcW w:w="7938" w:type="dxa"/>
            <w:tcBorders>
              <w:top w:val="single" w:sz="4" w:space="0" w:color="auto"/>
              <w:left w:val="nil"/>
              <w:bottom w:val="single" w:sz="4" w:space="0" w:color="auto"/>
              <w:right w:val="single" w:sz="4" w:space="0" w:color="auto"/>
            </w:tcBorders>
            <w:shd w:val="clear" w:color="auto" w:fill="auto"/>
            <w:hideMark/>
          </w:tcPr>
          <w:p w14:paraId="48D58C0A" w14:textId="77777777" w:rsidR="00264AB6" w:rsidRPr="00264AB6" w:rsidRDefault="00264AB6" w:rsidP="00264AB6">
            <w:pPr>
              <w:jc w:val="both"/>
              <w:rPr>
                <w:b/>
                <w:bCs/>
              </w:rPr>
            </w:pPr>
            <w:r w:rsidRPr="00264AB6">
              <w:rPr>
                <w:b/>
                <w:bCs/>
              </w:rPr>
              <w:t>ОБРАЗОВАНИЕ</w:t>
            </w:r>
          </w:p>
        </w:tc>
        <w:tc>
          <w:tcPr>
            <w:tcW w:w="1720" w:type="dxa"/>
            <w:tcBorders>
              <w:top w:val="single" w:sz="4" w:space="0" w:color="auto"/>
              <w:left w:val="nil"/>
              <w:bottom w:val="single" w:sz="4" w:space="0" w:color="auto"/>
              <w:right w:val="single" w:sz="4" w:space="0" w:color="auto"/>
            </w:tcBorders>
            <w:shd w:val="clear" w:color="auto" w:fill="auto"/>
            <w:noWrap/>
            <w:hideMark/>
          </w:tcPr>
          <w:p w14:paraId="436A33E6" w14:textId="77777777" w:rsidR="00264AB6" w:rsidRPr="00264AB6" w:rsidRDefault="00264AB6" w:rsidP="00264AB6">
            <w:pPr>
              <w:jc w:val="right"/>
              <w:rPr>
                <w:b/>
                <w:bCs/>
              </w:rPr>
            </w:pPr>
            <w:r w:rsidRPr="00264AB6">
              <w:rPr>
                <w:b/>
                <w:bCs/>
              </w:rPr>
              <w:t>304 286 018,43</w:t>
            </w:r>
          </w:p>
        </w:tc>
        <w:tc>
          <w:tcPr>
            <w:tcW w:w="1720" w:type="dxa"/>
            <w:tcBorders>
              <w:top w:val="single" w:sz="4" w:space="0" w:color="auto"/>
              <w:left w:val="nil"/>
              <w:bottom w:val="single" w:sz="4" w:space="0" w:color="auto"/>
              <w:right w:val="single" w:sz="4" w:space="0" w:color="auto"/>
            </w:tcBorders>
            <w:shd w:val="clear" w:color="auto" w:fill="auto"/>
            <w:noWrap/>
            <w:hideMark/>
          </w:tcPr>
          <w:p w14:paraId="5C55D758" w14:textId="77777777" w:rsidR="00264AB6" w:rsidRPr="00264AB6" w:rsidRDefault="00264AB6" w:rsidP="00264AB6">
            <w:pPr>
              <w:jc w:val="right"/>
              <w:rPr>
                <w:b/>
                <w:bCs/>
              </w:rPr>
            </w:pPr>
            <w:r w:rsidRPr="00264AB6">
              <w:rPr>
                <w:b/>
                <w:bCs/>
              </w:rPr>
              <w:t>262 127 212,20</w:t>
            </w:r>
          </w:p>
        </w:tc>
        <w:tc>
          <w:tcPr>
            <w:tcW w:w="1720" w:type="dxa"/>
            <w:tcBorders>
              <w:top w:val="single" w:sz="4" w:space="0" w:color="auto"/>
              <w:left w:val="nil"/>
              <w:bottom w:val="single" w:sz="4" w:space="0" w:color="auto"/>
              <w:right w:val="single" w:sz="4" w:space="0" w:color="auto"/>
            </w:tcBorders>
            <w:shd w:val="clear" w:color="auto" w:fill="auto"/>
            <w:noWrap/>
            <w:hideMark/>
          </w:tcPr>
          <w:p w14:paraId="64332E2C" w14:textId="77777777" w:rsidR="00264AB6" w:rsidRPr="00264AB6" w:rsidRDefault="00264AB6" w:rsidP="00264AB6">
            <w:pPr>
              <w:jc w:val="right"/>
              <w:rPr>
                <w:b/>
                <w:bCs/>
              </w:rPr>
            </w:pPr>
            <w:r w:rsidRPr="00264AB6">
              <w:rPr>
                <w:b/>
                <w:bCs/>
              </w:rPr>
              <w:t>265 061 501,18</w:t>
            </w:r>
          </w:p>
        </w:tc>
      </w:tr>
      <w:tr w:rsidR="00264AB6" w:rsidRPr="00264AB6" w14:paraId="0FA582C7"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DFBFABD" w14:textId="77777777" w:rsidR="00264AB6" w:rsidRPr="00264AB6" w:rsidRDefault="00264AB6" w:rsidP="00264AB6">
            <w:pPr>
              <w:jc w:val="center"/>
            </w:pPr>
            <w:r w:rsidRPr="00264AB6">
              <w:t>0701</w:t>
            </w:r>
          </w:p>
        </w:tc>
        <w:tc>
          <w:tcPr>
            <w:tcW w:w="7938" w:type="dxa"/>
            <w:tcBorders>
              <w:top w:val="single" w:sz="4" w:space="0" w:color="auto"/>
              <w:left w:val="nil"/>
              <w:bottom w:val="single" w:sz="4" w:space="0" w:color="auto"/>
              <w:right w:val="single" w:sz="4" w:space="0" w:color="auto"/>
            </w:tcBorders>
            <w:shd w:val="clear" w:color="auto" w:fill="auto"/>
            <w:hideMark/>
          </w:tcPr>
          <w:p w14:paraId="66CED4FD" w14:textId="77777777" w:rsidR="00264AB6" w:rsidRPr="00264AB6" w:rsidRDefault="00264AB6" w:rsidP="00264AB6">
            <w:pPr>
              <w:jc w:val="both"/>
            </w:pPr>
            <w:r w:rsidRPr="00264AB6">
              <w:t>Дошкольное образование</w:t>
            </w:r>
          </w:p>
        </w:tc>
        <w:tc>
          <w:tcPr>
            <w:tcW w:w="1720" w:type="dxa"/>
            <w:tcBorders>
              <w:top w:val="single" w:sz="4" w:space="0" w:color="auto"/>
              <w:left w:val="nil"/>
              <w:bottom w:val="single" w:sz="4" w:space="0" w:color="auto"/>
              <w:right w:val="single" w:sz="4" w:space="0" w:color="auto"/>
            </w:tcBorders>
            <w:shd w:val="clear" w:color="auto" w:fill="auto"/>
            <w:noWrap/>
            <w:hideMark/>
          </w:tcPr>
          <w:p w14:paraId="27CDCDD2" w14:textId="77777777" w:rsidR="00264AB6" w:rsidRPr="00264AB6" w:rsidRDefault="00264AB6" w:rsidP="00264AB6">
            <w:pPr>
              <w:jc w:val="right"/>
            </w:pPr>
            <w:r w:rsidRPr="00264AB6">
              <w:t>106 044 243,20</w:t>
            </w:r>
          </w:p>
        </w:tc>
        <w:tc>
          <w:tcPr>
            <w:tcW w:w="1720" w:type="dxa"/>
            <w:tcBorders>
              <w:top w:val="single" w:sz="4" w:space="0" w:color="auto"/>
              <w:left w:val="nil"/>
              <w:bottom w:val="single" w:sz="4" w:space="0" w:color="auto"/>
              <w:right w:val="single" w:sz="4" w:space="0" w:color="auto"/>
            </w:tcBorders>
            <w:shd w:val="clear" w:color="auto" w:fill="auto"/>
            <w:noWrap/>
            <w:hideMark/>
          </w:tcPr>
          <w:p w14:paraId="1D5DB7F3" w14:textId="77777777" w:rsidR="00264AB6" w:rsidRPr="00264AB6" w:rsidRDefault="00264AB6" w:rsidP="00264AB6">
            <w:pPr>
              <w:jc w:val="right"/>
            </w:pPr>
            <w:r w:rsidRPr="00264AB6">
              <w:t>90 374 185,39</w:t>
            </w:r>
          </w:p>
        </w:tc>
        <w:tc>
          <w:tcPr>
            <w:tcW w:w="1720" w:type="dxa"/>
            <w:tcBorders>
              <w:top w:val="single" w:sz="4" w:space="0" w:color="auto"/>
              <w:left w:val="nil"/>
              <w:bottom w:val="single" w:sz="4" w:space="0" w:color="auto"/>
              <w:right w:val="single" w:sz="4" w:space="0" w:color="auto"/>
            </w:tcBorders>
            <w:shd w:val="clear" w:color="auto" w:fill="auto"/>
            <w:noWrap/>
            <w:hideMark/>
          </w:tcPr>
          <w:p w14:paraId="2F66A3C5" w14:textId="77777777" w:rsidR="00264AB6" w:rsidRPr="00264AB6" w:rsidRDefault="00264AB6" w:rsidP="00264AB6">
            <w:pPr>
              <w:jc w:val="right"/>
            </w:pPr>
            <w:r w:rsidRPr="00264AB6">
              <w:t>92 095 683,20</w:t>
            </w:r>
          </w:p>
        </w:tc>
      </w:tr>
      <w:tr w:rsidR="00264AB6" w:rsidRPr="00264AB6" w14:paraId="4A016FE1"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B96C756" w14:textId="77777777" w:rsidR="00264AB6" w:rsidRPr="00264AB6" w:rsidRDefault="00264AB6" w:rsidP="00264AB6">
            <w:pPr>
              <w:jc w:val="center"/>
            </w:pPr>
            <w:r w:rsidRPr="00264AB6">
              <w:t>0702</w:t>
            </w:r>
          </w:p>
        </w:tc>
        <w:tc>
          <w:tcPr>
            <w:tcW w:w="7938" w:type="dxa"/>
            <w:tcBorders>
              <w:top w:val="single" w:sz="4" w:space="0" w:color="auto"/>
              <w:left w:val="nil"/>
              <w:bottom w:val="single" w:sz="4" w:space="0" w:color="auto"/>
              <w:right w:val="single" w:sz="4" w:space="0" w:color="auto"/>
            </w:tcBorders>
            <w:shd w:val="clear" w:color="auto" w:fill="auto"/>
            <w:hideMark/>
          </w:tcPr>
          <w:p w14:paraId="426A0D2D" w14:textId="77777777" w:rsidR="00264AB6" w:rsidRPr="00264AB6" w:rsidRDefault="00264AB6" w:rsidP="00264AB6">
            <w:pPr>
              <w:jc w:val="both"/>
            </w:pPr>
            <w:r w:rsidRPr="00264AB6">
              <w:t>Общее образование</w:t>
            </w:r>
          </w:p>
        </w:tc>
        <w:tc>
          <w:tcPr>
            <w:tcW w:w="1720" w:type="dxa"/>
            <w:tcBorders>
              <w:top w:val="single" w:sz="4" w:space="0" w:color="auto"/>
              <w:left w:val="nil"/>
              <w:bottom w:val="single" w:sz="4" w:space="0" w:color="auto"/>
              <w:right w:val="single" w:sz="4" w:space="0" w:color="auto"/>
            </w:tcBorders>
            <w:shd w:val="clear" w:color="auto" w:fill="auto"/>
            <w:noWrap/>
            <w:hideMark/>
          </w:tcPr>
          <w:p w14:paraId="79885681" w14:textId="77777777" w:rsidR="00264AB6" w:rsidRPr="00264AB6" w:rsidRDefault="00264AB6" w:rsidP="00264AB6">
            <w:pPr>
              <w:jc w:val="right"/>
            </w:pPr>
            <w:r w:rsidRPr="00264AB6">
              <w:t>142 290 658,48</w:t>
            </w:r>
          </w:p>
        </w:tc>
        <w:tc>
          <w:tcPr>
            <w:tcW w:w="1720" w:type="dxa"/>
            <w:tcBorders>
              <w:top w:val="single" w:sz="4" w:space="0" w:color="auto"/>
              <w:left w:val="nil"/>
              <w:bottom w:val="single" w:sz="4" w:space="0" w:color="auto"/>
              <w:right w:val="single" w:sz="4" w:space="0" w:color="auto"/>
            </w:tcBorders>
            <w:shd w:val="clear" w:color="auto" w:fill="auto"/>
            <w:noWrap/>
            <w:hideMark/>
          </w:tcPr>
          <w:p w14:paraId="7E6B86EC" w14:textId="77777777" w:rsidR="00264AB6" w:rsidRPr="00264AB6" w:rsidRDefault="00264AB6" w:rsidP="00264AB6">
            <w:pPr>
              <w:jc w:val="right"/>
            </w:pPr>
            <w:r w:rsidRPr="00264AB6">
              <w:t>129 506 643,73</w:t>
            </w:r>
          </w:p>
        </w:tc>
        <w:tc>
          <w:tcPr>
            <w:tcW w:w="1720" w:type="dxa"/>
            <w:tcBorders>
              <w:top w:val="single" w:sz="4" w:space="0" w:color="auto"/>
              <w:left w:val="nil"/>
              <w:bottom w:val="single" w:sz="4" w:space="0" w:color="auto"/>
              <w:right w:val="single" w:sz="4" w:space="0" w:color="auto"/>
            </w:tcBorders>
            <w:shd w:val="clear" w:color="auto" w:fill="auto"/>
            <w:noWrap/>
            <w:hideMark/>
          </w:tcPr>
          <w:p w14:paraId="7E2419DF" w14:textId="77777777" w:rsidR="00264AB6" w:rsidRPr="00264AB6" w:rsidRDefault="00264AB6" w:rsidP="00264AB6">
            <w:pPr>
              <w:jc w:val="right"/>
            </w:pPr>
            <w:r w:rsidRPr="00264AB6">
              <w:t>132 306 806,89</w:t>
            </w:r>
          </w:p>
        </w:tc>
      </w:tr>
      <w:tr w:rsidR="00264AB6" w:rsidRPr="00264AB6" w14:paraId="0772DEDB"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42DEBEC" w14:textId="77777777" w:rsidR="00264AB6" w:rsidRPr="00264AB6" w:rsidRDefault="00264AB6" w:rsidP="00264AB6">
            <w:pPr>
              <w:jc w:val="center"/>
            </w:pPr>
            <w:r w:rsidRPr="00264AB6">
              <w:t>0703</w:t>
            </w:r>
          </w:p>
        </w:tc>
        <w:tc>
          <w:tcPr>
            <w:tcW w:w="7938" w:type="dxa"/>
            <w:tcBorders>
              <w:top w:val="single" w:sz="4" w:space="0" w:color="auto"/>
              <w:left w:val="nil"/>
              <w:bottom w:val="single" w:sz="4" w:space="0" w:color="auto"/>
              <w:right w:val="single" w:sz="4" w:space="0" w:color="auto"/>
            </w:tcBorders>
            <w:shd w:val="clear" w:color="auto" w:fill="auto"/>
            <w:hideMark/>
          </w:tcPr>
          <w:p w14:paraId="60C086C3" w14:textId="77777777" w:rsidR="00264AB6" w:rsidRPr="00264AB6" w:rsidRDefault="00264AB6" w:rsidP="00264AB6">
            <w:pPr>
              <w:jc w:val="both"/>
            </w:pPr>
            <w:r w:rsidRPr="00264AB6">
              <w:t>Дополнительное образование детей</w:t>
            </w:r>
          </w:p>
        </w:tc>
        <w:tc>
          <w:tcPr>
            <w:tcW w:w="1720" w:type="dxa"/>
            <w:tcBorders>
              <w:top w:val="single" w:sz="4" w:space="0" w:color="auto"/>
              <w:left w:val="nil"/>
              <w:bottom w:val="single" w:sz="4" w:space="0" w:color="auto"/>
              <w:right w:val="single" w:sz="4" w:space="0" w:color="auto"/>
            </w:tcBorders>
            <w:shd w:val="clear" w:color="000000" w:fill="FFFFFF"/>
            <w:noWrap/>
            <w:hideMark/>
          </w:tcPr>
          <w:p w14:paraId="54FED25C" w14:textId="77777777" w:rsidR="00264AB6" w:rsidRPr="00264AB6" w:rsidRDefault="00264AB6" w:rsidP="00264AB6">
            <w:pPr>
              <w:jc w:val="right"/>
            </w:pPr>
            <w:r w:rsidRPr="00264AB6">
              <w:t>35 142 250,66</w:t>
            </w:r>
          </w:p>
        </w:tc>
        <w:tc>
          <w:tcPr>
            <w:tcW w:w="1720" w:type="dxa"/>
            <w:tcBorders>
              <w:top w:val="single" w:sz="4" w:space="0" w:color="auto"/>
              <w:left w:val="nil"/>
              <w:bottom w:val="single" w:sz="4" w:space="0" w:color="auto"/>
              <w:right w:val="single" w:sz="4" w:space="0" w:color="auto"/>
            </w:tcBorders>
            <w:shd w:val="clear" w:color="auto" w:fill="auto"/>
            <w:noWrap/>
            <w:hideMark/>
          </w:tcPr>
          <w:p w14:paraId="4ED9065C" w14:textId="77777777" w:rsidR="00264AB6" w:rsidRPr="00264AB6" w:rsidRDefault="00264AB6" w:rsidP="00264AB6">
            <w:pPr>
              <w:jc w:val="right"/>
            </w:pPr>
            <w:r w:rsidRPr="00264AB6">
              <w:t>23 550 166,39</w:t>
            </w:r>
          </w:p>
        </w:tc>
        <w:tc>
          <w:tcPr>
            <w:tcW w:w="1720" w:type="dxa"/>
            <w:tcBorders>
              <w:top w:val="single" w:sz="4" w:space="0" w:color="auto"/>
              <w:left w:val="nil"/>
              <w:bottom w:val="single" w:sz="4" w:space="0" w:color="auto"/>
              <w:right w:val="single" w:sz="4" w:space="0" w:color="auto"/>
            </w:tcBorders>
            <w:shd w:val="clear" w:color="auto" w:fill="auto"/>
            <w:noWrap/>
            <w:hideMark/>
          </w:tcPr>
          <w:p w14:paraId="76D5E9AF" w14:textId="77777777" w:rsidR="00264AB6" w:rsidRPr="00264AB6" w:rsidRDefault="00264AB6" w:rsidP="00264AB6">
            <w:pPr>
              <w:jc w:val="right"/>
            </w:pPr>
            <w:r w:rsidRPr="00264AB6">
              <w:t>23 261 692,10</w:t>
            </w:r>
          </w:p>
        </w:tc>
      </w:tr>
      <w:tr w:rsidR="00264AB6" w:rsidRPr="00264AB6" w14:paraId="078439D6" w14:textId="77777777" w:rsidTr="00264AB6">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CDC29D6" w14:textId="77777777" w:rsidR="00264AB6" w:rsidRPr="00264AB6" w:rsidRDefault="00264AB6" w:rsidP="00264AB6">
            <w:pPr>
              <w:jc w:val="center"/>
            </w:pPr>
            <w:r w:rsidRPr="00264AB6">
              <w:t>0705</w:t>
            </w:r>
          </w:p>
        </w:tc>
        <w:tc>
          <w:tcPr>
            <w:tcW w:w="7938" w:type="dxa"/>
            <w:tcBorders>
              <w:top w:val="single" w:sz="4" w:space="0" w:color="auto"/>
              <w:left w:val="nil"/>
              <w:bottom w:val="single" w:sz="4" w:space="0" w:color="auto"/>
              <w:right w:val="single" w:sz="4" w:space="0" w:color="auto"/>
            </w:tcBorders>
            <w:shd w:val="clear" w:color="auto" w:fill="auto"/>
            <w:hideMark/>
          </w:tcPr>
          <w:p w14:paraId="053DCC04" w14:textId="77777777" w:rsidR="00264AB6" w:rsidRPr="00264AB6" w:rsidRDefault="00264AB6" w:rsidP="00264AB6">
            <w:pPr>
              <w:jc w:val="both"/>
            </w:pPr>
            <w:r w:rsidRPr="00264AB6">
              <w:t>Профессиональная подготовка, переподготовка и повышение квалификации</w:t>
            </w:r>
          </w:p>
        </w:tc>
        <w:tc>
          <w:tcPr>
            <w:tcW w:w="1720" w:type="dxa"/>
            <w:tcBorders>
              <w:top w:val="single" w:sz="4" w:space="0" w:color="auto"/>
              <w:left w:val="nil"/>
              <w:bottom w:val="single" w:sz="4" w:space="0" w:color="auto"/>
              <w:right w:val="single" w:sz="4" w:space="0" w:color="auto"/>
            </w:tcBorders>
            <w:shd w:val="clear" w:color="auto" w:fill="auto"/>
            <w:noWrap/>
            <w:hideMark/>
          </w:tcPr>
          <w:p w14:paraId="2EC85DB1" w14:textId="77777777" w:rsidR="00264AB6" w:rsidRPr="00264AB6" w:rsidRDefault="00264AB6" w:rsidP="00264AB6">
            <w:pPr>
              <w:jc w:val="right"/>
            </w:pPr>
            <w:r w:rsidRPr="00264AB6">
              <w:t>178 500,00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7BF1788" w14:textId="77777777" w:rsidR="00264AB6" w:rsidRPr="00264AB6" w:rsidRDefault="00264AB6" w:rsidP="00264AB6">
            <w:pPr>
              <w:jc w:val="right"/>
            </w:pPr>
            <w:r w:rsidRPr="00264AB6">
              <w:t>106 000,00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8F69A24" w14:textId="77777777" w:rsidR="00264AB6" w:rsidRPr="00264AB6" w:rsidRDefault="00264AB6" w:rsidP="00264AB6">
            <w:pPr>
              <w:jc w:val="right"/>
            </w:pPr>
            <w:r w:rsidRPr="00264AB6">
              <w:t>106 000,00</w:t>
            </w:r>
          </w:p>
        </w:tc>
      </w:tr>
      <w:tr w:rsidR="00264AB6" w:rsidRPr="00264AB6" w14:paraId="34371194"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6AB89A6" w14:textId="77777777" w:rsidR="00264AB6" w:rsidRPr="00264AB6" w:rsidRDefault="00264AB6" w:rsidP="00264AB6">
            <w:pPr>
              <w:jc w:val="center"/>
            </w:pPr>
            <w:r w:rsidRPr="00264AB6">
              <w:t>0709</w:t>
            </w:r>
          </w:p>
        </w:tc>
        <w:tc>
          <w:tcPr>
            <w:tcW w:w="7938" w:type="dxa"/>
            <w:tcBorders>
              <w:top w:val="single" w:sz="4" w:space="0" w:color="auto"/>
              <w:left w:val="nil"/>
              <w:bottom w:val="single" w:sz="4" w:space="0" w:color="auto"/>
              <w:right w:val="single" w:sz="4" w:space="0" w:color="auto"/>
            </w:tcBorders>
            <w:shd w:val="clear" w:color="auto" w:fill="auto"/>
            <w:hideMark/>
          </w:tcPr>
          <w:p w14:paraId="2DCCAD60" w14:textId="77777777" w:rsidR="00264AB6" w:rsidRPr="00264AB6" w:rsidRDefault="00264AB6" w:rsidP="00264AB6">
            <w:pPr>
              <w:jc w:val="both"/>
            </w:pPr>
            <w:r w:rsidRPr="00264AB6">
              <w:t>Другие вопросы в области образования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20241052" w14:textId="77777777" w:rsidR="00264AB6" w:rsidRPr="00264AB6" w:rsidRDefault="00264AB6" w:rsidP="00264AB6">
            <w:pPr>
              <w:jc w:val="right"/>
            </w:pPr>
            <w:r w:rsidRPr="00264AB6">
              <w:t>20 630 366,09</w:t>
            </w:r>
          </w:p>
        </w:tc>
        <w:tc>
          <w:tcPr>
            <w:tcW w:w="1720" w:type="dxa"/>
            <w:tcBorders>
              <w:top w:val="single" w:sz="4" w:space="0" w:color="auto"/>
              <w:left w:val="nil"/>
              <w:bottom w:val="single" w:sz="4" w:space="0" w:color="auto"/>
              <w:right w:val="single" w:sz="4" w:space="0" w:color="auto"/>
            </w:tcBorders>
            <w:shd w:val="clear" w:color="auto" w:fill="auto"/>
            <w:noWrap/>
            <w:hideMark/>
          </w:tcPr>
          <w:p w14:paraId="2292E877" w14:textId="77777777" w:rsidR="00264AB6" w:rsidRPr="00264AB6" w:rsidRDefault="00264AB6" w:rsidP="00264AB6">
            <w:pPr>
              <w:jc w:val="right"/>
            </w:pPr>
            <w:r w:rsidRPr="00264AB6">
              <w:t>18 590 216,69</w:t>
            </w:r>
          </w:p>
        </w:tc>
        <w:tc>
          <w:tcPr>
            <w:tcW w:w="1720" w:type="dxa"/>
            <w:tcBorders>
              <w:top w:val="single" w:sz="4" w:space="0" w:color="auto"/>
              <w:left w:val="nil"/>
              <w:bottom w:val="single" w:sz="4" w:space="0" w:color="auto"/>
              <w:right w:val="single" w:sz="4" w:space="0" w:color="auto"/>
            </w:tcBorders>
            <w:shd w:val="clear" w:color="auto" w:fill="auto"/>
            <w:noWrap/>
            <w:hideMark/>
          </w:tcPr>
          <w:p w14:paraId="78ECEC6D" w14:textId="77777777" w:rsidR="00264AB6" w:rsidRPr="00264AB6" w:rsidRDefault="00264AB6" w:rsidP="00264AB6">
            <w:pPr>
              <w:jc w:val="right"/>
            </w:pPr>
            <w:r w:rsidRPr="00264AB6">
              <w:t>17 291 318,99</w:t>
            </w:r>
          </w:p>
        </w:tc>
      </w:tr>
      <w:tr w:rsidR="00264AB6" w:rsidRPr="00264AB6" w14:paraId="1C337EB2"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FAA1788" w14:textId="77777777" w:rsidR="00264AB6" w:rsidRPr="00264AB6" w:rsidRDefault="00264AB6" w:rsidP="00264AB6">
            <w:pPr>
              <w:jc w:val="center"/>
              <w:rPr>
                <w:b/>
                <w:bCs/>
              </w:rPr>
            </w:pPr>
            <w:r w:rsidRPr="00264AB6">
              <w:rPr>
                <w:b/>
                <w:bCs/>
              </w:rPr>
              <w:t>0800</w:t>
            </w:r>
          </w:p>
        </w:tc>
        <w:tc>
          <w:tcPr>
            <w:tcW w:w="7938" w:type="dxa"/>
            <w:tcBorders>
              <w:top w:val="single" w:sz="4" w:space="0" w:color="auto"/>
              <w:left w:val="nil"/>
              <w:bottom w:val="single" w:sz="4" w:space="0" w:color="auto"/>
              <w:right w:val="single" w:sz="4" w:space="0" w:color="auto"/>
            </w:tcBorders>
            <w:shd w:val="clear" w:color="auto" w:fill="auto"/>
            <w:hideMark/>
          </w:tcPr>
          <w:p w14:paraId="7B55A228" w14:textId="77777777" w:rsidR="00264AB6" w:rsidRPr="00264AB6" w:rsidRDefault="00264AB6" w:rsidP="00264AB6">
            <w:pPr>
              <w:jc w:val="both"/>
              <w:rPr>
                <w:b/>
                <w:bCs/>
              </w:rPr>
            </w:pPr>
            <w:r w:rsidRPr="00264AB6">
              <w:rPr>
                <w:b/>
                <w:bCs/>
              </w:rPr>
              <w:t>КУЛЬТУРА, КИНЕМАТОГРАФИЯ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1F3ACC00" w14:textId="77777777" w:rsidR="00264AB6" w:rsidRPr="00264AB6" w:rsidRDefault="00264AB6" w:rsidP="00264AB6">
            <w:pPr>
              <w:jc w:val="right"/>
              <w:rPr>
                <w:b/>
                <w:bCs/>
              </w:rPr>
            </w:pPr>
            <w:r w:rsidRPr="00264AB6">
              <w:rPr>
                <w:b/>
                <w:bCs/>
              </w:rPr>
              <w:t>42 524 115,68</w:t>
            </w:r>
          </w:p>
        </w:tc>
        <w:tc>
          <w:tcPr>
            <w:tcW w:w="1720" w:type="dxa"/>
            <w:tcBorders>
              <w:top w:val="single" w:sz="4" w:space="0" w:color="auto"/>
              <w:left w:val="nil"/>
              <w:bottom w:val="single" w:sz="4" w:space="0" w:color="auto"/>
              <w:right w:val="single" w:sz="4" w:space="0" w:color="auto"/>
            </w:tcBorders>
            <w:shd w:val="clear" w:color="auto" w:fill="auto"/>
            <w:noWrap/>
            <w:hideMark/>
          </w:tcPr>
          <w:p w14:paraId="2DB0CC08" w14:textId="77777777" w:rsidR="00264AB6" w:rsidRPr="00264AB6" w:rsidRDefault="00264AB6" w:rsidP="00264AB6">
            <w:pPr>
              <w:jc w:val="right"/>
              <w:rPr>
                <w:b/>
                <w:bCs/>
              </w:rPr>
            </w:pPr>
            <w:r w:rsidRPr="00264AB6">
              <w:rPr>
                <w:b/>
                <w:bCs/>
              </w:rPr>
              <w:t>35 531 632,91</w:t>
            </w:r>
          </w:p>
        </w:tc>
        <w:tc>
          <w:tcPr>
            <w:tcW w:w="1720" w:type="dxa"/>
            <w:tcBorders>
              <w:top w:val="single" w:sz="4" w:space="0" w:color="auto"/>
              <w:left w:val="nil"/>
              <w:bottom w:val="single" w:sz="4" w:space="0" w:color="auto"/>
              <w:right w:val="single" w:sz="4" w:space="0" w:color="auto"/>
            </w:tcBorders>
            <w:shd w:val="clear" w:color="auto" w:fill="auto"/>
            <w:noWrap/>
            <w:hideMark/>
          </w:tcPr>
          <w:p w14:paraId="729012F0" w14:textId="77777777" w:rsidR="00264AB6" w:rsidRPr="00264AB6" w:rsidRDefault="00264AB6" w:rsidP="00264AB6">
            <w:pPr>
              <w:jc w:val="right"/>
              <w:rPr>
                <w:b/>
                <w:bCs/>
              </w:rPr>
            </w:pPr>
            <w:r w:rsidRPr="00264AB6">
              <w:rPr>
                <w:b/>
                <w:bCs/>
              </w:rPr>
              <w:t>48 442 610,35</w:t>
            </w:r>
          </w:p>
        </w:tc>
      </w:tr>
      <w:tr w:rsidR="00264AB6" w:rsidRPr="00264AB6" w14:paraId="1D4D1287"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E902FBA" w14:textId="77777777" w:rsidR="00264AB6" w:rsidRPr="00264AB6" w:rsidRDefault="00264AB6" w:rsidP="00264AB6">
            <w:pPr>
              <w:jc w:val="center"/>
            </w:pPr>
            <w:r w:rsidRPr="00264AB6">
              <w:t>0801</w:t>
            </w:r>
          </w:p>
        </w:tc>
        <w:tc>
          <w:tcPr>
            <w:tcW w:w="7938" w:type="dxa"/>
            <w:tcBorders>
              <w:top w:val="single" w:sz="4" w:space="0" w:color="auto"/>
              <w:left w:val="nil"/>
              <w:bottom w:val="single" w:sz="4" w:space="0" w:color="auto"/>
              <w:right w:val="single" w:sz="4" w:space="0" w:color="auto"/>
            </w:tcBorders>
            <w:shd w:val="clear" w:color="auto" w:fill="auto"/>
            <w:hideMark/>
          </w:tcPr>
          <w:p w14:paraId="7C83F431" w14:textId="77777777" w:rsidR="00264AB6" w:rsidRPr="00264AB6" w:rsidRDefault="00264AB6" w:rsidP="00264AB6">
            <w:pPr>
              <w:jc w:val="both"/>
            </w:pPr>
            <w:r w:rsidRPr="00264AB6">
              <w:t>Культура</w:t>
            </w:r>
          </w:p>
        </w:tc>
        <w:tc>
          <w:tcPr>
            <w:tcW w:w="1720" w:type="dxa"/>
            <w:tcBorders>
              <w:top w:val="single" w:sz="4" w:space="0" w:color="auto"/>
              <w:left w:val="nil"/>
              <w:bottom w:val="single" w:sz="4" w:space="0" w:color="auto"/>
              <w:right w:val="single" w:sz="4" w:space="0" w:color="auto"/>
            </w:tcBorders>
            <w:shd w:val="clear" w:color="auto" w:fill="auto"/>
            <w:noWrap/>
            <w:hideMark/>
          </w:tcPr>
          <w:p w14:paraId="6D3C054B" w14:textId="77777777" w:rsidR="00264AB6" w:rsidRPr="00264AB6" w:rsidRDefault="00264AB6" w:rsidP="00264AB6">
            <w:pPr>
              <w:jc w:val="right"/>
            </w:pPr>
            <w:r w:rsidRPr="00264AB6">
              <w:t>35 385 128,35</w:t>
            </w:r>
          </w:p>
        </w:tc>
        <w:tc>
          <w:tcPr>
            <w:tcW w:w="1720" w:type="dxa"/>
            <w:tcBorders>
              <w:top w:val="single" w:sz="4" w:space="0" w:color="auto"/>
              <w:left w:val="nil"/>
              <w:bottom w:val="single" w:sz="4" w:space="0" w:color="auto"/>
              <w:right w:val="single" w:sz="4" w:space="0" w:color="auto"/>
            </w:tcBorders>
            <w:shd w:val="clear" w:color="auto" w:fill="auto"/>
            <w:noWrap/>
            <w:hideMark/>
          </w:tcPr>
          <w:p w14:paraId="32A3F413" w14:textId="77777777" w:rsidR="00264AB6" w:rsidRPr="00264AB6" w:rsidRDefault="00264AB6" w:rsidP="00264AB6">
            <w:pPr>
              <w:jc w:val="right"/>
            </w:pPr>
            <w:r w:rsidRPr="00264AB6">
              <w:t>29 403 154,91</w:t>
            </w:r>
          </w:p>
        </w:tc>
        <w:tc>
          <w:tcPr>
            <w:tcW w:w="1720" w:type="dxa"/>
            <w:tcBorders>
              <w:top w:val="single" w:sz="4" w:space="0" w:color="auto"/>
              <w:left w:val="nil"/>
              <w:bottom w:val="single" w:sz="4" w:space="0" w:color="auto"/>
              <w:right w:val="single" w:sz="4" w:space="0" w:color="auto"/>
            </w:tcBorders>
            <w:shd w:val="clear" w:color="auto" w:fill="auto"/>
            <w:noWrap/>
            <w:hideMark/>
          </w:tcPr>
          <w:p w14:paraId="56D7510C" w14:textId="77777777" w:rsidR="00264AB6" w:rsidRPr="00264AB6" w:rsidRDefault="00264AB6" w:rsidP="00264AB6">
            <w:pPr>
              <w:jc w:val="right"/>
            </w:pPr>
            <w:r w:rsidRPr="00264AB6">
              <w:t>42 411 732,35</w:t>
            </w:r>
          </w:p>
        </w:tc>
      </w:tr>
      <w:tr w:rsidR="00264AB6" w:rsidRPr="00264AB6" w14:paraId="71B796D5"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0CC7E5D" w14:textId="77777777" w:rsidR="00264AB6" w:rsidRPr="00264AB6" w:rsidRDefault="00264AB6" w:rsidP="00264AB6">
            <w:pPr>
              <w:jc w:val="center"/>
            </w:pPr>
            <w:r w:rsidRPr="00264AB6">
              <w:t>0804</w:t>
            </w:r>
          </w:p>
        </w:tc>
        <w:tc>
          <w:tcPr>
            <w:tcW w:w="7938" w:type="dxa"/>
            <w:tcBorders>
              <w:top w:val="single" w:sz="4" w:space="0" w:color="auto"/>
              <w:left w:val="nil"/>
              <w:bottom w:val="single" w:sz="4" w:space="0" w:color="auto"/>
              <w:right w:val="single" w:sz="4" w:space="0" w:color="auto"/>
            </w:tcBorders>
            <w:shd w:val="clear" w:color="auto" w:fill="auto"/>
            <w:hideMark/>
          </w:tcPr>
          <w:p w14:paraId="30188DE7" w14:textId="77777777" w:rsidR="00264AB6" w:rsidRPr="00264AB6" w:rsidRDefault="00264AB6" w:rsidP="00264AB6">
            <w:pPr>
              <w:jc w:val="both"/>
            </w:pPr>
            <w:r w:rsidRPr="00264AB6">
              <w:t>Другие вопросы в области культуры, кинематографии</w:t>
            </w:r>
          </w:p>
        </w:tc>
        <w:tc>
          <w:tcPr>
            <w:tcW w:w="1720" w:type="dxa"/>
            <w:tcBorders>
              <w:top w:val="single" w:sz="4" w:space="0" w:color="auto"/>
              <w:left w:val="nil"/>
              <w:bottom w:val="single" w:sz="4" w:space="0" w:color="auto"/>
              <w:right w:val="single" w:sz="4" w:space="0" w:color="auto"/>
            </w:tcBorders>
            <w:shd w:val="clear" w:color="auto" w:fill="auto"/>
            <w:noWrap/>
            <w:hideMark/>
          </w:tcPr>
          <w:p w14:paraId="3908A1C6" w14:textId="77777777" w:rsidR="00264AB6" w:rsidRPr="00264AB6" w:rsidRDefault="00264AB6" w:rsidP="00264AB6">
            <w:pPr>
              <w:jc w:val="right"/>
            </w:pPr>
            <w:r w:rsidRPr="00264AB6">
              <w:t>7 138 987,33</w:t>
            </w:r>
          </w:p>
        </w:tc>
        <w:tc>
          <w:tcPr>
            <w:tcW w:w="1720" w:type="dxa"/>
            <w:tcBorders>
              <w:top w:val="single" w:sz="4" w:space="0" w:color="auto"/>
              <w:left w:val="nil"/>
              <w:bottom w:val="single" w:sz="4" w:space="0" w:color="auto"/>
              <w:right w:val="single" w:sz="4" w:space="0" w:color="auto"/>
            </w:tcBorders>
            <w:shd w:val="clear" w:color="auto" w:fill="auto"/>
            <w:noWrap/>
            <w:hideMark/>
          </w:tcPr>
          <w:p w14:paraId="1B32EE04" w14:textId="77777777" w:rsidR="00264AB6" w:rsidRPr="00264AB6" w:rsidRDefault="00264AB6" w:rsidP="00264AB6">
            <w:pPr>
              <w:jc w:val="right"/>
            </w:pPr>
            <w:r w:rsidRPr="00264AB6">
              <w:t>6 128 478,00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BE1D511" w14:textId="77777777" w:rsidR="00264AB6" w:rsidRPr="00264AB6" w:rsidRDefault="00264AB6" w:rsidP="00264AB6">
            <w:pPr>
              <w:jc w:val="right"/>
            </w:pPr>
            <w:r w:rsidRPr="00264AB6">
              <w:t>6 030 878,00</w:t>
            </w:r>
          </w:p>
        </w:tc>
      </w:tr>
      <w:tr w:rsidR="00264AB6" w:rsidRPr="00264AB6" w14:paraId="0F0EEBB1"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B226948" w14:textId="77777777" w:rsidR="00264AB6" w:rsidRPr="00264AB6" w:rsidRDefault="00264AB6" w:rsidP="00264AB6">
            <w:pPr>
              <w:jc w:val="center"/>
              <w:rPr>
                <w:b/>
                <w:bCs/>
              </w:rPr>
            </w:pPr>
            <w:r w:rsidRPr="00264AB6">
              <w:rPr>
                <w:b/>
                <w:bCs/>
              </w:rPr>
              <w:t>1000</w:t>
            </w:r>
          </w:p>
        </w:tc>
        <w:tc>
          <w:tcPr>
            <w:tcW w:w="7938" w:type="dxa"/>
            <w:tcBorders>
              <w:top w:val="single" w:sz="4" w:space="0" w:color="auto"/>
              <w:left w:val="nil"/>
              <w:bottom w:val="single" w:sz="4" w:space="0" w:color="auto"/>
              <w:right w:val="single" w:sz="4" w:space="0" w:color="auto"/>
            </w:tcBorders>
            <w:shd w:val="clear" w:color="auto" w:fill="auto"/>
            <w:hideMark/>
          </w:tcPr>
          <w:p w14:paraId="622DCB64" w14:textId="77777777" w:rsidR="00264AB6" w:rsidRPr="00264AB6" w:rsidRDefault="00264AB6" w:rsidP="00264AB6">
            <w:pPr>
              <w:jc w:val="both"/>
              <w:rPr>
                <w:b/>
                <w:bCs/>
              </w:rPr>
            </w:pPr>
            <w:r w:rsidRPr="00264AB6">
              <w:rPr>
                <w:b/>
                <w:bCs/>
              </w:rPr>
              <w:t>СОЦИАЛЬНАЯ ПОЛИТИКА</w:t>
            </w:r>
          </w:p>
        </w:tc>
        <w:tc>
          <w:tcPr>
            <w:tcW w:w="1720" w:type="dxa"/>
            <w:tcBorders>
              <w:top w:val="single" w:sz="4" w:space="0" w:color="auto"/>
              <w:left w:val="nil"/>
              <w:bottom w:val="single" w:sz="4" w:space="0" w:color="auto"/>
              <w:right w:val="single" w:sz="4" w:space="0" w:color="auto"/>
            </w:tcBorders>
            <w:shd w:val="clear" w:color="auto" w:fill="auto"/>
            <w:noWrap/>
            <w:hideMark/>
          </w:tcPr>
          <w:p w14:paraId="11E0AC2C" w14:textId="77777777" w:rsidR="00264AB6" w:rsidRPr="00264AB6" w:rsidRDefault="00264AB6" w:rsidP="00264AB6">
            <w:pPr>
              <w:jc w:val="right"/>
              <w:rPr>
                <w:b/>
                <w:bCs/>
              </w:rPr>
            </w:pPr>
            <w:r w:rsidRPr="00264AB6">
              <w:rPr>
                <w:b/>
                <w:bCs/>
              </w:rPr>
              <w:t>7 489 145,40</w:t>
            </w:r>
          </w:p>
        </w:tc>
        <w:tc>
          <w:tcPr>
            <w:tcW w:w="1720" w:type="dxa"/>
            <w:tcBorders>
              <w:top w:val="single" w:sz="4" w:space="0" w:color="auto"/>
              <w:left w:val="nil"/>
              <w:bottom w:val="single" w:sz="4" w:space="0" w:color="auto"/>
              <w:right w:val="single" w:sz="4" w:space="0" w:color="auto"/>
            </w:tcBorders>
            <w:shd w:val="clear" w:color="auto" w:fill="auto"/>
            <w:noWrap/>
            <w:hideMark/>
          </w:tcPr>
          <w:p w14:paraId="7339DC96" w14:textId="77777777" w:rsidR="00264AB6" w:rsidRPr="00264AB6" w:rsidRDefault="00264AB6" w:rsidP="00264AB6">
            <w:pPr>
              <w:jc w:val="right"/>
              <w:rPr>
                <w:b/>
                <w:bCs/>
              </w:rPr>
            </w:pPr>
            <w:r w:rsidRPr="00264AB6">
              <w:rPr>
                <w:b/>
                <w:bCs/>
              </w:rPr>
              <w:t>5 128 457,47</w:t>
            </w:r>
          </w:p>
        </w:tc>
        <w:tc>
          <w:tcPr>
            <w:tcW w:w="1720" w:type="dxa"/>
            <w:tcBorders>
              <w:top w:val="single" w:sz="4" w:space="0" w:color="auto"/>
              <w:left w:val="nil"/>
              <w:bottom w:val="single" w:sz="4" w:space="0" w:color="auto"/>
              <w:right w:val="single" w:sz="4" w:space="0" w:color="auto"/>
            </w:tcBorders>
            <w:shd w:val="clear" w:color="auto" w:fill="auto"/>
            <w:noWrap/>
            <w:hideMark/>
          </w:tcPr>
          <w:p w14:paraId="0DD06713" w14:textId="77777777" w:rsidR="00264AB6" w:rsidRPr="00264AB6" w:rsidRDefault="00264AB6" w:rsidP="00264AB6">
            <w:pPr>
              <w:jc w:val="right"/>
              <w:rPr>
                <w:b/>
                <w:bCs/>
              </w:rPr>
            </w:pPr>
            <w:r w:rsidRPr="00264AB6">
              <w:rPr>
                <w:b/>
                <w:bCs/>
              </w:rPr>
              <w:t>5 363 382,53</w:t>
            </w:r>
          </w:p>
        </w:tc>
      </w:tr>
      <w:tr w:rsidR="00264AB6" w:rsidRPr="00264AB6" w14:paraId="1E07E8A0"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A74AA16" w14:textId="77777777" w:rsidR="00264AB6" w:rsidRPr="00264AB6" w:rsidRDefault="00264AB6" w:rsidP="00264AB6">
            <w:pPr>
              <w:jc w:val="center"/>
            </w:pPr>
            <w:r w:rsidRPr="00264AB6">
              <w:t>1001</w:t>
            </w:r>
          </w:p>
        </w:tc>
        <w:tc>
          <w:tcPr>
            <w:tcW w:w="7938" w:type="dxa"/>
            <w:tcBorders>
              <w:top w:val="single" w:sz="4" w:space="0" w:color="auto"/>
              <w:left w:val="nil"/>
              <w:bottom w:val="single" w:sz="4" w:space="0" w:color="auto"/>
              <w:right w:val="single" w:sz="4" w:space="0" w:color="auto"/>
            </w:tcBorders>
            <w:shd w:val="clear" w:color="auto" w:fill="auto"/>
            <w:hideMark/>
          </w:tcPr>
          <w:p w14:paraId="78ADDE16" w14:textId="77777777" w:rsidR="00264AB6" w:rsidRPr="00264AB6" w:rsidRDefault="00264AB6" w:rsidP="00264AB6">
            <w:pPr>
              <w:jc w:val="both"/>
            </w:pPr>
            <w:r w:rsidRPr="00264AB6">
              <w:t>Пенсионное обеспечение</w:t>
            </w:r>
          </w:p>
        </w:tc>
        <w:tc>
          <w:tcPr>
            <w:tcW w:w="1720" w:type="dxa"/>
            <w:tcBorders>
              <w:top w:val="single" w:sz="4" w:space="0" w:color="auto"/>
              <w:left w:val="nil"/>
              <w:bottom w:val="single" w:sz="4" w:space="0" w:color="auto"/>
              <w:right w:val="single" w:sz="4" w:space="0" w:color="auto"/>
            </w:tcBorders>
            <w:shd w:val="clear" w:color="auto" w:fill="auto"/>
            <w:noWrap/>
            <w:hideMark/>
          </w:tcPr>
          <w:p w14:paraId="412DF8DD" w14:textId="77777777" w:rsidR="00264AB6" w:rsidRPr="00264AB6" w:rsidRDefault="00264AB6" w:rsidP="00264AB6">
            <w:pPr>
              <w:jc w:val="right"/>
            </w:pPr>
            <w:r w:rsidRPr="00264AB6">
              <w:t>1 724 906,40</w:t>
            </w:r>
          </w:p>
        </w:tc>
        <w:tc>
          <w:tcPr>
            <w:tcW w:w="1720" w:type="dxa"/>
            <w:tcBorders>
              <w:top w:val="single" w:sz="4" w:space="0" w:color="auto"/>
              <w:left w:val="nil"/>
              <w:bottom w:val="single" w:sz="4" w:space="0" w:color="auto"/>
              <w:right w:val="single" w:sz="4" w:space="0" w:color="auto"/>
            </w:tcBorders>
            <w:shd w:val="clear" w:color="auto" w:fill="auto"/>
            <w:noWrap/>
            <w:hideMark/>
          </w:tcPr>
          <w:p w14:paraId="1BB10E54" w14:textId="77777777" w:rsidR="00264AB6" w:rsidRPr="00264AB6" w:rsidRDefault="00264AB6" w:rsidP="00264AB6">
            <w:pPr>
              <w:jc w:val="right"/>
            </w:pPr>
            <w:r w:rsidRPr="00264AB6">
              <w:t>719 575,21</w:t>
            </w:r>
          </w:p>
        </w:tc>
        <w:tc>
          <w:tcPr>
            <w:tcW w:w="1720" w:type="dxa"/>
            <w:tcBorders>
              <w:top w:val="single" w:sz="4" w:space="0" w:color="auto"/>
              <w:left w:val="nil"/>
              <w:bottom w:val="single" w:sz="4" w:space="0" w:color="auto"/>
              <w:right w:val="single" w:sz="4" w:space="0" w:color="auto"/>
            </w:tcBorders>
            <w:shd w:val="clear" w:color="auto" w:fill="auto"/>
            <w:noWrap/>
            <w:hideMark/>
          </w:tcPr>
          <w:p w14:paraId="727F7066" w14:textId="77777777" w:rsidR="00264AB6" w:rsidRPr="00264AB6" w:rsidRDefault="00264AB6" w:rsidP="00264AB6">
            <w:pPr>
              <w:jc w:val="right"/>
            </w:pPr>
            <w:r w:rsidRPr="00264AB6">
              <w:t>1 143 478,13</w:t>
            </w:r>
          </w:p>
        </w:tc>
      </w:tr>
      <w:tr w:rsidR="00264AB6" w:rsidRPr="00264AB6" w14:paraId="27180A33"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074076F" w14:textId="77777777" w:rsidR="00264AB6" w:rsidRPr="00264AB6" w:rsidRDefault="00264AB6" w:rsidP="00264AB6">
            <w:pPr>
              <w:jc w:val="center"/>
            </w:pPr>
            <w:r w:rsidRPr="00264AB6">
              <w:lastRenderedPageBreak/>
              <w:t>1003</w:t>
            </w:r>
          </w:p>
        </w:tc>
        <w:tc>
          <w:tcPr>
            <w:tcW w:w="7938" w:type="dxa"/>
            <w:tcBorders>
              <w:top w:val="single" w:sz="4" w:space="0" w:color="auto"/>
              <w:left w:val="nil"/>
              <w:bottom w:val="single" w:sz="4" w:space="0" w:color="auto"/>
              <w:right w:val="single" w:sz="4" w:space="0" w:color="auto"/>
            </w:tcBorders>
            <w:shd w:val="clear" w:color="auto" w:fill="auto"/>
            <w:hideMark/>
          </w:tcPr>
          <w:p w14:paraId="6E4E07D6" w14:textId="77777777" w:rsidR="00264AB6" w:rsidRPr="00264AB6" w:rsidRDefault="00264AB6" w:rsidP="00264AB6">
            <w:pPr>
              <w:jc w:val="both"/>
            </w:pPr>
            <w:r w:rsidRPr="00264AB6">
              <w:t>Социальное обеспечение населения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428F86C4" w14:textId="77777777" w:rsidR="00264AB6" w:rsidRPr="00264AB6" w:rsidRDefault="00264AB6" w:rsidP="00264AB6">
            <w:pPr>
              <w:jc w:val="right"/>
            </w:pPr>
            <w:r w:rsidRPr="00264AB6">
              <w:t>885 479,60</w:t>
            </w:r>
          </w:p>
        </w:tc>
        <w:tc>
          <w:tcPr>
            <w:tcW w:w="1720" w:type="dxa"/>
            <w:tcBorders>
              <w:top w:val="single" w:sz="4" w:space="0" w:color="auto"/>
              <w:left w:val="nil"/>
              <w:bottom w:val="single" w:sz="4" w:space="0" w:color="auto"/>
              <w:right w:val="single" w:sz="4" w:space="0" w:color="auto"/>
            </w:tcBorders>
            <w:shd w:val="clear" w:color="auto" w:fill="auto"/>
            <w:noWrap/>
            <w:hideMark/>
          </w:tcPr>
          <w:p w14:paraId="1731E7F2" w14:textId="77777777" w:rsidR="00264AB6" w:rsidRPr="00264AB6" w:rsidRDefault="00264AB6" w:rsidP="00264AB6">
            <w:pPr>
              <w:jc w:val="right"/>
            </w:pPr>
            <w:r w:rsidRPr="00264AB6">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709BE11D" w14:textId="77777777" w:rsidR="00264AB6" w:rsidRPr="00264AB6" w:rsidRDefault="00264AB6" w:rsidP="00264AB6">
            <w:pPr>
              <w:jc w:val="right"/>
            </w:pPr>
            <w:r w:rsidRPr="00264AB6">
              <w:t>0,00</w:t>
            </w:r>
          </w:p>
        </w:tc>
      </w:tr>
      <w:tr w:rsidR="00264AB6" w:rsidRPr="00264AB6" w14:paraId="33F262D3"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04C1952" w14:textId="77777777" w:rsidR="00264AB6" w:rsidRPr="00264AB6" w:rsidRDefault="00264AB6" w:rsidP="00264AB6">
            <w:pPr>
              <w:jc w:val="center"/>
            </w:pPr>
            <w:r w:rsidRPr="00264AB6">
              <w:t>1004</w:t>
            </w:r>
          </w:p>
        </w:tc>
        <w:tc>
          <w:tcPr>
            <w:tcW w:w="7938" w:type="dxa"/>
            <w:tcBorders>
              <w:top w:val="single" w:sz="4" w:space="0" w:color="auto"/>
              <w:left w:val="nil"/>
              <w:bottom w:val="single" w:sz="4" w:space="0" w:color="auto"/>
              <w:right w:val="single" w:sz="4" w:space="0" w:color="auto"/>
            </w:tcBorders>
            <w:shd w:val="clear" w:color="auto" w:fill="auto"/>
            <w:hideMark/>
          </w:tcPr>
          <w:p w14:paraId="627453FA" w14:textId="77777777" w:rsidR="00264AB6" w:rsidRPr="00264AB6" w:rsidRDefault="00264AB6" w:rsidP="00264AB6">
            <w:pPr>
              <w:jc w:val="both"/>
            </w:pPr>
            <w:r w:rsidRPr="00264AB6">
              <w:t>Охрана семьи и детства</w:t>
            </w:r>
          </w:p>
        </w:tc>
        <w:tc>
          <w:tcPr>
            <w:tcW w:w="1720" w:type="dxa"/>
            <w:tcBorders>
              <w:top w:val="single" w:sz="4" w:space="0" w:color="auto"/>
              <w:left w:val="nil"/>
              <w:bottom w:val="single" w:sz="4" w:space="0" w:color="auto"/>
              <w:right w:val="single" w:sz="4" w:space="0" w:color="auto"/>
            </w:tcBorders>
            <w:shd w:val="clear" w:color="auto" w:fill="auto"/>
            <w:noWrap/>
            <w:hideMark/>
          </w:tcPr>
          <w:p w14:paraId="23C67AF5" w14:textId="77777777" w:rsidR="00264AB6" w:rsidRPr="00264AB6" w:rsidRDefault="00264AB6" w:rsidP="00264AB6">
            <w:pPr>
              <w:jc w:val="right"/>
            </w:pPr>
            <w:r w:rsidRPr="00264AB6">
              <w:t>2 382 499,40</w:t>
            </w:r>
          </w:p>
        </w:tc>
        <w:tc>
          <w:tcPr>
            <w:tcW w:w="1720" w:type="dxa"/>
            <w:tcBorders>
              <w:top w:val="single" w:sz="4" w:space="0" w:color="auto"/>
              <w:left w:val="nil"/>
              <w:bottom w:val="single" w:sz="4" w:space="0" w:color="auto"/>
              <w:right w:val="single" w:sz="4" w:space="0" w:color="auto"/>
            </w:tcBorders>
            <w:shd w:val="clear" w:color="auto" w:fill="auto"/>
            <w:noWrap/>
            <w:hideMark/>
          </w:tcPr>
          <w:p w14:paraId="1067DA61" w14:textId="77777777" w:rsidR="00264AB6" w:rsidRPr="00264AB6" w:rsidRDefault="00264AB6" w:rsidP="00264AB6">
            <w:pPr>
              <w:jc w:val="right"/>
            </w:pPr>
            <w:r w:rsidRPr="00264AB6">
              <w:t>2 258 882,26</w:t>
            </w:r>
          </w:p>
        </w:tc>
        <w:tc>
          <w:tcPr>
            <w:tcW w:w="1720" w:type="dxa"/>
            <w:tcBorders>
              <w:top w:val="single" w:sz="4" w:space="0" w:color="auto"/>
              <w:left w:val="nil"/>
              <w:bottom w:val="single" w:sz="4" w:space="0" w:color="auto"/>
              <w:right w:val="single" w:sz="4" w:space="0" w:color="auto"/>
            </w:tcBorders>
            <w:shd w:val="clear" w:color="auto" w:fill="auto"/>
            <w:noWrap/>
            <w:hideMark/>
          </w:tcPr>
          <w:p w14:paraId="7B3178C0" w14:textId="77777777" w:rsidR="00264AB6" w:rsidRPr="00264AB6" w:rsidRDefault="00264AB6" w:rsidP="00264AB6">
            <w:pPr>
              <w:jc w:val="right"/>
            </w:pPr>
            <w:r w:rsidRPr="00264AB6">
              <w:t>2 069 904,40</w:t>
            </w:r>
          </w:p>
        </w:tc>
      </w:tr>
      <w:tr w:rsidR="00264AB6" w:rsidRPr="00264AB6" w14:paraId="1FBC4969"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4C602E7" w14:textId="77777777" w:rsidR="00264AB6" w:rsidRPr="00264AB6" w:rsidRDefault="00264AB6" w:rsidP="00264AB6">
            <w:pPr>
              <w:jc w:val="center"/>
            </w:pPr>
            <w:r w:rsidRPr="00264AB6">
              <w:t>1006</w:t>
            </w:r>
          </w:p>
        </w:tc>
        <w:tc>
          <w:tcPr>
            <w:tcW w:w="7938" w:type="dxa"/>
            <w:tcBorders>
              <w:top w:val="single" w:sz="4" w:space="0" w:color="auto"/>
              <w:left w:val="nil"/>
              <w:bottom w:val="single" w:sz="4" w:space="0" w:color="auto"/>
              <w:right w:val="single" w:sz="4" w:space="0" w:color="auto"/>
            </w:tcBorders>
            <w:shd w:val="clear" w:color="auto" w:fill="auto"/>
            <w:hideMark/>
          </w:tcPr>
          <w:p w14:paraId="6B6A5858" w14:textId="77777777" w:rsidR="00264AB6" w:rsidRPr="00264AB6" w:rsidRDefault="00264AB6" w:rsidP="00264AB6">
            <w:pPr>
              <w:jc w:val="both"/>
            </w:pPr>
            <w:r w:rsidRPr="00264AB6">
              <w:t>Другие вопросы в области социальной политики</w:t>
            </w:r>
          </w:p>
        </w:tc>
        <w:tc>
          <w:tcPr>
            <w:tcW w:w="1720" w:type="dxa"/>
            <w:tcBorders>
              <w:top w:val="single" w:sz="4" w:space="0" w:color="auto"/>
              <w:left w:val="nil"/>
              <w:bottom w:val="single" w:sz="4" w:space="0" w:color="auto"/>
              <w:right w:val="single" w:sz="4" w:space="0" w:color="auto"/>
            </w:tcBorders>
            <w:shd w:val="clear" w:color="auto" w:fill="auto"/>
            <w:noWrap/>
            <w:hideMark/>
          </w:tcPr>
          <w:p w14:paraId="69CC0EB1" w14:textId="77777777" w:rsidR="00264AB6" w:rsidRPr="00264AB6" w:rsidRDefault="00264AB6" w:rsidP="00264AB6">
            <w:pPr>
              <w:jc w:val="right"/>
            </w:pPr>
            <w:r w:rsidRPr="00264AB6">
              <w:t>2 496 260,00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45C9DB3" w14:textId="77777777" w:rsidR="00264AB6" w:rsidRPr="00264AB6" w:rsidRDefault="00264AB6" w:rsidP="00264AB6">
            <w:pPr>
              <w:jc w:val="right"/>
            </w:pPr>
            <w:r w:rsidRPr="00264AB6">
              <w:t>2 150 000,00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01AD078" w14:textId="77777777" w:rsidR="00264AB6" w:rsidRPr="00264AB6" w:rsidRDefault="00264AB6" w:rsidP="00264AB6">
            <w:pPr>
              <w:jc w:val="right"/>
            </w:pPr>
            <w:r w:rsidRPr="00264AB6">
              <w:t>2 150 000,00</w:t>
            </w:r>
          </w:p>
        </w:tc>
      </w:tr>
      <w:tr w:rsidR="00264AB6" w:rsidRPr="00264AB6" w14:paraId="269EED2B" w14:textId="77777777" w:rsidTr="00264AB6">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559155E" w14:textId="77777777" w:rsidR="00264AB6" w:rsidRPr="00264AB6" w:rsidRDefault="00264AB6" w:rsidP="00264AB6">
            <w:pPr>
              <w:jc w:val="center"/>
              <w:rPr>
                <w:b/>
                <w:bCs/>
              </w:rPr>
            </w:pPr>
            <w:r w:rsidRPr="00264AB6">
              <w:rPr>
                <w:b/>
                <w:bCs/>
              </w:rPr>
              <w:t>1100</w:t>
            </w:r>
          </w:p>
        </w:tc>
        <w:tc>
          <w:tcPr>
            <w:tcW w:w="7938" w:type="dxa"/>
            <w:tcBorders>
              <w:top w:val="single" w:sz="4" w:space="0" w:color="auto"/>
              <w:left w:val="nil"/>
              <w:bottom w:val="single" w:sz="4" w:space="0" w:color="auto"/>
              <w:right w:val="single" w:sz="4" w:space="0" w:color="auto"/>
            </w:tcBorders>
            <w:shd w:val="clear" w:color="auto" w:fill="auto"/>
            <w:hideMark/>
          </w:tcPr>
          <w:p w14:paraId="15957F4F" w14:textId="77777777" w:rsidR="00264AB6" w:rsidRPr="00264AB6" w:rsidRDefault="00264AB6" w:rsidP="00264AB6">
            <w:pPr>
              <w:jc w:val="both"/>
              <w:rPr>
                <w:b/>
                <w:bCs/>
              </w:rPr>
            </w:pPr>
            <w:r w:rsidRPr="00264AB6">
              <w:rPr>
                <w:b/>
                <w:bCs/>
              </w:rPr>
              <w:t>ФИЗИЧЕСКАЯ КУЛЬТУРА И СПОРТ</w:t>
            </w:r>
          </w:p>
        </w:tc>
        <w:tc>
          <w:tcPr>
            <w:tcW w:w="1720" w:type="dxa"/>
            <w:tcBorders>
              <w:top w:val="single" w:sz="4" w:space="0" w:color="auto"/>
              <w:left w:val="nil"/>
              <w:bottom w:val="single" w:sz="4" w:space="0" w:color="auto"/>
              <w:right w:val="single" w:sz="4" w:space="0" w:color="auto"/>
            </w:tcBorders>
            <w:shd w:val="clear" w:color="auto" w:fill="auto"/>
            <w:noWrap/>
            <w:hideMark/>
          </w:tcPr>
          <w:p w14:paraId="2341AA1B" w14:textId="77777777" w:rsidR="00264AB6" w:rsidRPr="00264AB6" w:rsidRDefault="00264AB6" w:rsidP="00264AB6">
            <w:pPr>
              <w:jc w:val="right"/>
              <w:rPr>
                <w:b/>
                <w:bCs/>
              </w:rPr>
            </w:pPr>
            <w:r w:rsidRPr="00264AB6">
              <w:rPr>
                <w:b/>
                <w:bCs/>
              </w:rPr>
              <w:t>321 000,00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29278E53" w14:textId="77777777" w:rsidR="00264AB6" w:rsidRPr="00264AB6" w:rsidRDefault="00264AB6" w:rsidP="00264AB6">
            <w:pPr>
              <w:jc w:val="right"/>
              <w:rPr>
                <w:b/>
                <w:bCs/>
              </w:rPr>
            </w:pPr>
            <w:r w:rsidRPr="00264AB6">
              <w:rPr>
                <w:b/>
                <w:bCs/>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6D8BC8B0" w14:textId="77777777" w:rsidR="00264AB6" w:rsidRPr="00264AB6" w:rsidRDefault="00264AB6" w:rsidP="00264AB6">
            <w:pPr>
              <w:jc w:val="right"/>
              <w:rPr>
                <w:b/>
                <w:bCs/>
              </w:rPr>
            </w:pPr>
            <w:r w:rsidRPr="00264AB6">
              <w:rPr>
                <w:b/>
                <w:bCs/>
              </w:rPr>
              <w:t>0,00</w:t>
            </w:r>
          </w:p>
        </w:tc>
      </w:tr>
      <w:tr w:rsidR="00264AB6" w:rsidRPr="00264AB6" w14:paraId="45E41F10" w14:textId="77777777" w:rsidTr="00264AB6">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9FD4D62" w14:textId="77777777" w:rsidR="00264AB6" w:rsidRPr="00264AB6" w:rsidRDefault="00264AB6" w:rsidP="00264AB6">
            <w:pPr>
              <w:jc w:val="center"/>
            </w:pPr>
            <w:r w:rsidRPr="00264AB6">
              <w:t>1101</w:t>
            </w:r>
          </w:p>
        </w:tc>
        <w:tc>
          <w:tcPr>
            <w:tcW w:w="7938" w:type="dxa"/>
            <w:tcBorders>
              <w:top w:val="single" w:sz="4" w:space="0" w:color="auto"/>
              <w:left w:val="nil"/>
              <w:bottom w:val="single" w:sz="4" w:space="0" w:color="auto"/>
              <w:right w:val="single" w:sz="4" w:space="0" w:color="auto"/>
            </w:tcBorders>
            <w:shd w:val="clear" w:color="auto" w:fill="auto"/>
            <w:hideMark/>
          </w:tcPr>
          <w:p w14:paraId="458E7C5F" w14:textId="77777777" w:rsidR="00264AB6" w:rsidRPr="00264AB6" w:rsidRDefault="00264AB6" w:rsidP="00264AB6">
            <w:pPr>
              <w:jc w:val="both"/>
            </w:pPr>
            <w:r w:rsidRPr="00264AB6">
              <w:t>Физическая культура</w:t>
            </w:r>
          </w:p>
        </w:tc>
        <w:tc>
          <w:tcPr>
            <w:tcW w:w="1720" w:type="dxa"/>
            <w:tcBorders>
              <w:top w:val="single" w:sz="4" w:space="0" w:color="auto"/>
              <w:left w:val="nil"/>
              <w:bottom w:val="single" w:sz="4" w:space="0" w:color="auto"/>
              <w:right w:val="single" w:sz="4" w:space="0" w:color="auto"/>
            </w:tcBorders>
            <w:shd w:val="clear" w:color="auto" w:fill="auto"/>
            <w:noWrap/>
            <w:hideMark/>
          </w:tcPr>
          <w:p w14:paraId="06462534" w14:textId="77777777" w:rsidR="00264AB6" w:rsidRPr="00264AB6" w:rsidRDefault="00264AB6" w:rsidP="00264AB6">
            <w:pPr>
              <w:jc w:val="right"/>
            </w:pPr>
            <w:r w:rsidRPr="00264AB6">
              <w:t>321 000,00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4C0DE374" w14:textId="77777777" w:rsidR="00264AB6" w:rsidRPr="00264AB6" w:rsidRDefault="00264AB6" w:rsidP="00264AB6">
            <w:pPr>
              <w:jc w:val="right"/>
            </w:pPr>
            <w:r w:rsidRPr="00264AB6">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4BDBAF62" w14:textId="77777777" w:rsidR="00264AB6" w:rsidRPr="00264AB6" w:rsidRDefault="00264AB6" w:rsidP="00264AB6">
            <w:pPr>
              <w:jc w:val="right"/>
            </w:pPr>
            <w:r w:rsidRPr="00264AB6">
              <w:t>0,00</w:t>
            </w:r>
          </w:p>
        </w:tc>
      </w:tr>
      <w:tr w:rsidR="00264AB6" w:rsidRPr="00264AB6" w14:paraId="02366B59" w14:textId="77777777" w:rsidTr="00264AB6">
        <w:trPr>
          <w:trHeight w:val="330"/>
        </w:trPr>
        <w:tc>
          <w:tcPr>
            <w:tcW w:w="95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888832" w14:textId="77777777" w:rsidR="00264AB6" w:rsidRPr="00264AB6" w:rsidRDefault="00264AB6" w:rsidP="00264AB6">
            <w:pPr>
              <w:rPr>
                <w:b/>
                <w:bCs/>
              </w:rPr>
            </w:pPr>
            <w:r w:rsidRPr="00264AB6">
              <w:rPr>
                <w:b/>
                <w:bCs/>
              </w:rPr>
              <w:t>ВСЕГО:</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DC8C6" w14:textId="77777777" w:rsidR="00264AB6" w:rsidRPr="00264AB6" w:rsidRDefault="00264AB6" w:rsidP="00264AB6">
            <w:pPr>
              <w:jc w:val="right"/>
              <w:rPr>
                <w:b/>
                <w:bCs/>
              </w:rPr>
            </w:pPr>
            <w:r w:rsidRPr="00264AB6">
              <w:rPr>
                <w:b/>
                <w:bCs/>
              </w:rPr>
              <w:t>528 551 973,90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C08E8" w14:textId="77777777" w:rsidR="00264AB6" w:rsidRPr="00264AB6" w:rsidRDefault="00264AB6" w:rsidP="00264AB6">
            <w:pPr>
              <w:jc w:val="right"/>
              <w:rPr>
                <w:b/>
                <w:bCs/>
              </w:rPr>
            </w:pPr>
            <w:r w:rsidRPr="00264AB6">
              <w:rPr>
                <w:b/>
                <w:bCs/>
              </w:rPr>
              <w:t>401 790 551,80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E6FDE" w14:textId="77777777" w:rsidR="00264AB6" w:rsidRPr="00264AB6" w:rsidRDefault="00264AB6" w:rsidP="00264AB6">
            <w:pPr>
              <w:jc w:val="right"/>
              <w:rPr>
                <w:b/>
                <w:bCs/>
              </w:rPr>
            </w:pPr>
            <w:r w:rsidRPr="00264AB6">
              <w:rPr>
                <w:b/>
                <w:bCs/>
              </w:rPr>
              <w:t>420 035 191,34</w:t>
            </w:r>
          </w:p>
        </w:tc>
      </w:tr>
    </w:tbl>
    <w:p w14:paraId="7CC0E4AF" w14:textId="77777777" w:rsidR="00264AB6" w:rsidRPr="00264AB6" w:rsidRDefault="00264AB6" w:rsidP="00264AB6">
      <w:pPr>
        <w:jc w:val="both"/>
        <w:rPr>
          <w:sz w:val="28"/>
          <w:szCs w:val="28"/>
        </w:rPr>
        <w:sectPr w:rsidR="00264AB6" w:rsidRPr="00264AB6" w:rsidSect="00264AB6">
          <w:pgSz w:w="16838" w:h="11906" w:orient="landscape"/>
          <w:pgMar w:top="1701" w:right="992" w:bottom="851" w:left="567" w:header="709" w:footer="108" w:gutter="0"/>
          <w:cols w:space="708"/>
          <w:docGrid w:linePitch="360"/>
        </w:sectPr>
      </w:pPr>
    </w:p>
    <w:tbl>
      <w:tblPr>
        <w:tblW w:w="13366" w:type="dxa"/>
        <w:tblInd w:w="108" w:type="dxa"/>
        <w:tblLook w:val="04A0" w:firstRow="1" w:lastRow="0" w:firstColumn="1" w:lastColumn="0" w:noHBand="0" w:noVBand="1"/>
      </w:tblPr>
      <w:tblGrid>
        <w:gridCol w:w="7655"/>
        <w:gridCol w:w="1840"/>
        <w:gridCol w:w="1900"/>
        <w:gridCol w:w="1960"/>
        <w:gridCol w:w="11"/>
      </w:tblGrid>
      <w:tr w:rsidR="00264AB6" w:rsidRPr="00264AB6" w14:paraId="417C816B" w14:textId="77777777" w:rsidTr="00264AB6">
        <w:trPr>
          <w:trHeight w:val="424"/>
        </w:trPr>
        <w:tc>
          <w:tcPr>
            <w:tcW w:w="13366" w:type="dxa"/>
            <w:gridSpan w:val="5"/>
            <w:tcBorders>
              <w:top w:val="nil"/>
              <w:left w:val="nil"/>
              <w:bottom w:val="nil"/>
              <w:right w:val="nil"/>
            </w:tcBorders>
            <w:shd w:val="clear" w:color="000000" w:fill="FFFFFF"/>
            <w:vAlign w:val="bottom"/>
            <w:hideMark/>
          </w:tcPr>
          <w:p w14:paraId="0F1205FD" w14:textId="77777777" w:rsidR="00264AB6" w:rsidRPr="00264AB6" w:rsidRDefault="00264AB6" w:rsidP="00264AB6">
            <w:pPr>
              <w:jc w:val="right"/>
              <w:rPr>
                <w:b/>
                <w:bCs/>
              </w:rPr>
            </w:pPr>
            <w:r w:rsidRPr="00264AB6">
              <w:rPr>
                <w:b/>
                <w:bCs/>
              </w:rPr>
              <w:lastRenderedPageBreak/>
              <w:t>Приложение 11</w:t>
            </w:r>
          </w:p>
        </w:tc>
      </w:tr>
      <w:tr w:rsidR="00264AB6" w:rsidRPr="00264AB6" w14:paraId="52C05FD5" w14:textId="77777777" w:rsidTr="00264AB6">
        <w:trPr>
          <w:trHeight w:val="900"/>
        </w:trPr>
        <w:tc>
          <w:tcPr>
            <w:tcW w:w="13366" w:type="dxa"/>
            <w:gridSpan w:val="5"/>
            <w:tcBorders>
              <w:top w:val="nil"/>
              <w:left w:val="nil"/>
              <w:bottom w:val="nil"/>
              <w:right w:val="nil"/>
            </w:tcBorders>
            <w:shd w:val="clear" w:color="000000" w:fill="FFFFFF"/>
            <w:vAlign w:val="bottom"/>
            <w:hideMark/>
          </w:tcPr>
          <w:p w14:paraId="607DBCC9" w14:textId="77777777" w:rsidR="00264AB6" w:rsidRPr="00264AB6" w:rsidRDefault="00264AB6" w:rsidP="00264AB6">
            <w:pPr>
              <w:jc w:val="right"/>
            </w:pPr>
            <w:r w:rsidRPr="00264AB6">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64AB6" w:rsidRPr="00264AB6" w14:paraId="00C9F240" w14:textId="77777777" w:rsidTr="00264AB6">
        <w:trPr>
          <w:trHeight w:val="315"/>
        </w:trPr>
        <w:tc>
          <w:tcPr>
            <w:tcW w:w="13366" w:type="dxa"/>
            <w:gridSpan w:val="5"/>
            <w:tcBorders>
              <w:top w:val="nil"/>
              <w:left w:val="nil"/>
              <w:bottom w:val="nil"/>
              <w:right w:val="nil"/>
            </w:tcBorders>
            <w:shd w:val="clear" w:color="000000" w:fill="FFFFFF"/>
            <w:vAlign w:val="center"/>
            <w:hideMark/>
          </w:tcPr>
          <w:p w14:paraId="39294F0A" w14:textId="77777777" w:rsidR="00264AB6" w:rsidRPr="00264AB6" w:rsidRDefault="00264AB6" w:rsidP="00264AB6">
            <w:pPr>
              <w:jc w:val="right"/>
            </w:pPr>
            <w:r w:rsidRPr="00264AB6">
              <w:t>от  15.12.</w:t>
            </w:r>
            <w:r w:rsidRPr="00264AB6">
              <w:rPr>
                <w:u w:val="single"/>
              </w:rPr>
              <w:t>2023г.</w:t>
            </w:r>
            <w:r w:rsidRPr="00264AB6">
              <w:t xml:space="preserve"> №326</w:t>
            </w:r>
          </w:p>
        </w:tc>
      </w:tr>
      <w:tr w:rsidR="00264AB6" w:rsidRPr="00264AB6" w14:paraId="19162D0B" w14:textId="77777777" w:rsidTr="00264AB6">
        <w:trPr>
          <w:gridAfter w:val="1"/>
          <w:wAfter w:w="11" w:type="dxa"/>
          <w:trHeight w:val="98"/>
        </w:trPr>
        <w:tc>
          <w:tcPr>
            <w:tcW w:w="7655" w:type="dxa"/>
            <w:tcBorders>
              <w:top w:val="nil"/>
              <w:left w:val="nil"/>
              <w:bottom w:val="nil"/>
              <w:right w:val="nil"/>
            </w:tcBorders>
            <w:shd w:val="clear" w:color="auto" w:fill="auto"/>
            <w:noWrap/>
            <w:vAlign w:val="bottom"/>
            <w:hideMark/>
          </w:tcPr>
          <w:p w14:paraId="5E5F3CE4" w14:textId="77777777" w:rsidR="00264AB6" w:rsidRPr="00264AB6" w:rsidRDefault="00264AB6" w:rsidP="00264AB6">
            <w:pPr>
              <w:jc w:val="right"/>
            </w:pPr>
          </w:p>
        </w:tc>
        <w:tc>
          <w:tcPr>
            <w:tcW w:w="1840" w:type="dxa"/>
            <w:tcBorders>
              <w:top w:val="nil"/>
              <w:left w:val="nil"/>
              <w:bottom w:val="nil"/>
              <w:right w:val="nil"/>
            </w:tcBorders>
            <w:shd w:val="clear" w:color="auto" w:fill="auto"/>
            <w:noWrap/>
            <w:vAlign w:val="bottom"/>
            <w:hideMark/>
          </w:tcPr>
          <w:p w14:paraId="06AFE727" w14:textId="77777777" w:rsidR="00264AB6" w:rsidRPr="00264AB6" w:rsidRDefault="00264AB6" w:rsidP="00264AB6"/>
        </w:tc>
        <w:tc>
          <w:tcPr>
            <w:tcW w:w="1900" w:type="dxa"/>
            <w:tcBorders>
              <w:top w:val="nil"/>
              <w:left w:val="nil"/>
              <w:bottom w:val="nil"/>
              <w:right w:val="nil"/>
            </w:tcBorders>
            <w:shd w:val="clear" w:color="000000" w:fill="FFFFFF"/>
            <w:vAlign w:val="bottom"/>
            <w:hideMark/>
          </w:tcPr>
          <w:p w14:paraId="25436676" w14:textId="77777777" w:rsidR="00264AB6" w:rsidRPr="00264AB6" w:rsidRDefault="00264AB6" w:rsidP="00264AB6">
            <w:r w:rsidRPr="00264AB6">
              <w:t> </w:t>
            </w:r>
          </w:p>
        </w:tc>
        <w:tc>
          <w:tcPr>
            <w:tcW w:w="1960" w:type="dxa"/>
            <w:tcBorders>
              <w:top w:val="nil"/>
              <w:left w:val="nil"/>
              <w:bottom w:val="nil"/>
              <w:right w:val="nil"/>
            </w:tcBorders>
            <w:shd w:val="clear" w:color="000000" w:fill="FFFFFF"/>
            <w:vAlign w:val="bottom"/>
            <w:hideMark/>
          </w:tcPr>
          <w:p w14:paraId="25BE858D" w14:textId="77777777" w:rsidR="00264AB6" w:rsidRPr="00264AB6" w:rsidRDefault="00264AB6" w:rsidP="00264AB6">
            <w:r w:rsidRPr="00264AB6">
              <w:t> </w:t>
            </w:r>
          </w:p>
        </w:tc>
      </w:tr>
      <w:tr w:rsidR="00264AB6" w:rsidRPr="00264AB6" w14:paraId="388ED6B4" w14:textId="77777777" w:rsidTr="00264AB6">
        <w:trPr>
          <w:trHeight w:val="1050"/>
        </w:trPr>
        <w:tc>
          <w:tcPr>
            <w:tcW w:w="13366" w:type="dxa"/>
            <w:gridSpan w:val="5"/>
            <w:tcBorders>
              <w:top w:val="nil"/>
              <w:left w:val="nil"/>
              <w:bottom w:val="nil"/>
              <w:right w:val="nil"/>
            </w:tcBorders>
            <w:shd w:val="clear" w:color="auto" w:fill="auto"/>
            <w:vAlign w:val="bottom"/>
            <w:hideMark/>
          </w:tcPr>
          <w:p w14:paraId="02CAC908" w14:textId="77777777" w:rsidR="00264AB6" w:rsidRPr="00264AB6" w:rsidRDefault="00264AB6" w:rsidP="00264AB6">
            <w:pPr>
              <w:jc w:val="center"/>
              <w:rPr>
                <w:b/>
                <w:bCs/>
                <w:sz w:val="28"/>
                <w:szCs w:val="28"/>
              </w:rPr>
            </w:pPr>
            <w:r w:rsidRPr="00264AB6">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264AB6" w:rsidRPr="00264AB6" w14:paraId="7367E2CD" w14:textId="77777777" w:rsidTr="00264AB6">
        <w:trPr>
          <w:gridAfter w:val="1"/>
          <w:wAfter w:w="11" w:type="dxa"/>
          <w:trHeight w:val="375"/>
        </w:trPr>
        <w:tc>
          <w:tcPr>
            <w:tcW w:w="7655" w:type="dxa"/>
            <w:tcBorders>
              <w:top w:val="nil"/>
              <w:left w:val="nil"/>
              <w:bottom w:val="nil"/>
              <w:right w:val="nil"/>
            </w:tcBorders>
            <w:shd w:val="clear" w:color="auto" w:fill="auto"/>
            <w:noWrap/>
            <w:vAlign w:val="bottom"/>
            <w:hideMark/>
          </w:tcPr>
          <w:p w14:paraId="5ACF83F8"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6606A3FF"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27CE64D9"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33FFB24C" w14:textId="77777777" w:rsidR="00264AB6" w:rsidRPr="00264AB6" w:rsidRDefault="00264AB6" w:rsidP="00264AB6"/>
        </w:tc>
      </w:tr>
      <w:tr w:rsidR="00264AB6" w:rsidRPr="00264AB6" w14:paraId="610887F2" w14:textId="77777777" w:rsidTr="00264AB6">
        <w:trPr>
          <w:trHeight w:val="1178"/>
        </w:trPr>
        <w:tc>
          <w:tcPr>
            <w:tcW w:w="13366" w:type="dxa"/>
            <w:gridSpan w:val="5"/>
            <w:tcBorders>
              <w:top w:val="nil"/>
              <w:left w:val="nil"/>
              <w:bottom w:val="nil"/>
              <w:right w:val="nil"/>
            </w:tcBorders>
            <w:shd w:val="clear" w:color="auto" w:fill="auto"/>
            <w:vAlign w:val="bottom"/>
            <w:hideMark/>
          </w:tcPr>
          <w:p w14:paraId="7374C077" w14:textId="77777777" w:rsidR="00264AB6" w:rsidRPr="00264AB6" w:rsidRDefault="00264AB6" w:rsidP="00264AB6">
            <w:pPr>
              <w:jc w:val="center"/>
              <w:rPr>
                <w:b/>
                <w:bCs/>
                <w:sz w:val="28"/>
                <w:szCs w:val="28"/>
              </w:rPr>
            </w:pPr>
            <w:r w:rsidRPr="00264AB6">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264AB6" w:rsidRPr="00264AB6" w14:paraId="5F3A7CEC" w14:textId="77777777" w:rsidTr="00264AB6">
        <w:trPr>
          <w:gridAfter w:val="1"/>
          <w:wAfter w:w="11" w:type="dxa"/>
          <w:trHeight w:val="229"/>
        </w:trPr>
        <w:tc>
          <w:tcPr>
            <w:tcW w:w="7655" w:type="dxa"/>
            <w:tcBorders>
              <w:top w:val="nil"/>
              <w:left w:val="nil"/>
              <w:bottom w:val="nil"/>
              <w:right w:val="nil"/>
            </w:tcBorders>
            <w:shd w:val="clear" w:color="auto" w:fill="auto"/>
            <w:vAlign w:val="bottom"/>
            <w:hideMark/>
          </w:tcPr>
          <w:p w14:paraId="1F542C5A"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vAlign w:val="bottom"/>
            <w:hideMark/>
          </w:tcPr>
          <w:p w14:paraId="7B363F93" w14:textId="77777777" w:rsidR="00264AB6" w:rsidRPr="00264AB6" w:rsidRDefault="00264AB6" w:rsidP="00264AB6">
            <w:pPr>
              <w:jc w:val="center"/>
            </w:pPr>
          </w:p>
        </w:tc>
        <w:tc>
          <w:tcPr>
            <w:tcW w:w="1900" w:type="dxa"/>
            <w:tcBorders>
              <w:top w:val="nil"/>
              <w:left w:val="nil"/>
              <w:bottom w:val="nil"/>
              <w:right w:val="nil"/>
            </w:tcBorders>
            <w:shd w:val="clear" w:color="auto" w:fill="auto"/>
            <w:vAlign w:val="bottom"/>
            <w:hideMark/>
          </w:tcPr>
          <w:p w14:paraId="6B31E429" w14:textId="77777777" w:rsidR="00264AB6" w:rsidRPr="00264AB6" w:rsidRDefault="00264AB6" w:rsidP="00264AB6">
            <w:pPr>
              <w:jc w:val="center"/>
            </w:pPr>
          </w:p>
        </w:tc>
        <w:tc>
          <w:tcPr>
            <w:tcW w:w="1960" w:type="dxa"/>
            <w:tcBorders>
              <w:top w:val="nil"/>
              <w:left w:val="nil"/>
              <w:bottom w:val="nil"/>
              <w:right w:val="nil"/>
            </w:tcBorders>
            <w:shd w:val="clear" w:color="auto" w:fill="auto"/>
            <w:vAlign w:val="bottom"/>
            <w:hideMark/>
          </w:tcPr>
          <w:p w14:paraId="740AD92D" w14:textId="77777777" w:rsidR="00264AB6" w:rsidRPr="00264AB6" w:rsidRDefault="00264AB6" w:rsidP="00264AB6">
            <w:pPr>
              <w:jc w:val="center"/>
            </w:pPr>
          </w:p>
        </w:tc>
      </w:tr>
      <w:tr w:rsidR="00264AB6" w:rsidRPr="00264AB6" w14:paraId="19E67479" w14:textId="77777777" w:rsidTr="00264AB6">
        <w:trPr>
          <w:trHeight w:val="1560"/>
        </w:trPr>
        <w:tc>
          <w:tcPr>
            <w:tcW w:w="13366" w:type="dxa"/>
            <w:gridSpan w:val="5"/>
            <w:tcBorders>
              <w:top w:val="nil"/>
              <w:left w:val="nil"/>
              <w:bottom w:val="nil"/>
              <w:right w:val="nil"/>
            </w:tcBorders>
            <w:shd w:val="clear" w:color="auto" w:fill="auto"/>
            <w:vAlign w:val="bottom"/>
            <w:hideMark/>
          </w:tcPr>
          <w:p w14:paraId="61D74106" w14:textId="77777777" w:rsidR="00264AB6" w:rsidRPr="00264AB6" w:rsidRDefault="00264AB6" w:rsidP="00264AB6">
            <w:pPr>
              <w:jc w:val="center"/>
              <w:rPr>
                <w:b/>
                <w:bCs/>
                <w:sz w:val="28"/>
                <w:szCs w:val="28"/>
              </w:rPr>
            </w:pPr>
            <w:r w:rsidRPr="00264AB6">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264AB6" w:rsidRPr="00264AB6" w14:paraId="075D8C5A" w14:textId="77777777" w:rsidTr="00264AB6">
        <w:trPr>
          <w:gridAfter w:val="1"/>
          <w:wAfter w:w="11" w:type="dxa"/>
          <w:trHeight w:val="375"/>
        </w:trPr>
        <w:tc>
          <w:tcPr>
            <w:tcW w:w="7655" w:type="dxa"/>
            <w:tcBorders>
              <w:top w:val="nil"/>
              <w:left w:val="nil"/>
              <w:bottom w:val="nil"/>
              <w:right w:val="nil"/>
            </w:tcBorders>
            <w:shd w:val="clear" w:color="auto" w:fill="auto"/>
            <w:noWrap/>
            <w:vAlign w:val="bottom"/>
            <w:hideMark/>
          </w:tcPr>
          <w:p w14:paraId="390F1203"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1232BE95"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3FC6042A"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2A9A9547" w14:textId="77777777" w:rsidR="00264AB6" w:rsidRPr="00264AB6" w:rsidRDefault="00264AB6" w:rsidP="00264AB6">
            <w:pPr>
              <w:rPr>
                <w:sz w:val="28"/>
                <w:szCs w:val="28"/>
              </w:rPr>
            </w:pPr>
            <w:r w:rsidRPr="00264AB6">
              <w:rPr>
                <w:sz w:val="28"/>
                <w:szCs w:val="28"/>
              </w:rPr>
              <w:t>Таблица 1</w:t>
            </w:r>
          </w:p>
        </w:tc>
      </w:tr>
      <w:tr w:rsidR="00264AB6" w:rsidRPr="00264AB6" w14:paraId="622B03CF" w14:textId="77777777" w:rsidTr="00264AB6">
        <w:trPr>
          <w:gridAfter w:val="1"/>
          <w:wAfter w:w="11" w:type="dxa"/>
          <w:trHeight w:val="390"/>
        </w:trPr>
        <w:tc>
          <w:tcPr>
            <w:tcW w:w="7655" w:type="dxa"/>
            <w:tcBorders>
              <w:top w:val="nil"/>
              <w:left w:val="nil"/>
              <w:bottom w:val="single" w:sz="4" w:space="0" w:color="auto"/>
              <w:right w:val="nil"/>
            </w:tcBorders>
            <w:shd w:val="clear" w:color="auto" w:fill="auto"/>
            <w:noWrap/>
            <w:vAlign w:val="bottom"/>
            <w:hideMark/>
          </w:tcPr>
          <w:p w14:paraId="2ADE1E15" w14:textId="77777777" w:rsidR="00264AB6" w:rsidRPr="00264AB6" w:rsidRDefault="00264AB6" w:rsidP="00264AB6">
            <w:pPr>
              <w:rPr>
                <w:sz w:val="22"/>
                <w:szCs w:val="22"/>
              </w:rPr>
            </w:pPr>
          </w:p>
        </w:tc>
        <w:tc>
          <w:tcPr>
            <w:tcW w:w="1840" w:type="dxa"/>
            <w:tcBorders>
              <w:top w:val="nil"/>
              <w:left w:val="nil"/>
              <w:bottom w:val="single" w:sz="4" w:space="0" w:color="auto"/>
              <w:right w:val="nil"/>
            </w:tcBorders>
            <w:shd w:val="clear" w:color="auto" w:fill="auto"/>
            <w:noWrap/>
            <w:vAlign w:val="bottom"/>
            <w:hideMark/>
          </w:tcPr>
          <w:p w14:paraId="2634C6C0" w14:textId="77777777" w:rsidR="00264AB6" w:rsidRPr="00264AB6" w:rsidRDefault="00264AB6" w:rsidP="00264AB6">
            <w:pPr>
              <w:rPr>
                <w:sz w:val="22"/>
                <w:szCs w:val="22"/>
              </w:rPr>
            </w:pPr>
          </w:p>
        </w:tc>
        <w:tc>
          <w:tcPr>
            <w:tcW w:w="1900" w:type="dxa"/>
            <w:tcBorders>
              <w:top w:val="nil"/>
              <w:left w:val="nil"/>
              <w:bottom w:val="single" w:sz="4" w:space="0" w:color="auto"/>
              <w:right w:val="nil"/>
            </w:tcBorders>
            <w:shd w:val="clear" w:color="auto" w:fill="auto"/>
            <w:noWrap/>
            <w:vAlign w:val="bottom"/>
            <w:hideMark/>
          </w:tcPr>
          <w:p w14:paraId="51B9734A" w14:textId="77777777" w:rsidR="00264AB6" w:rsidRPr="00264AB6" w:rsidRDefault="00264AB6" w:rsidP="00264AB6"/>
        </w:tc>
        <w:tc>
          <w:tcPr>
            <w:tcW w:w="1960" w:type="dxa"/>
            <w:tcBorders>
              <w:top w:val="nil"/>
              <w:left w:val="nil"/>
              <w:bottom w:val="single" w:sz="4" w:space="0" w:color="auto"/>
              <w:right w:val="nil"/>
            </w:tcBorders>
            <w:shd w:val="clear" w:color="auto" w:fill="auto"/>
            <w:noWrap/>
            <w:vAlign w:val="bottom"/>
            <w:hideMark/>
          </w:tcPr>
          <w:p w14:paraId="5288B8EB" w14:textId="77777777" w:rsidR="00264AB6" w:rsidRPr="00264AB6" w:rsidRDefault="00264AB6" w:rsidP="00264AB6">
            <w:pPr>
              <w:jc w:val="right"/>
              <w:rPr>
                <w:sz w:val="28"/>
                <w:szCs w:val="28"/>
              </w:rPr>
            </w:pPr>
            <w:r w:rsidRPr="00264AB6">
              <w:rPr>
                <w:sz w:val="28"/>
                <w:szCs w:val="28"/>
              </w:rPr>
              <w:t>руб.</w:t>
            </w:r>
          </w:p>
        </w:tc>
      </w:tr>
      <w:tr w:rsidR="00264AB6" w:rsidRPr="00264AB6" w14:paraId="60DC4BC8"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E0061" w14:textId="77777777" w:rsidR="00264AB6" w:rsidRPr="00264AB6" w:rsidRDefault="00264AB6" w:rsidP="00264AB6">
            <w:pPr>
              <w:jc w:val="center"/>
              <w:rPr>
                <w:b/>
                <w:bCs/>
                <w:sz w:val="28"/>
                <w:szCs w:val="28"/>
              </w:rPr>
            </w:pPr>
            <w:r w:rsidRPr="00264AB6">
              <w:rPr>
                <w:b/>
                <w:bCs/>
                <w:sz w:val="28"/>
                <w:szCs w:val="28"/>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15D76" w14:textId="77777777" w:rsidR="00264AB6" w:rsidRPr="00264AB6" w:rsidRDefault="00264AB6" w:rsidP="00264AB6">
            <w:pPr>
              <w:jc w:val="center"/>
              <w:rPr>
                <w:b/>
                <w:bCs/>
                <w:sz w:val="28"/>
                <w:szCs w:val="28"/>
              </w:rPr>
            </w:pPr>
            <w:r w:rsidRPr="00264AB6">
              <w:rPr>
                <w:b/>
                <w:bCs/>
                <w:sz w:val="28"/>
                <w:szCs w:val="28"/>
              </w:rPr>
              <w:t>2024 год</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8B31A4" w14:textId="77777777" w:rsidR="00264AB6" w:rsidRPr="00264AB6" w:rsidRDefault="00264AB6" w:rsidP="00264AB6">
            <w:pPr>
              <w:jc w:val="center"/>
              <w:rPr>
                <w:b/>
                <w:bCs/>
                <w:sz w:val="28"/>
                <w:szCs w:val="28"/>
              </w:rPr>
            </w:pPr>
            <w:r w:rsidRPr="00264AB6">
              <w:rPr>
                <w:b/>
                <w:bCs/>
                <w:sz w:val="28"/>
                <w:szCs w:val="28"/>
              </w:rPr>
              <w:t>2025 год</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C15C8"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3828EAED"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42559"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9C489" w14:textId="77777777" w:rsidR="00264AB6" w:rsidRPr="00264AB6" w:rsidRDefault="00264AB6" w:rsidP="00264AB6">
            <w:pPr>
              <w:jc w:val="right"/>
              <w:rPr>
                <w:sz w:val="28"/>
                <w:szCs w:val="28"/>
              </w:rPr>
            </w:pPr>
            <w:r w:rsidRPr="00264AB6">
              <w:rPr>
                <w:sz w:val="28"/>
                <w:szCs w:val="28"/>
              </w:rPr>
              <w:t>90 000,00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5A9B0"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BB0C2" w14:textId="77777777" w:rsidR="00264AB6" w:rsidRPr="00264AB6" w:rsidRDefault="00264AB6" w:rsidP="00264AB6">
            <w:pPr>
              <w:jc w:val="right"/>
              <w:rPr>
                <w:sz w:val="28"/>
                <w:szCs w:val="28"/>
              </w:rPr>
            </w:pPr>
            <w:r w:rsidRPr="00264AB6">
              <w:rPr>
                <w:sz w:val="28"/>
                <w:szCs w:val="28"/>
              </w:rPr>
              <w:t>0,00</w:t>
            </w:r>
          </w:p>
        </w:tc>
      </w:tr>
      <w:tr w:rsidR="00264AB6" w:rsidRPr="00264AB6" w14:paraId="52EE5EBF"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967E2"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2FE27" w14:textId="77777777" w:rsidR="00264AB6" w:rsidRPr="00264AB6" w:rsidRDefault="00264AB6" w:rsidP="00264AB6">
            <w:pPr>
              <w:jc w:val="right"/>
              <w:rPr>
                <w:sz w:val="28"/>
                <w:szCs w:val="28"/>
              </w:rPr>
            </w:pPr>
            <w:r w:rsidRPr="00264AB6">
              <w:rPr>
                <w:sz w:val="28"/>
                <w:szCs w:val="28"/>
              </w:rPr>
              <w:t>268 000,00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CE8B9"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8D0C8" w14:textId="77777777" w:rsidR="00264AB6" w:rsidRPr="00264AB6" w:rsidRDefault="00264AB6" w:rsidP="00264AB6">
            <w:pPr>
              <w:jc w:val="right"/>
              <w:rPr>
                <w:sz w:val="28"/>
                <w:szCs w:val="28"/>
              </w:rPr>
            </w:pPr>
            <w:r w:rsidRPr="00264AB6">
              <w:rPr>
                <w:sz w:val="28"/>
                <w:szCs w:val="28"/>
              </w:rPr>
              <w:t>0,00</w:t>
            </w:r>
          </w:p>
        </w:tc>
      </w:tr>
      <w:tr w:rsidR="00264AB6" w:rsidRPr="00264AB6" w14:paraId="41BB5742"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BA47"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7F70E" w14:textId="77777777" w:rsidR="00264AB6" w:rsidRPr="00264AB6" w:rsidRDefault="00264AB6" w:rsidP="00264AB6">
            <w:pPr>
              <w:jc w:val="right"/>
              <w:rPr>
                <w:sz w:val="28"/>
                <w:szCs w:val="28"/>
              </w:rPr>
            </w:pPr>
            <w:r w:rsidRPr="00264AB6">
              <w:rPr>
                <w:sz w:val="28"/>
                <w:szCs w:val="28"/>
              </w:rPr>
              <w:t>559 756,46</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DB5F2"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C0EE" w14:textId="77777777" w:rsidR="00264AB6" w:rsidRPr="00264AB6" w:rsidRDefault="00264AB6" w:rsidP="00264AB6">
            <w:pPr>
              <w:jc w:val="right"/>
              <w:rPr>
                <w:sz w:val="28"/>
                <w:szCs w:val="28"/>
              </w:rPr>
            </w:pPr>
            <w:r w:rsidRPr="00264AB6">
              <w:rPr>
                <w:sz w:val="28"/>
                <w:szCs w:val="28"/>
              </w:rPr>
              <w:t>0,00</w:t>
            </w:r>
          </w:p>
        </w:tc>
      </w:tr>
      <w:tr w:rsidR="00264AB6" w:rsidRPr="00264AB6" w14:paraId="4448DB9F"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4EED"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ACAC" w14:textId="77777777" w:rsidR="00264AB6" w:rsidRPr="00264AB6" w:rsidRDefault="00264AB6" w:rsidP="00264AB6">
            <w:pPr>
              <w:jc w:val="right"/>
              <w:rPr>
                <w:sz w:val="28"/>
                <w:szCs w:val="28"/>
              </w:rPr>
            </w:pPr>
            <w:r w:rsidRPr="00264AB6">
              <w:rPr>
                <w:sz w:val="28"/>
                <w:szCs w:val="28"/>
              </w:rPr>
              <w:t>40 676,18</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FC68"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6E4EB" w14:textId="77777777" w:rsidR="00264AB6" w:rsidRPr="00264AB6" w:rsidRDefault="00264AB6" w:rsidP="00264AB6">
            <w:pPr>
              <w:jc w:val="right"/>
              <w:rPr>
                <w:sz w:val="28"/>
                <w:szCs w:val="28"/>
              </w:rPr>
            </w:pPr>
            <w:r w:rsidRPr="00264AB6">
              <w:rPr>
                <w:sz w:val="28"/>
                <w:szCs w:val="28"/>
              </w:rPr>
              <w:t>0,00</w:t>
            </w:r>
          </w:p>
        </w:tc>
      </w:tr>
      <w:tr w:rsidR="00264AB6" w:rsidRPr="00264AB6" w14:paraId="6ABE5C0C"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E2AD8"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E7045" w14:textId="77777777" w:rsidR="00264AB6" w:rsidRPr="00264AB6" w:rsidRDefault="00264AB6" w:rsidP="00264AB6">
            <w:pPr>
              <w:jc w:val="right"/>
              <w:rPr>
                <w:sz w:val="28"/>
                <w:szCs w:val="28"/>
              </w:rPr>
            </w:pPr>
            <w:r w:rsidRPr="00264AB6">
              <w:rPr>
                <w:sz w:val="28"/>
                <w:szCs w:val="28"/>
              </w:rPr>
              <w:t>79 920,00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CBB3"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47A8E" w14:textId="77777777" w:rsidR="00264AB6" w:rsidRPr="00264AB6" w:rsidRDefault="00264AB6" w:rsidP="00264AB6">
            <w:pPr>
              <w:jc w:val="right"/>
              <w:rPr>
                <w:sz w:val="28"/>
                <w:szCs w:val="28"/>
              </w:rPr>
            </w:pPr>
            <w:r w:rsidRPr="00264AB6">
              <w:rPr>
                <w:sz w:val="28"/>
                <w:szCs w:val="28"/>
              </w:rPr>
              <w:t>0,00</w:t>
            </w:r>
          </w:p>
        </w:tc>
      </w:tr>
      <w:tr w:rsidR="00264AB6" w:rsidRPr="00264AB6" w14:paraId="70E5522D"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E169F" w14:textId="77777777" w:rsidR="00264AB6" w:rsidRPr="00264AB6" w:rsidRDefault="00264AB6" w:rsidP="00264AB6">
            <w:pPr>
              <w:rPr>
                <w:b/>
                <w:bCs/>
                <w:sz w:val="28"/>
                <w:szCs w:val="28"/>
              </w:rPr>
            </w:pPr>
            <w:r w:rsidRPr="00264AB6">
              <w:rPr>
                <w:b/>
                <w:bCs/>
                <w:sz w:val="28"/>
                <w:szCs w:val="28"/>
              </w:rPr>
              <w:lastRenderedPageBreak/>
              <w:t>ВСЕГО</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9892" w14:textId="77777777" w:rsidR="00264AB6" w:rsidRPr="00264AB6" w:rsidRDefault="00264AB6" w:rsidP="00264AB6">
            <w:pPr>
              <w:jc w:val="center"/>
              <w:rPr>
                <w:b/>
                <w:bCs/>
                <w:sz w:val="28"/>
                <w:szCs w:val="28"/>
              </w:rPr>
            </w:pPr>
            <w:r w:rsidRPr="00264AB6">
              <w:rPr>
                <w:b/>
                <w:bCs/>
                <w:sz w:val="28"/>
                <w:szCs w:val="28"/>
              </w:rPr>
              <w:t>1 038 352,64</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7E577"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AEA90"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687942AE" w14:textId="77777777" w:rsidTr="00264AB6">
        <w:trPr>
          <w:gridAfter w:val="1"/>
          <w:wAfter w:w="11" w:type="dxa"/>
          <w:trHeight w:val="300"/>
        </w:trPr>
        <w:tc>
          <w:tcPr>
            <w:tcW w:w="7655" w:type="dxa"/>
            <w:tcBorders>
              <w:top w:val="single" w:sz="4" w:space="0" w:color="auto"/>
              <w:left w:val="nil"/>
              <w:bottom w:val="nil"/>
              <w:right w:val="nil"/>
            </w:tcBorders>
            <w:shd w:val="clear" w:color="auto" w:fill="auto"/>
            <w:noWrap/>
            <w:vAlign w:val="bottom"/>
            <w:hideMark/>
          </w:tcPr>
          <w:p w14:paraId="288E8D92" w14:textId="77777777" w:rsidR="00264AB6" w:rsidRPr="00264AB6" w:rsidRDefault="00264AB6" w:rsidP="00264AB6">
            <w:pPr>
              <w:jc w:val="right"/>
              <w:rPr>
                <w:b/>
                <w:bCs/>
                <w:sz w:val="28"/>
                <w:szCs w:val="28"/>
              </w:rPr>
            </w:pPr>
          </w:p>
        </w:tc>
        <w:tc>
          <w:tcPr>
            <w:tcW w:w="1840" w:type="dxa"/>
            <w:tcBorders>
              <w:top w:val="single" w:sz="4" w:space="0" w:color="auto"/>
              <w:left w:val="nil"/>
              <w:bottom w:val="nil"/>
              <w:right w:val="nil"/>
            </w:tcBorders>
            <w:shd w:val="clear" w:color="auto" w:fill="auto"/>
            <w:noWrap/>
            <w:vAlign w:val="bottom"/>
            <w:hideMark/>
          </w:tcPr>
          <w:p w14:paraId="7FD9F260" w14:textId="77777777" w:rsidR="00264AB6" w:rsidRPr="00264AB6" w:rsidRDefault="00264AB6" w:rsidP="00264AB6"/>
        </w:tc>
        <w:tc>
          <w:tcPr>
            <w:tcW w:w="1900" w:type="dxa"/>
            <w:tcBorders>
              <w:top w:val="single" w:sz="4" w:space="0" w:color="auto"/>
              <w:left w:val="nil"/>
              <w:bottom w:val="nil"/>
              <w:right w:val="nil"/>
            </w:tcBorders>
            <w:shd w:val="clear" w:color="auto" w:fill="auto"/>
            <w:noWrap/>
            <w:vAlign w:val="bottom"/>
            <w:hideMark/>
          </w:tcPr>
          <w:p w14:paraId="673452FF" w14:textId="77777777" w:rsidR="00264AB6" w:rsidRPr="00264AB6" w:rsidRDefault="00264AB6" w:rsidP="00264AB6"/>
        </w:tc>
        <w:tc>
          <w:tcPr>
            <w:tcW w:w="1960" w:type="dxa"/>
            <w:tcBorders>
              <w:top w:val="single" w:sz="4" w:space="0" w:color="auto"/>
              <w:left w:val="nil"/>
              <w:bottom w:val="nil"/>
              <w:right w:val="nil"/>
            </w:tcBorders>
            <w:shd w:val="clear" w:color="auto" w:fill="auto"/>
            <w:noWrap/>
            <w:vAlign w:val="bottom"/>
            <w:hideMark/>
          </w:tcPr>
          <w:p w14:paraId="5D60DFDE" w14:textId="77777777" w:rsidR="00264AB6" w:rsidRPr="00264AB6" w:rsidRDefault="00264AB6" w:rsidP="00264AB6"/>
        </w:tc>
      </w:tr>
      <w:tr w:rsidR="00264AB6" w:rsidRPr="00264AB6" w14:paraId="53038948" w14:textId="77777777" w:rsidTr="00264AB6">
        <w:trPr>
          <w:gridAfter w:val="1"/>
          <w:wAfter w:w="11" w:type="dxa"/>
          <w:trHeight w:val="285"/>
        </w:trPr>
        <w:tc>
          <w:tcPr>
            <w:tcW w:w="7655" w:type="dxa"/>
            <w:tcBorders>
              <w:top w:val="nil"/>
              <w:left w:val="nil"/>
              <w:bottom w:val="nil"/>
              <w:right w:val="nil"/>
            </w:tcBorders>
            <w:shd w:val="clear" w:color="auto" w:fill="auto"/>
            <w:noWrap/>
            <w:vAlign w:val="bottom"/>
            <w:hideMark/>
          </w:tcPr>
          <w:p w14:paraId="0EFFF0CB" w14:textId="77777777" w:rsidR="00264AB6" w:rsidRPr="00264AB6" w:rsidRDefault="00264AB6" w:rsidP="00264AB6"/>
        </w:tc>
        <w:tc>
          <w:tcPr>
            <w:tcW w:w="1840" w:type="dxa"/>
            <w:tcBorders>
              <w:top w:val="nil"/>
              <w:left w:val="nil"/>
              <w:bottom w:val="nil"/>
              <w:right w:val="nil"/>
            </w:tcBorders>
            <w:shd w:val="clear" w:color="auto" w:fill="auto"/>
            <w:noWrap/>
            <w:vAlign w:val="bottom"/>
            <w:hideMark/>
          </w:tcPr>
          <w:p w14:paraId="0BC55E96"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2DCA54DE"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4626A137" w14:textId="77777777" w:rsidR="00264AB6" w:rsidRPr="00264AB6" w:rsidRDefault="00264AB6" w:rsidP="00264AB6"/>
        </w:tc>
      </w:tr>
      <w:tr w:rsidR="00264AB6" w:rsidRPr="00264AB6" w14:paraId="44347391" w14:textId="77777777" w:rsidTr="00264AB6">
        <w:trPr>
          <w:gridAfter w:val="1"/>
          <w:wAfter w:w="11" w:type="dxa"/>
          <w:trHeight w:val="375"/>
        </w:trPr>
        <w:tc>
          <w:tcPr>
            <w:tcW w:w="7655" w:type="dxa"/>
            <w:tcBorders>
              <w:top w:val="nil"/>
              <w:left w:val="nil"/>
              <w:bottom w:val="nil"/>
              <w:right w:val="nil"/>
            </w:tcBorders>
            <w:shd w:val="clear" w:color="auto" w:fill="auto"/>
            <w:noWrap/>
            <w:vAlign w:val="bottom"/>
            <w:hideMark/>
          </w:tcPr>
          <w:p w14:paraId="49B661E0" w14:textId="77777777" w:rsidR="00264AB6" w:rsidRPr="00264AB6" w:rsidRDefault="00264AB6" w:rsidP="00264AB6"/>
        </w:tc>
        <w:tc>
          <w:tcPr>
            <w:tcW w:w="1840" w:type="dxa"/>
            <w:tcBorders>
              <w:top w:val="nil"/>
              <w:left w:val="nil"/>
              <w:bottom w:val="nil"/>
              <w:right w:val="nil"/>
            </w:tcBorders>
            <w:shd w:val="clear" w:color="auto" w:fill="auto"/>
            <w:noWrap/>
            <w:vAlign w:val="bottom"/>
            <w:hideMark/>
          </w:tcPr>
          <w:p w14:paraId="74D5BC97"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46B0F47A"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0D9FBD79" w14:textId="77777777" w:rsidR="00264AB6" w:rsidRPr="00264AB6" w:rsidRDefault="00264AB6" w:rsidP="00264AB6">
            <w:pPr>
              <w:rPr>
                <w:sz w:val="28"/>
                <w:szCs w:val="28"/>
              </w:rPr>
            </w:pPr>
            <w:r w:rsidRPr="00264AB6">
              <w:rPr>
                <w:sz w:val="28"/>
                <w:szCs w:val="28"/>
              </w:rPr>
              <w:t>Таблица 2</w:t>
            </w:r>
          </w:p>
        </w:tc>
      </w:tr>
      <w:tr w:rsidR="00264AB6" w:rsidRPr="00264AB6" w14:paraId="2E52CAE2" w14:textId="77777777" w:rsidTr="00264AB6">
        <w:trPr>
          <w:trHeight w:val="1635"/>
        </w:trPr>
        <w:tc>
          <w:tcPr>
            <w:tcW w:w="13366" w:type="dxa"/>
            <w:gridSpan w:val="5"/>
            <w:tcBorders>
              <w:top w:val="nil"/>
              <w:left w:val="nil"/>
              <w:bottom w:val="nil"/>
              <w:right w:val="nil"/>
            </w:tcBorders>
            <w:shd w:val="clear" w:color="auto" w:fill="auto"/>
            <w:vAlign w:val="bottom"/>
            <w:hideMark/>
          </w:tcPr>
          <w:p w14:paraId="2B426CC0"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264AB6" w:rsidRPr="00264AB6" w14:paraId="1FE1DBAA" w14:textId="77777777" w:rsidTr="00264AB6">
        <w:trPr>
          <w:gridAfter w:val="1"/>
          <w:wAfter w:w="11" w:type="dxa"/>
          <w:trHeight w:val="390"/>
        </w:trPr>
        <w:tc>
          <w:tcPr>
            <w:tcW w:w="7655" w:type="dxa"/>
            <w:tcBorders>
              <w:top w:val="nil"/>
              <w:left w:val="nil"/>
              <w:bottom w:val="nil"/>
              <w:right w:val="nil"/>
            </w:tcBorders>
            <w:shd w:val="clear" w:color="auto" w:fill="auto"/>
            <w:noWrap/>
            <w:vAlign w:val="bottom"/>
            <w:hideMark/>
          </w:tcPr>
          <w:p w14:paraId="393DFE5E" w14:textId="77777777" w:rsidR="00264AB6" w:rsidRPr="00264AB6" w:rsidRDefault="00264AB6" w:rsidP="00264AB6">
            <w:pPr>
              <w:rPr>
                <w:sz w:val="22"/>
                <w:szCs w:val="22"/>
              </w:rPr>
            </w:pPr>
          </w:p>
        </w:tc>
        <w:tc>
          <w:tcPr>
            <w:tcW w:w="1840" w:type="dxa"/>
            <w:tcBorders>
              <w:top w:val="nil"/>
              <w:left w:val="nil"/>
              <w:bottom w:val="nil"/>
              <w:right w:val="nil"/>
            </w:tcBorders>
            <w:shd w:val="clear" w:color="auto" w:fill="auto"/>
            <w:noWrap/>
            <w:vAlign w:val="bottom"/>
            <w:hideMark/>
          </w:tcPr>
          <w:p w14:paraId="1A5433D1" w14:textId="77777777" w:rsidR="00264AB6" w:rsidRPr="00264AB6" w:rsidRDefault="00264AB6" w:rsidP="00264AB6">
            <w:pPr>
              <w:rPr>
                <w:sz w:val="22"/>
                <w:szCs w:val="22"/>
              </w:rPr>
            </w:pPr>
          </w:p>
        </w:tc>
        <w:tc>
          <w:tcPr>
            <w:tcW w:w="1900" w:type="dxa"/>
            <w:tcBorders>
              <w:top w:val="nil"/>
              <w:left w:val="nil"/>
              <w:bottom w:val="nil"/>
              <w:right w:val="nil"/>
            </w:tcBorders>
            <w:shd w:val="clear" w:color="auto" w:fill="auto"/>
            <w:noWrap/>
            <w:vAlign w:val="bottom"/>
            <w:hideMark/>
          </w:tcPr>
          <w:p w14:paraId="2B54A056"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6897BAB0" w14:textId="77777777" w:rsidR="00264AB6" w:rsidRPr="00264AB6" w:rsidRDefault="00264AB6" w:rsidP="00264AB6">
            <w:pPr>
              <w:jc w:val="right"/>
              <w:rPr>
                <w:sz w:val="28"/>
                <w:szCs w:val="28"/>
              </w:rPr>
            </w:pPr>
            <w:r w:rsidRPr="00264AB6">
              <w:rPr>
                <w:sz w:val="28"/>
                <w:szCs w:val="28"/>
              </w:rPr>
              <w:t>руб.</w:t>
            </w:r>
          </w:p>
        </w:tc>
      </w:tr>
      <w:tr w:rsidR="00264AB6" w:rsidRPr="00264AB6" w14:paraId="2FFD2867"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nil"/>
            </w:tcBorders>
            <w:shd w:val="clear" w:color="auto" w:fill="auto"/>
            <w:noWrap/>
            <w:vAlign w:val="bottom"/>
            <w:hideMark/>
          </w:tcPr>
          <w:p w14:paraId="36B4C78C" w14:textId="77777777" w:rsidR="00264AB6" w:rsidRPr="00264AB6" w:rsidRDefault="00264AB6" w:rsidP="00264AB6">
            <w:pPr>
              <w:jc w:val="center"/>
              <w:rPr>
                <w:b/>
                <w:bCs/>
                <w:sz w:val="28"/>
                <w:szCs w:val="28"/>
              </w:rPr>
            </w:pPr>
            <w:r w:rsidRPr="00264AB6">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05827F1" w14:textId="77777777" w:rsidR="00264AB6" w:rsidRPr="00264AB6" w:rsidRDefault="00264AB6" w:rsidP="00264AB6">
            <w:pPr>
              <w:jc w:val="center"/>
              <w:rPr>
                <w:b/>
                <w:bCs/>
                <w:sz w:val="28"/>
                <w:szCs w:val="28"/>
              </w:rPr>
            </w:pPr>
            <w:r w:rsidRPr="00264AB6">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61011979" w14:textId="77777777" w:rsidR="00264AB6" w:rsidRPr="00264AB6" w:rsidRDefault="00264AB6" w:rsidP="00264AB6">
            <w:pPr>
              <w:jc w:val="center"/>
              <w:rPr>
                <w:b/>
                <w:bCs/>
                <w:sz w:val="28"/>
                <w:szCs w:val="28"/>
              </w:rPr>
            </w:pPr>
            <w:r w:rsidRPr="00264AB6">
              <w:rPr>
                <w:b/>
                <w:bCs/>
                <w:sz w:val="28"/>
                <w:szCs w:val="28"/>
              </w:rPr>
              <w:t>2025 год</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14:paraId="023B1765"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6EDFA802" w14:textId="77777777" w:rsidTr="00264AB6">
        <w:trPr>
          <w:gridAfter w:val="1"/>
          <w:wAfter w:w="11" w:type="dxa"/>
          <w:trHeight w:val="375"/>
        </w:trPr>
        <w:tc>
          <w:tcPr>
            <w:tcW w:w="7655" w:type="dxa"/>
            <w:tcBorders>
              <w:top w:val="nil"/>
              <w:left w:val="single" w:sz="8" w:space="0" w:color="auto"/>
              <w:bottom w:val="single" w:sz="4" w:space="0" w:color="auto"/>
              <w:right w:val="nil"/>
            </w:tcBorders>
            <w:shd w:val="clear" w:color="auto" w:fill="auto"/>
            <w:noWrap/>
            <w:vAlign w:val="center"/>
            <w:hideMark/>
          </w:tcPr>
          <w:p w14:paraId="1E03BF6E"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0D3986F" w14:textId="77777777" w:rsidR="00264AB6" w:rsidRPr="00264AB6" w:rsidRDefault="00264AB6" w:rsidP="00264AB6">
            <w:pPr>
              <w:jc w:val="right"/>
              <w:rPr>
                <w:sz w:val="28"/>
                <w:szCs w:val="28"/>
              </w:rPr>
            </w:pPr>
            <w:r w:rsidRPr="00264AB6">
              <w:rPr>
                <w:sz w:val="28"/>
                <w:szCs w:val="28"/>
              </w:rPr>
              <w:t>248 570,00</w:t>
            </w:r>
          </w:p>
        </w:tc>
        <w:tc>
          <w:tcPr>
            <w:tcW w:w="1900" w:type="dxa"/>
            <w:tcBorders>
              <w:top w:val="nil"/>
              <w:left w:val="nil"/>
              <w:bottom w:val="single" w:sz="4" w:space="0" w:color="auto"/>
              <w:right w:val="single" w:sz="4" w:space="0" w:color="auto"/>
            </w:tcBorders>
            <w:shd w:val="clear" w:color="auto" w:fill="auto"/>
            <w:noWrap/>
            <w:vAlign w:val="bottom"/>
            <w:hideMark/>
          </w:tcPr>
          <w:p w14:paraId="208B9A04"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8" w:space="0" w:color="auto"/>
            </w:tcBorders>
            <w:shd w:val="clear" w:color="auto" w:fill="auto"/>
            <w:noWrap/>
            <w:vAlign w:val="bottom"/>
            <w:hideMark/>
          </w:tcPr>
          <w:p w14:paraId="26A04E11" w14:textId="77777777" w:rsidR="00264AB6" w:rsidRPr="00264AB6" w:rsidRDefault="00264AB6" w:rsidP="00264AB6">
            <w:pPr>
              <w:rPr>
                <w:sz w:val="28"/>
                <w:szCs w:val="28"/>
              </w:rPr>
            </w:pPr>
            <w:r w:rsidRPr="00264AB6">
              <w:rPr>
                <w:sz w:val="28"/>
                <w:szCs w:val="28"/>
              </w:rPr>
              <w:t> </w:t>
            </w:r>
          </w:p>
        </w:tc>
      </w:tr>
      <w:tr w:rsidR="00264AB6" w:rsidRPr="00264AB6" w14:paraId="1FEC7CE5" w14:textId="77777777" w:rsidTr="00264AB6">
        <w:trPr>
          <w:gridAfter w:val="1"/>
          <w:wAfter w:w="11" w:type="dxa"/>
          <w:trHeight w:val="375"/>
        </w:trPr>
        <w:tc>
          <w:tcPr>
            <w:tcW w:w="7655" w:type="dxa"/>
            <w:tcBorders>
              <w:top w:val="nil"/>
              <w:left w:val="single" w:sz="8" w:space="0" w:color="auto"/>
              <w:bottom w:val="single" w:sz="4" w:space="0" w:color="auto"/>
              <w:right w:val="nil"/>
            </w:tcBorders>
            <w:shd w:val="clear" w:color="auto" w:fill="auto"/>
            <w:noWrap/>
            <w:vAlign w:val="center"/>
            <w:hideMark/>
          </w:tcPr>
          <w:p w14:paraId="153D39A8"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8D9AF48" w14:textId="77777777" w:rsidR="00264AB6" w:rsidRPr="00264AB6" w:rsidRDefault="00264AB6" w:rsidP="00264AB6">
            <w:pPr>
              <w:jc w:val="right"/>
              <w:rPr>
                <w:sz w:val="28"/>
                <w:szCs w:val="28"/>
              </w:rPr>
            </w:pPr>
            <w:r w:rsidRPr="00264AB6">
              <w:rPr>
                <w:sz w:val="28"/>
                <w:szCs w:val="28"/>
              </w:rPr>
              <w:t>344 000,00</w:t>
            </w:r>
          </w:p>
        </w:tc>
        <w:tc>
          <w:tcPr>
            <w:tcW w:w="1900" w:type="dxa"/>
            <w:tcBorders>
              <w:top w:val="nil"/>
              <w:left w:val="nil"/>
              <w:bottom w:val="single" w:sz="4" w:space="0" w:color="auto"/>
              <w:right w:val="single" w:sz="4" w:space="0" w:color="auto"/>
            </w:tcBorders>
            <w:shd w:val="clear" w:color="auto" w:fill="auto"/>
            <w:noWrap/>
            <w:vAlign w:val="bottom"/>
            <w:hideMark/>
          </w:tcPr>
          <w:p w14:paraId="0226416A"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8" w:space="0" w:color="auto"/>
            </w:tcBorders>
            <w:shd w:val="clear" w:color="auto" w:fill="auto"/>
            <w:noWrap/>
            <w:vAlign w:val="bottom"/>
            <w:hideMark/>
          </w:tcPr>
          <w:p w14:paraId="10A83456" w14:textId="77777777" w:rsidR="00264AB6" w:rsidRPr="00264AB6" w:rsidRDefault="00264AB6" w:rsidP="00264AB6">
            <w:pPr>
              <w:rPr>
                <w:sz w:val="28"/>
                <w:szCs w:val="28"/>
              </w:rPr>
            </w:pPr>
            <w:r w:rsidRPr="00264AB6">
              <w:rPr>
                <w:sz w:val="28"/>
                <w:szCs w:val="28"/>
              </w:rPr>
              <w:t> </w:t>
            </w:r>
          </w:p>
        </w:tc>
      </w:tr>
      <w:tr w:rsidR="00264AB6" w:rsidRPr="00264AB6" w14:paraId="5CF08BEA" w14:textId="77777777" w:rsidTr="00264AB6">
        <w:trPr>
          <w:gridAfter w:val="1"/>
          <w:wAfter w:w="11" w:type="dxa"/>
          <w:trHeight w:val="375"/>
        </w:trPr>
        <w:tc>
          <w:tcPr>
            <w:tcW w:w="7655" w:type="dxa"/>
            <w:tcBorders>
              <w:top w:val="nil"/>
              <w:left w:val="single" w:sz="8" w:space="0" w:color="auto"/>
              <w:bottom w:val="single" w:sz="4" w:space="0" w:color="auto"/>
              <w:right w:val="nil"/>
            </w:tcBorders>
            <w:shd w:val="clear" w:color="auto" w:fill="auto"/>
            <w:noWrap/>
            <w:vAlign w:val="center"/>
            <w:hideMark/>
          </w:tcPr>
          <w:p w14:paraId="4E8029C4"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25CF3678" w14:textId="77777777" w:rsidR="00264AB6" w:rsidRPr="00264AB6" w:rsidRDefault="00264AB6" w:rsidP="00264AB6">
            <w:pPr>
              <w:jc w:val="right"/>
              <w:rPr>
                <w:sz w:val="28"/>
                <w:szCs w:val="28"/>
              </w:rPr>
            </w:pPr>
            <w:r w:rsidRPr="00264AB6">
              <w:rPr>
                <w:sz w:val="28"/>
                <w:szCs w:val="28"/>
              </w:rPr>
              <w:t>72 243,54</w:t>
            </w:r>
          </w:p>
        </w:tc>
        <w:tc>
          <w:tcPr>
            <w:tcW w:w="1900" w:type="dxa"/>
            <w:tcBorders>
              <w:top w:val="nil"/>
              <w:left w:val="nil"/>
              <w:bottom w:val="single" w:sz="4" w:space="0" w:color="auto"/>
              <w:right w:val="single" w:sz="4" w:space="0" w:color="auto"/>
            </w:tcBorders>
            <w:shd w:val="clear" w:color="auto" w:fill="auto"/>
            <w:noWrap/>
            <w:vAlign w:val="bottom"/>
            <w:hideMark/>
          </w:tcPr>
          <w:p w14:paraId="19697383"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8" w:space="0" w:color="auto"/>
            </w:tcBorders>
            <w:shd w:val="clear" w:color="auto" w:fill="auto"/>
            <w:noWrap/>
            <w:vAlign w:val="bottom"/>
            <w:hideMark/>
          </w:tcPr>
          <w:p w14:paraId="7D811ADD" w14:textId="77777777" w:rsidR="00264AB6" w:rsidRPr="00264AB6" w:rsidRDefault="00264AB6" w:rsidP="00264AB6">
            <w:pPr>
              <w:rPr>
                <w:sz w:val="28"/>
                <w:szCs w:val="28"/>
              </w:rPr>
            </w:pPr>
            <w:r w:rsidRPr="00264AB6">
              <w:rPr>
                <w:sz w:val="28"/>
                <w:szCs w:val="28"/>
              </w:rPr>
              <w:t> </w:t>
            </w:r>
          </w:p>
        </w:tc>
      </w:tr>
      <w:tr w:rsidR="00264AB6" w:rsidRPr="00264AB6" w14:paraId="5107422C" w14:textId="77777777" w:rsidTr="00264AB6">
        <w:trPr>
          <w:gridAfter w:val="1"/>
          <w:wAfter w:w="11" w:type="dxa"/>
          <w:trHeight w:val="375"/>
        </w:trPr>
        <w:tc>
          <w:tcPr>
            <w:tcW w:w="7655" w:type="dxa"/>
            <w:tcBorders>
              <w:top w:val="nil"/>
              <w:left w:val="single" w:sz="8" w:space="0" w:color="auto"/>
              <w:bottom w:val="single" w:sz="4" w:space="0" w:color="auto"/>
              <w:right w:val="nil"/>
            </w:tcBorders>
            <w:shd w:val="clear" w:color="auto" w:fill="auto"/>
            <w:noWrap/>
            <w:vAlign w:val="center"/>
            <w:hideMark/>
          </w:tcPr>
          <w:p w14:paraId="13348520"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0E3CC6D" w14:textId="77777777" w:rsidR="00264AB6" w:rsidRPr="00264AB6" w:rsidRDefault="00264AB6" w:rsidP="00264AB6">
            <w:pPr>
              <w:jc w:val="right"/>
              <w:rPr>
                <w:sz w:val="28"/>
                <w:szCs w:val="28"/>
              </w:rPr>
            </w:pPr>
            <w:r w:rsidRPr="00264AB6">
              <w:rPr>
                <w:sz w:val="28"/>
                <w:szCs w:val="28"/>
              </w:rPr>
              <w:t>98 575,00</w:t>
            </w:r>
          </w:p>
        </w:tc>
        <w:tc>
          <w:tcPr>
            <w:tcW w:w="1900" w:type="dxa"/>
            <w:tcBorders>
              <w:top w:val="nil"/>
              <w:left w:val="nil"/>
              <w:bottom w:val="single" w:sz="4" w:space="0" w:color="auto"/>
              <w:right w:val="single" w:sz="4" w:space="0" w:color="auto"/>
            </w:tcBorders>
            <w:shd w:val="clear" w:color="auto" w:fill="auto"/>
            <w:noWrap/>
            <w:vAlign w:val="bottom"/>
            <w:hideMark/>
          </w:tcPr>
          <w:p w14:paraId="1E266D75"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8" w:space="0" w:color="auto"/>
            </w:tcBorders>
            <w:shd w:val="clear" w:color="auto" w:fill="auto"/>
            <w:noWrap/>
            <w:vAlign w:val="bottom"/>
            <w:hideMark/>
          </w:tcPr>
          <w:p w14:paraId="4341DEA5" w14:textId="77777777" w:rsidR="00264AB6" w:rsidRPr="00264AB6" w:rsidRDefault="00264AB6" w:rsidP="00264AB6">
            <w:pPr>
              <w:rPr>
                <w:sz w:val="28"/>
                <w:szCs w:val="28"/>
              </w:rPr>
            </w:pPr>
            <w:r w:rsidRPr="00264AB6">
              <w:rPr>
                <w:sz w:val="28"/>
                <w:szCs w:val="28"/>
              </w:rPr>
              <w:t> </w:t>
            </w:r>
          </w:p>
        </w:tc>
      </w:tr>
      <w:tr w:rsidR="00264AB6" w:rsidRPr="00264AB6" w14:paraId="6A2898AF" w14:textId="77777777" w:rsidTr="00264AB6">
        <w:trPr>
          <w:gridAfter w:val="1"/>
          <w:wAfter w:w="11" w:type="dxa"/>
          <w:trHeight w:val="390"/>
        </w:trPr>
        <w:tc>
          <w:tcPr>
            <w:tcW w:w="7655" w:type="dxa"/>
            <w:tcBorders>
              <w:top w:val="nil"/>
              <w:left w:val="single" w:sz="8" w:space="0" w:color="auto"/>
              <w:bottom w:val="nil"/>
              <w:right w:val="nil"/>
            </w:tcBorders>
            <w:shd w:val="clear" w:color="auto" w:fill="auto"/>
            <w:noWrap/>
            <w:vAlign w:val="center"/>
            <w:hideMark/>
          </w:tcPr>
          <w:p w14:paraId="1E8270D9"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nil"/>
              <w:left w:val="single" w:sz="8" w:space="0" w:color="auto"/>
              <w:bottom w:val="nil"/>
              <w:right w:val="single" w:sz="4" w:space="0" w:color="auto"/>
            </w:tcBorders>
            <w:shd w:val="clear" w:color="auto" w:fill="auto"/>
            <w:noWrap/>
            <w:vAlign w:val="bottom"/>
            <w:hideMark/>
          </w:tcPr>
          <w:p w14:paraId="0D2FE6AA" w14:textId="77777777" w:rsidR="00264AB6" w:rsidRPr="00264AB6" w:rsidRDefault="00264AB6" w:rsidP="00264AB6">
            <w:pPr>
              <w:jc w:val="right"/>
              <w:rPr>
                <w:sz w:val="28"/>
                <w:szCs w:val="28"/>
              </w:rPr>
            </w:pPr>
            <w:r w:rsidRPr="00264AB6">
              <w:rPr>
                <w:sz w:val="28"/>
                <w:szCs w:val="28"/>
              </w:rPr>
              <w:t>0,00</w:t>
            </w:r>
          </w:p>
        </w:tc>
        <w:tc>
          <w:tcPr>
            <w:tcW w:w="1900" w:type="dxa"/>
            <w:tcBorders>
              <w:top w:val="nil"/>
              <w:left w:val="nil"/>
              <w:bottom w:val="nil"/>
              <w:right w:val="single" w:sz="4" w:space="0" w:color="auto"/>
            </w:tcBorders>
            <w:shd w:val="clear" w:color="auto" w:fill="auto"/>
            <w:noWrap/>
            <w:vAlign w:val="bottom"/>
            <w:hideMark/>
          </w:tcPr>
          <w:p w14:paraId="01B0B338"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nil"/>
              <w:right w:val="single" w:sz="8" w:space="0" w:color="auto"/>
            </w:tcBorders>
            <w:shd w:val="clear" w:color="auto" w:fill="auto"/>
            <w:noWrap/>
            <w:vAlign w:val="bottom"/>
            <w:hideMark/>
          </w:tcPr>
          <w:p w14:paraId="72D82C4E" w14:textId="77777777" w:rsidR="00264AB6" w:rsidRPr="00264AB6" w:rsidRDefault="00264AB6" w:rsidP="00264AB6">
            <w:pPr>
              <w:rPr>
                <w:sz w:val="28"/>
                <w:szCs w:val="28"/>
              </w:rPr>
            </w:pPr>
            <w:r w:rsidRPr="00264AB6">
              <w:rPr>
                <w:sz w:val="28"/>
                <w:szCs w:val="28"/>
              </w:rPr>
              <w:t> </w:t>
            </w:r>
          </w:p>
        </w:tc>
      </w:tr>
      <w:tr w:rsidR="00264AB6" w:rsidRPr="00264AB6" w14:paraId="5B2CEFB5"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nil"/>
            </w:tcBorders>
            <w:shd w:val="clear" w:color="auto" w:fill="auto"/>
            <w:noWrap/>
            <w:vAlign w:val="center"/>
            <w:hideMark/>
          </w:tcPr>
          <w:p w14:paraId="32765528"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ADA25F" w14:textId="77777777" w:rsidR="00264AB6" w:rsidRPr="00264AB6" w:rsidRDefault="00264AB6" w:rsidP="00264AB6">
            <w:pPr>
              <w:jc w:val="center"/>
              <w:rPr>
                <w:b/>
                <w:bCs/>
                <w:sz w:val="28"/>
                <w:szCs w:val="28"/>
              </w:rPr>
            </w:pPr>
            <w:r w:rsidRPr="00264AB6">
              <w:rPr>
                <w:b/>
                <w:bCs/>
                <w:sz w:val="28"/>
                <w:szCs w:val="28"/>
              </w:rPr>
              <w:t>763 388,54</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203ACAE4"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8" w:space="0" w:color="auto"/>
              <w:left w:val="nil"/>
              <w:bottom w:val="single" w:sz="8" w:space="0" w:color="auto"/>
              <w:right w:val="single" w:sz="8" w:space="0" w:color="auto"/>
            </w:tcBorders>
            <w:shd w:val="clear" w:color="auto" w:fill="auto"/>
            <w:noWrap/>
            <w:vAlign w:val="bottom"/>
            <w:hideMark/>
          </w:tcPr>
          <w:p w14:paraId="0A863F09"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5301C325" w14:textId="77777777" w:rsidTr="00264AB6">
        <w:trPr>
          <w:gridAfter w:val="1"/>
          <w:wAfter w:w="11" w:type="dxa"/>
          <w:trHeight w:val="375"/>
        </w:trPr>
        <w:tc>
          <w:tcPr>
            <w:tcW w:w="7655" w:type="dxa"/>
            <w:tcBorders>
              <w:top w:val="nil"/>
              <w:left w:val="nil"/>
              <w:bottom w:val="nil"/>
              <w:right w:val="nil"/>
            </w:tcBorders>
            <w:shd w:val="clear" w:color="auto" w:fill="auto"/>
            <w:noWrap/>
            <w:vAlign w:val="center"/>
            <w:hideMark/>
          </w:tcPr>
          <w:p w14:paraId="65F4D41F" w14:textId="77777777" w:rsidR="00264AB6" w:rsidRPr="00264AB6" w:rsidRDefault="00264AB6" w:rsidP="00264AB6">
            <w:pPr>
              <w:jc w:val="right"/>
              <w:rPr>
                <w:b/>
                <w:bCs/>
                <w:sz w:val="28"/>
                <w:szCs w:val="28"/>
              </w:rPr>
            </w:pPr>
          </w:p>
        </w:tc>
        <w:tc>
          <w:tcPr>
            <w:tcW w:w="1840" w:type="dxa"/>
            <w:tcBorders>
              <w:top w:val="nil"/>
              <w:left w:val="nil"/>
              <w:bottom w:val="nil"/>
              <w:right w:val="nil"/>
            </w:tcBorders>
            <w:shd w:val="clear" w:color="auto" w:fill="auto"/>
            <w:noWrap/>
            <w:vAlign w:val="center"/>
            <w:hideMark/>
          </w:tcPr>
          <w:p w14:paraId="7C7A97DA"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06208A4C" w14:textId="77777777" w:rsidR="00264AB6" w:rsidRPr="00264AB6" w:rsidRDefault="00264AB6" w:rsidP="00264AB6">
            <w:pPr>
              <w:jc w:val="center"/>
            </w:pPr>
          </w:p>
        </w:tc>
        <w:tc>
          <w:tcPr>
            <w:tcW w:w="1960" w:type="dxa"/>
            <w:tcBorders>
              <w:top w:val="nil"/>
              <w:left w:val="nil"/>
              <w:bottom w:val="nil"/>
              <w:right w:val="nil"/>
            </w:tcBorders>
            <w:shd w:val="clear" w:color="auto" w:fill="auto"/>
            <w:noWrap/>
            <w:vAlign w:val="bottom"/>
            <w:hideMark/>
          </w:tcPr>
          <w:p w14:paraId="29664214" w14:textId="77777777" w:rsidR="00264AB6" w:rsidRPr="00264AB6" w:rsidRDefault="00264AB6" w:rsidP="00264AB6"/>
        </w:tc>
      </w:tr>
      <w:tr w:rsidR="00264AB6" w:rsidRPr="00264AB6" w14:paraId="27588DEE" w14:textId="77777777" w:rsidTr="00264AB6">
        <w:trPr>
          <w:gridAfter w:val="1"/>
          <w:wAfter w:w="11" w:type="dxa"/>
          <w:trHeight w:val="375"/>
        </w:trPr>
        <w:tc>
          <w:tcPr>
            <w:tcW w:w="7655" w:type="dxa"/>
            <w:tcBorders>
              <w:top w:val="nil"/>
              <w:left w:val="nil"/>
              <w:bottom w:val="nil"/>
              <w:right w:val="nil"/>
            </w:tcBorders>
            <w:shd w:val="clear" w:color="auto" w:fill="auto"/>
            <w:noWrap/>
            <w:vAlign w:val="bottom"/>
            <w:hideMark/>
          </w:tcPr>
          <w:p w14:paraId="05A84008" w14:textId="77777777" w:rsidR="00264AB6" w:rsidRPr="00264AB6" w:rsidRDefault="00264AB6" w:rsidP="00264AB6"/>
        </w:tc>
        <w:tc>
          <w:tcPr>
            <w:tcW w:w="1840" w:type="dxa"/>
            <w:tcBorders>
              <w:top w:val="nil"/>
              <w:left w:val="nil"/>
              <w:bottom w:val="nil"/>
              <w:right w:val="nil"/>
            </w:tcBorders>
            <w:shd w:val="clear" w:color="auto" w:fill="auto"/>
            <w:noWrap/>
            <w:vAlign w:val="bottom"/>
            <w:hideMark/>
          </w:tcPr>
          <w:p w14:paraId="22AD215D"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66E5B7F0"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15CE5326" w14:textId="77777777" w:rsidR="00264AB6" w:rsidRPr="00264AB6" w:rsidRDefault="00264AB6" w:rsidP="00264AB6">
            <w:pPr>
              <w:rPr>
                <w:sz w:val="28"/>
                <w:szCs w:val="28"/>
              </w:rPr>
            </w:pPr>
            <w:r w:rsidRPr="00264AB6">
              <w:rPr>
                <w:sz w:val="28"/>
                <w:szCs w:val="28"/>
              </w:rPr>
              <w:t>Таблица 3</w:t>
            </w:r>
          </w:p>
        </w:tc>
      </w:tr>
      <w:tr w:rsidR="00264AB6" w:rsidRPr="00264AB6" w14:paraId="25B0F300" w14:textId="77777777" w:rsidTr="00264AB6">
        <w:trPr>
          <w:trHeight w:val="2520"/>
        </w:trPr>
        <w:tc>
          <w:tcPr>
            <w:tcW w:w="13366" w:type="dxa"/>
            <w:gridSpan w:val="5"/>
            <w:tcBorders>
              <w:top w:val="nil"/>
              <w:left w:val="nil"/>
              <w:bottom w:val="nil"/>
              <w:right w:val="nil"/>
            </w:tcBorders>
            <w:shd w:val="clear" w:color="auto" w:fill="auto"/>
            <w:vAlign w:val="bottom"/>
            <w:hideMark/>
          </w:tcPr>
          <w:p w14:paraId="0B49B4FD"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264AB6" w:rsidRPr="00264AB6" w14:paraId="06D6C3A0" w14:textId="77777777" w:rsidTr="00264AB6">
        <w:trPr>
          <w:gridAfter w:val="1"/>
          <w:wAfter w:w="11" w:type="dxa"/>
          <w:trHeight w:val="390"/>
        </w:trPr>
        <w:tc>
          <w:tcPr>
            <w:tcW w:w="7655" w:type="dxa"/>
            <w:tcBorders>
              <w:top w:val="nil"/>
              <w:left w:val="nil"/>
              <w:bottom w:val="nil"/>
              <w:right w:val="nil"/>
            </w:tcBorders>
            <w:shd w:val="clear" w:color="auto" w:fill="auto"/>
            <w:noWrap/>
            <w:vAlign w:val="bottom"/>
            <w:hideMark/>
          </w:tcPr>
          <w:p w14:paraId="10671D78" w14:textId="77777777" w:rsidR="00264AB6" w:rsidRPr="00264AB6" w:rsidRDefault="00264AB6" w:rsidP="00264AB6">
            <w:pPr>
              <w:rPr>
                <w:sz w:val="22"/>
                <w:szCs w:val="22"/>
              </w:rPr>
            </w:pPr>
          </w:p>
        </w:tc>
        <w:tc>
          <w:tcPr>
            <w:tcW w:w="1840" w:type="dxa"/>
            <w:tcBorders>
              <w:top w:val="nil"/>
              <w:left w:val="nil"/>
              <w:bottom w:val="nil"/>
              <w:right w:val="nil"/>
            </w:tcBorders>
            <w:shd w:val="clear" w:color="auto" w:fill="auto"/>
            <w:noWrap/>
            <w:vAlign w:val="bottom"/>
            <w:hideMark/>
          </w:tcPr>
          <w:p w14:paraId="5EE24F98" w14:textId="77777777" w:rsidR="00264AB6" w:rsidRPr="00264AB6" w:rsidRDefault="00264AB6" w:rsidP="00264AB6">
            <w:pPr>
              <w:rPr>
                <w:sz w:val="22"/>
                <w:szCs w:val="22"/>
              </w:rPr>
            </w:pPr>
          </w:p>
        </w:tc>
        <w:tc>
          <w:tcPr>
            <w:tcW w:w="1900" w:type="dxa"/>
            <w:tcBorders>
              <w:top w:val="nil"/>
              <w:left w:val="nil"/>
              <w:bottom w:val="nil"/>
              <w:right w:val="nil"/>
            </w:tcBorders>
            <w:shd w:val="clear" w:color="auto" w:fill="auto"/>
            <w:noWrap/>
            <w:vAlign w:val="bottom"/>
            <w:hideMark/>
          </w:tcPr>
          <w:p w14:paraId="2B14739B"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4AA3BEAD" w14:textId="77777777" w:rsidR="00264AB6" w:rsidRPr="00264AB6" w:rsidRDefault="00264AB6" w:rsidP="00264AB6">
            <w:pPr>
              <w:jc w:val="right"/>
              <w:rPr>
                <w:sz w:val="28"/>
                <w:szCs w:val="28"/>
              </w:rPr>
            </w:pPr>
            <w:r w:rsidRPr="00264AB6">
              <w:rPr>
                <w:sz w:val="28"/>
                <w:szCs w:val="28"/>
              </w:rPr>
              <w:t>руб.</w:t>
            </w:r>
          </w:p>
        </w:tc>
      </w:tr>
      <w:tr w:rsidR="00264AB6" w:rsidRPr="00264AB6" w14:paraId="07D31444"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nil"/>
            </w:tcBorders>
            <w:shd w:val="clear" w:color="auto" w:fill="auto"/>
            <w:noWrap/>
            <w:vAlign w:val="bottom"/>
            <w:hideMark/>
          </w:tcPr>
          <w:p w14:paraId="781B7D41" w14:textId="77777777" w:rsidR="00264AB6" w:rsidRPr="00264AB6" w:rsidRDefault="00264AB6" w:rsidP="00264AB6">
            <w:pPr>
              <w:jc w:val="center"/>
              <w:rPr>
                <w:b/>
                <w:bCs/>
                <w:sz w:val="28"/>
                <w:szCs w:val="28"/>
              </w:rPr>
            </w:pPr>
            <w:r w:rsidRPr="00264AB6">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1A1264A" w14:textId="77777777" w:rsidR="00264AB6" w:rsidRPr="00264AB6" w:rsidRDefault="00264AB6" w:rsidP="00264AB6">
            <w:pPr>
              <w:jc w:val="center"/>
              <w:rPr>
                <w:b/>
                <w:bCs/>
                <w:sz w:val="28"/>
                <w:szCs w:val="28"/>
              </w:rPr>
            </w:pPr>
            <w:r w:rsidRPr="00264AB6">
              <w:rPr>
                <w:b/>
                <w:bCs/>
                <w:sz w:val="28"/>
                <w:szCs w:val="28"/>
              </w:rPr>
              <w:t>2023год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2E46D281" w14:textId="77777777" w:rsidR="00264AB6" w:rsidRPr="00264AB6" w:rsidRDefault="00264AB6" w:rsidP="00264AB6">
            <w:pPr>
              <w:jc w:val="center"/>
              <w:rPr>
                <w:b/>
                <w:bCs/>
                <w:sz w:val="28"/>
                <w:szCs w:val="28"/>
              </w:rPr>
            </w:pPr>
            <w:r w:rsidRPr="00264AB6">
              <w:rPr>
                <w:b/>
                <w:bCs/>
                <w:sz w:val="28"/>
                <w:szCs w:val="28"/>
              </w:rPr>
              <w:t>2024 год</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14:paraId="6E066EBC" w14:textId="77777777" w:rsidR="00264AB6" w:rsidRPr="00264AB6" w:rsidRDefault="00264AB6" w:rsidP="00264AB6">
            <w:pPr>
              <w:jc w:val="center"/>
              <w:rPr>
                <w:b/>
                <w:bCs/>
                <w:sz w:val="28"/>
                <w:szCs w:val="28"/>
              </w:rPr>
            </w:pPr>
            <w:r w:rsidRPr="00264AB6">
              <w:rPr>
                <w:b/>
                <w:bCs/>
                <w:sz w:val="28"/>
                <w:szCs w:val="28"/>
              </w:rPr>
              <w:t>2025 год</w:t>
            </w:r>
          </w:p>
        </w:tc>
      </w:tr>
      <w:tr w:rsidR="00264AB6" w:rsidRPr="00264AB6" w14:paraId="66E414A6" w14:textId="77777777" w:rsidTr="00264AB6">
        <w:trPr>
          <w:gridAfter w:val="1"/>
          <w:wAfter w:w="11" w:type="dxa"/>
          <w:trHeight w:val="375"/>
        </w:trPr>
        <w:tc>
          <w:tcPr>
            <w:tcW w:w="7655" w:type="dxa"/>
            <w:tcBorders>
              <w:top w:val="nil"/>
              <w:left w:val="single" w:sz="8" w:space="0" w:color="auto"/>
              <w:bottom w:val="single" w:sz="4" w:space="0" w:color="auto"/>
              <w:right w:val="nil"/>
            </w:tcBorders>
            <w:shd w:val="clear" w:color="auto" w:fill="auto"/>
            <w:noWrap/>
            <w:vAlign w:val="center"/>
            <w:hideMark/>
          </w:tcPr>
          <w:p w14:paraId="47BD32D2"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40536C05" w14:textId="77777777" w:rsidR="00264AB6" w:rsidRPr="00264AB6" w:rsidRDefault="00264AB6" w:rsidP="00264AB6">
            <w:pPr>
              <w:jc w:val="right"/>
              <w:rPr>
                <w:sz w:val="28"/>
                <w:szCs w:val="28"/>
              </w:rPr>
            </w:pPr>
            <w:r w:rsidRPr="00264AB6">
              <w:rPr>
                <w:sz w:val="28"/>
                <w:szCs w:val="28"/>
              </w:rPr>
              <w:t>572 000,00</w:t>
            </w:r>
          </w:p>
        </w:tc>
        <w:tc>
          <w:tcPr>
            <w:tcW w:w="1900" w:type="dxa"/>
            <w:tcBorders>
              <w:top w:val="nil"/>
              <w:left w:val="nil"/>
              <w:bottom w:val="single" w:sz="4" w:space="0" w:color="auto"/>
              <w:right w:val="single" w:sz="4" w:space="0" w:color="auto"/>
            </w:tcBorders>
            <w:shd w:val="clear" w:color="auto" w:fill="auto"/>
            <w:noWrap/>
            <w:vAlign w:val="bottom"/>
            <w:hideMark/>
          </w:tcPr>
          <w:p w14:paraId="5B63CB77"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8" w:space="0" w:color="auto"/>
            </w:tcBorders>
            <w:shd w:val="clear" w:color="auto" w:fill="auto"/>
            <w:noWrap/>
            <w:vAlign w:val="bottom"/>
            <w:hideMark/>
          </w:tcPr>
          <w:p w14:paraId="1E81714B" w14:textId="77777777" w:rsidR="00264AB6" w:rsidRPr="00264AB6" w:rsidRDefault="00264AB6" w:rsidP="00264AB6">
            <w:pPr>
              <w:rPr>
                <w:sz w:val="28"/>
                <w:szCs w:val="28"/>
              </w:rPr>
            </w:pPr>
            <w:r w:rsidRPr="00264AB6">
              <w:rPr>
                <w:sz w:val="28"/>
                <w:szCs w:val="28"/>
              </w:rPr>
              <w:t> </w:t>
            </w:r>
          </w:p>
        </w:tc>
      </w:tr>
      <w:tr w:rsidR="00264AB6" w:rsidRPr="00264AB6" w14:paraId="03BBAEA6" w14:textId="77777777" w:rsidTr="00264AB6">
        <w:trPr>
          <w:gridAfter w:val="1"/>
          <w:wAfter w:w="11" w:type="dxa"/>
          <w:trHeight w:val="375"/>
        </w:trPr>
        <w:tc>
          <w:tcPr>
            <w:tcW w:w="7655" w:type="dxa"/>
            <w:tcBorders>
              <w:top w:val="nil"/>
              <w:left w:val="single" w:sz="8" w:space="0" w:color="auto"/>
              <w:bottom w:val="single" w:sz="4" w:space="0" w:color="auto"/>
              <w:right w:val="nil"/>
            </w:tcBorders>
            <w:shd w:val="clear" w:color="auto" w:fill="auto"/>
            <w:noWrap/>
            <w:vAlign w:val="center"/>
            <w:hideMark/>
          </w:tcPr>
          <w:p w14:paraId="56F90C4E"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2B59EAAC" w14:textId="77777777" w:rsidR="00264AB6" w:rsidRPr="00264AB6" w:rsidRDefault="00264AB6" w:rsidP="00264AB6">
            <w:pPr>
              <w:jc w:val="right"/>
              <w:rPr>
                <w:sz w:val="28"/>
                <w:szCs w:val="28"/>
              </w:rPr>
            </w:pPr>
            <w:r w:rsidRPr="00264AB6">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338C9643"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8" w:space="0" w:color="auto"/>
            </w:tcBorders>
            <w:shd w:val="clear" w:color="auto" w:fill="auto"/>
            <w:noWrap/>
            <w:vAlign w:val="bottom"/>
            <w:hideMark/>
          </w:tcPr>
          <w:p w14:paraId="336D50A6" w14:textId="77777777" w:rsidR="00264AB6" w:rsidRPr="00264AB6" w:rsidRDefault="00264AB6" w:rsidP="00264AB6">
            <w:pPr>
              <w:rPr>
                <w:sz w:val="28"/>
                <w:szCs w:val="28"/>
              </w:rPr>
            </w:pPr>
            <w:r w:rsidRPr="00264AB6">
              <w:rPr>
                <w:sz w:val="28"/>
                <w:szCs w:val="28"/>
              </w:rPr>
              <w:t> </w:t>
            </w:r>
          </w:p>
        </w:tc>
      </w:tr>
      <w:tr w:rsidR="00264AB6" w:rsidRPr="00264AB6" w14:paraId="3A355A98" w14:textId="77777777" w:rsidTr="00264AB6">
        <w:trPr>
          <w:gridAfter w:val="1"/>
          <w:wAfter w:w="11" w:type="dxa"/>
          <w:trHeight w:val="375"/>
        </w:trPr>
        <w:tc>
          <w:tcPr>
            <w:tcW w:w="7655" w:type="dxa"/>
            <w:tcBorders>
              <w:top w:val="nil"/>
              <w:left w:val="single" w:sz="8" w:space="0" w:color="auto"/>
              <w:bottom w:val="single" w:sz="4" w:space="0" w:color="auto"/>
              <w:right w:val="nil"/>
            </w:tcBorders>
            <w:shd w:val="clear" w:color="auto" w:fill="auto"/>
            <w:noWrap/>
            <w:vAlign w:val="center"/>
            <w:hideMark/>
          </w:tcPr>
          <w:p w14:paraId="5227CE93"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5C2CC70D" w14:textId="77777777" w:rsidR="00264AB6" w:rsidRPr="00264AB6" w:rsidRDefault="00264AB6" w:rsidP="00264AB6">
            <w:pPr>
              <w:jc w:val="right"/>
              <w:rPr>
                <w:sz w:val="28"/>
                <w:szCs w:val="28"/>
              </w:rPr>
            </w:pPr>
            <w:r w:rsidRPr="00264AB6">
              <w:rPr>
                <w:sz w:val="28"/>
                <w:szCs w:val="28"/>
              </w:rPr>
              <w:t>200 500,00</w:t>
            </w:r>
          </w:p>
        </w:tc>
        <w:tc>
          <w:tcPr>
            <w:tcW w:w="1900" w:type="dxa"/>
            <w:tcBorders>
              <w:top w:val="nil"/>
              <w:left w:val="nil"/>
              <w:bottom w:val="single" w:sz="4" w:space="0" w:color="auto"/>
              <w:right w:val="single" w:sz="4" w:space="0" w:color="auto"/>
            </w:tcBorders>
            <w:shd w:val="clear" w:color="auto" w:fill="auto"/>
            <w:noWrap/>
            <w:vAlign w:val="bottom"/>
            <w:hideMark/>
          </w:tcPr>
          <w:p w14:paraId="3CDD1BE8"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8" w:space="0" w:color="auto"/>
            </w:tcBorders>
            <w:shd w:val="clear" w:color="auto" w:fill="auto"/>
            <w:noWrap/>
            <w:vAlign w:val="bottom"/>
            <w:hideMark/>
          </w:tcPr>
          <w:p w14:paraId="0984797D" w14:textId="77777777" w:rsidR="00264AB6" w:rsidRPr="00264AB6" w:rsidRDefault="00264AB6" w:rsidP="00264AB6">
            <w:pPr>
              <w:rPr>
                <w:sz w:val="28"/>
                <w:szCs w:val="28"/>
              </w:rPr>
            </w:pPr>
            <w:r w:rsidRPr="00264AB6">
              <w:rPr>
                <w:sz w:val="28"/>
                <w:szCs w:val="28"/>
              </w:rPr>
              <w:t> </w:t>
            </w:r>
          </w:p>
        </w:tc>
      </w:tr>
      <w:tr w:rsidR="00264AB6" w:rsidRPr="00264AB6" w14:paraId="6BE5B9C2" w14:textId="77777777" w:rsidTr="00264AB6">
        <w:trPr>
          <w:gridAfter w:val="1"/>
          <w:wAfter w:w="11" w:type="dxa"/>
          <w:trHeight w:val="375"/>
        </w:trPr>
        <w:tc>
          <w:tcPr>
            <w:tcW w:w="7655" w:type="dxa"/>
            <w:tcBorders>
              <w:top w:val="nil"/>
              <w:left w:val="single" w:sz="8" w:space="0" w:color="auto"/>
              <w:bottom w:val="single" w:sz="4" w:space="0" w:color="auto"/>
              <w:right w:val="nil"/>
            </w:tcBorders>
            <w:shd w:val="clear" w:color="auto" w:fill="auto"/>
            <w:noWrap/>
            <w:vAlign w:val="center"/>
            <w:hideMark/>
          </w:tcPr>
          <w:p w14:paraId="2BE15D2D"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7FC046A9" w14:textId="77777777" w:rsidR="00264AB6" w:rsidRPr="00264AB6" w:rsidRDefault="00264AB6" w:rsidP="00264AB6">
            <w:pPr>
              <w:jc w:val="right"/>
              <w:rPr>
                <w:sz w:val="28"/>
                <w:szCs w:val="28"/>
              </w:rPr>
            </w:pPr>
            <w:r w:rsidRPr="00264AB6">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0E63ADE5"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8" w:space="0" w:color="auto"/>
            </w:tcBorders>
            <w:shd w:val="clear" w:color="auto" w:fill="auto"/>
            <w:noWrap/>
            <w:vAlign w:val="bottom"/>
            <w:hideMark/>
          </w:tcPr>
          <w:p w14:paraId="2112DE45" w14:textId="77777777" w:rsidR="00264AB6" w:rsidRPr="00264AB6" w:rsidRDefault="00264AB6" w:rsidP="00264AB6">
            <w:pPr>
              <w:rPr>
                <w:sz w:val="28"/>
                <w:szCs w:val="28"/>
              </w:rPr>
            </w:pPr>
            <w:r w:rsidRPr="00264AB6">
              <w:rPr>
                <w:sz w:val="28"/>
                <w:szCs w:val="28"/>
              </w:rPr>
              <w:t> </w:t>
            </w:r>
          </w:p>
        </w:tc>
      </w:tr>
      <w:tr w:rsidR="00264AB6" w:rsidRPr="00264AB6" w14:paraId="048EEF76" w14:textId="77777777" w:rsidTr="00264AB6">
        <w:trPr>
          <w:gridAfter w:val="1"/>
          <w:wAfter w:w="11" w:type="dxa"/>
          <w:trHeight w:val="390"/>
        </w:trPr>
        <w:tc>
          <w:tcPr>
            <w:tcW w:w="7655" w:type="dxa"/>
            <w:tcBorders>
              <w:top w:val="nil"/>
              <w:left w:val="single" w:sz="8" w:space="0" w:color="auto"/>
              <w:bottom w:val="nil"/>
              <w:right w:val="nil"/>
            </w:tcBorders>
            <w:shd w:val="clear" w:color="auto" w:fill="auto"/>
            <w:noWrap/>
            <w:vAlign w:val="center"/>
            <w:hideMark/>
          </w:tcPr>
          <w:p w14:paraId="67142642"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nil"/>
              <w:left w:val="single" w:sz="8" w:space="0" w:color="auto"/>
              <w:bottom w:val="nil"/>
              <w:right w:val="single" w:sz="4" w:space="0" w:color="auto"/>
            </w:tcBorders>
            <w:shd w:val="clear" w:color="auto" w:fill="auto"/>
            <w:noWrap/>
            <w:vAlign w:val="bottom"/>
            <w:hideMark/>
          </w:tcPr>
          <w:p w14:paraId="0B0CA9A4" w14:textId="77777777" w:rsidR="00264AB6" w:rsidRPr="00264AB6" w:rsidRDefault="00264AB6" w:rsidP="00264AB6">
            <w:pPr>
              <w:jc w:val="right"/>
              <w:rPr>
                <w:sz w:val="28"/>
                <w:szCs w:val="28"/>
              </w:rPr>
            </w:pPr>
            <w:r w:rsidRPr="00264AB6">
              <w:rPr>
                <w:sz w:val="28"/>
                <w:szCs w:val="28"/>
              </w:rPr>
              <w:t>1 666 901,58</w:t>
            </w:r>
          </w:p>
        </w:tc>
        <w:tc>
          <w:tcPr>
            <w:tcW w:w="1900" w:type="dxa"/>
            <w:tcBorders>
              <w:top w:val="nil"/>
              <w:left w:val="nil"/>
              <w:bottom w:val="nil"/>
              <w:right w:val="single" w:sz="4" w:space="0" w:color="auto"/>
            </w:tcBorders>
            <w:shd w:val="clear" w:color="auto" w:fill="auto"/>
            <w:noWrap/>
            <w:vAlign w:val="bottom"/>
            <w:hideMark/>
          </w:tcPr>
          <w:p w14:paraId="7FD4AF1F"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nil"/>
              <w:right w:val="single" w:sz="8" w:space="0" w:color="auto"/>
            </w:tcBorders>
            <w:shd w:val="clear" w:color="auto" w:fill="auto"/>
            <w:noWrap/>
            <w:vAlign w:val="bottom"/>
            <w:hideMark/>
          </w:tcPr>
          <w:p w14:paraId="1D4F4175" w14:textId="77777777" w:rsidR="00264AB6" w:rsidRPr="00264AB6" w:rsidRDefault="00264AB6" w:rsidP="00264AB6">
            <w:pPr>
              <w:rPr>
                <w:sz w:val="28"/>
                <w:szCs w:val="28"/>
              </w:rPr>
            </w:pPr>
            <w:r w:rsidRPr="00264AB6">
              <w:rPr>
                <w:sz w:val="28"/>
                <w:szCs w:val="28"/>
              </w:rPr>
              <w:t> </w:t>
            </w:r>
          </w:p>
        </w:tc>
      </w:tr>
      <w:tr w:rsidR="00264AB6" w:rsidRPr="00264AB6" w14:paraId="78A9FB32"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nil"/>
            </w:tcBorders>
            <w:shd w:val="clear" w:color="auto" w:fill="auto"/>
            <w:noWrap/>
            <w:vAlign w:val="center"/>
            <w:hideMark/>
          </w:tcPr>
          <w:p w14:paraId="7A85400E"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F75025" w14:textId="77777777" w:rsidR="00264AB6" w:rsidRPr="00264AB6" w:rsidRDefault="00264AB6" w:rsidP="00264AB6">
            <w:pPr>
              <w:jc w:val="center"/>
              <w:rPr>
                <w:b/>
                <w:bCs/>
                <w:sz w:val="28"/>
                <w:szCs w:val="28"/>
              </w:rPr>
            </w:pPr>
            <w:r w:rsidRPr="00264AB6">
              <w:rPr>
                <w:b/>
                <w:bCs/>
                <w:sz w:val="28"/>
                <w:szCs w:val="28"/>
              </w:rPr>
              <w:t>2 439 401,58</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7ECA8D67"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8" w:space="0" w:color="auto"/>
              <w:left w:val="nil"/>
              <w:bottom w:val="single" w:sz="8" w:space="0" w:color="auto"/>
              <w:right w:val="single" w:sz="8" w:space="0" w:color="auto"/>
            </w:tcBorders>
            <w:shd w:val="clear" w:color="auto" w:fill="auto"/>
            <w:noWrap/>
            <w:vAlign w:val="bottom"/>
            <w:hideMark/>
          </w:tcPr>
          <w:p w14:paraId="3B9FB330"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7C1CEB71" w14:textId="77777777" w:rsidTr="00264AB6">
        <w:trPr>
          <w:trHeight w:val="3450"/>
        </w:trPr>
        <w:tc>
          <w:tcPr>
            <w:tcW w:w="13366" w:type="dxa"/>
            <w:gridSpan w:val="5"/>
            <w:tcBorders>
              <w:top w:val="nil"/>
              <w:left w:val="nil"/>
              <w:bottom w:val="nil"/>
              <w:right w:val="nil"/>
            </w:tcBorders>
            <w:shd w:val="clear" w:color="auto" w:fill="auto"/>
            <w:vAlign w:val="bottom"/>
            <w:hideMark/>
          </w:tcPr>
          <w:p w14:paraId="2C16A74C" w14:textId="77777777" w:rsidR="00264AB6" w:rsidRPr="00264AB6" w:rsidRDefault="00264AB6" w:rsidP="00264AB6">
            <w:pPr>
              <w:jc w:val="center"/>
              <w:rPr>
                <w:b/>
                <w:bCs/>
                <w:sz w:val="28"/>
                <w:szCs w:val="28"/>
              </w:rPr>
            </w:pPr>
            <w:r w:rsidRPr="00264AB6">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264AB6" w:rsidRPr="00264AB6" w14:paraId="74D71A05" w14:textId="77777777" w:rsidTr="00264AB6">
        <w:trPr>
          <w:gridAfter w:val="1"/>
          <w:wAfter w:w="11" w:type="dxa"/>
          <w:trHeight w:val="375"/>
        </w:trPr>
        <w:tc>
          <w:tcPr>
            <w:tcW w:w="7655" w:type="dxa"/>
            <w:tcBorders>
              <w:top w:val="nil"/>
              <w:left w:val="nil"/>
              <w:bottom w:val="nil"/>
              <w:right w:val="nil"/>
            </w:tcBorders>
            <w:shd w:val="clear" w:color="auto" w:fill="auto"/>
            <w:vAlign w:val="bottom"/>
            <w:hideMark/>
          </w:tcPr>
          <w:p w14:paraId="7C815046"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vAlign w:val="bottom"/>
            <w:hideMark/>
          </w:tcPr>
          <w:p w14:paraId="07F181F2" w14:textId="77777777" w:rsidR="00264AB6" w:rsidRPr="00264AB6" w:rsidRDefault="00264AB6" w:rsidP="00264AB6">
            <w:pPr>
              <w:jc w:val="center"/>
            </w:pPr>
          </w:p>
        </w:tc>
        <w:tc>
          <w:tcPr>
            <w:tcW w:w="1900" w:type="dxa"/>
            <w:tcBorders>
              <w:top w:val="nil"/>
              <w:left w:val="nil"/>
              <w:bottom w:val="nil"/>
              <w:right w:val="nil"/>
            </w:tcBorders>
            <w:shd w:val="clear" w:color="auto" w:fill="auto"/>
            <w:vAlign w:val="bottom"/>
            <w:hideMark/>
          </w:tcPr>
          <w:p w14:paraId="5712E5C6" w14:textId="77777777" w:rsidR="00264AB6" w:rsidRPr="00264AB6" w:rsidRDefault="00264AB6" w:rsidP="00264AB6">
            <w:pPr>
              <w:jc w:val="center"/>
            </w:pPr>
          </w:p>
        </w:tc>
        <w:tc>
          <w:tcPr>
            <w:tcW w:w="1960" w:type="dxa"/>
            <w:tcBorders>
              <w:top w:val="nil"/>
              <w:left w:val="nil"/>
              <w:bottom w:val="nil"/>
              <w:right w:val="nil"/>
            </w:tcBorders>
            <w:shd w:val="clear" w:color="auto" w:fill="auto"/>
            <w:vAlign w:val="bottom"/>
            <w:hideMark/>
          </w:tcPr>
          <w:p w14:paraId="0B05B400" w14:textId="77777777" w:rsidR="00264AB6" w:rsidRPr="00264AB6" w:rsidRDefault="00264AB6" w:rsidP="00264AB6">
            <w:pPr>
              <w:jc w:val="center"/>
              <w:rPr>
                <w:sz w:val="28"/>
                <w:szCs w:val="28"/>
              </w:rPr>
            </w:pPr>
            <w:r w:rsidRPr="00264AB6">
              <w:rPr>
                <w:sz w:val="28"/>
                <w:szCs w:val="28"/>
              </w:rPr>
              <w:t>Таблица 4</w:t>
            </w:r>
          </w:p>
        </w:tc>
      </w:tr>
      <w:tr w:rsidR="00264AB6" w:rsidRPr="00264AB6" w14:paraId="6A6B1DF1" w14:textId="77777777" w:rsidTr="00264AB6">
        <w:trPr>
          <w:trHeight w:val="2310"/>
        </w:trPr>
        <w:tc>
          <w:tcPr>
            <w:tcW w:w="13366" w:type="dxa"/>
            <w:gridSpan w:val="5"/>
            <w:tcBorders>
              <w:top w:val="nil"/>
              <w:left w:val="nil"/>
              <w:bottom w:val="nil"/>
              <w:right w:val="nil"/>
            </w:tcBorders>
            <w:shd w:val="clear" w:color="auto" w:fill="auto"/>
            <w:vAlign w:val="bottom"/>
            <w:hideMark/>
          </w:tcPr>
          <w:p w14:paraId="7B0E3097"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264AB6" w:rsidRPr="00264AB6" w14:paraId="15898F2C" w14:textId="77777777" w:rsidTr="00264AB6">
        <w:trPr>
          <w:gridAfter w:val="1"/>
          <w:wAfter w:w="11" w:type="dxa"/>
          <w:trHeight w:val="300"/>
        </w:trPr>
        <w:tc>
          <w:tcPr>
            <w:tcW w:w="7655" w:type="dxa"/>
            <w:tcBorders>
              <w:top w:val="nil"/>
              <w:left w:val="nil"/>
              <w:bottom w:val="nil"/>
              <w:right w:val="nil"/>
            </w:tcBorders>
            <w:shd w:val="clear" w:color="auto" w:fill="auto"/>
            <w:noWrap/>
            <w:vAlign w:val="bottom"/>
            <w:hideMark/>
          </w:tcPr>
          <w:p w14:paraId="2A68A7F4"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0C0009B8"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788195A8"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1E57489E" w14:textId="77777777" w:rsidR="00264AB6" w:rsidRPr="00264AB6" w:rsidRDefault="00264AB6" w:rsidP="00264AB6"/>
        </w:tc>
      </w:tr>
      <w:tr w:rsidR="00264AB6" w:rsidRPr="00264AB6" w14:paraId="78022084" w14:textId="77777777" w:rsidTr="00264AB6">
        <w:trPr>
          <w:gridAfter w:val="1"/>
          <w:wAfter w:w="11" w:type="dxa"/>
          <w:trHeight w:val="390"/>
        </w:trPr>
        <w:tc>
          <w:tcPr>
            <w:tcW w:w="7655" w:type="dxa"/>
            <w:tcBorders>
              <w:top w:val="nil"/>
              <w:left w:val="nil"/>
              <w:bottom w:val="nil"/>
              <w:right w:val="nil"/>
            </w:tcBorders>
            <w:shd w:val="clear" w:color="auto" w:fill="auto"/>
            <w:noWrap/>
            <w:vAlign w:val="bottom"/>
            <w:hideMark/>
          </w:tcPr>
          <w:p w14:paraId="5946402F" w14:textId="77777777" w:rsidR="00264AB6" w:rsidRPr="00264AB6" w:rsidRDefault="00264AB6" w:rsidP="00264AB6">
            <w:pPr>
              <w:rPr>
                <w:sz w:val="22"/>
                <w:szCs w:val="22"/>
              </w:rPr>
            </w:pPr>
          </w:p>
        </w:tc>
        <w:tc>
          <w:tcPr>
            <w:tcW w:w="1840" w:type="dxa"/>
            <w:tcBorders>
              <w:top w:val="nil"/>
              <w:left w:val="nil"/>
              <w:bottom w:val="nil"/>
              <w:right w:val="nil"/>
            </w:tcBorders>
            <w:shd w:val="clear" w:color="auto" w:fill="auto"/>
            <w:noWrap/>
            <w:vAlign w:val="bottom"/>
            <w:hideMark/>
          </w:tcPr>
          <w:p w14:paraId="77192390" w14:textId="77777777" w:rsidR="00264AB6" w:rsidRPr="00264AB6" w:rsidRDefault="00264AB6" w:rsidP="00264AB6">
            <w:pPr>
              <w:rPr>
                <w:sz w:val="22"/>
                <w:szCs w:val="22"/>
              </w:rPr>
            </w:pPr>
          </w:p>
        </w:tc>
        <w:tc>
          <w:tcPr>
            <w:tcW w:w="1900" w:type="dxa"/>
            <w:tcBorders>
              <w:top w:val="nil"/>
              <w:left w:val="nil"/>
              <w:bottom w:val="nil"/>
              <w:right w:val="nil"/>
            </w:tcBorders>
            <w:shd w:val="clear" w:color="auto" w:fill="auto"/>
            <w:noWrap/>
            <w:vAlign w:val="bottom"/>
            <w:hideMark/>
          </w:tcPr>
          <w:p w14:paraId="1A763903"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4475D892" w14:textId="77777777" w:rsidR="00264AB6" w:rsidRPr="00264AB6" w:rsidRDefault="00264AB6" w:rsidP="00264AB6">
            <w:pPr>
              <w:rPr>
                <w:sz w:val="28"/>
                <w:szCs w:val="28"/>
              </w:rPr>
            </w:pPr>
            <w:r w:rsidRPr="00264AB6">
              <w:rPr>
                <w:sz w:val="28"/>
                <w:szCs w:val="28"/>
              </w:rPr>
              <w:t>руб.</w:t>
            </w:r>
          </w:p>
        </w:tc>
      </w:tr>
      <w:tr w:rsidR="00264AB6" w:rsidRPr="00264AB6" w14:paraId="041E9EE6"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nil"/>
            </w:tcBorders>
            <w:shd w:val="clear" w:color="auto" w:fill="auto"/>
            <w:noWrap/>
            <w:vAlign w:val="bottom"/>
            <w:hideMark/>
          </w:tcPr>
          <w:p w14:paraId="04A67319" w14:textId="77777777" w:rsidR="00264AB6" w:rsidRPr="00264AB6" w:rsidRDefault="00264AB6" w:rsidP="00264AB6">
            <w:pPr>
              <w:jc w:val="center"/>
              <w:rPr>
                <w:b/>
                <w:bCs/>
                <w:sz w:val="28"/>
                <w:szCs w:val="28"/>
              </w:rPr>
            </w:pPr>
            <w:r w:rsidRPr="00264AB6">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09A4567" w14:textId="77777777" w:rsidR="00264AB6" w:rsidRPr="00264AB6" w:rsidRDefault="00264AB6" w:rsidP="00264AB6">
            <w:pPr>
              <w:jc w:val="center"/>
              <w:rPr>
                <w:b/>
                <w:bCs/>
                <w:sz w:val="28"/>
                <w:szCs w:val="28"/>
              </w:rPr>
            </w:pPr>
            <w:r w:rsidRPr="00264AB6">
              <w:rPr>
                <w:b/>
                <w:bCs/>
                <w:sz w:val="28"/>
                <w:szCs w:val="28"/>
              </w:rPr>
              <w:t>2023год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39652030" w14:textId="77777777" w:rsidR="00264AB6" w:rsidRPr="00264AB6" w:rsidRDefault="00264AB6" w:rsidP="00264AB6">
            <w:pPr>
              <w:jc w:val="center"/>
              <w:rPr>
                <w:b/>
                <w:bCs/>
                <w:sz w:val="28"/>
                <w:szCs w:val="28"/>
              </w:rPr>
            </w:pPr>
            <w:r w:rsidRPr="00264AB6">
              <w:rPr>
                <w:b/>
                <w:bCs/>
                <w:sz w:val="28"/>
                <w:szCs w:val="28"/>
              </w:rPr>
              <w:t>2024 год</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14:paraId="7790ABE0" w14:textId="77777777" w:rsidR="00264AB6" w:rsidRPr="00264AB6" w:rsidRDefault="00264AB6" w:rsidP="00264AB6">
            <w:pPr>
              <w:jc w:val="center"/>
              <w:rPr>
                <w:b/>
                <w:bCs/>
                <w:sz w:val="28"/>
                <w:szCs w:val="28"/>
              </w:rPr>
            </w:pPr>
            <w:r w:rsidRPr="00264AB6">
              <w:rPr>
                <w:b/>
                <w:bCs/>
                <w:sz w:val="28"/>
                <w:szCs w:val="28"/>
              </w:rPr>
              <w:t>2025 год</w:t>
            </w:r>
          </w:p>
        </w:tc>
      </w:tr>
      <w:tr w:rsidR="00264AB6" w:rsidRPr="00264AB6" w14:paraId="18654779"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25C28E09"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33CFB6C1" w14:textId="77777777" w:rsidR="00264AB6" w:rsidRPr="00264AB6" w:rsidRDefault="00264AB6" w:rsidP="00264AB6">
            <w:pPr>
              <w:jc w:val="right"/>
              <w:rPr>
                <w:sz w:val="28"/>
                <w:szCs w:val="28"/>
              </w:rPr>
            </w:pPr>
            <w:r w:rsidRPr="00264AB6">
              <w:rPr>
                <w:sz w:val="28"/>
                <w:szCs w:val="28"/>
              </w:rPr>
              <w:t>280 000,00</w:t>
            </w:r>
          </w:p>
        </w:tc>
        <w:tc>
          <w:tcPr>
            <w:tcW w:w="1900" w:type="dxa"/>
            <w:tcBorders>
              <w:top w:val="nil"/>
              <w:left w:val="nil"/>
              <w:bottom w:val="single" w:sz="4" w:space="0" w:color="auto"/>
              <w:right w:val="single" w:sz="4" w:space="0" w:color="auto"/>
            </w:tcBorders>
            <w:shd w:val="clear" w:color="auto" w:fill="auto"/>
            <w:noWrap/>
            <w:vAlign w:val="bottom"/>
            <w:hideMark/>
          </w:tcPr>
          <w:p w14:paraId="42A2C887"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4" w:space="0" w:color="auto"/>
            </w:tcBorders>
            <w:shd w:val="clear" w:color="auto" w:fill="auto"/>
            <w:noWrap/>
            <w:vAlign w:val="bottom"/>
            <w:hideMark/>
          </w:tcPr>
          <w:p w14:paraId="79F3C8A4" w14:textId="77777777" w:rsidR="00264AB6" w:rsidRPr="00264AB6" w:rsidRDefault="00264AB6" w:rsidP="00264AB6">
            <w:pPr>
              <w:rPr>
                <w:sz w:val="28"/>
                <w:szCs w:val="28"/>
              </w:rPr>
            </w:pPr>
            <w:r w:rsidRPr="00264AB6">
              <w:rPr>
                <w:sz w:val="28"/>
                <w:szCs w:val="28"/>
              </w:rPr>
              <w:t> </w:t>
            </w:r>
          </w:p>
        </w:tc>
      </w:tr>
      <w:tr w:rsidR="00264AB6" w:rsidRPr="00264AB6" w14:paraId="5B9A55F6"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0073A53B"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6F968BB7" w14:textId="77777777" w:rsidR="00264AB6" w:rsidRPr="00264AB6" w:rsidRDefault="00264AB6" w:rsidP="00264AB6">
            <w:pPr>
              <w:jc w:val="right"/>
              <w:rPr>
                <w:sz w:val="28"/>
                <w:szCs w:val="28"/>
              </w:rPr>
            </w:pPr>
            <w:r w:rsidRPr="00264AB6">
              <w:rPr>
                <w:sz w:val="28"/>
                <w:szCs w:val="28"/>
              </w:rPr>
              <w:t>275 000,00</w:t>
            </w:r>
          </w:p>
        </w:tc>
        <w:tc>
          <w:tcPr>
            <w:tcW w:w="1900" w:type="dxa"/>
            <w:tcBorders>
              <w:top w:val="nil"/>
              <w:left w:val="nil"/>
              <w:bottom w:val="single" w:sz="4" w:space="0" w:color="auto"/>
              <w:right w:val="single" w:sz="4" w:space="0" w:color="auto"/>
            </w:tcBorders>
            <w:shd w:val="clear" w:color="auto" w:fill="auto"/>
            <w:noWrap/>
            <w:vAlign w:val="bottom"/>
            <w:hideMark/>
          </w:tcPr>
          <w:p w14:paraId="7D7AF007"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4" w:space="0" w:color="auto"/>
            </w:tcBorders>
            <w:shd w:val="clear" w:color="auto" w:fill="auto"/>
            <w:noWrap/>
            <w:vAlign w:val="bottom"/>
            <w:hideMark/>
          </w:tcPr>
          <w:p w14:paraId="70572E5B" w14:textId="77777777" w:rsidR="00264AB6" w:rsidRPr="00264AB6" w:rsidRDefault="00264AB6" w:rsidP="00264AB6">
            <w:pPr>
              <w:rPr>
                <w:sz w:val="28"/>
                <w:szCs w:val="28"/>
              </w:rPr>
            </w:pPr>
            <w:r w:rsidRPr="00264AB6">
              <w:rPr>
                <w:sz w:val="28"/>
                <w:szCs w:val="28"/>
              </w:rPr>
              <w:t> </w:t>
            </w:r>
          </w:p>
        </w:tc>
      </w:tr>
      <w:tr w:rsidR="00264AB6" w:rsidRPr="00264AB6" w14:paraId="48652384"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4AE0B6C7"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29D0C62A" w14:textId="77777777" w:rsidR="00264AB6" w:rsidRPr="00264AB6" w:rsidRDefault="00264AB6" w:rsidP="00264AB6">
            <w:pPr>
              <w:jc w:val="right"/>
              <w:rPr>
                <w:sz w:val="28"/>
                <w:szCs w:val="28"/>
              </w:rPr>
            </w:pPr>
            <w:r w:rsidRPr="00264AB6">
              <w:rPr>
                <w:sz w:val="28"/>
                <w:szCs w:val="28"/>
              </w:rPr>
              <w:t>7 934 025,43</w:t>
            </w:r>
          </w:p>
        </w:tc>
        <w:tc>
          <w:tcPr>
            <w:tcW w:w="1900" w:type="dxa"/>
            <w:tcBorders>
              <w:top w:val="nil"/>
              <w:left w:val="nil"/>
              <w:bottom w:val="single" w:sz="4" w:space="0" w:color="auto"/>
              <w:right w:val="single" w:sz="4" w:space="0" w:color="auto"/>
            </w:tcBorders>
            <w:shd w:val="clear" w:color="auto" w:fill="auto"/>
            <w:noWrap/>
            <w:vAlign w:val="bottom"/>
            <w:hideMark/>
          </w:tcPr>
          <w:p w14:paraId="494EF2E1"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single" w:sz="4" w:space="0" w:color="auto"/>
              <w:right w:val="single" w:sz="4" w:space="0" w:color="auto"/>
            </w:tcBorders>
            <w:shd w:val="clear" w:color="auto" w:fill="auto"/>
            <w:noWrap/>
            <w:vAlign w:val="bottom"/>
            <w:hideMark/>
          </w:tcPr>
          <w:p w14:paraId="74C86F5C" w14:textId="77777777" w:rsidR="00264AB6" w:rsidRPr="00264AB6" w:rsidRDefault="00264AB6" w:rsidP="00264AB6">
            <w:pPr>
              <w:rPr>
                <w:sz w:val="28"/>
                <w:szCs w:val="28"/>
              </w:rPr>
            </w:pPr>
            <w:r w:rsidRPr="00264AB6">
              <w:rPr>
                <w:sz w:val="28"/>
                <w:szCs w:val="28"/>
              </w:rPr>
              <w:t> </w:t>
            </w:r>
          </w:p>
        </w:tc>
      </w:tr>
      <w:tr w:rsidR="00264AB6" w:rsidRPr="00264AB6" w14:paraId="20AD8B9F"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06BF9"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700B144F" w14:textId="77777777" w:rsidR="00264AB6" w:rsidRPr="00264AB6" w:rsidRDefault="00264AB6" w:rsidP="00264AB6">
            <w:pPr>
              <w:rPr>
                <w:sz w:val="28"/>
                <w:szCs w:val="28"/>
              </w:rPr>
            </w:pPr>
            <w:r w:rsidRPr="00264AB6">
              <w:rPr>
                <w:sz w:val="28"/>
                <w:szCs w:val="28"/>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7417076B" w14:textId="77777777" w:rsidR="00264AB6" w:rsidRPr="00264AB6" w:rsidRDefault="00264AB6" w:rsidP="00264AB6">
            <w:pPr>
              <w:rPr>
                <w:sz w:val="28"/>
                <w:szCs w:val="28"/>
              </w:rPr>
            </w:pPr>
            <w:r w:rsidRPr="00264AB6">
              <w:rPr>
                <w:sz w:val="28"/>
                <w:szCs w:val="28"/>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284834A" w14:textId="77777777" w:rsidR="00264AB6" w:rsidRPr="00264AB6" w:rsidRDefault="00264AB6" w:rsidP="00264AB6">
            <w:pPr>
              <w:rPr>
                <w:sz w:val="28"/>
                <w:szCs w:val="28"/>
              </w:rPr>
            </w:pPr>
            <w:r w:rsidRPr="00264AB6">
              <w:rPr>
                <w:sz w:val="28"/>
                <w:szCs w:val="28"/>
              </w:rPr>
              <w:t> </w:t>
            </w:r>
          </w:p>
        </w:tc>
      </w:tr>
      <w:tr w:rsidR="00264AB6" w:rsidRPr="00264AB6" w14:paraId="7B320E68" w14:textId="77777777" w:rsidTr="00264AB6">
        <w:trPr>
          <w:gridAfter w:val="1"/>
          <w:wAfter w:w="11" w:type="dxa"/>
          <w:trHeight w:val="390"/>
        </w:trPr>
        <w:tc>
          <w:tcPr>
            <w:tcW w:w="7655" w:type="dxa"/>
            <w:tcBorders>
              <w:top w:val="nil"/>
              <w:left w:val="single" w:sz="8" w:space="0" w:color="auto"/>
              <w:bottom w:val="nil"/>
              <w:right w:val="single" w:sz="4" w:space="0" w:color="auto"/>
            </w:tcBorders>
            <w:shd w:val="clear" w:color="auto" w:fill="auto"/>
            <w:noWrap/>
            <w:vAlign w:val="center"/>
            <w:hideMark/>
          </w:tcPr>
          <w:p w14:paraId="3CD20F28"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nil"/>
              <w:left w:val="nil"/>
              <w:bottom w:val="nil"/>
              <w:right w:val="single" w:sz="4" w:space="0" w:color="auto"/>
            </w:tcBorders>
            <w:shd w:val="clear" w:color="auto" w:fill="auto"/>
            <w:noWrap/>
            <w:vAlign w:val="bottom"/>
            <w:hideMark/>
          </w:tcPr>
          <w:p w14:paraId="619C3471" w14:textId="77777777" w:rsidR="00264AB6" w:rsidRPr="00264AB6" w:rsidRDefault="00264AB6" w:rsidP="00264AB6">
            <w:pPr>
              <w:jc w:val="right"/>
              <w:rPr>
                <w:sz w:val="28"/>
                <w:szCs w:val="28"/>
              </w:rPr>
            </w:pPr>
            <w:r w:rsidRPr="00264AB6">
              <w:rPr>
                <w:sz w:val="28"/>
                <w:szCs w:val="28"/>
              </w:rPr>
              <w:t>234 525,03</w:t>
            </w:r>
          </w:p>
        </w:tc>
        <w:tc>
          <w:tcPr>
            <w:tcW w:w="1900" w:type="dxa"/>
            <w:tcBorders>
              <w:top w:val="nil"/>
              <w:left w:val="nil"/>
              <w:bottom w:val="nil"/>
              <w:right w:val="single" w:sz="4" w:space="0" w:color="auto"/>
            </w:tcBorders>
            <w:shd w:val="clear" w:color="auto" w:fill="auto"/>
            <w:noWrap/>
            <w:vAlign w:val="bottom"/>
            <w:hideMark/>
          </w:tcPr>
          <w:p w14:paraId="4094B4C2" w14:textId="77777777" w:rsidR="00264AB6" w:rsidRPr="00264AB6" w:rsidRDefault="00264AB6" w:rsidP="00264AB6">
            <w:pPr>
              <w:rPr>
                <w:sz w:val="28"/>
                <w:szCs w:val="28"/>
              </w:rPr>
            </w:pPr>
            <w:r w:rsidRPr="00264AB6">
              <w:rPr>
                <w:sz w:val="28"/>
                <w:szCs w:val="28"/>
              </w:rPr>
              <w:t> </w:t>
            </w:r>
          </w:p>
        </w:tc>
        <w:tc>
          <w:tcPr>
            <w:tcW w:w="1960" w:type="dxa"/>
            <w:tcBorders>
              <w:top w:val="nil"/>
              <w:left w:val="nil"/>
              <w:bottom w:val="nil"/>
              <w:right w:val="single" w:sz="4" w:space="0" w:color="auto"/>
            </w:tcBorders>
            <w:shd w:val="clear" w:color="auto" w:fill="auto"/>
            <w:noWrap/>
            <w:vAlign w:val="bottom"/>
            <w:hideMark/>
          </w:tcPr>
          <w:p w14:paraId="23E74AEC" w14:textId="77777777" w:rsidR="00264AB6" w:rsidRPr="00264AB6" w:rsidRDefault="00264AB6" w:rsidP="00264AB6">
            <w:pPr>
              <w:rPr>
                <w:sz w:val="28"/>
                <w:szCs w:val="28"/>
              </w:rPr>
            </w:pPr>
            <w:r w:rsidRPr="00264AB6">
              <w:rPr>
                <w:sz w:val="28"/>
                <w:szCs w:val="28"/>
              </w:rPr>
              <w:t> </w:t>
            </w:r>
          </w:p>
        </w:tc>
      </w:tr>
      <w:tr w:rsidR="00264AB6" w:rsidRPr="00264AB6" w14:paraId="4A36F550"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5FA158"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51BD86A8" w14:textId="77777777" w:rsidR="00264AB6" w:rsidRPr="00264AB6" w:rsidRDefault="00264AB6" w:rsidP="00264AB6">
            <w:pPr>
              <w:jc w:val="right"/>
              <w:rPr>
                <w:b/>
                <w:bCs/>
                <w:sz w:val="28"/>
                <w:szCs w:val="28"/>
              </w:rPr>
            </w:pPr>
            <w:r w:rsidRPr="00264AB6">
              <w:rPr>
                <w:b/>
                <w:bCs/>
                <w:sz w:val="28"/>
                <w:szCs w:val="28"/>
              </w:rPr>
              <w:t>8 723 550,46</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6EE3C521"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14:paraId="330E649F"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469EABEB" w14:textId="77777777" w:rsidTr="00264AB6">
        <w:trPr>
          <w:gridAfter w:val="1"/>
          <w:wAfter w:w="11" w:type="dxa"/>
          <w:trHeight w:val="75"/>
        </w:trPr>
        <w:tc>
          <w:tcPr>
            <w:tcW w:w="7655" w:type="dxa"/>
            <w:tcBorders>
              <w:top w:val="nil"/>
              <w:left w:val="nil"/>
              <w:bottom w:val="nil"/>
              <w:right w:val="nil"/>
            </w:tcBorders>
            <w:shd w:val="clear" w:color="auto" w:fill="auto"/>
            <w:noWrap/>
            <w:vAlign w:val="bottom"/>
            <w:hideMark/>
          </w:tcPr>
          <w:p w14:paraId="396DD7D4" w14:textId="77777777" w:rsidR="00264AB6" w:rsidRPr="00264AB6" w:rsidRDefault="00264AB6" w:rsidP="00264AB6">
            <w:pPr>
              <w:jc w:val="right"/>
              <w:rPr>
                <w:b/>
                <w:bCs/>
                <w:sz w:val="28"/>
                <w:szCs w:val="28"/>
              </w:rPr>
            </w:pPr>
          </w:p>
        </w:tc>
        <w:tc>
          <w:tcPr>
            <w:tcW w:w="1840" w:type="dxa"/>
            <w:tcBorders>
              <w:top w:val="nil"/>
              <w:left w:val="nil"/>
              <w:bottom w:val="nil"/>
              <w:right w:val="nil"/>
            </w:tcBorders>
            <w:shd w:val="clear" w:color="auto" w:fill="auto"/>
            <w:noWrap/>
            <w:vAlign w:val="bottom"/>
            <w:hideMark/>
          </w:tcPr>
          <w:p w14:paraId="45FDAAB8"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2F8B325B"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0A179AEA" w14:textId="77777777" w:rsidR="00264AB6" w:rsidRPr="00264AB6" w:rsidRDefault="00264AB6" w:rsidP="00264AB6"/>
        </w:tc>
      </w:tr>
      <w:tr w:rsidR="00264AB6" w:rsidRPr="00264AB6" w14:paraId="70431BFE" w14:textId="77777777" w:rsidTr="00264AB6">
        <w:trPr>
          <w:gridAfter w:val="1"/>
          <w:wAfter w:w="11" w:type="dxa"/>
          <w:trHeight w:val="300"/>
        </w:trPr>
        <w:tc>
          <w:tcPr>
            <w:tcW w:w="7655" w:type="dxa"/>
            <w:tcBorders>
              <w:top w:val="nil"/>
              <w:left w:val="nil"/>
              <w:bottom w:val="nil"/>
              <w:right w:val="nil"/>
            </w:tcBorders>
            <w:shd w:val="clear" w:color="auto" w:fill="auto"/>
            <w:noWrap/>
            <w:vAlign w:val="bottom"/>
            <w:hideMark/>
          </w:tcPr>
          <w:p w14:paraId="503636F4" w14:textId="77777777" w:rsidR="00264AB6" w:rsidRPr="00264AB6" w:rsidRDefault="00264AB6" w:rsidP="00264AB6"/>
        </w:tc>
        <w:tc>
          <w:tcPr>
            <w:tcW w:w="1840" w:type="dxa"/>
            <w:tcBorders>
              <w:top w:val="nil"/>
              <w:left w:val="nil"/>
              <w:bottom w:val="nil"/>
              <w:right w:val="nil"/>
            </w:tcBorders>
            <w:shd w:val="clear" w:color="auto" w:fill="auto"/>
            <w:noWrap/>
            <w:vAlign w:val="bottom"/>
            <w:hideMark/>
          </w:tcPr>
          <w:p w14:paraId="4AE70DA6"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1D037F6F"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2A3C8EE8" w14:textId="77777777" w:rsidR="00264AB6" w:rsidRPr="00264AB6" w:rsidRDefault="00264AB6" w:rsidP="00264AB6"/>
        </w:tc>
      </w:tr>
      <w:tr w:rsidR="00264AB6" w:rsidRPr="00264AB6" w14:paraId="61A32B6B" w14:textId="77777777" w:rsidTr="00264AB6">
        <w:trPr>
          <w:trHeight w:val="2232"/>
        </w:trPr>
        <w:tc>
          <w:tcPr>
            <w:tcW w:w="13366" w:type="dxa"/>
            <w:gridSpan w:val="5"/>
            <w:tcBorders>
              <w:top w:val="nil"/>
              <w:left w:val="nil"/>
              <w:bottom w:val="nil"/>
              <w:right w:val="nil"/>
            </w:tcBorders>
            <w:shd w:val="clear" w:color="auto" w:fill="auto"/>
            <w:vAlign w:val="bottom"/>
            <w:hideMark/>
          </w:tcPr>
          <w:p w14:paraId="5995C493" w14:textId="77777777" w:rsidR="00264AB6" w:rsidRPr="00264AB6" w:rsidRDefault="00264AB6" w:rsidP="00264AB6">
            <w:pPr>
              <w:jc w:val="center"/>
              <w:rPr>
                <w:b/>
                <w:bCs/>
                <w:sz w:val="28"/>
                <w:szCs w:val="28"/>
              </w:rPr>
            </w:pPr>
            <w:r w:rsidRPr="00264AB6">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264AB6" w:rsidRPr="00264AB6" w14:paraId="695183B5" w14:textId="77777777" w:rsidTr="00264AB6">
        <w:trPr>
          <w:gridAfter w:val="1"/>
          <w:wAfter w:w="11" w:type="dxa"/>
          <w:trHeight w:val="375"/>
        </w:trPr>
        <w:tc>
          <w:tcPr>
            <w:tcW w:w="7655" w:type="dxa"/>
            <w:tcBorders>
              <w:top w:val="nil"/>
              <w:left w:val="nil"/>
              <w:bottom w:val="nil"/>
              <w:right w:val="nil"/>
            </w:tcBorders>
            <w:shd w:val="clear" w:color="auto" w:fill="auto"/>
            <w:vAlign w:val="bottom"/>
            <w:hideMark/>
          </w:tcPr>
          <w:p w14:paraId="4BC596EA"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vAlign w:val="bottom"/>
            <w:hideMark/>
          </w:tcPr>
          <w:p w14:paraId="763B7030" w14:textId="77777777" w:rsidR="00264AB6" w:rsidRPr="00264AB6" w:rsidRDefault="00264AB6" w:rsidP="00264AB6">
            <w:pPr>
              <w:jc w:val="center"/>
            </w:pPr>
          </w:p>
        </w:tc>
        <w:tc>
          <w:tcPr>
            <w:tcW w:w="1900" w:type="dxa"/>
            <w:tcBorders>
              <w:top w:val="nil"/>
              <w:left w:val="nil"/>
              <w:bottom w:val="nil"/>
              <w:right w:val="nil"/>
            </w:tcBorders>
            <w:shd w:val="clear" w:color="auto" w:fill="auto"/>
            <w:vAlign w:val="bottom"/>
            <w:hideMark/>
          </w:tcPr>
          <w:p w14:paraId="614BD1D4" w14:textId="77777777" w:rsidR="00264AB6" w:rsidRPr="00264AB6" w:rsidRDefault="00264AB6" w:rsidP="00264AB6">
            <w:pPr>
              <w:jc w:val="center"/>
            </w:pPr>
          </w:p>
        </w:tc>
        <w:tc>
          <w:tcPr>
            <w:tcW w:w="1960" w:type="dxa"/>
            <w:tcBorders>
              <w:top w:val="nil"/>
              <w:left w:val="nil"/>
              <w:bottom w:val="nil"/>
              <w:right w:val="nil"/>
            </w:tcBorders>
            <w:shd w:val="clear" w:color="auto" w:fill="auto"/>
            <w:vAlign w:val="bottom"/>
            <w:hideMark/>
          </w:tcPr>
          <w:p w14:paraId="34BD9D8A" w14:textId="77777777" w:rsidR="00264AB6" w:rsidRPr="00264AB6" w:rsidRDefault="00264AB6" w:rsidP="00264AB6">
            <w:pPr>
              <w:jc w:val="center"/>
            </w:pPr>
          </w:p>
        </w:tc>
      </w:tr>
      <w:tr w:rsidR="00264AB6" w:rsidRPr="00264AB6" w14:paraId="77DFC53B" w14:textId="77777777" w:rsidTr="00264AB6">
        <w:trPr>
          <w:gridAfter w:val="1"/>
          <w:wAfter w:w="11" w:type="dxa"/>
          <w:trHeight w:val="375"/>
        </w:trPr>
        <w:tc>
          <w:tcPr>
            <w:tcW w:w="7655" w:type="dxa"/>
            <w:tcBorders>
              <w:top w:val="nil"/>
              <w:left w:val="nil"/>
              <w:bottom w:val="nil"/>
              <w:right w:val="nil"/>
            </w:tcBorders>
            <w:shd w:val="clear" w:color="auto" w:fill="auto"/>
            <w:noWrap/>
            <w:vAlign w:val="bottom"/>
            <w:hideMark/>
          </w:tcPr>
          <w:p w14:paraId="7736A904" w14:textId="77777777" w:rsidR="00264AB6" w:rsidRPr="00264AB6" w:rsidRDefault="00264AB6" w:rsidP="00264AB6">
            <w:pPr>
              <w:jc w:val="center"/>
            </w:pPr>
          </w:p>
        </w:tc>
        <w:tc>
          <w:tcPr>
            <w:tcW w:w="1840" w:type="dxa"/>
            <w:tcBorders>
              <w:top w:val="nil"/>
              <w:left w:val="nil"/>
              <w:bottom w:val="nil"/>
              <w:right w:val="nil"/>
            </w:tcBorders>
            <w:shd w:val="clear" w:color="auto" w:fill="auto"/>
            <w:noWrap/>
            <w:vAlign w:val="bottom"/>
            <w:hideMark/>
          </w:tcPr>
          <w:p w14:paraId="06FEFEBC"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7F7F2492"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4BAAF0AC" w14:textId="77777777" w:rsidR="00264AB6" w:rsidRPr="00264AB6" w:rsidRDefault="00264AB6" w:rsidP="00264AB6">
            <w:pPr>
              <w:rPr>
                <w:sz w:val="28"/>
                <w:szCs w:val="28"/>
              </w:rPr>
            </w:pPr>
            <w:r w:rsidRPr="00264AB6">
              <w:rPr>
                <w:sz w:val="28"/>
                <w:szCs w:val="28"/>
              </w:rPr>
              <w:t>Таблица 5</w:t>
            </w:r>
          </w:p>
        </w:tc>
      </w:tr>
      <w:tr w:rsidR="00264AB6" w:rsidRPr="00264AB6" w14:paraId="7D942D5F" w14:textId="77777777" w:rsidTr="00264AB6">
        <w:trPr>
          <w:trHeight w:val="1620"/>
        </w:trPr>
        <w:tc>
          <w:tcPr>
            <w:tcW w:w="13366" w:type="dxa"/>
            <w:gridSpan w:val="5"/>
            <w:tcBorders>
              <w:top w:val="nil"/>
              <w:left w:val="nil"/>
              <w:bottom w:val="nil"/>
              <w:right w:val="nil"/>
            </w:tcBorders>
            <w:shd w:val="clear" w:color="auto" w:fill="auto"/>
            <w:vAlign w:val="bottom"/>
            <w:hideMark/>
          </w:tcPr>
          <w:p w14:paraId="5E9E64F6"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264AB6" w:rsidRPr="00264AB6" w14:paraId="676B0ED0" w14:textId="77777777" w:rsidTr="00264AB6">
        <w:trPr>
          <w:gridAfter w:val="1"/>
          <w:wAfter w:w="11" w:type="dxa"/>
          <w:trHeight w:val="300"/>
        </w:trPr>
        <w:tc>
          <w:tcPr>
            <w:tcW w:w="7655" w:type="dxa"/>
            <w:tcBorders>
              <w:top w:val="nil"/>
              <w:left w:val="nil"/>
              <w:bottom w:val="nil"/>
              <w:right w:val="nil"/>
            </w:tcBorders>
            <w:shd w:val="clear" w:color="auto" w:fill="auto"/>
            <w:noWrap/>
            <w:vAlign w:val="bottom"/>
            <w:hideMark/>
          </w:tcPr>
          <w:p w14:paraId="389D86F4"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0E4F18C8"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0B7677D7"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5AE03C02" w14:textId="77777777" w:rsidR="00264AB6" w:rsidRPr="00264AB6" w:rsidRDefault="00264AB6" w:rsidP="00264AB6"/>
        </w:tc>
      </w:tr>
      <w:tr w:rsidR="00264AB6" w:rsidRPr="00264AB6" w14:paraId="73A788F8" w14:textId="77777777" w:rsidTr="00264AB6">
        <w:trPr>
          <w:gridAfter w:val="1"/>
          <w:wAfter w:w="11" w:type="dxa"/>
          <w:trHeight w:val="390"/>
        </w:trPr>
        <w:tc>
          <w:tcPr>
            <w:tcW w:w="7655" w:type="dxa"/>
            <w:tcBorders>
              <w:top w:val="nil"/>
              <w:left w:val="nil"/>
              <w:bottom w:val="nil"/>
              <w:right w:val="nil"/>
            </w:tcBorders>
            <w:shd w:val="clear" w:color="auto" w:fill="auto"/>
            <w:noWrap/>
            <w:vAlign w:val="bottom"/>
          </w:tcPr>
          <w:p w14:paraId="11242598" w14:textId="77777777" w:rsidR="00264AB6" w:rsidRPr="00264AB6" w:rsidRDefault="00264AB6" w:rsidP="00264AB6">
            <w:pPr>
              <w:rPr>
                <w:sz w:val="22"/>
                <w:szCs w:val="22"/>
              </w:rPr>
            </w:pPr>
          </w:p>
        </w:tc>
        <w:tc>
          <w:tcPr>
            <w:tcW w:w="1840" w:type="dxa"/>
            <w:tcBorders>
              <w:top w:val="nil"/>
              <w:left w:val="nil"/>
              <w:bottom w:val="nil"/>
              <w:right w:val="nil"/>
            </w:tcBorders>
            <w:shd w:val="clear" w:color="auto" w:fill="auto"/>
            <w:noWrap/>
            <w:vAlign w:val="bottom"/>
            <w:hideMark/>
          </w:tcPr>
          <w:p w14:paraId="32C2FE81" w14:textId="77777777" w:rsidR="00264AB6" w:rsidRPr="00264AB6" w:rsidRDefault="00264AB6" w:rsidP="00264AB6">
            <w:pPr>
              <w:rPr>
                <w:sz w:val="22"/>
                <w:szCs w:val="22"/>
              </w:rPr>
            </w:pPr>
          </w:p>
        </w:tc>
        <w:tc>
          <w:tcPr>
            <w:tcW w:w="1900" w:type="dxa"/>
            <w:tcBorders>
              <w:top w:val="nil"/>
              <w:left w:val="nil"/>
              <w:bottom w:val="nil"/>
              <w:right w:val="nil"/>
            </w:tcBorders>
            <w:shd w:val="clear" w:color="auto" w:fill="auto"/>
            <w:noWrap/>
            <w:vAlign w:val="bottom"/>
            <w:hideMark/>
          </w:tcPr>
          <w:p w14:paraId="7DAA5CDF"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0BB9D831" w14:textId="77777777" w:rsidR="00264AB6" w:rsidRPr="00264AB6" w:rsidRDefault="00264AB6" w:rsidP="00264AB6">
            <w:pPr>
              <w:rPr>
                <w:sz w:val="28"/>
                <w:szCs w:val="28"/>
              </w:rPr>
            </w:pPr>
            <w:r w:rsidRPr="00264AB6">
              <w:rPr>
                <w:sz w:val="28"/>
                <w:szCs w:val="28"/>
              </w:rPr>
              <w:t>руб.</w:t>
            </w:r>
          </w:p>
        </w:tc>
      </w:tr>
      <w:tr w:rsidR="00264AB6" w:rsidRPr="00264AB6" w14:paraId="28558913"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nil"/>
            </w:tcBorders>
            <w:shd w:val="clear" w:color="auto" w:fill="auto"/>
            <w:noWrap/>
            <w:vAlign w:val="bottom"/>
            <w:hideMark/>
          </w:tcPr>
          <w:p w14:paraId="7D3E82A2" w14:textId="77777777" w:rsidR="00264AB6" w:rsidRPr="00264AB6" w:rsidRDefault="00264AB6" w:rsidP="00264AB6">
            <w:pPr>
              <w:jc w:val="center"/>
              <w:rPr>
                <w:b/>
                <w:bCs/>
                <w:sz w:val="28"/>
                <w:szCs w:val="28"/>
              </w:rPr>
            </w:pPr>
            <w:r w:rsidRPr="00264AB6">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2267A75" w14:textId="77777777" w:rsidR="00264AB6" w:rsidRPr="00264AB6" w:rsidRDefault="00264AB6" w:rsidP="00264AB6">
            <w:pPr>
              <w:jc w:val="center"/>
              <w:rPr>
                <w:b/>
                <w:bCs/>
                <w:sz w:val="28"/>
                <w:szCs w:val="28"/>
              </w:rPr>
            </w:pPr>
            <w:r w:rsidRPr="00264AB6">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7934D336" w14:textId="77777777" w:rsidR="00264AB6" w:rsidRPr="00264AB6" w:rsidRDefault="00264AB6" w:rsidP="00264AB6">
            <w:pPr>
              <w:jc w:val="center"/>
              <w:rPr>
                <w:b/>
                <w:bCs/>
                <w:sz w:val="28"/>
                <w:szCs w:val="28"/>
              </w:rPr>
            </w:pPr>
            <w:r w:rsidRPr="00264AB6">
              <w:rPr>
                <w:b/>
                <w:bCs/>
                <w:sz w:val="28"/>
                <w:szCs w:val="28"/>
              </w:rPr>
              <w:t>2025 год</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14:paraId="7A97B05B"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141E9DE9"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747854AC" w14:textId="77777777" w:rsidR="00264AB6" w:rsidRPr="00264AB6" w:rsidRDefault="00264AB6" w:rsidP="00264AB6">
            <w:pPr>
              <w:rPr>
                <w:sz w:val="28"/>
                <w:szCs w:val="28"/>
              </w:rPr>
            </w:pPr>
            <w:r w:rsidRPr="00264AB6">
              <w:rPr>
                <w:sz w:val="28"/>
                <w:szCs w:val="28"/>
              </w:rPr>
              <w:lastRenderedPageBreak/>
              <w:t>Новоусадебское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47554238" w14:textId="77777777" w:rsidR="00264AB6" w:rsidRPr="00264AB6" w:rsidRDefault="00264AB6" w:rsidP="00264AB6">
            <w:pPr>
              <w:jc w:val="right"/>
              <w:rPr>
                <w:sz w:val="28"/>
                <w:szCs w:val="28"/>
              </w:rPr>
            </w:pPr>
            <w:r w:rsidRPr="00264AB6">
              <w:rPr>
                <w:sz w:val="28"/>
                <w:szCs w:val="28"/>
              </w:rPr>
              <w:t>540 747,09</w:t>
            </w:r>
          </w:p>
        </w:tc>
        <w:tc>
          <w:tcPr>
            <w:tcW w:w="1900" w:type="dxa"/>
            <w:tcBorders>
              <w:top w:val="nil"/>
              <w:left w:val="nil"/>
              <w:bottom w:val="single" w:sz="4" w:space="0" w:color="auto"/>
              <w:right w:val="single" w:sz="4" w:space="0" w:color="auto"/>
            </w:tcBorders>
            <w:shd w:val="clear" w:color="auto" w:fill="auto"/>
            <w:noWrap/>
            <w:vAlign w:val="bottom"/>
            <w:hideMark/>
          </w:tcPr>
          <w:p w14:paraId="2CDA4260"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4C312328" w14:textId="77777777" w:rsidR="00264AB6" w:rsidRPr="00264AB6" w:rsidRDefault="00264AB6" w:rsidP="00264AB6">
            <w:pPr>
              <w:jc w:val="right"/>
              <w:rPr>
                <w:sz w:val="28"/>
                <w:szCs w:val="28"/>
              </w:rPr>
            </w:pPr>
            <w:r w:rsidRPr="00264AB6">
              <w:rPr>
                <w:sz w:val="28"/>
                <w:szCs w:val="28"/>
              </w:rPr>
              <w:t>0,00</w:t>
            </w:r>
          </w:p>
        </w:tc>
      </w:tr>
      <w:tr w:rsidR="00264AB6" w:rsidRPr="00264AB6" w14:paraId="4C4791B2"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759CA817"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15E98041" w14:textId="77777777" w:rsidR="00264AB6" w:rsidRPr="00264AB6" w:rsidRDefault="00264AB6" w:rsidP="00264AB6">
            <w:pPr>
              <w:jc w:val="right"/>
              <w:rPr>
                <w:sz w:val="28"/>
                <w:szCs w:val="28"/>
              </w:rPr>
            </w:pPr>
            <w:r w:rsidRPr="00264AB6">
              <w:rPr>
                <w:sz w:val="28"/>
                <w:szCs w:val="28"/>
              </w:rPr>
              <w:t>1 577 000,00</w:t>
            </w:r>
          </w:p>
        </w:tc>
        <w:tc>
          <w:tcPr>
            <w:tcW w:w="1900" w:type="dxa"/>
            <w:tcBorders>
              <w:top w:val="nil"/>
              <w:left w:val="nil"/>
              <w:bottom w:val="single" w:sz="4" w:space="0" w:color="auto"/>
              <w:right w:val="single" w:sz="4" w:space="0" w:color="auto"/>
            </w:tcBorders>
            <w:shd w:val="clear" w:color="auto" w:fill="auto"/>
            <w:noWrap/>
            <w:vAlign w:val="bottom"/>
            <w:hideMark/>
          </w:tcPr>
          <w:p w14:paraId="39EA07DE"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623CA9B6" w14:textId="77777777" w:rsidR="00264AB6" w:rsidRPr="00264AB6" w:rsidRDefault="00264AB6" w:rsidP="00264AB6">
            <w:pPr>
              <w:jc w:val="right"/>
              <w:rPr>
                <w:sz w:val="28"/>
                <w:szCs w:val="28"/>
              </w:rPr>
            </w:pPr>
            <w:r w:rsidRPr="00264AB6">
              <w:rPr>
                <w:sz w:val="28"/>
                <w:szCs w:val="28"/>
              </w:rPr>
              <w:t>0,00</w:t>
            </w:r>
          </w:p>
        </w:tc>
      </w:tr>
      <w:tr w:rsidR="00264AB6" w:rsidRPr="00264AB6" w14:paraId="16EACFF6"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70AD26B0"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3DB223A6" w14:textId="77777777" w:rsidR="00264AB6" w:rsidRPr="00264AB6" w:rsidRDefault="00264AB6" w:rsidP="00264AB6">
            <w:pPr>
              <w:jc w:val="right"/>
              <w:rPr>
                <w:sz w:val="28"/>
                <w:szCs w:val="28"/>
              </w:rPr>
            </w:pPr>
            <w:r w:rsidRPr="00264AB6">
              <w:rPr>
                <w:sz w:val="28"/>
                <w:szCs w:val="28"/>
              </w:rPr>
              <w:t>1 061 213,68</w:t>
            </w:r>
          </w:p>
        </w:tc>
        <w:tc>
          <w:tcPr>
            <w:tcW w:w="1900" w:type="dxa"/>
            <w:tcBorders>
              <w:top w:val="nil"/>
              <w:left w:val="nil"/>
              <w:bottom w:val="single" w:sz="4" w:space="0" w:color="auto"/>
              <w:right w:val="single" w:sz="4" w:space="0" w:color="auto"/>
            </w:tcBorders>
            <w:shd w:val="clear" w:color="auto" w:fill="auto"/>
            <w:noWrap/>
            <w:vAlign w:val="bottom"/>
            <w:hideMark/>
          </w:tcPr>
          <w:p w14:paraId="760E7EED"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25285252" w14:textId="77777777" w:rsidR="00264AB6" w:rsidRPr="00264AB6" w:rsidRDefault="00264AB6" w:rsidP="00264AB6">
            <w:pPr>
              <w:jc w:val="right"/>
              <w:rPr>
                <w:sz w:val="28"/>
                <w:szCs w:val="28"/>
              </w:rPr>
            </w:pPr>
            <w:r w:rsidRPr="00264AB6">
              <w:rPr>
                <w:sz w:val="28"/>
                <w:szCs w:val="28"/>
              </w:rPr>
              <w:t>0,00</w:t>
            </w:r>
          </w:p>
        </w:tc>
      </w:tr>
      <w:tr w:rsidR="00264AB6" w:rsidRPr="00264AB6" w14:paraId="019AB01C"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4938BE5F"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20EC3095" w14:textId="77777777" w:rsidR="00264AB6" w:rsidRPr="00264AB6" w:rsidRDefault="00264AB6" w:rsidP="00264AB6">
            <w:pPr>
              <w:jc w:val="right"/>
              <w:rPr>
                <w:sz w:val="28"/>
                <w:szCs w:val="28"/>
              </w:rPr>
            </w:pPr>
            <w:r w:rsidRPr="00264AB6">
              <w:rPr>
                <w:sz w:val="28"/>
                <w:szCs w:val="28"/>
              </w:rPr>
              <w:t>915 139,98</w:t>
            </w:r>
          </w:p>
        </w:tc>
        <w:tc>
          <w:tcPr>
            <w:tcW w:w="1900" w:type="dxa"/>
            <w:tcBorders>
              <w:top w:val="nil"/>
              <w:left w:val="nil"/>
              <w:bottom w:val="single" w:sz="4" w:space="0" w:color="auto"/>
              <w:right w:val="single" w:sz="4" w:space="0" w:color="auto"/>
            </w:tcBorders>
            <w:shd w:val="clear" w:color="auto" w:fill="auto"/>
            <w:noWrap/>
            <w:vAlign w:val="bottom"/>
            <w:hideMark/>
          </w:tcPr>
          <w:p w14:paraId="20109774"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378EF005" w14:textId="77777777" w:rsidR="00264AB6" w:rsidRPr="00264AB6" w:rsidRDefault="00264AB6" w:rsidP="00264AB6">
            <w:pPr>
              <w:jc w:val="right"/>
              <w:rPr>
                <w:sz w:val="28"/>
                <w:szCs w:val="28"/>
              </w:rPr>
            </w:pPr>
            <w:r w:rsidRPr="00264AB6">
              <w:rPr>
                <w:sz w:val="28"/>
                <w:szCs w:val="28"/>
              </w:rPr>
              <w:t>0,00</w:t>
            </w:r>
          </w:p>
        </w:tc>
      </w:tr>
      <w:tr w:rsidR="00264AB6" w:rsidRPr="00264AB6" w14:paraId="6CF2D4BD" w14:textId="77777777" w:rsidTr="00264AB6">
        <w:trPr>
          <w:gridAfter w:val="1"/>
          <w:wAfter w:w="11" w:type="dxa"/>
          <w:trHeight w:val="390"/>
        </w:trPr>
        <w:tc>
          <w:tcPr>
            <w:tcW w:w="7655" w:type="dxa"/>
            <w:tcBorders>
              <w:top w:val="nil"/>
              <w:left w:val="single" w:sz="8" w:space="0" w:color="auto"/>
              <w:bottom w:val="nil"/>
              <w:right w:val="single" w:sz="4" w:space="0" w:color="auto"/>
            </w:tcBorders>
            <w:shd w:val="clear" w:color="auto" w:fill="auto"/>
            <w:noWrap/>
            <w:vAlign w:val="center"/>
            <w:hideMark/>
          </w:tcPr>
          <w:p w14:paraId="2662CFCE"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nil"/>
              <w:left w:val="nil"/>
              <w:bottom w:val="nil"/>
              <w:right w:val="single" w:sz="4" w:space="0" w:color="auto"/>
            </w:tcBorders>
            <w:shd w:val="clear" w:color="auto" w:fill="auto"/>
            <w:noWrap/>
            <w:vAlign w:val="bottom"/>
            <w:hideMark/>
          </w:tcPr>
          <w:p w14:paraId="37CADD11" w14:textId="77777777" w:rsidR="00264AB6" w:rsidRPr="00264AB6" w:rsidRDefault="00264AB6" w:rsidP="00264AB6">
            <w:pPr>
              <w:jc w:val="right"/>
              <w:rPr>
                <w:sz w:val="28"/>
                <w:szCs w:val="28"/>
              </w:rPr>
            </w:pPr>
            <w:r w:rsidRPr="00264AB6">
              <w:rPr>
                <w:sz w:val="28"/>
                <w:szCs w:val="28"/>
              </w:rPr>
              <w:t>304 978,48</w:t>
            </w:r>
          </w:p>
        </w:tc>
        <w:tc>
          <w:tcPr>
            <w:tcW w:w="1900" w:type="dxa"/>
            <w:tcBorders>
              <w:top w:val="nil"/>
              <w:left w:val="nil"/>
              <w:bottom w:val="nil"/>
              <w:right w:val="single" w:sz="4" w:space="0" w:color="auto"/>
            </w:tcBorders>
            <w:shd w:val="clear" w:color="auto" w:fill="auto"/>
            <w:noWrap/>
            <w:vAlign w:val="bottom"/>
            <w:hideMark/>
          </w:tcPr>
          <w:p w14:paraId="7C8FA23C"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nil"/>
              <w:right w:val="single" w:sz="4" w:space="0" w:color="auto"/>
            </w:tcBorders>
            <w:shd w:val="clear" w:color="auto" w:fill="auto"/>
            <w:noWrap/>
            <w:vAlign w:val="bottom"/>
            <w:hideMark/>
          </w:tcPr>
          <w:p w14:paraId="2D4FE437" w14:textId="77777777" w:rsidR="00264AB6" w:rsidRPr="00264AB6" w:rsidRDefault="00264AB6" w:rsidP="00264AB6">
            <w:pPr>
              <w:jc w:val="right"/>
              <w:rPr>
                <w:sz w:val="28"/>
                <w:szCs w:val="28"/>
              </w:rPr>
            </w:pPr>
            <w:r w:rsidRPr="00264AB6">
              <w:rPr>
                <w:sz w:val="28"/>
                <w:szCs w:val="28"/>
              </w:rPr>
              <w:t>0,00</w:t>
            </w:r>
          </w:p>
        </w:tc>
      </w:tr>
      <w:tr w:rsidR="00264AB6" w:rsidRPr="00264AB6" w14:paraId="25BA9FB8"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D850CB"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17A05896" w14:textId="77777777" w:rsidR="00264AB6" w:rsidRPr="00264AB6" w:rsidRDefault="00264AB6" w:rsidP="00264AB6">
            <w:pPr>
              <w:jc w:val="right"/>
              <w:rPr>
                <w:b/>
                <w:bCs/>
                <w:sz w:val="28"/>
                <w:szCs w:val="28"/>
              </w:rPr>
            </w:pPr>
            <w:r w:rsidRPr="00264AB6">
              <w:rPr>
                <w:b/>
                <w:bCs/>
                <w:sz w:val="28"/>
                <w:szCs w:val="28"/>
              </w:rPr>
              <w:t>4 399 079,23</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7D7327FD"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14:paraId="45D20946"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142D1266" w14:textId="77777777" w:rsidTr="00264AB6">
        <w:trPr>
          <w:gridAfter w:val="1"/>
          <w:wAfter w:w="11" w:type="dxa"/>
          <w:trHeight w:val="300"/>
        </w:trPr>
        <w:tc>
          <w:tcPr>
            <w:tcW w:w="7655" w:type="dxa"/>
            <w:tcBorders>
              <w:top w:val="nil"/>
              <w:left w:val="nil"/>
              <w:bottom w:val="nil"/>
              <w:right w:val="nil"/>
            </w:tcBorders>
            <w:shd w:val="clear" w:color="auto" w:fill="auto"/>
            <w:noWrap/>
            <w:vAlign w:val="bottom"/>
            <w:hideMark/>
          </w:tcPr>
          <w:p w14:paraId="038E0ECB" w14:textId="77777777" w:rsidR="00264AB6" w:rsidRPr="00264AB6" w:rsidRDefault="00264AB6" w:rsidP="00264AB6">
            <w:pPr>
              <w:jc w:val="right"/>
              <w:rPr>
                <w:b/>
                <w:bCs/>
                <w:sz w:val="28"/>
                <w:szCs w:val="28"/>
              </w:rPr>
            </w:pPr>
          </w:p>
        </w:tc>
        <w:tc>
          <w:tcPr>
            <w:tcW w:w="1840" w:type="dxa"/>
            <w:tcBorders>
              <w:top w:val="nil"/>
              <w:left w:val="nil"/>
              <w:bottom w:val="nil"/>
              <w:right w:val="nil"/>
            </w:tcBorders>
            <w:shd w:val="clear" w:color="auto" w:fill="auto"/>
            <w:noWrap/>
            <w:vAlign w:val="bottom"/>
            <w:hideMark/>
          </w:tcPr>
          <w:p w14:paraId="7BDA3704"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7D7D9A46"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56945927" w14:textId="77777777" w:rsidR="00264AB6" w:rsidRPr="00264AB6" w:rsidRDefault="00264AB6" w:rsidP="00264AB6"/>
        </w:tc>
      </w:tr>
      <w:tr w:rsidR="00264AB6" w:rsidRPr="00264AB6" w14:paraId="5E44A3A2" w14:textId="77777777" w:rsidTr="00264AB6">
        <w:trPr>
          <w:gridAfter w:val="1"/>
          <w:wAfter w:w="11" w:type="dxa"/>
          <w:trHeight w:val="375"/>
        </w:trPr>
        <w:tc>
          <w:tcPr>
            <w:tcW w:w="7655" w:type="dxa"/>
            <w:tcBorders>
              <w:top w:val="nil"/>
              <w:left w:val="nil"/>
              <w:bottom w:val="nil"/>
              <w:right w:val="nil"/>
            </w:tcBorders>
            <w:shd w:val="clear" w:color="auto" w:fill="auto"/>
            <w:noWrap/>
            <w:vAlign w:val="bottom"/>
            <w:hideMark/>
          </w:tcPr>
          <w:p w14:paraId="202795BE" w14:textId="77777777" w:rsidR="00264AB6" w:rsidRPr="00264AB6" w:rsidRDefault="00264AB6" w:rsidP="00264AB6"/>
        </w:tc>
        <w:tc>
          <w:tcPr>
            <w:tcW w:w="1840" w:type="dxa"/>
            <w:tcBorders>
              <w:top w:val="nil"/>
              <w:left w:val="nil"/>
              <w:bottom w:val="nil"/>
              <w:right w:val="nil"/>
            </w:tcBorders>
            <w:shd w:val="clear" w:color="auto" w:fill="auto"/>
            <w:noWrap/>
            <w:vAlign w:val="bottom"/>
            <w:hideMark/>
          </w:tcPr>
          <w:p w14:paraId="29A866D4"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3C7D8D76"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37A8B56B" w14:textId="77777777" w:rsidR="00264AB6" w:rsidRPr="00264AB6" w:rsidRDefault="00264AB6" w:rsidP="00264AB6">
            <w:pPr>
              <w:rPr>
                <w:sz w:val="28"/>
                <w:szCs w:val="28"/>
              </w:rPr>
            </w:pPr>
            <w:r w:rsidRPr="00264AB6">
              <w:rPr>
                <w:sz w:val="28"/>
                <w:szCs w:val="28"/>
              </w:rPr>
              <w:t>Таблица 6</w:t>
            </w:r>
          </w:p>
        </w:tc>
      </w:tr>
      <w:tr w:rsidR="00264AB6" w:rsidRPr="00264AB6" w14:paraId="4B1A0AE2" w14:textId="77777777" w:rsidTr="00264AB6">
        <w:trPr>
          <w:trHeight w:val="1995"/>
        </w:trPr>
        <w:tc>
          <w:tcPr>
            <w:tcW w:w="13366" w:type="dxa"/>
            <w:gridSpan w:val="5"/>
            <w:tcBorders>
              <w:top w:val="nil"/>
              <w:left w:val="nil"/>
              <w:bottom w:val="nil"/>
              <w:right w:val="nil"/>
            </w:tcBorders>
            <w:shd w:val="clear" w:color="auto" w:fill="auto"/>
            <w:vAlign w:val="bottom"/>
            <w:hideMark/>
          </w:tcPr>
          <w:p w14:paraId="0A466EEC"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264AB6" w:rsidRPr="00264AB6" w14:paraId="7A071869" w14:textId="77777777" w:rsidTr="00264AB6">
        <w:trPr>
          <w:gridAfter w:val="1"/>
          <w:wAfter w:w="11" w:type="dxa"/>
          <w:trHeight w:val="300"/>
        </w:trPr>
        <w:tc>
          <w:tcPr>
            <w:tcW w:w="7655" w:type="dxa"/>
            <w:tcBorders>
              <w:top w:val="nil"/>
              <w:left w:val="nil"/>
              <w:bottom w:val="nil"/>
              <w:right w:val="nil"/>
            </w:tcBorders>
            <w:shd w:val="clear" w:color="auto" w:fill="auto"/>
            <w:noWrap/>
            <w:vAlign w:val="bottom"/>
            <w:hideMark/>
          </w:tcPr>
          <w:p w14:paraId="41204DF4"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0F5B58EB"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3E6EE997"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400424DD" w14:textId="77777777" w:rsidR="00264AB6" w:rsidRPr="00264AB6" w:rsidRDefault="00264AB6" w:rsidP="00264AB6"/>
        </w:tc>
      </w:tr>
      <w:tr w:rsidR="00264AB6" w:rsidRPr="00264AB6" w14:paraId="36EB9595" w14:textId="77777777" w:rsidTr="00264AB6">
        <w:trPr>
          <w:gridAfter w:val="1"/>
          <w:wAfter w:w="11" w:type="dxa"/>
          <w:trHeight w:val="390"/>
        </w:trPr>
        <w:tc>
          <w:tcPr>
            <w:tcW w:w="7655" w:type="dxa"/>
            <w:tcBorders>
              <w:top w:val="nil"/>
              <w:left w:val="nil"/>
              <w:bottom w:val="single" w:sz="4" w:space="0" w:color="auto"/>
              <w:right w:val="nil"/>
            </w:tcBorders>
            <w:shd w:val="clear" w:color="auto" w:fill="auto"/>
            <w:noWrap/>
            <w:vAlign w:val="bottom"/>
          </w:tcPr>
          <w:p w14:paraId="7D406416" w14:textId="77777777" w:rsidR="00264AB6" w:rsidRPr="00264AB6" w:rsidRDefault="00264AB6" w:rsidP="00264AB6">
            <w:pPr>
              <w:rPr>
                <w:sz w:val="22"/>
                <w:szCs w:val="22"/>
              </w:rPr>
            </w:pPr>
          </w:p>
        </w:tc>
        <w:tc>
          <w:tcPr>
            <w:tcW w:w="1840" w:type="dxa"/>
            <w:tcBorders>
              <w:top w:val="nil"/>
              <w:left w:val="nil"/>
              <w:bottom w:val="single" w:sz="4" w:space="0" w:color="auto"/>
              <w:right w:val="nil"/>
            </w:tcBorders>
            <w:shd w:val="clear" w:color="auto" w:fill="auto"/>
            <w:noWrap/>
            <w:vAlign w:val="bottom"/>
            <w:hideMark/>
          </w:tcPr>
          <w:p w14:paraId="2A4C8838" w14:textId="77777777" w:rsidR="00264AB6" w:rsidRPr="00264AB6" w:rsidRDefault="00264AB6" w:rsidP="00264AB6">
            <w:pPr>
              <w:rPr>
                <w:sz w:val="22"/>
                <w:szCs w:val="22"/>
              </w:rPr>
            </w:pPr>
          </w:p>
        </w:tc>
        <w:tc>
          <w:tcPr>
            <w:tcW w:w="1900" w:type="dxa"/>
            <w:tcBorders>
              <w:top w:val="nil"/>
              <w:left w:val="nil"/>
              <w:bottom w:val="single" w:sz="4" w:space="0" w:color="auto"/>
              <w:right w:val="nil"/>
            </w:tcBorders>
            <w:shd w:val="clear" w:color="auto" w:fill="auto"/>
            <w:noWrap/>
            <w:vAlign w:val="bottom"/>
            <w:hideMark/>
          </w:tcPr>
          <w:p w14:paraId="5512994B" w14:textId="77777777" w:rsidR="00264AB6" w:rsidRPr="00264AB6" w:rsidRDefault="00264AB6" w:rsidP="00264AB6"/>
        </w:tc>
        <w:tc>
          <w:tcPr>
            <w:tcW w:w="1960" w:type="dxa"/>
            <w:tcBorders>
              <w:top w:val="nil"/>
              <w:left w:val="nil"/>
              <w:bottom w:val="single" w:sz="4" w:space="0" w:color="auto"/>
              <w:right w:val="nil"/>
            </w:tcBorders>
            <w:shd w:val="clear" w:color="auto" w:fill="auto"/>
            <w:noWrap/>
            <w:vAlign w:val="bottom"/>
            <w:hideMark/>
          </w:tcPr>
          <w:p w14:paraId="458FC0FD" w14:textId="77777777" w:rsidR="00264AB6" w:rsidRPr="00264AB6" w:rsidRDefault="00264AB6" w:rsidP="00264AB6">
            <w:pPr>
              <w:rPr>
                <w:sz w:val="28"/>
                <w:szCs w:val="28"/>
              </w:rPr>
            </w:pPr>
            <w:r w:rsidRPr="00264AB6">
              <w:rPr>
                <w:sz w:val="28"/>
                <w:szCs w:val="28"/>
              </w:rPr>
              <w:t>руб.</w:t>
            </w:r>
          </w:p>
        </w:tc>
      </w:tr>
      <w:tr w:rsidR="00264AB6" w:rsidRPr="00264AB6" w14:paraId="45B8217D"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4FA5" w14:textId="77777777" w:rsidR="00264AB6" w:rsidRPr="00264AB6" w:rsidRDefault="00264AB6" w:rsidP="00264AB6">
            <w:pPr>
              <w:jc w:val="center"/>
              <w:rPr>
                <w:b/>
                <w:bCs/>
                <w:sz w:val="28"/>
                <w:szCs w:val="28"/>
              </w:rPr>
            </w:pPr>
            <w:r w:rsidRPr="00264AB6">
              <w:rPr>
                <w:b/>
                <w:bCs/>
                <w:sz w:val="28"/>
                <w:szCs w:val="28"/>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A309A" w14:textId="77777777" w:rsidR="00264AB6" w:rsidRPr="00264AB6" w:rsidRDefault="00264AB6" w:rsidP="00264AB6">
            <w:pPr>
              <w:jc w:val="center"/>
              <w:rPr>
                <w:b/>
                <w:bCs/>
                <w:sz w:val="28"/>
                <w:szCs w:val="28"/>
              </w:rPr>
            </w:pPr>
            <w:r w:rsidRPr="00264AB6">
              <w:rPr>
                <w:b/>
                <w:bCs/>
                <w:sz w:val="28"/>
                <w:szCs w:val="28"/>
              </w:rPr>
              <w:t>2024 год</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75E9D" w14:textId="77777777" w:rsidR="00264AB6" w:rsidRPr="00264AB6" w:rsidRDefault="00264AB6" w:rsidP="00264AB6">
            <w:pPr>
              <w:jc w:val="center"/>
              <w:rPr>
                <w:b/>
                <w:bCs/>
                <w:sz w:val="28"/>
                <w:szCs w:val="28"/>
              </w:rPr>
            </w:pPr>
            <w:r w:rsidRPr="00264AB6">
              <w:rPr>
                <w:b/>
                <w:bCs/>
                <w:sz w:val="28"/>
                <w:szCs w:val="28"/>
              </w:rPr>
              <w:t>2025 год</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55845"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5D0B33EB"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8AC2"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717CFFDA" w14:textId="77777777" w:rsidR="00264AB6" w:rsidRPr="00264AB6" w:rsidRDefault="00264AB6" w:rsidP="00264AB6">
            <w:pPr>
              <w:jc w:val="right"/>
              <w:rPr>
                <w:sz w:val="28"/>
                <w:szCs w:val="28"/>
              </w:rPr>
            </w:pPr>
            <w:r w:rsidRPr="00264AB6">
              <w:rPr>
                <w:sz w:val="28"/>
                <w:szCs w:val="28"/>
              </w:rPr>
              <w:t>290 098,20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370440E"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4EFC2A6" w14:textId="77777777" w:rsidR="00264AB6" w:rsidRPr="00264AB6" w:rsidRDefault="00264AB6" w:rsidP="00264AB6">
            <w:pPr>
              <w:jc w:val="right"/>
              <w:rPr>
                <w:sz w:val="28"/>
                <w:szCs w:val="28"/>
              </w:rPr>
            </w:pPr>
            <w:r w:rsidRPr="00264AB6">
              <w:rPr>
                <w:sz w:val="28"/>
                <w:szCs w:val="28"/>
              </w:rPr>
              <w:t>0,00</w:t>
            </w:r>
          </w:p>
        </w:tc>
      </w:tr>
      <w:tr w:rsidR="00264AB6" w:rsidRPr="00264AB6" w14:paraId="37FC7E69"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3A181"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7EE79140" w14:textId="77777777" w:rsidR="00264AB6" w:rsidRPr="00264AB6" w:rsidRDefault="00264AB6" w:rsidP="00264AB6">
            <w:pPr>
              <w:jc w:val="right"/>
              <w:rPr>
                <w:sz w:val="28"/>
                <w:szCs w:val="28"/>
              </w:rPr>
            </w:pPr>
            <w:r w:rsidRPr="00264AB6">
              <w:rPr>
                <w:sz w:val="28"/>
                <w:szCs w:val="28"/>
              </w:rPr>
              <w:t>252 893,25</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4BC37B8"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3B23DE0" w14:textId="77777777" w:rsidR="00264AB6" w:rsidRPr="00264AB6" w:rsidRDefault="00264AB6" w:rsidP="00264AB6">
            <w:pPr>
              <w:jc w:val="right"/>
              <w:rPr>
                <w:sz w:val="28"/>
                <w:szCs w:val="28"/>
              </w:rPr>
            </w:pPr>
            <w:r w:rsidRPr="00264AB6">
              <w:rPr>
                <w:sz w:val="28"/>
                <w:szCs w:val="28"/>
              </w:rPr>
              <w:t>0,00</w:t>
            </w:r>
          </w:p>
        </w:tc>
      </w:tr>
      <w:tr w:rsidR="00264AB6" w:rsidRPr="00264AB6" w14:paraId="73BA55ED"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A5949"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29028E1" w14:textId="77777777" w:rsidR="00264AB6" w:rsidRPr="00264AB6" w:rsidRDefault="00264AB6" w:rsidP="00264AB6">
            <w:pPr>
              <w:jc w:val="right"/>
              <w:rPr>
                <w:sz w:val="28"/>
                <w:szCs w:val="28"/>
              </w:rPr>
            </w:pPr>
            <w:r w:rsidRPr="00264AB6">
              <w:rPr>
                <w:sz w:val="28"/>
                <w:szCs w:val="28"/>
              </w:rPr>
              <w:t>273 900,00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F7CEDD2"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6BC5FF7" w14:textId="77777777" w:rsidR="00264AB6" w:rsidRPr="00264AB6" w:rsidRDefault="00264AB6" w:rsidP="00264AB6">
            <w:pPr>
              <w:jc w:val="right"/>
              <w:rPr>
                <w:sz w:val="28"/>
                <w:szCs w:val="28"/>
              </w:rPr>
            </w:pPr>
            <w:r w:rsidRPr="00264AB6">
              <w:rPr>
                <w:sz w:val="28"/>
                <w:szCs w:val="28"/>
              </w:rPr>
              <w:t>0,00</w:t>
            </w:r>
          </w:p>
        </w:tc>
      </w:tr>
      <w:tr w:rsidR="00264AB6" w:rsidRPr="00264AB6" w14:paraId="6C557774"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F6513"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8556D09" w14:textId="77777777" w:rsidR="00264AB6" w:rsidRPr="00264AB6" w:rsidRDefault="00264AB6" w:rsidP="00264AB6">
            <w:pPr>
              <w:jc w:val="right"/>
              <w:rPr>
                <w:sz w:val="28"/>
                <w:szCs w:val="28"/>
              </w:rPr>
            </w:pPr>
            <w:r w:rsidRPr="00264AB6">
              <w:rPr>
                <w:sz w:val="28"/>
                <w:szCs w:val="28"/>
              </w:rPr>
              <w:t>184 640,40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044B1A8"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6606D7E" w14:textId="77777777" w:rsidR="00264AB6" w:rsidRPr="00264AB6" w:rsidRDefault="00264AB6" w:rsidP="00264AB6">
            <w:pPr>
              <w:jc w:val="right"/>
              <w:rPr>
                <w:sz w:val="28"/>
                <w:szCs w:val="28"/>
              </w:rPr>
            </w:pPr>
            <w:r w:rsidRPr="00264AB6">
              <w:rPr>
                <w:sz w:val="28"/>
                <w:szCs w:val="28"/>
              </w:rPr>
              <w:t>0,00</w:t>
            </w:r>
          </w:p>
        </w:tc>
      </w:tr>
      <w:tr w:rsidR="00264AB6" w:rsidRPr="00264AB6" w14:paraId="37406E0D" w14:textId="77777777" w:rsidTr="00264AB6">
        <w:trPr>
          <w:gridAfter w:val="1"/>
          <w:wAfter w:w="11" w:type="dxa"/>
          <w:trHeight w:val="390"/>
        </w:trPr>
        <w:tc>
          <w:tcPr>
            <w:tcW w:w="7655" w:type="dxa"/>
            <w:tcBorders>
              <w:top w:val="nil"/>
              <w:left w:val="single" w:sz="8" w:space="0" w:color="auto"/>
              <w:bottom w:val="nil"/>
              <w:right w:val="single" w:sz="4" w:space="0" w:color="auto"/>
            </w:tcBorders>
            <w:shd w:val="clear" w:color="auto" w:fill="auto"/>
            <w:noWrap/>
            <w:vAlign w:val="center"/>
            <w:hideMark/>
          </w:tcPr>
          <w:p w14:paraId="25D48093"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nil"/>
              <w:left w:val="nil"/>
              <w:bottom w:val="nil"/>
              <w:right w:val="single" w:sz="4" w:space="0" w:color="auto"/>
            </w:tcBorders>
            <w:shd w:val="clear" w:color="auto" w:fill="auto"/>
            <w:noWrap/>
            <w:vAlign w:val="bottom"/>
            <w:hideMark/>
          </w:tcPr>
          <w:p w14:paraId="64553C60" w14:textId="77777777" w:rsidR="00264AB6" w:rsidRPr="00264AB6" w:rsidRDefault="00264AB6" w:rsidP="00264AB6">
            <w:pPr>
              <w:jc w:val="right"/>
              <w:rPr>
                <w:sz w:val="28"/>
                <w:szCs w:val="28"/>
              </w:rPr>
            </w:pPr>
            <w:r w:rsidRPr="00264AB6">
              <w:rPr>
                <w:sz w:val="28"/>
                <w:szCs w:val="28"/>
              </w:rPr>
              <w:t>123 083,40</w:t>
            </w:r>
          </w:p>
        </w:tc>
        <w:tc>
          <w:tcPr>
            <w:tcW w:w="1900" w:type="dxa"/>
            <w:tcBorders>
              <w:top w:val="nil"/>
              <w:left w:val="nil"/>
              <w:bottom w:val="nil"/>
              <w:right w:val="single" w:sz="4" w:space="0" w:color="auto"/>
            </w:tcBorders>
            <w:shd w:val="clear" w:color="auto" w:fill="auto"/>
            <w:noWrap/>
            <w:vAlign w:val="bottom"/>
            <w:hideMark/>
          </w:tcPr>
          <w:p w14:paraId="34FA18D3"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nil"/>
              <w:right w:val="single" w:sz="4" w:space="0" w:color="auto"/>
            </w:tcBorders>
            <w:shd w:val="clear" w:color="auto" w:fill="auto"/>
            <w:noWrap/>
            <w:vAlign w:val="bottom"/>
            <w:hideMark/>
          </w:tcPr>
          <w:p w14:paraId="79972A58" w14:textId="77777777" w:rsidR="00264AB6" w:rsidRPr="00264AB6" w:rsidRDefault="00264AB6" w:rsidP="00264AB6">
            <w:pPr>
              <w:jc w:val="right"/>
              <w:rPr>
                <w:sz w:val="28"/>
                <w:szCs w:val="28"/>
              </w:rPr>
            </w:pPr>
            <w:r w:rsidRPr="00264AB6">
              <w:rPr>
                <w:sz w:val="28"/>
                <w:szCs w:val="28"/>
              </w:rPr>
              <w:t>0,00</w:t>
            </w:r>
          </w:p>
        </w:tc>
      </w:tr>
      <w:tr w:rsidR="00264AB6" w:rsidRPr="00264AB6" w14:paraId="0FCD97E3"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CABAC5"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256BED70" w14:textId="77777777" w:rsidR="00264AB6" w:rsidRPr="00264AB6" w:rsidRDefault="00264AB6" w:rsidP="00264AB6">
            <w:pPr>
              <w:jc w:val="right"/>
              <w:rPr>
                <w:b/>
                <w:bCs/>
                <w:sz w:val="28"/>
                <w:szCs w:val="28"/>
              </w:rPr>
            </w:pPr>
            <w:r w:rsidRPr="00264AB6">
              <w:rPr>
                <w:b/>
                <w:bCs/>
                <w:sz w:val="28"/>
                <w:szCs w:val="28"/>
              </w:rPr>
              <w:t>1 124 615,25</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38809B4F"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14:paraId="38D2F353"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0489C38D" w14:textId="77777777" w:rsidTr="00264AB6">
        <w:trPr>
          <w:gridAfter w:val="1"/>
          <w:wAfter w:w="11" w:type="dxa"/>
          <w:trHeight w:val="300"/>
        </w:trPr>
        <w:tc>
          <w:tcPr>
            <w:tcW w:w="7655" w:type="dxa"/>
            <w:tcBorders>
              <w:top w:val="nil"/>
              <w:left w:val="nil"/>
              <w:bottom w:val="nil"/>
              <w:right w:val="nil"/>
            </w:tcBorders>
            <w:shd w:val="clear" w:color="auto" w:fill="auto"/>
            <w:noWrap/>
            <w:vAlign w:val="bottom"/>
            <w:hideMark/>
          </w:tcPr>
          <w:p w14:paraId="5D48A60C" w14:textId="77777777" w:rsidR="00264AB6" w:rsidRPr="00264AB6" w:rsidRDefault="00264AB6" w:rsidP="00264AB6">
            <w:pPr>
              <w:jc w:val="right"/>
              <w:rPr>
                <w:b/>
                <w:bCs/>
                <w:sz w:val="28"/>
                <w:szCs w:val="28"/>
              </w:rPr>
            </w:pPr>
          </w:p>
        </w:tc>
        <w:tc>
          <w:tcPr>
            <w:tcW w:w="1840" w:type="dxa"/>
            <w:tcBorders>
              <w:top w:val="nil"/>
              <w:left w:val="nil"/>
              <w:bottom w:val="nil"/>
              <w:right w:val="nil"/>
            </w:tcBorders>
            <w:shd w:val="clear" w:color="auto" w:fill="auto"/>
            <w:noWrap/>
            <w:vAlign w:val="bottom"/>
            <w:hideMark/>
          </w:tcPr>
          <w:p w14:paraId="4716F83F"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573E5337"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0D0B4604" w14:textId="77777777" w:rsidR="00264AB6" w:rsidRPr="00264AB6" w:rsidRDefault="00264AB6" w:rsidP="00264AB6"/>
        </w:tc>
      </w:tr>
      <w:tr w:rsidR="00264AB6" w:rsidRPr="00264AB6" w14:paraId="3C2D992B" w14:textId="77777777" w:rsidTr="00264AB6">
        <w:trPr>
          <w:trHeight w:val="375"/>
        </w:trPr>
        <w:tc>
          <w:tcPr>
            <w:tcW w:w="13366" w:type="dxa"/>
            <w:gridSpan w:val="5"/>
            <w:tcBorders>
              <w:top w:val="nil"/>
              <w:left w:val="nil"/>
              <w:bottom w:val="nil"/>
              <w:right w:val="nil"/>
            </w:tcBorders>
            <w:shd w:val="clear" w:color="auto" w:fill="auto"/>
            <w:vAlign w:val="bottom"/>
            <w:hideMark/>
          </w:tcPr>
          <w:p w14:paraId="341F9F43" w14:textId="77777777" w:rsidR="00264AB6" w:rsidRPr="00264AB6" w:rsidRDefault="00264AB6" w:rsidP="00264AB6">
            <w:pPr>
              <w:jc w:val="center"/>
              <w:rPr>
                <w:b/>
                <w:bCs/>
                <w:sz w:val="28"/>
                <w:szCs w:val="28"/>
              </w:rPr>
            </w:pPr>
            <w:r w:rsidRPr="00264AB6">
              <w:rPr>
                <w:b/>
                <w:bCs/>
                <w:sz w:val="28"/>
                <w:szCs w:val="28"/>
              </w:rPr>
              <w:t>Организация ритуальных услуг и содержание мест захоронения</w:t>
            </w:r>
          </w:p>
        </w:tc>
      </w:tr>
      <w:tr w:rsidR="00264AB6" w:rsidRPr="00264AB6" w14:paraId="06F6A317" w14:textId="77777777" w:rsidTr="00264AB6">
        <w:trPr>
          <w:gridAfter w:val="1"/>
          <w:wAfter w:w="11" w:type="dxa"/>
          <w:trHeight w:val="120"/>
        </w:trPr>
        <w:tc>
          <w:tcPr>
            <w:tcW w:w="7655" w:type="dxa"/>
            <w:tcBorders>
              <w:top w:val="nil"/>
              <w:left w:val="nil"/>
              <w:bottom w:val="nil"/>
              <w:right w:val="nil"/>
            </w:tcBorders>
            <w:shd w:val="clear" w:color="auto" w:fill="auto"/>
            <w:noWrap/>
            <w:vAlign w:val="bottom"/>
            <w:hideMark/>
          </w:tcPr>
          <w:p w14:paraId="3C59D991"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5DFC6C6F"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37D8D995"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151FFB41" w14:textId="77777777" w:rsidR="00264AB6" w:rsidRPr="00264AB6" w:rsidRDefault="00264AB6" w:rsidP="00264AB6"/>
        </w:tc>
      </w:tr>
      <w:tr w:rsidR="00264AB6" w:rsidRPr="00264AB6" w14:paraId="63DB8E0E" w14:textId="77777777" w:rsidTr="00264AB6">
        <w:trPr>
          <w:gridAfter w:val="1"/>
          <w:wAfter w:w="11" w:type="dxa"/>
          <w:trHeight w:val="375"/>
        </w:trPr>
        <w:tc>
          <w:tcPr>
            <w:tcW w:w="7655" w:type="dxa"/>
            <w:tcBorders>
              <w:top w:val="nil"/>
              <w:left w:val="nil"/>
              <w:bottom w:val="nil"/>
              <w:right w:val="nil"/>
            </w:tcBorders>
            <w:shd w:val="clear" w:color="auto" w:fill="auto"/>
            <w:noWrap/>
            <w:vAlign w:val="bottom"/>
            <w:hideMark/>
          </w:tcPr>
          <w:p w14:paraId="3EDB5EDB" w14:textId="77777777" w:rsidR="00264AB6" w:rsidRPr="00264AB6" w:rsidRDefault="00264AB6" w:rsidP="00264AB6"/>
        </w:tc>
        <w:tc>
          <w:tcPr>
            <w:tcW w:w="1840" w:type="dxa"/>
            <w:tcBorders>
              <w:top w:val="nil"/>
              <w:left w:val="nil"/>
              <w:bottom w:val="nil"/>
              <w:right w:val="nil"/>
            </w:tcBorders>
            <w:shd w:val="clear" w:color="auto" w:fill="auto"/>
            <w:noWrap/>
            <w:vAlign w:val="bottom"/>
            <w:hideMark/>
          </w:tcPr>
          <w:p w14:paraId="00D2C590"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30F1DC29"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4997E93C" w14:textId="77777777" w:rsidR="00264AB6" w:rsidRPr="00264AB6" w:rsidRDefault="00264AB6" w:rsidP="00264AB6">
            <w:pPr>
              <w:rPr>
                <w:sz w:val="28"/>
                <w:szCs w:val="28"/>
              </w:rPr>
            </w:pPr>
            <w:r w:rsidRPr="00264AB6">
              <w:rPr>
                <w:sz w:val="28"/>
                <w:szCs w:val="28"/>
              </w:rPr>
              <w:t>Таблица 7</w:t>
            </w:r>
          </w:p>
        </w:tc>
      </w:tr>
      <w:tr w:rsidR="00264AB6" w:rsidRPr="00264AB6" w14:paraId="1BBC7B80" w14:textId="77777777" w:rsidTr="00264AB6">
        <w:trPr>
          <w:trHeight w:val="3304"/>
        </w:trPr>
        <w:tc>
          <w:tcPr>
            <w:tcW w:w="13366" w:type="dxa"/>
            <w:gridSpan w:val="5"/>
            <w:tcBorders>
              <w:top w:val="nil"/>
              <w:left w:val="nil"/>
              <w:bottom w:val="nil"/>
              <w:right w:val="nil"/>
            </w:tcBorders>
            <w:shd w:val="clear" w:color="auto" w:fill="auto"/>
            <w:vAlign w:val="bottom"/>
            <w:hideMark/>
          </w:tcPr>
          <w:p w14:paraId="78E59CC7"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264AB6" w:rsidRPr="00264AB6" w14:paraId="67BAB7B0" w14:textId="77777777" w:rsidTr="00264AB6">
        <w:trPr>
          <w:gridAfter w:val="1"/>
          <w:wAfter w:w="11" w:type="dxa"/>
          <w:trHeight w:val="390"/>
        </w:trPr>
        <w:tc>
          <w:tcPr>
            <w:tcW w:w="7655" w:type="dxa"/>
            <w:tcBorders>
              <w:top w:val="nil"/>
              <w:left w:val="nil"/>
              <w:bottom w:val="single" w:sz="4" w:space="0" w:color="auto"/>
              <w:right w:val="nil"/>
            </w:tcBorders>
            <w:shd w:val="clear" w:color="auto" w:fill="auto"/>
            <w:noWrap/>
            <w:vAlign w:val="bottom"/>
          </w:tcPr>
          <w:p w14:paraId="28DAA50F" w14:textId="77777777" w:rsidR="00264AB6" w:rsidRPr="00264AB6" w:rsidRDefault="00264AB6" w:rsidP="00264AB6">
            <w:pPr>
              <w:rPr>
                <w:sz w:val="22"/>
                <w:szCs w:val="22"/>
              </w:rPr>
            </w:pPr>
          </w:p>
        </w:tc>
        <w:tc>
          <w:tcPr>
            <w:tcW w:w="1840" w:type="dxa"/>
            <w:tcBorders>
              <w:top w:val="nil"/>
              <w:left w:val="nil"/>
              <w:bottom w:val="single" w:sz="4" w:space="0" w:color="auto"/>
              <w:right w:val="nil"/>
            </w:tcBorders>
            <w:shd w:val="clear" w:color="auto" w:fill="auto"/>
            <w:noWrap/>
            <w:vAlign w:val="bottom"/>
            <w:hideMark/>
          </w:tcPr>
          <w:p w14:paraId="66FAF5D5" w14:textId="77777777" w:rsidR="00264AB6" w:rsidRPr="00264AB6" w:rsidRDefault="00264AB6" w:rsidP="00264AB6">
            <w:pPr>
              <w:rPr>
                <w:sz w:val="22"/>
                <w:szCs w:val="22"/>
              </w:rPr>
            </w:pPr>
          </w:p>
        </w:tc>
        <w:tc>
          <w:tcPr>
            <w:tcW w:w="1900" w:type="dxa"/>
            <w:tcBorders>
              <w:top w:val="nil"/>
              <w:left w:val="nil"/>
              <w:bottom w:val="single" w:sz="4" w:space="0" w:color="auto"/>
              <w:right w:val="nil"/>
            </w:tcBorders>
            <w:shd w:val="clear" w:color="auto" w:fill="auto"/>
            <w:noWrap/>
            <w:vAlign w:val="bottom"/>
            <w:hideMark/>
          </w:tcPr>
          <w:p w14:paraId="44B5CDDC" w14:textId="77777777" w:rsidR="00264AB6" w:rsidRPr="00264AB6" w:rsidRDefault="00264AB6" w:rsidP="00264AB6"/>
        </w:tc>
        <w:tc>
          <w:tcPr>
            <w:tcW w:w="1960" w:type="dxa"/>
            <w:tcBorders>
              <w:top w:val="nil"/>
              <w:left w:val="nil"/>
              <w:bottom w:val="single" w:sz="4" w:space="0" w:color="auto"/>
              <w:right w:val="nil"/>
            </w:tcBorders>
            <w:shd w:val="clear" w:color="auto" w:fill="auto"/>
            <w:noWrap/>
            <w:vAlign w:val="bottom"/>
            <w:hideMark/>
          </w:tcPr>
          <w:p w14:paraId="0DA756D4" w14:textId="77777777" w:rsidR="00264AB6" w:rsidRPr="00264AB6" w:rsidRDefault="00264AB6" w:rsidP="00264AB6">
            <w:pPr>
              <w:rPr>
                <w:sz w:val="28"/>
                <w:szCs w:val="28"/>
              </w:rPr>
            </w:pPr>
            <w:r w:rsidRPr="00264AB6">
              <w:rPr>
                <w:sz w:val="28"/>
                <w:szCs w:val="28"/>
              </w:rPr>
              <w:t>руб.</w:t>
            </w:r>
          </w:p>
        </w:tc>
      </w:tr>
      <w:tr w:rsidR="00264AB6" w:rsidRPr="00264AB6" w14:paraId="12FCDA58"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CF61" w14:textId="77777777" w:rsidR="00264AB6" w:rsidRPr="00264AB6" w:rsidRDefault="00264AB6" w:rsidP="00264AB6">
            <w:pPr>
              <w:jc w:val="center"/>
              <w:rPr>
                <w:b/>
                <w:bCs/>
                <w:sz w:val="28"/>
                <w:szCs w:val="28"/>
              </w:rPr>
            </w:pPr>
            <w:r w:rsidRPr="00264AB6">
              <w:rPr>
                <w:b/>
                <w:bCs/>
                <w:sz w:val="28"/>
                <w:szCs w:val="28"/>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17A0E" w14:textId="77777777" w:rsidR="00264AB6" w:rsidRPr="00264AB6" w:rsidRDefault="00264AB6" w:rsidP="00264AB6">
            <w:pPr>
              <w:jc w:val="center"/>
              <w:rPr>
                <w:b/>
                <w:bCs/>
                <w:sz w:val="28"/>
                <w:szCs w:val="28"/>
              </w:rPr>
            </w:pPr>
            <w:r w:rsidRPr="00264AB6">
              <w:rPr>
                <w:b/>
                <w:bCs/>
                <w:sz w:val="28"/>
                <w:szCs w:val="28"/>
              </w:rPr>
              <w:t>2024 год</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043F4F" w14:textId="77777777" w:rsidR="00264AB6" w:rsidRPr="00264AB6" w:rsidRDefault="00264AB6" w:rsidP="00264AB6">
            <w:pPr>
              <w:jc w:val="center"/>
              <w:rPr>
                <w:b/>
                <w:bCs/>
                <w:sz w:val="28"/>
                <w:szCs w:val="28"/>
              </w:rPr>
            </w:pPr>
            <w:r w:rsidRPr="00264AB6">
              <w:rPr>
                <w:b/>
                <w:bCs/>
                <w:sz w:val="28"/>
                <w:szCs w:val="28"/>
              </w:rPr>
              <w:t>2025 год</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D7EF9"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749BA7C6"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12B2D"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9F22296" w14:textId="77777777" w:rsidR="00264AB6" w:rsidRPr="00264AB6" w:rsidRDefault="00264AB6" w:rsidP="00264AB6">
            <w:pPr>
              <w:jc w:val="right"/>
              <w:rPr>
                <w:sz w:val="28"/>
                <w:szCs w:val="28"/>
              </w:rPr>
            </w:pPr>
            <w:r w:rsidRPr="00264AB6">
              <w:rPr>
                <w:sz w:val="28"/>
                <w:szCs w:val="28"/>
              </w:rPr>
              <w:t>11 380,00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292581AD" w14:textId="77777777" w:rsidR="00264AB6" w:rsidRPr="00264AB6" w:rsidRDefault="00264AB6" w:rsidP="00264AB6">
            <w:pPr>
              <w:rPr>
                <w:sz w:val="28"/>
                <w:szCs w:val="28"/>
              </w:rPr>
            </w:pPr>
            <w:r w:rsidRPr="00264AB6">
              <w:rPr>
                <w:sz w:val="28"/>
                <w:szCs w:val="28"/>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EEC91A2" w14:textId="77777777" w:rsidR="00264AB6" w:rsidRPr="00264AB6" w:rsidRDefault="00264AB6" w:rsidP="00264AB6">
            <w:pPr>
              <w:rPr>
                <w:sz w:val="28"/>
                <w:szCs w:val="28"/>
              </w:rPr>
            </w:pPr>
            <w:r w:rsidRPr="00264AB6">
              <w:rPr>
                <w:sz w:val="28"/>
                <w:szCs w:val="28"/>
              </w:rPr>
              <w:t> </w:t>
            </w:r>
          </w:p>
        </w:tc>
      </w:tr>
      <w:tr w:rsidR="00264AB6" w:rsidRPr="00264AB6" w14:paraId="61D51F35"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0526A"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FE66D2B" w14:textId="77777777" w:rsidR="00264AB6" w:rsidRPr="00264AB6" w:rsidRDefault="00264AB6" w:rsidP="00264AB6">
            <w:pPr>
              <w:jc w:val="right"/>
              <w:rPr>
                <w:sz w:val="28"/>
                <w:szCs w:val="28"/>
              </w:rPr>
            </w:pPr>
            <w:r w:rsidRPr="00264AB6">
              <w:rPr>
                <w:sz w:val="28"/>
                <w:szCs w:val="28"/>
              </w:rPr>
              <w:t>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25F70176" w14:textId="77777777" w:rsidR="00264AB6" w:rsidRPr="00264AB6" w:rsidRDefault="00264AB6" w:rsidP="00264AB6">
            <w:pPr>
              <w:rPr>
                <w:sz w:val="28"/>
                <w:szCs w:val="28"/>
              </w:rPr>
            </w:pPr>
            <w:r w:rsidRPr="00264AB6">
              <w:rPr>
                <w:sz w:val="28"/>
                <w:szCs w:val="28"/>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FFFC27E" w14:textId="77777777" w:rsidR="00264AB6" w:rsidRPr="00264AB6" w:rsidRDefault="00264AB6" w:rsidP="00264AB6">
            <w:pPr>
              <w:rPr>
                <w:sz w:val="28"/>
                <w:szCs w:val="28"/>
              </w:rPr>
            </w:pPr>
            <w:r w:rsidRPr="00264AB6">
              <w:rPr>
                <w:sz w:val="28"/>
                <w:szCs w:val="28"/>
              </w:rPr>
              <w:t> </w:t>
            </w:r>
          </w:p>
        </w:tc>
      </w:tr>
      <w:tr w:rsidR="00264AB6" w:rsidRPr="00264AB6" w14:paraId="4163BE54"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B2060"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3B5E0D6" w14:textId="77777777" w:rsidR="00264AB6" w:rsidRPr="00264AB6" w:rsidRDefault="00264AB6" w:rsidP="00264AB6">
            <w:pPr>
              <w:jc w:val="right"/>
              <w:rPr>
                <w:sz w:val="28"/>
                <w:szCs w:val="28"/>
              </w:rPr>
            </w:pPr>
            <w:r w:rsidRPr="00264AB6">
              <w:rPr>
                <w:sz w:val="28"/>
                <w:szCs w:val="28"/>
              </w:rPr>
              <w:t>25 000,00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37F430B" w14:textId="77777777" w:rsidR="00264AB6" w:rsidRPr="00264AB6" w:rsidRDefault="00264AB6" w:rsidP="00264AB6">
            <w:pPr>
              <w:rPr>
                <w:sz w:val="28"/>
                <w:szCs w:val="28"/>
              </w:rPr>
            </w:pPr>
            <w:r w:rsidRPr="00264AB6">
              <w:rPr>
                <w:sz w:val="28"/>
                <w:szCs w:val="28"/>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443BB38B" w14:textId="77777777" w:rsidR="00264AB6" w:rsidRPr="00264AB6" w:rsidRDefault="00264AB6" w:rsidP="00264AB6">
            <w:pPr>
              <w:rPr>
                <w:sz w:val="28"/>
                <w:szCs w:val="28"/>
              </w:rPr>
            </w:pPr>
            <w:r w:rsidRPr="00264AB6">
              <w:rPr>
                <w:sz w:val="28"/>
                <w:szCs w:val="28"/>
              </w:rPr>
              <w:t> </w:t>
            </w:r>
          </w:p>
        </w:tc>
      </w:tr>
      <w:tr w:rsidR="00264AB6" w:rsidRPr="00264AB6" w14:paraId="26395A66"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6666"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742A0E46" w14:textId="77777777" w:rsidR="00264AB6" w:rsidRPr="00264AB6" w:rsidRDefault="00264AB6" w:rsidP="00264AB6">
            <w:pPr>
              <w:jc w:val="right"/>
              <w:rPr>
                <w:sz w:val="28"/>
                <w:szCs w:val="28"/>
              </w:rPr>
            </w:pPr>
            <w:r w:rsidRPr="00264AB6">
              <w:rPr>
                <w:sz w:val="28"/>
                <w:szCs w:val="28"/>
              </w:rPr>
              <w:t>10 340,00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C728E9E" w14:textId="77777777" w:rsidR="00264AB6" w:rsidRPr="00264AB6" w:rsidRDefault="00264AB6" w:rsidP="00264AB6">
            <w:pPr>
              <w:rPr>
                <w:sz w:val="28"/>
                <w:szCs w:val="28"/>
              </w:rPr>
            </w:pPr>
            <w:r w:rsidRPr="00264AB6">
              <w:rPr>
                <w:sz w:val="28"/>
                <w:szCs w:val="28"/>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1D5E831" w14:textId="77777777" w:rsidR="00264AB6" w:rsidRPr="00264AB6" w:rsidRDefault="00264AB6" w:rsidP="00264AB6">
            <w:pPr>
              <w:rPr>
                <w:sz w:val="28"/>
                <w:szCs w:val="28"/>
              </w:rPr>
            </w:pPr>
            <w:r w:rsidRPr="00264AB6">
              <w:rPr>
                <w:sz w:val="28"/>
                <w:szCs w:val="28"/>
              </w:rPr>
              <w:t> </w:t>
            </w:r>
          </w:p>
        </w:tc>
      </w:tr>
      <w:tr w:rsidR="00264AB6" w:rsidRPr="00264AB6" w14:paraId="5A8441FF"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DB02F"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C6CA63C" w14:textId="77777777" w:rsidR="00264AB6" w:rsidRPr="00264AB6" w:rsidRDefault="00264AB6" w:rsidP="00264AB6">
            <w:pPr>
              <w:jc w:val="right"/>
              <w:rPr>
                <w:sz w:val="28"/>
                <w:szCs w:val="28"/>
              </w:rPr>
            </w:pPr>
            <w:r w:rsidRPr="00264AB6">
              <w:rPr>
                <w:sz w:val="28"/>
                <w:szCs w:val="28"/>
              </w:rPr>
              <w:t>15 000,00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F321741" w14:textId="77777777" w:rsidR="00264AB6" w:rsidRPr="00264AB6" w:rsidRDefault="00264AB6" w:rsidP="00264AB6">
            <w:pPr>
              <w:rPr>
                <w:sz w:val="28"/>
                <w:szCs w:val="28"/>
              </w:rPr>
            </w:pPr>
            <w:r w:rsidRPr="00264AB6">
              <w:rPr>
                <w:sz w:val="28"/>
                <w:szCs w:val="28"/>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FB2D439" w14:textId="77777777" w:rsidR="00264AB6" w:rsidRPr="00264AB6" w:rsidRDefault="00264AB6" w:rsidP="00264AB6">
            <w:pPr>
              <w:rPr>
                <w:sz w:val="28"/>
                <w:szCs w:val="28"/>
              </w:rPr>
            </w:pPr>
            <w:r w:rsidRPr="00264AB6">
              <w:rPr>
                <w:sz w:val="28"/>
                <w:szCs w:val="28"/>
              </w:rPr>
              <w:t> </w:t>
            </w:r>
          </w:p>
        </w:tc>
      </w:tr>
      <w:tr w:rsidR="00264AB6" w:rsidRPr="00264AB6" w14:paraId="3EB3EF26"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4A712"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4EA2E03" w14:textId="77777777" w:rsidR="00264AB6" w:rsidRPr="00264AB6" w:rsidRDefault="00264AB6" w:rsidP="00264AB6">
            <w:pPr>
              <w:jc w:val="right"/>
              <w:rPr>
                <w:b/>
                <w:bCs/>
                <w:sz w:val="28"/>
                <w:szCs w:val="28"/>
              </w:rPr>
            </w:pPr>
            <w:r w:rsidRPr="00264AB6">
              <w:rPr>
                <w:b/>
                <w:bCs/>
                <w:sz w:val="28"/>
                <w:szCs w:val="28"/>
              </w:rPr>
              <w:t>61 720,00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6F40613"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A99F0B4"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7E6E3BB2" w14:textId="77777777" w:rsidTr="00264AB6">
        <w:trPr>
          <w:gridAfter w:val="1"/>
          <w:wAfter w:w="11" w:type="dxa"/>
          <w:trHeight w:val="300"/>
        </w:trPr>
        <w:tc>
          <w:tcPr>
            <w:tcW w:w="7655" w:type="dxa"/>
            <w:tcBorders>
              <w:top w:val="single" w:sz="4" w:space="0" w:color="auto"/>
              <w:left w:val="nil"/>
              <w:bottom w:val="nil"/>
              <w:right w:val="nil"/>
            </w:tcBorders>
            <w:shd w:val="clear" w:color="auto" w:fill="auto"/>
            <w:noWrap/>
            <w:vAlign w:val="bottom"/>
            <w:hideMark/>
          </w:tcPr>
          <w:p w14:paraId="17EA62C4" w14:textId="77777777" w:rsidR="00264AB6" w:rsidRPr="00264AB6" w:rsidRDefault="00264AB6" w:rsidP="00264AB6">
            <w:pPr>
              <w:jc w:val="right"/>
              <w:rPr>
                <w:b/>
                <w:bCs/>
                <w:sz w:val="28"/>
                <w:szCs w:val="28"/>
              </w:rPr>
            </w:pPr>
          </w:p>
        </w:tc>
        <w:tc>
          <w:tcPr>
            <w:tcW w:w="1840" w:type="dxa"/>
            <w:tcBorders>
              <w:top w:val="single" w:sz="4" w:space="0" w:color="auto"/>
              <w:left w:val="nil"/>
              <w:bottom w:val="nil"/>
              <w:right w:val="nil"/>
            </w:tcBorders>
            <w:shd w:val="clear" w:color="auto" w:fill="auto"/>
            <w:noWrap/>
            <w:vAlign w:val="bottom"/>
            <w:hideMark/>
          </w:tcPr>
          <w:p w14:paraId="15DBCA81" w14:textId="77777777" w:rsidR="00264AB6" w:rsidRPr="00264AB6" w:rsidRDefault="00264AB6" w:rsidP="00264AB6"/>
        </w:tc>
        <w:tc>
          <w:tcPr>
            <w:tcW w:w="1900" w:type="dxa"/>
            <w:tcBorders>
              <w:top w:val="single" w:sz="4" w:space="0" w:color="auto"/>
              <w:left w:val="nil"/>
              <w:bottom w:val="nil"/>
              <w:right w:val="nil"/>
            </w:tcBorders>
            <w:shd w:val="clear" w:color="auto" w:fill="auto"/>
            <w:noWrap/>
            <w:vAlign w:val="bottom"/>
            <w:hideMark/>
          </w:tcPr>
          <w:p w14:paraId="2BF46D6A" w14:textId="77777777" w:rsidR="00264AB6" w:rsidRPr="00264AB6" w:rsidRDefault="00264AB6" w:rsidP="00264AB6"/>
        </w:tc>
        <w:tc>
          <w:tcPr>
            <w:tcW w:w="1960" w:type="dxa"/>
            <w:tcBorders>
              <w:top w:val="single" w:sz="4" w:space="0" w:color="auto"/>
              <w:left w:val="nil"/>
              <w:bottom w:val="nil"/>
              <w:right w:val="nil"/>
            </w:tcBorders>
            <w:shd w:val="clear" w:color="auto" w:fill="auto"/>
            <w:noWrap/>
            <w:vAlign w:val="bottom"/>
            <w:hideMark/>
          </w:tcPr>
          <w:p w14:paraId="5B1637F9" w14:textId="77777777" w:rsidR="00264AB6" w:rsidRPr="00264AB6" w:rsidRDefault="00264AB6" w:rsidP="00264AB6"/>
        </w:tc>
      </w:tr>
      <w:tr w:rsidR="00264AB6" w:rsidRPr="00264AB6" w14:paraId="051CC199" w14:textId="77777777" w:rsidTr="00264AB6">
        <w:trPr>
          <w:gridAfter w:val="1"/>
          <w:wAfter w:w="11" w:type="dxa"/>
          <w:trHeight w:val="375"/>
        </w:trPr>
        <w:tc>
          <w:tcPr>
            <w:tcW w:w="7655" w:type="dxa"/>
            <w:tcBorders>
              <w:top w:val="nil"/>
              <w:left w:val="nil"/>
              <w:bottom w:val="nil"/>
              <w:right w:val="nil"/>
            </w:tcBorders>
            <w:shd w:val="clear" w:color="auto" w:fill="auto"/>
            <w:noWrap/>
            <w:vAlign w:val="bottom"/>
            <w:hideMark/>
          </w:tcPr>
          <w:p w14:paraId="65F51F9C" w14:textId="77777777" w:rsidR="00264AB6" w:rsidRPr="00264AB6" w:rsidRDefault="00264AB6" w:rsidP="00264AB6"/>
        </w:tc>
        <w:tc>
          <w:tcPr>
            <w:tcW w:w="1840" w:type="dxa"/>
            <w:tcBorders>
              <w:top w:val="nil"/>
              <w:left w:val="nil"/>
              <w:bottom w:val="nil"/>
              <w:right w:val="nil"/>
            </w:tcBorders>
            <w:shd w:val="clear" w:color="auto" w:fill="auto"/>
            <w:noWrap/>
            <w:vAlign w:val="bottom"/>
            <w:hideMark/>
          </w:tcPr>
          <w:p w14:paraId="07CA9EEF"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033FE296"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44E44AF7" w14:textId="77777777" w:rsidR="00264AB6" w:rsidRPr="00264AB6" w:rsidRDefault="00264AB6" w:rsidP="00264AB6">
            <w:pPr>
              <w:rPr>
                <w:sz w:val="28"/>
                <w:szCs w:val="28"/>
              </w:rPr>
            </w:pPr>
            <w:r w:rsidRPr="00264AB6">
              <w:rPr>
                <w:sz w:val="28"/>
                <w:szCs w:val="28"/>
              </w:rPr>
              <w:t>Таблица 8</w:t>
            </w:r>
          </w:p>
        </w:tc>
      </w:tr>
      <w:tr w:rsidR="00264AB6" w:rsidRPr="00264AB6" w14:paraId="7FA363D9" w14:textId="77777777" w:rsidTr="00264AB6">
        <w:trPr>
          <w:trHeight w:val="1545"/>
        </w:trPr>
        <w:tc>
          <w:tcPr>
            <w:tcW w:w="13366" w:type="dxa"/>
            <w:gridSpan w:val="5"/>
            <w:tcBorders>
              <w:top w:val="nil"/>
              <w:left w:val="nil"/>
              <w:bottom w:val="nil"/>
              <w:right w:val="nil"/>
            </w:tcBorders>
            <w:shd w:val="clear" w:color="auto" w:fill="auto"/>
            <w:vAlign w:val="bottom"/>
            <w:hideMark/>
          </w:tcPr>
          <w:p w14:paraId="3B3BC939"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264AB6" w:rsidRPr="00264AB6" w14:paraId="5A91FEDF" w14:textId="77777777" w:rsidTr="00264AB6">
        <w:trPr>
          <w:gridAfter w:val="1"/>
          <w:wAfter w:w="11" w:type="dxa"/>
          <w:trHeight w:val="390"/>
        </w:trPr>
        <w:tc>
          <w:tcPr>
            <w:tcW w:w="7655" w:type="dxa"/>
            <w:tcBorders>
              <w:top w:val="nil"/>
              <w:left w:val="nil"/>
              <w:bottom w:val="nil"/>
              <w:right w:val="nil"/>
            </w:tcBorders>
            <w:shd w:val="clear" w:color="auto" w:fill="auto"/>
            <w:noWrap/>
            <w:vAlign w:val="bottom"/>
          </w:tcPr>
          <w:p w14:paraId="3A3A7B5C" w14:textId="77777777" w:rsidR="00264AB6" w:rsidRPr="00264AB6" w:rsidRDefault="00264AB6" w:rsidP="00264AB6">
            <w:pPr>
              <w:rPr>
                <w:sz w:val="22"/>
                <w:szCs w:val="22"/>
              </w:rPr>
            </w:pPr>
          </w:p>
        </w:tc>
        <w:tc>
          <w:tcPr>
            <w:tcW w:w="1840" w:type="dxa"/>
            <w:tcBorders>
              <w:top w:val="nil"/>
              <w:left w:val="nil"/>
              <w:bottom w:val="nil"/>
              <w:right w:val="nil"/>
            </w:tcBorders>
            <w:shd w:val="clear" w:color="auto" w:fill="auto"/>
            <w:noWrap/>
            <w:vAlign w:val="bottom"/>
            <w:hideMark/>
          </w:tcPr>
          <w:p w14:paraId="709B5841" w14:textId="77777777" w:rsidR="00264AB6" w:rsidRPr="00264AB6" w:rsidRDefault="00264AB6" w:rsidP="00264AB6">
            <w:pPr>
              <w:rPr>
                <w:sz w:val="22"/>
                <w:szCs w:val="22"/>
              </w:rPr>
            </w:pPr>
          </w:p>
        </w:tc>
        <w:tc>
          <w:tcPr>
            <w:tcW w:w="1900" w:type="dxa"/>
            <w:tcBorders>
              <w:top w:val="nil"/>
              <w:left w:val="nil"/>
              <w:bottom w:val="nil"/>
              <w:right w:val="nil"/>
            </w:tcBorders>
            <w:shd w:val="clear" w:color="auto" w:fill="auto"/>
            <w:noWrap/>
            <w:vAlign w:val="bottom"/>
            <w:hideMark/>
          </w:tcPr>
          <w:p w14:paraId="12959BAB"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1081B1E3" w14:textId="77777777" w:rsidR="00264AB6" w:rsidRPr="00264AB6" w:rsidRDefault="00264AB6" w:rsidP="00264AB6">
            <w:pPr>
              <w:rPr>
                <w:sz w:val="28"/>
                <w:szCs w:val="28"/>
              </w:rPr>
            </w:pPr>
            <w:r w:rsidRPr="00264AB6">
              <w:rPr>
                <w:sz w:val="28"/>
                <w:szCs w:val="28"/>
              </w:rPr>
              <w:t>руб.</w:t>
            </w:r>
          </w:p>
        </w:tc>
      </w:tr>
      <w:tr w:rsidR="00264AB6" w:rsidRPr="00264AB6" w14:paraId="169E58B4"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nil"/>
            </w:tcBorders>
            <w:shd w:val="clear" w:color="auto" w:fill="auto"/>
            <w:noWrap/>
            <w:vAlign w:val="bottom"/>
            <w:hideMark/>
          </w:tcPr>
          <w:p w14:paraId="2DEB8DB3" w14:textId="77777777" w:rsidR="00264AB6" w:rsidRPr="00264AB6" w:rsidRDefault="00264AB6" w:rsidP="00264AB6">
            <w:pPr>
              <w:jc w:val="center"/>
              <w:rPr>
                <w:b/>
                <w:bCs/>
                <w:sz w:val="28"/>
                <w:szCs w:val="28"/>
              </w:rPr>
            </w:pPr>
            <w:r w:rsidRPr="00264AB6">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0A7D9F4" w14:textId="77777777" w:rsidR="00264AB6" w:rsidRPr="00264AB6" w:rsidRDefault="00264AB6" w:rsidP="00264AB6">
            <w:pPr>
              <w:jc w:val="center"/>
              <w:rPr>
                <w:b/>
                <w:bCs/>
                <w:sz w:val="28"/>
                <w:szCs w:val="28"/>
              </w:rPr>
            </w:pPr>
            <w:r w:rsidRPr="00264AB6">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02613BE3" w14:textId="77777777" w:rsidR="00264AB6" w:rsidRPr="00264AB6" w:rsidRDefault="00264AB6" w:rsidP="00264AB6">
            <w:pPr>
              <w:jc w:val="center"/>
              <w:rPr>
                <w:b/>
                <w:bCs/>
                <w:sz w:val="28"/>
                <w:szCs w:val="28"/>
              </w:rPr>
            </w:pPr>
            <w:r w:rsidRPr="00264AB6">
              <w:rPr>
                <w:b/>
                <w:bCs/>
                <w:sz w:val="28"/>
                <w:szCs w:val="28"/>
              </w:rPr>
              <w:t>2025 год</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14:paraId="67432990"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5EF33178"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53BD9E46"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2C6DB5B4" w14:textId="77777777" w:rsidR="00264AB6" w:rsidRPr="00264AB6" w:rsidRDefault="00264AB6" w:rsidP="00264AB6">
            <w:pPr>
              <w:jc w:val="right"/>
              <w:rPr>
                <w:sz w:val="28"/>
                <w:szCs w:val="28"/>
              </w:rPr>
            </w:pPr>
            <w:r w:rsidRPr="00264AB6">
              <w:rPr>
                <w:sz w:val="28"/>
                <w:szCs w:val="28"/>
              </w:rPr>
              <w:t>180 000,00</w:t>
            </w:r>
          </w:p>
        </w:tc>
        <w:tc>
          <w:tcPr>
            <w:tcW w:w="1900" w:type="dxa"/>
            <w:tcBorders>
              <w:top w:val="nil"/>
              <w:left w:val="nil"/>
              <w:bottom w:val="single" w:sz="4" w:space="0" w:color="auto"/>
              <w:right w:val="single" w:sz="4" w:space="0" w:color="auto"/>
            </w:tcBorders>
            <w:shd w:val="clear" w:color="auto" w:fill="auto"/>
            <w:noWrap/>
            <w:vAlign w:val="bottom"/>
            <w:hideMark/>
          </w:tcPr>
          <w:p w14:paraId="07E07ECE"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4A6D5218" w14:textId="77777777" w:rsidR="00264AB6" w:rsidRPr="00264AB6" w:rsidRDefault="00264AB6" w:rsidP="00264AB6">
            <w:pPr>
              <w:jc w:val="right"/>
              <w:rPr>
                <w:sz w:val="28"/>
                <w:szCs w:val="28"/>
              </w:rPr>
            </w:pPr>
            <w:r w:rsidRPr="00264AB6">
              <w:rPr>
                <w:sz w:val="28"/>
                <w:szCs w:val="28"/>
              </w:rPr>
              <w:t>0,00</w:t>
            </w:r>
          </w:p>
        </w:tc>
      </w:tr>
      <w:tr w:rsidR="00264AB6" w:rsidRPr="00264AB6" w14:paraId="02175B51"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32BD9EC3"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2F807456" w14:textId="77777777" w:rsidR="00264AB6" w:rsidRPr="00264AB6" w:rsidRDefault="00264AB6" w:rsidP="00264AB6">
            <w:pPr>
              <w:jc w:val="right"/>
              <w:rPr>
                <w:sz w:val="28"/>
                <w:szCs w:val="28"/>
              </w:rPr>
            </w:pPr>
            <w:r w:rsidRPr="00264AB6">
              <w:rPr>
                <w:sz w:val="28"/>
                <w:szCs w:val="28"/>
              </w:rPr>
              <w:t>292 000,00</w:t>
            </w:r>
          </w:p>
        </w:tc>
        <w:tc>
          <w:tcPr>
            <w:tcW w:w="1900" w:type="dxa"/>
            <w:tcBorders>
              <w:top w:val="nil"/>
              <w:left w:val="nil"/>
              <w:bottom w:val="single" w:sz="4" w:space="0" w:color="auto"/>
              <w:right w:val="single" w:sz="4" w:space="0" w:color="auto"/>
            </w:tcBorders>
            <w:shd w:val="clear" w:color="auto" w:fill="auto"/>
            <w:noWrap/>
            <w:vAlign w:val="bottom"/>
            <w:hideMark/>
          </w:tcPr>
          <w:p w14:paraId="6DFBC462"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6EA9C5D4" w14:textId="77777777" w:rsidR="00264AB6" w:rsidRPr="00264AB6" w:rsidRDefault="00264AB6" w:rsidP="00264AB6">
            <w:pPr>
              <w:jc w:val="right"/>
              <w:rPr>
                <w:sz w:val="28"/>
                <w:szCs w:val="28"/>
              </w:rPr>
            </w:pPr>
            <w:r w:rsidRPr="00264AB6">
              <w:rPr>
                <w:sz w:val="28"/>
                <w:szCs w:val="28"/>
              </w:rPr>
              <w:t>0,00</w:t>
            </w:r>
          </w:p>
        </w:tc>
      </w:tr>
      <w:tr w:rsidR="00264AB6" w:rsidRPr="00264AB6" w14:paraId="4293804A"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5516EB4C"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6B4D9747" w14:textId="77777777" w:rsidR="00264AB6" w:rsidRPr="00264AB6" w:rsidRDefault="00264AB6" w:rsidP="00264AB6">
            <w:pPr>
              <w:jc w:val="right"/>
              <w:rPr>
                <w:sz w:val="28"/>
                <w:szCs w:val="28"/>
              </w:rPr>
            </w:pPr>
            <w:r w:rsidRPr="00264AB6">
              <w:rPr>
                <w:sz w:val="28"/>
                <w:szCs w:val="28"/>
              </w:rPr>
              <w:t>1 190 000,00</w:t>
            </w:r>
          </w:p>
        </w:tc>
        <w:tc>
          <w:tcPr>
            <w:tcW w:w="1900" w:type="dxa"/>
            <w:tcBorders>
              <w:top w:val="nil"/>
              <w:left w:val="nil"/>
              <w:bottom w:val="single" w:sz="4" w:space="0" w:color="auto"/>
              <w:right w:val="single" w:sz="4" w:space="0" w:color="auto"/>
            </w:tcBorders>
            <w:shd w:val="clear" w:color="auto" w:fill="auto"/>
            <w:noWrap/>
            <w:vAlign w:val="bottom"/>
            <w:hideMark/>
          </w:tcPr>
          <w:p w14:paraId="1AB17961"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258A3803" w14:textId="77777777" w:rsidR="00264AB6" w:rsidRPr="00264AB6" w:rsidRDefault="00264AB6" w:rsidP="00264AB6">
            <w:pPr>
              <w:jc w:val="right"/>
              <w:rPr>
                <w:sz w:val="28"/>
                <w:szCs w:val="28"/>
              </w:rPr>
            </w:pPr>
            <w:r w:rsidRPr="00264AB6">
              <w:rPr>
                <w:sz w:val="28"/>
                <w:szCs w:val="28"/>
              </w:rPr>
              <w:t>0,00</w:t>
            </w:r>
          </w:p>
        </w:tc>
      </w:tr>
      <w:tr w:rsidR="00264AB6" w:rsidRPr="00264AB6" w14:paraId="2998A018"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2FAD6F60"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2B967D35" w14:textId="77777777" w:rsidR="00264AB6" w:rsidRPr="00264AB6" w:rsidRDefault="00264AB6" w:rsidP="00264AB6">
            <w:pPr>
              <w:jc w:val="right"/>
              <w:rPr>
                <w:sz w:val="28"/>
                <w:szCs w:val="28"/>
              </w:rPr>
            </w:pPr>
            <w:r w:rsidRPr="00264AB6">
              <w:rPr>
                <w:sz w:val="28"/>
                <w:szCs w:val="28"/>
              </w:rPr>
              <w:t>400 133,33</w:t>
            </w:r>
          </w:p>
        </w:tc>
        <w:tc>
          <w:tcPr>
            <w:tcW w:w="1900" w:type="dxa"/>
            <w:tcBorders>
              <w:top w:val="nil"/>
              <w:left w:val="nil"/>
              <w:bottom w:val="single" w:sz="4" w:space="0" w:color="auto"/>
              <w:right w:val="single" w:sz="4" w:space="0" w:color="auto"/>
            </w:tcBorders>
            <w:shd w:val="clear" w:color="auto" w:fill="auto"/>
            <w:noWrap/>
            <w:vAlign w:val="bottom"/>
            <w:hideMark/>
          </w:tcPr>
          <w:p w14:paraId="474E3118"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1DBE5391" w14:textId="77777777" w:rsidR="00264AB6" w:rsidRPr="00264AB6" w:rsidRDefault="00264AB6" w:rsidP="00264AB6">
            <w:pPr>
              <w:jc w:val="right"/>
              <w:rPr>
                <w:sz w:val="28"/>
                <w:szCs w:val="28"/>
              </w:rPr>
            </w:pPr>
            <w:r w:rsidRPr="00264AB6">
              <w:rPr>
                <w:sz w:val="28"/>
                <w:szCs w:val="28"/>
              </w:rPr>
              <w:t>0,00</w:t>
            </w:r>
          </w:p>
        </w:tc>
      </w:tr>
      <w:tr w:rsidR="00264AB6" w:rsidRPr="00264AB6" w14:paraId="7EFAD686" w14:textId="77777777" w:rsidTr="00264AB6">
        <w:trPr>
          <w:gridAfter w:val="1"/>
          <w:wAfter w:w="11" w:type="dxa"/>
          <w:trHeight w:val="390"/>
        </w:trPr>
        <w:tc>
          <w:tcPr>
            <w:tcW w:w="7655" w:type="dxa"/>
            <w:tcBorders>
              <w:top w:val="nil"/>
              <w:left w:val="single" w:sz="8" w:space="0" w:color="auto"/>
              <w:bottom w:val="nil"/>
              <w:right w:val="single" w:sz="4" w:space="0" w:color="auto"/>
            </w:tcBorders>
            <w:shd w:val="clear" w:color="auto" w:fill="auto"/>
            <w:noWrap/>
            <w:vAlign w:val="center"/>
            <w:hideMark/>
          </w:tcPr>
          <w:p w14:paraId="5F4277F5"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nil"/>
              <w:left w:val="nil"/>
              <w:bottom w:val="nil"/>
              <w:right w:val="single" w:sz="4" w:space="0" w:color="auto"/>
            </w:tcBorders>
            <w:shd w:val="clear" w:color="auto" w:fill="auto"/>
            <w:noWrap/>
            <w:vAlign w:val="bottom"/>
            <w:hideMark/>
          </w:tcPr>
          <w:p w14:paraId="1400D789" w14:textId="77777777" w:rsidR="00264AB6" w:rsidRPr="00264AB6" w:rsidRDefault="00264AB6" w:rsidP="00264AB6">
            <w:pPr>
              <w:jc w:val="right"/>
              <w:rPr>
                <w:sz w:val="28"/>
                <w:szCs w:val="28"/>
              </w:rPr>
            </w:pPr>
            <w:r w:rsidRPr="00264AB6">
              <w:rPr>
                <w:sz w:val="28"/>
                <w:szCs w:val="28"/>
              </w:rPr>
              <w:t>252 538,00</w:t>
            </w:r>
          </w:p>
        </w:tc>
        <w:tc>
          <w:tcPr>
            <w:tcW w:w="1900" w:type="dxa"/>
            <w:tcBorders>
              <w:top w:val="nil"/>
              <w:left w:val="nil"/>
              <w:bottom w:val="nil"/>
              <w:right w:val="single" w:sz="4" w:space="0" w:color="auto"/>
            </w:tcBorders>
            <w:shd w:val="clear" w:color="auto" w:fill="auto"/>
            <w:noWrap/>
            <w:vAlign w:val="bottom"/>
            <w:hideMark/>
          </w:tcPr>
          <w:p w14:paraId="7F595AF6"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nil"/>
              <w:right w:val="single" w:sz="4" w:space="0" w:color="auto"/>
            </w:tcBorders>
            <w:shd w:val="clear" w:color="auto" w:fill="auto"/>
            <w:noWrap/>
            <w:vAlign w:val="bottom"/>
            <w:hideMark/>
          </w:tcPr>
          <w:p w14:paraId="2203986A" w14:textId="77777777" w:rsidR="00264AB6" w:rsidRPr="00264AB6" w:rsidRDefault="00264AB6" w:rsidP="00264AB6">
            <w:pPr>
              <w:jc w:val="right"/>
              <w:rPr>
                <w:sz w:val="28"/>
                <w:szCs w:val="28"/>
              </w:rPr>
            </w:pPr>
            <w:r w:rsidRPr="00264AB6">
              <w:rPr>
                <w:sz w:val="28"/>
                <w:szCs w:val="28"/>
              </w:rPr>
              <w:t>0,00</w:t>
            </w:r>
          </w:p>
        </w:tc>
      </w:tr>
      <w:tr w:rsidR="00264AB6" w:rsidRPr="00264AB6" w14:paraId="43E9EC87"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04BF79"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69327B44" w14:textId="77777777" w:rsidR="00264AB6" w:rsidRPr="00264AB6" w:rsidRDefault="00264AB6" w:rsidP="00264AB6">
            <w:pPr>
              <w:jc w:val="right"/>
              <w:rPr>
                <w:b/>
                <w:bCs/>
                <w:sz w:val="28"/>
                <w:szCs w:val="28"/>
              </w:rPr>
            </w:pPr>
            <w:r w:rsidRPr="00264AB6">
              <w:rPr>
                <w:b/>
                <w:bCs/>
                <w:sz w:val="28"/>
                <w:szCs w:val="28"/>
              </w:rPr>
              <w:t>2 314 671,33</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50AFD8B6"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14:paraId="0519A55F"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36BD31FD" w14:textId="77777777" w:rsidTr="00264AB6">
        <w:trPr>
          <w:gridAfter w:val="1"/>
          <w:wAfter w:w="11" w:type="dxa"/>
          <w:trHeight w:val="375"/>
        </w:trPr>
        <w:tc>
          <w:tcPr>
            <w:tcW w:w="7655" w:type="dxa"/>
            <w:tcBorders>
              <w:top w:val="nil"/>
              <w:left w:val="nil"/>
              <w:bottom w:val="nil"/>
              <w:right w:val="nil"/>
            </w:tcBorders>
            <w:shd w:val="clear" w:color="auto" w:fill="auto"/>
            <w:noWrap/>
            <w:vAlign w:val="center"/>
            <w:hideMark/>
          </w:tcPr>
          <w:p w14:paraId="0023C7AC" w14:textId="77777777" w:rsidR="00264AB6" w:rsidRPr="00264AB6" w:rsidRDefault="00264AB6" w:rsidP="00264AB6">
            <w:pPr>
              <w:jc w:val="right"/>
              <w:rPr>
                <w:b/>
                <w:bCs/>
                <w:sz w:val="28"/>
                <w:szCs w:val="28"/>
              </w:rPr>
            </w:pPr>
          </w:p>
        </w:tc>
        <w:tc>
          <w:tcPr>
            <w:tcW w:w="1840" w:type="dxa"/>
            <w:tcBorders>
              <w:top w:val="nil"/>
              <w:left w:val="nil"/>
              <w:bottom w:val="nil"/>
              <w:right w:val="nil"/>
            </w:tcBorders>
            <w:shd w:val="clear" w:color="auto" w:fill="auto"/>
            <w:noWrap/>
            <w:vAlign w:val="bottom"/>
            <w:hideMark/>
          </w:tcPr>
          <w:p w14:paraId="77AFAFAD"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29F387C5"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7EAC6575" w14:textId="77777777" w:rsidR="00264AB6" w:rsidRPr="00264AB6" w:rsidRDefault="00264AB6" w:rsidP="00264AB6"/>
        </w:tc>
      </w:tr>
      <w:tr w:rsidR="00264AB6" w:rsidRPr="00264AB6" w14:paraId="3CB7E240" w14:textId="77777777" w:rsidTr="00264AB6">
        <w:trPr>
          <w:trHeight w:val="1125"/>
        </w:trPr>
        <w:tc>
          <w:tcPr>
            <w:tcW w:w="13366" w:type="dxa"/>
            <w:gridSpan w:val="5"/>
            <w:tcBorders>
              <w:top w:val="nil"/>
              <w:left w:val="nil"/>
              <w:bottom w:val="nil"/>
              <w:right w:val="nil"/>
            </w:tcBorders>
            <w:shd w:val="clear" w:color="auto" w:fill="auto"/>
            <w:vAlign w:val="bottom"/>
            <w:hideMark/>
          </w:tcPr>
          <w:p w14:paraId="133393C0" w14:textId="77777777" w:rsidR="00264AB6" w:rsidRPr="00264AB6" w:rsidRDefault="00264AB6" w:rsidP="00264AB6">
            <w:pPr>
              <w:jc w:val="center"/>
              <w:rPr>
                <w:b/>
                <w:bCs/>
                <w:sz w:val="28"/>
                <w:szCs w:val="28"/>
              </w:rPr>
            </w:pPr>
            <w:r w:rsidRPr="00264AB6">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264AB6" w:rsidRPr="00264AB6" w14:paraId="6076312C" w14:textId="77777777" w:rsidTr="00264AB6">
        <w:trPr>
          <w:gridAfter w:val="1"/>
          <w:wAfter w:w="11" w:type="dxa"/>
          <w:trHeight w:val="375"/>
        </w:trPr>
        <w:tc>
          <w:tcPr>
            <w:tcW w:w="7655" w:type="dxa"/>
            <w:tcBorders>
              <w:top w:val="nil"/>
              <w:left w:val="nil"/>
              <w:bottom w:val="nil"/>
              <w:right w:val="nil"/>
            </w:tcBorders>
            <w:shd w:val="clear" w:color="auto" w:fill="auto"/>
            <w:noWrap/>
            <w:vAlign w:val="center"/>
            <w:hideMark/>
          </w:tcPr>
          <w:p w14:paraId="756F7F3F"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51719776"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0DCC6236"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74E06B02" w14:textId="77777777" w:rsidR="00264AB6" w:rsidRPr="00264AB6" w:rsidRDefault="00264AB6" w:rsidP="00264AB6">
            <w:pPr>
              <w:rPr>
                <w:sz w:val="28"/>
                <w:szCs w:val="28"/>
              </w:rPr>
            </w:pPr>
            <w:r w:rsidRPr="00264AB6">
              <w:rPr>
                <w:sz w:val="28"/>
                <w:szCs w:val="28"/>
              </w:rPr>
              <w:t>Таблица 9</w:t>
            </w:r>
          </w:p>
        </w:tc>
      </w:tr>
      <w:tr w:rsidR="00264AB6" w:rsidRPr="00264AB6" w14:paraId="64E194F5" w14:textId="77777777" w:rsidTr="00264AB6">
        <w:trPr>
          <w:trHeight w:val="2595"/>
        </w:trPr>
        <w:tc>
          <w:tcPr>
            <w:tcW w:w="13366" w:type="dxa"/>
            <w:gridSpan w:val="5"/>
            <w:tcBorders>
              <w:top w:val="nil"/>
              <w:left w:val="nil"/>
              <w:bottom w:val="nil"/>
              <w:right w:val="nil"/>
            </w:tcBorders>
            <w:shd w:val="clear" w:color="auto" w:fill="auto"/>
            <w:vAlign w:val="bottom"/>
            <w:hideMark/>
          </w:tcPr>
          <w:p w14:paraId="31495228" w14:textId="77777777" w:rsidR="00264AB6" w:rsidRPr="00264AB6" w:rsidRDefault="00264AB6" w:rsidP="00264AB6">
            <w:pPr>
              <w:jc w:val="center"/>
              <w:rPr>
                <w:b/>
                <w:bCs/>
                <w:sz w:val="28"/>
                <w:szCs w:val="28"/>
              </w:rPr>
            </w:pPr>
            <w:r w:rsidRPr="00264AB6">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264AB6" w:rsidRPr="00264AB6" w14:paraId="518E42B3" w14:textId="77777777" w:rsidTr="00264AB6">
        <w:trPr>
          <w:gridAfter w:val="1"/>
          <w:wAfter w:w="11" w:type="dxa"/>
          <w:trHeight w:val="390"/>
        </w:trPr>
        <w:tc>
          <w:tcPr>
            <w:tcW w:w="7655" w:type="dxa"/>
            <w:tcBorders>
              <w:top w:val="nil"/>
              <w:left w:val="nil"/>
              <w:bottom w:val="nil"/>
              <w:right w:val="nil"/>
            </w:tcBorders>
            <w:shd w:val="clear" w:color="auto" w:fill="auto"/>
            <w:noWrap/>
            <w:vAlign w:val="center"/>
          </w:tcPr>
          <w:p w14:paraId="3D1C5F55" w14:textId="77777777" w:rsidR="00264AB6" w:rsidRPr="00264AB6" w:rsidRDefault="00264AB6" w:rsidP="00264AB6">
            <w:pPr>
              <w:rPr>
                <w:sz w:val="22"/>
                <w:szCs w:val="22"/>
              </w:rPr>
            </w:pPr>
          </w:p>
        </w:tc>
        <w:tc>
          <w:tcPr>
            <w:tcW w:w="1840" w:type="dxa"/>
            <w:tcBorders>
              <w:top w:val="nil"/>
              <w:left w:val="nil"/>
              <w:bottom w:val="nil"/>
              <w:right w:val="nil"/>
            </w:tcBorders>
            <w:shd w:val="clear" w:color="auto" w:fill="auto"/>
            <w:noWrap/>
            <w:vAlign w:val="bottom"/>
            <w:hideMark/>
          </w:tcPr>
          <w:p w14:paraId="0482220A" w14:textId="77777777" w:rsidR="00264AB6" w:rsidRPr="00264AB6" w:rsidRDefault="00264AB6" w:rsidP="00264AB6">
            <w:pPr>
              <w:rPr>
                <w:sz w:val="22"/>
                <w:szCs w:val="22"/>
              </w:rPr>
            </w:pPr>
          </w:p>
        </w:tc>
        <w:tc>
          <w:tcPr>
            <w:tcW w:w="1900" w:type="dxa"/>
            <w:tcBorders>
              <w:top w:val="nil"/>
              <w:left w:val="nil"/>
              <w:bottom w:val="nil"/>
              <w:right w:val="nil"/>
            </w:tcBorders>
            <w:shd w:val="clear" w:color="auto" w:fill="auto"/>
            <w:noWrap/>
            <w:vAlign w:val="bottom"/>
            <w:hideMark/>
          </w:tcPr>
          <w:p w14:paraId="0F608B2A"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05C78036" w14:textId="77777777" w:rsidR="00264AB6" w:rsidRPr="00264AB6" w:rsidRDefault="00264AB6" w:rsidP="00264AB6"/>
        </w:tc>
      </w:tr>
      <w:tr w:rsidR="00264AB6" w:rsidRPr="00264AB6" w14:paraId="52CFD4B4"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A1B7E0" w14:textId="77777777" w:rsidR="00264AB6" w:rsidRPr="00264AB6" w:rsidRDefault="00264AB6" w:rsidP="00264AB6">
            <w:pPr>
              <w:rPr>
                <w:sz w:val="28"/>
                <w:szCs w:val="28"/>
              </w:rPr>
            </w:pPr>
            <w:r w:rsidRPr="00264AB6">
              <w:rPr>
                <w:sz w:val="28"/>
                <w:szCs w:val="28"/>
              </w:rPr>
              <w:t> </w:t>
            </w:r>
          </w:p>
        </w:tc>
        <w:tc>
          <w:tcPr>
            <w:tcW w:w="1840" w:type="dxa"/>
            <w:tcBorders>
              <w:top w:val="single" w:sz="8" w:space="0" w:color="auto"/>
              <w:left w:val="nil"/>
              <w:bottom w:val="single" w:sz="8" w:space="0" w:color="auto"/>
              <w:right w:val="single" w:sz="8" w:space="0" w:color="auto"/>
            </w:tcBorders>
            <w:shd w:val="clear" w:color="auto" w:fill="auto"/>
            <w:vAlign w:val="bottom"/>
            <w:hideMark/>
          </w:tcPr>
          <w:p w14:paraId="2C17E6F7" w14:textId="77777777" w:rsidR="00264AB6" w:rsidRPr="00264AB6" w:rsidRDefault="00264AB6" w:rsidP="00264AB6">
            <w:pPr>
              <w:jc w:val="center"/>
              <w:rPr>
                <w:b/>
                <w:bCs/>
                <w:sz w:val="28"/>
                <w:szCs w:val="28"/>
              </w:rPr>
            </w:pPr>
            <w:r w:rsidRPr="00264AB6">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2C045C5C" w14:textId="77777777" w:rsidR="00264AB6" w:rsidRPr="00264AB6" w:rsidRDefault="00264AB6" w:rsidP="00264AB6">
            <w:pPr>
              <w:jc w:val="center"/>
              <w:rPr>
                <w:b/>
                <w:bCs/>
                <w:sz w:val="28"/>
                <w:szCs w:val="28"/>
              </w:rPr>
            </w:pPr>
            <w:r w:rsidRPr="00264AB6">
              <w:rPr>
                <w:b/>
                <w:bCs/>
                <w:sz w:val="28"/>
                <w:szCs w:val="28"/>
              </w:rPr>
              <w:t>2025 год</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14:paraId="3E580BF7"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7910FA7E"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0A1FCC4B"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00ED16FE" w14:textId="77777777" w:rsidR="00264AB6" w:rsidRPr="00264AB6" w:rsidRDefault="00264AB6" w:rsidP="00264AB6">
            <w:pPr>
              <w:jc w:val="right"/>
              <w:rPr>
                <w:sz w:val="28"/>
                <w:szCs w:val="28"/>
              </w:rPr>
            </w:pPr>
            <w:r w:rsidRPr="00264AB6">
              <w:rPr>
                <w:sz w:val="28"/>
                <w:szCs w:val="28"/>
              </w:rPr>
              <w:t>320 000,00</w:t>
            </w:r>
          </w:p>
        </w:tc>
        <w:tc>
          <w:tcPr>
            <w:tcW w:w="1900" w:type="dxa"/>
            <w:tcBorders>
              <w:top w:val="nil"/>
              <w:left w:val="nil"/>
              <w:bottom w:val="single" w:sz="4" w:space="0" w:color="auto"/>
              <w:right w:val="single" w:sz="4" w:space="0" w:color="auto"/>
            </w:tcBorders>
            <w:shd w:val="clear" w:color="auto" w:fill="auto"/>
            <w:noWrap/>
            <w:vAlign w:val="bottom"/>
            <w:hideMark/>
          </w:tcPr>
          <w:p w14:paraId="2297B52A"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310DCA27" w14:textId="77777777" w:rsidR="00264AB6" w:rsidRPr="00264AB6" w:rsidRDefault="00264AB6" w:rsidP="00264AB6">
            <w:pPr>
              <w:jc w:val="right"/>
              <w:rPr>
                <w:sz w:val="28"/>
                <w:szCs w:val="28"/>
              </w:rPr>
            </w:pPr>
            <w:r w:rsidRPr="00264AB6">
              <w:rPr>
                <w:sz w:val="28"/>
                <w:szCs w:val="28"/>
              </w:rPr>
              <w:t>0,00</w:t>
            </w:r>
          </w:p>
        </w:tc>
      </w:tr>
      <w:tr w:rsidR="00264AB6" w:rsidRPr="00264AB6" w14:paraId="0DDB1D65"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1B669E70"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4AD8E4B6" w14:textId="77777777" w:rsidR="00264AB6" w:rsidRPr="00264AB6" w:rsidRDefault="00264AB6" w:rsidP="00264AB6">
            <w:pPr>
              <w:jc w:val="right"/>
              <w:rPr>
                <w:sz w:val="28"/>
                <w:szCs w:val="28"/>
              </w:rPr>
            </w:pPr>
            <w:r w:rsidRPr="00264AB6">
              <w:rPr>
                <w:sz w:val="28"/>
                <w:szCs w:val="28"/>
              </w:rPr>
              <w:t>165 000,00</w:t>
            </w:r>
          </w:p>
        </w:tc>
        <w:tc>
          <w:tcPr>
            <w:tcW w:w="1900" w:type="dxa"/>
            <w:tcBorders>
              <w:top w:val="nil"/>
              <w:left w:val="nil"/>
              <w:bottom w:val="single" w:sz="4" w:space="0" w:color="auto"/>
              <w:right w:val="single" w:sz="4" w:space="0" w:color="auto"/>
            </w:tcBorders>
            <w:shd w:val="clear" w:color="auto" w:fill="auto"/>
            <w:noWrap/>
            <w:vAlign w:val="bottom"/>
            <w:hideMark/>
          </w:tcPr>
          <w:p w14:paraId="7DCAF287"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6DC73221" w14:textId="77777777" w:rsidR="00264AB6" w:rsidRPr="00264AB6" w:rsidRDefault="00264AB6" w:rsidP="00264AB6">
            <w:pPr>
              <w:jc w:val="right"/>
              <w:rPr>
                <w:sz w:val="28"/>
                <w:szCs w:val="28"/>
              </w:rPr>
            </w:pPr>
            <w:r w:rsidRPr="00264AB6">
              <w:rPr>
                <w:sz w:val="28"/>
                <w:szCs w:val="28"/>
              </w:rPr>
              <w:t>0,00</w:t>
            </w:r>
          </w:p>
        </w:tc>
      </w:tr>
      <w:tr w:rsidR="00264AB6" w:rsidRPr="00264AB6" w14:paraId="413C103D"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2A03537B"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5CA65A77" w14:textId="77777777" w:rsidR="00264AB6" w:rsidRPr="00264AB6" w:rsidRDefault="00264AB6" w:rsidP="00264AB6">
            <w:pPr>
              <w:jc w:val="right"/>
              <w:rPr>
                <w:sz w:val="28"/>
                <w:szCs w:val="28"/>
              </w:rPr>
            </w:pPr>
            <w:r w:rsidRPr="00264AB6">
              <w:rPr>
                <w:sz w:val="28"/>
                <w:szCs w:val="28"/>
              </w:rPr>
              <w:t>538 033,50</w:t>
            </w:r>
          </w:p>
        </w:tc>
        <w:tc>
          <w:tcPr>
            <w:tcW w:w="1900" w:type="dxa"/>
            <w:tcBorders>
              <w:top w:val="nil"/>
              <w:left w:val="nil"/>
              <w:bottom w:val="single" w:sz="4" w:space="0" w:color="auto"/>
              <w:right w:val="single" w:sz="4" w:space="0" w:color="auto"/>
            </w:tcBorders>
            <w:shd w:val="clear" w:color="auto" w:fill="auto"/>
            <w:noWrap/>
            <w:vAlign w:val="bottom"/>
            <w:hideMark/>
          </w:tcPr>
          <w:p w14:paraId="74E97DB0"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3C87CFCF" w14:textId="77777777" w:rsidR="00264AB6" w:rsidRPr="00264AB6" w:rsidRDefault="00264AB6" w:rsidP="00264AB6">
            <w:pPr>
              <w:jc w:val="right"/>
              <w:rPr>
                <w:sz w:val="28"/>
                <w:szCs w:val="28"/>
              </w:rPr>
            </w:pPr>
            <w:r w:rsidRPr="00264AB6">
              <w:rPr>
                <w:sz w:val="28"/>
                <w:szCs w:val="28"/>
              </w:rPr>
              <w:t>0,00</w:t>
            </w:r>
          </w:p>
        </w:tc>
      </w:tr>
      <w:tr w:rsidR="00264AB6" w:rsidRPr="00264AB6" w14:paraId="626DBA82"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3847DE69"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382C2B5A" w14:textId="77777777" w:rsidR="00264AB6" w:rsidRPr="00264AB6" w:rsidRDefault="00264AB6" w:rsidP="00264AB6">
            <w:pPr>
              <w:jc w:val="right"/>
              <w:rPr>
                <w:sz w:val="28"/>
                <w:szCs w:val="28"/>
              </w:rPr>
            </w:pPr>
            <w:r w:rsidRPr="00264AB6">
              <w:rPr>
                <w:sz w:val="28"/>
                <w:szCs w:val="28"/>
              </w:rPr>
              <w:t>120 000,00</w:t>
            </w:r>
          </w:p>
        </w:tc>
        <w:tc>
          <w:tcPr>
            <w:tcW w:w="1900" w:type="dxa"/>
            <w:tcBorders>
              <w:top w:val="nil"/>
              <w:left w:val="nil"/>
              <w:bottom w:val="single" w:sz="4" w:space="0" w:color="auto"/>
              <w:right w:val="single" w:sz="4" w:space="0" w:color="auto"/>
            </w:tcBorders>
            <w:shd w:val="clear" w:color="auto" w:fill="auto"/>
            <w:noWrap/>
            <w:vAlign w:val="bottom"/>
            <w:hideMark/>
          </w:tcPr>
          <w:p w14:paraId="1187E0EF"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24CCDE02" w14:textId="77777777" w:rsidR="00264AB6" w:rsidRPr="00264AB6" w:rsidRDefault="00264AB6" w:rsidP="00264AB6">
            <w:pPr>
              <w:jc w:val="right"/>
              <w:rPr>
                <w:sz w:val="28"/>
                <w:szCs w:val="28"/>
              </w:rPr>
            </w:pPr>
            <w:r w:rsidRPr="00264AB6">
              <w:rPr>
                <w:sz w:val="28"/>
                <w:szCs w:val="28"/>
              </w:rPr>
              <w:t>0,00</w:t>
            </w:r>
          </w:p>
        </w:tc>
      </w:tr>
      <w:tr w:rsidR="00264AB6" w:rsidRPr="00264AB6" w14:paraId="5285D6CA" w14:textId="77777777" w:rsidTr="00264AB6">
        <w:trPr>
          <w:gridAfter w:val="1"/>
          <w:wAfter w:w="11" w:type="dxa"/>
          <w:trHeight w:val="390"/>
        </w:trPr>
        <w:tc>
          <w:tcPr>
            <w:tcW w:w="7655" w:type="dxa"/>
            <w:tcBorders>
              <w:top w:val="nil"/>
              <w:left w:val="single" w:sz="8" w:space="0" w:color="auto"/>
              <w:bottom w:val="nil"/>
              <w:right w:val="single" w:sz="4" w:space="0" w:color="auto"/>
            </w:tcBorders>
            <w:shd w:val="clear" w:color="auto" w:fill="auto"/>
            <w:noWrap/>
            <w:vAlign w:val="center"/>
            <w:hideMark/>
          </w:tcPr>
          <w:p w14:paraId="2698E784"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nil"/>
              <w:left w:val="nil"/>
              <w:bottom w:val="nil"/>
              <w:right w:val="single" w:sz="4" w:space="0" w:color="auto"/>
            </w:tcBorders>
            <w:shd w:val="clear" w:color="auto" w:fill="auto"/>
            <w:noWrap/>
            <w:vAlign w:val="bottom"/>
            <w:hideMark/>
          </w:tcPr>
          <w:p w14:paraId="52F68812" w14:textId="77777777" w:rsidR="00264AB6" w:rsidRPr="00264AB6" w:rsidRDefault="00264AB6" w:rsidP="00264AB6">
            <w:pPr>
              <w:jc w:val="right"/>
              <w:rPr>
                <w:sz w:val="28"/>
                <w:szCs w:val="28"/>
              </w:rPr>
            </w:pPr>
            <w:r w:rsidRPr="00264AB6">
              <w:rPr>
                <w:sz w:val="28"/>
                <w:szCs w:val="28"/>
              </w:rPr>
              <w:t>380 000,00</w:t>
            </w:r>
          </w:p>
        </w:tc>
        <w:tc>
          <w:tcPr>
            <w:tcW w:w="1900" w:type="dxa"/>
            <w:tcBorders>
              <w:top w:val="nil"/>
              <w:left w:val="nil"/>
              <w:bottom w:val="nil"/>
              <w:right w:val="single" w:sz="4" w:space="0" w:color="auto"/>
            </w:tcBorders>
            <w:shd w:val="clear" w:color="auto" w:fill="auto"/>
            <w:noWrap/>
            <w:vAlign w:val="bottom"/>
            <w:hideMark/>
          </w:tcPr>
          <w:p w14:paraId="56CF0190"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5E7BE826" w14:textId="77777777" w:rsidR="00264AB6" w:rsidRPr="00264AB6" w:rsidRDefault="00264AB6" w:rsidP="00264AB6">
            <w:pPr>
              <w:jc w:val="right"/>
              <w:rPr>
                <w:sz w:val="28"/>
                <w:szCs w:val="28"/>
              </w:rPr>
            </w:pPr>
            <w:r w:rsidRPr="00264AB6">
              <w:rPr>
                <w:sz w:val="28"/>
                <w:szCs w:val="28"/>
              </w:rPr>
              <w:t>0,00</w:t>
            </w:r>
          </w:p>
        </w:tc>
      </w:tr>
      <w:tr w:rsidR="00264AB6" w:rsidRPr="00264AB6" w14:paraId="18E174B9"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8DED2E"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26D0E9D6" w14:textId="77777777" w:rsidR="00264AB6" w:rsidRPr="00264AB6" w:rsidRDefault="00264AB6" w:rsidP="00264AB6">
            <w:pPr>
              <w:jc w:val="right"/>
              <w:rPr>
                <w:b/>
                <w:bCs/>
                <w:sz w:val="28"/>
                <w:szCs w:val="28"/>
              </w:rPr>
            </w:pPr>
            <w:r w:rsidRPr="00264AB6">
              <w:rPr>
                <w:b/>
                <w:bCs/>
                <w:sz w:val="28"/>
                <w:szCs w:val="28"/>
              </w:rPr>
              <w:t>1 523 033,50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37A76E6A"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14:paraId="2D43B0C6"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13E116B3" w14:textId="77777777" w:rsidTr="00264AB6">
        <w:trPr>
          <w:gridAfter w:val="1"/>
          <w:wAfter w:w="11" w:type="dxa"/>
          <w:trHeight w:val="300"/>
        </w:trPr>
        <w:tc>
          <w:tcPr>
            <w:tcW w:w="7655" w:type="dxa"/>
            <w:tcBorders>
              <w:top w:val="nil"/>
              <w:left w:val="nil"/>
              <w:bottom w:val="nil"/>
              <w:right w:val="nil"/>
            </w:tcBorders>
            <w:shd w:val="clear" w:color="auto" w:fill="auto"/>
            <w:noWrap/>
            <w:vAlign w:val="bottom"/>
            <w:hideMark/>
          </w:tcPr>
          <w:p w14:paraId="1C479A0D" w14:textId="77777777" w:rsidR="00264AB6" w:rsidRPr="00264AB6" w:rsidRDefault="00264AB6" w:rsidP="00264AB6">
            <w:pPr>
              <w:jc w:val="right"/>
              <w:rPr>
                <w:b/>
                <w:bCs/>
                <w:sz w:val="28"/>
                <w:szCs w:val="28"/>
              </w:rPr>
            </w:pPr>
          </w:p>
        </w:tc>
        <w:tc>
          <w:tcPr>
            <w:tcW w:w="1840" w:type="dxa"/>
            <w:tcBorders>
              <w:top w:val="nil"/>
              <w:left w:val="nil"/>
              <w:bottom w:val="nil"/>
              <w:right w:val="nil"/>
            </w:tcBorders>
            <w:shd w:val="clear" w:color="auto" w:fill="auto"/>
            <w:noWrap/>
            <w:vAlign w:val="bottom"/>
            <w:hideMark/>
          </w:tcPr>
          <w:p w14:paraId="01EDAB16"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15C90D9D"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5D1BF05D" w14:textId="77777777" w:rsidR="00264AB6" w:rsidRPr="00264AB6" w:rsidRDefault="00264AB6" w:rsidP="00264AB6"/>
        </w:tc>
      </w:tr>
      <w:tr w:rsidR="00264AB6" w:rsidRPr="00264AB6" w14:paraId="01B1F5D5" w14:textId="77777777" w:rsidTr="00264AB6">
        <w:trPr>
          <w:gridAfter w:val="1"/>
          <w:wAfter w:w="11" w:type="dxa"/>
          <w:trHeight w:val="229"/>
        </w:trPr>
        <w:tc>
          <w:tcPr>
            <w:tcW w:w="7655" w:type="dxa"/>
            <w:tcBorders>
              <w:top w:val="nil"/>
              <w:left w:val="nil"/>
              <w:bottom w:val="nil"/>
              <w:right w:val="nil"/>
            </w:tcBorders>
            <w:shd w:val="clear" w:color="auto" w:fill="auto"/>
            <w:noWrap/>
            <w:vAlign w:val="bottom"/>
            <w:hideMark/>
          </w:tcPr>
          <w:p w14:paraId="3D308E9E" w14:textId="77777777" w:rsidR="00264AB6" w:rsidRPr="00264AB6" w:rsidRDefault="00264AB6" w:rsidP="00264AB6"/>
        </w:tc>
        <w:tc>
          <w:tcPr>
            <w:tcW w:w="1840" w:type="dxa"/>
            <w:tcBorders>
              <w:top w:val="nil"/>
              <w:left w:val="nil"/>
              <w:bottom w:val="nil"/>
              <w:right w:val="nil"/>
            </w:tcBorders>
            <w:shd w:val="clear" w:color="auto" w:fill="auto"/>
            <w:noWrap/>
            <w:vAlign w:val="bottom"/>
            <w:hideMark/>
          </w:tcPr>
          <w:p w14:paraId="0ADC2914"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3B20AA66"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6F35E57E" w14:textId="77777777" w:rsidR="00264AB6" w:rsidRPr="00264AB6" w:rsidRDefault="00264AB6" w:rsidP="00264AB6"/>
        </w:tc>
      </w:tr>
      <w:tr w:rsidR="00264AB6" w:rsidRPr="00264AB6" w14:paraId="1C34DD71" w14:textId="77777777" w:rsidTr="00264AB6">
        <w:trPr>
          <w:trHeight w:val="792"/>
        </w:trPr>
        <w:tc>
          <w:tcPr>
            <w:tcW w:w="13366" w:type="dxa"/>
            <w:gridSpan w:val="5"/>
            <w:tcBorders>
              <w:top w:val="nil"/>
              <w:left w:val="nil"/>
              <w:bottom w:val="nil"/>
              <w:right w:val="nil"/>
            </w:tcBorders>
            <w:shd w:val="clear" w:color="auto" w:fill="auto"/>
            <w:vAlign w:val="center"/>
            <w:hideMark/>
          </w:tcPr>
          <w:p w14:paraId="2330A4F4" w14:textId="77777777" w:rsidR="00264AB6" w:rsidRPr="00264AB6" w:rsidRDefault="00264AB6" w:rsidP="00264AB6">
            <w:pPr>
              <w:jc w:val="center"/>
              <w:rPr>
                <w:b/>
                <w:bCs/>
                <w:sz w:val="28"/>
                <w:szCs w:val="28"/>
              </w:rPr>
            </w:pPr>
            <w:r w:rsidRPr="00264AB6">
              <w:rPr>
                <w:b/>
                <w:bCs/>
                <w:sz w:val="28"/>
                <w:szCs w:val="28"/>
              </w:rPr>
              <w:t>Осуществление мероприятий по обеспечению безопасности людей на водных объектах, охране их жизни и здоровья</w:t>
            </w:r>
          </w:p>
        </w:tc>
      </w:tr>
      <w:tr w:rsidR="00264AB6" w:rsidRPr="00264AB6" w14:paraId="52A6A528" w14:textId="77777777" w:rsidTr="00264AB6">
        <w:trPr>
          <w:gridAfter w:val="1"/>
          <w:wAfter w:w="11" w:type="dxa"/>
          <w:trHeight w:val="375"/>
        </w:trPr>
        <w:tc>
          <w:tcPr>
            <w:tcW w:w="7655" w:type="dxa"/>
            <w:tcBorders>
              <w:top w:val="nil"/>
              <w:left w:val="nil"/>
              <w:bottom w:val="nil"/>
              <w:right w:val="nil"/>
            </w:tcBorders>
            <w:shd w:val="clear" w:color="auto" w:fill="auto"/>
            <w:noWrap/>
            <w:vAlign w:val="center"/>
            <w:hideMark/>
          </w:tcPr>
          <w:p w14:paraId="331FF664"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6C3C38F6"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5D621F04"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184CBACA" w14:textId="77777777" w:rsidR="00264AB6" w:rsidRPr="00264AB6" w:rsidRDefault="00264AB6" w:rsidP="00264AB6">
            <w:pPr>
              <w:rPr>
                <w:sz w:val="28"/>
                <w:szCs w:val="28"/>
              </w:rPr>
            </w:pPr>
            <w:r w:rsidRPr="00264AB6">
              <w:rPr>
                <w:sz w:val="28"/>
                <w:szCs w:val="28"/>
              </w:rPr>
              <w:t>Таблица 11</w:t>
            </w:r>
          </w:p>
        </w:tc>
      </w:tr>
      <w:tr w:rsidR="00264AB6" w:rsidRPr="00264AB6" w14:paraId="47CB2F3B" w14:textId="77777777" w:rsidTr="00264AB6">
        <w:trPr>
          <w:trHeight w:val="1129"/>
        </w:trPr>
        <w:tc>
          <w:tcPr>
            <w:tcW w:w="13366" w:type="dxa"/>
            <w:gridSpan w:val="5"/>
            <w:tcBorders>
              <w:top w:val="nil"/>
              <w:left w:val="nil"/>
              <w:bottom w:val="nil"/>
              <w:right w:val="nil"/>
            </w:tcBorders>
            <w:shd w:val="clear" w:color="auto" w:fill="auto"/>
            <w:vAlign w:val="bottom"/>
            <w:hideMark/>
          </w:tcPr>
          <w:p w14:paraId="5E1ADE33"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264AB6" w:rsidRPr="00264AB6" w14:paraId="1AF18D77" w14:textId="77777777" w:rsidTr="00264AB6">
        <w:trPr>
          <w:gridAfter w:val="1"/>
          <w:wAfter w:w="11" w:type="dxa"/>
          <w:trHeight w:val="390"/>
        </w:trPr>
        <w:tc>
          <w:tcPr>
            <w:tcW w:w="7655" w:type="dxa"/>
            <w:tcBorders>
              <w:top w:val="nil"/>
              <w:left w:val="nil"/>
              <w:bottom w:val="nil"/>
              <w:right w:val="nil"/>
            </w:tcBorders>
            <w:shd w:val="clear" w:color="auto" w:fill="auto"/>
            <w:noWrap/>
            <w:vAlign w:val="center"/>
          </w:tcPr>
          <w:p w14:paraId="58DFC911" w14:textId="77777777" w:rsidR="00264AB6" w:rsidRPr="00264AB6" w:rsidRDefault="00264AB6" w:rsidP="00264AB6">
            <w:pPr>
              <w:rPr>
                <w:sz w:val="22"/>
                <w:szCs w:val="22"/>
              </w:rPr>
            </w:pPr>
          </w:p>
        </w:tc>
        <w:tc>
          <w:tcPr>
            <w:tcW w:w="1840" w:type="dxa"/>
            <w:tcBorders>
              <w:top w:val="nil"/>
              <w:left w:val="nil"/>
              <w:bottom w:val="nil"/>
              <w:right w:val="nil"/>
            </w:tcBorders>
            <w:shd w:val="clear" w:color="auto" w:fill="auto"/>
            <w:noWrap/>
            <w:vAlign w:val="bottom"/>
            <w:hideMark/>
          </w:tcPr>
          <w:p w14:paraId="1C317AD4" w14:textId="77777777" w:rsidR="00264AB6" w:rsidRPr="00264AB6" w:rsidRDefault="00264AB6" w:rsidP="00264AB6">
            <w:pPr>
              <w:rPr>
                <w:sz w:val="22"/>
                <w:szCs w:val="22"/>
              </w:rPr>
            </w:pPr>
          </w:p>
        </w:tc>
        <w:tc>
          <w:tcPr>
            <w:tcW w:w="1900" w:type="dxa"/>
            <w:tcBorders>
              <w:top w:val="nil"/>
              <w:left w:val="nil"/>
              <w:bottom w:val="nil"/>
              <w:right w:val="nil"/>
            </w:tcBorders>
            <w:shd w:val="clear" w:color="auto" w:fill="auto"/>
            <w:noWrap/>
            <w:vAlign w:val="bottom"/>
            <w:hideMark/>
          </w:tcPr>
          <w:p w14:paraId="3141CED7"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44A8CDF2" w14:textId="77777777" w:rsidR="00264AB6" w:rsidRPr="00264AB6" w:rsidRDefault="00264AB6" w:rsidP="00264AB6"/>
        </w:tc>
      </w:tr>
      <w:tr w:rsidR="00264AB6" w:rsidRPr="00264AB6" w14:paraId="205FD949"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CCCBD2" w14:textId="77777777" w:rsidR="00264AB6" w:rsidRPr="00264AB6" w:rsidRDefault="00264AB6" w:rsidP="00264AB6">
            <w:pPr>
              <w:rPr>
                <w:sz w:val="28"/>
                <w:szCs w:val="28"/>
              </w:rPr>
            </w:pPr>
            <w:r w:rsidRPr="00264AB6">
              <w:rPr>
                <w:sz w:val="28"/>
                <w:szCs w:val="28"/>
              </w:rPr>
              <w:t> </w:t>
            </w:r>
          </w:p>
        </w:tc>
        <w:tc>
          <w:tcPr>
            <w:tcW w:w="1840" w:type="dxa"/>
            <w:tcBorders>
              <w:top w:val="single" w:sz="8" w:space="0" w:color="auto"/>
              <w:left w:val="nil"/>
              <w:bottom w:val="single" w:sz="8" w:space="0" w:color="auto"/>
              <w:right w:val="single" w:sz="8" w:space="0" w:color="auto"/>
            </w:tcBorders>
            <w:shd w:val="clear" w:color="auto" w:fill="auto"/>
            <w:noWrap/>
            <w:vAlign w:val="bottom"/>
            <w:hideMark/>
          </w:tcPr>
          <w:p w14:paraId="2EB41CF8" w14:textId="77777777" w:rsidR="00264AB6" w:rsidRPr="00264AB6" w:rsidRDefault="00264AB6" w:rsidP="00264AB6">
            <w:pPr>
              <w:jc w:val="center"/>
              <w:rPr>
                <w:b/>
                <w:bCs/>
                <w:sz w:val="28"/>
                <w:szCs w:val="28"/>
              </w:rPr>
            </w:pPr>
            <w:r w:rsidRPr="00264AB6">
              <w:rPr>
                <w:b/>
                <w:bCs/>
                <w:sz w:val="28"/>
                <w:szCs w:val="28"/>
              </w:rPr>
              <w:t>2023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14:paraId="4EC81C3A" w14:textId="77777777" w:rsidR="00264AB6" w:rsidRPr="00264AB6" w:rsidRDefault="00264AB6" w:rsidP="00264AB6">
            <w:pPr>
              <w:jc w:val="center"/>
              <w:rPr>
                <w:b/>
                <w:bCs/>
                <w:sz w:val="28"/>
                <w:szCs w:val="28"/>
              </w:rPr>
            </w:pPr>
            <w:r w:rsidRPr="00264AB6">
              <w:rPr>
                <w:b/>
                <w:bCs/>
                <w:sz w:val="28"/>
                <w:szCs w:val="28"/>
              </w:rPr>
              <w:t>2024 год</w:t>
            </w:r>
          </w:p>
        </w:tc>
        <w:tc>
          <w:tcPr>
            <w:tcW w:w="1960" w:type="dxa"/>
            <w:tcBorders>
              <w:top w:val="single" w:sz="8" w:space="0" w:color="auto"/>
              <w:left w:val="nil"/>
              <w:bottom w:val="single" w:sz="8" w:space="0" w:color="auto"/>
              <w:right w:val="single" w:sz="8" w:space="0" w:color="auto"/>
            </w:tcBorders>
            <w:shd w:val="clear" w:color="auto" w:fill="auto"/>
            <w:noWrap/>
            <w:vAlign w:val="bottom"/>
            <w:hideMark/>
          </w:tcPr>
          <w:p w14:paraId="6DEFB782" w14:textId="77777777" w:rsidR="00264AB6" w:rsidRPr="00264AB6" w:rsidRDefault="00264AB6" w:rsidP="00264AB6">
            <w:pPr>
              <w:jc w:val="center"/>
              <w:rPr>
                <w:b/>
                <w:bCs/>
                <w:sz w:val="28"/>
                <w:szCs w:val="28"/>
              </w:rPr>
            </w:pPr>
            <w:r w:rsidRPr="00264AB6">
              <w:rPr>
                <w:b/>
                <w:bCs/>
                <w:sz w:val="28"/>
                <w:szCs w:val="28"/>
              </w:rPr>
              <w:t>2025 год</w:t>
            </w:r>
          </w:p>
        </w:tc>
      </w:tr>
      <w:tr w:rsidR="00264AB6" w:rsidRPr="00264AB6" w14:paraId="45CDE4F9"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181F7E18"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0B351785" w14:textId="77777777" w:rsidR="00264AB6" w:rsidRPr="00264AB6" w:rsidRDefault="00264AB6" w:rsidP="00264AB6">
            <w:pPr>
              <w:jc w:val="right"/>
              <w:rPr>
                <w:sz w:val="28"/>
                <w:szCs w:val="28"/>
              </w:rPr>
            </w:pPr>
            <w:r w:rsidRPr="00264AB6">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0ED3F0A8"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73C41E5E" w14:textId="77777777" w:rsidR="00264AB6" w:rsidRPr="00264AB6" w:rsidRDefault="00264AB6" w:rsidP="00264AB6">
            <w:pPr>
              <w:jc w:val="right"/>
              <w:rPr>
                <w:sz w:val="28"/>
                <w:szCs w:val="28"/>
              </w:rPr>
            </w:pPr>
            <w:r w:rsidRPr="00264AB6">
              <w:rPr>
                <w:sz w:val="28"/>
                <w:szCs w:val="28"/>
              </w:rPr>
              <w:t>0,00</w:t>
            </w:r>
          </w:p>
        </w:tc>
      </w:tr>
      <w:tr w:rsidR="00264AB6" w:rsidRPr="00264AB6" w14:paraId="6B8BF8E2"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602CC"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B35F385" w14:textId="77777777" w:rsidR="00264AB6" w:rsidRPr="00264AB6" w:rsidRDefault="00264AB6" w:rsidP="00264AB6">
            <w:pPr>
              <w:jc w:val="right"/>
              <w:rPr>
                <w:sz w:val="28"/>
                <w:szCs w:val="28"/>
              </w:rPr>
            </w:pPr>
            <w:r w:rsidRPr="00264AB6">
              <w:rPr>
                <w:sz w:val="28"/>
                <w:szCs w:val="28"/>
              </w:rPr>
              <w:t>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FCC23FC"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58D5F41" w14:textId="77777777" w:rsidR="00264AB6" w:rsidRPr="00264AB6" w:rsidRDefault="00264AB6" w:rsidP="00264AB6">
            <w:pPr>
              <w:jc w:val="right"/>
              <w:rPr>
                <w:sz w:val="28"/>
                <w:szCs w:val="28"/>
              </w:rPr>
            </w:pPr>
            <w:r w:rsidRPr="00264AB6">
              <w:rPr>
                <w:sz w:val="28"/>
                <w:szCs w:val="28"/>
              </w:rPr>
              <w:t>0,00</w:t>
            </w:r>
          </w:p>
        </w:tc>
      </w:tr>
      <w:tr w:rsidR="00264AB6" w:rsidRPr="00264AB6" w14:paraId="023F969C"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7DFBF"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BAFA716" w14:textId="77777777" w:rsidR="00264AB6" w:rsidRPr="00264AB6" w:rsidRDefault="00264AB6" w:rsidP="00264AB6">
            <w:pPr>
              <w:rPr>
                <w:sz w:val="28"/>
                <w:szCs w:val="28"/>
              </w:rPr>
            </w:pPr>
            <w:r w:rsidRPr="00264AB6">
              <w:rPr>
                <w:sz w:val="28"/>
                <w:szCs w:val="28"/>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CA9C4D7"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7F161BD" w14:textId="77777777" w:rsidR="00264AB6" w:rsidRPr="00264AB6" w:rsidRDefault="00264AB6" w:rsidP="00264AB6">
            <w:pPr>
              <w:jc w:val="right"/>
              <w:rPr>
                <w:sz w:val="28"/>
                <w:szCs w:val="28"/>
              </w:rPr>
            </w:pPr>
            <w:r w:rsidRPr="00264AB6">
              <w:rPr>
                <w:sz w:val="28"/>
                <w:szCs w:val="28"/>
              </w:rPr>
              <w:t>0,00</w:t>
            </w:r>
          </w:p>
        </w:tc>
      </w:tr>
      <w:tr w:rsidR="00264AB6" w:rsidRPr="00264AB6" w14:paraId="3E1B89BA"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5C819764"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7299C46C" w14:textId="77777777" w:rsidR="00264AB6" w:rsidRPr="00264AB6" w:rsidRDefault="00264AB6" w:rsidP="00264AB6">
            <w:pPr>
              <w:rPr>
                <w:sz w:val="28"/>
                <w:szCs w:val="28"/>
              </w:rPr>
            </w:pPr>
            <w:r w:rsidRPr="00264AB6">
              <w:rPr>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14:paraId="10116610"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06852CFD" w14:textId="77777777" w:rsidR="00264AB6" w:rsidRPr="00264AB6" w:rsidRDefault="00264AB6" w:rsidP="00264AB6">
            <w:pPr>
              <w:jc w:val="right"/>
              <w:rPr>
                <w:sz w:val="28"/>
                <w:szCs w:val="28"/>
              </w:rPr>
            </w:pPr>
            <w:r w:rsidRPr="00264AB6">
              <w:rPr>
                <w:sz w:val="28"/>
                <w:szCs w:val="28"/>
              </w:rPr>
              <w:t>0,00</w:t>
            </w:r>
          </w:p>
        </w:tc>
      </w:tr>
      <w:tr w:rsidR="00264AB6" w:rsidRPr="00264AB6" w14:paraId="6A5B0A5C" w14:textId="77777777" w:rsidTr="00264AB6">
        <w:trPr>
          <w:gridAfter w:val="1"/>
          <w:wAfter w:w="11" w:type="dxa"/>
          <w:trHeight w:val="390"/>
        </w:trPr>
        <w:tc>
          <w:tcPr>
            <w:tcW w:w="7655" w:type="dxa"/>
            <w:tcBorders>
              <w:top w:val="nil"/>
              <w:left w:val="single" w:sz="8" w:space="0" w:color="auto"/>
              <w:bottom w:val="nil"/>
              <w:right w:val="single" w:sz="4" w:space="0" w:color="auto"/>
            </w:tcBorders>
            <w:shd w:val="clear" w:color="auto" w:fill="auto"/>
            <w:noWrap/>
            <w:vAlign w:val="center"/>
            <w:hideMark/>
          </w:tcPr>
          <w:p w14:paraId="417F77AB"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nil"/>
              <w:left w:val="nil"/>
              <w:bottom w:val="nil"/>
              <w:right w:val="single" w:sz="4" w:space="0" w:color="auto"/>
            </w:tcBorders>
            <w:shd w:val="clear" w:color="auto" w:fill="auto"/>
            <w:noWrap/>
            <w:vAlign w:val="bottom"/>
            <w:hideMark/>
          </w:tcPr>
          <w:p w14:paraId="521E9F74" w14:textId="77777777" w:rsidR="00264AB6" w:rsidRPr="00264AB6" w:rsidRDefault="00264AB6" w:rsidP="00264AB6">
            <w:pPr>
              <w:rPr>
                <w:sz w:val="28"/>
                <w:szCs w:val="28"/>
              </w:rPr>
            </w:pPr>
            <w:r w:rsidRPr="00264AB6">
              <w:rPr>
                <w:sz w:val="28"/>
                <w:szCs w:val="28"/>
              </w:rPr>
              <w:t> </w:t>
            </w:r>
          </w:p>
        </w:tc>
        <w:tc>
          <w:tcPr>
            <w:tcW w:w="1900" w:type="dxa"/>
            <w:tcBorders>
              <w:top w:val="nil"/>
              <w:left w:val="nil"/>
              <w:bottom w:val="nil"/>
              <w:right w:val="single" w:sz="4" w:space="0" w:color="auto"/>
            </w:tcBorders>
            <w:shd w:val="clear" w:color="auto" w:fill="auto"/>
            <w:noWrap/>
            <w:vAlign w:val="bottom"/>
            <w:hideMark/>
          </w:tcPr>
          <w:p w14:paraId="7BD81827"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nil"/>
              <w:right w:val="single" w:sz="4" w:space="0" w:color="auto"/>
            </w:tcBorders>
            <w:shd w:val="clear" w:color="auto" w:fill="auto"/>
            <w:noWrap/>
            <w:vAlign w:val="bottom"/>
            <w:hideMark/>
          </w:tcPr>
          <w:p w14:paraId="2C238967" w14:textId="77777777" w:rsidR="00264AB6" w:rsidRPr="00264AB6" w:rsidRDefault="00264AB6" w:rsidP="00264AB6">
            <w:pPr>
              <w:jc w:val="right"/>
              <w:rPr>
                <w:sz w:val="28"/>
                <w:szCs w:val="28"/>
              </w:rPr>
            </w:pPr>
            <w:r w:rsidRPr="00264AB6">
              <w:rPr>
                <w:sz w:val="28"/>
                <w:szCs w:val="28"/>
              </w:rPr>
              <w:t>0,00</w:t>
            </w:r>
          </w:p>
        </w:tc>
      </w:tr>
      <w:tr w:rsidR="00264AB6" w:rsidRPr="00264AB6" w14:paraId="703708F8"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A95260"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17C9F662" w14:textId="77777777" w:rsidR="00264AB6" w:rsidRPr="00264AB6" w:rsidRDefault="00264AB6" w:rsidP="00264AB6">
            <w:pPr>
              <w:jc w:val="right"/>
              <w:rPr>
                <w:b/>
                <w:bCs/>
                <w:sz w:val="28"/>
                <w:szCs w:val="28"/>
              </w:rPr>
            </w:pPr>
            <w:r w:rsidRPr="00264AB6">
              <w:rPr>
                <w:b/>
                <w:bCs/>
                <w:sz w:val="28"/>
                <w:szCs w:val="28"/>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39FDC859"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14:paraId="57FBC164"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256C9E51" w14:textId="77777777" w:rsidTr="00264AB6">
        <w:trPr>
          <w:trHeight w:val="375"/>
        </w:trPr>
        <w:tc>
          <w:tcPr>
            <w:tcW w:w="13366" w:type="dxa"/>
            <w:gridSpan w:val="5"/>
            <w:tcBorders>
              <w:top w:val="nil"/>
              <w:left w:val="nil"/>
              <w:bottom w:val="nil"/>
              <w:right w:val="nil"/>
            </w:tcBorders>
            <w:shd w:val="clear" w:color="auto" w:fill="auto"/>
            <w:vAlign w:val="bottom"/>
            <w:hideMark/>
          </w:tcPr>
          <w:p w14:paraId="0A6004AA" w14:textId="77777777" w:rsidR="00264AB6" w:rsidRPr="00264AB6" w:rsidRDefault="00264AB6" w:rsidP="00264AB6">
            <w:pPr>
              <w:jc w:val="center"/>
              <w:rPr>
                <w:b/>
                <w:bCs/>
                <w:sz w:val="28"/>
                <w:szCs w:val="28"/>
              </w:rPr>
            </w:pPr>
          </w:p>
          <w:p w14:paraId="209F96E5" w14:textId="77777777" w:rsidR="00264AB6" w:rsidRPr="00264AB6" w:rsidRDefault="00264AB6" w:rsidP="00264AB6">
            <w:pPr>
              <w:jc w:val="center"/>
              <w:rPr>
                <w:b/>
                <w:bCs/>
                <w:sz w:val="28"/>
                <w:szCs w:val="28"/>
              </w:rPr>
            </w:pPr>
            <w:r w:rsidRPr="00264AB6">
              <w:rPr>
                <w:b/>
                <w:bCs/>
                <w:sz w:val="28"/>
                <w:szCs w:val="28"/>
              </w:rPr>
              <w:t>Участие в предупреждении и ликвидации последствий чрезвычайных ситуаций на территории муниципального района</w:t>
            </w:r>
          </w:p>
        </w:tc>
      </w:tr>
      <w:tr w:rsidR="00264AB6" w:rsidRPr="00264AB6" w14:paraId="4966F1CA" w14:textId="77777777" w:rsidTr="00264AB6">
        <w:trPr>
          <w:gridAfter w:val="1"/>
          <w:wAfter w:w="11" w:type="dxa"/>
          <w:trHeight w:val="375"/>
        </w:trPr>
        <w:tc>
          <w:tcPr>
            <w:tcW w:w="7655" w:type="dxa"/>
            <w:tcBorders>
              <w:top w:val="nil"/>
              <w:left w:val="nil"/>
              <w:bottom w:val="nil"/>
              <w:right w:val="nil"/>
            </w:tcBorders>
            <w:shd w:val="clear" w:color="auto" w:fill="auto"/>
            <w:noWrap/>
            <w:vAlign w:val="center"/>
            <w:hideMark/>
          </w:tcPr>
          <w:p w14:paraId="53025C12"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1C9305CB"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4F51FBC3"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17343877" w14:textId="77777777" w:rsidR="00264AB6" w:rsidRPr="00264AB6" w:rsidRDefault="00264AB6" w:rsidP="00264AB6">
            <w:pPr>
              <w:rPr>
                <w:sz w:val="28"/>
                <w:szCs w:val="28"/>
              </w:rPr>
            </w:pPr>
            <w:r w:rsidRPr="00264AB6">
              <w:rPr>
                <w:sz w:val="28"/>
                <w:szCs w:val="28"/>
              </w:rPr>
              <w:t>Таблица 10</w:t>
            </w:r>
          </w:p>
        </w:tc>
      </w:tr>
      <w:tr w:rsidR="00264AB6" w:rsidRPr="00264AB6" w14:paraId="5241EB0F" w14:textId="77777777" w:rsidTr="00264AB6">
        <w:trPr>
          <w:trHeight w:val="2370"/>
        </w:trPr>
        <w:tc>
          <w:tcPr>
            <w:tcW w:w="13366" w:type="dxa"/>
            <w:gridSpan w:val="5"/>
            <w:tcBorders>
              <w:top w:val="nil"/>
              <w:left w:val="nil"/>
              <w:bottom w:val="nil"/>
              <w:right w:val="nil"/>
            </w:tcBorders>
            <w:shd w:val="clear" w:color="auto" w:fill="auto"/>
            <w:vAlign w:val="bottom"/>
            <w:hideMark/>
          </w:tcPr>
          <w:p w14:paraId="0D56B3F1" w14:textId="77777777" w:rsidR="00264AB6" w:rsidRPr="00264AB6" w:rsidRDefault="00264AB6" w:rsidP="00264AB6">
            <w:pPr>
              <w:jc w:val="center"/>
              <w:rPr>
                <w:b/>
                <w:bCs/>
                <w:sz w:val="28"/>
                <w:szCs w:val="28"/>
              </w:rPr>
            </w:pPr>
            <w:r w:rsidRPr="00264AB6">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w:t>
            </w:r>
          </w:p>
        </w:tc>
      </w:tr>
      <w:tr w:rsidR="00264AB6" w:rsidRPr="00264AB6" w14:paraId="502E79B8" w14:textId="77777777" w:rsidTr="00264AB6">
        <w:trPr>
          <w:gridAfter w:val="1"/>
          <w:wAfter w:w="11" w:type="dxa"/>
          <w:trHeight w:val="390"/>
        </w:trPr>
        <w:tc>
          <w:tcPr>
            <w:tcW w:w="7655" w:type="dxa"/>
            <w:tcBorders>
              <w:top w:val="nil"/>
              <w:left w:val="nil"/>
              <w:bottom w:val="single" w:sz="4" w:space="0" w:color="auto"/>
              <w:right w:val="nil"/>
            </w:tcBorders>
            <w:shd w:val="clear" w:color="auto" w:fill="auto"/>
            <w:noWrap/>
            <w:vAlign w:val="center"/>
          </w:tcPr>
          <w:p w14:paraId="45E3755E" w14:textId="77777777" w:rsidR="00264AB6" w:rsidRPr="00264AB6" w:rsidRDefault="00264AB6" w:rsidP="00264AB6">
            <w:pPr>
              <w:rPr>
                <w:sz w:val="22"/>
                <w:szCs w:val="22"/>
              </w:rPr>
            </w:pPr>
          </w:p>
        </w:tc>
        <w:tc>
          <w:tcPr>
            <w:tcW w:w="1840" w:type="dxa"/>
            <w:tcBorders>
              <w:top w:val="nil"/>
              <w:left w:val="nil"/>
              <w:bottom w:val="single" w:sz="4" w:space="0" w:color="auto"/>
              <w:right w:val="nil"/>
            </w:tcBorders>
            <w:shd w:val="clear" w:color="auto" w:fill="auto"/>
            <w:noWrap/>
            <w:vAlign w:val="bottom"/>
            <w:hideMark/>
          </w:tcPr>
          <w:p w14:paraId="421A6599" w14:textId="77777777" w:rsidR="00264AB6" w:rsidRPr="00264AB6" w:rsidRDefault="00264AB6" w:rsidP="00264AB6">
            <w:pPr>
              <w:rPr>
                <w:sz w:val="22"/>
                <w:szCs w:val="22"/>
              </w:rPr>
            </w:pPr>
          </w:p>
        </w:tc>
        <w:tc>
          <w:tcPr>
            <w:tcW w:w="1900" w:type="dxa"/>
            <w:tcBorders>
              <w:top w:val="nil"/>
              <w:left w:val="nil"/>
              <w:bottom w:val="single" w:sz="4" w:space="0" w:color="auto"/>
              <w:right w:val="nil"/>
            </w:tcBorders>
            <w:shd w:val="clear" w:color="auto" w:fill="auto"/>
            <w:noWrap/>
            <w:vAlign w:val="bottom"/>
            <w:hideMark/>
          </w:tcPr>
          <w:p w14:paraId="09B87F3E" w14:textId="77777777" w:rsidR="00264AB6" w:rsidRPr="00264AB6" w:rsidRDefault="00264AB6" w:rsidP="00264AB6"/>
        </w:tc>
        <w:tc>
          <w:tcPr>
            <w:tcW w:w="1960" w:type="dxa"/>
            <w:tcBorders>
              <w:top w:val="nil"/>
              <w:left w:val="nil"/>
              <w:bottom w:val="single" w:sz="4" w:space="0" w:color="auto"/>
              <w:right w:val="nil"/>
            </w:tcBorders>
            <w:shd w:val="clear" w:color="auto" w:fill="auto"/>
            <w:noWrap/>
            <w:vAlign w:val="bottom"/>
            <w:hideMark/>
          </w:tcPr>
          <w:p w14:paraId="05F62D24" w14:textId="77777777" w:rsidR="00264AB6" w:rsidRPr="00264AB6" w:rsidRDefault="00264AB6" w:rsidP="00264AB6"/>
        </w:tc>
      </w:tr>
      <w:tr w:rsidR="00264AB6" w:rsidRPr="00264AB6" w14:paraId="43CDDA45"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0782A" w14:textId="77777777" w:rsidR="00264AB6" w:rsidRPr="00264AB6" w:rsidRDefault="00264AB6" w:rsidP="00264AB6">
            <w:pPr>
              <w:rPr>
                <w:sz w:val="28"/>
                <w:szCs w:val="28"/>
              </w:rPr>
            </w:pPr>
            <w:r w:rsidRPr="00264AB6">
              <w:rPr>
                <w:sz w:val="28"/>
                <w:szCs w:val="28"/>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EA174" w14:textId="77777777" w:rsidR="00264AB6" w:rsidRPr="00264AB6" w:rsidRDefault="00264AB6" w:rsidP="00264AB6">
            <w:pPr>
              <w:jc w:val="center"/>
              <w:rPr>
                <w:b/>
                <w:bCs/>
                <w:sz w:val="28"/>
                <w:szCs w:val="28"/>
              </w:rPr>
            </w:pPr>
            <w:r w:rsidRPr="00264AB6">
              <w:rPr>
                <w:b/>
                <w:bCs/>
                <w:sz w:val="28"/>
                <w:szCs w:val="28"/>
              </w:rPr>
              <w:t>2024 год</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48979" w14:textId="77777777" w:rsidR="00264AB6" w:rsidRPr="00264AB6" w:rsidRDefault="00264AB6" w:rsidP="00264AB6">
            <w:pPr>
              <w:jc w:val="center"/>
              <w:rPr>
                <w:b/>
                <w:bCs/>
                <w:sz w:val="28"/>
                <w:szCs w:val="28"/>
              </w:rPr>
            </w:pPr>
            <w:r w:rsidRPr="00264AB6">
              <w:rPr>
                <w:b/>
                <w:bCs/>
                <w:sz w:val="28"/>
                <w:szCs w:val="28"/>
              </w:rPr>
              <w:t>2025 год</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AD8D9"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74A68DBF"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B4FF3"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D76F0AC" w14:textId="77777777" w:rsidR="00264AB6" w:rsidRPr="00264AB6" w:rsidRDefault="00264AB6" w:rsidP="00264AB6">
            <w:pPr>
              <w:rPr>
                <w:sz w:val="28"/>
                <w:szCs w:val="28"/>
              </w:rPr>
            </w:pPr>
            <w:r w:rsidRPr="00264AB6">
              <w:rPr>
                <w:sz w:val="28"/>
                <w:szCs w:val="28"/>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6FBD6B2"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66826D5" w14:textId="77777777" w:rsidR="00264AB6" w:rsidRPr="00264AB6" w:rsidRDefault="00264AB6" w:rsidP="00264AB6">
            <w:pPr>
              <w:jc w:val="right"/>
              <w:rPr>
                <w:sz w:val="28"/>
                <w:szCs w:val="28"/>
              </w:rPr>
            </w:pPr>
            <w:r w:rsidRPr="00264AB6">
              <w:rPr>
                <w:sz w:val="28"/>
                <w:szCs w:val="28"/>
              </w:rPr>
              <w:t>0,00</w:t>
            </w:r>
          </w:p>
        </w:tc>
      </w:tr>
      <w:tr w:rsidR="00264AB6" w:rsidRPr="00264AB6" w14:paraId="55E29BE1"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8C675"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40249E6" w14:textId="77777777" w:rsidR="00264AB6" w:rsidRPr="00264AB6" w:rsidRDefault="00264AB6" w:rsidP="00264AB6">
            <w:pPr>
              <w:rPr>
                <w:sz w:val="28"/>
                <w:szCs w:val="28"/>
              </w:rPr>
            </w:pPr>
            <w:r w:rsidRPr="00264AB6">
              <w:rPr>
                <w:sz w:val="28"/>
                <w:szCs w:val="28"/>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6D9DCC3"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EF7075F" w14:textId="77777777" w:rsidR="00264AB6" w:rsidRPr="00264AB6" w:rsidRDefault="00264AB6" w:rsidP="00264AB6">
            <w:pPr>
              <w:jc w:val="right"/>
              <w:rPr>
                <w:sz w:val="28"/>
                <w:szCs w:val="28"/>
              </w:rPr>
            </w:pPr>
            <w:r w:rsidRPr="00264AB6">
              <w:rPr>
                <w:sz w:val="28"/>
                <w:szCs w:val="28"/>
              </w:rPr>
              <w:t>0,00</w:t>
            </w:r>
          </w:p>
        </w:tc>
      </w:tr>
      <w:tr w:rsidR="00264AB6" w:rsidRPr="00264AB6" w14:paraId="2EAC5928"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F4CE"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7F67C85" w14:textId="77777777" w:rsidR="00264AB6" w:rsidRPr="00264AB6" w:rsidRDefault="00264AB6" w:rsidP="00264AB6">
            <w:pPr>
              <w:jc w:val="right"/>
              <w:rPr>
                <w:sz w:val="28"/>
                <w:szCs w:val="28"/>
              </w:rPr>
            </w:pPr>
            <w:r w:rsidRPr="00264AB6">
              <w:rPr>
                <w:sz w:val="28"/>
                <w:szCs w:val="28"/>
              </w:rPr>
              <w:t>52 600,00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613D38E"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1A7D53D" w14:textId="77777777" w:rsidR="00264AB6" w:rsidRPr="00264AB6" w:rsidRDefault="00264AB6" w:rsidP="00264AB6">
            <w:pPr>
              <w:jc w:val="right"/>
              <w:rPr>
                <w:sz w:val="28"/>
                <w:szCs w:val="28"/>
              </w:rPr>
            </w:pPr>
            <w:r w:rsidRPr="00264AB6">
              <w:rPr>
                <w:sz w:val="28"/>
                <w:szCs w:val="28"/>
              </w:rPr>
              <w:t>0,00</w:t>
            </w:r>
          </w:p>
        </w:tc>
      </w:tr>
      <w:tr w:rsidR="00264AB6" w:rsidRPr="00264AB6" w14:paraId="2B8B854E" w14:textId="77777777" w:rsidTr="00264AB6">
        <w:trPr>
          <w:gridAfter w:val="1"/>
          <w:wAfter w:w="11" w:type="dxa"/>
          <w:trHeight w:val="375"/>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51EC3"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4D9E068" w14:textId="77777777" w:rsidR="00264AB6" w:rsidRPr="00264AB6" w:rsidRDefault="00264AB6" w:rsidP="00264AB6">
            <w:pPr>
              <w:rPr>
                <w:sz w:val="28"/>
                <w:szCs w:val="28"/>
              </w:rPr>
            </w:pPr>
            <w:r w:rsidRPr="00264AB6">
              <w:rPr>
                <w:sz w:val="28"/>
                <w:szCs w:val="28"/>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582A6C9"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0453EEA" w14:textId="77777777" w:rsidR="00264AB6" w:rsidRPr="00264AB6" w:rsidRDefault="00264AB6" w:rsidP="00264AB6">
            <w:pPr>
              <w:jc w:val="right"/>
              <w:rPr>
                <w:sz w:val="28"/>
                <w:szCs w:val="28"/>
              </w:rPr>
            </w:pPr>
            <w:r w:rsidRPr="00264AB6">
              <w:rPr>
                <w:sz w:val="28"/>
                <w:szCs w:val="28"/>
              </w:rPr>
              <w:t>0,00</w:t>
            </w:r>
          </w:p>
        </w:tc>
      </w:tr>
      <w:tr w:rsidR="00264AB6" w:rsidRPr="00264AB6" w14:paraId="15DE2ED3"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5C333"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09E4868" w14:textId="77777777" w:rsidR="00264AB6" w:rsidRPr="00264AB6" w:rsidRDefault="00264AB6" w:rsidP="00264AB6">
            <w:pPr>
              <w:rPr>
                <w:sz w:val="28"/>
                <w:szCs w:val="28"/>
              </w:rPr>
            </w:pPr>
            <w:r w:rsidRPr="00264AB6">
              <w:rPr>
                <w:sz w:val="28"/>
                <w:szCs w:val="28"/>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34C7F31" w14:textId="77777777" w:rsidR="00264AB6" w:rsidRPr="00264AB6" w:rsidRDefault="00264AB6" w:rsidP="00264AB6">
            <w:pPr>
              <w:jc w:val="right"/>
              <w:rPr>
                <w:sz w:val="28"/>
                <w:szCs w:val="28"/>
              </w:rPr>
            </w:pPr>
            <w:r w:rsidRPr="00264AB6">
              <w:rPr>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8B86A99" w14:textId="77777777" w:rsidR="00264AB6" w:rsidRPr="00264AB6" w:rsidRDefault="00264AB6" w:rsidP="00264AB6">
            <w:pPr>
              <w:jc w:val="right"/>
              <w:rPr>
                <w:sz w:val="28"/>
                <w:szCs w:val="28"/>
              </w:rPr>
            </w:pPr>
            <w:r w:rsidRPr="00264AB6">
              <w:rPr>
                <w:sz w:val="28"/>
                <w:szCs w:val="28"/>
              </w:rPr>
              <w:t>0,00</w:t>
            </w:r>
          </w:p>
        </w:tc>
      </w:tr>
      <w:tr w:rsidR="00264AB6" w:rsidRPr="00264AB6" w14:paraId="47AA7634" w14:textId="77777777" w:rsidTr="00264AB6">
        <w:trPr>
          <w:gridAfter w:val="1"/>
          <w:wAfter w:w="11" w:type="dxa"/>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13D2"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580177D" w14:textId="77777777" w:rsidR="00264AB6" w:rsidRPr="00264AB6" w:rsidRDefault="00264AB6" w:rsidP="00264AB6">
            <w:pPr>
              <w:jc w:val="right"/>
              <w:rPr>
                <w:b/>
                <w:bCs/>
                <w:sz w:val="28"/>
                <w:szCs w:val="28"/>
              </w:rPr>
            </w:pPr>
            <w:r w:rsidRPr="00264AB6">
              <w:rPr>
                <w:b/>
                <w:bCs/>
                <w:sz w:val="28"/>
                <w:szCs w:val="28"/>
              </w:rPr>
              <w:t>52 600,00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E11D2BA"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CCE0BE0" w14:textId="77777777" w:rsidR="00264AB6" w:rsidRPr="00264AB6" w:rsidRDefault="00264AB6" w:rsidP="00264AB6">
            <w:pPr>
              <w:jc w:val="right"/>
              <w:rPr>
                <w:b/>
                <w:bCs/>
                <w:sz w:val="28"/>
                <w:szCs w:val="28"/>
              </w:rPr>
            </w:pPr>
            <w:r w:rsidRPr="00264AB6">
              <w:rPr>
                <w:b/>
                <w:bCs/>
                <w:sz w:val="28"/>
                <w:szCs w:val="28"/>
              </w:rPr>
              <w:t>0,00</w:t>
            </w:r>
          </w:p>
        </w:tc>
      </w:tr>
      <w:tr w:rsidR="00264AB6" w:rsidRPr="00264AB6" w14:paraId="0E836732" w14:textId="77777777" w:rsidTr="00264AB6">
        <w:trPr>
          <w:trHeight w:val="375"/>
        </w:trPr>
        <w:tc>
          <w:tcPr>
            <w:tcW w:w="13366" w:type="dxa"/>
            <w:gridSpan w:val="5"/>
            <w:tcBorders>
              <w:top w:val="nil"/>
              <w:left w:val="nil"/>
              <w:bottom w:val="nil"/>
              <w:right w:val="nil"/>
            </w:tcBorders>
            <w:shd w:val="clear" w:color="auto" w:fill="auto"/>
            <w:vAlign w:val="center"/>
            <w:hideMark/>
          </w:tcPr>
          <w:p w14:paraId="71857CF5" w14:textId="77777777" w:rsidR="00264AB6" w:rsidRPr="00264AB6" w:rsidRDefault="00264AB6" w:rsidP="00264AB6">
            <w:pPr>
              <w:jc w:val="center"/>
              <w:rPr>
                <w:b/>
                <w:bCs/>
                <w:sz w:val="28"/>
                <w:szCs w:val="28"/>
              </w:rPr>
            </w:pPr>
          </w:p>
          <w:p w14:paraId="2917BB91" w14:textId="77777777" w:rsidR="00264AB6" w:rsidRPr="00264AB6" w:rsidRDefault="00264AB6" w:rsidP="00264AB6">
            <w:pPr>
              <w:jc w:val="center"/>
              <w:rPr>
                <w:b/>
                <w:bCs/>
                <w:sz w:val="28"/>
                <w:szCs w:val="28"/>
              </w:rPr>
            </w:pPr>
            <w:r w:rsidRPr="00264AB6">
              <w:rPr>
                <w:b/>
                <w:bCs/>
                <w:sz w:val="28"/>
                <w:szCs w:val="28"/>
              </w:rPr>
              <w:t>Осуществление мероприятий по обеспечению безопасности людей на водных объектах, охране их жизни и здоровья</w:t>
            </w:r>
          </w:p>
        </w:tc>
      </w:tr>
      <w:tr w:rsidR="00264AB6" w:rsidRPr="00264AB6" w14:paraId="626ADB92" w14:textId="77777777" w:rsidTr="00264AB6">
        <w:trPr>
          <w:gridAfter w:val="1"/>
          <w:wAfter w:w="11" w:type="dxa"/>
          <w:trHeight w:val="375"/>
        </w:trPr>
        <w:tc>
          <w:tcPr>
            <w:tcW w:w="7655" w:type="dxa"/>
            <w:tcBorders>
              <w:top w:val="nil"/>
              <w:left w:val="nil"/>
              <w:bottom w:val="nil"/>
              <w:right w:val="nil"/>
            </w:tcBorders>
            <w:shd w:val="clear" w:color="auto" w:fill="auto"/>
            <w:noWrap/>
            <w:vAlign w:val="center"/>
            <w:hideMark/>
          </w:tcPr>
          <w:p w14:paraId="621AA182" w14:textId="77777777" w:rsidR="00264AB6" w:rsidRPr="00264AB6" w:rsidRDefault="00264AB6" w:rsidP="00264AB6">
            <w:pPr>
              <w:jc w:val="center"/>
              <w:rPr>
                <w:b/>
                <w:bCs/>
                <w:sz w:val="28"/>
                <w:szCs w:val="28"/>
              </w:rPr>
            </w:pPr>
          </w:p>
        </w:tc>
        <w:tc>
          <w:tcPr>
            <w:tcW w:w="1840" w:type="dxa"/>
            <w:tcBorders>
              <w:top w:val="nil"/>
              <w:left w:val="nil"/>
              <w:bottom w:val="nil"/>
              <w:right w:val="nil"/>
            </w:tcBorders>
            <w:shd w:val="clear" w:color="auto" w:fill="auto"/>
            <w:noWrap/>
            <w:vAlign w:val="bottom"/>
            <w:hideMark/>
          </w:tcPr>
          <w:p w14:paraId="32B2E8D8" w14:textId="77777777" w:rsidR="00264AB6" w:rsidRPr="00264AB6" w:rsidRDefault="00264AB6" w:rsidP="00264AB6"/>
        </w:tc>
        <w:tc>
          <w:tcPr>
            <w:tcW w:w="1900" w:type="dxa"/>
            <w:tcBorders>
              <w:top w:val="nil"/>
              <w:left w:val="nil"/>
              <w:bottom w:val="nil"/>
              <w:right w:val="nil"/>
            </w:tcBorders>
            <w:shd w:val="clear" w:color="auto" w:fill="auto"/>
            <w:noWrap/>
            <w:vAlign w:val="bottom"/>
            <w:hideMark/>
          </w:tcPr>
          <w:p w14:paraId="149B8089"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2C9EC7FC" w14:textId="77777777" w:rsidR="00264AB6" w:rsidRPr="00264AB6" w:rsidRDefault="00264AB6" w:rsidP="00264AB6">
            <w:pPr>
              <w:rPr>
                <w:sz w:val="28"/>
                <w:szCs w:val="28"/>
              </w:rPr>
            </w:pPr>
            <w:r w:rsidRPr="00264AB6">
              <w:rPr>
                <w:sz w:val="28"/>
                <w:szCs w:val="28"/>
              </w:rPr>
              <w:t>Таблица 11</w:t>
            </w:r>
          </w:p>
        </w:tc>
      </w:tr>
      <w:tr w:rsidR="00264AB6" w:rsidRPr="00264AB6" w14:paraId="312A5E4D" w14:textId="77777777" w:rsidTr="00264AB6">
        <w:trPr>
          <w:trHeight w:val="1650"/>
        </w:trPr>
        <w:tc>
          <w:tcPr>
            <w:tcW w:w="13366" w:type="dxa"/>
            <w:gridSpan w:val="5"/>
            <w:tcBorders>
              <w:top w:val="nil"/>
              <w:left w:val="nil"/>
              <w:bottom w:val="nil"/>
              <w:right w:val="nil"/>
            </w:tcBorders>
            <w:shd w:val="clear" w:color="auto" w:fill="auto"/>
            <w:vAlign w:val="bottom"/>
            <w:hideMark/>
          </w:tcPr>
          <w:p w14:paraId="387665C1"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264AB6" w:rsidRPr="00264AB6" w14:paraId="537348AD" w14:textId="77777777" w:rsidTr="00264AB6">
        <w:trPr>
          <w:gridAfter w:val="1"/>
          <w:wAfter w:w="11" w:type="dxa"/>
          <w:trHeight w:val="390"/>
        </w:trPr>
        <w:tc>
          <w:tcPr>
            <w:tcW w:w="7655" w:type="dxa"/>
            <w:tcBorders>
              <w:top w:val="nil"/>
              <w:left w:val="nil"/>
              <w:bottom w:val="nil"/>
              <w:right w:val="nil"/>
            </w:tcBorders>
            <w:shd w:val="clear" w:color="auto" w:fill="auto"/>
            <w:noWrap/>
            <w:vAlign w:val="center"/>
          </w:tcPr>
          <w:p w14:paraId="41708ADC" w14:textId="77777777" w:rsidR="00264AB6" w:rsidRPr="00264AB6" w:rsidRDefault="00264AB6" w:rsidP="00264AB6">
            <w:pPr>
              <w:rPr>
                <w:sz w:val="22"/>
                <w:szCs w:val="22"/>
              </w:rPr>
            </w:pPr>
          </w:p>
        </w:tc>
        <w:tc>
          <w:tcPr>
            <w:tcW w:w="1840" w:type="dxa"/>
            <w:tcBorders>
              <w:top w:val="nil"/>
              <w:left w:val="nil"/>
              <w:bottom w:val="nil"/>
              <w:right w:val="nil"/>
            </w:tcBorders>
            <w:shd w:val="clear" w:color="auto" w:fill="auto"/>
            <w:noWrap/>
            <w:vAlign w:val="bottom"/>
            <w:hideMark/>
          </w:tcPr>
          <w:p w14:paraId="158C006D" w14:textId="77777777" w:rsidR="00264AB6" w:rsidRPr="00264AB6" w:rsidRDefault="00264AB6" w:rsidP="00264AB6">
            <w:pPr>
              <w:rPr>
                <w:sz w:val="22"/>
                <w:szCs w:val="22"/>
              </w:rPr>
            </w:pPr>
          </w:p>
        </w:tc>
        <w:tc>
          <w:tcPr>
            <w:tcW w:w="1900" w:type="dxa"/>
            <w:tcBorders>
              <w:top w:val="nil"/>
              <w:left w:val="nil"/>
              <w:bottom w:val="nil"/>
              <w:right w:val="nil"/>
            </w:tcBorders>
            <w:shd w:val="clear" w:color="auto" w:fill="auto"/>
            <w:noWrap/>
            <w:vAlign w:val="bottom"/>
            <w:hideMark/>
          </w:tcPr>
          <w:p w14:paraId="36F91BA8" w14:textId="77777777" w:rsidR="00264AB6" w:rsidRPr="00264AB6" w:rsidRDefault="00264AB6" w:rsidP="00264AB6"/>
        </w:tc>
        <w:tc>
          <w:tcPr>
            <w:tcW w:w="1960" w:type="dxa"/>
            <w:tcBorders>
              <w:top w:val="nil"/>
              <w:left w:val="nil"/>
              <w:bottom w:val="nil"/>
              <w:right w:val="nil"/>
            </w:tcBorders>
            <w:shd w:val="clear" w:color="auto" w:fill="auto"/>
            <w:noWrap/>
            <w:vAlign w:val="bottom"/>
            <w:hideMark/>
          </w:tcPr>
          <w:p w14:paraId="0DA6CF81" w14:textId="77777777" w:rsidR="00264AB6" w:rsidRPr="00264AB6" w:rsidRDefault="00264AB6" w:rsidP="00264AB6"/>
        </w:tc>
      </w:tr>
      <w:tr w:rsidR="00264AB6" w:rsidRPr="00264AB6" w14:paraId="01DA4DE6"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B7F343" w14:textId="77777777" w:rsidR="00264AB6" w:rsidRPr="00264AB6" w:rsidRDefault="00264AB6" w:rsidP="00264AB6">
            <w:pPr>
              <w:rPr>
                <w:sz w:val="28"/>
                <w:szCs w:val="28"/>
              </w:rPr>
            </w:pPr>
            <w:r w:rsidRPr="00264AB6">
              <w:rPr>
                <w:sz w:val="28"/>
                <w:szCs w:val="28"/>
              </w:rPr>
              <w:t> </w:t>
            </w:r>
          </w:p>
        </w:tc>
        <w:tc>
          <w:tcPr>
            <w:tcW w:w="1840" w:type="dxa"/>
            <w:tcBorders>
              <w:top w:val="single" w:sz="8" w:space="0" w:color="auto"/>
              <w:left w:val="nil"/>
              <w:bottom w:val="single" w:sz="8" w:space="0" w:color="auto"/>
              <w:right w:val="single" w:sz="8" w:space="0" w:color="auto"/>
            </w:tcBorders>
            <w:shd w:val="clear" w:color="auto" w:fill="auto"/>
            <w:noWrap/>
            <w:vAlign w:val="bottom"/>
            <w:hideMark/>
          </w:tcPr>
          <w:p w14:paraId="13FBFFB9" w14:textId="77777777" w:rsidR="00264AB6" w:rsidRPr="00264AB6" w:rsidRDefault="00264AB6" w:rsidP="00264AB6">
            <w:pPr>
              <w:jc w:val="center"/>
              <w:rPr>
                <w:b/>
                <w:bCs/>
                <w:sz w:val="28"/>
                <w:szCs w:val="28"/>
              </w:rPr>
            </w:pPr>
            <w:r w:rsidRPr="00264AB6">
              <w:rPr>
                <w:b/>
                <w:bCs/>
                <w:sz w:val="28"/>
                <w:szCs w:val="28"/>
              </w:rPr>
              <w:t>2023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14:paraId="458E2064" w14:textId="77777777" w:rsidR="00264AB6" w:rsidRPr="00264AB6" w:rsidRDefault="00264AB6" w:rsidP="00264AB6">
            <w:pPr>
              <w:jc w:val="center"/>
              <w:rPr>
                <w:b/>
                <w:bCs/>
                <w:sz w:val="28"/>
                <w:szCs w:val="28"/>
              </w:rPr>
            </w:pPr>
            <w:r w:rsidRPr="00264AB6">
              <w:rPr>
                <w:b/>
                <w:bCs/>
                <w:sz w:val="28"/>
                <w:szCs w:val="28"/>
              </w:rPr>
              <w:t>2024 год</w:t>
            </w:r>
          </w:p>
        </w:tc>
        <w:tc>
          <w:tcPr>
            <w:tcW w:w="1960" w:type="dxa"/>
            <w:tcBorders>
              <w:top w:val="single" w:sz="8" w:space="0" w:color="auto"/>
              <w:left w:val="nil"/>
              <w:bottom w:val="single" w:sz="8" w:space="0" w:color="auto"/>
              <w:right w:val="single" w:sz="8" w:space="0" w:color="auto"/>
            </w:tcBorders>
            <w:shd w:val="clear" w:color="auto" w:fill="auto"/>
            <w:noWrap/>
            <w:vAlign w:val="bottom"/>
            <w:hideMark/>
          </w:tcPr>
          <w:p w14:paraId="787D8167" w14:textId="77777777" w:rsidR="00264AB6" w:rsidRPr="00264AB6" w:rsidRDefault="00264AB6" w:rsidP="00264AB6">
            <w:pPr>
              <w:jc w:val="center"/>
              <w:rPr>
                <w:b/>
                <w:bCs/>
                <w:sz w:val="28"/>
                <w:szCs w:val="28"/>
              </w:rPr>
            </w:pPr>
            <w:r w:rsidRPr="00264AB6">
              <w:rPr>
                <w:b/>
                <w:bCs/>
                <w:sz w:val="28"/>
                <w:szCs w:val="28"/>
              </w:rPr>
              <w:t>2025 год</w:t>
            </w:r>
          </w:p>
        </w:tc>
      </w:tr>
      <w:tr w:rsidR="00264AB6" w:rsidRPr="00264AB6" w14:paraId="6507160C"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2EEB1F3D" w14:textId="77777777" w:rsidR="00264AB6" w:rsidRPr="00264AB6" w:rsidRDefault="00264AB6" w:rsidP="00264AB6">
            <w:pPr>
              <w:rPr>
                <w:sz w:val="28"/>
                <w:szCs w:val="28"/>
              </w:rPr>
            </w:pPr>
            <w:r w:rsidRPr="00264AB6">
              <w:rPr>
                <w:sz w:val="28"/>
                <w:szCs w:val="28"/>
              </w:rPr>
              <w:t>Новоусадебское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0D1A20DC" w14:textId="77777777" w:rsidR="00264AB6" w:rsidRPr="00264AB6" w:rsidRDefault="00264AB6" w:rsidP="00264AB6">
            <w:pPr>
              <w:jc w:val="right"/>
              <w:rPr>
                <w:sz w:val="28"/>
                <w:szCs w:val="28"/>
              </w:rPr>
            </w:pPr>
            <w:r w:rsidRPr="00264AB6">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3E6B5D28"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37E19B14" w14:textId="77777777" w:rsidR="00264AB6" w:rsidRPr="00264AB6" w:rsidRDefault="00264AB6" w:rsidP="00264AB6">
            <w:pPr>
              <w:jc w:val="right"/>
              <w:rPr>
                <w:sz w:val="28"/>
                <w:szCs w:val="28"/>
              </w:rPr>
            </w:pPr>
            <w:r w:rsidRPr="00264AB6">
              <w:rPr>
                <w:sz w:val="28"/>
                <w:szCs w:val="28"/>
              </w:rPr>
              <w:t>0,00</w:t>
            </w:r>
          </w:p>
        </w:tc>
      </w:tr>
      <w:tr w:rsidR="00264AB6" w:rsidRPr="00264AB6" w14:paraId="1B84ED8D"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5BE5A4A6" w14:textId="77777777" w:rsidR="00264AB6" w:rsidRPr="00264AB6" w:rsidRDefault="00264AB6" w:rsidP="00264AB6">
            <w:pPr>
              <w:rPr>
                <w:sz w:val="28"/>
                <w:szCs w:val="28"/>
              </w:rPr>
            </w:pPr>
            <w:r w:rsidRPr="00264AB6">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13EA496D" w14:textId="77777777" w:rsidR="00264AB6" w:rsidRPr="00264AB6" w:rsidRDefault="00264AB6" w:rsidP="00264AB6">
            <w:pPr>
              <w:jc w:val="right"/>
              <w:rPr>
                <w:sz w:val="28"/>
                <w:szCs w:val="28"/>
              </w:rPr>
            </w:pPr>
            <w:r w:rsidRPr="00264AB6">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1E0F9B43"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57C429D0" w14:textId="77777777" w:rsidR="00264AB6" w:rsidRPr="00264AB6" w:rsidRDefault="00264AB6" w:rsidP="00264AB6">
            <w:pPr>
              <w:jc w:val="right"/>
              <w:rPr>
                <w:sz w:val="28"/>
                <w:szCs w:val="28"/>
              </w:rPr>
            </w:pPr>
            <w:r w:rsidRPr="00264AB6">
              <w:rPr>
                <w:sz w:val="28"/>
                <w:szCs w:val="28"/>
              </w:rPr>
              <w:t>0,00</w:t>
            </w:r>
          </w:p>
        </w:tc>
      </w:tr>
      <w:tr w:rsidR="00264AB6" w:rsidRPr="00264AB6" w14:paraId="4D55946E"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5599FDA8" w14:textId="77777777" w:rsidR="00264AB6" w:rsidRPr="00264AB6" w:rsidRDefault="00264AB6" w:rsidP="00264AB6">
            <w:pPr>
              <w:rPr>
                <w:sz w:val="28"/>
                <w:szCs w:val="28"/>
              </w:rPr>
            </w:pPr>
            <w:r w:rsidRPr="00264AB6">
              <w:rPr>
                <w:sz w:val="28"/>
                <w:szCs w:val="28"/>
              </w:rPr>
              <w:t>Писцовское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0FA50228" w14:textId="77777777" w:rsidR="00264AB6" w:rsidRPr="00264AB6" w:rsidRDefault="00264AB6" w:rsidP="00264AB6">
            <w:pPr>
              <w:jc w:val="right"/>
              <w:rPr>
                <w:sz w:val="28"/>
                <w:szCs w:val="28"/>
              </w:rPr>
            </w:pPr>
            <w:r w:rsidRPr="00264AB6">
              <w:rPr>
                <w:sz w:val="28"/>
                <w:szCs w:val="28"/>
              </w:rPr>
              <w:t>13 269,81</w:t>
            </w:r>
          </w:p>
        </w:tc>
        <w:tc>
          <w:tcPr>
            <w:tcW w:w="1900" w:type="dxa"/>
            <w:tcBorders>
              <w:top w:val="nil"/>
              <w:left w:val="nil"/>
              <w:bottom w:val="single" w:sz="4" w:space="0" w:color="auto"/>
              <w:right w:val="single" w:sz="4" w:space="0" w:color="auto"/>
            </w:tcBorders>
            <w:shd w:val="clear" w:color="auto" w:fill="auto"/>
            <w:noWrap/>
            <w:vAlign w:val="bottom"/>
            <w:hideMark/>
          </w:tcPr>
          <w:p w14:paraId="48507021"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50EA7349" w14:textId="77777777" w:rsidR="00264AB6" w:rsidRPr="00264AB6" w:rsidRDefault="00264AB6" w:rsidP="00264AB6">
            <w:pPr>
              <w:jc w:val="right"/>
              <w:rPr>
                <w:sz w:val="28"/>
                <w:szCs w:val="28"/>
              </w:rPr>
            </w:pPr>
            <w:r w:rsidRPr="00264AB6">
              <w:rPr>
                <w:sz w:val="28"/>
                <w:szCs w:val="28"/>
              </w:rPr>
              <w:t>0,00</w:t>
            </w:r>
          </w:p>
        </w:tc>
      </w:tr>
      <w:tr w:rsidR="00264AB6" w:rsidRPr="00264AB6" w14:paraId="0D3BCE58" w14:textId="77777777" w:rsidTr="00264AB6">
        <w:trPr>
          <w:gridAfter w:val="1"/>
          <w:wAfter w:w="11" w:type="dxa"/>
          <w:trHeight w:val="375"/>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14:paraId="672C22CA" w14:textId="77777777" w:rsidR="00264AB6" w:rsidRPr="00264AB6" w:rsidRDefault="00264AB6" w:rsidP="00264AB6">
            <w:pPr>
              <w:rPr>
                <w:sz w:val="28"/>
                <w:szCs w:val="28"/>
              </w:rPr>
            </w:pPr>
            <w:r w:rsidRPr="00264AB6">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233F8FA1" w14:textId="77777777" w:rsidR="00264AB6" w:rsidRPr="00264AB6" w:rsidRDefault="00264AB6" w:rsidP="00264AB6">
            <w:pPr>
              <w:rPr>
                <w:sz w:val="28"/>
                <w:szCs w:val="28"/>
              </w:rPr>
            </w:pPr>
            <w:r w:rsidRPr="00264AB6">
              <w:rPr>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14:paraId="5875CAB6"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single" w:sz="4" w:space="0" w:color="auto"/>
              <w:right w:val="single" w:sz="4" w:space="0" w:color="auto"/>
            </w:tcBorders>
            <w:shd w:val="clear" w:color="auto" w:fill="auto"/>
            <w:noWrap/>
            <w:vAlign w:val="bottom"/>
            <w:hideMark/>
          </w:tcPr>
          <w:p w14:paraId="39EE7CF0" w14:textId="77777777" w:rsidR="00264AB6" w:rsidRPr="00264AB6" w:rsidRDefault="00264AB6" w:rsidP="00264AB6">
            <w:pPr>
              <w:jc w:val="right"/>
              <w:rPr>
                <w:sz w:val="28"/>
                <w:szCs w:val="28"/>
              </w:rPr>
            </w:pPr>
            <w:r w:rsidRPr="00264AB6">
              <w:rPr>
                <w:sz w:val="28"/>
                <w:szCs w:val="28"/>
              </w:rPr>
              <w:t>0,00</w:t>
            </w:r>
          </w:p>
        </w:tc>
      </w:tr>
      <w:tr w:rsidR="00264AB6" w:rsidRPr="00264AB6" w14:paraId="278F7ED3" w14:textId="77777777" w:rsidTr="00264AB6">
        <w:trPr>
          <w:gridAfter w:val="1"/>
          <w:wAfter w:w="11" w:type="dxa"/>
          <w:trHeight w:val="390"/>
        </w:trPr>
        <w:tc>
          <w:tcPr>
            <w:tcW w:w="7655" w:type="dxa"/>
            <w:tcBorders>
              <w:top w:val="nil"/>
              <w:left w:val="single" w:sz="8" w:space="0" w:color="auto"/>
              <w:bottom w:val="nil"/>
              <w:right w:val="single" w:sz="4" w:space="0" w:color="auto"/>
            </w:tcBorders>
            <w:shd w:val="clear" w:color="auto" w:fill="auto"/>
            <w:noWrap/>
            <w:vAlign w:val="center"/>
            <w:hideMark/>
          </w:tcPr>
          <w:p w14:paraId="4A67C090" w14:textId="77777777" w:rsidR="00264AB6" w:rsidRPr="00264AB6" w:rsidRDefault="00264AB6" w:rsidP="00264AB6">
            <w:pPr>
              <w:rPr>
                <w:sz w:val="28"/>
                <w:szCs w:val="28"/>
              </w:rPr>
            </w:pPr>
            <w:r w:rsidRPr="00264AB6">
              <w:rPr>
                <w:sz w:val="28"/>
                <w:szCs w:val="28"/>
              </w:rPr>
              <w:t>Подозерское сельское поселение</w:t>
            </w:r>
          </w:p>
        </w:tc>
        <w:tc>
          <w:tcPr>
            <w:tcW w:w="1840" w:type="dxa"/>
            <w:tcBorders>
              <w:top w:val="nil"/>
              <w:left w:val="nil"/>
              <w:bottom w:val="nil"/>
              <w:right w:val="single" w:sz="4" w:space="0" w:color="auto"/>
            </w:tcBorders>
            <w:shd w:val="clear" w:color="auto" w:fill="auto"/>
            <w:noWrap/>
            <w:vAlign w:val="bottom"/>
            <w:hideMark/>
          </w:tcPr>
          <w:p w14:paraId="09532FCE" w14:textId="77777777" w:rsidR="00264AB6" w:rsidRPr="00264AB6" w:rsidRDefault="00264AB6" w:rsidP="00264AB6">
            <w:pPr>
              <w:jc w:val="right"/>
              <w:rPr>
                <w:sz w:val="28"/>
                <w:szCs w:val="28"/>
              </w:rPr>
            </w:pPr>
            <w:r w:rsidRPr="00264AB6">
              <w:rPr>
                <w:sz w:val="28"/>
                <w:szCs w:val="28"/>
              </w:rPr>
              <w:t>13 269,81</w:t>
            </w:r>
          </w:p>
        </w:tc>
        <w:tc>
          <w:tcPr>
            <w:tcW w:w="1900" w:type="dxa"/>
            <w:tcBorders>
              <w:top w:val="nil"/>
              <w:left w:val="nil"/>
              <w:bottom w:val="nil"/>
              <w:right w:val="single" w:sz="4" w:space="0" w:color="auto"/>
            </w:tcBorders>
            <w:shd w:val="clear" w:color="auto" w:fill="auto"/>
            <w:noWrap/>
            <w:vAlign w:val="bottom"/>
            <w:hideMark/>
          </w:tcPr>
          <w:p w14:paraId="575D9CFE" w14:textId="77777777" w:rsidR="00264AB6" w:rsidRPr="00264AB6" w:rsidRDefault="00264AB6" w:rsidP="00264AB6">
            <w:pPr>
              <w:jc w:val="right"/>
              <w:rPr>
                <w:sz w:val="28"/>
                <w:szCs w:val="28"/>
              </w:rPr>
            </w:pPr>
            <w:r w:rsidRPr="00264AB6">
              <w:rPr>
                <w:sz w:val="28"/>
                <w:szCs w:val="28"/>
              </w:rPr>
              <w:t>0,00</w:t>
            </w:r>
          </w:p>
        </w:tc>
        <w:tc>
          <w:tcPr>
            <w:tcW w:w="1960" w:type="dxa"/>
            <w:tcBorders>
              <w:top w:val="nil"/>
              <w:left w:val="nil"/>
              <w:bottom w:val="nil"/>
              <w:right w:val="single" w:sz="4" w:space="0" w:color="auto"/>
            </w:tcBorders>
            <w:shd w:val="clear" w:color="auto" w:fill="auto"/>
            <w:noWrap/>
            <w:vAlign w:val="bottom"/>
            <w:hideMark/>
          </w:tcPr>
          <w:p w14:paraId="3D5CAE17" w14:textId="77777777" w:rsidR="00264AB6" w:rsidRPr="00264AB6" w:rsidRDefault="00264AB6" w:rsidP="00264AB6">
            <w:pPr>
              <w:jc w:val="right"/>
              <w:rPr>
                <w:sz w:val="28"/>
                <w:szCs w:val="28"/>
              </w:rPr>
            </w:pPr>
            <w:r w:rsidRPr="00264AB6">
              <w:rPr>
                <w:sz w:val="28"/>
                <w:szCs w:val="28"/>
              </w:rPr>
              <w:t>0,00</w:t>
            </w:r>
          </w:p>
        </w:tc>
      </w:tr>
      <w:tr w:rsidR="00264AB6" w:rsidRPr="00264AB6" w14:paraId="56D67281" w14:textId="77777777" w:rsidTr="00264AB6">
        <w:trPr>
          <w:gridAfter w:val="1"/>
          <w:wAfter w:w="11" w:type="dxa"/>
          <w:trHeight w:val="390"/>
        </w:trPr>
        <w:tc>
          <w:tcPr>
            <w:tcW w:w="765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012FA8" w14:textId="77777777" w:rsidR="00264AB6" w:rsidRPr="00264AB6" w:rsidRDefault="00264AB6" w:rsidP="00264AB6">
            <w:pPr>
              <w:rPr>
                <w:b/>
                <w:bCs/>
                <w:sz w:val="28"/>
                <w:szCs w:val="28"/>
              </w:rPr>
            </w:pPr>
            <w:r w:rsidRPr="00264AB6">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138E130E" w14:textId="77777777" w:rsidR="00264AB6" w:rsidRPr="00264AB6" w:rsidRDefault="00264AB6" w:rsidP="00264AB6">
            <w:pPr>
              <w:jc w:val="right"/>
              <w:rPr>
                <w:b/>
                <w:bCs/>
                <w:sz w:val="28"/>
                <w:szCs w:val="28"/>
              </w:rPr>
            </w:pPr>
            <w:r w:rsidRPr="00264AB6">
              <w:rPr>
                <w:b/>
                <w:bCs/>
                <w:sz w:val="28"/>
                <w:szCs w:val="28"/>
              </w:rPr>
              <w:t>26 539,62</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4C7DBD74" w14:textId="77777777" w:rsidR="00264AB6" w:rsidRPr="00264AB6" w:rsidRDefault="00264AB6" w:rsidP="00264AB6">
            <w:pPr>
              <w:jc w:val="right"/>
              <w:rPr>
                <w:b/>
                <w:bCs/>
                <w:sz w:val="28"/>
                <w:szCs w:val="28"/>
              </w:rPr>
            </w:pPr>
            <w:r w:rsidRPr="00264AB6">
              <w:rPr>
                <w:b/>
                <w:bCs/>
                <w:sz w:val="28"/>
                <w:szCs w:val="2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14:paraId="0ED9DBEB" w14:textId="77777777" w:rsidR="00264AB6" w:rsidRPr="00264AB6" w:rsidRDefault="00264AB6" w:rsidP="00264AB6">
            <w:pPr>
              <w:jc w:val="right"/>
              <w:rPr>
                <w:b/>
                <w:bCs/>
                <w:sz w:val="28"/>
                <w:szCs w:val="28"/>
              </w:rPr>
            </w:pPr>
            <w:r w:rsidRPr="00264AB6">
              <w:rPr>
                <w:b/>
                <w:bCs/>
                <w:sz w:val="28"/>
                <w:szCs w:val="28"/>
              </w:rPr>
              <w:t>0,00</w:t>
            </w:r>
          </w:p>
        </w:tc>
      </w:tr>
    </w:tbl>
    <w:p w14:paraId="7BF3982D" w14:textId="77777777" w:rsidR="00264AB6" w:rsidRPr="00264AB6" w:rsidRDefault="00264AB6" w:rsidP="00264AB6">
      <w:pPr>
        <w:jc w:val="both"/>
        <w:rPr>
          <w:sz w:val="28"/>
          <w:szCs w:val="28"/>
        </w:rPr>
      </w:pPr>
    </w:p>
    <w:p w14:paraId="34BE20E0" w14:textId="77777777" w:rsidR="00264AB6" w:rsidRPr="00264AB6" w:rsidRDefault="00264AB6" w:rsidP="00170890">
      <w:pPr>
        <w:widowControl w:val="0"/>
        <w:jc w:val="center"/>
        <w:rPr>
          <w:b/>
          <w:color w:val="auto"/>
        </w:rPr>
        <w:sectPr w:rsidR="00264AB6" w:rsidRPr="00264AB6" w:rsidSect="00264AB6">
          <w:pgSz w:w="16838" w:h="11906" w:orient="landscape"/>
          <w:pgMar w:top="1134" w:right="284" w:bottom="851" w:left="284" w:header="709" w:footer="709" w:gutter="0"/>
          <w:cols w:space="708"/>
          <w:docGrid w:linePitch="360"/>
        </w:sectPr>
      </w:pPr>
    </w:p>
    <w:p w14:paraId="3459F703" w14:textId="77777777" w:rsidR="00264AB6" w:rsidRPr="00264AB6" w:rsidRDefault="00264AB6" w:rsidP="00264AB6">
      <w:pPr>
        <w:jc w:val="center"/>
        <w:rPr>
          <w:b/>
          <w:noProof/>
          <w:color w:val="000080"/>
          <w:sz w:val="32"/>
          <w:szCs w:val="28"/>
        </w:rPr>
      </w:pPr>
    </w:p>
    <w:p w14:paraId="7A660348" w14:textId="77965921" w:rsidR="00264AB6" w:rsidRPr="00264AB6" w:rsidRDefault="00264AB6" w:rsidP="00264AB6">
      <w:pPr>
        <w:jc w:val="center"/>
        <w:rPr>
          <w:b/>
          <w:sz w:val="28"/>
          <w:szCs w:val="28"/>
        </w:rPr>
      </w:pPr>
      <w:r w:rsidRPr="00264AB6">
        <w:rPr>
          <w:b/>
          <w:noProof/>
          <w:color w:val="000080"/>
          <w:sz w:val="32"/>
          <w:szCs w:val="28"/>
        </w:rPr>
        <w:drawing>
          <wp:inline distT="0" distB="0" distL="0" distR="0" wp14:anchorId="255B22FC" wp14:editId="7F9AFAD9">
            <wp:extent cx="542925" cy="676275"/>
            <wp:effectExtent l="0" t="0" r="9525" b="9525"/>
            <wp:docPr id="24" name="Рисунок 2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698CF27" w14:textId="77777777" w:rsidR="00264AB6" w:rsidRPr="00264AB6" w:rsidRDefault="00264AB6" w:rsidP="00264AB6">
      <w:pPr>
        <w:jc w:val="center"/>
        <w:outlineLvl w:val="0"/>
        <w:rPr>
          <w:bCs/>
          <w:sz w:val="28"/>
          <w:szCs w:val="28"/>
        </w:rPr>
      </w:pPr>
      <w:r w:rsidRPr="00264AB6">
        <w:rPr>
          <w:bCs/>
          <w:sz w:val="28"/>
          <w:szCs w:val="28"/>
        </w:rPr>
        <w:t>Российская Федерация</w:t>
      </w:r>
    </w:p>
    <w:p w14:paraId="1F4FD786" w14:textId="77777777" w:rsidR="00264AB6" w:rsidRPr="00264AB6" w:rsidRDefault="00264AB6" w:rsidP="00264AB6">
      <w:pPr>
        <w:jc w:val="center"/>
        <w:rPr>
          <w:bCs/>
          <w:sz w:val="28"/>
          <w:szCs w:val="28"/>
        </w:rPr>
      </w:pPr>
      <w:r w:rsidRPr="00264AB6">
        <w:rPr>
          <w:bCs/>
          <w:sz w:val="28"/>
          <w:szCs w:val="28"/>
        </w:rPr>
        <w:t>Ивановская область</w:t>
      </w:r>
    </w:p>
    <w:p w14:paraId="550BE6AD" w14:textId="77777777" w:rsidR="00264AB6" w:rsidRPr="00264AB6" w:rsidRDefault="00264AB6" w:rsidP="00264AB6">
      <w:pPr>
        <w:jc w:val="center"/>
        <w:rPr>
          <w:bCs/>
          <w:sz w:val="28"/>
          <w:szCs w:val="28"/>
        </w:rPr>
      </w:pPr>
      <w:r w:rsidRPr="00264AB6">
        <w:rPr>
          <w:bCs/>
          <w:sz w:val="28"/>
          <w:szCs w:val="28"/>
        </w:rPr>
        <w:t>Комсомольский муниципальный район</w:t>
      </w:r>
    </w:p>
    <w:p w14:paraId="449D6120" w14:textId="77777777" w:rsidR="00264AB6" w:rsidRPr="00264AB6" w:rsidRDefault="00264AB6" w:rsidP="00264AB6">
      <w:pPr>
        <w:jc w:val="center"/>
        <w:rPr>
          <w:bCs/>
          <w:sz w:val="28"/>
          <w:szCs w:val="28"/>
        </w:rPr>
      </w:pPr>
      <w:r w:rsidRPr="00264AB6">
        <w:rPr>
          <w:bCs/>
          <w:sz w:val="28"/>
          <w:szCs w:val="28"/>
        </w:rPr>
        <w:t>СОВЕТ КОМСОМОЛЬСКОГО ГОРОДСКОГО ПОСЕЛЕНИЯ</w:t>
      </w:r>
    </w:p>
    <w:p w14:paraId="64A3E024" w14:textId="77777777" w:rsidR="00264AB6" w:rsidRPr="00264AB6" w:rsidRDefault="00264AB6" w:rsidP="00264AB6">
      <w:pPr>
        <w:jc w:val="center"/>
        <w:rPr>
          <w:bCs/>
          <w:sz w:val="28"/>
          <w:szCs w:val="28"/>
        </w:rPr>
      </w:pPr>
      <w:r w:rsidRPr="00264AB6">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264AB6" w:rsidRPr="00264AB6" w14:paraId="47F564B2" w14:textId="77777777" w:rsidTr="00264AB6">
        <w:trPr>
          <w:trHeight w:val="149"/>
        </w:trPr>
        <w:tc>
          <w:tcPr>
            <w:tcW w:w="9059" w:type="dxa"/>
          </w:tcPr>
          <w:p w14:paraId="7DDAA4E8" w14:textId="77777777" w:rsidR="00264AB6" w:rsidRPr="00264AB6" w:rsidRDefault="00264AB6" w:rsidP="00264AB6">
            <w:pPr>
              <w:jc w:val="center"/>
              <w:rPr>
                <w:b/>
                <w:sz w:val="28"/>
                <w:szCs w:val="28"/>
              </w:rPr>
            </w:pPr>
            <w:smartTag w:uri="urn:schemas-microsoft-com:office:smarttags" w:element="metricconverter">
              <w:smartTagPr>
                <w:attr w:name="ProductID" w:val="155150, г"/>
              </w:smartTagPr>
              <w:r w:rsidRPr="00264AB6">
                <w:rPr>
                  <w:bCs/>
                  <w:sz w:val="28"/>
                  <w:szCs w:val="28"/>
                </w:rPr>
                <w:t>155150, г</w:t>
              </w:r>
            </w:smartTag>
            <w:r w:rsidRPr="00264AB6">
              <w:rPr>
                <w:bCs/>
                <w:sz w:val="28"/>
                <w:szCs w:val="28"/>
              </w:rPr>
              <w:t>. Комсомольск, ул. 50 лет ВЛКСМ, д. 2</w:t>
            </w:r>
          </w:p>
        </w:tc>
      </w:tr>
    </w:tbl>
    <w:p w14:paraId="2C24E9CA" w14:textId="77777777" w:rsidR="00264AB6" w:rsidRPr="00264AB6" w:rsidRDefault="00264AB6" w:rsidP="00264AB6">
      <w:pPr>
        <w:rPr>
          <w:b/>
          <w:sz w:val="22"/>
          <w:szCs w:val="28"/>
        </w:rPr>
      </w:pPr>
    </w:p>
    <w:p w14:paraId="1F29BE28" w14:textId="77777777" w:rsidR="00264AB6" w:rsidRPr="00264AB6" w:rsidRDefault="00264AB6" w:rsidP="00264AB6">
      <w:pPr>
        <w:jc w:val="center"/>
        <w:rPr>
          <w:b/>
          <w:sz w:val="28"/>
          <w:szCs w:val="28"/>
        </w:rPr>
      </w:pPr>
      <w:r w:rsidRPr="00264AB6">
        <w:rPr>
          <w:b/>
          <w:sz w:val="28"/>
          <w:szCs w:val="28"/>
        </w:rPr>
        <w:t>Р Е Ш Е Н И Е</w:t>
      </w:r>
    </w:p>
    <w:p w14:paraId="1F70BADB" w14:textId="77777777" w:rsidR="00264AB6" w:rsidRPr="00264AB6" w:rsidRDefault="00264AB6" w:rsidP="00264AB6">
      <w:pPr>
        <w:ind w:right="264"/>
        <w:jc w:val="center"/>
        <w:rPr>
          <w:b/>
          <w:sz w:val="28"/>
          <w:szCs w:val="28"/>
        </w:rPr>
      </w:pPr>
      <w:r w:rsidRPr="00264AB6">
        <w:rPr>
          <w:b/>
          <w:sz w:val="28"/>
          <w:szCs w:val="28"/>
        </w:rPr>
        <w:t>от   15.08.2024г.                                                   №226</w:t>
      </w:r>
    </w:p>
    <w:p w14:paraId="42BD317C" w14:textId="77777777" w:rsidR="00264AB6" w:rsidRPr="00264AB6" w:rsidRDefault="00264AB6" w:rsidP="00264AB6">
      <w:pPr>
        <w:pStyle w:val="afc"/>
        <w:rPr>
          <w:b/>
          <w:sz w:val="22"/>
          <w:szCs w:val="28"/>
        </w:rPr>
      </w:pPr>
    </w:p>
    <w:tbl>
      <w:tblPr>
        <w:tblW w:w="0" w:type="auto"/>
        <w:tblInd w:w="-176" w:type="dxa"/>
        <w:tblLayout w:type="fixed"/>
        <w:tblLook w:val="04A0" w:firstRow="1" w:lastRow="0" w:firstColumn="1" w:lastColumn="0" w:noHBand="0" w:noVBand="1"/>
      </w:tblPr>
      <w:tblGrid>
        <w:gridCol w:w="176"/>
        <w:gridCol w:w="9288"/>
        <w:gridCol w:w="176"/>
      </w:tblGrid>
      <w:tr w:rsidR="00264AB6" w:rsidRPr="00F854BC" w14:paraId="2601FA18" w14:textId="77777777" w:rsidTr="00264AB6">
        <w:trPr>
          <w:gridBefore w:val="1"/>
          <w:wBefore w:w="176" w:type="dxa"/>
        </w:trPr>
        <w:tc>
          <w:tcPr>
            <w:tcW w:w="9464" w:type="dxa"/>
            <w:gridSpan w:val="2"/>
            <w:hideMark/>
          </w:tcPr>
          <w:p w14:paraId="6F203849" w14:textId="77777777" w:rsidR="00264AB6" w:rsidRPr="00F854BC" w:rsidRDefault="00264AB6" w:rsidP="00264AB6">
            <w:pPr>
              <w:spacing w:line="276" w:lineRule="auto"/>
              <w:ind w:right="264"/>
              <w:jc w:val="center"/>
              <w:rPr>
                <w:b/>
                <w:bCs/>
                <w:sz w:val="28"/>
                <w:szCs w:val="28"/>
              </w:rPr>
            </w:pPr>
            <w:r w:rsidRPr="00F854BC">
              <w:rPr>
                <w:b/>
                <w:bCs/>
                <w:sz w:val="28"/>
                <w:szCs w:val="28"/>
              </w:rPr>
              <w:t>О внесении изменений в решение Совета</w:t>
            </w:r>
          </w:p>
          <w:p w14:paraId="421C4B58" w14:textId="77777777" w:rsidR="00264AB6" w:rsidRPr="00F854BC" w:rsidRDefault="00264AB6" w:rsidP="00264AB6">
            <w:pPr>
              <w:spacing w:line="276" w:lineRule="auto"/>
              <w:jc w:val="center"/>
              <w:rPr>
                <w:b/>
                <w:bCs/>
                <w:sz w:val="28"/>
                <w:szCs w:val="28"/>
              </w:rPr>
            </w:pPr>
            <w:r w:rsidRPr="00F854BC">
              <w:rPr>
                <w:b/>
                <w:bCs/>
                <w:sz w:val="28"/>
                <w:szCs w:val="28"/>
              </w:rPr>
              <w:t>Комсомольского городского поселения №195 от 11.12.2023г.</w:t>
            </w:r>
          </w:p>
          <w:p w14:paraId="52834E80" w14:textId="77777777" w:rsidR="00264AB6" w:rsidRPr="00F854BC" w:rsidRDefault="00264AB6" w:rsidP="00264AB6">
            <w:pPr>
              <w:pStyle w:val="afc"/>
              <w:jc w:val="center"/>
              <w:rPr>
                <w:b/>
                <w:sz w:val="28"/>
                <w:szCs w:val="28"/>
              </w:rPr>
            </w:pPr>
            <w:r w:rsidRPr="00F854BC">
              <w:rPr>
                <w:b/>
                <w:bCs/>
                <w:sz w:val="28"/>
                <w:szCs w:val="28"/>
              </w:rPr>
              <w:t xml:space="preserve"> «</w:t>
            </w:r>
            <w:r w:rsidRPr="00F854BC">
              <w:rPr>
                <w:b/>
                <w:sz w:val="28"/>
                <w:szCs w:val="28"/>
              </w:rPr>
              <w:t>О бюджете Комсомольского городского поселения на 2024 год и на плановый период 2025 и 2026 годов»</w:t>
            </w:r>
          </w:p>
          <w:p w14:paraId="1267750C" w14:textId="77777777" w:rsidR="00264AB6" w:rsidRPr="00F854BC" w:rsidRDefault="00264AB6" w:rsidP="00264AB6">
            <w:pPr>
              <w:pStyle w:val="afc"/>
              <w:jc w:val="center"/>
              <w:rPr>
                <w:b/>
                <w:sz w:val="28"/>
                <w:szCs w:val="28"/>
              </w:rPr>
            </w:pPr>
          </w:p>
        </w:tc>
      </w:tr>
      <w:tr w:rsidR="00264AB6" w:rsidRPr="00F854BC" w14:paraId="733191F7" w14:textId="77777777" w:rsidTr="00264AB6">
        <w:trPr>
          <w:gridAfter w:val="1"/>
          <w:wAfter w:w="176" w:type="dxa"/>
          <w:trHeight w:val="345"/>
        </w:trPr>
        <w:tc>
          <w:tcPr>
            <w:tcW w:w="9464" w:type="dxa"/>
            <w:gridSpan w:val="2"/>
          </w:tcPr>
          <w:p w14:paraId="34E42F0E" w14:textId="77777777" w:rsidR="00264AB6" w:rsidRPr="00F854BC" w:rsidRDefault="00264AB6" w:rsidP="00264AB6">
            <w:pPr>
              <w:ind w:firstLine="567"/>
              <w:jc w:val="both"/>
              <w:rPr>
                <w:bCs/>
                <w:sz w:val="28"/>
                <w:szCs w:val="28"/>
              </w:rPr>
            </w:pPr>
            <w:r w:rsidRPr="00F854BC">
              <w:rPr>
                <w:bCs/>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14:paraId="30EDF8BD" w14:textId="77777777" w:rsidR="00264AB6" w:rsidRPr="00F854BC" w:rsidRDefault="00264AB6" w:rsidP="00264AB6">
            <w:pPr>
              <w:spacing w:line="276" w:lineRule="auto"/>
              <w:ind w:firstLine="567"/>
              <w:jc w:val="both"/>
              <w:rPr>
                <w:bCs/>
                <w:sz w:val="28"/>
                <w:szCs w:val="28"/>
              </w:rPr>
            </w:pPr>
          </w:p>
          <w:p w14:paraId="346C3D88" w14:textId="77777777" w:rsidR="00264AB6" w:rsidRPr="00F854BC" w:rsidRDefault="00264AB6" w:rsidP="00264AB6">
            <w:pPr>
              <w:spacing w:line="276" w:lineRule="auto"/>
              <w:ind w:firstLine="567"/>
              <w:jc w:val="both"/>
              <w:rPr>
                <w:b/>
                <w:bCs/>
                <w:i/>
                <w:sz w:val="28"/>
                <w:szCs w:val="28"/>
              </w:rPr>
            </w:pPr>
            <w:r w:rsidRPr="00F854BC">
              <w:rPr>
                <w:bCs/>
                <w:sz w:val="28"/>
                <w:szCs w:val="28"/>
              </w:rPr>
              <w:t xml:space="preserve"> </w:t>
            </w:r>
            <w:r w:rsidRPr="00F854BC">
              <w:rPr>
                <w:b/>
                <w:bCs/>
                <w:i/>
                <w:sz w:val="28"/>
                <w:szCs w:val="28"/>
              </w:rPr>
              <w:t>РЕШИЛ:</w:t>
            </w:r>
          </w:p>
          <w:p w14:paraId="37816033" w14:textId="77777777" w:rsidR="00264AB6" w:rsidRPr="00F854BC" w:rsidRDefault="00264AB6" w:rsidP="006A300F">
            <w:pPr>
              <w:pStyle w:val="a6"/>
              <w:numPr>
                <w:ilvl w:val="0"/>
                <w:numId w:val="38"/>
              </w:numPr>
              <w:ind w:left="0" w:firstLine="567"/>
              <w:jc w:val="both"/>
              <w:rPr>
                <w:rFonts w:ascii="Times New Roman" w:hAnsi="Times New Roman"/>
                <w:bCs/>
                <w:sz w:val="28"/>
                <w:szCs w:val="28"/>
              </w:rPr>
            </w:pPr>
            <w:r w:rsidRPr="00F854BC">
              <w:rPr>
                <w:rFonts w:ascii="Times New Roman" w:hAnsi="Times New Roman"/>
                <w:bCs/>
                <w:sz w:val="28"/>
                <w:szCs w:val="28"/>
              </w:rPr>
              <w:t>Внести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следующие изменения:</w:t>
            </w:r>
          </w:p>
          <w:p w14:paraId="79545D8A" w14:textId="77777777" w:rsidR="00264AB6" w:rsidRPr="00F854BC" w:rsidRDefault="00264AB6" w:rsidP="006A300F">
            <w:pPr>
              <w:pStyle w:val="a6"/>
              <w:numPr>
                <w:ilvl w:val="1"/>
                <w:numId w:val="38"/>
              </w:numPr>
              <w:ind w:left="0" w:firstLine="606"/>
              <w:jc w:val="both"/>
              <w:rPr>
                <w:rFonts w:ascii="Times New Roman" w:hAnsi="Times New Roman"/>
                <w:bCs/>
                <w:sz w:val="28"/>
                <w:szCs w:val="28"/>
              </w:rPr>
            </w:pPr>
            <w:r w:rsidRPr="00F854BC">
              <w:rPr>
                <w:rFonts w:ascii="Times New Roman" w:hAnsi="Times New Roman"/>
                <w:bCs/>
                <w:sz w:val="28"/>
                <w:szCs w:val="28"/>
              </w:rPr>
              <w:t>В подпункте 1.1 пункта 1 решения:</w:t>
            </w:r>
          </w:p>
          <w:p w14:paraId="34956F3E" w14:textId="77777777" w:rsidR="00264AB6" w:rsidRPr="00F854BC" w:rsidRDefault="00264AB6" w:rsidP="00264AB6">
            <w:pPr>
              <w:pStyle w:val="a6"/>
              <w:ind w:firstLine="606"/>
              <w:jc w:val="both"/>
              <w:rPr>
                <w:rFonts w:ascii="Times New Roman" w:hAnsi="Times New Roman"/>
                <w:bCs/>
                <w:sz w:val="28"/>
                <w:szCs w:val="28"/>
              </w:rPr>
            </w:pPr>
            <w:r w:rsidRPr="00F854BC">
              <w:rPr>
                <w:rFonts w:ascii="Times New Roman" w:hAnsi="Times New Roman"/>
                <w:bCs/>
                <w:sz w:val="28"/>
                <w:szCs w:val="28"/>
              </w:rPr>
              <w:t>На 2024 год:</w:t>
            </w:r>
          </w:p>
          <w:p w14:paraId="63D97DF4" w14:textId="77777777" w:rsidR="00264AB6" w:rsidRPr="00F854BC" w:rsidRDefault="00264AB6" w:rsidP="00264AB6">
            <w:pPr>
              <w:pStyle w:val="a6"/>
              <w:spacing w:line="276" w:lineRule="auto"/>
              <w:ind w:firstLine="606"/>
              <w:jc w:val="both"/>
              <w:rPr>
                <w:rFonts w:ascii="Times New Roman" w:hAnsi="Times New Roman"/>
                <w:bCs/>
                <w:sz w:val="28"/>
                <w:szCs w:val="28"/>
              </w:rPr>
            </w:pPr>
            <w:r w:rsidRPr="00F854BC">
              <w:rPr>
                <w:rFonts w:ascii="Times New Roman" w:hAnsi="Times New Roman"/>
                <w:bCs/>
                <w:sz w:val="28"/>
                <w:szCs w:val="28"/>
              </w:rPr>
              <w:t>- в подпункте первом цифру «122 555 131,00» заменить цифрой              «137 007 871,21»;</w:t>
            </w:r>
          </w:p>
          <w:p w14:paraId="29C1F114" w14:textId="77777777" w:rsidR="00264AB6" w:rsidRPr="00F854BC" w:rsidRDefault="00264AB6" w:rsidP="00264AB6">
            <w:pPr>
              <w:pStyle w:val="a6"/>
              <w:ind w:firstLine="606"/>
              <w:jc w:val="both"/>
              <w:rPr>
                <w:rFonts w:ascii="Times New Roman" w:hAnsi="Times New Roman"/>
                <w:bCs/>
                <w:sz w:val="28"/>
                <w:szCs w:val="28"/>
              </w:rPr>
            </w:pPr>
            <w:r w:rsidRPr="00F854BC">
              <w:rPr>
                <w:rFonts w:ascii="Times New Roman" w:hAnsi="Times New Roman"/>
                <w:bCs/>
                <w:sz w:val="28"/>
                <w:szCs w:val="28"/>
              </w:rPr>
              <w:t>-в подпункте втором цифру «138 440 243,05» заменить цифрой «153043873,54».</w:t>
            </w:r>
          </w:p>
          <w:p w14:paraId="104A5446" w14:textId="77777777" w:rsidR="00264AB6" w:rsidRPr="00F854BC" w:rsidRDefault="00264AB6" w:rsidP="00264AB6">
            <w:pPr>
              <w:pStyle w:val="a6"/>
              <w:ind w:firstLine="606"/>
              <w:jc w:val="both"/>
              <w:rPr>
                <w:rFonts w:ascii="Times New Roman" w:hAnsi="Times New Roman"/>
                <w:bCs/>
                <w:sz w:val="28"/>
                <w:szCs w:val="28"/>
              </w:rPr>
            </w:pPr>
            <w:r w:rsidRPr="00F854BC">
              <w:rPr>
                <w:rFonts w:ascii="Times New Roman" w:hAnsi="Times New Roman"/>
                <w:bCs/>
                <w:sz w:val="28"/>
                <w:szCs w:val="28"/>
              </w:rPr>
              <w:t>- в подпункте третьем цифру «15 885 112,05» заменить цифрой «16 036 002,33».</w:t>
            </w:r>
          </w:p>
          <w:p w14:paraId="0E8FCA43" w14:textId="77777777" w:rsidR="00264AB6" w:rsidRPr="00F854BC" w:rsidRDefault="00264AB6" w:rsidP="00264AB6">
            <w:pPr>
              <w:pStyle w:val="a6"/>
              <w:ind w:firstLine="606"/>
              <w:jc w:val="both"/>
              <w:rPr>
                <w:rFonts w:ascii="Times New Roman" w:hAnsi="Times New Roman"/>
                <w:bCs/>
                <w:sz w:val="28"/>
                <w:szCs w:val="28"/>
              </w:rPr>
            </w:pPr>
          </w:p>
          <w:p w14:paraId="3D4F3519" w14:textId="77777777" w:rsidR="00264AB6" w:rsidRPr="00F854BC" w:rsidRDefault="00264AB6" w:rsidP="006A300F">
            <w:pPr>
              <w:pStyle w:val="a6"/>
              <w:numPr>
                <w:ilvl w:val="1"/>
                <w:numId w:val="38"/>
              </w:numPr>
              <w:ind w:left="0" w:firstLine="606"/>
              <w:jc w:val="both"/>
              <w:rPr>
                <w:rFonts w:ascii="Times New Roman" w:hAnsi="Times New Roman"/>
                <w:bCs/>
                <w:sz w:val="28"/>
                <w:szCs w:val="28"/>
              </w:rPr>
            </w:pPr>
            <w:r w:rsidRPr="00F854BC">
              <w:rPr>
                <w:rFonts w:ascii="Times New Roman" w:hAnsi="Times New Roman"/>
                <w:bCs/>
                <w:sz w:val="28"/>
                <w:szCs w:val="28"/>
              </w:rPr>
              <w:t>Пункт 10 изложить в новой редакции:</w:t>
            </w:r>
          </w:p>
          <w:p w14:paraId="22B4C1DF" w14:textId="77777777" w:rsidR="00264AB6" w:rsidRPr="00F854BC" w:rsidRDefault="00264AB6" w:rsidP="00264AB6">
            <w:pPr>
              <w:autoSpaceDE w:val="0"/>
              <w:autoSpaceDN w:val="0"/>
              <w:adjustRightInd w:val="0"/>
              <w:ind w:firstLine="606"/>
              <w:jc w:val="both"/>
              <w:rPr>
                <w:sz w:val="28"/>
                <w:szCs w:val="28"/>
              </w:rPr>
            </w:pPr>
            <w:r w:rsidRPr="00F854BC">
              <w:rPr>
                <w:sz w:val="28"/>
                <w:szCs w:val="28"/>
              </w:rPr>
              <w:t>«10. Утвердить объем бюджетных ассигнований дорожного фонда Комсомольского городского поселения:</w:t>
            </w:r>
          </w:p>
          <w:p w14:paraId="0B7E4DEC" w14:textId="77777777" w:rsidR="00264AB6" w:rsidRPr="00F854BC" w:rsidRDefault="00264AB6" w:rsidP="00264AB6">
            <w:pPr>
              <w:autoSpaceDE w:val="0"/>
              <w:autoSpaceDN w:val="0"/>
              <w:adjustRightInd w:val="0"/>
              <w:ind w:firstLine="567"/>
              <w:jc w:val="both"/>
              <w:rPr>
                <w:sz w:val="28"/>
                <w:szCs w:val="28"/>
              </w:rPr>
            </w:pPr>
            <w:r w:rsidRPr="00F854BC">
              <w:rPr>
                <w:sz w:val="28"/>
                <w:szCs w:val="28"/>
              </w:rPr>
              <w:t>а) на 2024 год в сумме   46 343 893,36 руб.;</w:t>
            </w:r>
          </w:p>
          <w:p w14:paraId="07801C46" w14:textId="77777777" w:rsidR="00264AB6" w:rsidRPr="00F854BC" w:rsidRDefault="00264AB6" w:rsidP="00264AB6">
            <w:pPr>
              <w:autoSpaceDE w:val="0"/>
              <w:autoSpaceDN w:val="0"/>
              <w:adjustRightInd w:val="0"/>
              <w:ind w:firstLine="567"/>
              <w:jc w:val="both"/>
              <w:rPr>
                <w:sz w:val="28"/>
                <w:szCs w:val="28"/>
              </w:rPr>
            </w:pPr>
            <w:r w:rsidRPr="00F854BC">
              <w:rPr>
                <w:sz w:val="28"/>
                <w:szCs w:val="28"/>
              </w:rPr>
              <w:t>б) на 2025 год в сумме   21 290 868,79 руб.;</w:t>
            </w:r>
          </w:p>
          <w:p w14:paraId="58C94C1F" w14:textId="77777777" w:rsidR="00264AB6" w:rsidRPr="00F854BC" w:rsidRDefault="00264AB6" w:rsidP="00264AB6">
            <w:pPr>
              <w:autoSpaceDE w:val="0"/>
              <w:autoSpaceDN w:val="0"/>
              <w:adjustRightInd w:val="0"/>
              <w:ind w:firstLine="567"/>
              <w:jc w:val="both"/>
              <w:rPr>
                <w:sz w:val="28"/>
                <w:szCs w:val="28"/>
              </w:rPr>
            </w:pPr>
            <w:r w:rsidRPr="00F854BC">
              <w:rPr>
                <w:sz w:val="28"/>
                <w:szCs w:val="28"/>
              </w:rPr>
              <w:t>в) на 2026 год в сумме   26 059 229,10 руб.»</w:t>
            </w:r>
          </w:p>
          <w:p w14:paraId="3D7A1EEC" w14:textId="77777777" w:rsidR="00264AB6" w:rsidRPr="00F854BC" w:rsidRDefault="00264AB6" w:rsidP="006A300F">
            <w:pPr>
              <w:numPr>
                <w:ilvl w:val="1"/>
                <w:numId w:val="38"/>
              </w:numPr>
              <w:autoSpaceDE w:val="0"/>
              <w:autoSpaceDN w:val="0"/>
              <w:adjustRightInd w:val="0"/>
              <w:ind w:left="0" w:firstLine="602"/>
              <w:jc w:val="both"/>
              <w:rPr>
                <w:sz w:val="28"/>
                <w:szCs w:val="28"/>
              </w:rPr>
            </w:pPr>
            <w:r w:rsidRPr="00F854BC">
              <w:rPr>
                <w:sz w:val="28"/>
                <w:szCs w:val="28"/>
              </w:rPr>
              <w:t>Подпункт 1 пункта 13 Изложить в новой редакции:</w:t>
            </w:r>
          </w:p>
          <w:p w14:paraId="11011F86" w14:textId="77777777" w:rsidR="00264AB6" w:rsidRPr="00F854BC" w:rsidRDefault="00264AB6" w:rsidP="00264AB6">
            <w:pPr>
              <w:autoSpaceDE w:val="0"/>
              <w:autoSpaceDN w:val="0"/>
              <w:adjustRightInd w:val="0"/>
              <w:ind w:left="-108" w:firstLine="710"/>
              <w:jc w:val="both"/>
              <w:rPr>
                <w:sz w:val="28"/>
                <w:szCs w:val="28"/>
              </w:rPr>
            </w:pPr>
            <w:r w:rsidRPr="00F854BC">
              <w:rPr>
                <w:sz w:val="28"/>
                <w:szCs w:val="28"/>
              </w:rPr>
              <w:t>«а) в 2024 году в сумме 33 057 196,00 руб.;</w:t>
            </w:r>
          </w:p>
          <w:p w14:paraId="73231EB5" w14:textId="77777777" w:rsidR="00264AB6" w:rsidRPr="00F854BC" w:rsidRDefault="00264AB6" w:rsidP="00264AB6">
            <w:pPr>
              <w:autoSpaceDE w:val="0"/>
              <w:autoSpaceDN w:val="0"/>
              <w:adjustRightInd w:val="0"/>
              <w:ind w:left="-108" w:firstLine="710"/>
              <w:jc w:val="both"/>
              <w:rPr>
                <w:sz w:val="28"/>
                <w:szCs w:val="28"/>
              </w:rPr>
            </w:pPr>
            <w:r w:rsidRPr="00F854BC">
              <w:rPr>
                <w:sz w:val="28"/>
                <w:szCs w:val="28"/>
              </w:rPr>
              <w:t xml:space="preserve">   б) в 2025 году в сумме 28 896 057,00 руб.;</w:t>
            </w:r>
          </w:p>
          <w:p w14:paraId="255E0D73" w14:textId="77777777" w:rsidR="00264AB6" w:rsidRPr="00F854BC" w:rsidRDefault="00264AB6" w:rsidP="00264AB6">
            <w:pPr>
              <w:autoSpaceDE w:val="0"/>
              <w:autoSpaceDN w:val="0"/>
              <w:adjustRightInd w:val="0"/>
              <w:ind w:left="-108" w:firstLine="710"/>
              <w:jc w:val="both"/>
              <w:rPr>
                <w:sz w:val="28"/>
                <w:szCs w:val="28"/>
              </w:rPr>
            </w:pPr>
            <w:r w:rsidRPr="00F854BC">
              <w:rPr>
                <w:sz w:val="28"/>
                <w:szCs w:val="28"/>
              </w:rPr>
              <w:t xml:space="preserve">   в) в 2026 году в сумме 29 343 757,00 руб.»</w:t>
            </w:r>
          </w:p>
          <w:p w14:paraId="2436CCD2" w14:textId="77777777" w:rsidR="00264AB6" w:rsidRPr="00F854BC" w:rsidRDefault="00264AB6" w:rsidP="00264AB6">
            <w:pPr>
              <w:autoSpaceDE w:val="0"/>
              <w:autoSpaceDN w:val="0"/>
              <w:adjustRightInd w:val="0"/>
              <w:ind w:firstLine="567"/>
              <w:jc w:val="both"/>
              <w:rPr>
                <w:sz w:val="28"/>
                <w:szCs w:val="28"/>
              </w:rPr>
            </w:pPr>
          </w:p>
          <w:p w14:paraId="655C582C" w14:textId="77777777" w:rsidR="00264AB6" w:rsidRPr="00F854BC" w:rsidRDefault="00264AB6" w:rsidP="006A300F">
            <w:pPr>
              <w:pStyle w:val="a6"/>
              <w:numPr>
                <w:ilvl w:val="0"/>
                <w:numId w:val="38"/>
              </w:numPr>
              <w:spacing w:line="276" w:lineRule="auto"/>
              <w:ind w:left="0" w:firstLine="606"/>
              <w:jc w:val="both"/>
              <w:rPr>
                <w:rFonts w:ascii="Times New Roman" w:hAnsi="Times New Roman"/>
                <w:sz w:val="28"/>
                <w:szCs w:val="28"/>
              </w:rPr>
            </w:pPr>
            <w:r w:rsidRPr="00F854BC">
              <w:rPr>
                <w:rFonts w:ascii="Times New Roman" w:hAnsi="Times New Roman"/>
                <w:sz w:val="28"/>
                <w:szCs w:val="28"/>
              </w:rPr>
              <w:t>Приложения 2, 4, 5, 7, 9,10 изложить в новой редакции, согласно приложению 1 к настоящему решению.</w:t>
            </w:r>
          </w:p>
          <w:p w14:paraId="22AF7F8E" w14:textId="77777777" w:rsidR="00264AB6" w:rsidRPr="00F854BC" w:rsidRDefault="00264AB6" w:rsidP="006A300F">
            <w:pPr>
              <w:pStyle w:val="a6"/>
              <w:numPr>
                <w:ilvl w:val="0"/>
                <w:numId w:val="38"/>
              </w:numPr>
              <w:spacing w:line="276" w:lineRule="auto"/>
              <w:ind w:left="0" w:firstLine="606"/>
              <w:jc w:val="both"/>
              <w:rPr>
                <w:rFonts w:ascii="Times New Roman" w:hAnsi="Times New Roman"/>
                <w:sz w:val="28"/>
                <w:szCs w:val="28"/>
              </w:rPr>
            </w:pPr>
            <w:r w:rsidRPr="00F854BC">
              <w:rPr>
                <w:rFonts w:ascii="Times New Roman" w:hAnsi="Times New Roman"/>
                <w:sz w:val="28"/>
                <w:szCs w:val="28"/>
              </w:rPr>
              <w:t>В связи с изменениями, принятыми настоящим решением, подготовить актуальную версию решения Совета Комсомольского городского поселения №195 от 11.12.2023 «О бюджете Комсомольского городского поселения на 2024 год и на плановый период 2025 и 2026 годов».</w:t>
            </w:r>
          </w:p>
          <w:p w14:paraId="41BD2FD2" w14:textId="77777777" w:rsidR="00264AB6" w:rsidRPr="00F854BC" w:rsidRDefault="00264AB6" w:rsidP="00264AB6">
            <w:pPr>
              <w:pStyle w:val="a6"/>
              <w:tabs>
                <w:tab w:val="left" w:pos="7187"/>
              </w:tabs>
              <w:ind w:firstLine="567"/>
              <w:jc w:val="both"/>
              <w:rPr>
                <w:rFonts w:ascii="Times New Roman" w:hAnsi="Times New Roman"/>
                <w:b/>
                <w:sz w:val="28"/>
                <w:szCs w:val="28"/>
              </w:rPr>
            </w:pPr>
          </w:p>
          <w:p w14:paraId="11E05ED6" w14:textId="77777777" w:rsidR="00264AB6" w:rsidRPr="00F854BC" w:rsidRDefault="00264AB6" w:rsidP="00264AB6">
            <w:pPr>
              <w:pStyle w:val="a6"/>
              <w:tabs>
                <w:tab w:val="left" w:pos="7187"/>
              </w:tabs>
              <w:ind w:firstLine="567"/>
              <w:jc w:val="both"/>
              <w:rPr>
                <w:rFonts w:ascii="Times New Roman" w:hAnsi="Times New Roman"/>
                <w:b/>
                <w:sz w:val="28"/>
                <w:szCs w:val="28"/>
              </w:rPr>
            </w:pPr>
            <w:r w:rsidRPr="00F854BC">
              <w:rPr>
                <w:rFonts w:ascii="Times New Roman" w:hAnsi="Times New Roman"/>
                <w:b/>
                <w:sz w:val="28"/>
                <w:szCs w:val="28"/>
              </w:rPr>
              <w:t xml:space="preserve">Глава Комсомольского </w:t>
            </w:r>
          </w:p>
          <w:p w14:paraId="67A2FF85" w14:textId="77777777" w:rsidR="00264AB6" w:rsidRPr="00F854BC" w:rsidRDefault="00264AB6" w:rsidP="00264AB6">
            <w:pPr>
              <w:pStyle w:val="a6"/>
              <w:tabs>
                <w:tab w:val="left" w:pos="7187"/>
              </w:tabs>
              <w:ind w:firstLine="567"/>
              <w:jc w:val="both"/>
              <w:rPr>
                <w:rFonts w:ascii="Times New Roman" w:hAnsi="Times New Roman"/>
                <w:b/>
                <w:sz w:val="28"/>
                <w:szCs w:val="28"/>
              </w:rPr>
            </w:pPr>
            <w:r w:rsidRPr="00F854BC">
              <w:rPr>
                <w:rFonts w:ascii="Times New Roman" w:hAnsi="Times New Roman"/>
                <w:b/>
                <w:sz w:val="28"/>
                <w:szCs w:val="28"/>
              </w:rPr>
              <w:t>городского поселения                                                       Е.Н. Нургатина</w:t>
            </w:r>
          </w:p>
        </w:tc>
      </w:tr>
      <w:tr w:rsidR="00264AB6" w:rsidRPr="00F854BC" w14:paraId="21107AA5" w14:textId="77777777" w:rsidTr="00264AB6">
        <w:trPr>
          <w:gridBefore w:val="1"/>
          <w:wBefore w:w="176" w:type="dxa"/>
          <w:trHeight w:val="345"/>
        </w:trPr>
        <w:tc>
          <w:tcPr>
            <w:tcW w:w="9464" w:type="dxa"/>
            <w:gridSpan w:val="2"/>
          </w:tcPr>
          <w:p w14:paraId="4FB9AC36" w14:textId="77777777" w:rsidR="00264AB6" w:rsidRPr="00F854BC" w:rsidRDefault="00264AB6" w:rsidP="00264AB6">
            <w:pPr>
              <w:jc w:val="both"/>
              <w:rPr>
                <w:bCs/>
                <w:sz w:val="28"/>
                <w:szCs w:val="28"/>
              </w:rPr>
            </w:pPr>
          </w:p>
        </w:tc>
      </w:tr>
      <w:tr w:rsidR="00264AB6" w:rsidRPr="00F854BC" w14:paraId="303DAB7F" w14:textId="77777777" w:rsidTr="00264AB6">
        <w:trPr>
          <w:gridBefore w:val="1"/>
          <w:wBefore w:w="176" w:type="dxa"/>
          <w:trHeight w:val="345"/>
        </w:trPr>
        <w:tc>
          <w:tcPr>
            <w:tcW w:w="9464" w:type="dxa"/>
            <w:gridSpan w:val="2"/>
          </w:tcPr>
          <w:p w14:paraId="103DDC6B" w14:textId="77777777" w:rsidR="00264AB6" w:rsidRPr="00F854BC" w:rsidRDefault="00264AB6" w:rsidP="00264AB6">
            <w:pPr>
              <w:jc w:val="both"/>
              <w:rPr>
                <w:bCs/>
                <w:sz w:val="28"/>
                <w:szCs w:val="28"/>
              </w:rPr>
            </w:pPr>
          </w:p>
        </w:tc>
      </w:tr>
    </w:tbl>
    <w:p w14:paraId="48E8EA92" w14:textId="77777777" w:rsidR="00264AB6" w:rsidRPr="00F854BC" w:rsidRDefault="00264AB6" w:rsidP="00264AB6">
      <w:pPr>
        <w:jc w:val="both"/>
        <w:rPr>
          <w:sz w:val="28"/>
          <w:szCs w:val="28"/>
        </w:rPr>
      </w:pPr>
    </w:p>
    <w:p w14:paraId="2A7BCF2A" w14:textId="77777777" w:rsidR="00264AB6" w:rsidRPr="00264AB6" w:rsidRDefault="00264AB6" w:rsidP="00264AB6">
      <w:pPr>
        <w:jc w:val="both"/>
        <w:rPr>
          <w:sz w:val="28"/>
          <w:szCs w:val="28"/>
        </w:rPr>
      </w:pPr>
    </w:p>
    <w:p w14:paraId="6AC735DA" w14:textId="77777777" w:rsidR="00264AB6" w:rsidRPr="00264AB6" w:rsidRDefault="00264AB6" w:rsidP="00264AB6">
      <w:pPr>
        <w:jc w:val="both"/>
        <w:rPr>
          <w:sz w:val="28"/>
          <w:szCs w:val="28"/>
        </w:rPr>
      </w:pPr>
    </w:p>
    <w:p w14:paraId="7769E3DA" w14:textId="77777777" w:rsidR="00264AB6" w:rsidRPr="00264AB6" w:rsidRDefault="00264AB6" w:rsidP="00264AB6">
      <w:pPr>
        <w:jc w:val="both"/>
        <w:rPr>
          <w:sz w:val="28"/>
          <w:szCs w:val="28"/>
        </w:rPr>
      </w:pPr>
    </w:p>
    <w:p w14:paraId="3457258C" w14:textId="77777777" w:rsidR="00264AB6" w:rsidRPr="00264AB6" w:rsidRDefault="00264AB6" w:rsidP="00264AB6">
      <w:pPr>
        <w:jc w:val="both"/>
        <w:rPr>
          <w:sz w:val="28"/>
          <w:szCs w:val="28"/>
        </w:rPr>
      </w:pPr>
    </w:p>
    <w:p w14:paraId="0E482F60" w14:textId="77777777" w:rsidR="00264AB6" w:rsidRPr="00264AB6" w:rsidRDefault="00264AB6" w:rsidP="00264AB6">
      <w:pPr>
        <w:jc w:val="both"/>
        <w:rPr>
          <w:sz w:val="28"/>
          <w:szCs w:val="28"/>
        </w:rPr>
      </w:pPr>
    </w:p>
    <w:p w14:paraId="024E1C3E" w14:textId="77777777" w:rsidR="00264AB6" w:rsidRPr="00264AB6" w:rsidRDefault="00264AB6" w:rsidP="00264AB6">
      <w:pPr>
        <w:jc w:val="both"/>
        <w:rPr>
          <w:sz w:val="28"/>
          <w:szCs w:val="28"/>
        </w:rPr>
      </w:pPr>
    </w:p>
    <w:p w14:paraId="099E2A01" w14:textId="77777777" w:rsidR="00264AB6" w:rsidRPr="00264AB6" w:rsidRDefault="00264AB6" w:rsidP="00264AB6">
      <w:pPr>
        <w:jc w:val="both"/>
        <w:rPr>
          <w:sz w:val="28"/>
          <w:szCs w:val="28"/>
        </w:rPr>
      </w:pPr>
    </w:p>
    <w:p w14:paraId="13BE13AD" w14:textId="77777777" w:rsidR="00264AB6" w:rsidRPr="00264AB6" w:rsidRDefault="00264AB6" w:rsidP="00264AB6">
      <w:pPr>
        <w:jc w:val="both"/>
        <w:rPr>
          <w:sz w:val="28"/>
          <w:szCs w:val="28"/>
        </w:rPr>
      </w:pPr>
    </w:p>
    <w:p w14:paraId="7E059DDD" w14:textId="77777777" w:rsidR="00264AB6" w:rsidRPr="00264AB6" w:rsidRDefault="00264AB6" w:rsidP="00264AB6">
      <w:pPr>
        <w:jc w:val="both"/>
        <w:rPr>
          <w:sz w:val="28"/>
          <w:szCs w:val="28"/>
        </w:rPr>
      </w:pPr>
    </w:p>
    <w:p w14:paraId="388629EC" w14:textId="77777777" w:rsidR="00264AB6" w:rsidRPr="00264AB6" w:rsidRDefault="00264AB6" w:rsidP="00264AB6">
      <w:pPr>
        <w:jc w:val="both"/>
        <w:rPr>
          <w:sz w:val="28"/>
          <w:szCs w:val="28"/>
        </w:rPr>
      </w:pPr>
    </w:p>
    <w:p w14:paraId="0E0323EB" w14:textId="77777777" w:rsidR="00264AB6" w:rsidRPr="00264AB6" w:rsidRDefault="00264AB6" w:rsidP="00264AB6">
      <w:pPr>
        <w:jc w:val="both"/>
        <w:rPr>
          <w:sz w:val="28"/>
          <w:szCs w:val="28"/>
        </w:rPr>
      </w:pPr>
    </w:p>
    <w:p w14:paraId="2985B867" w14:textId="77777777" w:rsidR="00264AB6" w:rsidRPr="00264AB6" w:rsidRDefault="00264AB6" w:rsidP="00264AB6">
      <w:pPr>
        <w:jc w:val="both"/>
        <w:rPr>
          <w:sz w:val="28"/>
          <w:szCs w:val="28"/>
        </w:rPr>
      </w:pPr>
    </w:p>
    <w:p w14:paraId="0A000C95" w14:textId="77777777" w:rsidR="00264AB6" w:rsidRPr="00264AB6" w:rsidRDefault="00264AB6" w:rsidP="00264AB6">
      <w:pPr>
        <w:jc w:val="both"/>
        <w:rPr>
          <w:sz w:val="28"/>
          <w:szCs w:val="28"/>
        </w:rPr>
      </w:pPr>
    </w:p>
    <w:p w14:paraId="3EEF5658" w14:textId="77777777" w:rsidR="00264AB6" w:rsidRPr="00264AB6" w:rsidRDefault="00264AB6" w:rsidP="00264AB6">
      <w:pPr>
        <w:jc w:val="both"/>
        <w:rPr>
          <w:sz w:val="28"/>
          <w:szCs w:val="28"/>
        </w:rPr>
      </w:pPr>
    </w:p>
    <w:p w14:paraId="7ED039DE" w14:textId="77777777" w:rsidR="00264AB6" w:rsidRPr="00264AB6" w:rsidRDefault="00264AB6" w:rsidP="00264AB6">
      <w:pPr>
        <w:jc w:val="both"/>
        <w:rPr>
          <w:sz w:val="28"/>
          <w:szCs w:val="28"/>
        </w:rPr>
      </w:pPr>
    </w:p>
    <w:p w14:paraId="7C4FD70A" w14:textId="77777777" w:rsidR="00264AB6" w:rsidRPr="00264AB6" w:rsidRDefault="00264AB6" w:rsidP="00264AB6">
      <w:pPr>
        <w:jc w:val="both"/>
        <w:rPr>
          <w:sz w:val="28"/>
          <w:szCs w:val="28"/>
        </w:rPr>
      </w:pPr>
    </w:p>
    <w:p w14:paraId="1DF99EBC" w14:textId="77777777" w:rsidR="00264AB6" w:rsidRPr="00264AB6" w:rsidRDefault="00264AB6" w:rsidP="00264AB6">
      <w:pPr>
        <w:jc w:val="both"/>
        <w:rPr>
          <w:sz w:val="28"/>
          <w:szCs w:val="28"/>
        </w:rPr>
      </w:pPr>
    </w:p>
    <w:p w14:paraId="0C4B4EC4" w14:textId="77777777" w:rsidR="00264AB6" w:rsidRPr="00264AB6" w:rsidRDefault="00264AB6" w:rsidP="00264AB6">
      <w:pPr>
        <w:jc w:val="both"/>
        <w:rPr>
          <w:sz w:val="28"/>
          <w:szCs w:val="28"/>
        </w:rPr>
      </w:pPr>
    </w:p>
    <w:p w14:paraId="40197F15" w14:textId="77777777" w:rsidR="00264AB6" w:rsidRPr="00264AB6" w:rsidRDefault="00264AB6" w:rsidP="00264AB6">
      <w:pPr>
        <w:jc w:val="both"/>
        <w:rPr>
          <w:sz w:val="28"/>
          <w:szCs w:val="28"/>
        </w:rPr>
      </w:pPr>
    </w:p>
    <w:p w14:paraId="2D2D2637" w14:textId="77777777" w:rsidR="00264AB6" w:rsidRPr="00264AB6" w:rsidRDefault="00264AB6" w:rsidP="00264AB6">
      <w:pPr>
        <w:jc w:val="both"/>
        <w:rPr>
          <w:sz w:val="28"/>
          <w:szCs w:val="28"/>
        </w:rPr>
      </w:pPr>
    </w:p>
    <w:p w14:paraId="381FE0CD" w14:textId="77777777" w:rsidR="00264AB6" w:rsidRPr="00264AB6" w:rsidRDefault="00264AB6" w:rsidP="00264AB6">
      <w:pPr>
        <w:jc w:val="both"/>
        <w:rPr>
          <w:sz w:val="28"/>
          <w:szCs w:val="28"/>
        </w:rPr>
      </w:pPr>
    </w:p>
    <w:p w14:paraId="39FFE3A0" w14:textId="77777777" w:rsidR="00264AB6" w:rsidRPr="00264AB6" w:rsidRDefault="00264AB6" w:rsidP="00264AB6">
      <w:pPr>
        <w:jc w:val="both"/>
        <w:rPr>
          <w:sz w:val="28"/>
          <w:szCs w:val="28"/>
        </w:rPr>
      </w:pPr>
    </w:p>
    <w:p w14:paraId="28CC5215" w14:textId="77777777" w:rsidR="00264AB6" w:rsidRPr="00264AB6" w:rsidRDefault="00264AB6" w:rsidP="00264AB6">
      <w:pPr>
        <w:jc w:val="both"/>
        <w:rPr>
          <w:sz w:val="28"/>
          <w:szCs w:val="28"/>
        </w:rPr>
      </w:pPr>
    </w:p>
    <w:p w14:paraId="4175CB1E" w14:textId="77777777" w:rsidR="00264AB6" w:rsidRPr="00264AB6" w:rsidRDefault="00264AB6" w:rsidP="00264AB6">
      <w:pPr>
        <w:jc w:val="both"/>
        <w:rPr>
          <w:sz w:val="28"/>
          <w:szCs w:val="28"/>
        </w:rPr>
      </w:pPr>
    </w:p>
    <w:p w14:paraId="5EFE0F6B" w14:textId="77777777" w:rsidR="00264AB6" w:rsidRPr="00264AB6" w:rsidRDefault="00264AB6" w:rsidP="00264AB6">
      <w:pPr>
        <w:jc w:val="both"/>
        <w:rPr>
          <w:b/>
          <w:bCs/>
          <w:sz w:val="28"/>
          <w:szCs w:val="28"/>
        </w:rPr>
        <w:sectPr w:rsidR="00264AB6" w:rsidRPr="00264AB6" w:rsidSect="00264AB6">
          <w:pgSz w:w="11906" w:h="16838"/>
          <w:pgMar w:top="851" w:right="850" w:bottom="709" w:left="1701" w:header="708" w:footer="708" w:gutter="0"/>
          <w:cols w:space="708"/>
          <w:docGrid w:linePitch="360"/>
        </w:sectPr>
      </w:pPr>
      <w:bookmarkStart w:id="27" w:name="RANGE!A1:E103"/>
    </w:p>
    <w:tbl>
      <w:tblPr>
        <w:tblW w:w="15026" w:type="dxa"/>
        <w:tblInd w:w="582" w:type="dxa"/>
        <w:tblCellMar>
          <w:left w:w="0" w:type="dxa"/>
          <w:right w:w="0" w:type="dxa"/>
        </w:tblCellMar>
        <w:tblLook w:val="04A0" w:firstRow="1" w:lastRow="0" w:firstColumn="1" w:lastColumn="0" w:noHBand="0" w:noVBand="1"/>
      </w:tblPr>
      <w:tblGrid>
        <w:gridCol w:w="3320"/>
        <w:gridCol w:w="5894"/>
        <w:gridCol w:w="2126"/>
        <w:gridCol w:w="1985"/>
        <w:gridCol w:w="1701"/>
      </w:tblGrid>
      <w:tr w:rsidR="00264AB6" w:rsidRPr="00264AB6" w14:paraId="1956CF68" w14:textId="77777777" w:rsidTr="00264AB6">
        <w:trPr>
          <w:trHeight w:val="405"/>
        </w:trPr>
        <w:tc>
          <w:tcPr>
            <w:tcW w:w="1502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53A26DB0" w14:textId="77777777" w:rsidR="00264AB6" w:rsidRPr="00264AB6" w:rsidRDefault="00264AB6" w:rsidP="00264AB6">
            <w:pPr>
              <w:ind w:firstLine="1116"/>
              <w:jc w:val="right"/>
              <w:rPr>
                <w:b/>
                <w:bCs/>
                <w:sz w:val="28"/>
                <w:szCs w:val="28"/>
              </w:rPr>
            </w:pPr>
            <w:r w:rsidRPr="00264AB6">
              <w:rPr>
                <w:b/>
                <w:bCs/>
                <w:sz w:val="28"/>
                <w:szCs w:val="28"/>
              </w:rPr>
              <w:t>Приложение №1</w:t>
            </w:r>
            <w:bookmarkEnd w:id="27"/>
          </w:p>
        </w:tc>
      </w:tr>
      <w:tr w:rsidR="00264AB6" w:rsidRPr="00264AB6" w14:paraId="49DC5B10" w14:textId="77777777" w:rsidTr="00264AB6">
        <w:trPr>
          <w:trHeight w:val="846"/>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F93C9" w14:textId="77777777" w:rsidR="00264AB6" w:rsidRPr="00264AB6" w:rsidRDefault="00264AB6" w:rsidP="00264AB6">
            <w:pPr>
              <w:jc w:val="both"/>
              <w:rPr>
                <w:b/>
                <w:bCs/>
                <w:sz w:val="28"/>
                <w:szCs w:val="28"/>
              </w:rPr>
            </w:pPr>
          </w:p>
        </w:tc>
        <w:tc>
          <w:tcPr>
            <w:tcW w:w="11706"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17B5590B" w14:textId="77777777" w:rsidR="00264AB6" w:rsidRPr="00264AB6" w:rsidRDefault="00264AB6" w:rsidP="00264AB6">
            <w:pPr>
              <w:jc w:val="right"/>
              <w:rPr>
                <w:sz w:val="28"/>
                <w:szCs w:val="28"/>
              </w:rPr>
            </w:pPr>
            <w:r w:rsidRPr="00264AB6">
              <w:rPr>
                <w:sz w:val="28"/>
                <w:szCs w:val="28"/>
              </w:rPr>
              <w:t>к решению Совета Комсомольского городского поселения</w:t>
            </w:r>
          </w:p>
          <w:p w14:paraId="2325B85D" w14:textId="77777777" w:rsidR="00264AB6" w:rsidRPr="00264AB6" w:rsidRDefault="00264AB6" w:rsidP="00264AB6">
            <w:pPr>
              <w:jc w:val="right"/>
              <w:rPr>
                <w:sz w:val="28"/>
                <w:szCs w:val="28"/>
              </w:rPr>
            </w:pPr>
            <w:r w:rsidRPr="00264AB6">
              <w:rPr>
                <w:sz w:val="28"/>
                <w:szCs w:val="28"/>
              </w:rPr>
              <w:t xml:space="preserve"> "О внесении изменений в решение Совета Комсомольского </w:t>
            </w:r>
          </w:p>
          <w:p w14:paraId="791E988E" w14:textId="77777777" w:rsidR="00264AB6" w:rsidRPr="00264AB6" w:rsidRDefault="00264AB6" w:rsidP="00264AB6">
            <w:pPr>
              <w:jc w:val="right"/>
              <w:rPr>
                <w:sz w:val="28"/>
                <w:szCs w:val="28"/>
              </w:rPr>
            </w:pPr>
            <w:r w:rsidRPr="00264AB6">
              <w:rPr>
                <w:sz w:val="28"/>
                <w:szCs w:val="28"/>
              </w:rPr>
              <w:t xml:space="preserve">городского поселения от 11.12.2023 №195 "О бюджете Комсомольского </w:t>
            </w:r>
          </w:p>
          <w:p w14:paraId="25CF7872" w14:textId="77777777" w:rsidR="00264AB6" w:rsidRPr="00264AB6" w:rsidRDefault="00264AB6" w:rsidP="00264AB6">
            <w:pPr>
              <w:jc w:val="right"/>
              <w:rPr>
                <w:sz w:val="28"/>
                <w:szCs w:val="28"/>
              </w:rPr>
            </w:pPr>
            <w:r w:rsidRPr="00264AB6">
              <w:rPr>
                <w:sz w:val="28"/>
                <w:szCs w:val="28"/>
              </w:rPr>
              <w:t xml:space="preserve">городского поселения на 2024 год и </w:t>
            </w:r>
          </w:p>
          <w:p w14:paraId="234C86CE" w14:textId="77777777" w:rsidR="00264AB6" w:rsidRPr="00264AB6" w:rsidRDefault="00264AB6" w:rsidP="00264AB6">
            <w:pPr>
              <w:jc w:val="right"/>
              <w:rPr>
                <w:sz w:val="28"/>
                <w:szCs w:val="28"/>
              </w:rPr>
            </w:pPr>
            <w:r w:rsidRPr="00264AB6">
              <w:rPr>
                <w:sz w:val="28"/>
                <w:szCs w:val="28"/>
              </w:rPr>
              <w:t xml:space="preserve">на плановый период 2025 и 2026 годов" </w:t>
            </w:r>
          </w:p>
        </w:tc>
      </w:tr>
      <w:tr w:rsidR="00264AB6" w:rsidRPr="00264AB6" w14:paraId="7B5156BD" w14:textId="77777777" w:rsidTr="00264AB6">
        <w:trPr>
          <w:trHeight w:val="59"/>
        </w:trPr>
        <w:tc>
          <w:tcPr>
            <w:tcW w:w="3320" w:type="dxa"/>
            <w:tcBorders>
              <w:top w:val="nil"/>
              <w:left w:val="nil"/>
              <w:bottom w:val="nil"/>
              <w:right w:val="nil"/>
            </w:tcBorders>
            <w:shd w:val="clear" w:color="auto" w:fill="auto"/>
            <w:tcMar>
              <w:top w:w="15" w:type="dxa"/>
              <w:left w:w="15" w:type="dxa"/>
              <w:bottom w:w="0" w:type="dxa"/>
              <w:right w:w="15" w:type="dxa"/>
            </w:tcMar>
            <w:vAlign w:val="center"/>
            <w:hideMark/>
          </w:tcPr>
          <w:p w14:paraId="259E4091" w14:textId="77777777" w:rsidR="00264AB6" w:rsidRPr="00264AB6" w:rsidRDefault="00264AB6" w:rsidP="00264AB6">
            <w:pPr>
              <w:jc w:val="both"/>
              <w:rPr>
                <w:sz w:val="28"/>
                <w:szCs w:val="28"/>
              </w:rPr>
            </w:pPr>
          </w:p>
        </w:tc>
        <w:tc>
          <w:tcPr>
            <w:tcW w:w="5894" w:type="dxa"/>
            <w:tcBorders>
              <w:top w:val="nil"/>
              <w:left w:val="nil"/>
              <w:bottom w:val="nil"/>
              <w:right w:val="nil"/>
            </w:tcBorders>
            <w:shd w:val="clear" w:color="auto" w:fill="auto"/>
            <w:tcMar>
              <w:top w:w="15" w:type="dxa"/>
              <w:left w:w="15" w:type="dxa"/>
              <w:bottom w:w="0" w:type="dxa"/>
              <w:right w:w="15" w:type="dxa"/>
            </w:tcMar>
            <w:vAlign w:val="center"/>
            <w:hideMark/>
          </w:tcPr>
          <w:p w14:paraId="431FC6A7" w14:textId="77777777" w:rsidR="00264AB6" w:rsidRPr="00264AB6" w:rsidRDefault="00264AB6" w:rsidP="00264AB6">
            <w:pPr>
              <w:jc w:val="right"/>
              <w:rPr>
                <w:sz w:val="28"/>
                <w:szCs w:val="28"/>
              </w:rPr>
            </w:pPr>
          </w:p>
        </w:tc>
        <w:tc>
          <w:tcPr>
            <w:tcW w:w="581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514D58D" w14:textId="77777777" w:rsidR="00264AB6" w:rsidRPr="00264AB6" w:rsidRDefault="00264AB6" w:rsidP="00264AB6">
            <w:pPr>
              <w:jc w:val="right"/>
              <w:rPr>
                <w:sz w:val="28"/>
                <w:szCs w:val="28"/>
              </w:rPr>
            </w:pPr>
            <w:r w:rsidRPr="00264AB6">
              <w:rPr>
                <w:sz w:val="28"/>
                <w:szCs w:val="28"/>
              </w:rPr>
              <w:t>от   15августа 2024 года №226</w:t>
            </w:r>
          </w:p>
        </w:tc>
      </w:tr>
      <w:tr w:rsidR="00264AB6" w:rsidRPr="00264AB6" w14:paraId="24164747" w14:textId="77777777" w:rsidTr="00264AB6">
        <w:trPr>
          <w:trHeight w:val="59"/>
        </w:trPr>
        <w:tc>
          <w:tcPr>
            <w:tcW w:w="1502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7A798CAA" w14:textId="77777777" w:rsidR="00264AB6" w:rsidRPr="00264AB6" w:rsidRDefault="00264AB6" w:rsidP="00264AB6">
            <w:pPr>
              <w:jc w:val="both"/>
              <w:rPr>
                <w:sz w:val="28"/>
                <w:szCs w:val="28"/>
              </w:rPr>
            </w:pPr>
          </w:p>
        </w:tc>
      </w:tr>
      <w:tr w:rsidR="00264AB6" w:rsidRPr="00264AB6" w14:paraId="47601B8E" w14:textId="77777777" w:rsidTr="00264AB6">
        <w:trPr>
          <w:trHeight w:val="300"/>
        </w:trPr>
        <w:tc>
          <w:tcPr>
            <w:tcW w:w="1502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05B92977" w14:textId="77777777" w:rsidR="00264AB6" w:rsidRPr="00264AB6" w:rsidRDefault="00264AB6" w:rsidP="00264AB6">
            <w:pPr>
              <w:jc w:val="right"/>
              <w:rPr>
                <w:b/>
                <w:bCs/>
                <w:sz w:val="28"/>
                <w:szCs w:val="28"/>
              </w:rPr>
            </w:pPr>
          </w:p>
          <w:p w14:paraId="2B787653" w14:textId="77777777" w:rsidR="00264AB6" w:rsidRPr="00264AB6" w:rsidRDefault="00264AB6" w:rsidP="00264AB6">
            <w:pPr>
              <w:jc w:val="right"/>
              <w:rPr>
                <w:b/>
                <w:bCs/>
                <w:sz w:val="28"/>
                <w:szCs w:val="28"/>
              </w:rPr>
            </w:pPr>
            <w:r w:rsidRPr="00264AB6">
              <w:rPr>
                <w:b/>
                <w:bCs/>
                <w:sz w:val="28"/>
                <w:szCs w:val="28"/>
              </w:rPr>
              <w:t>Приложение № 2</w:t>
            </w:r>
          </w:p>
        </w:tc>
      </w:tr>
      <w:tr w:rsidR="00264AB6" w:rsidRPr="00264AB6" w14:paraId="28B3CF75" w14:textId="77777777" w:rsidTr="00264AB6">
        <w:trPr>
          <w:trHeight w:val="300"/>
        </w:trPr>
        <w:tc>
          <w:tcPr>
            <w:tcW w:w="1502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D0DE26A" w14:textId="77777777" w:rsidR="00264AB6" w:rsidRPr="00264AB6" w:rsidRDefault="00264AB6" w:rsidP="00264AB6">
            <w:pPr>
              <w:jc w:val="right"/>
              <w:rPr>
                <w:sz w:val="28"/>
                <w:szCs w:val="28"/>
              </w:rPr>
            </w:pPr>
            <w:r w:rsidRPr="00264AB6">
              <w:rPr>
                <w:sz w:val="28"/>
                <w:szCs w:val="28"/>
              </w:rPr>
              <w:t xml:space="preserve">к решению  Совета Комсомольского городского поселения  </w:t>
            </w:r>
          </w:p>
        </w:tc>
      </w:tr>
      <w:tr w:rsidR="00264AB6" w:rsidRPr="00264AB6" w14:paraId="18607FD1" w14:textId="77777777" w:rsidTr="00264AB6">
        <w:trPr>
          <w:trHeight w:val="720"/>
        </w:trPr>
        <w:tc>
          <w:tcPr>
            <w:tcW w:w="1502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152A71E8" w14:textId="77777777" w:rsidR="00264AB6" w:rsidRPr="00264AB6" w:rsidRDefault="00264AB6" w:rsidP="00264AB6">
            <w:pPr>
              <w:jc w:val="right"/>
              <w:rPr>
                <w:sz w:val="28"/>
                <w:szCs w:val="28"/>
              </w:rPr>
            </w:pPr>
            <w:r w:rsidRPr="00264AB6">
              <w:rPr>
                <w:sz w:val="28"/>
                <w:szCs w:val="28"/>
              </w:rPr>
              <w:t>"О бюджете Комсомольского городского поселения на 2024 год                                                                                                                                                                                                                            и на плановый период 2025 и 2026 годов"</w:t>
            </w:r>
          </w:p>
        </w:tc>
      </w:tr>
      <w:tr w:rsidR="00264AB6" w:rsidRPr="00264AB6" w14:paraId="2436B66A" w14:textId="77777777" w:rsidTr="00264AB6">
        <w:trPr>
          <w:trHeight w:val="300"/>
        </w:trPr>
        <w:tc>
          <w:tcPr>
            <w:tcW w:w="15026"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91420AF" w14:textId="77777777" w:rsidR="00264AB6" w:rsidRPr="00264AB6" w:rsidRDefault="00264AB6" w:rsidP="00264AB6">
            <w:pPr>
              <w:jc w:val="right"/>
              <w:rPr>
                <w:sz w:val="28"/>
                <w:szCs w:val="28"/>
              </w:rPr>
            </w:pPr>
            <w:r w:rsidRPr="00264AB6">
              <w:rPr>
                <w:sz w:val="28"/>
                <w:szCs w:val="28"/>
              </w:rPr>
              <w:t xml:space="preserve">    от   11.12.2023г  №195</w:t>
            </w:r>
          </w:p>
        </w:tc>
      </w:tr>
      <w:tr w:rsidR="00264AB6" w:rsidRPr="00264AB6" w14:paraId="1040B3C7" w14:textId="77777777" w:rsidTr="00264AB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0B601" w14:textId="77777777" w:rsidR="00264AB6" w:rsidRPr="00264AB6" w:rsidRDefault="00264AB6" w:rsidP="00264AB6">
            <w:pPr>
              <w:jc w:val="right"/>
              <w:rPr>
                <w:sz w:val="28"/>
                <w:szCs w:val="28"/>
              </w:rPr>
            </w:pPr>
          </w:p>
        </w:tc>
        <w:tc>
          <w:tcPr>
            <w:tcW w:w="5894" w:type="dxa"/>
            <w:tcBorders>
              <w:top w:val="nil"/>
              <w:left w:val="nil"/>
              <w:bottom w:val="nil"/>
              <w:right w:val="nil"/>
            </w:tcBorders>
            <w:shd w:val="clear" w:color="auto" w:fill="auto"/>
            <w:noWrap/>
            <w:tcMar>
              <w:top w:w="15" w:type="dxa"/>
              <w:left w:w="15" w:type="dxa"/>
              <w:bottom w:w="0" w:type="dxa"/>
              <w:right w:w="15" w:type="dxa"/>
            </w:tcMar>
            <w:vAlign w:val="bottom"/>
            <w:hideMark/>
          </w:tcPr>
          <w:p w14:paraId="505338BA" w14:textId="77777777" w:rsidR="00264AB6" w:rsidRPr="00264AB6" w:rsidRDefault="00264AB6" w:rsidP="00264AB6">
            <w:pPr>
              <w:jc w:val="right"/>
              <w:rPr>
                <w:sz w:val="28"/>
                <w:szCs w:val="28"/>
              </w:rPr>
            </w:pPr>
          </w:p>
        </w:tc>
        <w:tc>
          <w:tcPr>
            <w:tcW w:w="2126" w:type="dxa"/>
            <w:tcBorders>
              <w:top w:val="nil"/>
              <w:left w:val="nil"/>
              <w:bottom w:val="nil"/>
              <w:right w:val="nil"/>
            </w:tcBorders>
            <w:shd w:val="clear" w:color="auto" w:fill="auto"/>
            <w:noWrap/>
            <w:tcMar>
              <w:top w:w="15" w:type="dxa"/>
              <w:left w:w="15" w:type="dxa"/>
              <w:bottom w:w="0" w:type="dxa"/>
              <w:right w:w="15" w:type="dxa"/>
            </w:tcMar>
            <w:vAlign w:val="bottom"/>
            <w:hideMark/>
          </w:tcPr>
          <w:p w14:paraId="23B414C8" w14:textId="77777777" w:rsidR="00264AB6" w:rsidRPr="00264AB6" w:rsidRDefault="00264AB6" w:rsidP="00264AB6">
            <w:pPr>
              <w:jc w:val="right"/>
              <w:rPr>
                <w:sz w:val="28"/>
                <w:szCs w:val="28"/>
              </w:rPr>
            </w:pPr>
          </w:p>
        </w:tc>
        <w:tc>
          <w:tcPr>
            <w:tcW w:w="1985" w:type="dxa"/>
            <w:tcBorders>
              <w:top w:val="nil"/>
              <w:left w:val="nil"/>
              <w:bottom w:val="nil"/>
              <w:right w:val="nil"/>
            </w:tcBorders>
            <w:shd w:val="clear" w:color="auto" w:fill="auto"/>
            <w:noWrap/>
            <w:tcMar>
              <w:top w:w="15" w:type="dxa"/>
              <w:left w:w="15" w:type="dxa"/>
              <w:bottom w:w="0" w:type="dxa"/>
              <w:right w:w="15" w:type="dxa"/>
            </w:tcMar>
            <w:vAlign w:val="bottom"/>
            <w:hideMark/>
          </w:tcPr>
          <w:p w14:paraId="4E8E14FF" w14:textId="77777777" w:rsidR="00264AB6" w:rsidRPr="00264AB6" w:rsidRDefault="00264AB6" w:rsidP="00264AB6">
            <w:pPr>
              <w:jc w:val="right"/>
              <w:rPr>
                <w:sz w:val="28"/>
                <w:szCs w:val="28"/>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3BC85A65" w14:textId="77777777" w:rsidR="00264AB6" w:rsidRPr="00264AB6" w:rsidRDefault="00264AB6" w:rsidP="00264AB6">
            <w:pPr>
              <w:jc w:val="right"/>
              <w:rPr>
                <w:sz w:val="28"/>
                <w:szCs w:val="28"/>
              </w:rPr>
            </w:pPr>
          </w:p>
        </w:tc>
      </w:tr>
      <w:tr w:rsidR="00264AB6" w:rsidRPr="00264AB6" w14:paraId="5DCFB45C" w14:textId="77777777" w:rsidTr="00264AB6">
        <w:trPr>
          <w:trHeight w:val="300"/>
        </w:trPr>
        <w:tc>
          <w:tcPr>
            <w:tcW w:w="921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D3DA007" w14:textId="77777777" w:rsidR="00264AB6" w:rsidRPr="00264AB6" w:rsidRDefault="00264AB6" w:rsidP="00264AB6">
            <w:pPr>
              <w:jc w:val="both"/>
              <w:rPr>
                <w:sz w:val="28"/>
                <w:szCs w:val="28"/>
              </w:rPr>
            </w:pPr>
          </w:p>
        </w:tc>
        <w:tc>
          <w:tcPr>
            <w:tcW w:w="2126" w:type="dxa"/>
            <w:tcBorders>
              <w:top w:val="nil"/>
              <w:left w:val="nil"/>
              <w:bottom w:val="nil"/>
              <w:right w:val="nil"/>
            </w:tcBorders>
            <w:shd w:val="clear" w:color="auto" w:fill="auto"/>
            <w:noWrap/>
            <w:tcMar>
              <w:top w:w="15" w:type="dxa"/>
              <w:left w:w="15" w:type="dxa"/>
              <w:bottom w:w="0" w:type="dxa"/>
              <w:right w:w="15" w:type="dxa"/>
            </w:tcMar>
            <w:vAlign w:val="bottom"/>
            <w:hideMark/>
          </w:tcPr>
          <w:p w14:paraId="6030F200" w14:textId="77777777" w:rsidR="00264AB6" w:rsidRPr="00264AB6" w:rsidRDefault="00264AB6" w:rsidP="00264AB6">
            <w:pPr>
              <w:jc w:val="both"/>
              <w:rPr>
                <w:sz w:val="28"/>
                <w:szCs w:val="28"/>
              </w:rPr>
            </w:pPr>
          </w:p>
        </w:tc>
        <w:tc>
          <w:tcPr>
            <w:tcW w:w="1985" w:type="dxa"/>
            <w:tcBorders>
              <w:top w:val="nil"/>
              <w:left w:val="nil"/>
              <w:bottom w:val="nil"/>
              <w:right w:val="nil"/>
            </w:tcBorders>
            <w:shd w:val="clear" w:color="auto" w:fill="auto"/>
            <w:noWrap/>
            <w:tcMar>
              <w:top w:w="15" w:type="dxa"/>
              <w:left w:w="15" w:type="dxa"/>
              <w:bottom w:w="0" w:type="dxa"/>
              <w:right w:w="15" w:type="dxa"/>
            </w:tcMar>
            <w:vAlign w:val="bottom"/>
            <w:hideMark/>
          </w:tcPr>
          <w:p w14:paraId="50C0D273" w14:textId="77777777" w:rsidR="00264AB6" w:rsidRPr="00264AB6" w:rsidRDefault="00264AB6" w:rsidP="00264AB6">
            <w:pPr>
              <w:jc w:val="both"/>
              <w:rPr>
                <w:sz w:val="28"/>
                <w:szCs w:val="28"/>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10566790" w14:textId="77777777" w:rsidR="00264AB6" w:rsidRPr="00264AB6" w:rsidRDefault="00264AB6" w:rsidP="00264AB6">
            <w:pPr>
              <w:jc w:val="both"/>
              <w:rPr>
                <w:sz w:val="28"/>
                <w:szCs w:val="28"/>
              </w:rPr>
            </w:pPr>
          </w:p>
        </w:tc>
      </w:tr>
      <w:tr w:rsidR="00264AB6" w:rsidRPr="00264AB6" w14:paraId="3763BF2E" w14:textId="77777777" w:rsidTr="00264AB6">
        <w:trPr>
          <w:trHeight w:val="375"/>
        </w:trPr>
        <w:tc>
          <w:tcPr>
            <w:tcW w:w="15026" w:type="dxa"/>
            <w:gridSpan w:val="5"/>
            <w:tcBorders>
              <w:top w:val="nil"/>
              <w:left w:val="nil"/>
              <w:bottom w:val="nil"/>
              <w:right w:val="nil"/>
            </w:tcBorders>
            <w:shd w:val="clear" w:color="auto" w:fill="auto"/>
            <w:tcMar>
              <w:top w:w="15" w:type="dxa"/>
              <w:left w:w="15" w:type="dxa"/>
              <w:bottom w:w="0" w:type="dxa"/>
              <w:right w:w="15" w:type="dxa"/>
            </w:tcMar>
            <w:hideMark/>
          </w:tcPr>
          <w:p w14:paraId="04471E58" w14:textId="77777777" w:rsidR="00264AB6" w:rsidRPr="00264AB6" w:rsidRDefault="00264AB6" w:rsidP="00264AB6">
            <w:pPr>
              <w:jc w:val="center"/>
              <w:rPr>
                <w:b/>
                <w:bCs/>
                <w:sz w:val="28"/>
                <w:szCs w:val="28"/>
              </w:rPr>
            </w:pPr>
            <w:r w:rsidRPr="00264AB6">
              <w:rPr>
                <w:b/>
                <w:bCs/>
                <w:sz w:val="28"/>
                <w:szCs w:val="28"/>
              </w:rPr>
              <w:t>Доходы бюджета Комсомольского городского поселения по кодам классификации                                                                                                                                                   доходов бюджетов на 2024 год и плановый период 2025 и 2026 годов</w:t>
            </w:r>
          </w:p>
        </w:tc>
      </w:tr>
      <w:tr w:rsidR="00264AB6" w:rsidRPr="00264AB6" w14:paraId="4C182B4D" w14:textId="77777777" w:rsidTr="00264AB6">
        <w:trPr>
          <w:trHeight w:val="33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A1DCF" w14:textId="77777777" w:rsidR="00264AB6" w:rsidRPr="00264AB6" w:rsidRDefault="00264AB6" w:rsidP="00264AB6">
            <w:pPr>
              <w:jc w:val="both"/>
              <w:rPr>
                <w:b/>
                <w:bCs/>
                <w:sz w:val="28"/>
                <w:szCs w:val="28"/>
              </w:rPr>
            </w:pPr>
          </w:p>
        </w:tc>
        <w:tc>
          <w:tcPr>
            <w:tcW w:w="5894" w:type="dxa"/>
            <w:tcBorders>
              <w:top w:val="nil"/>
              <w:left w:val="nil"/>
              <w:bottom w:val="nil"/>
              <w:right w:val="nil"/>
            </w:tcBorders>
            <w:shd w:val="clear" w:color="auto" w:fill="auto"/>
            <w:noWrap/>
            <w:tcMar>
              <w:top w:w="15" w:type="dxa"/>
              <w:left w:w="15" w:type="dxa"/>
              <w:bottom w:w="0" w:type="dxa"/>
              <w:right w:w="15" w:type="dxa"/>
            </w:tcMar>
            <w:vAlign w:val="bottom"/>
            <w:hideMark/>
          </w:tcPr>
          <w:p w14:paraId="0146365D" w14:textId="77777777" w:rsidR="00264AB6" w:rsidRPr="00264AB6" w:rsidRDefault="00264AB6" w:rsidP="00264AB6">
            <w:pPr>
              <w:jc w:val="both"/>
              <w:rPr>
                <w:sz w:val="28"/>
                <w:szCs w:val="28"/>
              </w:rPr>
            </w:pPr>
          </w:p>
        </w:tc>
        <w:tc>
          <w:tcPr>
            <w:tcW w:w="2126" w:type="dxa"/>
            <w:tcBorders>
              <w:top w:val="nil"/>
              <w:left w:val="nil"/>
              <w:bottom w:val="nil"/>
              <w:right w:val="nil"/>
            </w:tcBorders>
            <w:shd w:val="clear" w:color="auto" w:fill="auto"/>
            <w:noWrap/>
            <w:tcMar>
              <w:top w:w="15" w:type="dxa"/>
              <w:left w:w="15" w:type="dxa"/>
              <w:bottom w:w="0" w:type="dxa"/>
              <w:right w:w="15" w:type="dxa"/>
            </w:tcMar>
            <w:vAlign w:val="bottom"/>
            <w:hideMark/>
          </w:tcPr>
          <w:p w14:paraId="7DA04F0B" w14:textId="77777777" w:rsidR="00264AB6" w:rsidRPr="00264AB6" w:rsidRDefault="00264AB6" w:rsidP="00264AB6">
            <w:pPr>
              <w:jc w:val="both"/>
              <w:rPr>
                <w:sz w:val="28"/>
                <w:szCs w:val="28"/>
              </w:rPr>
            </w:pPr>
          </w:p>
        </w:tc>
        <w:tc>
          <w:tcPr>
            <w:tcW w:w="1985" w:type="dxa"/>
            <w:tcBorders>
              <w:top w:val="nil"/>
              <w:left w:val="nil"/>
              <w:bottom w:val="nil"/>
              <w:right w:val="nil"/>
            </w:tcBorders>
            <w:shd w:val="clear" w:color="auto" w:fill="auto"/>
            <w:noWrap/>
            <w:tcMar>
              <w:top w:w="15" w:type="dxa"/>
              <w:left w:w="15" w:type="dxa"/>
              <w:bottom w:w="0" w:type="dxa"/>
              <w:right w:w="15" w:type="dxa"/>
            </w:tcMar>
            <w:vAlign w:val="bottom"/>
            <w:hideMark/>
          </w:tcPr>
          <w:p w14:paraId="0A056138" w14:textId="77777777" w:rsidR="00264AB6" w:rsidRPr="00264AB6" w:rsidRDefault="00264AB6" w:rsidP="00264AB6">
            <w:pPr>
              <w:jc w:val="both"/>
              <w:rPr>
                <w:sz w:val="28"/>
                <w:szCs w:val="28"/>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0B6F68E7" w14:textId="77777777" w:rsidR="00264AB6" w:rsidRPr="00264AB6" w:rsidRDefault="00264AB6" w:rsidP="00264AB6">
            <w:pPr>
              <w:jc w:val="both"/>
              <w:rPr>
                <w:sz w:val="28"/>
                <w:szCs w:val="28"/>
              </w:rPr>
            </w:pPr>
            <w:r w:rsidRPr="00264AB6">
              <w:rPr>
                <w:sz w:val="28"/>
                <w:szCs w:val="28"/>
              </w:rPr>
              <w:t>руб.</w:t>
            </w:r>
          </w:p>
        </w:tc>
      </w:tr>
      <w:tr w:rsidR="00264AB6" w:rsidRPr="00264AB6" w14:paraId="44A7F819" w14:textId="77777777" w:rsidTr="00264AB6">
        <w:trPr>
          <w:trHeight w:val="645"/>
        </w:trPr>
        <w:tc>
          <w:tcPr>
            <w:tcW w:w="3320"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6420A74" w14:textId="77777777" w:rsidR="00264AB6" w:rsidRPr="00264AB6" w:rsidRDefault="00264AB6" w:rsidP="00264AB6">
            <w:pPr>
              <w:jc w:val="center"/>
              <w:rPr>
                <w:b/>
                <w:bCs/>
                <w:sz w:val="28"/>
                <w:szCs w:val="28"/>
              </w:rPr>
            </w:pPr>
            <w:r w:rsidRPr="00264AB6">
              <w:rPr>
                <w:b/>
                <w:bCs/>
                <w:sz w:val="28"/>
                <w:szCs w:val="28"/>
              </w:rPr>
              <w:t>Код бюджетной классификации</w:t>
            </w:r>
          </w:p>
        </w:tc>
        <w:tc>
          <w:tcPr>
            <w:tcW w:w="5894"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E97EA0B" w14:textId="77777777" w:rsidR="00264AB6" w:rsidRPr="00264AB6" w:rsidRDefault="00264AB6" w:rsidP="00264AB6">
            <w:pPr>
              <w:jc w:val="center"/>
              <w:rPr>
                <w:b/>
                <w:bCs/>
                <w:sz w:val="28"/>
                <w:szCs w:val="28"/>
              </w:rPr>
            </w:pPr>
            <w:r w:rsidRPr="00264AB6">
              <w:rPr>
                <w:b/>
                <w:bCs/>
                <w:sz w:val="28"/>
                <w:szCs w:val="28"/>
              </w:rPr>
              <w:t>Наименование доходов</w:t>
            </w:r>
          </w:p>
        </w:tc>
        <w:tc>
          <w:tcPr>
            <w:tcW w:w="2126"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4FA8308" w14:textId="77777777" w:rsidR="00264AB6" w:rsidRPr="00264AB6" w:rsidRDefault="00264AB6" w:rsidP="00264AB6">
            <w:pPr>
              <w:jc w:val="center"/>
              <w:rPr>
                <w:b/>
                <w:bCs/>
                <w:sz w:val="28"/>
                <w:szCs w:val="28"/>
              </w:rPr>
            </w:pPr>
            <w:r w:rsidRPr="00264AB6">
              <w:rPr>
                <w:b/>
                <w:bCs/>
                <w:sz w:val="28"/>
                <w:szCs w:val="28"/>
              </w:rPr>
              <w:t>Сумма 2024 год</w:t>
            </w:r>
          </w:p>
        </w:tc>
        <w:tc>
          <w:tcPr>
            <w:tcW w:w="1985"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7981BE57" w14:textId="77777777" w:rsidR="00264AB6" w:rsidRPr="00264AB6" w:rsidRDefault="00264AB6" w:rsidP="00264AB6">
            <w:pPr>
              <w:jc w:val="center"/>
              <w:rPr>
                <w:b/>
                <w:bCs/>
                <w:sz w:val="28"/>
                <w:szCs w:val="28"/>
              </w:rPr>
            </w:pPr>
            <w:r w:rsidRPr="00264AB6">
              <w:rPr>
                <w:b/>
                <w:bCs/>
                <w:sz w:val="28"/>
                <w:szCs w:val="28"/>
              </w:rPr>
              <w:t>Сумма 2025 год</w:t>
            </w:r>
          </w:p>
        </w:tc>
        <w:tc>
          <w:tcPr>
            <w:tcW w:w="1701" w:type="dxa"/>
            <w:tcBorders>
              <w:top w:val="single" w:sz="8" w:space="0" w:color="auto"/>
              <w:left w:val="single" w:sz="4" w:space="0" w:color="auto"/>
              <w:bottom w:val="nil"/>
              <w:right w:val="single" w:sz="8" w:space="0" w:color="auto"/>
            </w:tcBorders>
            <w:shd w:val="clear" w:color="auto" w:fill="auto"/>
            <w:tcMar>
              <w:top w:w="15" w:type="dxa"/>
              <w:left w:w="15" w:type="dxa"/>
              <w:bottom w:w="0" w:type="dxa"/>
              <w:right w:w="15" w:type="dxa"/>
            </w:tcMar>
            <w:vAlign w:val="center"/>
            <w:hideMark/>
          </w:tcPr>
          <w:p w14:paraId="01701A27" w14:textId="77777777" w:rsidR="00264AB6" w:rsidRPr="00264AB6" w:rsidRDefault="00264AB6" w:rsidP="00264AB6">
            <w:pPr>
              <w:jc w:val="center"/>
              <w:rPr>
                <w:b/>
                <w:bCs/>
                <w:sz w:val="28"/>
                <w:szCs w:val="28"/>
              </w:rPr>
            </w:pPr>
            <w:r w:rsidRPr="00264AB6">
              <w:rPr>
                <w:b/>
                <w:bCs/>
                <w:sz w:val="28"/>
                <w:szCs w:val="28"/>
              </w:rPr>
              <w:t>Сумма 2026 год</w:t>
            </w:r>
          </w:p>
        </w:tc>
      </w:tr>
      <w:tr w:rsidR="00264AB6" w:rsidRPr="00264AB6" w14:paraId="032B0964" w14:textId="77777777" w:rsidTr="00264AB6">
        <w:trPr>
          <w:trHeight w:val="315"/>
        </w:trPr>
        <w:tc>
          <w:tcPr>
            <w:tcW w:w="3320" w:type="dxa"/>
            <w:tcBorders>
              <w:top w:val="single" w:sz="8"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AE5BE2E" w14:textId="77777777" w:rsidR="00264AB6" w:rsidRPr="00264AB6" w:rsidRDefault="00264AB6" w:rsidP="00264AB6">
            <w:pPr>
              <w:jc w:val="both"/>
              <w:rPr>
                <w:b/>
                <w:bCs/>
                <w:sz w:val="28"/>
                <w:szCs w:val="28"/>
              </w:rPr>
            </w:pPr>
            <w:r w:rsidRPr="00264AB6">
              <w:rPr>
                <w:b/>
                <w:bCs/>
                <w:sz w:val="28"/>
                <w:szCs w:val="28"/>
              </w:rPr>
              <w:t>000 1 00 00000 00 0000 000</w:t>
            </w:r>
          </w:p>
        </w:tc>
        <w:tc>
          <w:tcPr>
            <w:tcW w:w="5894"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BDF3FA" w14:textId="77777777" w:rsidR="00264AB6" w:rsidRPr="00264AB6" w:rsidRDefault="00264AB6" w:rsidP="00264AB6">
            <w:pPr>
              <w:jc w:val="both"/>
              <w:rPr>
                <w:b/>
                <w:bCs/>
                <w:sz w:val="28"/>
                <w:szCs w:val="28"/>
              </w:rPr>
            </w:pPr>
            <w:r w:rsidRPr="00264AB6">
              <w:rPr>
                <w:b/>
                <w:bCs/>
                <w:sz w:val="28"/>
                <w:szCs w:val="28"/>
              </w:rPr>
              <w:t>Налоговые и неналоговые доходы</w:t>
            </w:r>
          </w:p>
        </w:tc>
        <w:tc>
          <w:tcPr>
            <w:tcW w:w="2126"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445B508" w14:textId="77777777" w:rsidR="00264AB6" w:rsidRPr="00264AB6" w:rsidRDefault="00264AB6" w:rsidP="00264AB6">
            <w:pPr>
              <w:jc w:val="center"/>
              <w:rPr>
                <w:b/>
                <w:bCs/>
                <w:sz w:val="28"/>
                <w:szCs w:val="28"/>
              </w:rPr>
            </w:pPr>
            <w:r w:rsidRPr="00264AB6">
              <w:rPr>
                <w:b/>
                <w:bCs/>
                <w:sz w:val="28"/>
                <w:szCs w:val="28"/>
              </w:rPr>
              <w:t>73 632 966,95</w:t>
            </w:r>
          </w:p>
        </w:tc>
        <w:tc>
          <w:tcPr>
            <w:tcW w:w="1985"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13ECD5F" w14:textId="77777777" w:rsidR="00264AB6" w:rsidRPr="00264AB6" w:rsidRDefault="00264AB6" w:rsidP="00264AB6">
            <w:pPr>
              <w:jc w:val="center"/>
              <w:rPr>
                <w:b/>
                <w:bCs/>
                <w:sz w:val="28"/>
                <w:szCs w:val="28"/>
              </w:rPr>
            </w:pPr>
            <w:r w:rsidRPr="00264AB6">
              <w:rPr>
                <w:b/>
                <w:bCs/>
                <w:sz w:val="28"/>
                <w:szCs w:val="28"/>
              </w:rPr>
              <w:t>62 514 480,00</w:t>
            </w:r>
          </w:p>
        </w:tc>
        <w:tc>
          <w:tcPr>
            <w:tcW w:w="1701"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hideMark/>
          </w:tcPr>
          <w:p w14:paraId="21598AB5" w14:textId="77777777" w:rsidR="00264AB6" w:rsidRPr="00264AB6" w:rsidRDefault="00264AB6" w:rsidP="00264AB6">
            <w:pPr>
              <w:jc w:val="center"/>
              <w:rPr>
                <w:b/>
                <w:bCs/>
                <w:sz w:val="28"/>
                <w:szCs w:val="28"/>
              </w:rPr>
            </w:pPr>
            <w:r w:rsidRPr="00264AB6">
              <w:rPr>
                <w:b/>
                <w:bCs/>
                <w:sz w:val="28"/>
                <w:szCs w:val="28"/>
              </w:rPr>
              <w:t>66 733 570,00</w:t>
            </w:r>
          </w:p>
        </w:tc>
      </w:tr>
      <w:tr w:rsidR="00264AB6" w:rsidRPr="00264AB6" w14:paraId="173E02CF" w14:textId="77777777" w:rsidTr="00264AB6">
        <w:trPr>
          <w:trHeight w:val="31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513E752" w14:textId="77777777" w:rsidR="00264AB6" w:rsidRPr="00264AB6" w:rsidRDefault="00264AB6" w:rsidP="00264AB6">
            <w:pPr>
              <w:jc w:val="both"/>
              <w:rPr>
                <w:b/>
                <w:bCs/>
                <w:sz w:val="28"/>
                <w:szCs w:val="28"/>
              </w:rPr>
            </w:pPr>
            <w:r w:rsidRPr="00264AB6">
              <w:rPr>
                <w:b/>
                <w:bCs/>
                <w:sz w:val="28"/>
                <w:szCs w:val="28"/>
              </w:rPr>
              <w:t>000 1 01 00000 00 0000 000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9DEBCB" w14:textId="77777777" w:rsidR="00264AB6" w:rsidRPr="00264AB6" w:rsidRDefault="00264AB6" w:rsidP="00264AB6">
            <w:pPr>
              <w:jc w:val="both"/>
              <w:rPr>
                <w:b/>
                <w:bCs/>
                <w:sz w:val="28"/>
                <w:szCs w:val="28"/>
              </w:rPr>
            </w:pPr>
            <w:r w:rsidRPr="00264AB6">
              <w:rPr>
                <w:b/>
                <w:bCs/>
                <w:sz w:val="28"/>
                <w:szCs w:val="28"/>
              </w:rPr>
              <w:t>Налоги на прибыль, доходы</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6B7B4D" w14:textId="77777777" w:rsidR="00264AB6" w:rsidRPr="00264AB6" w:rsidRDefault="00264AB6" w:rsidP="00264AB6">
            <w:pPr>
              <w:jc w:val="center"/>
              <w:rPr>
                <w:b/>
                <w:bCs/>
                <w:sz w:val="28"/>
                <w:szCs w:val="28"/>
              </w:rPr>
            </w:pPr>
            <w:r w:rsidRPr="00264AB6">
              <w:rPr>
                <w:b/>
                <w:bCs/>
                <w:sz w:val="28"/>
                <w:szCs w:val="28"/>
              </w:rPr>
              <w:t>66 566 588,57</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66076C" w14:textId="77777777" w:rsidR="00264AB6" w:rsidRPr="00264AB6" w:rsidRDefault="00264AB6" w:rsidP="00264AB6">
            <w:pPr>
              <w:jc w:val="center"/>
              <w:rPr>
                <w:b/>
                <w:bCs/>
                <w:sz w:val="28"/>
                <w:szCs w:val="28"/>
              </w:rPr>
            </w:pPr>
            <w:r w:rsidRPr="00264AB6">
              <w:rPr>
                <w:b/>
                <w:bCs/>
                <w:sz w:val="28"/>
                <w:szCs w:val="28"/>
              </w:rPr>
              <w:t>55 893 540,00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3379AE4" w14:textId="77777777" w:rsidR="00264AB6" w:rsidRPr="00264AB6" w:rsidRDefault="00264AB6" w:rsidP="00264AB6">
            <w:pPr>
              <w:jc w:val="center"/>
              <w:rPr>
                <w:b/>
                <w:bCs/>
                <w:sz w:val="28"/>
                <w:szCs w:val="28"/>
              </w:rPr>
            </w:pPr>
            <w:r w:rsidRPr="00264AB6">
              <w:rPr>
                <w:b/>
                <w:bCs/>
                <w:sz w:val="28"/>
                <w:szCs w:val="28"/>
              </w:rPr>
              <w:t>59 993 550,00</w:t>
            </w:r>
          </w:p>
        </w:tc>
      </w:tr>
      <w:tr w:rsidR="00264AB6" w:rsidRPr="00264AB6" w14:paraId="73D07BE5" w14:textId="77777777" w:rsidTr="00264AB6">
        <w:trPr>
          <w:trHeight w:val="31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FE7AD8" w14:textId="77777777" w:rsidR="00264AB6" w:rsidRPr="00264AB6" w:rsidRDefault="00264AB6" w:rsidP="00264AB6">
            <w:pPr>
              <w:jc w:val="both"/>
              <w:rPr>
                <w:b/>
                <w:bCs/>
                <w:i/>
                <w:iCs/>
                <w:sz w:val="28"/>
                <w:szCs w:val="28"/>
              </w:rPr>
            </w:pPr>
            <w:r w:rsidRPr="00264AB6">
              <w:rPr>
                <w:b/>
                <w:bCs/>
                <w:i/>
                <w:iCs/>
                <w:sz w:val="28"/>
                <w:szCs w:val="28"/>
              </w:rPr>
              <w:t>000 1 01 02000 01 0000 110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DBB7A6B" w14:textId="77777777" w:rsidR="00264AB6" w:rsidRPr="00264AB6" w:rsidRDefault="00264AB6" w:rsidP="00264AB6">
            <w:pPr>
              <w:jc w:val="both"/>
              <w:rPr>
                <w:b/>
                <w:bCs/>
                <w:i/>
                <w:iCs/>
                <w:sz w:val="28"/>
                <w:szCs w:val="28"/>
              </w:rPr>
            </w:pPr>
            <w:r w:rsidRPr="00264AB6">
              <w:rPr>
                <w:b/>
                <w:bCs/>
                <w:i/>
                <w:iCs/>
                <w:sz w:val="28"/>
                <w:szCs w:val="28"/>
              </w:rPr>
              <w:t>Налог на доходы физических лиц</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5465CA" w14:textId="77777777" w:rsidR="00264AB6" w:rsidRPr="00264AB6" w:rsidRDefault="00264AB6" w:rsidP="00264AB6">
            <w:pPr>
              <w:jc w:val="center"/>
              <w:rPr>
                <w:b/>
                <w:bCs/>
                <w:i/>
                <w:iCs/>
                <w:sz w:val="28"/>
                <w:szCs w:val="28"/>
              </w:rPr>
            </w:pPr>
            <w:r w:rsidRPr="00264AB6">
              <w:rPr>
                <w:b/>
                <w:bCs/>
                <w:i/>
                <w:iCs/>
                <w:sz w:val="28"/>
                <w:szCs w:val="28"/>
              </w:rPr>
              <w:t>66 566 588,57</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CD1C73A" w14:textId="77777777" w:rsidR="00264AB6" w:rsidRPr="00264AB6" w:rsidRDefault="00264AB6" w:rsidP="00264AB6">
            <w:pPr>
              <w:jc w:val="center"/>
              <w:rPr>
                <w:b/>
                <w:bCs/>
                <w:i/>
                <w:iCs/>
                <w:sz w:val="28"/>
                <w:szCs w:val="28"/>
              </w:rPr>
            </w:pPr>
            <w:r w:rsidRPr="00264AB6">
              <w:rPr>
                <w:b/>
                <w:bCs/>
                <w:i/>
                <w:iCs/>
                <w:sz w:val="28"/>
                <w:szCs w:val="28"/>
              </w:rPr>
              <w:t>55 893 540,00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D4FBE6" w14:textId="77777777" w:rsidR="00264AB6" w:rsidRPr="00264AB6" w:rsidRDefault="00264AB6" w:rsidP="00264AB6">
            <w:pPr>
              <w:jc w:val="center"/>
              <w:rPr>
                <w:b/>
                <w:bCs/>
                <w:i/>
                <w:iCs/>
                <w:sz w:val="28"/>
                <w:szCs w:val="28"/>
              </w:rPr>
            </w:pPr>
            <w:r w:rsidRPr="00264AB6">
              <w:rPr>
                <w:b/>
                <w:bCs/>
                <w:i/>
                <w:iCs/>
                <w:sz w:val="28"/>
                <w:szCs w:val="28"/>
              </w:rPr>
              <w:t>59 993 550,00</w:t>
            </w:r>
          </w:p>
        </w:tc>
      </w:tr>
      <w:tr w:rsidR="00264AB6" w:rsidRPr="00264AB6" w14:paraId="485F4794" w14:textId="77777777" w:rsidTr="00264AB6">
        <w:trPr>
          <w:trHeight w:val="2288"/>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02DFC20" w14:textId="77777777" w:rsidR="00264AB6" w:rsidRPr="00264AB6" w:rsidRDefault="00264AB6" w:rsidP="00264AB6">
            <w:pPr>
              <w:jc w:val="both"/>
              <w:rPr>
                <w:i/>
                <w:iCs/>
                <w:sz w:val="28"/>
                <w:szCs w:val="28"/>
              </w:rPr>
            </w:pPr>
            <w:r w:rsidRPr="00264AB6">
              <w:rPr>
                <w:i/>
                <w:iCs/>
                <w:sz w:val="28"/>
                <w:szCs w:val="28"/>
              </w:rPr>
              <w:t>000 1 01 02010 01 0000 110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2E1BE3" w14:textId="77777777" w:rsidR="00264AB6" w:rsidRPr="00264AB6" w:rsidRDefault="00264AB6" w:rsidP="00264AB6">
            <w:pPr>
              <w:jc w:val="both"/>
              <w:rPr>
                <w:i/>
                <w:iCs/>
                <w:sz w:val="28"/>
                <w:szCs w:val="28"/>
              </w:rPr>
            </w:pPr>
            <w:r w:rsidRPr="00264AB6">
              <w:rPr>
                <w:i/>
                <w:i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F09926" w14:textId="77777777" w:rsidR="00264AB6" w:rsidRPr="00264AB6" w:rsidRDefault="00264AB6" w:rsidP="00264AB6">
            <w:pPr>
              <w:jc w:val="center"/>
              <w:rPr>
                <w:i/>
                <w:iCs/>
                <w:sz w:val="28"/>
                <w:szCs w:val="28"/>
              </w:rPr>
            </w:pPr>
            <w:r w:rsidRPr="00264AB6">
              <w:rPr>
                <w:i/>
                <w:iCs/>
                <w:sz w:val="28"/>
                <w:szCs w:val="28"/>
              </w:rPr>
              <w:t>64 194 733,61</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7301DCD" w14:textId="77777777" w:rsidR="00264AB6" w:rsidRPr="00264AB6" w:rsidRDefault="00264AB6" w:rsidP="00264AB6">
            <w:pPr>
              <w:jc w:val="center"/>
              <w:rPr>
                <w:i/>
                <w:iCs/>
                <w:sz w:val="28"/>
                <w:szCs w:val="28"/>
              </w:rPr>
            </w:pPr>
            <w:r w:rsidRPr="00264AB6">
              <w:rPr>
                <w:i/>
                <w:iCs/>
                <w:sz w:val="28"/>
                <w:szCs w:val="28"/>
              </w:rPr>
              <w:t>54 000 000,00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BF3F087" w14:textId="77777777" w:rsidR="00264AB6" w:rsidRPr="00264AB6" w:rsidRDefault="00264AB6" w:rsidP="00264AB6">
            <w:pPr>
              <w:jc w:val="center"/>
              <w:rPr>
                <w:i/>
                <w:iCs/>
                <w:sz w:val="28"/>
                <w:szCs w:val="28"/>
              </w:rPr>
            </w:pPr>
            <w:r w:rsidRPr="00264AB6">
              <w:rPr>
                <w:i/>
                <w:iCs/>
                <w:sz w:val="28"/>
                <w:szCs w:val="28"/>
              </w:rPr>
              <w:t>58 000 000,00</w:t>
            </w:r>
          </w:p>
        </w:tc>
      </w:tr>
      <w:tr w:rsidR="00264AB6" w:rsidRPr="00264AB6" w14:paraId="556D7EE1" w14:textId="77777777" w:rsidTr="00264AB6">
        <w:trPr>
          <w:trHeight w:val="2228"/>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0A49DF1F" w14:textId="77777777" w:rsidR="00264AB6" w:rsidRPr="00264AB6" w:rsidRDefault="00264AB6" w:rsidP="00264AB6">
            <w:pPr>
              <w:jc w:val="both"/>
              <w:rPr>
                <w:sz w:val="28"/>
                <w:szCs w:val="28"/>
              </w:rPr>
            </w:pPr>
            <w:r w:rsidRPr="00264AB6">
              <w:rPr>
                <w:sz w:val="28"/>
                <w:szCs w:val="28"/>
              </w:rPr>
              <w:t>182 1 01 02010 01 0000 110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F016062" w14:textId="77777777" w:rsidR="00264AB6" w:rsidRPr="00264AB6" w:rsidRDefault="00264AB6" w:rsidP="00264AB6">
            <w:pPr>
              <w:jc w:val="both"/>
              <w:rPr>
                <w:sz w:val="28"/>
                <w:szCs w:val="28"/>
              </w:rPr>
            </w:pPr>
            <w:r w:rsidRPr="00264AB6">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DB6B51" w14:textId="77777777" w:rsidR="00264AB6" w:rsidRPr="00264AB6" w:rsidRDefault="00264AB6" w:rsidP="00264AB6">
            <w:pPr>
              <w:jc w:val="center"/>
              <w:rPr>
                <w:sz w:val="28"/>
                <w:szCs w:val="28"/>
              </w:rPr>
            </w:pPr>
            <w:r w:rsidRPr="00264AB6">
              <w:rPr>
                <w:sz w:val="28"/>
                <w:szCs w:val="28"/>
              </w:rPr>
              <w:t>64 194 733,61</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36B0C27E" w14:textId="77777777" w:rsidR="00264AB6" w:rsidRPr="00264AB6" w:rsidRDefault="00264AB6" w:rsidP="00264AB6">
            <w:pPr>
              <w:jc w:val="center"/>
              <w:rPr>
                <w:sz w:val="28"/>
                <w:szCs w:val="28"/>
              </w:rPr>
            </w:pPr>
            <w:r w:rsidRPr="00264AB6">
              <w:rPr>
                <w:sz w:val="28"/>
                <w:szCs w:val="28"/>
              </w:rPr>
              <w:t>54 000 000,00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36221ADE" w14:textId="77777777" w:rsidR="00264AB6" w:rsidRPr="00264AB6" w:rsidRDefault="00264AB6" w:rsidP="00264AB6">
            <w:pPr>
              <w:jc w:val="center"/>
              <w:rPr>
                <w:sz w:val="28"/>
                <w:szCs w:val="28"/>
              </w:rPr>
            </w:pPr>
            <w:r w:rsidRPr="00264AB6">
              <w:rPr>
                <w:sz w:val="28"/>
                <w:szCs w:val="28"/>
              </w:rPr>
              <w:t>58 000 000,00</w:t>
            </w:r>
          </w:p>
        </w:tc>
      </w:tr>
      <w:tr w:rsidR="00264AB6" w:rsidRPr="00264AB6" w14:paraId="39D05028" w14:textId="77777777" w:rsidTr="00264AB6">
        <w:trPr>
          <w:trHeight w:val="8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4A95B79" w14:textId="77777777" w:rsidR="00264AB6" w:rsidRPr="00264AB6" w:rsidRDefault="00264AB6" w:rsidP="00264AB6">
            <w:pPr>
              <w:jc w:val="both"/>
              <w:rPr>
                <w:i/>
                <w:iCs/>
                <w:sz w:val="28"/>
                <w:szCs w:val="28"/>
              </w:rPr>
            </w:pPr>
            <w:r w:rsidRPr="00264AB6">
              <w:rPr>
                <w:i/>
                <w:iCs/>
                <w:sz w:val="28"/>
                <w:szCs w:val="28"/>
              </w:rPr>
              <w:t>000  1 01 02020 01 0000 110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2713B6" w14:textId="77777777" w:rsidR="00264AB6" w:rsidRPr="00264AB6" w:rsidRDefault="00264AB6" w:rsidP="00264AB6">
            <w:pPr>
              <w:jc w:val="both"/>
              <w:rPr>
                <w:i/>
                <w:iCs/>
                <w:sz w:val="28"/>
                <w:szCs w:val="28"/>
              </w:rPr>
            </w:pPr>
            <w:r w:rsidRPr="00264AB6">
              <w:rPr>
                <w:i/>
                <w:iCs/>
                <w:sz w:val="28"/>
                <w:szCs w:val="2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62C1665" w14:textId="77777777" w:rsidR="00264AB6" w:rsidRPr="00264AB6" w:rsidRDefault="00264AB6" w:rsidP="00264AB6">
            <w:pPr>
              <w:jc w:val="center"/>
              <w:rPr>
                <w:i/>
                <w:iCs/>
                <w:sz w:val="28"/>
                <w:szCs w:val="28"/>
              </w:rPr>
            </w:pPr>
            <w:r w:rsidRPr="00264AB6">
              <w:rPr>
                <w:i/>
                <w:iCs/>
                <w:sz w:val="28"/>
                <w:szCs w:val="28"/>
              </w:rPr>
              <w:t>76 500,00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463DC08" w14:textId="77777777" w:rsidR="00264AB6" w:rsidRPr="00264AB6" w:rsidRDefault="00264AB6" w:rsidP="00264AB6">
            <w:pPr>
              <w:jc w:val="center"/>
              <w:rPr>
                <w:i/>
                <w:iCs/>
                <w:sz w:val="28"/>
                <w:szCs w:val="28"/>
              </w:rPr>
            </w:pPr>
            <w:r w:rsidRPr="00264AB6">
              <w:rPr>
                <w:i/>
                <w:iCs/>
                <w:sz w:val="28"/>
                <w:szCs w:val="28"/>
              </w:rPr>
              <w:t>81 450,00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5FD19B6" w14:textId="77777777" w:rsidR="00264AB6" w:rsidRPr="00264AB6" w:rsidRDefault="00264AB6" w:rsidP="00264AB6">
            <w:pPr>
              <w:jc w:val="center"/>
              <w:rPr>
                <w:i/>
                <w:iCs/>
                <w:sz w:val="28"/>
                <w:szCs w:val="28"/>
              </w:rPr>
            </w:pPr>
            <w:r w:rsidRPr="00264AB6">
              <w:rPr>
                <w:i/>
                <w:iCs/>
                <w:sz w:val="28"/>
                <w:szCs w:val="28"/>
              </w:rPr>
              <w:t>86 850,00</w:t>
            </w:r>
          </w:p>
        </w:tc>
      </w:tr>
      <w:tr w:rsidR="00264AB6" w:rsidRPr="00264AB6" w14:paraId="41EA7BFB" w14:textId="77777777" w:rsidTr="00264AB6">
        <w:trPr>
          <w:trHeight w:val="2202"/>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79FDDBC" w14:textId="77777777" w:rsidR="00264AB6" w:rsidRPr="00264AB6" w:rsidRDefault="00264AB6" w:rsidP="00264AB6">
            <w:pPr>
              <w:jc w:val="both"/>
              <w:rPr>
                <w:sz w:val="28"/>
                <w:szCs w:val="28"/>
              </w:rPr>
            </w:pPr>
            <w:r w:rsidRPr="00264AB6">
              <w:rPr>
                <w:sz w:val="28"/>
                <w:szCs w:val="28"/>
              </w:rPr>
              <w:t>182  1 01 02020 01 0000 110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B0A288D" w14:textId="77777777" w:rsidR="00264AB6" w:rsidRPr="00264AB6" w:rsidRDefault="00264AB6" w:rsidP="00264AB6">
            <w:pPr>
              <w:jc w:val="both"/>
              <w:rPr>
                <w:sz w:val="28"/>
                <w:szCs w:val="28"/>
              </w:rPr>
            </w:pPr>
            <w:r w:rsidRPr="00264AB6">
              <w:rPr>
                <w:sz w:val="28"/>
                <w:szCs w:val="2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FC265FD" w14:textId="77777777" w:rsidR="00264AB6" w:rsidRPr="00264AB6" w:rsidRDefault="00264AB6" w:rsidP="00264AB6">
            <w:pPr>
              <w:jc w:val="center"/>
              <w:rPr>
                <w:sz w:val="28"/>
                <w:szCs w:val="28"/>
              </w:rPr>
            </w:pPr>
            <w:r w:rsidRPr="00264AB6">
              <w:rPr>
                <w:sz w:val="28"/>
                <w:szCs w:val="28"/>
              </w:rPr>
              <w:t>76 500,00</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FCF80AB" w14:textId="77777777" w:rsidR="00264AB6" w:rsidRPr="00264AB6" w:rsidRDefault="00264AB6" w:rsidP="00264AB6">
            <w:pPr>
              <w:jc w:val="center"/>
              <w:rPr>
                <w:sz w:val="28"/>
                <w:szCs w:val="28"/>
              </w:rPr>
            </w:pPr>
            <w:r w:rsidRPr="00264AB6">
              <w:rPr>
                <w:sz w:val="28"/>
                <w:szCs w:val="28"/>
              </w:rPr>
              <w:t>81 450,00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2687C703" w14:textId="77777777" w:rsidR="00264AB6" w:rsidRPr="00264AB6" w:rsidRDefault="00264AB6" w:rsidP="00264AB6">
            <w:pPr>
              <w:jc w:val="center"/>
              <w:rPr>
                <w:sz w:val="28"/>
                <w:szCs w:val="28"/>
              </w:rPr>
            </w:pPr>
            <w:r w:rsidRPr="00264AB6">
              <w:rPr>
                <w:sz w:val="28"/>
                <w:szCs w:val="28"/>
              </w:rPr>
              <w:t>86 850,00</w:t>
            </w:r>
          </w:p>
        </w:tc>
      </w:tr>
      <w:tr w:rsidR="00264AB6" w:rsidRPr="00264AB6" w14:paraId="789D04B0" w14:textId="77777777" w:rsidTr="00264AB6">
        <w:trPr>
          <w:trHeight w:val="1699"/>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5BA3275F" w14:textId="77777777" w:rsidR="00264AB6" w:rsidRPr="00264AB6" w:rsidRDefault="00264AB6" w:rsidP="00264AB6">
            <w:pPr>
              <w:jc w:val="both"/>
              <w:rPr>
                <w:i/>
                <w:iCs/>
                <w:sz w:val="28"/>
                <w:szCs w:val="28"/>
              </w:rPr>
            </w:pPr>
            <w:r w:rsidRPr="00264AB6">
              <w:rPr>
                <w:i/>
                <w:iCs/>
                <w:sz w:val="28"/>
                <w:szCs w:val="28"/>
              </w:rPr>
              <w:t>000 1 01 02030 01 0000 110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D2A4387" w14:textId="77777777" w:rsidR="00264AB6" w:rsidRPr="00264AB6" w:rsidRDefault="00264AB6" w:rsidP="00264AB6">
            <w:pPr>
              <w:jc w:val="both"/>
              <w:rPr>
                <w:i/>
                <w:iCs/>
                <w:sz w:val="28"/>
                <w:szCs w:val="28"/>
              </w:rPr>
            </w:pPr>
            <w:r w:rsidRPr="00264AB6">
              <w:rPr>
                <w:i/>
                <w:iCs/>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6D479D" w14:textId="77777777" w:rsidR="00264AB6" w:rsidRPr="00264AB6" w:rsidRDefault="00264AB6" w:rsidP="00264AB6">
            <w:pPr>
              <w:jc w:val="center"/>
              <w:rPr>
                <w:i/>
                <w:iCs/>
                <w:sz w:val="28"/>
                <w:szCs w:val="28"/>
              </w:rPr>
            </w:pPr>
            <w:r w:rsidRPr="00264AB6">
              <w:rPr>
                <w:i/>
                <w:iCs/>
                <w:sz w:val="28"/>
                <w:szCs w:val="28"/>
              </w:rPr>
              <w:t>534 150,00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70614D5D" w14:textId="77777777" w:rsidR="00264AB6" w:rsidRPr="00264AB6" w:rsidRDefault="00264AB6" w:rsidP="00264AB6">
            <w:pPr>
              <w:jc w:val="center"/>
              <w:rPr>
                <w:i/>
                <w:iCs/>
                <w:sz w:val="28"/>
                <w:szCs w:val="28"/>
              </w:rPr>
            </w:pPr>
            <w:r w:rsidRPr="00264AB6">
              <w:rPr>
                <w:i/>
                <w:iCs/>
                <w:sz w:val="28"/>
                <w:szCs w:val="28"/>
              </w:rPr>
              <w:t>567 450,00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5FE1E863" w14:textId="77777777" w:rsidR="00264AB6" w:rsidRPr="00264AB6" w:rsidRDefault="00264AB6" w:rsidP="00264AB6">
            <w:pPr>
              <w:jc w:val="center"/>
              <w:rPr>
                <w:i/>
                <w:iCs/>
                <w:sz w:val="28"/>
                <w:szCs w:val="28"/>
              </w:rPr>
            </w:pPr>
            <w:r w:rsidRPr="00264AB6">
              <w:rPr>
                <w:i/>
                <w:iCs/>
                <w:sz w:val="28"/>
                <w:szCs w:val="28"/>
              </w:rPr>
              <w:t>605 250,00</w:t>
            </w:r>
          </w:p>
        </w:tc>
      </w:tr>
      <w:tr w:rsidR="00264AB6" w:rsidRPr="00264AB6" w14:paraId="7E471851" w14:textId="77777777" w:rsidTr="00264AB6">
        <w:trPr>
          <w:trHeight w:val="698"/>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AC9D544" w14:textId="77777777" w:rsidR="00264AB6" w:rsidRPr="00264AB6" w:rsidRDefault="00264AB6" w:rsidP="00264AB6">
            <w:pPr>
              <w:jc w:val="both"/>
              <w:rPr>
                <w:sz w:val="28"/>
                <w:szCs w:val="28"/>
              </w:rPr>
            </w:pPr>
            <w:r w:rsidRPr="00264AB6">
              <w:rPr>
                <w:sz w:val="28"/>
                <w:szCs w:val="28"/>
              </w:rPr>
              <w:t>182 1 01 02030 01 0000 110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C0758F5" w14:textId="77777777" w:rsidR="00264AB6" w:rsidRPr="00264AB6" w:rsidRDefault="00264AB6" w:rsidP="00264AB6">
            <w:pPr>
              <w:jc w:val="both"/>
              <w:rPr>
                <w:sz w:val="28"/>
                <w:szCs w:val="28"/>
              </w:rPr>
            </w:pPr>
            <w:r w:rsidRPr="00264AB6">
              <w:rPr>
                <w:sz w:val="28"/>
                <w:szCs w:val="2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ECA53D" w14:textId="77777777" w:rsidR="00264AB6" w:rsidRPr="00264AB6" w:rsidRDefault="00264AB6" w:rsidP="00264AB6">
            <w:pPr>
              <w:jc w:val="center"/>
              <w:rPr>
                <w:sz w:val="28"/>
                <w:szCs w:val="28"/>
              </w:rPr>
            </w:pPr>
            <w:r w:rsidRPr="00264AB6">
              <w:rPr>
                <w:sz w:val="28"/>
                <w:szCs w:val="28"/>
              </w:rPr>
              <w:t>534 150,00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18C0747" w14:textId="77777777" w:rsidR="00264AB6" w:rsidRPr="00264AB6" w:rsidRDefault="00264AB6" w:rsidP="00264AB6">
            <w:pPr>
              <w:jc w:val="center"/>
              <w:rPr>
                <w:sz w:val="28"/>
                <w:szCs w:val="28"/>
              </w:rPr>
            </w:pPr>
            <w:r w:rsidRPr="00264AB6">
              <w:rPr>
                <w:sz w:val="28"/>
                <w:szCs w:val="28"/>
              </w:rPr>
              <w:t>567 450,00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3FFFAD9" w14:textId="77777777" w:rsidR="00264AB6" w:rsidRPr="00264AB6" w:rsidRDefault="00264AB6" w:rsidP="00264AB6">
            <w:pPr>
              <w:jc w:val="center"/>
              <w:rPr>
                <w:sz w:val="28"/>
                <w:szCs w:val="28"/>
              </w:rPr>
            </w:pPr>
            <w:r w:rsidRPr="00264AB6">
              <w:rPr>
                <w:sz w:val="28"/>
                <w:szCs w:val="28"/>
              </w:rPr>
              <w:t>605 250,00</w:t>
            </w:r>
          </w:p>
        </w:tc>
      </w:tr>
      <w:tr w:rsidR="00264AB6" w:rsidRPr="00264AB6" w14:paraId="76F76E5C" w14:textId="77777777" w:rsidTr="00264AB6">
        <w:trPr>
          <w:trHeight w:val="2637"/>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087CD231" w14:textId="77777777" w:rsidR="00264AB6" w:rsidRPr="00264AB6" w:rsidRDefault="00264AB6" w:rsidP="00264AB6">
            <w:pPr>
              <w:jc w:val="both"/>
              <w:rPr>
                <w:i/>
                <w:iCs/>
                <w:sz w:val="28"/>
                <w:szCs w:val="28"/>
              </w:rPr>
            </w:pPr>
            <w:r w:rsidRPr="00264AB6">
              <w:rPr>
                <w:i/>
                <w:iCs/>
                <w:sz w:val="28"/>
                <w:szCs w:val="28"/>
              </w:rPr>
              <w:t>000 1 01 02080 01 0000 110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7985188" w14:textId="77777777" w:rsidR="00264AB6" w:rsidRPr="00264AB6" w:rsidRDefault="00264AB6" w:rsidP="00264AB6">
            <w:pPr>
              <w:jc w:val="both"/>
              <w:rPr>
                <w:i/>
                <w:iCs/>
                <w:sz w:val="28"/>
                <w:szCs w:val="28"/>
              </w:rPr>
            </w:pPr>
            <w:r w:rsidRPr="00264AB6">
              <w:rPr>
                <w:i/>
                <w:iCs/>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7C9CEE" w14:textId="77777777" w:rsidR="00264AB6" w:rsidRPr="00264AB6" w:rsidRDefault="00264AB6" w:rsidP="00264AB6">
            <w:pPr>
              <w:jc w:val="center"/>
              <w:rPr>
                <w:i/>
                <w:iCs/>
                <w:sz w:val="28"/>
                <w:szCs w:val="28"/>
              </w:rPr>
            </w:pPr>
            <w:r w:rsidRPr="00264AB6">
              <w:rPr>
                <w:i/>
                <w:iCs/>
                <w:sz w:val="28"/>
                <w:szCs w:val="28"/>
              </w:rPr>
              <w:t>772 104,96</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9D3E16" w14:textId="77777777" w:rsidR="00264AB6" w:rsidRPr="00264AB6" w:rsidRDefault="00264AB6" w:rsidP="00264AB6">
            <w:pPr>
              <w:jc w:val="center"/>
              <w:rPr>
                <w:i/>
                <w:iCs/>
                <w:sz w:val="28"/>
                <w:szCs w:val="28"/>
              </w:rPr>
            </w:pPr>
            <w:r w:rsidRPr="00264AB6">
              <w:rPr>
                <w:i/>
                <w:iCs/>
                <w:sz w:val="28"/>
                <w:szCs w:val="28"/>
              </w:rPr>
              <w:t>220 440,00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6763B3D9" w14:textId="77777777" w:rsidR="00264AB6" w:rsidRPr="00264AB6" w:rsidRDefault="00264AB6" w:rsidP="00264AB6">
            <w:pPr>
              <w:jc w:val="center"/>
              <w:rPr>
                <w:i/>
                <w:iCs/>
                <w:sz w:val="28"/>
                <w:szCs w:val="28"/>
              </w:rPr>
            </w:pPr>
            <w:r w:rsidRPr="00264AB6">
              <w:rPr>
                <w:i/>
                <w:iCs/>
                <w:sz w:val="28"/>
                <w:szCs w:val="28"/>
              </w:rPr>
              <w:t>235 400,00</w:t>
            </w:r>
          </w:p>
        </w:tc>
      </w:tr>
      <w:tr w:rsidR="00264AB6" w:rsidRPr="00264AB6" w14:paraId="019C76B4" w14:textId="77777777" w:rsidTr="00264AB6">
        <w:trPr>
          <w:trHeight w:val="840"/>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D51BA28" w14:textId="77777777" w:rsidR="00264AB6" w:rsidRPr="00264AB6" w:rsidRDefault="00264AB6" w:rsidP="00264AB6">
            <w:pPr>
              <w:jc w:val="both"/>
              <w:rPr>
                <w:sz w:val="28"/>
                <w:szCs w:val="28"/>
              </w:rPr>
            </w:pPr>
            <w:r w:rsidRPr="00264AB6">
              <w:rPr>
                <w:sz w:val="28"/>
                <w:szCs w:val="28"/>
              </w:rPr>
              <w:t>182 1 01 02080 01 0000 110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35F5864" w14:textId="77777777" w:rsidR="00264AB6" w:rsidRPr="00264AB6" w:rsidRDefault="00264AB6" w:rsidP="00264AB6">
            <w:pPr>
              <w:jc w:val="both"/>
              <w:rPr>
                <w:sz w:val="28"/>
                <w:szCs w:val="28"/>
              </w:rPr>
            </w:pPr>
            <w:r w:rsidRPr="00264AB6">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BCEAF39" w14:textId="77777777" w:rsidR="00264AB6" w:rsidRPr="00264AB6" w:rsidRDefault="00264AB6" w:rsidP="00264AB6">
            <w:pPr>
              <w:jc w:val="center"/>
              <w:rPr>
                <w:sz w:val="28"/>
                <w:szCs w:val="28"/>
              </w:rPr>
            </w:pPr>
            <w:r w:rsidRPr="00264AB6">
              <w:rPr>
                <w:sz w:val="28"/>
                <w:szCs w:val="28"/>
              </w:rPr>
              <w:t>772 104,96</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324EEB4" w14:textId="77777777" w:rsidR="00264AB6" w:rsidRPr="00264AB6" w:rsidRDefault="00264AB6" w:rsidP="00264AB6">
            <w:pPr>
              <w:jc w:val="center"/>
              <w:rPr>
                <w:sz w:val="28"/>
                <w:szCs w:val="28"/>
              </w:rPr>
            </w:pPr>
            <w:r w:rsidRPr="00264AB6">
              <w:rPr>
                <w:sz w:val="28"/>
                <w:szCs w:val="28"/>
              </w:rPr>
              <w:t>220 440,00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E656CB" w14:textId="77777777" w:rsidR="00264AB6" w:rsidRPr="00264AB6" w:rsidRDefault="00264AB6" w:rsidP="00264AB6">
            <w:pPr>
              <w:jc w:val="center"/>
              <w:rPr>
                <w:sz w:val="28"/>
                <w:szCs w:val="28"/>
              </w:rPr>
            </w:pPr>
            <w:r w:rsidRPr="00264AB6">
              <w:rPr>
                <w:sz w:val="28"/>
                <w:szCs w:val="28"/>
              </w:rPr>
              <w:t>235 400,00</w:t>
            </w:r>
          </w:p>
        </w:tc>
      </w:tr>
      <w:tr w:rsidR="00264AB6" w:rsidRPr="00264AB6" w14:paraId="2A9E965A" w14:textId="77777777" w:rsidTr="00264AB6">
        <w:trPr>
          <w:trHeight w:val="1414"/>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A827968" w14:textId="77777777" w:rsidR="00264AB6" w:rsidRPr="00264AB6" w:rsidRDefault="00264AB6" w:rsidP="00264AB6">
            <w:pPr>
              <w:jc w:val="both"/>
              <w:rPr>
                <w:i/>
                <w:iCs/>
                <w:sz w:val="28"/>
                <w:szCs w:val="28"/>
              </w:rPr>
            </w:pPr>
            <w:r w:rsidRPr="00264AB6">
              <w:rPr>
                <w:i/>
                <w:iCs/>
                <w:sz w:val="28"/>
                <w:szCs w:val="28"/>
              </w:rPr>
              <w:t>000 1 01 02130 01 0000 110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A787675" w14:textId="77777777" w:rsidR="00264AB6" w:rsidRPr="00264AB6" w:rsidRDefault="00264AB6" w:rsidP="00264AB6">
            <w:pPr>
              <w:jc w:val="both"/>
              <w:rPr>
                <w:i/>
                <w:iCs/>
                <w:sz w:val="28"/>
                <w:szCs w:val="28"/>
              </w:rPr>
            </w:pPr>
            <w:r w:rsidRPr="00264AB6">
              <w:rPr>
                <w:i/>
                <w:iCs/>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A65261E" w14:textId="77777777" w:rsidR="00264AB6" w:rsidRPr="00264AB6" w:rsidRDefault="00264AB6" w:rsidP="00264AB6">
            <w:pPr>
              <w:jc w:val="center"/>
              <w:rPr>
                <w:i/>
                <w:iCs/>
                <w:sz w:val="28"/>
                <w:szCs w:val="28"/>
              </w:rPr>
            </w:pPr>
            <w:r w:rsidRPr="00264AB6">
              <w:rPr>
                <w:i/>
                <w:iCs/>
                <w:sz w:val="28"/>
                <w:szCs w:val="28"/>
              </w:rPr>
              <w:t>989 100,00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742EE8" w14:textId="77777777" w:rsidR="00264AB6" w:rsidRPr="00264AB6" w:rsidRDefault="00264AB6" w:rsidP="00264AB6">
            <w:pPr>
              <w:jc w:val="center"/>
              <w:rPr>
                <w:i/>
                <w:iCs/>
                <w:sz w:val="28"/>
                <w:szCs w:val="28"/>
              </w:rPr>
            </w:pPr>
            <w:r w:rsidRPr="00264AB6">
              <w:rPr>
                <w:i/>
                <w:iCs/>
                <w:sz w:val="28"/>
                <w:szCs w:val="28"/>
              </w:rPr>
              <w:t>1 024 200,00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38443D" w14:textId="77777777" w:rsidR="00264AB6" w:rsidRPr="00264AB6" w:rsidRDefault="00264AB6" w:rsidP="00264AB6">
            <w:pPr>
              <w:jc w:val="center"/>
              <w:rPr>
                <w:i/>
                <w:iCs/>
                <w:sz w:val="28"/>
                <w:szCs w:val="28"/>
              </w:rPr>
            </w:pPr>
            <w:r w:rsidRPr="00264AB6">
              <w:rPr>
                <w:i/>
                <w:iCs/>
                <w:sz w:val="28"/>
                <w:szCs w:val="28"/>
              </w:rPr>
              <w:t>1 066 050,00</w:t>
            </w:r>
          </w:p>
        </w:tc>
      </w:tr>
      <w:tr w:rsidR="00264AB6" w:rsidRPr="00264AB6" w14:paraId="57097153" w14:textId="77777777" w:rsidTr="00264AB6">
        <w:trPr>
          <w:trHeight w:val="1388"/>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20FACB65" w14:textId="77777777" w:rsidR="00264AB6" w:rsidRPr="00264AB6" w:rsidRDefault="00264AB6" w:rsidP="00264AB6">
            <w:pPr>
              <w:jc w:val="both"/>
              <w:rPr>
                <w:sz w:val="28"/>
                <w:szCs w:val="28"/>
              </w:rPr>
            </w:pPr>
            <w:r w:rsidRPr="00264AB6">
              <w:rPr>
                <w:sz w:val="28"/>
                <w:szCs w:val="28"/>
              </w:rPr>
              <w:t>182 1 01 02130 01 0000 110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059AD38" w14:textId="77777777" w:rsidR="00264AB6" w:rsidRPr="00264AB6" w:rsidRDefault="00264AB6" w:rsidP="00264AB6">
            <w:pPr>
              <w:jc w:val="both"/>
              <w:rPr>
                <w:sz w:val="28"/>
                <w:szCs w:val="28"/>
              </w:rPr>
            </w:pPr>
            <w:r w:rsidRPr="00264AB6">
              <w:rPr>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B571AC8" w14:textId="77777777" w:rsidR="00264AB6" w:rsidRPr="00264AB6" w:rsidRDefault="00264AB6" w:rsidP="00264AB6">
            <w:pPr>
              <w:jc w:val="center"/>
              <w:rPr>
                <w:sz w:val="28"/>
                <w:szCs w:val="28"/>
              </w:rPr>
            </w:pPr>
            <w:r w:rsidRPr="00264AB6">
              <w:rPr>
                <w:sz w:val="28"/>
                <w:szCs w:val="28"/>
              </w:rPr>
              <w:t>989 100,00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77AB3189" w14:textId="77777777" w:rsidR="00264AB6" w:rsidRPr="00264AB6" w:rsidRDefault="00264AB6" w:rsidP="00264AB6">
            <w:pPr>
              <w:jc w:val="center"/>
              <w:rPr>
                <w:sz w:val="28"/>
                <w:szCs w:val="28"/>
              </w:rPr>
            </w:pPr>
            <w:r w:rsidRPr="00264AB6">
              <w:rPr>
                <w:sz w:val="28"/>
                <w:szCs w:val="28"/>
              </w:rPr>
              <w:t>1 024 200,00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7D984E86" w14:textId="77777777" w:rsidR="00264AB6" w:rsidRPr="00264AB6" w:rsidRDefault="00264AB6" w:rsidP="00264AB6">
            <w:pPr>
              <w:jc w:val="center"/>
              <w:rPr>
                <w:sz w:val="28"/>
                <w:szCs w:val="28"/>
              </w:rPr>
            </w:pPr>
            <w:r w:rsidRPr="00264AB6">
              <w:rPr>
                <w:sz w:val="28"/>
                <w:szCs w:val="28"/>
              </w:rPr>
              <w:t>1 066 050,00</w:t>
            </w:r>
          </w:p>
        </w:tc>
      </w:tr>
      <w:tr w:rsidR="00264AB6" w:rsidRPr="00264AB6" w14:paraId="135EE882" w14:textId="77777777" w:rsidTr="00264AB6">
        <w:trPr>
          <w:trHeight w:val="63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04D66BB" w14:textId="77777777" w:rsidR="00264AB6" w:rsidRPr="00264AB6" w:rsidRDefault="00264AB6" w:rsidP="00264AB6">
            <w:pPr>
              <w:jc w:val="both"/>
              <w:rPr>
                <w:b/>
                <w:bCs/>
                <w:sz w:val="28"/>
                <w:szCs w:val="28"/>
              </w:rPr>
            </w:pPr>
            <w:r w:rsidRPr="00264AB6">
              <w:rPr>
                <w:b/>
                <w:bCs/>
                <w:sz w:val="28"/>
                <w:szCs w:val="28"/>
              </w:rPr>
              <w:t>000 1 03 00000 00 0000 000</w:t>
            </w:r>
          </w:p>
        </w:tc>
        <w:tc>
          <w:tcPr>
            <w:tcW w:w="58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46AC4C9" w14:textId="77777777" w:rsidR="00264AB6" w:rsidRPr="00264AB6" w:rsidRDefault="00264AB6" w:rsidP="00264AB6">
            <w:pPr>
              <w:jc w:val="both"/>
              <w:rPr>
                <w:b/>
                <w:bCs/>
                <w:sz w:val="28"/>
                <w:szCs w:val="28"/>
              </w:rPr>
            </w:pPr>
            <w:r w:rsidRPr="00264AB6">
              <w:rPr>
                <w:b/>
                <w:bCs/>
                <w:sz w:val="28"/>
                <w:szCs w:val="28"/>
              </w:rPr>
              <w:t>НАЛОГИ НА ТОВАРЫ (РАБОТЫ, УСЛУГИ), РЕАЛИЗУЕМЫЕ НА ТЕРРИТОРИИ РОССИЙСКОЙ ФЕДЕРАЦИИ</w:t>
            </w:r>
            <w:r w:rsidRPr="00264AB6">
              <w:rPr>
                <w:b/>
                <w:bCs/>
                <w:sz w:val="28"/>
                <w:szCs w:val="28"/>
              </w:rPr>
              <w:br w:type="page"/>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F0C3D58" w14:textId="77777777" w:rsidR="00264AB6" w:rsidRPr="00264AB6" w:rsidRDefault="00264AB6" w:rsidP="00264AB6">
            <w:pPr>
              <w:jc w:val="center"/>
              <w:rPr>
                <w:b/>
                <w:bCs/>
                <w:sz w:val="28"/>
                <w:szCs w:val="28"/>
              </w:rPr>
            </w:pPr>
            <w:r w:rsidRPr="00264AB6">
              <w:rPr>
                <w:b/>
                <w:bCs/>
                <w:sz w:val="28"/>
                <w:szCs w:val="28"/>
              </w:rPr>
              <w:t>1 503 030,00</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9A2925" w14:textId="77777777" w:rsidR="00264AB6" w:rsidRPr="00264AB6" w:rsidRDefault="00264AB6" w:rsidP="00264AB6">
            <w:pPr>
              <w:jc w:val="center"/>
              <w:rPr>
                <w:b/>
                <w:bCs/>
                <w:sz w:val="28"/>
                <w:szCs w:val="28"/>
              </w:rPr>
            </w:pPr>
            <w:r w:rsidRPr="00264AB6">
              <w:rPr>
                <w:b/>
                <w:bCs/>
                <w:sz w:val="28"/>
                <w:szCs w:val="28"/>
              </w:rPr>
              <w:t>1 287 140,00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3C29318E" w14:textId="77777777" w:rsidR="00264AB6" w:rsidRPr="00264AB6" w:rsidRDefault="00264AB6" w:rsidP="00264AB6">
            <w:pPr>
              <w:jc w:val="center"/>
              <w:rPr>
                <w:b/>
                <w:bCs/>
                <w:sz w:val="28"/>
                <w:szCs w:val="28"/>
              </w:rPr>
            </w:pPr>
            <w:r w:rsidRPr="00264AB6">
              <w:rPr>
                <w:b/>
                <w:bCs/>
                <w:sz w:val="28"/>
                <w:szCs w:val="28"/>
              </w:rPr>
              <w:t>1 378 220,00</w:t>
            </w:r>
          </w:p>
        </w:tc>
      </w:tr>
      <w:tr w:rsidR="00264AB6" w:rsidRPr="00264AB6" w14:paraId="710A94AF" w14:textId="77777777" w:rsidTr="00264AB6">
        <w:trPr>
          <w:trHeight w:val="63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B0A877D" w14:textId="77777777" w:rsidR="00264AB6" w:rsidRPr="00264AB6" w:rsidRDefault="00264AB6" w:rsidP="00264AB6">
            <w:pPr>
              <w:jc w:val="both"/>
              <w:rPr>
                <w:b/>
                <w:bCs/>
                <w:sz w:val="28"/>
                <w:szCs w:val="28"/>
              </w:rPr>
            </w:pPr>
            <w:r w:rsidRPr="00264AB6">
              <w:rPr>
                <w:b/>
                <w:bCs/>
                <w:sz w:val="28"/>
                <w:szCs w:val="28"/>
              </w:rPr>
              <w:t>000 1 03 02000 01 0000 000</w:t>
            </w:r>
          </w:p>
        </w:tc>
        <w:tc>
          <w:tcPr>
            <w:tcW w:w="58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FC8C19" w14:textId="77777777" w:rsidR="00264AB6" w:rsidRPr="00264AB6" w:rsidRDefault="00264AB6" w:rsidP="00264AB6">
            <w:pPr>
              <w:jc w:val="both"/>
              <w:rPr>
                <w:b/>
                <w:bCs/>
                <w:i/>
                <w:iCs/>
                <w:sz w:val="28"/>
                <w:szCs w:val="28"/>
              </w:rPr>
            </w:pPr>
            <w:r w:rsidRPr="00264AB6">
              <w:rPr>
                <w:b/>
                <w:bCs/>
                <w:i/>
                <w:iCs/>
                <w:sz w:val="28"/>
                <w:szCs w:val="28"/>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C974BB5" w14:textId="77777777" w:rsidR="00264AB6" w:rsidRPr="00264AB6" w:rsidRDefault="00264AB6" w:rsidP="00264AB6">
            <w:pPr>
              <w:jc w:val="center"/>
              <w:rPr>
                <w:b/>
                <w:bCs/>
                <w:i/>
                <w:iCs/>
                <w:sz w:val="28"/>
                <w:szCs w:val="28"/>
              </w:rPr>
            </w:pPr>
            <w:r w:rsidRPr="00264AB6">
              <w:rPr>
                <w:b/>
                <w:bCs/>
                <w:i/>
                <w:iCs/>
                <w:sz w:val="28"/>
                <w:szCs w:val="28"/>
              </w:rPr>
              <w:t>1 503 030,00</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3405A89" w14:textId="77777777" w:rsidR="00264AB6" w:rsidRPr="00264AB6" w:rsidRDefault="00264AB6" w:rsidP="00264AB6">
            <w:pPr>
              <w:jc w:val="center"/>
              <w:rPr>
                <w:b/>
                <w:bCs/>
                <w:i/>
                <w:iCs/>
                <w:sz w:val="28"/>
                <w:szCs w:val="28"/>
              </w:rPr>
            </w:pPr>
            <w:r w:rsidRPr="00264AB6">
              <w:rPr>
                <w:b/>
                <w:bCs/>
                <w:i/>
                <w:iCs/>
                <w:sz w:val="28"/>
                <w:szCs w:val="28"/>
              </w:rPr>
              <w:t>1 287 140,00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6DE164E" w14:textId="77777777" w:rsidR="00264AB6" w:rsidRPr="00264AB6" w:rsidRDefault="00264AB6" w:rsidP="00264AB6">
            <w:pPr>
              <w:jc w:val="center"/>
              <w:rPr>
                <w:b/>
                <w:bCs/>
                <w:i/>
                <w:iCs/>
                <w:sz w:val="28"/>
                <w:szCs w:val="28"/>
              </w:rPr>
            </w:pPr>
            <w:r w:rsidRPr="00264AB6">
              <w:rPr>
                <w:b/>
                <w:bCs/>
                <w:i/>
                <w:iCs/>
                <w:sz w:val="28"/>
                <w:szCs w:val="28"/>
              </w:rPr>
              <w:t>1 378 220,00</w:t>
            </w:r>
          </w:p>
        </w:tc>
      </w:tr>
      <w:tr w:rsidR="00264AB6" w:rsidRPr="00264AB6" w14:paraId="310A15CE" w14:textId="77777777" w:rsidTr="00264AB6">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DF7026C" w14:textId="77777777" w:rsidR="00264AB6" w:rsidRPr="00264AB6" w:rsidRDefault="00264AB6" w:rsidP="00264AB6">
            <w:pPr>
              <w:jc w:val="both"/>
              <w:rPr>
                <w:i/>
                <w:iCs/>
                <w:sz w:val="28"/>
                <w:szCs w:val="28"/>
              </w:rPr>
            </w:pPr>
            <w:r w:rsidRPr="00264AB6">
              <w:rPr>
                <w:i/>
                <w:iCs/>
                <w:sz w:val="28"/>
                <w:szCs w:val="28"/>
              </w:rPr>
              <w:t>000 1 03 02230 01 0000 110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824C505" w14:textId="77777777" w:rsidR="00264AB6" w:rsidRPr="00264AB6" w:rsidRDefault="00264AB6" w:rsidP="00264AB6">
            <w:pPr>
              <w:jc w:val="both"/>
              <w:rPr>
                <w:i/>
                <w:iCs/>
                <w:sz w:val="28"/>
                <w:szCs w:val="28"/>
              </w:rPr>
            </w:pPr>
            <w:r w:rsidRPr="00264AB6">
              <w:rPr>
                <w:i/>
                <w:iCs/>
                <w:sz w:val="28"/>
                <w:szCs w:val="2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A73E36" w14:textId="77777777" w:rsidR="00264AB6" w:rsidRPr="00264AB6" w:rsidRDefault="00264AB6" w:rsidP="00264AB6">
            <w:pPr>
              <w:jc w:val="center"/>
              <w:rPr>
                <w:i/>
                <w:iCs/>
                <w:sz w:val="28"/>
                <w:szCs w:val="28"/>
              </w:rPr>
            </w:pPr>
            <w:r w:rsidRPr="00264AB6">
              <w:rPr>
                <w:i/>
                <w:iCs/>
                <w:sz w:val="28"/>
                <w:szCs w:val="28"/>
              </w:rPr>
              <w:t>776 870,00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C0A7EF3" w14:textId="77777777" w:rsidR="00264AB6" w:rsidRPr="00264AB6" w:rsidRDefault="00264AB6" w:rsidP="00264AB6">
            <w:pPr>
              <w:jc w:val="center"/>
              <w:rPr>
                <w:i/>
                <w:iCs/>
                <w:sz w:val="28"/>
                <w:szCs w:val="28"/>
              </w:rPr>
            </w:pPr>
            <w:r w:rsidRPr="00264AB6">
              <w:rPr>
                <w:i/>
                <w:iCs/>
                <w:sz w:val="28"/>
                <w:szCs w:val="28"/>
              </w:rPr>
              <w:t>614 070,00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B5083D" w14:textId="77777777" w:rsidR="00264AB6" w:rsidRPr="00264AB6" w:rsidRDefault="00264AB6" w:rsidP="00264AB6">
            <w:pPr>
              <w:jc w:val="center"/>
              <w:rPr>
                <w:i/>
                <w:iCs/>
                <w:sz w:val="28"/>
                <w:szCs w:val="28"/>
              </w:rPr>
            </w:pPr>
            <w:r w:rsidRPr="00264AB6">
              <w:rPr>
                <w:i/>
                <w:iCs/>
                <w:sz w:val="28"/>
                <w:szCs w:val="28"/>
              </w:rPr>
              <w:t>659 140,00</w:t>
            </w:r>
          </w:p>
        </w:tc>
      </w:tr>
      <w:tr w:rsidR="00264AB6" w:rsidRPr="00264AB6" w14:paraId="04C7A3C6" w14:textId="77777777" w:rsidTr="00264AB6">
        <w:trPr>
          <w:trHeight w:val="1920"/>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AF34D3C" w14:textId="77777777" w:rsidR="00264AB6" w:rsidRPr="00264AB6" w:rsidRDefault="00264AB6" w:rsidP="00264AB6">
            <w:pPr>
              <w:jc w:val="both"/>
              <w:rPr>
                <w:sz w:val="28"/>
                <w:szCs w:val="28"/>
              </w:rPr>
            </w:pPr>
            <w:r w:rsidRPr="00264AB6">
              <w:rPr>
                <w:sz w:val="28"/>
                <w:szCs w:val="28"/>
              </w:rPr>
              <w:t>182 1 03 02231 01 0000 110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2E6E8FE" w14:textId="77777777" w:rsidR="00264AB6" w:rsidRPr="00264AB6" w:rsidRDefault="00264AB6" w:rsidP="00264AB6">
            <w:pPr>
              <w:jc w:val="both"/>
              <w:rPr>
                <w:sz w:val="28"/>
                <w:szCs w:val="28"/>
              </w:rPr>
            </w:pPr>
            <w:r w:rsidRPr="00264AB6">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F8504DB" w14:textId="77777777" w:rsidR="00264AB6" w:rsidRPr="00264AB6" w:rsidRDefault="00264AB6" w:rsidP="00264AB6">
            <w:pPr>
              <w:jc w:val="center"/>
              <w:rPr>
                <w:sz w:val="28"/>
                <w:szCs w:val="28"/>
              </w:rPr>
            </w:pPr>
            <w:r w:rsidRPr="00264AB6">
              <w:rPr>
                <w:sz w:val="28"/>
                <w:szCs w:val="28"/>
              </w:rPr>
              <w:t>776 870,00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D182251" w14:textId="77777777" w:rsidR="00264AB6" w:rsidRPr="00264AB6" w:rsidRDefault="00264AB6" w:rsidP="00264AB6">
            <w:pPr>
              <w:jc w:val="center"/>
              <w:rPr>
                <w:sz w:val="28"/>
                <w:szCs w:val="28"/>
              </w:rPr>
            </w:pPr>
            <w:r w:rsidRPr="00264AB6">
              <w:rPr>
                <w:sz w:val="28"/>
                <w:szCs w:val="28"/>
              </w:rPr>
              <w:t>614 070,00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1E978AF" w14:textId="77777777" w:rsidR="00264AB6" w:rsidRPr="00264AB6" w:rsidRDefault="00264AB6" w:rsidP="00264AB6">
            <w:pPr>
              <w:jc w:val="center"/>
              <w:rPr>
                <w:sz w:val="28"/>
                <w:szCs w:val="28"/>
              </w:rPr>
            </w:pPr>
            <w:r w:rsidRPr="00264AB6">
              <w:rPr>
                <w:sz w:val="28"/>
                <w:szCs w:val="28"/>
              </w:rPr>
              <w:t>659 140,00</w:t>
            </w:r>
          </w:p>
        </w:tc>
      </w:tr>
      <w:tr w:rsidR="00264AB6" w:rsidRPr="00264AB6" w14:paraId="5DB2A60B" w14:textId="77777777" w:rsidTr="00264AB6">
        <w:trPr>
          <w:trHeight w:val="159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9E2A05E" w14:textId="77777777" w:rsidR="00264AB6" w:rsidRPr="00264AB6" w:rsidRDefault="00264AB6" w:rsidP="00264AB6">
            <w:pPr>
              <w:jc w:val="both"/>
              <w:rPr>
                <w:i/>
                <w:iCs/>
                <w:sz w:val="28"/>
                <w:szCs w:val="28"/>
              </w:rPr>
            </w:pPr>
            <w:r w:rsidRPr="00264AB6">
              <w:rPr>
                <w:i/>
                <w:iCs/>
                <w:sz w:val="28"/>
                <w:szCs w:val="28"/>
              </w:rPr>
              <w:t>000 1 03 02240 01 0000 110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62F3442" w14:textId="77777777" w:rsidR="00264AB6" w:rsidRPr="00264AB6" w:rsidRDefault="00264AB6" w:rsidP="00264AB6">
            <w:pPr>
              <w:jc w:val="both"/>
              <w:rPr>
                <w:i/>
                <w:iCs/>
                <w:sz w:val="28"/>
                <w:szCs w:val="28"/>
              </w:rPr>
            </w:pPr>
            <w:r w:rsidRPr="00264AB6">
              <w:rPr>
                <w:i/>
                <w:iCs/>
                <w:sz w:val="28"/>
                <w:szCs w:val="28"/>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F47010" w14:textId="77777777" w:rsidR="00264AB6" w:rsidRPr="00264AB6" w:rsidRDefault="00264AB6" w:rsidP="00264AB6">
            <w:pPr>
              <w:jc w:val="center"/>
              <w:rPr>
                <w:i/>
                <w:iCs/>
                <w:sz w:val="28"/>
                <w:szCs w:val="28"/>
              </w:rPr>
            </w:pPr>
            <w:r w:rsidRPr="00264AB6">
              <w:rPr>
                <w:i/>
                <w:iCs/>
                <w:sz w:val="28"/>
                <w:szCs w:val="28"/>
              </w:rPr>
              <w:t>3 930,00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B7BF678" w14:textId="77777777" w:rsidR="00264AB6" w:rsidRPr="00264AB6" w:rsidRDefault="00264AB6" w:rsidP="00264AB6">
            <w:pPr>
              <w:jc w:val="center"/>
              <w:rPr>
                <w:i/>
                <w:iCs/>
                <w:sz w:val="28"/>
                <w:szCs w:val="28"/>
              </w:rPr>
            </w:pPr>
            <w:r w:rsidRPr="00264AB6">
              <w:rPr>
                <w:i/>
                <w:iCs/>
                <w:sz w:val="28"/>
                <w:szCs w:val="28"/>
              </w:rPr>
              <w:t>4 190,00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AB3F92" w14:textId="77777777" w:rsidR="00264AB6" w:rsidRPr="00264AB6" w:rsidRDefault="00264AB6" w:rsidP="00264AB6">
            <w:pPr>
              <w:jc w:val="center"/>
              <w:rPr>
                <w:i/>
                <w:iCs/>
                <w:sz w:val="28"/>
                <w:szCs w:val="28"/>
              </w:rPr>
            </w:pPr>
            <w:r w:rsidRPr="00264AB6">
              <w:rPr>
                <w:i/>
                <w:iCs/>
                <w:sz w:val="28"/>
                <w:szCs w:val="28"/>
              </w:rPr>
              <w:t>4 390,00</w:t>
            </w:r>
          </w:p>
        </w:tc>
      </w:tr>
      <w:tr w:rsidR="00264AB6" w:rsidRPr="00264AB6" w14:paraId="2C46140E" w14:textId="77777777" w:rsidTr="00264AB6">
        <w:trPr>
          <w:trHeight w:val="40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998E451" w14:textId="77777777" w:rsidR="00264AB6" w:rsidRPr="00264AB6" w:rsidRDefault="00264AB6" w:rsidP="00264AB6">
            <w:pPr>
              <w:jc w:val="both"/>
              <w:rPr>
                <w:sz w:val="28"/>
                <w:szCs w:val="28"/>
              </w:rPr>
            </w:pPr>
            <w:r w:rsidRPr="00264AB6">
              <w:rPr>
                <w:sz w:val="28"/>
                <w:szCs w:val="28"/>
              </w:rPr>
              <w:t>182 1 03 02241 01 0000 110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7BB59D" w14:textId="77777777" w:rsidR="00264AB6" w:rsidRPr="00264AB6" w:rsidRDefault="00264AB6" w:rsidP="00264AB6">
            <w:pPr>
              <w:jc w:val="both"/>
              <w:rPr>
                <w:sz w:val="28"/>
                <w:szCs w:val="28"/>
              </w:rPr>
            </w:pPr>
            <w:r w:rsidRPr="00264AB6">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9F33F19" w14:textId="77777777" w:rsidR="00264AB6" w:rsidRPr="00264AB6" w:rsidRDefault="00264AB6" w:rsidP="00264AB6">
            <w:pPr>
              <w:jc w:val="center"/>
              <w:rPr>
                <w:sz w:val="28"/>
                <w:szCs w:val="28"/>
              </w:rPr>
            </w:pPr>
            <w:r w:rsidRPr="00264AB6">
              <w:rPr>
                <w:sz w:val="28"/>
                <w:szCs w:val="28"/>
              </w:rPr>
              <w:t>3 930,00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3C86D9D" w14:textId="77777777" w:rsidR="00264AB6" w:rsidRPr="00264AB6" w:rsidRDefault="00264AB6" w:rsidP="00264AB6">
            <w:pPr>
              <w:jc w:val="center"/>
              <w:rPr>
                <w:sz w:val="28"/>
                <w:szCs w:val="28"/>
              </w:rPr>
            </w:pPr>
            <w:r w:rsidRPr="00264AB6">
              <w:rPr>
                <w:sz w:val="28"/>
                <w:szCs w:val="28"/>
              </w:rPr>
              <w:t>4 190,00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21D71C" w14:textId="77777777" w:rsidR="00264AB6" w:rsidRPr="00264AB6" w:rsidRDefault="00264AB6" w:rsidP="00264AB6">
            <w:pPr>
              <w:jc w:val="center"/>
              <w:rPr>
                <w:sz w:val="28"/>
                <w:szCs w:val="28"/>
              </w:rPr>
            </w:pPr>
            <w:r w:rsidRPr="00264AB6">
              <w:rPr>
                <w:sz w:val="28"/>
                <w:szCs w:val="28"/>
              </w:rPr>
              <w:t>4 390,00</w:t>
            </w:r>
          </w:p>
        </w:tc>
      </w:tr>
      <w:tr w:rsidR="00264AB6" w:rsidRPr="00264AB6" w14:paraId="036C6077" w14:textId="77777777" w:rsidTr="00264AB6">
        <w:trPr>
          <w:trHeight w:val="132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77C307C" w14:textId="77777777" w:rsidR="00264AB6" w:rsidRPr="00264AB6" w:rsidRDefault="00264AB6" w:rsidP="00264AB6">
            <w:pPr>
              <w:jc w:val="both"/>
              <w:rPr>
                <w:i/>
                <w:iCs/>
                <w:sz w:val="28"/>
                <w:szCs w:val="28"/>
              </w:rPr>
            </w:pPr>
            <w:r w:rsidRPr="00264AB6">
              <w:rPr>
                <w:i/>
                <w:iCs/>
                <w:sz w:val="28"/>
                <w:szCs w:val="28"/>
              </w:rPr>
              <w:t>000 103 02250 01 0000 110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25CBEE5" w14:textId="77777777" w:rsidR="00264AB6" w:rsidRPr="00264AB6" w:rsidRDefault="00264AB6" w:rsidP="00264AB6">
            <w:pPr>
              <w:jc w:val="both"/>
              <w:rPr>
                <w:i/>
                <w:iCs/>
                <w:sz w:val="28"/>
                <w:szCs w:val="28"/>
              </w:rPr>
            </w:pPr>
            <w:r w:rsidRPr="00264AB6">
              <w:rPr>
                <w:i/>
                <w:iCs/>
                <w:sz w:val="28"/>
                <w:szCs w:val="2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14135D" w14:textId="77777777" w:rsidR="00264AB6" w:rsidRPr="00264AB6" w:rsidRDefault="00264AB6" w:rsidP="00264AB6">
            <w:pPr>
              <w:jc w:val="center"/>
              <w:rPr>
                <w:i/>
                <w:iCs/>
                <w:sz w:val="28"/>
                <w:szCs w:val="28"/>
              </w:rPr>
            </w:pPr>
            <w:r w:rsidRPr="00264AB6">
              <w:rPr>
                <w:i/>
                <w:iCs/>
                <w:sz w:val="28"/>
                <w:szCs w:val="28"/>
              </w:rPr>
              <w:t>825 000,00</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C3784CB" w14:textId="77777777" w:rsidR="00264AB6" w:rsidRPr="00264AB6" w:rsidRDefault="00264AB6" w:rsidP="00264AB6">
            <w:pPr>
              <w:jc w:val="center"/>
              <w:rPr>
                <w:i/>
                <w:iCs/>
                <w:sz w:val="28"/>
                <w:szCs w:val="28"/>
              </w:rPr>
            </w:pPr>
            <w:r w:rsidRPr="00264AB6">
              <w:rPr>
                <w:i/>
                <w:iCs/>
                <w:sz w:val="28"/>
                <w:szCs w:val="28"/>
              </w:rPr>
              <w:t>749 300,00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18EE2775" w14:textId="77777777" w:rsidR="00264AB6" w:rsidRPr="00264AB6" w:rsidRDefault="00264AB6" w:rsidP="00264AB6">
            <w:pPr>
              <w:jc w:val="center"/>
              <w:rPr>
                <w:i/>
                <w:iCs/>
                <w:sz w:val="28"/>
                <w:szCs w:val="28"/>
              </w:rPr>
            </w:pPr>
            <w:r w:rsidRPr="00264AB6">
              <w:rPr>
                <w:i/>
                <w:iCs/>
                <w:sz w:val="28"/>
                <w:szCs w:val="28"/>
              </w:rPr>
              <w:t>795 860,00</w:t>
            </w:r>
          </w:p>
        </w:tc>
      </w:tr>
      <w:tr w:rsidR="00264AB6" w:rsidRPr="00264AB6" w14:paraId="4C0759BA" w14:textId="77777777" w:rsidTr="00264AB6">
        <w:trPr>
          <w:trHeight w:val="1920"/>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BD681B" w14:textId="77777777" w:rsidR="00264AB6" w:rsidRPr="00264AB6" w:rsidRDefault="00264AB6" w:rsidP="00264AB6">
            <w:pPr>
              <w:jc w:val="both"/>
              <w:rPr>
                <w:sz w:val="28"/>
                <w:szCs w:val="28"/>
              </w:rPr>
            </w:pPr>
            <w:r w:rsidRPr="00264AB6">
              <w:rPr>
                <w:sz w:val="28"/>
                <w:szCs w:val="28"/>
              </w:rPr>
              <w:t>182 1 03 02251 01 0000 110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4FBA76" w14:textId="77777777" w:rsidR="00264AB6" w:rsidRPr="00264AB6" w:rsidRDefault="00264AB6" w:rsidP="00264AB6">
            <w:pPr>
              <w:jc w:val="both"/>
              <w:rPr>
                <w:sz w:val="28"/>
                <w:szCs w:val="28"/>
              </w:rPr>
            </w:pPr>
            <w:r w:rsidRPr="00264AB6">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DB11504" w14:textId="77777777" w:rsidR="00264AB6" w:rsidRPr="00264AB6" w:rsidRDefault="00264AB6" w:rsidP="00264AB6">
            <w:pPr>
              <w:jc w:val="center"/>
              <w:rPr>
                <w:sz w:val="28"/>
                <w:szCs w:val="28"/>
              </w:rPr>
            </w:pPr>
            <w:r w:rsidRPr="00264AB6">
              <w:rPr>
                <w:sz w:val="28"/>
                <w:szCs w:val="28"/>
              </w:rPr>
              <w:t>825 000,00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D7FED42" w14:textId="77777777" w:rsidR="00264AB6" w:rsidRPr="00264AB6" w:rsidRDefault="00264AB6" w:rsidP="00264AB6">
            <w:pPr>
              <w:jc w:val="center"/>
              <w:rPr>
                <w:sz w:val="28"/>
                <w:szCs w:val="28"/>
              </w:rPr>
            </w:pPr>
            <w:r w:rsidRPr="00264AB6">
              <w:rPr>
                <w:sz w:val="28"/>
                <w:szCs w:val="28"/>
              </w:rPr>
              <w:t>749 300,00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FBDB64D" w14:textId="77777777" w:rsidR="00264AB6" w:rsidRPr="00264AB6" w:rsidRDefault="00264AB6" w:rsidP="00264AB6">
            <w:pPr>
              <w:jc w:val="center"/>
              <w:rPr>
                <w:sz w:val="28"/>
                <w:szCs w:val="28"/>
              </w:rPr>
            </w:pPr>
            <w:r w:rsidRPr="00264AB6">
              <w:rPr>
                <w:sz w:val="28"/>
                <w:szCs w:val="28"/>
              </w:rPr>
              <w:t>795 860,00</w:t>
            </w:r>
          </w:p>
        </w:tc>
      </w:tr>
      <w:tr w:rsidR="00264AB6" w:rsidRPr="00264AB6" w14:paraId="2ABA2300" w14:textId="77777777" w:rsidTr="00264AB6">
        <w:trPr>
          <w:trHeight w:val="124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109FF6C" w14:textId="77777777" w:rsidR="00264AB6" w:rsidRPr="00264AB6" w:rsidRDefault="00264AB6" w:rsidP="00264AB6">
            <w:pPr>
              <w:jc w:val="both"/>
              <w:rPr>
                <w:i/>
                <w:iCs/>
                <w:sz w:val="28"/>
                <w:szCs w:val="28"/>
              </w:rPr>
            </w:pPr>
            <w:r w:rsidRPr="00264AB6">
              <w:rPr>
                <w:i/>
                <w:iCs/>
                <w:sz w:val="28"/>
                <w:szCs w:val="28"/>
              </w:rPr>
              <w:t xml:space="preserve"> 000 1 03 02260 01 0000 110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98BDAF" w14:textId="77777777" w:rsidR="00264AB6" w:rsidRPr="00264AB6" w:rsidRDefault="00264AB6" w:rsidP="00264AB6">
            <w:pPr>
              <w:jc w:val="both"/>
              <w:rPr>
                <w:i/>
                <w:iCs/>
                <w:sz w:val="28"/>
                <w:szCs w:val="28"/>
              </w:rPr>
            </w:pPr>
            <w:r w:rsidRPr="00264AB6">
              <w:rPr>
                <w:i/>
                <w:iCs/>
                <w:sz w:val="28"/>
                <w:szCs w:val="28"/>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B1A830" w14:textId="77777777" w:rsidR="00264AB6" w:rsidRPr="00264AB6" w:rsidRDefault="00264AB6" w:rsidP="00264AB6">
            <w:pPr>
              <w:jc w:val="center"/>
              <w:rPr>
                <w:i/>
                <w:iCs/>
                <w:sz w:val="28"/>
                <w:szCs w:val="28"/>
              </w:rPr>
            </w:pPr>
            <w:r w:rsidRPr="00264AB6">
              <w:rPr>
                <w:i/>
                <w:iCs/>
                <w:sz w:val="28"/>
                <w:szCs w:val="28"/>
              </w:rPr>
              <w:t>-102 770,00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8DE318" w14:textId="77777777" w:rsidR="00264AB6" w:rsidRPr="00264AB6" w:rsidRDefault="00264AB6" w:rsidP="00264AB6">
            <w:pPr>
              <w:jc w:val="center"/>
              <w:rPr>
                <w:i/>
                <w:iCs/>
                <w:sz w:val="28"/>
                <w:szCs w:val="28"/>
              </w:rPr>
            </w:pPr>
            <w:r w:rsidRPr="00264AB6">
              <w:rPr>
                <w:i/>
                <w:iCs/>
                <w:sz w:val="28"/>
                <w:szCs w:val="28"/>
              </w:rPr>
              <w:t>-80 420,00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4E0FA0" w14:textId="77777777" w:rsidR="00264AB6" w:rsidRPr="00264AB6" w:rsidRDefault="00264AB6" w:rsidP="00264AB6">
            <w:pPr>
              <w:jc w:val="center"/>
              <w:rPr>
                <w:i/>
                <w:iCs/>
                <w:sz w:val="28"/>
                <w:szCs w:val="28"/>
              </w:rPr>
            </w:pPr>
            <w:r w:rsidRPr="00264AB6">
              <w:rPr>
                <w:i/>
                <w:iCs/>
                <w:sz w:val="28"/>
                <w:szCs w:val="28"/>
              </w:rPr>
              <w:t>-81 170,00</w:t>
            </w:r>
          </w:p>
        </w:tc>
      </w:tr>
      <w:tr w:rsidR="00264AB6" w:rsidRPr="00264AB6" w14:paraId="582EA778" w14:textId="77777777" w:rsidTr="00264AB6">
        <w:trPr>
          <w:trHeight w:val="193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1DD817B" w14:textId="77777777" w:rsidR="00264AB6" w:rsidRPr="00264AB6" w:rsidRDefault="00264AB6" w:rsidP="00264AB6">
            <w:pPr>
              <w:jc w:val="both"/>
              <w:rPr>
                <w:sz w:val="28"/>
                <w:szCs w:val="28"/>
              </w:rPr>
            </w:pPr>
            <w:r w:rsidRPr="00264AB6">
              <w:rPr>
                <w:sz w:val="28"/>
                <w:szCs w:val="28"/>
              </w:rPr>
              <w:t>182 1 03 02261 01 0000 110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BD1FCA" w14:textId="77777777" w:rsidR="00264AB6" w:rsidRPr="00264AB6" w:rsidRDefault="00264AB6" w:rsidP="00264AB6">
            <w:pPr>
              <w:jc w:val="both"/>
              <w:rPr>
                <w:sz w:val="28"/>
                <w:szCs w:val="28"/>
              </w:rPr>
            </w:pPr>
            <w:r w:rsidRPr="00264AB6">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7797149" w14:textId="77777777" w:rsidR="00264AB6" w:rsidRPr="00264AB6" w:rsidRDefault="00264AB6" w:rsidP="00264AB6">
            <w:pPr>
              <w:jc w:val="center"/>
              <w:rPr>
                <w:sz w:val="28"/>
                <w:szCs w:val="28"/>
              </w:rPr>
            </w:pPr>
            <w:r w:rsidRPr="00264AB6">
              <w:rPr>
                <w:sz w:val="28"/>
                <w:szCs w:val="28"/>
              </w:rPr>
              <w:t>-102 770,00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8FBBC63" w14:textId="77777777" w:rsidR="00264AB6" w:rsidRPr="00264AB6" w:rsidRDefault="00264AB6" w:rsidP="00264AB6">
            <w:pPr>
              <w:jc w:val="center"/>
              <w:rPr>
                <w:sz w:val="28"/>
                <w:szCs w:val="28"/>
              </w:rPr>
            </w:pPr>
            <w:r w:rsidRPr="00264AB6">
              <w:rPr>
                <w:sz w:val="28"/>
                <w:szCs w:val="28"/>
              </w:rPr>
              <w:t>-80 420,00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C76E4A6" w14:textId="77777777" w:rsidR="00264AB6" w:rsidRPr="00264AB6" w:rsidRDefault="00264AB6" w:rsidP="00264AB6">
            <w:pPr>
              <w:jc w:val="center"/>
              <w:rPr>
                <w:sz w:val="28"/>
                <w:szCs w:val="28"/>
              </w:rPr>
            </w:pPr>
            <w:r w:rsidRPr="00264AB6">
              <w:rPr>
                <w:sz w:val="28"/>
                <w:szCs w:val="28"/>
              </w:rPr>
              <w:t>-81 170,00</w:t>
            </w:r>
          </w:p>
        </w:tc>
      </w:tr>
      <w:tr w:rsidR="00264AB6" w:rsidRPr="00264AB6" w14:paraId="727BAE10" w14:textId="77777777" w:rsidTr="00264AB6">
        <w:trPr>
          <w:trHeight w:val="424"/>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10DB8768" w14:textId="77777777" w:rsidR="00264AB6" w:rsidRPr="00264AB6" w:rsidRDefault="00264AB6" w:rsidP="00264AB6">
            <w:pPr>
              <w:jc w:val="both"/>
              <w:rPr>
                <w:b/>
                <w:bCs/>
                <w:sz w:val="28"/>
                <w:szCs w:val="28"/>
              </w:rPr>
            </w:pPr>
            <w:r w:rsidRPr="00264AB6">
              <w:rPr>
                <w:b/>
                <w:bCs/>
                <w:sz w:val="28"/>
                <w:szCs w:val="28"/>
              </w:rPr>
              <w:t>000 1 05 00000 00 0000 000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0E647F8" w14:textId="77777777" w:rsidR="00264AB6" w:rsidRPr="00264AB6" w:rsidRDefault="00264AB6" w:rsidP="00264AB6">
            <w:pPr>
              <w:jc w:val="both"/>
              <w:rPr>
                <w:b/>
                <w:bCs/>
                <w:sz w:val="28"/>
                <w:szCs w:val="28"/>
              </w:rPr>
            </w:pPr>
            <w:r w:rsidRPr="00264AB6">
              <w:rPr>
                <w:b/>
                <w:bCs/>
                <w:sz w:val="28"/>
                <w:szCs w:val="28"/>
              </w:rPr>
              <w:t>НАЛОГИ НА СОВОКУПНЫЙ ДОХОД</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63CEDC" w14:textId="77777777" w:rsidR="00264AB6" w:rsidRPr="00264AB6" w:rsidRDefault="00264AB6" w:rsidP="00264AB6">
            <w:pPr>
              <w:jc w:val="center"/>
              <w:rPr>
                <w:b/>
                <w:bCs/>
                <w:sz w:val="28"/>
                <w:szCs w:val="28"/>
              </w:rPr>
            </w:pPr>
            <w:r w:rsidRPr="00264AB6">
              <w:rPr>
                <w:b/>
                <w:bCs/>
                <w:sz w:val="28"/>
                <w:szCs w:val="28"/>
              </w:rPr>
              <w:t>0,00</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0398A0" w14:textId="77777777" w:rsidR="00264AB6" w:rsidRPr="00264AB6" w:rsidRDefault="00264AB6" w:rsidP="00264AB6">
            <w:pPr>
              <w:jc w:val="center"/>
              <w:rPr>
                <w:b/>
                <w:bCs/>
                <w:sz w:val="28"/>
                <w:szCs w:val="28"/>
              </w:rPr>
            </w:pPr>
            <w:r w:rsidRPr="00264AB6">
              <w:rPr>
                <w:b/>
                <w:bCs/>
                <w:sz w:val="28"/>
                <w:szCs w:val="28"/>
              </w:rPr>
              <w:t>0,00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A030FA3" w14:textId="77777777" w:rsidR="00264AB6" w:rsidRPr="00264AB6" w:rsidRDefault="00264AB6" w:rsidP="00264AB6">
            <w:pPr>
              <w:jc w:val="center"/>
              <w:rPr>
                <w:b/>
                <w:bCs/>
                <w:sz w:val="28"/>
                <w:szCs w:val="28"/>
              </w:rPr>
            </w:pPr>
            <w:r w:rsidRPr="00264AB6">
              <w:rPr>
                <w:b/>
                <w:bCs/>
                <w:sz w:val="28"/>
                <w:szCs w:val="28"/>
              </w:rPr>
              <w:t>0,00</w:t>
            </w:r>
          </w:p>
        </w:tc>
      </w:tr>
      <w:tr w:rsidR="00264AB6" w:rsidRPr="00264AB6" w14:paraId="52A329A3" w14:textId="77777777" w:rsidTr="00264AB6">
        <w:trPr>
          <w:trHeight w:val="31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0DD19174" w14:textId="77777777" w:rsidR="00264AB6" w:rsidRPr="00264AB6" w:rsidRDefault="00264AB6" w:rsidP="00264AB6">
            <w:pPr>
              <w:jc w:val="both"/>
              <w:rPr>
                <w:b/>
                <w:bCs/>
                <w:sz w:val="28"/>
                <w:szCs w:val="28"/>
              </w:rPr>
            </w:pPr>
            <w:r w:rsidRPr="00264AB6">
              <w:rPr>
                <w:b/>
                <w:bCs/>
                <w:sz w:val="28"/>
                <w:szCs w:val="28"/>
              </w:rPr>
              <w:t>000 1 06 00000 00 0000 000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C5C983" w14:textId="77777777" w:rsidR="00264AB6" w:rsidRPr="00264AB6" w:rsidRDefault="00264AB6" w:rsidP="00264AB6">
            <w:pPr>
              <w:jc w:val="both"/>
              <w:rPr>
                <w:b/>
                <w:bCs/>
                <w:sz w:val="28"/>
                <w:szCs w:val="28"/>
              </w:rPr>
            </w:pPr>
            <w:r w:rsidRPr="00264AB6">
              <w:rPr>
                <w:b/>
                <w:bCs/>
                <w:sz w:val="28"/>
                <w:szCs w:val="28"/>
              </w:rPr>
              <w:t>Налоги на имущество</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D06D2C" w14:textId="77777777" w:rsidR="00264AB6" w:rsidRPr="00264AB6" w:rsidRDefault="00264AB6" w:rsidP="00264AB6">
            <w:pPr>
              <w:jc w:val="center"/>
              <w:rPr>
                <w:b/>
                <w:bCs/>
                <w:sz w:val="28"/>
                <w:szCs w:val="28"/>
              </w:rPr>
            </w:pPr>
            <w:r w:rsidRPr="00264AB6">
              <w:rPr>
                <w:b/>
                <w:bCs/>
                <w:sz w:val="28"/>
                <w:szCs w:val="28"/>
              </w:rPr>
              <w:t>3 489 000,00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2FF90EDF" w14:textId="77777777" w:rsidR="00264AB6" w:rsidRPr="00264AB6" w:rsidRDefault="00264AB6" w:rsidP="00264AB6">
            <w:pPr>
              <w:jc w:val="center"/>
              <w:rPr>
                <w:b/>
                <w:bCs/>
                <w:sz w:val="28"/>
                <w:szCs w:val="28"/>
              </w:rPr>
            </w:pPr>
            <w:r w:rsidRPr="00264AB6">
              <w:rPr>
                <w:b/>
                <w:bCs/>
                <w:sz w:val="28"/>
                <w:szCs w:val="28"/>
              </w:rPr>
              <w:t>3 626 000,00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00BC4B58" w14:textId="77777777" w:rsidR="00264AB6" w:rsidRPr="00264AB6" w:rsidRDefault="00264AB6" w:rsidP="00264AB6">
            <w:pPr>
              <w:jc w:val="center"/>
              <w:rPr>
                <w:b/>
                <w:bCs/>
                <w:sz w:val="28"/>
                <w:szCs w:val="28"/>
              </w:rPr>
            </w:pPr>
            <w:r w:rsidRPr="00264AB6">
              <w:rPr>
                <w:b/>
                <w:bCs/>
                <w:sz w:val="28"/>
                <w:szCs w:val="28"/>
              </w:rPr>
              <w:t>3 654 000,00</w:t>
            </w:r>
          </w:p>
        </w:tc>
      </w:tr>
      <w:tr w:rsidR="00264AB6" w:rsidRPr="00264AB6" w14:paraId="1327358E" w14:textId="77777777" w:rsidTr="00264AB6">
        <w:trPr>
          <w:trHeight w:val="349"/>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588134AC" w14:textId="77777777" w:rsidR="00264AB6" w:rsidRPr="00264AB6" w:rsidRDefault="00264AB6" w:rsidP="00264AB6">
            <w:pPr>
              <w:jc w:val="both"/>
              <w:rPr>
                <w:b/>
                <w:bCs/>
                <w:sz w:val="28"/>
                <w:szCs w:val="28"/>
              </w:rPr>
            </w:pPr>
            <w:r w:rsidRPr="00264AB6">
              <w:rPr>
                <w:b/>
                <w:bCs/>
                <w:sz w:val="28"/>
                <w:szCs w:val="28"/>
              </w:rPr>
              <w:t>000 1 06 01000 00 0000 110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FCE8359" w14:textId="77777777" w:rsidR="00264AB6" w:rsidRPr="00264AB6" w:rsidRDefault="00264AB6" w:rsidP="00264AB6">
            <w:pPr>
              <w:jc w:val="both"/>
              <w:rPr>
                <w:b/>
                <w:bCs/>
                <w:sz w:val="28"/>
                <w:szCs w:val="28"/>
              </w:rPr>
            </w:pPr>
            <w:r w:rsidRPr="00264AB6">
              <w:rPr>
                <w:b/>
                <w:bCs/>
                <w:sz w:val="28"/>
                <w:szCs w:val="28"/>
              </w:rPr>
              <w:t xml:space="preserve"> Налог на имущество физических лиц</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091D781" w14:textId="77777777" w:rsidR="00264AB6" w:rsidRPr="00264AB6" w:rsidRDefault="00264AB6" w:rsidP="00264AB6">
            <w:pPr>
              <w:jc w:val="center"/>
              <w:rPr>
                <w:b/>
                <w:bCs/>
                <w:sz w:val="28"/>
                <w:szCs w:val="28"/>
              </w:rPr>
            </w:pPr>
            <w:r w:rsidRPr="00264AB6">
              <w:rPr>
                <w:b/>
                <w:bCs/>
                <w:sz w:val="28"/>
                <w:szCs w:val="28"/>
              </w:rPr>
              <w:t>1 486 000,00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56055889" w14:textId="77777777" w:rsidR="00264AB6" w:rsidRPr="00264AB6" w:rsidRDefault="00264AB6" w:rsidP="00264AB6">
            <w:pPr>
              <w:jc w:val="center"/>
              <w:rPr>
                <w:b/>
                <w:bCs/>
                <w:sz w:val="28"/>
                <w:szCs w:val="28"/>
              </w:rPr>
            </w:pPr>
            <w:r w:rsidRPr="00264AB6">
              <w:rPr>
                <w:b/>
                <w:bCs/>
                <w:sz w:val="28"/>
                <w:szCs w:val="28"/>
              </w:rPr>
              <w:t>1 513 000,00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26227675" w14:textId="77777777" w:rsidR="00264AB6" w:rsidRPr="00264AB6" w:rsidRDefault="00264AB6" w:rsidP="00264AB6">
            <w:pPr>
              <w:jc w:val="center"/>
              <w:rPr>
                <w:b/>
                <w:bCs/>
                <w:sz w:val="28"/>
                <w:szCs w:val="28"/>
              </w:rPr>
            </w:pPr>
            <w:r w:rsidRPr="00264AB6">
              <w:rPr>
                <w:b/>
                <w:bCs/>
                <w:sz w:val="28"/>
                <w:szCs w:val="28"/>
              </w:rPr>
              <w:t>1 541 000,00</w:t>
            </w:r>
          </w:p>
        </w:tc>
      </w:tr>
      <w:tr w:rsidR="00264AB6" w:rsidRPr="00264AB6" w14:paraId="40FBBA99" w14:textId="77777777" w:rsidTr="00264AB6">
        <w:trPr>
          <w:trHeight w:val="93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623E5443" w14:textId="77777777" w:rsidR="00264AB6" w:rsidRPr="00264AB6" w:rsidRDefault="00264AB6" w:rsidP="00264AB6">
            <w:pPr>
              <w:jc w:val="both"/>
              <w:rPr>
                <w:i/>
                <w:iCs/>
                <w:sz w:val="28"/>
                <w:szCs w:val="28"/>
              </w:rPr>
            </w:pPr>
            <w:r w:rsidRPr="00264AB6">
              <w:rPr>
                <w:i/>
                <w:iCs/>
                <w:sz w:val="28"/>
                <w:szCs w:val="28"/>
              </w:rPr>
              <w:t>000 1 06 01030 13 0000 110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C3379B7" w14:textId="77777777" w:rsidR="00264AB6" w:rsidRPr="00264AB6" w:rsidRDefault="00264AB6" w:rsidP="00264AB6">
            <w:pPr>
              <w:jc w:val="both"/>
              <w:rPr>
                <w:i/>
                <w:iCs/>
                <w:sz w:val="28"/>
                <w:szCs w:val="28"/>
              </w:rPr>
            </w:pPr>
            <w:r w:rsidRPr="00264AB6">
              <w:rPr>
                <w:i/>
                <w:iCs/>
                <w:sz w:val="28"/>
                <w:szCs w:val="28"/>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D1201F" w14:textId="77777777" w:rsidR="00264AB6" w:rsidRPr="00264AB6" w:rsidRDefault="00264AB6" w:rsidP="00264AB6">
            <w:pPr>
              <w:jc w:val="center"/>
              <w:rPr>
                <w:i/>
                <w:iCs/>
                <w:sz w:val="28"/>
                <w:szCs w:val="28"/>
              </w:rPr>
            </w:pPr>
            <w:r w:rsidRPr="00264AB6">
              <w:rPr>
                <w:i/>
                <w:iCs/>
                <w:sz w:val="28"/>
                <w:szCs w:val="28"/>
              </w:rPr>
              <w:t>1 486 000,00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4ACA1968" w14:textId="77777777" w:rsidR="00264AB6" w:rsidRPr="00264AB6" w:rsidRDefault="00264AB6" w:rsidP="00264AB6">
            <w:pPr>
              <w:jc w:val="center"/>
              <w:rPr>
                <w:i/>
                <w:iCs/>
                <w:sz w:val="28"/>
                <w:szCs w:val="28"/>
              </w:rPr>
            </w:pPr>
            <w:r w:rsidRPr="00264AB6">
              <w:rPr>
                <w:i/>
                <w:iCs/>
                <w:sz w:val="28"/>
                <w:szCs w:val="28"/>
              </w:rPr>
              <w:t>1 513 000,00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463D83F2" w14:textId="77777777" w:rsidR="00264AB6" w:rsidRPr="00264AB6" w:rsidRDefault="00264AB6" w:rsidP="00264AB6">
            <w:pPr>
              <w:jc w:val="center"/>
              <w:rPr>
                <w:i/>
                <w:iCs/>
                <w:sz w:val="28"/>
                <w:szCs w:val="28"/>
              </w:rPr>
            </w:pPr>
            <w:r w:rsidRPr="00264AB6">
              <w:rPr>
                <w:i/>
                <w:iCs/>
                <w:sz w:val="28"/>
                <w:szCs w:val="28"/>
              </w:rPr>
              <w:t>1 541 000,00</w:t>
            </w:r>
          </w:p>
        </w:tc>
      </w:tr>
      <w:tr w:rsidR="00264AB6" w:rsidRPr="00264AB6" w14:paraId="3BDC0B24" w14:textId="77777777" w:rsidTr="00264AB6">
        <w:trPr>
          <w:trHeight w:val="94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3257B3" w14:textId="77777777" w:rsidR="00264AB6" w:rsidRPr="00264AB6" w:rsidRDefault="00264AB6" w:rsidP="00264AB6">
            <w:pPr>
              <w:jc w:val="both"/>
              <w:rPr>
                <w:sz w:val="28"/>
                <w:szCs w:val="28"/>
              </w:rPr>
            </w:pPr>
            <w:r w:rsidRPr="00264AB6">
              <w:rPr>
                <w:sz w:val="28"/>
                <w:szCs w:val="28"/>
              </w:rPr>
              <w:t>182 1 06 01030 13 0000 110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A5B38E1" w14:textId="77777777" w:rsidR="00264AB6" w:rsidRPr="00264AB6" w:rsidRDefault="00264AB6" w:rsidP="00264AB6">
            <w:pPr>
              <w:jc w:val="both"/>
              <w:rPr>
                <w:sz w:val="28"/>
                <w:szCs w:val="28"/>
              </w:rPr>
            </w:pPr>
            <w:r w:rsidRPr="00264AB6">
              <w:rPr>
                <w:sz w:val="28"/>
                <w:szCs w:val="28"/>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8A1FB2F" w14:textId="77777777" w:rsidR="00264AB6" w:rsidRPr="00264AB6" w:rsidRDefault="00264AB6" w:rsidP="00264AB6">
            <w:pPr>
              <w:jc w:val="center"/>
              <w:rPr>
                <w:sz w:val="28"/>
                <w:szCs w:val="28"/>
              </w:rPr>
            </w:pPr>
            <w:r w:rsidRPr="00264AB6">
              <w:rPr>
                <w:sz w:val="28"/>
                <w:szCs w:val="28"/>
              </w:rPr>
              <w:t>1 486 000,00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2E260D" w14:textId="77777777" w:rsidR="00264AB6" w:rsidRPr="00264AB6" w:rsidRDefault="00264AB6" w:rsidP="00264AB6">
            <w:pPr>
              <w:jc w:val="center"/>
              <w:rPr>
                <w:sz w:val="28"/>
                <w:szCs w:val="28"/>
              </w:rPr>
            </w:pPr>
            <w:r w:rsidRPr="00264AB6">
              <w:rPr>
                <w:sz w:val="28"/>
                <w:szCs w:val="28"/>
              </w:rPr>
              <w:t>1 513 000,00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766A62" w14:textId="77777777" w:rsidR="00264AB6" w:rsidRPr="00264AB6" w:rsidRDefault="00264AB6" w:rsidP="00264AB6">
            <w:pPr>
              <w:jc w:val="center"/>
              <w:rPr>
                <w:sz w:val="28"/>
                <w:szCs w:val="28"/>
              </w:rPr>
            </w:pPr>
            <w:r w:rsidRPr="00264AB6">
              <w:rPr>
                <w:sz w:val="28"/>
                <w:szCs w:val="28"/>
              </w:rPr>
              <w:t>1 541 000,00</w:t>
            </w:r>
          </w:p>
        </w:tc>
      </w:tr>
      <w:tr w:rsidR="00264AB6" w:rsidRPr="00264AB6" w14:paraId="5EFDF5A9" w14:textId="77777777" w:rsidTr="00264AB6">
        <w:trPr>
          <w:trHeight w:val="31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A4403E" w14:textId="77777777" w:rsidR="00264AB6" w:rsidRPr="00264AB6" w:rsidRDefault="00264AB6" w:rsidP="00264AB6">
            <w:pPr>
              <w:jc w:val="both"/>
              <w:rPr>
                <w:b/>
                <w:bCs/>
                <w:sz w:val="28"/>
                <w:szCs w:val="28"/>
              </w:rPr>
            </w:pPr>
            <w:r w:rsidRPr="00264AB6">
              <w:rPr>
                <w:b/>
                <w:bCs/>
                <w:sz w:val="28"/>
                <w:szCs w:val="28"/>
              </w:rPr>
              <w:t>000 1 06 06000 00 0000 110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414E09" w14:textId="77777777" w:rsidR="00264AB6" w:rsidRPr="00264AB6" w:rsidRDefault="00264AB6" w:rsidP="00264AB6">
            <w:pPr>
              <w:jc w:val="both"/>
              <w:rPr>
                <w:b/>
                <w:bCs/>
                <w:sz w:val="28"/>
                <w:szCs w:val="28"/>
              </w:rPr>
            </w:pPr>
            <w:r w:rsidRPr="00264AB6">
              <w:rPr>
                <w:b/>
                <w:bCs/>
                <w:sz w:val="28"/>
                <w:szCs w:val="28"/>
              </w:rPr>
              <w:t>Земельный налог</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75B7C00" w14:textId="77777777" w:rsidR="00264AB6" w:rsidRPr="00264AB6" w:rsidRDefault="00264AB6" w:rsidP="00264AB6">
            <w:pPr>
              <w:jc w:val="center"/>
              <w:rPr>
                <w:b/>
                <w:bCs/>
                <w:sz w:val="28"/>
                <w:szCs w:val="28"/>
              </w:rPr>
            </w:pPr>
            <w:r w:rsidRPr="00264AB6">
              <w:rPr>
                <w:b/>
                <w:bCs/>
                <w:sz w:val="28"/>
                <w:szCs w:val="28"/>
              </w:rPr>
              <w:t>2 003 000,00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BB0BF7A" w14:textId="77777777" w:rsidR="00264AB6" w:rsidRPr="00264AB6" w:rsidRDefault="00264AB6" w:rsidP="00264AB6">
            <w:pPr>
              <w:jc w:val="center"/>
              <w:rPr>
                <w:b/>
                <w:bCs/>
                <w:sz w:val="28"/>
                <w:szCs w:val="28"/>
              </w:rPr>
            </w:pPr>
            <w:r w:rsidRPr="00264AB6">
              <w:rPr>
                <w:b/>
                <w:bCs/>
                <w:sz w:val="28"/>
                <w:szCs w:val="28"/>
              </w:rPr>
              <w:t>2 113 000,00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AE7CFE" w14:textId="77777777" w:rsidR="00264AB6" w:rsidRPr="00264AB6" w:rsidRDefault="00264AB6" w:rsidP="00264AB6">
            <w:pPr>
              <w:jc w:val="center"/>
              <w:rPr>
                <w:b/>
                <w:bCs/>
                <w:sz w:val="28"/>
                <w:szCs w:val="28"/>
              </w:rPr>
            </w:pPr>
            <w:r w:rsidRPr="00264AB6">
              <w:rPr>
                <w:b/>
                <w:bCs/>
                <w:sz w:val="28"/>
                <w:szCs w:val="28"/>
              </w:rPr>
              <w:t>2 113 000,00</w:t>
            </w:r>
          </w:p>
        </w:tc>
      </w:tr>
      <w:tr w:rsidR="00264AB6" w:rsidRPr="00264AB6" w14:paraId="612C2026" w14:textId="77777777" w:rsidTr="00264AB6">
        <w:trPr>
          <w:trHeight w:val="31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FC648FB" w14:textId="77777777" w:rsidR="00264AB6" w:rsidRPr="00264AB6" w:rsidRDefault="00264AB6" w:rsidP="00264AB6">
            <w:pPr>
              <w:jc w:val="both"/>
              <w:rPr>
                <w:b/>
                <w:bCs/>
                <w:i/>
                <w:iCs/>
                <w:sz w:val="28"/>
                <w:szCs w:val="28"/>
              </w:rPr>
            </w:pPr>
            <w:r w:rsidRPr="00264AB6">
              <w:rPr>
                <w:b/>
                <w:bCs/>
                <w:i/>
                <w:iCs/>
                <w:sz w:val="28"/>
                <w:szCs w:val="28"/>
              </w:rPr>
              <w:t>000 1 06 06030 00 0000 110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4EAB74E" w14:textId="77777777" w:rsidR="00264AB6" w:rsidRPr="00264AB6" w:rsidRDefault="00264AB6" w:rsidP="00264AB6">
            <w:pPr>
              <w:jc w:val="both"/>
              <w:rPr>
                <w:b/>
                <w:bCs/>
                <w:i/>
                <w:iCs/>
                <w:sz w:val="28"/>
                <w:szCs w:val="28"/>
              </w:rPr>
            </w:pPr>
            <w:r w:rsidRPr="00264AB6">
              <w:rPr>
                <w:b/>
                <w:bCs/>
                <w:i/>
                <w:iCs/>
                <w:sz w:val="28"/>
                <w:szCs w:val="28"/>
              </w:rPr>
              <w:t>Земельный налог с организаций</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86D0F3" w14:textId="77777777" w:rsidR="00264AB6" w:rsidRPr="00264AB6" w:rsidRDefault="00264AB6" w:rsidP="00264AB6">
            <w:pPr>
              <w:jc w:val="center"/>
              <w:rPr>
                <w:b/>
                <w:bCs/>
                <w:i/>
                <w:iCs/>
                <w:sz w:val="28"/>
                <w:szCs w:val="28"/>
              </w:rPr>
            </w:pPr>
            <w:r w:rsidRPr="00264AB6">
              <w:rPr>
                <w:b/>
                <w:bCs/>
                <w:i/>
                <w:iCs/>
                <w:sz w:val="28"/>
                <w:szCs w:val="28"/>
              </w:rPr>
              <w:t>1 380 000,00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E0ADB29" w14:textId="77777777" w:rsidR="00264AB6" w:rsidRPr="00264AB6" w:rsidRDefault="00264AB6" w:rsidP="00264AB6">
            <w:pPr>
              <w:jc w:val="center"/>
              <w:rPr>
                <w:b/>
                <w:bCs/>
                <w:i/>
                <w:iCs/>
                <w:sz w:val="28"/>
                <w:szCs w:val="28"/>
              </w:rPr>
            </w:pPr>
            <w:r w:rsidRPr="00264AB6">
              <w:rPr>
                <w:b/>
                <w:bCs/>
                <w:i/>
                <w:iCs/>
                <w:sz w:val="28"/>
                <w:szCs w:val="28"/>
              </w:rPr>
              <w:t>1 490 000,00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186886A" w14:textId="77777777" w:rsidR="00264AB6" w:rsidRPr="00264AB6" w:rsidRDefault="00264AB6" w:rsidP="00264AB6">
            <w:pPr>
              <w:jc w:val="center"/>
              <w:rPr>
                <w:b/>
                <w:bCs/>
                <w:i/>
                <w:iCs/>
                <w:sz w:val="28"/>
                <w:szCs w:val="28"/>
              </w:rPr>
            </w:pPr>
            <w:r w:rsidRPr="00264AB6">
              <w:rPr>
                <w:b/>
                <w:bCs/>
                <w:i/>
                <w:iCs/>
                <w:sz w:val="28"/>
                <w:szCs w:val="28"/>
              </w:rPr>
              <w:t>1 490 000,00</w:t>
            </w:r>
          </w:p>
        </w:tc>
      </w:tr>
      <w:tr w:rsidR="00264AB6" w:rsidRPr="00264AB6" w14:paraId="59F09661" w14:textId="77777777" w:rsidTr="00264AB6">
        <w:trPr>
          <w:trHeight w:val="63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74DA433E" w14:textId="77777777" w:rsidR="00264AB6" w:rsidRPr="00264AB6" w:rsidRDefault="00264AB6" w:rsidP="00264AB6">
            <w:pPr>
              <w:jc w:val="both"/>
              <w:rPr>
                <w:i/>
                <w:iCs/>
                <w:sz w:val="28"/>
                <w:szCs w:val="28"/>
              </w:rPr>
            </w:pPr>
            <w:r w:rsidRPr="00264AB6">
              <w:rPr>
                <w:i/>
                <w:iCs/>
                <w:sz w:val="28"/>
                <w:szCs w:val="28"/>
              </w:rPr>
              <w:t>000 1 06 06033 13 0000 110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52A1DF" w14:textId="77777777" w:rsidR="00264AB6" w:rsidRPr="00264AB6" w:rsidRDefault="00264AB6" w:rsidP="00264AB6">
            <w:pPr>
              <w:jc w:val="both"/>
              <w:rPr>
                <w:i/>
                <w:iCs/>
                <w:sz w:val="28"/>
                <w:szCs w:val="28"/>
              </w:rPr>
            </w:pPr>
            <w:r w:rsidRPr="00264AB6">
              <w:rPr>
                <w:i/>
                <w:iCs/>
                <w:sz w:val="28"/>
                <w:szCs w:val="28"/>
              </w:rPr>
              <w:t>Земельный налог с организаций, обладающих  земельным  участком, расположенных   в границах  городских  поселений</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118EE10" w14:textId="77777777" w:rsidR="00264AB6" w:rsidRPr="00264AB6" w:rsidRDefault="00264AB6" w:rsidP="00264AB6">
            <w:pPr>
              <w:jc w:val="center"/>
              <w:rPr>
                <w:i/>
                <w:iCs/>
                <w:sz w:val="28"/>
                <w:szCs w:val="28"/>
              </w:rPr>
            </w:pPr>
            <w:r w:rsidRPr="00264AB6">
              <w:rPr>
                <w:i/>
                <w:iCs/>
                <w:sz w:val="28"/>
                <w:szCs w:val="28"/>
              </w:rPr>
              <w:t>1 380 000,00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54718DA4" w14:textId="77777777" w:rsidR="00264AB6" w:rsidRPr="00264AB6" w:rsidRDefault="00264AB6" w:rsidP="00264AB6">
            <w:pPr>
              <w:jc w:val="center"/>
              <w:rPr>
                <w:i/>
                <w:iCs/>
                <w:sz w:val="28"/>
                <w:szCs w:val="28"/>
              </w:rPr>
            </w:pPr>
            <w:r w:rsidRPr="00264AB6">
              <w:rPr>
                <w:i/>
                <w:iCs/>
                <w:sz w:val="28"/>
                <w:szCs w:val="28"/>
              </w:rPr>
              <w:t>1 490 000,00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23539E67" w14:textId="77777777" w:rsidR="00264AB6" w:rsidRPr="00264AB6" w:rsidRDefault="00264AB6" w:rsidP="00264AB6">
            <w:pPr>
              <w:jc w:val="center"/>
              <w:rPr>
                <w:i/>
                <w:iCs/>
                <w:sz w:val="28"/>
                <w:szCs w:val="28"/>
              </w:rPr>
            </w:pPr>
            <w:r w:rsidRPr="00264AB6">
              <w:rPr>
                <w:i/>
                <w:iCs/>
                <w:sz w:val="28"/>
                <w:szCs w:val="28"/>
              </w:rPr>
              <w:t>1 490 000,00</w:t>
            </w:r>
          </w:p>
        </w:tc>
      </w:tr>
      <w:tr w:rsidR="00264AB6" w:rsidRPr="00264AB6" w14:paraId="0C66E29E" w14:textId="77777777" w:rsidTr="00264AB6">
        <w:trPr>
          <w:trHeight w:val="273"/>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DC5F395" w14:textId="77777777" w:rsidR="00264AB6" w:rsidRPr="00264AB6" w:rsidRDefault="00264AB6" w:rsidP="00264AB6">
            <w:pPr>
              <w:jc w:val="both"/>
              <w:rPr>
                <w:sz w:val="28"/>
                <w:szCs w:val="28"/>
              </w:rPr>
            </w:pPr>
            <w:r w:rsidRPr="00264AB6">
              <w:rPr>
                <w:sz w:val="28"/>
                <w:szCs w:val="28"/>
              </w:rPr>
              <w:t>182 1 06 06033 13 0000 110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E1E8DFF" w14:textId="77777777" w:rsidR="00264AB6" w:rsidRPr="00264AB6" w:rsidRDefault="00264AB6" w:rsidP="00264AB6">
            <w:pPr>
              <w:jc w:val="both"/>
              <w:rPr>
                <w:sz w:val="28"/>
                <w:szCs w:val="28"/>
              </w:rPr>
            </w:pPr>
            <w:r w:rsidRPr="00264AB6">
              <w:rPr>
                <w:sz w:val="28"/>
                <w:szCs w:val="28"/>
              </w:rPr>
              <w:t>Земельный налог с организаций, обладающих  земельным  участком, расположенных   в границах  городских  поселений</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53A34A5" w14:textId="77777777" w:rsidR="00264AB6" w:rsidRPr="00264AB6" w:rsidRDefault="00264AB6" w:rsidP="00264AB6">
            <w:pPr>
              <w:jc w:val="center"/>
              <w:rPr>
                <w:sz w:val="28"/>
                <w:szCs w:val="28"/>
              </w:rPr>
            </w:pPr>
            <w:r w:rsidRPr="00264AB6">
              <w:rPr>
                <w:sz w:val="28"/>
                <w:szCs w:val="28"/>
              </w:rPr>
              <w:t>1 380 000,00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50282F3" w14:textId="77777777" w:rsidR="00264AB6" w:rsidRPr="00264AB6" w:rsidRDefault="00264AB6" w:rsidP="00264AB6">
            <w:pPr>
              <w:jc w:val="center"/>
              <w:rPr>
                <w:sz w:val="28"/>
                <w:szCs w:val="28"/>
              </w:rPr>
            </w:pPr>
            <w:r w:rsidRPr="00264AB6">
              <w:rPr>
                <w:sz w:val="28"/>
                <w:szCs w:val="28"/>
              </w:rPr>
              <w:t>1 490 000,00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C66520F" w14:textId="77777777" w:rsidR="00264AB6" w:rsidRPr="00264AB6" w:rsidRDefault="00264AB6" w:rsidP="00264AB6">
            <w:pPr>
              <w:jc w:val="center"/>
              <w:rPr>
                <w:sz w:val="28"/>
                <w:szCs w:val="28"/>
              </w:rPr>
            </w:pPr>
            <w:r w:rsidRPr="00264AB6">
              <w:rPr>
                <w:sz w:val="28"/>
                <w:szCs w:val="28"/>
              </w:rPr>
              <w:t>1 490 000,00</w:t>
            </w:r>
          </w:p>
        </w:tc>
      </w:tr>
      <w:tr w:rsidR="00264AB6" w:rsidRPr="00264AB6" w14:paraId="34429915" w14:textId="77777777" w:rsidTr="00264AB6">
        <w:trPr>
          <w:trHeight w:val="31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621080B8" w14:textId="77777777" w:rsidR="00264AB6" w:rsidRPr="00264AB6" w:rsidRDefault="00264AB6" w:rsidP="00264AB6">
            <w:pPr>
              <w:jc w:val="both"/>
              <w:rPr>
                <w:b/>
                <w:bCs/>
                <w:i/>
                <w:iCs/>
                <w:sz w:val="28"/>
                <w:szCs w:val="28"/>
              </w:rPr>
            </w:pPr>
            <w:r w:rsidRPr="00264AB6">
              <w:rPr>
                <w:b/>
                <w:bCs/>
                <w:i/>
                <w:iCs/>
                <w:sz w:val="28"/>
                <w:szCs w:val="28"/>
              </w:rPr>
              <w:t>000 1 06 06040 00 0000 110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E26EAF6" w14:textId="77777777" w:rsidR="00264AB6" w:rsidRPr="00264AB6" w:rsidRDefault="00264AB6" w:rsidP="00264AB6">
            <w:pPr>
              <w:jc w:val="both"/>
              <w:rPr>
                <w:b/>
                <w:bCs/>
                <w:i/>
                <w:iCs/>
                <w:sz w:val="28"/>
                <w:szCs w:val="28"/>
              </w:rPr>
            </w:pPr>
            <w:r w:rsidRPr="00264AB6">
              <w:rPr>
                <w:b/>
                <w:bCs/>
                <w:i/>
                <w:iCs/>
                <w:sz w:val="28"/>
                <w:szCs w:val="28"/>
              </w:rPr>
              <w:t>Земельный налог с физических лиц</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610AA39" w14:textId="77777777" w:rsidR="00264AB6" w:rsidRPr="00264AB6" w:rsidRDefault="00264AB6" w:rsidP="00264AB6">
            <w:pPr>
              <w:jc w:val="center"/>
              <w:rPr>
                <w:b/>
                <w:bCs/>
                <w:i/>
                <w:iCs/>
                <w:sz w:val="28"/>
                <w:szCs w:val="28"/>
              </w:rPr>
            </w:pPr>
            <w:r w:rsidRPr="00264AB6">
              <w:rPr>
                <w:b/>
                <w:bCs/>
                <w:i/>
                <w:iCs/>
                <w:sz w:val="28"/>
                <w:szCs w:val="28"/>
              </w:rPr>
              <w:t>623 000,00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685F11CA" w14:textId="77777777" w:rsidR="00264AB6" w:rsidRPr="00264AB6" w:rsidRDefault="00264AB6" w:rsidP="00264AB6">
            <w:pPr>
              <w:jc w:val="center"/>
              <w:rPr>
                <w:b/>
                <w:bCs/>
                <w:i/>
                <w:iCs/>
                <w:sz w:val="28"/>
                <w:szCs w:val="28"/>
              </w:rPr>
            </w:pPr>
            <w:r w:rsidRPr="00264AB6">
              <w:rPr>
                <w:b/>
                <w:bCs/>
                <w:i/>
                <w:iCs/>
                <w:sz w:val="28"/>
                <w:szCs w:val="28"/>
              </w:rPr>
              <w:t>623 000,00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223A5E5B" w14:textId="77777777" w:rsidR="00264AB6" w:rsidRPr="00264AB6" w:rsidRDefault="00264AB6" w:rsidP="00264AB6">
            <w:pPr>
              <w:jc w:val="center"/>
              <w:rPr>
                <w:b/>
                <w:bCs/>
                <w:i/>
                <w:iCs/>
                <w:sz w:val="28"/>
                <w:szCs w:val="28"/>
              </w:rPr>
            </w:pPr>
            <w:r w:rsidRPr="00264AB6">
              <w:rPr>
                <w:b/>
                <w:bCs/>
                <w:i/>
                <w:iCs/>
                <w:sz w:val="28"/>
                <w:szCs w:val="28"/>
              </w:rPr>
              <w:t>623 000,00</w:t>
            </w:r>
          </w:p>
        </w:tc>
      </w:tr>
      <w:tr w:rsidR="00264AB6" w:rsidRPr="00264AB6" w14:paraId="5F281CE0" w14:textId="77777777" w:rsidTr="00264AB6">
        <w:trPr>
          <w:trHeight w:val="63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79F7942A" w14:textId="77777777" w:rsidR="00264AB6" w:rsidRPr="00264AB6" w:rsidRDefault="00264AB6" w:rsidP="00264AB6">
            <w:pPr>
              <w:jc w:val="both"/>
              <w:rPr>
                <w:i/>
                <w:iCs/>
                <w:sz w:val="28"/>
                <w:szCs w:val="28"/>
              </w:rPr>
            </w:pPr>
            <w:r w:rsidRPr="00264AB6">
              <w:rPr>
                <w:i/>
                <w:iCs/>
                <w:sz w:val="28"/>
                <w:szCs w:val="28"/>
              </w:rPr>
              <w:t>000 1 06 06043 13 0000 110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FC11C9" w14:textId="77777777" w:rsidR="00264AB6" w:rsidRPr="00264AB6" w:rsidRDefault="00264AB6" w:rsidP="00264AB6">
            <w:pPr>
              <w:jc w:val="both"/>
              <w:rPr>
                <w:i/>
                <w:iCs/>
                <w:sz w:val="28"/>
                <w:szCs w:val="28"/>
              </w:rPr>
            </w:pPr>
            <w:r w:rsidRPr="00264AB6">
              <w:rPr>
                <w:i/>
                <w:iCs/>
                <w:sz w:val="28"/>
                <w:szCs w:val="28"/>
              </w:rPr>
              <w:t>Земельный налог  с физических  лиц, обладающих  земельным  участком, расположенным  в границах  городских поселений</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6430FAE" w14:textId="77777777" w:rsidR="00264AB6" w:rsidRPr="00264AB6" w:rsidRDefault="00264AB6" w:rsidP="00264AB6">
            <w:pPr>
              <w:jc w:val="center"/>
              <w:rPr>
                <w:i/>
                <w:iCs/>
                <w:sz w:val="28"/>
                <w:szCs w:val="28"/>
              </w:rPr>
            </w:pPr>
            <w:r w:rsidRPr="00264AB6">
              <w:rPr>
                <w:i/>
                <w:iCs/>
                <w:sz w:val="28"/>
                <w:szCs w:val="28"/>
              </w:rPr>
              <w:t>623 000,00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15BD60E1" w14:textId="77777777" w:rsidR="00264AB6" w:rsidRPr="00264AB6" w:rsidRDefault="00264AB6" w:rsidP="00264AB6">
            <w:pPr>
              <w:jc w:val="center"/>
              <w:rPr>
                <w:i/>
                <w:iCs/>
                <w:sz w:val="28"/>
                <w:szCs w:val="28"/>
              </w:rPr>
            </w:pPr>
            <w:r w:rsidRPr="00264AB6">
              <w:rPr>
                <w:i/>
                <w:iCs/>
                <w:sz w:val="28"/>
                <w:szCs w:val="28"/>
              </w:rPr>
              <w:t>623 000,00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1D3A42F9" w14:textId="77777777" w:rsidR="00264AB6" w:rsidRPr="00264AB6" w:rsidRDefault="00264AB6" w:rsidP="00264AB6">
            <w:pPr>
              <w:jc w:val="center"/>
              <w:rPr>
                <w:i/>
                <w:iCs/>
                <w:sz w:val="28"/>
                <w:szCs w:val="28"/>
              </w:rPr>
            </w:pPr>
            <w:r w:rsidRPr="00264AB6">
              <w:rPr>
                <w:i/>
                <w:iCs/>
                <w:sz w:val="28"/>
                <w:szCs w:val="28"/>
              </w:rPr>
              <w:t>623 000,00</w:t>
            </w:r>
          </w:p>
        </w:tc>
      </w:tr>
      <w:tr w:rsidR="00264AB6" w:rsidRPr="00264AB6" w14:paraId="66B20460" w14:textId="77777777" w:rsidTr="00264AB6">
        <w:trPr>
          <w:trHeight w:val="63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20E8B616" w14:textId="77777777" w:rsidR="00264AB6" w:rsidRPr="00264AB6" w:rsidRDefault="00264AB6" w:rsidP="00264AB6">
            <w:pPr>
              <w:jc w:val="both"/>
              <w:rPr>
                <w:sz w:val="28"/>
                <w:szCs w:val="28"/>
              </w:rPr>
            </w:pPr>
            <w:r w:rsidRPr="00264AB6">
              <w:rPr>
                <w:sz w:val="28"/>
                <w:szCs w:val="28"/>
              </w:rPr>
              <w:t>182 1 06 06043 13 0000 110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A9E355F" w14:textId="77777777" w:rsidR="00264AB6" w:rsidRPr="00264AB6" w:rsidRDefault="00264AB6" w:rsidP="00264AB6">
            <w:pPr>
              <w:jc w:val="both"/>
              <w:rPr>
                <w:sz w:val="28"/>
                <w:szCs w:val="28"/>
              </w:rPr>
            </w:pPr>
            <w:r w:rsidRPr="00264AB6">
              <w:rPr>
                <w:sz w:val="28"/>
                <w:szCs w:val="28"/>
              </w:rPr>
              <w:t>Земельный налог  с физических  лиц, обладающих  земельным  участком, расположенным  в границах  городских поселений</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2724D03" w14:textId="77777777" w:rsidR="00264AB6" w:rsidRPr="00264AB6" w:rsidRDefault="00264AB6" w:rsidP="00264AB6">
            <w:pPr>
              <w:jc w:val="center"/>
              <w:rPr>
                <w:sz w:val="28"/>
                <w:szCs w:val="28"/>
              </w:rPr>
            </w:pPr>
            <w:r w:rsidRPr="00264AB6">
              <w:rPr>
                <w:sz w:val="28"/>
                <w:szCs w:val="28"/>
              </w:rPr>
              <w:t>623 000,00</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6013B37" w14:textId="77777777" w:rsidR="00264AB6" w:rsidRPr="00264AB6" w:rsidRDefault="00264AB6" w:rsidP="00264AB6">
            <w:pPr>
              <w:jc w:val="center"/>
              <w:rPr>
                <w:sz w:val="28"/>
                <w:szCs w:val="28"/>
              </w:rPr>
            </w:pPr>
            <w:r w:rsidRPr="00264AB6">
              <w:rPr>
                <w:sz w:val="28"/>
                <w:szCs w:val="28"/>
              </w:rPr>
              <w:t>623 000,00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68497FA0" w14:textId="77777777" w:rsidR="00264AB6" w:rsidRPr="00264AB6" w:rsidRDefault="00264AB6" w:rsidP="00264AB6">
            <w:pPr>
              <w:jc w:val="center"/>
              <w:rPr>
                <w:sz w:val="28"/>
                <w:szCs w:val="28"/>
              </w:rPr>
            </w:pPr>
            <w:r w:rsidRPr="00264AB6">
              <w:rPr>
                <w:sz w:val="28"/>
                <w:szCs w:val="28"/>
              </w:rPr>
              <w:t>623 000,00</w:t>
            </w:r>
          </w:p>
        </w:tc>
      </w:tr>
      <w:tr w:rsidR="00264AB6" w:rsidRPr="00264AB6" w14:paraId="7DB23203" w14:textId="77777777" w:rsidTr="00264AB6">
        <w:trPr>
          <w:trHeight w:val="945"/>
        </w:trPr>
        <w:tc>
          <w:tcPr>
            <w:tcW w:w="3320"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65EBC40" w14:textId="77777777" w:rsidR="00264AB6" w:rsidRPr="00264AB6" w:rsidRDefault="00264AB6" w:rsidP="00264AB6">
            <w:pPr>
              <w:jc w:val="both"/>
              <w:rPr>
                <w:b/>
                <w:bCs/>
                <w:sz w:val="28"/>
                <w:szCs w:val="28"/>
              </w:rPr>
            </w:pPr>
            <w:r w:rsidRPr="00264AB6">
              <w:rPr>
                <w:b/>
                <w:bCs/>
                <w:sz w:val="28"/>
                <w:szCs w:val="28"/>
              </w:rPr>
              <w:t>000 1 11 00000 00 0000 000</w:t>
            </w:r>
          </w:p>
        </w:tc>
        <w:tc>
          <w:tcPr>
            <w:tcW w:w="58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B68DA3D" w14:textId="77777777" w:rsidR="00264AB6" w:rsidRPr="00264AB6" w:rsidRDefault="00264AB6" w:rsidP="00264AB6">
            <w:pPr>
              <w:jc w:val="both"/>
              <w:rPr>
                <w:b/>
                <w:bCs/>
                <w:sz w:val="28"/>
                <w:szCs w:val="28"/>
              </w:rPr>
            </w:pPr>
            <w:r w:rsidRPr="00264AB6">
              <w:rPr>
                <w:b/>
                <w:bCs/>
                <w:sz w:val="28"/>
                <w:szCs w:val="28"/>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0891AB8" w14:textId="77777777" w:rsidR="00264AB6" w:rsidRPr="00264AB6" w:rsidRDefault="00264AB6" w:rsidP="00264AB6">
            <w:pPr>
              <w:jc w:val="center"/>
              <w:rPr>
                <w:b/>
                <w:bCs/>
                <w:sz w:val="28"/>
                <w:szCs w:val="28"/>
              </w:rPr>
            </w:pPr>
            <w:r w:rsidRPr="00264AB6">
              <w:rPr>
                <w:b/>
                <w:bCs/>
                <w:sz w:val="28"/>
                <w:szCs w:val="28"/>
              </w:rPr>
              <w:t>1 757 730,36</w:t>
            </w:r>
          </w:p>
        </w:tc>
        <w:tc>
          <w:tcPr>
            <w:tcW w:w="1985" w:type="dxa"/>
            <w:tcBorders>
              <w:top w:val="nil"/>
              <w:left w:val="nil"/>
              <w:bottom w:val="single" w:sz="4" w:space="0" w:color="auto"/>
              <w:right w:val="nil"/>
            </w:tcBorders>
            <w:shd w:val="clear" w:color="000000" w:fill="FFFFFF"/>
            <w:tcMar>
              <w:top w:w="15" w:type="dxa"/>
              <w:left w:w="15" w:type="dxa"/>
              <w:bottom w:w="0" w:type="dxa"/>
              <w:right w:w="15" w:type="dxa"/>
            </w:tcMar>
            <w:hideMark/>
          </w:tcPr>
          <w:p w14:paraId="36D2E667" w14:textId="77777777" w:rsidR="00264AB6" w:rsidRPr="00264AB6" w:rsidRDefault="00264AB6" w:rsidP="00264AB6">
            <w:pPr>
              <w:jc w:val="center"/>
              <w:rPr>
                <w:b/>
                <w:bCs/>
                <w:sz w:val="28"/>
                <w:szCs w:val="28"/>
              </w:rPr>
            </w:pPr>
            <w:r w:rsidRPr="00264AB6">
              <w:rPr>
                <w:b/>
                <w:bCs/>
                <w:sz w:val="28"/>
                <w:szCs w:val="28"/>
              </w:rPr>
              <w:t>1 702 800,00</w:t>
            </w:r>
          </w:p>
        </w:tc>
        <w:tc>
          <w:tcPr>
            <w:tcW w:w="1701"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14:paraId="53DDC3ED" w14:textId="77777777" w:rsidR="00264AB6" w:rsidRPr="00264AB6" w:rsidRDefault="00264AB6" w:rsidP="00264AB6">
            <w:pPr>
              <w:jc w:val="center"/>
              <w:rPr>
                <w:b/>
                <w:bCs/>
                <w:sz w:val="28"/>
                <w:szCs w:val="28"/>
              </w:rPr>
            </w:pPr>
            <w:r w:rsidRPr="00264AB6">
              <w:rPr>
                <w:b/>
                <w:bCs/>
                <w:sz w:val="28"/>
                <w:szCs w:val="28"/>
              </w:rPr>
              <w:t>1 702 800,00</w:t>
            </w:r>
          </w:p>
        </w:tc>
      </w:tr>
      <w:tr w:rsidR="00264AB6" w:rsidRPr="00264AB6" w14:paraId="20F198F6" w14:textId="77777777" w:rsidTr="00264AB6">
        <w:trPr>
          <w:trHeight w:val="273"/>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83591E7" w14:textId="77777777" w:rsidR="00264AB6" w:rsidRPr="00264AB6" w:rsidRDefault="00264AB6" w:rsidP="00264AB6">
            <w:pPr>
              <w:jc w:val="both"/>
              <w:rPr>
                <w:b/>
                <w:bCs/>
                <w:sz w:val="28"/>
                <w:szCs w:val="28"/>
              </w:rPr>
            </w:pPr>
            <w:r w:rsidRPr="00264AB6">
              <w:rPr>
                <w:b/>
                <w:bCs/>
                <w:sz w:val="28"/>
                <w:szCs w:val="28"/>
              </w:rPr>
              <w:t>000 1 11 05000 00 0000 120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A2B2BA6" w14:textId="77777777" w:rsidR="00264AB6" w:rsidRPr="00264AB6" w:rsidRDefault="00264AB6" w:rsidP="00264AB6">
            <w:pPr>
              <w:jc w:val="both"/>
              <w:rPr>
                <w:b/>
                <w:bCs/>
                <w:sz w:val="28"/>
                <w:szCs w:val="28"/>
              </w:rPr>
            </w:pPr>
            <w:r w:rsidRPr="00264AB6">
              <w:rPr>
                <w:b/>
                <w:bCs/>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5366C40" w14:textId="77777777" w:rsidR="00264AB6" w:rsidRPr="00264AB6" w:rsidRDefault="00264AB6" w:rsidP="00264AB6">
            <w:pPr>
              <w:jc w:val="center"/>
              <w:rPr>
                <w:b/>
                <w:bCs/>
                <w:sz w:val="28"/>
                <w:szCs w:val="28"/>
              </w:rPr>
            </w:pPr>
            <w:r w:rsidRPr="00264AB6">
              <w:rPr>
                <w:b/>
                <w:bCs/>
                <w:sz w:val="28"/>
                <w:szCs w:val="28"/>
              </w:rPr>
              <w:t>1 473 730,36</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3E3B148" w14:textId="77777777" w:rsidR="00264AB6" w:rsidRPr="00264AB6" w:rsidRDefault="00264AB6" w:rsidP="00264AB6">
            <w:pPr>
              <w:jc w:val="center"/>
              <w:rPr>
                <w:b/>
                <w:bCs/>
                <w:sz w:val="28"/>
                <w:szCs w:val="28"/>
              </w:rPr>
            </w:pPr>
            <w:r w:rsidRPr="00264AB6">
              <w:rPr>
                <w:b/>
                <w:bCs/>
                <w:sz w:val="28"/>
                <w:szCs w:val="28"/>
              </w:rPr>
              <w:t>1 418 800,00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11515CA" w14:textId="77777777" w:rsidR="00264AB6" w:rsidRPr="00264AB6" w:rsidRDefault="00264AB6" w:rsidP="00264AB6">
            <w:pPr>
              <w:jc w:val="center"/>
              <w:rPr>
                <w:b/>
                <w:bCs/>
                <w:sz w:val="28"/>
                <w:szCs w:val="28"/>
              </w:rPr>
            </w:pPr>
            <w:r w:rsidRPr="00264AB6">
              <w:rPr>
                <w:b/>
                <w:bCs/>
                <w:sz w:val="28"/>
                <w:szCs w:val="28"/>
              </w:rPr>
              <w:t>1 418 800,00</w:t>
            </w:r>
          </w:p>
        </w:tc>
      </w:tr>
      <w:tr w:rsidR="00264AB6" w:rsidRPr="00264AB6" w14:paraId="576AD236" w14:textId="77777777" w:rsidTr="00264AB6">
        <w:trPr>
          <w:trHeight w:val="1534"/>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85E025" w14:textId="77777777" w:rsidR="00264AB6" w:rsidRPr="00264AB6" w:rsidRDefault="00264AB6" w:rsidP="00264AB6">
            <w:pPr>
              <w:jc w:val="both"/>
              <w:rPr>
                <w:b/>
                <w:bCs/>
                <w:i/>
                <w:iCs/>
                <w:sz w:val="28"/>
                <w:szCs w:val="28"/>
              </w:rPr>
            </w:pPr>
            <w:r w:rsidRPr="00264AB6">
              <w:rPr>
                <w:b/>
                <w:bCs/>
                <w:i/>
                <w:iCs/>
                <w:sz w:val="28"/>
                <w:szCs w:val="28"/>
              </w:rPr>
              <w:t>000 1 11 05010 00 0000 120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DF4DB6B" w14:textId="77777777" w:rsidR="00264AB6" w:rsidRPr="00264AB6" w:rsidRDefault="00264AB6" w:rsidP="00264AB6">
            <w:pPr>
              <w:jc w:val="both"/>
              <w:rPr>
                <w:b/>
                <w:bCs/>
                <w:i/>
                <w:iCs/>
                <w:sz w:val="28"/>
                <w:szCs w:val="28"/>
              </w:rPr>
            </w:pPr>
            <w:r w:rsidRPr="00264AB6">
              <w:rPr>
                <w:b/>
                <w:bCs/>
                <w:i/>
                <w:iCs/>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59296BA" w14:textId="77777777" w:rsidR="00264AB6" w:rsidRPr="00264AB6" w:rsidRDefault="00264AB6" w:rsidP="00264AB6">
            <w:pPr>
              <w:jc w:val="center"/>
              <w:rPr>
                <w:b/>
                <w:bCs/>
                <w:i/>
                <w:iCs/>
                <w:sz w:val="28"/>
                <w:szCs w:val="28"/>
              </w:rPr>
            </w:pPr>
            <w:r w:rsidRPr="00264AB6">
              <w:rPr>
                <w:b/>
                <w:bCs/>
                <w:i/>
                <w:iCs/>
                <w:sz w:val="28"/>
                <w:szCs w:val="28"/>
              </w:rPr>
              <w:t>1 454 930,36</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3AD24FA" w14:textId="77777777" w:rsidR="00264AB6" w:rsidRPr="00264AB6" w:rsidRDefault="00264AB6" w:rsidP="00264AB6">
            <w:pPr>
              <w:jc w:val="center"/>
              <w:rPr>
                <w:b/>
                <w:bCs/>
                <w:i/>
                <w:iCs/>
                <w:sz w:val="28"/>
                <w:szCs w:val="28"/>
              </w:rPr>
            </w:pPr>
            <w:r w:rsidRPr="00264AB6">
              <w:rPr>
                <w:b/>
                <w:bCs/>
                <w:i/>
                <w:iCs/>
                <w:sz w:val="28"/>
                <w:szCs w:val="28"/>
              </w:rPr>
              <w:t>1 400 000,00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7068A2" w14:textId="77777777" w:rsidR="00264AB6" w:rsidRPr="00264AB6" w:rsidRDefault="00264AB6" w:rsidP="00264AB6">
            <w:pPr>
              <w:jc w:val="center"/>
              <w:rPr>
                <w:b/>
                <w:bCs/>
                <w:i/>
                <w:iCs/>
                <w:sz w:val="28"/>
                <w:szCs w:val="28"/>
              </w:rPr>
            </w:pPr>
            <w:r w:rsidRPr="00264AB6">
              <w:rPr>
                <w:b/>
                <w:bCs/>
                <w:i/>
                <w:iCs/>
                <w:sz w:val="28"/>
                <w:szCs w:val="28"/>
              </w:rPr>
              <w:t>1 400 000,00</w:t>
            </w:r>
          </w:p>
        </w:tc>
      </w:tr>
      <w:tr w:rsidR="00264AB6" w:rsidRPr="00264AB6" w14:paraId="45F76332" w14:textId="77777777" w:rsidTr="00264AB6">
        <w:trPr>
          <w:trHeight w:val="1658"/>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380F46C5" w14:textId="77777777" w:rsidR="00264AB6" w:rsidRPr="00264AB6" w:rsidRDefault="00264AB6" w:rsidP="00264AB6">
            <w:pPr>
              <w:jc w:val="both"/>
              <w:rPr>
                <w:sz w:val="28"/>
                <w:szCs w:val="28"/>
              </w:rPr>
            </w:pPr>
            <w:r w:rsidRPr="00264AB6">
              <w:rPr>
                <w:sz w:val="28"/>
                <w:szCs w:val="28"/>
              </w:rPr>
              <w:t>000 1 11 05013 13 0000 120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D1AD5A6" w14:textId="77777777" w:rsidR="00264AB6" w:rsidRPr="00264AB6" w:rsidRDefault="00264AB6" w:rsidP="00264AB6">
            <w:pPr>
              <w:jc w:val="both"/>
              <w:rPr>
                <w:sz w:val="28"/>
                <w:szCs w:val="28"/>
              </w:rPr>
            </w:pPr>
            <w:r w:rsidRPr="00264AB6">
              <w:rPr>
                <w:sz w:val="28"/>
                <w:szCs w:val="2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983123A" w14:textId="77777777" w:rsidR="00264AB6" w:rsidRPr="00264AB6" w:rsidRDefault="00264AB6" w:rsidP="00264AB6">
            <w:pPr>
              <w:jc w:val="center"/>
              <w:rPr>
                <w:sz w:val="28"/>
                <w:szCs w:val="28"/>
              </w:rPr>
            </w:pPr>
            <w:r w:rsidRPr="00264AB6">
              <w:rPr>
                <w:sz w:val="28"/>
                <w:szCs w:val="28"/>
              </w:rPr>
              <w:t>1 454 930,36</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445F1B81" w14:textId="77777777" w:rsidR="00264AB6" w:rsidRPr="00264AB6" w:rsidRDefault="00264AB6" w:rsidP="00264AB6">
            <w:pPr>
              <w:jc w:val="center"/>
              <w:rPr>
                <w:sz w:val="28"/>
                <w:szCs w:val="28"/>
              </w:rPr>
            </w:pPr>
            <w:r w:rsidRPr="00264AB6">
              <w:rPr>
                <w:sz w:val="28"/>
                <w:szCs w:val="28"/>
              </w:rPr>
              <w:t>1 400 000,00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0FAEF4F0" w14:textId="77777777" w:rsidR="00264AB6" w:rsidRPr="00264AB6" w:rsidRDefault="00264AB6" w:rsidP="00264AB6">
            <w:pPr>
              <w:jc w:val="center"/>
              <w:rPr>
                <w:sz w:val="28"/>
                <w:szCs w:val="28"/>
              </w:rPr>
            </w:pPr>
            <w:r w:rsidRPr="00264AB6">
              <w:rPr>
                <w:sz w:val="28"/>
                <w:szCs w:val="28"/>
              </w:rPr>
              <w:t>1 400 000,00</w:t>
            </w:r>
          </w:p>
        </w:tc>
      </w:tr>
      <w:tr w:rsidR="00264AB6" w:rsidRPr="00264AB6" w14:paraId="036B812C" w14:textId="77777777" w:rsidTr="00264AB6">
        <w:trPr>
          <w:trHeight w:val="163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EA53DFF" w14:textId="77777777" w:rsidR="00264AB6" w:rsidRPr="00264AB6" w:rsidRDefault="00264AB6" w:rsidP="00264AB6">
            <w:pPr>
              <w:jc w:val="both"/>
              <w:rPr>
                <w:sz w:val="28"/>
                <w:szCs w:val="28"/>
              </w:rPr>
            </w:pPr>
            <w:r w:rsidRPr="00264AB6">
              <w:rPr>
                <w:sz w:val="28"/>
                <w:szCs w:val="28"/>
              </w:rPr>
              <w:t>062 1 11 05013 13 0000 120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482864" w14:textId="77777777" w:rsidR="00264AB6" w:rsidRPr="00264AB6" w:rsidRDefault="00264AB6" w:rsidP="00264AB6">
            <w:pPr>
              <w:jc w:val="both"/>
              <w:rPr>
                <w:sz w:val="28"/>
                <w:szCs w:val="28"/>
              </w:rPr>
            </w:pPr>
            <w:r w:rsidRPr="00264AB6">
              <w:rPr>
                <w:sz w:val="28"/>
                <w:szCs w:val="2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264AB6">
              <w:rPr>
                <w:sz w:val="28"/>
                <w:szCs w:val="28"/>
              </w:rPr>
              <w:br w:type="page"/>
            </w:r>
          </w:p>
        </w:tc>
        <w:tc>
          <w:tcPr>
            <w:tcW w:w="21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3F426C7B" w14:textId="77777777" w:rsidR="00264AB6" w:rsidRPr="00264AB6" w:rsidRDefault="00264AB6" w:rsidP="00264AB6">
            <w:pPr>
              <w:jc w:val="center"/>
              <w:rPr>
                <w:sz w:val="28"/>
                <w:szCs w:val="28"/>
              </w:rPr>
            </w:pPr>
            <w:r w:rsidRPr="00264AB6">
              <w:rPr>
                <w:sz w:val="28"/>
                <w:szCs w:val="28"/>
              </w:rPr>
              <w:t>1 454 930,36</w:t>
            </w:r>
          </w:p>
        </w:tc>
        <w:tc>
          <w:tcPr>
            <w:tcW w:w="1985"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72487097" w14:textId="77777777" w:rsidR="00264AB6" w:rsidRPr="00264AB6" w:rsidRDefault="00264AB6" w:rsidP="00264AB6">
            <w:pPr>
              <w:jc w:val="center"/>
              <w:rPr>
                <w:sz w:val="28"/>
                <w:szCs w:val="28"/>
              </w:rPr>
            </w:pPr>
            <w:r w:rsidRPr="00264AB6">
              <w:rPr>
                <w:sz w:val="28"/>
                <w:szCs w:val="28"/>
              </w:rPr>
              <w:t>1 400 000,00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0143CC0" w14:textId="77777777" w:rsidR="00264AB6" w:rsidRPr="00264AB6" w:rsidRDefault="00264AB6" w:rsidP="00264AB6">
            <w:pPr>
              <w:jc w:val="center"/>
              <w:rPr>
                <w:sz w:val="28"/>
                <w:szCs w:val="28"/>
              </w:rPr>
            </w:pPr>
            <w:r w:rsidRPr="00264AB6">
              <w:rPr>
                <w:sz w:val="28"/>
                <w:szCs w:val="28"/>
              </w:rPr>
              <w:t>1 400 000,00</w:t>
            </w:r>
          </w:p>
        </w:tc>
      </w:tr>
      <w:tr w:rsidR="00264AB6" w:rsidRPr="00264AB6" w14:paraId="7986669F" w14:textId="77777777" w:rsidTr="00264AB6">
        <w:trPr>
          <w:trHeight w:val="1752"/>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E472C48" w14:textId="77777777" w:rsidR="00264AB6" w:rsidRPr="00264AB6" w:rsidRDefault="00264AB6" w:rsidP="00264AB6">
            <w:pPr>
              <w:jc w:val="both"/>
              <w:rPr>
                <w:b/>
                <w:bCs/>
                <w:i/>
                <w:iCs/>
                <w:sz w:val="28"/>
                <w:szCs w:val="28"/>
              </w:rPr>
            </w:pPr>
            <w:r w:rsidRPr="00264AB6">
              <w:rPr>
                <w:b/>
                <w:bCs/>
                <w:i/>
                <w:iCs/>
                <w:sz w:val="28"/>
                <w:szCs w:val="28"/>
              </w:rPr>
              <w:t>000 1 11 05020 00 0000 120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7AA1F2" w14:textId="77777777" w:rsidR="00264AB6" w:rsidRPr="00264AB6" w:rsidRDefault="00264AB6" w:rsidP="00264AB6">
            <w:pPr>
              <w:jc w:val="both"/>
              <w:rPr>
                <w:b/>
                <w:bCs/>
                <w:i/>
                <w:iCs/>
                <w:sz w:val="28"/>
                <w:szCs w:val="28"/>
              </w:rPr>
            </w:pPr>
            <w:r w:rsidRPr="00264AB6">
              <w:rPr>
                <w:b/>
                <w:bCs/>
                <w:i/>
                <w:iCs/>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A387F2" w14:textId="77777777" w:rsidR="00264AB6" w:rsidRPr="00264AB6" w:rsidRDefault="00264AB6" w:rsidP="00264AB6">
            <w:pPr>
              <w:jc w:val="center"/>
              <w:rPr>
                <w:b/>
                <w:bCs/>
                <w:i/>
                <w:iCs/>
                <w:sz w:val="28"/>
                <w:szCs w:val="28"/>
              </w:rPr>
            </w:pPr>
            <w:r w:rsidRPr="00264AB6">
              <w:rPr>
                <w:b/>
                <w:bCs/>
                <w:i/>
                <w:iCs/>
                <w:sz w:val="28"/>
                <w:szCs w:val="28"/>
              </w:rPr>
              <w:t>18 800,00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EA3303E" w14:textId="77777777" w:rsidR="00264AB6" w:rsidRPr="00264AB6" w:rsidRDefault="00264AB6" w:rsidP="00264AB6">
            <w:pPr>
              <w:jc w:val="center"/>
              <w:rPr>
                <w:b/>
                <w:bCs/>
                <w:i/>
                <w:iCs/>
                <w:sz w:val="28"/>
                <w:szCs w:val="28"/>
              </w:rPr>
            </w:pPr>
            <w:r w:rsidRPr="00264AB6">
              <w:rPr>
                <w:b/>
                <w:bCs/>
                <w:i/>
                <w:iCs/>
                <w:sz w:val="28"/>
                <w:szCs w:val="28"/>
              </w:rPr>
              <w:t>18 800,00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57EB8DA" w14:textId="77777777" w:rsidR="00264AB6" w:rsidRPr="00264AB6" w:rsidRDefault="00264AB6" w:rsidP="00264AB6">
            <w:pPr>
              <w:jc w:val="center"/>
              <w:rPr>
                <w:b/>
                <w:bCs/>
                <w:i/>
                <w:iCs/>
                <w:sz w:val="28"/>
                <w:szCs w:val="28"/>
              </w:rPr>
            </w:pPr>
            <w:r w:rsidRPr="00264AB6">
              <w:rPr>
                <w:b/>
                <w:bCs/>
                <w:i/>
                <w:iCs/>
                <w:sz w:val="28"/>
                <w:szCs w:val="28"/>
              </w:rPr>
              <w:t>18 800,00</w:t>
            </w:r>
          </w:p>
        </w:tc>
      </w:tr>
      <w:tr w:rsidR="00264AB6" w:rsidRPr="00264AB6" w14:paraId="4EDB1081" w14:textId="77777777" w:rsidTr="00264AB6">
        <w:trPr>
          <w:trHeight w:val="130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1BE364" w14:textId="77777777" w:rsidR="00264AB6" w:rsidRPr="00264AB6" w:rsidRDefault="00264AB6" w:rsidP="00264AB6">
            <w:pPr>
              <w:jc w:val="both"/>
              <w:rPr>
                <w:sz w:val="28"/>
                <w:szCs w:val="28"/>
              </w:rPr>
            </w:pPr>
            <w:r w:rsidRPr="00264AB6">
              <w:rPr>
                <w:sz w:val="28"/>
                <w:szCs w:val="28"/>
              </w:rPr>
              <w:t>000 1 11 05025 13 0000 120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EF3019" w14:textId="77777777" w:rsidR="00264AB6" w:rsidRPr="00264AB6" w:rsidRDefault="00264AB6" w:rsidP="00264AB6">
            <w:pPr>
              <w:jc w:val="both"/>
              <w:rPr>
                <w:sz w:val="28"/>
                <w:szCs w:val="28"/>
              </w:rPr>
            </w:pPr>
            <w:r w:rsidRPr="00264AB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F14EE78" w14:textId="77777777" w:rsidR="00264AB6" w:rsidRPr="00264AB6" w:rsidRDefault="00264AB6" w:rsidP="00264AB6">
            <w:pPr>
              <w:jc w:val="center"/>
              <w:rPr>
                <w:sz w:val="28"/>
                <w:szCs w:val="28"/>
              </w:rPr>
            </w:pPr>
            <w:r w:rsidRPr="00264AB6">
              <w:rPr>
                <w:sz w:val="28"/>
                <w:szCs w:val="28"/>
              </w:rPr>
              <w:t>18 800,00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10D6510" w14:textId="77777777" w:rsidR="00264AB6" w:rsidRPr="00264AB6" w:rsidRDefault="00264AB6" w:rsidP="00264AB6">
            <w:pPr>
              <w:jc w:val="center"/>
              <w:rPr>
                <w:sz w:val="28"/>
                <w:szCs w:val="28"/>
              </w:rPr>
            </w:pPr>
            <w:r w:rsidRPr="00264AB6">
              <w:rPr>
                <w:sz w:val="28"/>
                <w:szCs w:val="28"/>
              </w:rPr>
              <w:t>18 800,00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EAC6D7" w14:textId="77777777" w:rsidR="00264AB6" w:rsidRPr="00264AB6" w:rsidRDefault="00264AB6" w:rsidP="00264AB6">
            <w:pPr>
              <w:jc w:val="center"/>
              <w:rPr>
                <w:sz w:val="28"/>
                <w:szCs w:val="28"/>
              </w:rPr>
            </w:pPr>
            <w:r w:rsidRPr="00264AB6">
              <w:rPr>
                <w:sz w:val="28"/>
                <w:szCs w:val="28"/>
              </w:rPr>
              <w:t>18 800,00</w:t>
            </w:r>
          </w:p>
        </w:tc>
      </w:tr>
      <w:tr w:rsidR="00264AB6" w:rsidRPr="00264AB6" w14:paraId="60CE8916" w14:textId="77777777" w:rsidTr="00264AB6">
        <w:trPr>
          <w:trHeight w:val="1414"/>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4514FC01" w14:textId="77777777" w:rsidR="00264AB6" w:rsidRPr="00264AB6" w:rsidRDefault="00264AB6" w:rsidP="00264AB6">
            <w:pPr>
              <w:jc w:val="both"/>
              <w:rPr>
                <w:sz w:val="28"/>
                <w:szCs w:val="28"/>
              </w:rPr>
            </w:pPr>
            <w:r w:rsidRPr="00264AB6">
              <w:rPr>
                <w:sz w:val="28"/>
                <w:szCs w:val="28"/>
              </w:rPr>
              <w:t>062 1 11 05025 13 0000 120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11495B8" w14:textId="77777777" w:rsidR="00264AB6" w:rsidRPr="00264AB6" w:rsidRDefault="00264AB6" w:rsidP="00264AB6">
            <w:pPr>
              <w:jc w:val="both"/>
              <w:rPr>
                <w:sz w:val="28"/>
                <w:szCs w:val="28"/>
              </w:rPr>
            </w:pPr>
            <w:r w:rsidRPr="00264AB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C08824" w14:textId="77777777" w:rsidR="00264AB6" w:rsidRPr="00264AB6" w:rsidRDefault="00264AB6" w:rsidP="00264AB6">
            <w:pPr>
              <w:jc w:val="center"/>
              <w:rPr>
                <w:sz w:val="28"/>
                <w:szCs w:val="28"/>
              </w:rPr>
            </w:pPr>
            <w:r w:rsidRPr="00264AB6">
              <w:rPr>
                <w:sz w:val="28"/>
                <w:szCs w:val="28"/>
              </w:rPr>
              <w:t>18 800,00</w:t>
            </w:r>
          </w:p>
        </w:tc>
        <w:tc>
          <w:tcPr>
            <w:tcW w:w="1985" w:type="dxa"/>
            <w:tcBorders>
              <w:top w:val="nil"/>
              <w:left w:val="nil"/>
              <w:bottom w:val="single" w:sz="4" w:space="0" w:color="auto"/>
              <w:right w:val="nil"/>
            </w:tcBorders>
            <w:shd w:val="clear" w:color="000000" w:fill="FFFFFF"/>
            <w:tcMar>
              <w:top w:w="15" w:type="dxa"/>
              <w:left w:w="15" w:type="dxa"/>
              <w:bottom w:w="0" w:type="dxa"/>
              <w:right w:w="15" w:type="dxa"/>
            </w:tcMar>
            <w:hideMark/>
          </w:tcPr>
          <w:p w14:paraId="7E338DD0" w14:textId="77777777" w:rsidR="00264AB6" w:rsidRPr="00264AB6" w:rsidRDefault="00264AB6" w:rsidP="00264AB6">
            <w:pPr>
              <w:jc w:val="center"/>
              <w:rPr>
                <w:sz w:val="28"/>
                <w:szCs w:val="28"/>
              </w:rPr>
            </w:pPr>
            <w:r w:rsidRPr="00264AB6">
              <w:rPr>
                <w:sz w:val="28"/>
                <w:szCs w:val="28"/>
              </w:rPr>
              <w:t>18 800,00</w:t>
            </w:r>
          </w:p>
        </w:tc>
        <w:tc>
          <w:tcPr>
            <w:tcW w:w="1701"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14:paraId="1AD4625F" w14:textId="77777777" w:rsidR="00264AB6" w:rsidRPr="00264AB6" w:rsidRDefault="00264AB6" w:rsidP="00264AB6">
            <w:pPr>
              <w:jc w:val="center"/>
              <w:rPr>
                <w:sz w:val="28"/>
                <w:szCs w:val="28"/>
              </w:rPr>
            </w:pPr>
            <w:r w:rsidRPr="00264AB6">
              <w:rPr>
                <w:sz w:val="28"/>
                <w:szCs w:val="28"/>
              </w:rPr>
              <w:t>18 800,00</w:t>
            </w:r>
          </w:p>
        </w:tc>
      </w:tr>
      <w:tr w:rsidR="00264AB6" w:rsidRPr="00264AB6" w14:paraId="7AE0604C" w14:textId="77777777" w:rsidTr="00264AB6">
        <w:trPr>
          <w:trHeight w:val="273"/>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E6E0222" w14:textId="77777777" w:rsidR="00264AB6" w:rsidRPr="00264AB6" w:rsidRDefault="00264AB6" w:rsidP="00264AB6">
            <w:pPr>
              <w:jc w:val="both"/>
              <w:rPr>
                <w:b/>
                <w:bCs/>
                <w:i/>
                <w:iCs/>
                <w:sz w:val="28"/>
                <w:szCs w:val="28"/>
              </w:rPr>
            </w:pPr>
            <w:r w:rsidRPr="00264AB6">
              <w:rPr>
                <w:b/>
                <w:bCs/>
                <w:i/>
                <w:iCs/>
                <w:sz w:val="28"/>
                <w:szCs w:val="28"/>
              </w:rPr>
              <w:t>000 1 11 09000 00 0000 120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D54B6D5" w14:textId="77777777" w:rsidR="00264AB6" w:rsidRPr="00264AB6" w:rsidRDefault="00264AB6" w:rsidP="00264AB6">
            <w:pPr>
              <w:jc w:val="both"/>
              <w:rPr>
                <w:b/>
                <w:bCs/>
                <w:i/>
                <w:iCs/>
                <w:sz w:val="28"/>
                <w:szCs w:val="28"/>
              </w:rPr>
            </w:pPr>
            <w:r w:rsidRPr="00264AB6">
              <w:rPr>
                <w:b/>
                <w:bCs/>
                <w:i/>
                <w:iCs/>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F6D330" w14:textId="77777777" w:rsidR="00264AB6" w:rsidRPr="00264AB6" w:rsidRDefault="00264AB6" w:rsidP="00264AB6">
            <w:pPr>
              <w:jc w:val="center"/>
              <w:rPr>
                <w:b/>
                <w:bCs/>
                <w:i/>
                <w:iCs/>
                <w:sz w:val="28"/>
                <w:szCs w:val="28"/>
              </w:rPr>
            </w:pPr>
            <w:r w:rsidRPr="00264AB6">
              <w:rPr>
                <w:b/>
                <w:bCs/>
                <w:i/>
                <w:iCs/>
                <w:sz w:val="28"/>
                <w:szCs w:val="28"/>
              </w:rPr>
              <w:t>284 000,00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1088B0" w14:textId="77777777" w:rsidR="00264AB6" w:rsidRPr="00264AB6" w:rsidRDefault="00264AB6" w:rsidP="00264AB6">
            <w:pPr>
              <w:jc w:val="center"/>
              <w:rPr>
                <w:b/>
                <w:bCs/>
                <w:i/>
                <w:iCs/>
                <w:sz w:val="28"/>
                <w:szCs w:val="28"/>
              </w:rPr>
            </w:pPr>
            <w:r w:rsidRPr="00264AB6">
              <w:rPr>
                <w:b/>
                <w:bCs/>
                <w:i/>
                <w:iCs/>
                <w:sz w:val="28"/>
                <w:szCs w:val="28"/>
              </w:rPr>
              <w:t>284 000,00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A58C73E" w14:textId="77777777" w:rsidR="00264AB6" w:rsidRPr="00264AB6" w:rsidRDefault="00264AB6" w:rsidP="00264AB6">
            <w:pPr>
              <w:jc w:val="center"/>
              <w:rPr>
                <w:b/>
                <w:bCs/>
                <w:i/>
                <w:iCs/>
                <w:sz w:val="28"/>
                <w:szCs w:val="28"/>
              </w:rPr>
            </w:pPr>
            <w:r w:rsidRPr="00264AB6">
              <w:rPr>
                <w:b/>
                <w:bCs/>
                <w:i/>
                <w:iCs/>
                <w:sz w:val="28"/>
                <w:szCs w:val="28"/>
              </w:rPr>
              <w:t>284 000,00</w:t>
            </w:r>
          </w:p>
        </w:tc>
      </w:tr>
      <w:tr w:rsidR="00264AB6" w:rsidRPr="00264AB6" w14:paraId="60E070A6" w14:textId="77777777" w:rsidTr="00264AB6">
        <w:trPr>
          <w:trHeight w:val="273"/>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CDB4E74" w14:textId="77777777" w:rsidR="00264AB6" w:rsidRPr="00264AB6" w:rsidRDefault="00264AB6" w:rsidP="00264AB6">
            <w:pPr>
              <w:jc w:val="both"/>
              <w:rPr>
                <w:i/>
                <w:iCs/>
                <w:sz w:val="28"/>
                <w:szCs w:val="28"/>
              </w:rPr>
            </w:pPr>
            <w:r w:rsidRPr="00264AB6">
              <w:rPr>
                <w:i/>
                <w:iCs/>
                <w:sz w:val="28"/>
                <w:szCs w:val="28"/>
              </w:rPr>
              <w:t>000 1 11 09040 00 0000 120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5D81F2" w14:textId="77777777" w:rsidR="00264AB6" w:rsidRPr="00264AB6" w:rsidRDefault="00264AB6" w:rsidP="00264AB6">
            <w:pPr>
              <w:jc w:val="both"/>
              <w:rPr>
                <w:i/>
                <w:iCs/>
                <w:sz w:val="28"/>
                <w:szCs w:val="28"/>
              </w:rPr>
            </w:pPr>
            <w:r w:rsidRPr="00264AB6">
              <w:rPr>
                <w:i/>
                <w:iCs/>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4EF789" w14:textId="77777777" w:rsidR="00264AB6" w:rsidRPr="00264AB6" w:rsidRDefault="00264AB6" w:rsidP="00264AB6">
            <w:pPr>
              <w:jc w:val="center"/>
              <w:rPr>
                <w:i/>
                <w:iCs/>
                <w:sz w:val="28"/>
                <w:szCs w:val="28"/>
              </w:rPr>
            </w:pPr>
            <w:r w:rsidRPr="00264AB6">
              <w:rPr>
                <w:i/>
                <w:iCs/>
                <w:sz w:val="28"/>
                <w:szCs w:val="28"/>
              </w:rPr>
              <w:t>284 000,00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7AF559" w14:textId="77777777" w:rsidR="00264AB6" w:rsidRPr="00264AB6" w:rsidRDefault="00264AB6" w:rsidP="00264AB6">
            <w:pPr>
              <w:jc w:val="center"/>
              <w:rPr>
                <w:i/>
                <w:iCs/>
                <w:sz w:val="28"/>
                <w:szCs w:val="28"/>
              </w:rPr>
            </w:pPr>
            <w:r w:rsidRPr="00264AB6">
              <w:rPr>
                <w:i/>
                <w:iCs/>
                <w:sz w:val="28"/>
                <w:szCs w:val="28"/>
              </w:rPr>
              <w:t>284 000,00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A23221C" w14:textId="77777777" w:rsidR="00264AB6" w:rsidRPr="00264AB6" w:rsidRDefault="00264AB6" w:rsidP="00264AB6">
            <w:pPr>
              <w:jc w:val="center"/>
              <w:rPr>
                <w:i/>
                <w:iCs/>
                <w:sz w:val="28"/>
                <w:szCs w:val="28"/>
              </w:rPr>
            </w:pPr>
            <w:r w:rsidRPr="00264AB6">
              <w:rPr>
                <w:i/>
                <w:iCs/>
                <w:sz w:val="28"/>
                <w:szCs w:val="28"/>
              </w:rPr>
              <w:t>284 000,00</w:t>
            </w:r>
          </w:p>
        </w:tc>
      </w:tr>
      <w:tr w:rsidR="00264AB6" w:rsidRPr="00264AB6" w14:paraId="1DB10479" w14:textId="77777777" w:rsidTr="00264AB6">
        <w:trPr>
          <w:trHeight w:val="157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1D4E8066" w14:textId="77777777" w:rsidR="00264AB6" w:rsidRPr="00264AB6" w:rsidRDefault="00264AB6" w:rsidP="00264AB6">
            <w:pPr>
              <w:jc w:val="both"/>
              <w:rPr>
                <w:sz w:val="28"/>
                <w:szCs w:val="28"/>
              </w:rPr>
            </w:pPr>
            <w:r w:rsidRPr="00264AB6">
              <w:rPr>
                <w:sz w:val="28"/>
                <w:szCs w:val="28"/>
              </w:rPr>
              <w:t>062 1 11 09045 13 0000 120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A098B4" w14:textId="77777777" w:rsidR="00264AB6" w:rsidRPr="00264AB6" w:rsidRDefault="00264AB6" w:rsidP="00264AB6">
            <w:pPr>
              <w:jc w:val="both"/>
              <w:rPr>
                <w:sz w:val="28"/>
                <w:szCs w:val="28"/>
              </w:rPr>
            </w:pPr>
            <w:r w:rsidRPr="00264AB6">
              <w:rPr>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70F0E74" w14:textId="77777777" w:rsidR="00264AB6" w:rsidRPr="00264AB6" w:rsidRDefault="00264AB6" w:rsidP="00264AB6">
            <w:pPr>
              <w:jc w:val="center"/>
              <w:rPr>
                <w:sz w:val="28"/>
                <w:szCs w:val="28"/>
              </w:rPr>
            </w:pPr>
            <w:r w:rsidRPr="00264AB6">
              <w:rPr>
                <w:sz w:val="28"/>
                <w:szCs w:val="28"/>
              </w:rPr>
              <w:t>284 000,00</w:t>
            </w:r>
          </w:p>
        </w:tc>
        <w:tc>
          <w:tcPr>
            <w:tcW w:w="1985" w:type="dxa"/>
            <w:tcBorders>
              <w:top w:val="nil"/>
              <w:left w:val="nil"/>
              <w:bottom w:val="single" w:sz="4" w:space="0" w:color="auto"/>
              <w:right w:val="nil"/>
            </w:tcBorders>
            <w:shd w:val="clear" w:color="000000" w:fill="FFFFFF"/>
            <w:tcMar>
              <w:top w:w="15" w:type="dxa"/>
              <w:left w:w="15" w:type="dxa"/>
              <w:bottom w:w="0" w:type="dxa"/>
              <w:right w:w="15" w:type="dxa"/>
            </w:tcMar>
            <w:hideMark/>
          </w:tcPr>
          <w:p w14:paraId="37AA428C" w14:textId="77777777" w:rsidR="00264AB6" w:rsidRPr="00264AB6" w:rsidRDefault="00264AB6" w:rsidP="00264AB6">
            <w:pPr>
              <w:jc w:val="center"/>
              <w:rPr>
                <w:sz w:val="28"/>
                <w:szCs w:val="28"/>
              </w:rPr>
            </w:pPr>
            <w:r w:rsidRPr="00264AB6">
              <w:rPr>
                <w:sz w:val="28"/>
                <w:szCs w:val="28"/>
              </w:rPr>
              <w:t>284 000,00</w:t>
            </w:r>
          </w:p>
        </w:tc>
        <w:tc>
          <w:tcPr>
            <w:tcW w:w="1701"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14:paraId="19C7B680" w14:textId="77777777" w:rsidR="00264AB6" w:rsidRPr="00264AB6" w:rsidRDefault="00264AB6" w:rsidP="00264AB6">
            <w:pPr>
              <w:jc w:val="center"/>
              <w:rPr>
                <w:sz w:val="28"/>
                <w:szCs w:val="28"/>
              </w:rPr>
            </w:pPr>
            <w:r w:rsidRPr="00264AB6">
              <w:rPr>
                <w:sz w:val="28"/>
                <w:szCs w:val="28"/>
              </w:rPr>
              <w:t>284 000,00</w:t>
            </w:r>
          </w:p>
        </w:tc>
      </w:tr>
      <w:tr w:rsidR="00264AB6" w:rsidRPr="00264AB6" w14:paraId="6FD630ED" w14:textId="77777777" w:rsidTr="00264AB6">
        <w:trPr>
          <w:trHeight w:val="604"/>
        </w:trPr>
        <w:tc>
          <w:tcPr>
            <w:tcW w:w="3320"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B0563BC" w14:textId="77777777" w:rsidR="00264AB6" w:rsidRPr="00264AB6" w:rsidRDefault="00264AB6" w:rsidP="00264AB6">
            <w:pPr>
              <w:jc w:val="both"/>
              <w:rPr>
                <w:b/>
                <w:bCs/>
                <w:sz w:val="28"/>
                <w:szCs w:val="28"/>
              </w:rPr>
            </w:pPr>
            <w:r w:rsidRPr="00264AB6">
              <w:rPr>
                <w:b/>
                <w:bCs/>
                <w:sz w:val="28"/>
                <w:szCs w:val="28"/>
              </w:rPr>
              <w:t>000 1 13 00000 00 0000 000</w:t>
            </w:r>
          </w:p>
        </w:tc>
        <w:tc>
          <w:tcPr>
            <w:tcW w:w="58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8CFEB9B" w14:textId="77777777" w:rsidR="00264AB6" w:rsidRPr="00264AB6" w:rsidRDefault="00264AB6" w:rsidP="00264AB6">
            <w:pPr>
              <w:jc w:val="both"/>
              <w:rPr>
                <w:b/>
                <w:bCs/>
                <w:i/>
                <w:iCs/>
                <w:sz w:val="28"/>
                <w:szCs w:val="28"/>
              </w:rPr>
            </w:pPr>
            <w:r w:rsidRPr="00264AB6">
              <w:rPr>
                <w:b/>
                <w:bCs/>
                <w:i/>
                <w:iCs/>
                <w:sz w:val="28"/>
                <w:szCs w:val="28"/>
              </w:rPr>
              <w:t>ДОХОДЫ ОТ ОКАЗАНИЯ ПЛАТНЫХ УСЛУГ И КОМПЕНСАЦИИ ЗАТРАТ ГОСУДАРСТВА</w:t>
            </w:r>
          </w:p>
        </w:tc>
        <w:tc>
          <w:tcPr>
            <w:tcW w:w="21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B8E57A7" w14:textId="77777777" w:rsidR="00264AB6" w:rsidRPr="00264AB6" w:rsidRDefault="00264AB6" w:rsidP="00264AB6">
            <w:pPr>
              <w:jc w:val="center"/>
              <w:rPr>
                <w:b/>
                <w:bCs/>
                <w:i/>
                <w:iCs/>
                <w:sz w:val="28"/>
                <w:szCs w:val="28"/>
              </w:rPr>
            </w:pPr>
            <w:r w:rsidRPr="00264AB6">
              <w:rPr>
                <w:b/>
                <w:bCs/>
                <w:i/>
                <w:iCs/>
                <w:sz w:val="28"/>
                <w:szCs w:val="28"/>
              </w:rPr>
              <w:t>5 000,00</w:t>
            </w:r>
          </w:p>
        </w:tc>
        <w:tc>
          <w:tcPr>
            <w:tcW w:w="1985" w:type="dxa"/>
            <w:tcBorders>
              <w:top w:val="nil"/>
              <w:left w:val="nil"/>
              <w:bottom w:val="single" w:sz="4" w:space="0" w:color="auto"/>
              <w:right w:val="nil"/>
            </w:tcBorders>
            <w:shd w:val="clear" w:color="000000" w:fill="FFFFFF"/>
            <w:tcMar>
              <w:top w:w="15" w:type="dxa"/>
              <w:left w:w="15" w:type="dxa"/>
              <w:bottom w:w="0" w:type="dxa"/>
              <w:right w:w="15" w:type="dxa"/>
            </w:tcMar>
            <w:hideMark/>
          </w:tcPr>
          <w:p w14:paraId="0EC559F1" w14:textId="77777777" w:rsidR="00264AB6" w:rsidRPr="00264AB6" w:rsidRDefault="00264AB6" w:rsidP="00264AB6">
            <w:pPr>
              <w:jc w:val="center"/>
              <w:rPr>
                <w:b/>
                <w:bCs/>
                <w:i/>
                <w:iCs/>
                <w:sz w:val="28"/>
                <w:szCs w:val="28"/>
              </w:rPr>
            </w:pPr>
            <w:r w:rsidRPr="00264AB6">
              <w:rPr>
                <w:b/>
                <w:bCs/>
                <w:i/>
                <w:iCs/>
                <w:sz w:val="28"/>
                <w:szCs w:val="28"/>
              </w:rPr>
              <w:t>5 000,00</w:t>
            </w:r>
          </w:p>
        </w:tc>
        <w:tc>
          <w:tcPr>
            <w:tcW w:w="1701"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14:paraId="441835D6" w14:textId="77777777" w:rsidR="00264AB6" w:rsidRPr="00264AB6" w:rsidRDefault="00264AB6" w:rsidP="00264AB6">
            <w:pPr>
              <w:jc w:val="center"/>
              <w:rPr>
                <w:b/>
                <w:bCs/>
                <w:i/>
                <w:iCs/>
                <w:sz w:val="28"/>
                <w:szCs w:val="28"/>
              </w:rPr>
            </w:pPr>
            <w:r w:rsidRPr="00264AB6">
              <w:rPr>
                <w:b/>
                <w:bCs/>
                <w:i/>
                <w:iCs/>
                <w:sz w:val="28"/>
                <w:szCs w:val="28"/>
              </w:rPr>
              <w:t>5 000,00</w:t>
            </w:r>
          </w:p>
        </w:tc>
      </w:tr>
      <w:tr w:rsidR="00264AB6" w:rsidRPr="00264AB6" w14:paraId="409FCFB0" w14:textId="77777777" w:rsidTr="00264AB6">
        <w:trPr>
          <w:trHeight w:val="31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071FDA4E" w14:textId="77777777" w:rsidR="00264AB6" w:rsidRPr="00264AB6" w:rsidRDefault="00264AB6" w:rsidP="00264AB6">
            <w:pPr>
              <w:jc w:val="both"/>
              <w:rPr>
                <w:b/>
                <w:bCs/>
                <w:sz w:val="28"/>
                <w:szCs w:val="28"/>
              </w:rPr>
            </w:pPr>
            <w:r w:rsidRPr="00264AB6">
              <w:rPr>
                <w:b/>
                <w:bCs/>
                <w:sz w:val="28"/>
                <w:szCs w:val="28"/>
              </w:rPr>
              <w:t>000 1 13 01000 00 0000 130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068C85" w14:textId="77777777" w:rsidR="00264AB6" w:rsidRPr="00264AB6" w:rsidRDefault="00264AB6" w:rsidP="00264AB6">
            <w:pPr>
              <w:jc w:val="both"/>
              <w:rPr>
                <w:b/>
                <w:bCs/>
                <w:i/>
                <w:iCs/>
                <w:sz w:val="28"/>
                <w:szCs w:val="28"/>
              </w:rPr>
            </w:pPr>
            <w:r w:rsidRPr="00264AB6">
              <w:rPr>
                <w:b/>
                <w:bCs/>
                <w:i/>
                <w:iCs/>
                <w:sz w:val="28"/>
                <w:szCs w:val="28"/>
              </w:rPr>
              <w:t>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49AE45" w14:textId="77777777" w:rsidR="00264AB6" w:rsidRPr="00264AB6" w:rsidRDefault="00264AB6" w:rsidP="00264AB6">
            <w:pPr>
              <w:jc w:val="center"/>
              <w:rPr>
                <w:b/>
                <w:bCs/>
                <w:i/>
                <w:iCs/>
                <w:sz w:val="28"/>
                <w:szCs w:val="28"/>
              </w:rPr>
            </w:pPr>
            <w:r w:rsidRPr="00264AB6">
              <w:rPr>
                <w:b/>
                <w:bCs/>
                <w:i/>
                <w:iCs/>
                <w:sz w:val="28"/>
                <w:szCs w:val="28"/>
              </w:rPr>
              <w:t>5 000,00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6FAF72E4" w14:textId="77777777" w:rsidR="00264AB6" w:rsidRPr="00264AB6" w:rsidRDefault="00264AB6" w:rsidP="00264AB6">
            <w:pPr>
              <w:jc w:val="center"/>
              <w:rPr>
                <w:b/>
                <w:bCs/>
                <w:i/>
                <w:iCs/>
                <w:sz w:val="28"/>
                <w:szCs w:val="28"/>
              </w:rPr>
            </w:pPr>
            <w:r w:rsidRPr="00264AB6">
              <w:rPr>
                <w:b/>
                <w:bCs/>
                <w:i/>
                <w:iCs/>
                <w:sz w:val="28"/>
                <w:szCs w:val="28"/>
              </w:rPr>
              <w:t>5 000,00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38D78F43" w14:textId="77777777" w:rsidR="00264AB6" w:rsidRPr="00264AB6" w:rsidRDefault="00264AB6" w:rsidP="00264AB6">
            <w:pPr>
              <w:jc w:val="center"/>
              <w:rPr>
                <w:b/>
                <w:bCs/>
                <w:i/>
                <w:iCs/>
                <w:sz w:val="28"/>
                <w:szCs w:val="28"/>
              </w:rPr>
            </w:pPr>
            <w:r w:rsidRPr="00264AB6">
              <w:rPr>
                <w:b/>
                <w:bCs/>
                <w:i/>
                <w:iCs/>
                <w:sz w:val="28"/>
                <w:szCs w:val="28"/>
              </w:rPr>
              <w:t>5 000,00</w:t>
            </w:r>
          </w:p>
        </w:tc>
      </w:tr>
      <w:tr w:rsidR="00264AB6" w:rsidRPr="00264AB6" w14:paraId="390F5C4B" w14:textId="77777777" w:rsidTr="00264AB6">
        <w:trPr>
          <w:trHeight w:val="31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4DEF5E51" w14:textId="77777777" w:rsidR="00264AB6" w:rsidRPr="00264AB6" w:rsidRDefault="00264AB6" w:rsidP="00264AB6">
            <w:pPr>
              <w:jc w:val="both"/>
              <w:rPr>
                <w:sz w:val="28"/>
                <w:szCs w:val="28"/>
              </w:rPr>
            </w:pPr>
            <w:r w:rsidRPr="00264AB6">
              <w:rPr>
                <w:sz w:val="28"/>
                <w:szCs w:val="28"/>
              </w:rPr>
              <w:t>000 1 13 01990 00 0000 130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0218EC" w14:textId="77777777" w:rsidR="00264AB6" w:rsidRPr="00264AB6" w:rsidRDefault="00264AB6" w:rsidP="00264AB6">
            <w:pPr>
              <w:jc w:val="both"/>
              <w:rPr>
                <w:sz w:val="28"/>
                <w:szCs w:val="28"/>
              </w:rPr>
            </w:pPr>
            <w:r w:rsidRPr="00264AB6">
              <w:rPr>
                <w:sz w:val="28"/>
                <w:szCs w:val="28"/>
              </w:rPr>
              <w:t>Прочие 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2830B39" w14:textId="77777777" w:rsidR="00264AB6" w:rsidRPr="00264AB6" w:rsidRDefault="00264AB6" w:rsidP="00264AB6">
            <w:pPr>
              <w:jc w:val="center"/>
              <w:rPr>
                <w:sz w:val="28"/>
                <w:szCs w:val="28"/>
              </w:rPr>
            </w:pPr>
            <w:r w:rsidRPr="00264AB6">
              <w:rPr>
                <w:sz w:val="28"/>
                <w:szCs w:val="28"/>
              </w:rPr>
              <w:t>5 000,00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68525C5A" w14:textId="77777777" w:rsidR="00264AB6" w:rsidRPr="00264AB6" w:rsidRDefault="00264AB6" w:rsidP="00264AB6">
            <w:pPr>
              <w:jc w:val="center"/>
              <w:rPr>
                <w:sz w:val="28"/>
                <w:szCs w:val="28"/>
              </w:rPr>
            </w:pPr>
            <w:r w:rsidRPr="00264AB6">
              <w:rPr>
                <w:sz w:val="28"/>
                <w:szCs w:val="28"/>
              </w:rPr>
              <w:t>5 000,00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3AADCFF2" w14:textId="77777777" w:rsidR="00264AB6" w:rsidRPr="00264AB6" w:rsidRDefault="00264AB6" w:rsidP="00264AB6">
            <w:pPr>
              <w:jc w:val="center"/>
              <w:rPr>
                <w:sz w:val="28"/>
                <w:szCs w:val="28"/>
              </w:rPr>
            </w:pPr>
            <w:r w:rsidRPr="00264AB6">
              <w:rPr>
                <w:sz w:val="28"/>
                <w:szCs w:val="28"/>
              </w:rPr>
              <w:t>5 000,00</w:t>
            </w:r>
          </w:p>
        </w:tc>
      </w:tr>
      <w:tr w:rsidR="00264AB6" w:rsidRPr="00264AB6" w14:paraId="7AAF5E6A" w14:textId="77777777" w:rsidTr="00264AB6">
        <w:trPr>
          <w:trHeight w:val="630"/>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D5479DF" w14:textId="77777777" w:rsidR="00264AB6" w:rsidRPr="00264AB6" w:rsidRDefault="00264AB6" w:rsidP="00264AB6">
            <w:pPr>
              <w:jc w:val="both"/>
              <w:rPr>
                <w:sz w:val="28"/>
                <w:szCs w:val="28"/>
              </w:rPr>
            </w:pPr>
            <w:r w:rsidRPr="00264AB6">
              <w:rPr>
                <w:sz w:val="28"/>
                <w:szCs w:val="28"/>
              </w:rPr>
              <w:t>000 1 13 01995 13 0000 130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CD42492" w14:textId="77777777" w:rsidR="00264AB6" w:rsidRPr="00264AB6" w:rsidRDefault="00264AB6" w:rsidP="00264AB6">
            <w:pPr>
              <w:jc w:val="both"/>
              <w:rPr>
                <w:sz w:val="28"/>
                <w:szCs w:val="28"/>
              </w:rPr>
            </w:pPr>
            <w:r w:rsidRPr="00264AB6">
              <w:rPr>
                <w:sz w:val="28"/>
                <w:szCs w:val="28"/>
              </w:rPr>
              <w:t xml:space="preserve">Прочие доходы от оказания платных услуг  (работ)  получателями средств бюджетов городских  поселений  </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8BD69A" w14:textId="77777777" w:rsidR="00264AB6" w:rsidRPr="00264AB6" w:rsidRDefault="00264AB6" w:rsidP="00264AB6">
            <w:pPr>
              <w:jc w:val="center"/>
              <w:rPr>
                <w:sz w:val="28"/>
                <w:szCs w:val="28"/>
              </w:rPr>
            </w:pPr>
            <w:r w:rsidRPr="00264AB6">
              <w:rPr>
                <w:sz w:val="28"/>
                <w:szCs w:val="28"/>
              </w:rPr>
              <w:t>5 000,00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CB47216" w14:textId="77777777" w:rsidR="00264AB6" w:rsidRPr="00264AB6" w:rsidRDefault="00264AB6" w:rsidP="00264AB6">
            <w:pPr>
              <w:jc w:val="center"/>
              <w:rPr>
                <w:sz w:val="28"/>
                <w:szCs w:val="28"/>
              </w:rPr>
            </w:pPr>
            <w:r w:rsidRPr="00264AB6">
              <w:rPr>
                <w:sz w:val="28"/>
                <w:szCs w:val="28"/>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189B346" w14:textId="77777777" w:rsidR="00264AB6" w:rsidRPr="00264AB6" w:rsidRDefault="00264AB6" w:rsidP="00264AB6">
            <w:pPr>
              <w:jc w:val="center"/>
              <w:rPr>
                <w:sz w:val="28"/>
                <w:szCs w:val="28"/>
              </w:rPr>
            </w:pPr>
            <w:r w:rsidRPr="00264AB6">
              <w:rPr>
                <w:sz w:val="28"/>
                <w:szCs w:val="28"/>
              </w:rPr>
              <w:t>5 000,00</w:t>
            </w:r>
          </w:p>
        </w:tc>
      </w:tr>
      <w:tr w:rsidR="00264AB6" w:rsidRPr="00264AB6" w14:paraId="0F8DCD4C" w14:textId="77777777" w:rsidTr="00264AB6">
        <w:trPr>
          <w:trHeight w:val="1260"/>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C60E7B" w14:textId="77777777" w:rsidR="00264AB6" w:rsidRPr="00264AB6" w:rsidRDefault="00264AB6" w:rsidP="00264AB6">
            <w:pPr>
              <w:jc w:val="both"/>
              <w:rPr>
                <w:sz w:val="28"/>
                <w:szCs w:val="28"/>
              </w:rPr>
            </w:pPr>
            <w:r w:rsidRPr="00264AB6">
              <w:rPr>
                <w:sz w:val="28"/>
                <w:szCs w:val="28"/>
              </w:rPr>
              <w:t>054 1 13 01995 13 0002 130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2655D5" w14:textId="77777777" w:rsidR="00264AB6" w:rsidRPr="00264AB6" w:rsidRDefault="00264AB6" w:rsidP="00264AB6">
            <w:pPr>
              <w:jc w:val="both"/>
              <w:rPr>
                <w:sz w:val="28"/>
                <w:szCs w:val="28"/>
              </w:rPr>
            </w:pPr>
            <w:r w:rsidRPr="00264AB6">
              <w:rPr>
                <w:sz w:val="28"/>
                <w:szCs w:val="28"/>
              </w:rPr>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2B79B5B" w14:textId="77777777" w:rsidR="00264AB6" w:rsidRPr="00264AB6" w:rsidRDefault="00264AB6" w:rsidP="00264AB6">
            <w:pPr>
              <w:jc w:val="center"/>
              <w:rPr>
                <w:sz w:val="28"/>
                <w:szCs w:val="28"/>
              </w:rPr>
            </w:pPr>
            <w:r w:rsidRPr="00264AB6">
              <w:rPr>
                <w:sz w:val="28"/>
                <w:szCs w:val="28"/>
              </w:rPr>
              <w:t>5 000,00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8CFB6C5" w14:textId="77777777" w:rsidR="00264AB6" w:rsidRPr="00264AB6" w:rsidRDefault="00264AB6" w:rsidP="00264AB6">
            <w:pPr>
              <w:jc w:val="center"/>
              <w:rPr>
                <w:sz w:val="28"/>
                <w:szCs w:val="28"/>
              </w:rPr>
            </w:pPr>
            <w:r w:rsidRPr="00264AB6">
              <w:rPr>
                <w:sz w:val="28"/>
                <w:szCs w:val="28"/>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3A36CB2" w14:textId="77777777" w:rsidR="00264AB6" w:rsidRPr="00264AB6" w:rsidRDefault="00264AB6" w:rsidP="00264AB6">
            <w:pPr>
              <w:jc w:val="center"/>
              <w:rPr>
                <w:sz w:val="28"/>
                <w:szCs w:val="28"/>
              </w:rPr>
            </w:pPr>
            <w:r w:rsidRPr="00264AB6">
              <w:rPr>
                <w:sz w:val="28"/>
                <w:szCs w:val="28"/>
              </w:rPr>
              <w:t>5 000,00</w:t>
            </w:r>
          </w:p>
        </w:tc>
      </w:tr>
      <w:tr w:rsidR="00264AB6" w:rsidRPr="00264AB6" w14:paraId="7364ED15" w14:textId="77777777" w:rsidTr="00264AB6">
        <w:trPr>
          <w:trHeight w:val="63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4E098DE9" w14:textId="77777777" w:rsidR="00264AB6" w:rsidRPr="00264AB6" w:rsidRDefault="00264AB6" w:rsidP="00264AB6">
            <w:pPr>
              <w:jc w:val="both"/>
              <w:rPr>
                <w:b/>
                <w:bCs/>
                <w:sz w:val="28"/>
                <w:szCs w:val="28"/>
              </w:rPr>
            </w:pPr>
            <w:r w:rsidRPr="00264AB6">
              <w:rPr>
                <w:b/>
                <w:bCs/>
                <w:sz w:val="28"/>
                <w:szCs w:val="28"/>
              </w:rPr>
              <w:t>000 1 14 00000 00 0000 000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F96116A" w14:textId="77777777" w:rsidR="00264AB6" w:rsidRPr="00264AB6" w:rsidRDefault="00264AB6" w:rsidP="00264AB6">
            <w:pPr>
              <w:jc w:val="both"/>
              <w:rPr>
                <w:b/>
                <w:bCs/>
                <w:sz w:val="28"/>
                <w:szCs w:val="28"/>
              </w:rPr>
            </w:pPr>
            <w:r w:rsidRPr="00264AB6">
              <w:rPr>
                <w:b/>
                <w:bCs/>
                <w:sz w:val="28"/>
                <w:szCs w:val="28"/>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B26ED52" w14:textId="77777777" w:rsidR="00264AB6" w:rsidRPr="00264AB6" w:rsidRDefault="00264AB6" w:rsidP="00264AB6">
            <w:pPr>
              <w:jc w:val="center"/>
              <w:rPr>
                <w:b/>
                <w:bCs/>
                <w:sz w:val="28"/>
                <w:szCs w:val="28"/>
              </w:rPr>
            </w:pPr>
            <w:r w:rsidRPr="00264AB6">
              <w:rPr>
                <w:b/>
                <w:bCs/>
                <w:sz w:val="28"/>
                <w:szCs w:val="28"/>
              </w:rPr>
              <w:t>69 775,23</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F6B2626" w14:textId="77777777" w:rsidR="00264AB6" w:rsidRPr="00264AB6" w:rsidRDefault="00264AB6" w:rsidP="00264AB6">
            <w:pPr>
              <w:jc w:val="center"/>
              <w:rPr>
                <w:b/>
                <w:bCs/>
                <w:sz w:val="28"/>
                <w:szCs w:val="28"/>
              </w:rPr>
            </w:pPr>
            <w:r w:rsidRPr="00264AB6">
              <w:rPr>
                <w:b/>
                <w:bCs/>
                <w:sz w:val="28"/>
                <w:szCs w:val="28"/>
              </w:rPr>
              <w:t>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CA364F6" w14:textId="77777777" w:rsidR="00264AB6" w:rsidRPr="00264AB6" w:rsidRDefault="00264AB6" w:rsidP="00264AB6">
            <w:pPr>
              <w:jc w:val="center"/>
              <w:rPr>
                <w:b/>
                <w:bCs/>
                <w:sz w:val="28"/>
                <w:szCs w:val="28"/>
              </w:rPr>
            </w:pPr>
            <w:r w:rsidRPr="00264AB6">
              <w:rPr>
                <w:b/>
                <w:bCs/>
                <w:sz w:val="28"/>
                <w:szCs w:val="28"/>
              </w:rPr>
              <w:t>0,00</w:t>
            </w:r>
          </w:p>
        </w:tc>
      </w:tr>
      <w:tr w:rsidR="00264AB6" w:rsidRPr="00264AB6" w14:paraId="10306EC4" w14:textId="77777777" w:rsidTr="00264AB6">
        <w:trPr>
          <w:trHeight w:val="63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01E835EB" w14:textId="77777777" w:rsidR="00264AB6" w:rsidRPr="00264AB6" w:rsidRDefault="00264AB6" w:rsidP="00264AB6">
            <w:pPr>
              <w:jc w:val="both"/>
              <w:rPr>
                <w:b/>
                <w:bCs/>
                <w:i/>
                <w:iCs/>
                <w:sz w:val="28"/>
                <w:szCs w:val="28"/>
              </w:rPr>
            </w:pPr>
            <w:r w:rsidRPr="00264AB6">
              <w:rPr>
                <w:b/>
                <w:bCs/>
                <w:i/>
                <w:iCs/>
                <w:sz w:val="28"/>
                <w:szCs w:val="28"/>
              </w:rPr>
              <w:t>000 1 14 06000 00 0000 430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693271" w14:textId="77777777" w:rsidR="00264AB6" w:rsidRPr="00264AB6" w:rsidRDefault="00264AB6" w:rsidP="00264AB6">
            <w:pPr>
              <w:jc w:val="both"/>
              <w:rPr>
                <w:b/>
                <w:bCs/>
                <w:i/>
                <w:iCs/>
                <w:sz w:val="28"/>
                <w:szCs w:val="28"/>
              </w:rPr>
            </w:pPr>
            <w:r w:rsidRPr="00264AB6">
              <w:rPr>
                <w:b/>
                <w:bCs/>
                <w:i/>
                <w:iCs/>
                <w:sz w:val="28"/>
                <w:szCs w:val="28"/>
              </w:rPr>
              <w:t>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2C0EA21" w14:textId="77777777" w:rsidR="00264AB6" w:rsidRPr="00264AB6" w:rsidRDefault="00264AB6" w:rsidP="00264AB6">
            <w:pPr>
              <w:jc w:val="center"/>
              <w:rPr>
                <w:b/>
                <w:bCs/>
                <w:i/>
                <w:iCs/>
                <w:sz w:val="28"/>
                <w:szCs w:val="28"/>
              </w:rPr>
            </w:pPr>
            <w:r w:rsidRPr="00264AB6">
              <w:rPr>
                <w:b/>
                <w:bCs/>
                <w:i/>
                <w:iCs/>
                <w:sz w:val="28"/>
                <w:szCs w:val="28"/>
              </w:rPr>
              <w:t>69 775,23</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E2ACA3" w14:textId="77777777" w:rsidR="00264AB6" w:rsidRPr="00264AB6" w:rsidRDefault="00264AB6" w:rsidP="00264AB6">
            <w:pPr>
              <w:jc w:val="center"/>
              <w:rPr>
                <w:b/>
                <w:bCs/>
                <w:i/>
                <w:iCs/>
                <w:sz w:val="28"/>
                <w:szCs w:val="28"/>
              </w:rPr>
            </w:pPr>
            <w:r w:rsidRPr="00264AB6">
              <w:rPr>
                <w:b/>
                <w:bCs/>
                <w:i/>
                <w:iCs/>
                <w:sz w:val="28"/>
                <w:szCs w:val="28"/>
              </w:rPr>
              <w:t>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4C05A8FA" w14:textId="77777777" w:rsidR="00264AB6" w:rsidRPr="00264AB6" w:rsidRDefault="00264AB6" w:rsidP="00264AB6">
            <w:pPr>
              <w:jc w:val="center"/>
              <w:rPr>
                <w:b/>
                <w:bCs/>
                <w:i/>
                <w:iCs/>
                <w:sz w:val="28"/>
                <w:szCs w:val="28"/>
              </w:rPr>
            </w:pPr>
            <w:r w:rsidRPr="00264AB6">
              <w:rPr>
                <w:b/>
                <w:bCs/>
                <w:i/>
                <w:iCs/>
                <w:sz w:val="28"/>
                <w:szCs w:val="28"/>
              </w:rPr>
              <w:t>0,00</w:t>
            </w:r>
          </w:p>
        </w:tc>
      </w:tr>
      <w:tr w:rsidR="00264AB6" w:rsidRPr="00264AB6" w14:paraId="194B6E51" w14:textId="77777777" w:rsidTr="00264AB6">
        <w:trPr>
          <w:trHeight w:val="94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D1616EB" w14:textId="77777777" w:rsidR="00264AB6" w:rsidRPr="00264AB6" w:rsidRDefault="00264AB6" w:rsidP="00264AB6">
            <w:pPr>
              <w:jc w:val="both"/>
              <w:rPr>
                <w:sz w:val="28"/>
                <w:szCs w:val="28"/>
              </w:rPr>
            </w:pPr>
            <w:r w:rsidRPr="00264AB6">
              <w:rPr>
                <w:sz w:val="28"/>
                <w:szCs w:val="28"/>
              </w:rPr>
              <w:t>062 1 14 06013 13 0000 430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79F450" w14:textId="77777777" w:rsidR="00264AB6" w:rsidRPr="00264AB6" w:rsidRDefault="00264AB6" w:rsidP="00264AB6">
            <w:pPr>
              <w:jc w:val="both"/>
              <w:rPr>
                <w:sz w:val="28"/>
                <w:szCs w:val="28"/>
              </w:rPr>
            </w:pPr>
            <w:r w:rsidRPr="00264AB6">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9E6AB8" w14:textId="77777777" w:rsidR="00264AB6" w:rsidRPr="00264AB6" w:rsidRDefault="00264AB6" w:rsidP="00264AB6">
            <w:pPr>
              <w:jc w:val="center"/>
              <w:rPr>
                <w:sz w:val="28"/>
                <w:szCs w:val="28"/>
              </w:rPr>
            </w:pPr>
            <w:r w:rsidRPr="00264AB6">
              <w:rPr>
                <w:sz w:val="28"/>
                <w:szCs w:val="28"/>
              </w:rPr>
              <w:t>69 775,23</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070DD87" w14:textId="77777777" w:rsidR="00264AB6" w:rsidRPr="00264AB6" w:rsidRDefault="00264AB6" w:rsidP="00264AB6">
            <w:pPr>
              <w:jc w:val="center"/>
              <w:rPr>
                <w:sz w:val="28"/>
                <w:szCs w:val="28"/>
              </w:rPr>
            </w:pPr>
            <w:r w:rsidRPr="00264AB6">
              <w:rPr>
                <w:sz w:val="28"/>
                <w:szCs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4EF3EDC" w14:textId="77777777" w:rsidR="00264AB6" w:rsidRPr="00264AB6" w:rsidRDefault="00264AB6" w:rsidP="00264AB6">
            <w:pPr>
              <w:jc w:val="center"/>
              <w:rPr>
                <w:sz w:val="28"/>
                <w:szCs w:val="28"/>
              </w:rPr>
            </w:pPr>
            <w:r w:rsidRPr="00264AB6">
              <w:rPr>
                <w:sz w:val="28"/>
                <w:szCs w:val="28"/>
              </w:rPr>
              <w:t>0,00</w:t>
            </w:r>
          </w:p>
        </w:tc>
      </w:tr>
      <w:tr w:rsidR="00264AB6" w:rsidRPr="00264AB6" w14:paraId="15CA9930" w14:textId="77777777" w:rsidTr="00264AB6">
        <w:trPr>
          <w:trHeight w:val="31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7DD3DE95" w14:textId="77777777" w:rsidR="00264AB6" w:rsidRPr="00264AB6" w:rsidRDefault="00264AB6" w:rsidP="00264AB6">
            <w:pPr>
              <w:jc w:val="both"/>
              <w:rPr>
                <w:b/>
                <w:bCs/>
                <w:sz w:val="28"/>
                <w:szCs w:val="28"/>
              </w:rPr>
            </w:pPr>
            <w:r w:rsidRPr="00264AB6">
              <w:rPr>
                <w:b/>
                <w:bCs/>
                <w:sz w:val="28"/>
                <w:szCs w:val="28"/>
              </w:rPr>
              <w:t>000 1 16 00000 00 0000 000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0EED12" w14:textId="77777777" w:rsidR="00264AB6" w:rsidRPr="00264AB6" w:rsidRDefault="00264AB6" w:rsidP="00264AB6">
            <w:pPr>
              <w:jc w:val="both"/>
              <w:rPr>
                <w:b/>
                <w:bCs/>
                <w:sz w:val="28"/>
                <w:szCs w:val="28"/>
              </w:rPr>
            </w:pPr>
            <w:r w:rsidRPr="00264AB6">
              <w:rPr>
                <w:b/>
                <w:bCs/>
                <w:sz w:val="28"/>
                <w:szCs w:val="28"/>
              </w:rPr>
              <w:t>ШТРАФЫ, САНКЦИИ, ВОЗМЕЩЕНИЕ УЩЕРБА</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A99798" w14:textId="77777777" w:rsidR="00264AB6" w:rsidRPr="00264AB6" w:rsidRDefault="00264AB6" w:rsidP="00264AB6">
            <w:pPr>
              <w:jc w:val="center"/>
              <w:rPr>
                <w:b/>
                <w:bCs/>
                <w:sz w:val="28"/>
                <w:szCs w:val="28"/>
              </w:rPr>
            </w:pPr>
            <w:r w:rsidRPr="00264AB6">
              <w:rPr>
                <w:b/>
                <w:bCs/>
                <w:sz w:val="28"/>
                <w:szCs w:val="28"/>
              </w:rPr>
              <w:t>4 101,69</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2963B6" w14:textId="77777777" w:rsidR="00264AB6" w:rsidRPr="00264AB6" w:rsidRDefault="00264AB6" w:rsidP="00264AB6">
            <w:pPr>
              <w:jc w:val="center"/>
              <w:rPr>
                <w:b/>
                <w:bCs/>
                <w:sz w:val="28"/>
                <w:szCs w:val="28"/>
              </w:rPr>
            </w:pPr>
            <w:r w:rsidRPr="00264AB6">
              <w:rPr>
                <w:b/>
                <w:bCs/>
                <w:sz w:val="28"/>
                <w:szCs w:val="28"/>
              </w:rPr>
              <w:t>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42E2E727" w14:textId="77777777" w:rsidR="00264AB6" w:rsidRPr="00264AB6" w:rsidRDefault="00264AB6" w:rsidP="00264AB6">
            <w:pPr>
              <w:jc w:val="center"/>
              <w:rPr>
                <w:b/>
                <w:bCs/>
                <w:sz w:val="28"/>
                <w:szCs w:val="28"/>
              </w:rPr>
            </w:pPr>
            <w:r w:rsidRPr="00264AB6">
              <w:rPr>
                <w:b/>
                <w:bCs/>
                <w:sz w:val="28"/>
                <w:szCs w:val="28"/>
              </w:rPr>
              <w:t>0,00</w:t>
            </w:r>
          </w:p>
        </w:tc>
      </w:tr>
      <w:tr w:rsidR="00264AB6" w:rsidRPr="00264AB6" w14:paraId="1115B5A4" w14:textId="77777777" w:rsidTr="00264AB6">
        <w:trPr>
          <w:trHeight w:val="138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18638DFF" w14:textId="77777777" w:rsidR="00264AB6" w:rsidRPr="00264AB6" w:rsidRDefault="00264AB6" w:rsidP="00264AB6">
            <w:pPr>
              <w:jc w:val="both"/>
              <w:rPr>
                <w:b/>
                <w:bCs/>
                <w:i/>
                <w:iCs/>
                <w:sz w:val="28"/>
                <w:szCs w:val="28"/>
              </w:rPr>
            </w:pPr>
            <w:r w:rsidRPr="00264AB6">
              <w:rPr>
                <w:b/>
                <w:bCs/>
                <w:i/>
                <w:iCs/>
                <w:sz w:val="28"/>
                <w:szCs w:val="28"/>
              </w:rPr>
              <w:t>000 1 16 07010 00 0000 140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E4B3505" w14:textId="77777777" w:rsidR="00264AB6" w:rsidRPr="00264AB6" w:rsidRDefault="00264AB6" w:rsidP="00264AB6">
            <w:pPr>
              <w:jc w:val="both"/>
              <w:rPr>
                <w:b/>
                <w:bCs/>
                <w:i/>
                <w:iCs/>
                <w:sz w:val="28"/>
                <w:szCs w:val="28"/>
              </w:rPr>
            </w:pPr>
            <w:r w:rsidRPr="00264AB6">
              <w:rPr>
                <w:b/>
                <w:bCs/>
                <w:i/>
                <w:iCs/>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63DE24C" w14:textId="77777777" w:rsidR="00264AB6" w:rsidRPr="00264AB6" w:rsidRDefault="00264AB6" w:rsidP="00264AB6">
            <w:pPr>
              <w:jc w:val="center"/>
              <w:rPr>
                <w:b/>
                <w:bCs/>
                <w:i/>
                <w:iCs/>
                <w:sz w:val="28"/>
                <w:szCs w:val="28"/>
              </w:rPr>
            </w:pPr>
            <w:r w:rsidRPr="00264AB6">
              <w:rPr>
                <w:b/>
                <w:bCs/>
                <w:i/>
                <w:iCs/>
                <w:sz w:val="28"/>
                <w:szCs w:val="28"/>
              </w:rPr>
              <w:t>4 101,69</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6F1F6382" w14:textId="77777777" w:rsidR="00264AB6" w:rsidRPr="00264AB6" w:rsidRDefault="00264AB6" w:rsidP="00264AB6">
            <w:pPr>
              <w:jc w:val="center"/>
              <w:rPr>
                <w:b/>
                <w:bCs/>
                <w:i/>
                <w:iCs/>
                <w:sz w:val="28"/>
                <w:szCs w:val="28"/>
              </w:rPr>
            </w:pPr>
            <w:r w:rsidRPr="00264AB6">
              <w:rPr>
                <w:b/>
                <w:bCs/>
                <w:i/>
                <w:iCs/>
                <w:sz w:val="28"/>
                <w:szCs w:val="28"/>
              </w:rPr>
              <w:t>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223973A1" w14:textId="77777777" w:rsidR="00264AB6" w:rsidRPr="00264AB6" w:rsidRDefault="00264AB6" w:rsidP="00264AB6">
            <w:pPr>
              <w:jc w:val="center"/>
              <w:rPr>
                <w:b/>
                <w:bCs/>
                <w:i/>
                <w:iCs/>
                <w:sz w:val="28"/>
                <w:szCs w:val="28"/>
              </w:rPr>
            </w:pPr>
            <w:r w:rsidRPr="00264AB6">
              <w:rPr>
                <w:b/>
                <w:bCs/>
                <w:i/>
                <w:iCs/>
                <w:sz w:val="28"/>
                <w:szCs w:val="28"/>
              </w:rPr>
              <w:t>0,00</w:t>
            </w:r>
          </w:p>
        </w:tc>
      </w:tr>
      <w:tr w:rsidR="00264AB6" w:rsidRPr="00264AB6" w14:paraId="6408F14C" w14:textId="77777777" w:rsidTr="00264AB6">
        <w:trPr>
          <w:trHeight w:val="1504"/>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8E6195E" w14:textId="77777777" w:rsidR="00264AB6" w:rsidRPr="00264AB6" w:rsidRDefault="00264AB6" w:rsidP="00264AB6">
            <w:pPr>
              <w:jc w:val="both"/>
              <w:rPr>
                <w:sz w:val="28"/>
                <w:szCs w:val="28"/>
              </w:rPr>
            </w:pPr>
            <w:r w:rsidRPr="00264AB6">
              <w:rPr>
                <w:sz w:val="28"/>
                <w:szCs w:val="28"/>
              </w:rPr>
              <w:t>062 1 16 07010 13 0000 140</w:t>
            </w:r>
          </w:p>
        </w:tc>
        <w:tc>
          <w:tcPr>
            <w:tcW w:w="5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E67D4E1" w14:textId="77777777" w:rsidR="00264AB6" w:rsidRPr="00264AB6" w:rsidRDefault="00264AB6" w:rsidP="00264AB6">
            <w:pPr>
              <w:jc w:val="both"/>
              <w:rPr>
                <w:sz w:val="28"/>
                <w:szCs w:val="28"/>
              </w:rPr>
            </w:pPr>
            <w:r w:rsidRPr="00264AB6">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5EC29B" w14:textId="77777777" w:rsidR="00264AB6" w:rsidRPr="00264AB6" w:rsidRDefault="00264AB6" w:rsidP="00264AB6">
            <w:pPr>
              <w:jc w:val="center"/>
              <w:rPr>
                <w:sz w:val="28"/>
                <w:szCs w:val="28"/>
              </w:rPr>
            </w:pPr>
            <w:r w:rsidRPr="00264AB6">
              <w:rPr>
                <w:sz w:val="28"/>
                <w:szCs w:val="28"/>
              </w:rPr>
              <w:t>4 101,69</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E5CB2B6" w14:textId="77777777" w:rsidR="00264AB6" w:rsidRPr="00264AB6" w:rsidRDefault="00264AB6" w:rsidP="00264AB6">
            <w:pPr>
              <w:jc w:val="center"/>
              <w:rPr>
                <w:sz w:val="28"/>
                <w:szCs w:val="28"/>
              </w:rPr>
            </w:pPr>
            <w:r w:rsidRPr="00264AB6">
              <w:rPr>
                <w:sz w:val="28"/>
                <w:szCs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540DA71" w14:textId="77777777" w:rsidR="00264AB6" w:rsidRPr="00264AB6" w:rsidRDefault="00264AB6" w:rsidP="00264AB6">
            <w:pPr>
              <w:jc w:val="center"/>
              <w:rPr>
                <w:sz w:val="28"/>
                <w:szCs w:val="28"/>
              </w:rPr>
            </w:pPr>
            <w:r w:rsidRPr="00264AB6">
              <w:rPr>
                <w:sz w:val="28"/>
                <w:szCs w:val="28"/>
              </w:rPr>
              <w:t>0,00</w:t>
            </w:r>
          </w:p>
        </w:tc>
      </w:tr>
      <w:tr w:rsidR="00264AB6" w:rsidRPr="00264AB6" w14:paraId="3E132D0A" w14:textId="77777777" w:rsidTr="00264AB6">
        <w:trPr>
          <w:trHeight w:val="31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61DDF0E" w14:textId="77777777" w:rsidR="00264AB6" w:rsidRPr="00264AB6" w:rsidRDefault="00264AB6" w:rsidP="00264AB6">
            <w:pPr>
              <w:jc w:val="both"/>
              <w:rPr>
                <w:b/>
                <w:bCs/>
                <w:sz w:val="28"/>
                <w:szCs w:val="28"/>
              </w:rPr>
            </w:pPr>
            <w:r w:rsidRPr="00264AB6">
              <w:rPr>
                <w:b/>
                <w:bCs/>
                <w:sz w:val="28"/>
                <w:szCs w:val="28"/>
              </w:rPr>
              <w:t>000 1 17 00000 00 0000 000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302EBE3" w14:textId="77777777" w:rsidR="00264AB6" w:rsidRPr="00264AB6" w:rsidRDefault="00264AB6" w:rsidP="00264AB6">
            <w:pPr>
              <w:jc w:val="both"/>
              <w:rPr>
                <w:b/>
                <w:bCs/>
                <w:sz w:val="28"/>
                <w:szCs w:val="28"/>
              </w:rPr>
            </w:pPr>
            <w:r w:rsidRPr="00264AB6">
              <w:rPr>
                <w:b/>
                <w:bCs/>
                <w:sz w:val="28"/>
                <w:szCs w:val="28"/>
              </w:rPr>
              <w:t>ПРОЧИЕ НЕНАЛОГОВЫЕ ДОХОДЫ</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20281A" w14:textId="77777777" w:rsidR="00264AB6" w:rsidRPr="00264AB6" w:rsidRDefault="00264AB6" w:rsidP="00264AB6">
            <w:pPr>
              <w:jc w:val="center"/>
              <w:rPr>
                <w:b/>
                <w:bCs/>
                <w:sz w:val="28"/>
                <w:szCs w:val="28"/>
              </w:rPr>
            </w:pPr>
            <w:r w:rsidRPr="00264AB6">
              <w:rPr>
                <w:b/>
                <w:bCs/>
                <w:sz w:val="28"/>
                <w:szCs w:val="28"/>
              </w:rPr>
              <w:t>237 741,10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AF2F9C" w14:textId="77777777" w:rsidR="00264AB6" w:rsidRPr="00264AB6" w:rsidRDefault="00264AB6" w:rsidP="00264AB6">
            <w:pPr>
              <w:jc w:val="center"/>
              <w:rPr>
                <w:b/>
                <w:bCs/>
                <w:sz w:val="28"/>
                <w:szCs w:val="28"/>
              </w:rPr>
            </w:pPr>
            <w:r w:rsidRPr="00264AB6">
              <w:rPr>
                <w:b/>
                <w:bCs/>
                <w:sz w:val="28"/>
                <w:szCs w:val="28"/>
              </w:rPr>
              <w:t>0,00</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9C24D10" w14:textId="77777777" w:rsidR="00264AB6" w:rsidRPr="00264AB6" w:rsidRDefault="00264AB6" w:rsidP="00264AB6">
            <w:pPr>
              <w:jc w:val="center"/>
              <w:rPr>
                <w:b/>
                <w:bCs/>
                <w:sz w:val="28"/>
                <w:szCs w:val="28"/>
              </w:rPr>
            </w:pPr>
            <w:r w:rsidRPr="00264AB6">
              <w:rPr>
                <w:b/>
                <w:bCs/>
                <w:sz w:val="28"/>
                <w:szCs w:val="28"/>
              </w:rPr>
              <w:t>0,00</w:t>
            </w:r>
          </w:p>
        </w:tc>
      </w:tr>
      <w:tr w:rsidR="00264AB6" w:rsidRPr="00264AB6" w14:paraId="762666D4" w14:textId="77777777" w:rsidTr="00264AB6">
        <w:trPr>
          <w:trHeight w:val="63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00B3A464" w14:textId="77777777" w:rsidR="00264AB6" w:rsidRPr="00264AB6" w:rsidRDefault="00264AB6" w:rsidP="00264AB6">
            <w:pPr>
              <w:jc w:val="both"/>
              <w:rPr>
                <w:b/>
                <w:bCs/>
                <w:i/>
                <w:iCs/>
                <w:sz w:val="28"/>
                <w:szCs w:val="28"/>
              </w:rPr>
            </w:pPr>
            <w:r w:rsidRPr="00264AB6">
              <w:rPr>
                <w:b/>
                <w:bCs/>
                <w:i/>
                <w:iCs/>
                <w:sz w:val="28"/>
                <w:szCs w:val="28"/>
              </w:rPr>
              <w:t>062 1 17 15030 13 0000 150</w:t>
            </w:r>
          </w:p>
        </w:tc>
        <w:tc>
          <w:tcPr>
            <w:tcW w:w="5894" w:type="dxa"/>
            <w:tcBorders>
              <w:top w:val="nil"/>
              <w:left w:val="nil"/>
              <w:bottom w:val="nil"/>
              <w:right w:val="nil"/>
            </w:tcBorders>
            <w:shd w:val="clear" w:color="auto" w:fill="auto"/>
            <w:tcMar>
              <w:top w:w="15" w:type="dxa"/>
              <w:left w:w="15" w:type="dxa"/>
              <w:bottom w:w="0" w:type="dxa"/>
              <w:right w:w="15" w:type="dxa"/>
            </w:tcMar>
            <w:hideMark/>
          </w:tcPr>
          <w:p w14:paraId="06B635F2" w14:textId="77777777" w:rsidR="00264AB6" w:rsidRPr="00264AB6" w:rsidRDefault="00264AB6" w:rsidP="00264AB6">
            <w:pPr>
              <w:jc w:val="both"/>
              <w:rPr>
                <w:b/>
                <w:bCs/>
                <w:i/>
                <w:iCs/>
                <w:sz w:val="28"/>
                <w:szCs w:val="28"/>
              </w:rPr>
            </w:pPr>
            <w:r w:rsidRPr="00264AB6">
              <w:rPr>
                <w:b/>
                <w:bCs/>
                <w:i/>
                <w:iCs/>
                <w:sz w:val="28"/>
                <w:szCs w:val="28"/>
              </w:rPr>
              <w:t>Инициативные платежи, зачисляемые в бюджеты городских поселений</w:t>
            </w:r>
          </w:p>
        </w:tc>
        <w:tc>
          <w:tcPr>
            <w:tcW w:w="212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7403F70" w14:textId="77777777" w:rsidR="00264AB6" w:rsidRPr="00264AB6" w:rsidRDefault="00264AB6" w:rsidP="00264AB6">
            <w:pPr>
              <w:jc w:val="center"/>
              <w:rPr>
                <w:b/>
                <w:bCs/>
                <w:i/>
                <w:iCs/>
                <w:sz w:val="28"/>
                <w:szCs w:val="28"/>
              </w:rPr>
            </w:pPr>
            <w:r w:rsidRPr="00264AB6">
              <w:rPr>
                <w:b/>
                <w:bCs/>
                <w:i/>
                <w:iCs/>
                <w:sz w:val="28"/>
                <w:szCs w:val="28"/>
              </w:rPr>
              <w:t>237 741,10</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CE6559" w14:textId="77777777" w:rsidR="00264AB6" w:rsidRPr="00264AB6" w:rsidRDefault="00264AB6" w:rsidP="00264AB6">
            <w:pPr>
              <w:jc w:val="center"/>
              <w:rPr>
                <w:b/>
                <w:bCs/>
                <w:i/>
                <w:iCs/>
                <w:sz w:val="28"/>
                <w:szCs w:val="28"/>
              </w:rPr>
            </w:pPr>
            <w:r w:rsidRPr="00264AB6">
              <w:rPr>
                <w:b/>
                <w:bCs/>
                <w:i/>
                <w:iCs/>
                <w:sz w:val="28"/>
                <w:szCs w:val="28"/>
              </w:rPr>
              <w:t>0,00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712C544" w14:textId="77777777" w:rsidR="00264AB6" w:rsidRPr="00264AB6" w:rsidRDefault="00264AB6" w:rsidP="00264AB6">
            <w:pPr>
              <w:jc w:val="center"/>
              <w:rPr>
                <w:b/>
                <w:bCs/>
                <w:i/>
                <w:iCs/>
                <w:sz w:val="28"/>
                <w:szCs w:val="28"/>
              </w:rPr>
            </w:pPr>
            <w:r w:rsidRPr="00264AB6">
              <w:rPr>
                <w:b/>
                <w:bCs/>
                <w:i/>
                <w:iCs/>
                <w:sz w:val="28"/>
                <w:szCs w:val="28"/>
              </w:rPr>
              <w:t>0,00</w:t>
            </w:r>
          </w:p>
        </w:tc>
      </w:tr>
      <w:tr w:rsidR="00264AB6" w:rsidRPr="00264AB6" w14:paraId="759B5F36" w14:textId="77777777" w:rsidTr="00264AB6">
        <w:trPr>
          <w:trHeight w:val="126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3A43C026" w14:textId="77777777" w:rsidR="00264AB6" w:rsidRPr="00264AB6" w:rsidRDefault="00264AB6" w:rsidP="00264AB6">
            <w:pPr>
              <w:jc w:val="both"/>
              <w:rPr>
                <w:sz w:val="28"/>
                <w:szCs w:val="28"/>
              </w:rPr>
            </w:pPr>
            <w:r w:rsidRPr="00264AB6">
              <w:rPr>
                <w:sz w:val="28"/>
                <w:szCs w:val="28"/>
              </w:rPr>
              <w:t>062 1 17 15030 13 0001 150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2F4E0A" w14:textId="77777777" w:rsidR="00264AB6" w:rsidRPr="00264AB6" w:rsidRDefault="00264AB6" w:rsidP="00264AB6">
            <w:pPr>
              <w:jc w:val="both"/>
              <w:rPr>
                <w:sz w:val="28"/>
                <w:szCs w:val="28"/>
              </w:rPr>
            </w:pPr>
            <w:r w:rsidRPr="00264AB6">
              <w:rPr>
                <w:sz w:val="28"/>
                <w:szCs w:val="28"/>
              </w:rPr>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 Чкалова, д.1)</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5D1C67A" w14:textId="77777777" w:rsidR="00264AB6" w:rsidRPr="00264AB6" w:rsidRDefault="00264AB6" w:rsidP="00264AB6">
            <w:pPr>
              <w:jc w:val="center"/>
              <w:rPr>
                <w:sz w:val="28"/>
                <w:szCs w:val="28"/>
              </w:rPr>
            </w:pPr>
            <w:r w:rsidRPr="00264AB6">
              <w:rPr>
                <w:sz w:val="28"/>
                <w:szCs w:val="28"/>
              </w:rPr>
              <w:t>42 448,68</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4BB7FEED" w14:textId="77777777" w:rsidR="00264AB6" w:rsidRPr="00264AB6" w:rsidRDefault="00264AB6" w:rsidP="00264AB6">
            <w:pPr>
              <w:jc w:val="center"/>
              <w:rPr>
                <w:sz w:val="28"/>
                <w:szCs w:val="28"/>
              </w:rPr>
            </w:pPr>
            <w:r w:rsidRPr="00264AB6">
              <w:rPr>
                <w:sz w:val="28"/>
                <w:szCs w:val="28"/>
              </w:rPr>
              <w:t>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6CBBA44F" w14:textId="77777777" w:rsidR="00264AB6" w:rsidRPr="00264AB6" w:rsidRDefault="00264AB6" w:rsidP="00264AB6">
            <w:pPr>
              <w:jc w:val="center"/>
              <w:rPr>
                <w:sz w:val="28"/>
                <w:szCs w:val="28"/>
              </w:rPr>
            </w:pPr>
            <w:r w:rsidRPr="00264AB6">
              <w:rPr>
                <w:sz w:val="28"/>
                <w:szCs w:val="28"/>
              </w:rPr>
              <w:t>0,00</w:t>
            </w:r>
          </w:p>
        </w:tc>
      </w:tr>
      <w:tr w:rsidR="00264AB6" w:rsidRPr="00264AB6" w14:paraId="37CDFEC4" w14:textId="77777777" w:rsidTr="00264AB6">
        <w:trPr>
          <w:trHeight w:val="1260"/>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4A085D6" w14:textId="77777777" w:rsidR="00264AB6" w:rsidRPr="00264AB6" w:rsidRDefault="00264AB6" w:rsidP="00264AB6">
            <w:pPr>
              <w:jc w:val="both"/>
              <w:rPr>
                <w:sz w:val="28"/>
                <w:szCs w:val="28"/>
              </w:rPr>
            </w:pPr>
            <w:r w:rsidRPr="00264AB6">
              <w:rPr>
                <w:sz w:val="28"/>
                <w:szCs w:val="28"/>
              </w:rPr>
              <w:t>062 1 17 15030 13 0003 150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D3B603E" w14:textId="77777777" w:rsidR="00264AB6" w:rsidRPr="00264AB6" w:rsidRDefault="00264AB6" w:rsidP="00264AB6">
            <w:pPr>
              <w:jc w:val="both"/>
              <w:rPr>
                <w:sz w:val="28"/>
                <w:szCs w:val="28"/>
              </w:rPr>
            </w:pPr>
            <w:r w:rsidRPr="00264AB6">
              <w:rPr>
                <w:sz w:val="28"/>
                <w:szCs w:val="28"/>
              </w:rPr>
              <w:t>Инициативные платежи, зачисляемые в бюджеты городских поселений (Благоустройство общественной территории: установка спортивной площадки по адресу: Ивановская область, г. Комсомольск, ул. Колганова, вблизи д.№ 38)</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E8343D" w14:textId="77777777" w:rsidR="00264AB6" w:rsidRPr="00264AB6" w:rsidRDefault="00264AB6" w:rsidP="00264AB6">
            <w:pPr>
              <w:jc w:val="center"/>
              <w:rPr>
                <w:sz w:val="28"/>
                <w:szCs w:val="28"/>
              </w:rPr>
            </w:pPr>
            <w:r w:rsidRPr="00264AB6">
              <w:rPr>
                <w:sz w:val="28"/>
                <w:szCs w:val="28"/>
              </w:rPr>
              <w:t>50 845,20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C2902F9" w14:textId="77777777" w:rsidR="00264AB6" w:rsidRPr="00264AB6" w:rsidRDefault="00264AB6" w:rsidP="00264AB6">
            <w:pPr>
              <w:jc w:val="center"/>
              <w:rPr>
                <w:sz w:val="28"/>
                <w:szCs w:val="28"/>
              </w:rPr>
            </w:pPr>
            <w:r w:rsidRPr="00264AB6">
              <w:rPr>
                <w:sz w:val="28"/>
                <w:szCs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C63B2C5" w14:textId="77777777" w:rsidR="00264AB6" w:rsidRPr="00264AB6" w:rsidRDefault="00264AB6" w:rsidP="00264AB6">
            <w:pPr>
              <w:jc w:val="center"/>
              <w:rPr>
                <w:sz w:val="28"/>
                <w:szCs w:val="28"/>
              </w:rPr>
            </w:pPr>
            <w:r w:rsidRPr="00264AB6">
              <w:rPr>
                <w:sz w:val="28"/>
                <w:szCs w:val="28"/>
              </w:rPr>
              <w:t>0,00</w:t>
            </w:r>
          </w:p>
        </w:tc>
      </w:tr>
      <w:tr w:rsidR="00264AB6" w:rsidRPr="00264AB6" w14:paraId="07682DAD" w14:textId="77777777" w:rsidTr="00264AB6">
        <w:trPr>
          <w:trHeight w:val="126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74B37ED1" w14:textId="77777777" w:rsidR="00264AB6" w:rsidRPr="00264AB6" w:rsidRDefault="00264AB6" w:rsidP="00264AB6">
            <w:pPr>
              <w:jc w:val="both"/>
              <w:rPr>
                <w:sz w:val="28"/>
                <w:szCs w:val="28"/>
              </w:rPr>
            </w:pPr>
            <w:r w:rsidRPr="00264AB6">
              <w:rPr>
                <w:sz w:val="28"/>
                <w:szCs w:val="28"/>
              </w:rPr>
              <w:t>062 1 17 15030 13 0004 150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14FB0F" w14:textId="77777777" w:rsidR="00264AB6" w:rsidRPr="00264AB6" w:rsidRDefault="00264AB6" w:rsidP="00264AB6">
            <w:pPr>
              <w:jc w:val="both"/>
              <w:rPr>
                <w:sz w:val="28"/>
                <w:szCs w:val="28"/>
              </w:rPr>
            </w:pPr>
            <w:r w:rsidRPr="00264AB6">
              <w:rPr>
                <w:sz w:val="28"/>
                <w:szCs w:val="28"/>
              </w:rPr>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пер.2 Луговой, вблизи д.2)</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0F02DEA" w14:textId="77777777" w:rsidR="00264AB6" w:rsidRPr="00264AB6" w:rsidRDefault="00264AB6" w:rsidP="00264AB6">
            <w:pPr>
              <w:jc w:val="center"/>
              <w:rPr>
                <w:sz w:val="28"/>
                <w:szCs w:val="28"/>
              </w:rPr>
            </w:pPr>
            <w:r w:rsidRPr="00264AB6">
              <w:rPr>
                <w:sz w:val="28"/>
                <w:szCs w:val="28"/>
              </w:rPr>
              <w:t>70 560,00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091E3E15" w14:textId="77777777" w:rsidR="00264AB6" w:rsidRPr="00264AB6" w:rsidRDefault="00264AB6" w:rsidP="00264AB6">
            <w:pPr>
              <w:jc w:val="center"/>
              <w:rPr>
                <w:sz w:val="28"/>
                <w:szCs w:val="28"/>
              </w:rPr>
            </w:pPr>
            <w:r w:rsidRPr="00264AB6">
              <w:rPr>
                <w:sz w:val="28"/>
                <w:szCs w:val="28"/>
              </w:rPr>
              <w:t>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68405776" w14:textId="77777777" w:rsidR="00264AB6" w:rsidRPr="00264AB6" w:rsidRDefault="00264AB6" w:rsidP="00264AB6">
            <w:pPr>
              <w:jc w:val="center"/>
              <w:rPr>
                <w:sz w:val="28"/>
                <w:szCs w:val="28"/>
              </w:rPr>
            </w:pPr>
            <w:r w:rsidRPr="00264AB6">
              <w:rPr>
                <w:sz w:val="28"/>
                <w:szCs w:val="28"/>
              </w:rPr>
              <w:t>0,00</w:t>
            </w:r>
          </w:p>
        </w:tc>
      </w:tr>
      <w:tr w:rsidR="00264AB6" w:rsidRPr="00264AB6" w14:paraId="3E8D158C" w14:textId="77777777" w:rsidTr="00264AB6">
        <w:trPr>
          <w:trHeight w:val="1260"/>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2ACF73A" w14:textId="77777777" w:rsidR="00264AB6" w:rsidRPr="00264AB6" w:rsidRDefault="00264AB6" w:rsidP="00264AB6">
            <w:pPr>
              <w:jc w:val="both"/>
              <w:rPr>
                <w:sz w:val="28"/>
                <w:szCs w:val="28"/>
              </w:rPr>
            </w:pPr>
            <w:r w:rsidRPr="00264AB6">
              <w:rPr>
                <w:sz w:val="28"/>
                <w:szCs w:val="28"/>
              </w:rPr>
              <w:t>062 1 17 15030 13 0005 150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0953A73" w14:textId="77777777" w:rsidR="00264AB6" w:rsidRPr="00264AB6" w:rsidRDefault="00264AB6" w:rsidP="00264AB6">
            <w:pPr>
              <w:jc w:val="both"/>
              <w:rPr>
                <w:sz w:val="28"/>
                <w:szCs w:val="28"/>
              </w:rPr>
            </w:pPr>
            <w:r w:rsidRPr="00264AB6">
              <w:rPr>
                <w:sz w:val="28"/>
                <w:szCs w:val="28"/>
              </w:rPr>
              <w:t>Инициативные платежи, зачисляемые в бюджеты городских поселений (Благоустройство общественной территории: зона отдыха в Парке железнодорожников, расположенного по адресу: г. Комсомольск, ул.40 лет Октября, вблизи д.№34)</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7F0011A" w14:textId="77777777" w:rsidR="00264AB6" w:rsidRPr="00264AB6" w:rsidRDefault="00264AB6" w:rsidP="00264AB6">
            <w:pPr>
              <w:jc w:val="center"/>
              <w:rPr>
                <w:sz w:val="28"/>
                <w:szCs w:val="28"/>
              </w:rPr>
            </w:pPr>
            <w:r w:rsidRPr="00264AB6">
              <w:rPr>
                <w:sz w:val="28"/>
                <w:szCs w:val="28"/>
              </w:rPr>
              <w:t>31 904,02</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D672C8B" w14:textId="77777777" w:rsidR="00264AB6" w:rsidRPr="00264AB6" w:rsidRDefault="00264AB6" w:rsidP="00264AB6">
            <w:pPr>
              <w:jc w:val="center"/>
              <w:rPr>
                <w:sz w:val="28"/>
                <w:szCs w:val="28"/>
              </w:rPr>
            </w:pPr>
            <w:r w:rsidRPr="00264AB6">
              <w:rPr>
                <w:sz w:val="28"/>
                <w:szCs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A24BDAC" w14:textId="77777777" w:rsidR="00264AB6" w:rsidRPr="00264AB6" w:rsidRDefault="00264AB6" w:rsidP="00264AB6">
            <w:pPr>
              <w:jc w:val="center"/>
              <w:rPr>
                <w:sz w:val="28"/>
                <w:szCs w:val="28"/>
              </w:rPr>
            </w:pPr>
            <w:r w:rsidRPr="00264AB6">
              <w:rPr>
                <w:sz w:val="28"/>
                <w:szCs w:val="28"/>
              </w:rPr>
              <w:t>0,00</w:t>
            </w:r>
          </w:p>
        </w:tc>
      </w:tr>
      <w:tr w:rsidR="00264AB6" w:rsidRPr="00264AB6" w14:paraId="04956084" w14:textId="77777777" w:rsidTr="00264AB6">
        <w:trPr>
          <w:trHeight w:val="1260"/>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5808030" w14:textId="77777777" w:rsidR="00264AB6" w:rsidRPr="00264AB6" w:rsidRDefault="00264AB6" w:rsidP="00264AB6">
            <w:pPr>
              <w:jc w:val="both"/>
              <w:rPr>
                <w:sz w:val="28"/>
                <w:szCs w:val="28"/>
              </w:rPr>
            </w:pPr>
            <w:r w:rsidRPr="00264AB6">
              <w:rPr>
                <w:sz w:val="28"/>
                <w:szCs w:val="28"/>
              </w:rPr>
              <w:t>062 1 17 15030 13 0006 150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C29397" w14:textId="77777777" w:rsidR="00264AB6" w:rsidRPr="00264AB6" w:rsidRDefault="00264AB6" w:rsidP="00264AB6">
            <w:pPr>
              <w:jc w:val="both"/>
              <w:rPr>
                <w:sz w:val="28"/>
                <w:szCs w:val="28"/>
              </w:rPr>
            </w:pPr>
            <w:r w:rsidRPr="00264AB6">
              <w:rPr>
                <w:sz w:val="28"/>
                <w:szCs w:val="28"/>
              </w:rPr>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ул.40 лет Октября у д.19а)</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CA5061C" w14:textId="77777777" w:rsidR="00264AB6" w:rsidRPr="00264AB6" w:rsidRDefault="00264AB6" w:rsidP="00264AB6">
            <w:pPr>
              <w:jc w:val="center"/>
              <w:rPr>
                <w:sz w:val="28"/>
                <w:szCs w:val="28"/>
              </w:rPr>
            </w:pPr>
            <w:r w:rsidRPr="00264AB6">
              <w:rPr>
                <w:sz w:val="28"/>
                <w:szCs w:val="28"/>
              </w:rPr>
              <w:t>41 983,20</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1E83C8F" w14:textId="77777777" w:rsidR="00264AB6" w:rsidRPr="00264AB6" w:rsidRDefault="00264AB6" w:rsidP="00264AB6">
            <w:pPr>
              <w:jc w:val="center"/>
              <w:rPr>
                <w:sz w:val="28"/>
                <w:szCs w:val="28"/>
              </w:rPr>
            </w:pPr>
            <w:r w:rsidRPr="00264AB6">
              <w:rPr>
                <w:sz w:val="28"/>
                <w:szCs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568125E" w14:textId="77777777" w:rsidR="00264AB6" w:rsidRPr="00264AB6" w:rsidRDefault="00264AB6" w:rsidP="00264AB6">
            <w:pPr>
              <w:jc w:val="center"/>
              <w:rPr>
                <w:sz w:val="28"/>
                <w:szCs w:val="28"/>
              </w:rPr>
            </w:pPr>
            <w:r w:rsidRPr="00264AB6">
              <w:rPr>
                <w:sz w:val="28"/>
                <w:szCs w:val="28"/>
              </w:rPr>
              <w:t>0,00</w:t>
            </w:r>
          </w:p>
        </w:tc>
      </w:tr>
      <w:tr w:rsidR="00264AB6" w:rsidRPr="00264AB6" w14:paraId="19B79DA5" w14:textId="77777777" w:rsidTr="00264AB6">
        <w:trPr>
          <w:trHeight w:val="315"/>
        </w:trPr>
        <w:tc>
          <w:tcPr>
            <w:tcW w:w="3320"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1A45C8D" w14:textId="77777777" w:rsidR="00264AB6" w:rsidRPr="00264AB6" w:rsidRDefault="00264AB6" w:rsidP="00264AB6">
            <w:pPr>
              <w:jc w:val="both"/>
              <w:rPr>
                <w:b/>
                <w:bCs/>
                <w:sz w:val="28"/>
                <w:szCs w:val="28"/>
              </w:rPr>
            </w:pPr>
            <w:r w:rsidRPr="00264AB6">
              <w:rPr>
                <w:b/>
                <w:bCs/>
                <w:sz w:val="28"/>
                <w:szCs w:val="28"/>
              </w:rPr>
              <w:t>000 2 00 00000 00 0000 000</w:t>
            </w:r>
          </w:p>
        </w:tc>
        <w:tc>
          <w:tcPr>
            <w:tcW w:w="589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97F7AB1" w14:textId="77777777" w:rsidR="00264AB6" w:rsidRPr="00264AB6" w:rsidRDefault="00264AB6" w:rsidP="00264AB6">
            <w:pPr>
              <w:jc w:val="both"/>
              <w:rPr>
                <w:b/>
                <w:bCs/>
                <w:sz w:val="28"/>
                <w:szCs w:val="28"/>
              </w:rPr>
            </w:pPr>
            <w:r w:rsidRPr="00264AB6">
              <w:rPr>
                <w:b/>
                <w:bCs/>
                <w:sz w:val="28"/>
                <w:szCs w:val="28"/>
              </w:rPr>
              <w:t xml:space="preserve">БЕЗВОЗМЕЗДНЫЕ  ПОСТУПЛЕНИЯ  </w:t>
            </w:r>
          </w:p>
        </w:tc>
        <w:tc>
          <w:tcPr>
            <w:tcW w:w="21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A92C0AD" w14:textId="77777777" w:rsidR="00264AB6" w:rsidRPr="00264AB6" w:rsidRDefault="00264AB6" w:rsidP="00264AB6">
            <w:pPr>
              <w:jc w:val="center"/>
              <w:rPr>
                <w:b/>
                <w:bCs/>
                <w:sz w:val="28"/>
                <w:szCs w:val="28"/>
              </w:rPr>
            </w:pPr>
            <w:r w:rsidRPr="00264AB6">
              <w:rPr>
                <w:b/>
                <w:bCs/>
                <w:sz w:val="28"/>
                <w:szCs w:val="28"/>
              </w:rPr>
              <w:t>63 374 904,26</w:t>
            </w:r>
          </w:p>
        </w:tc>
        <w:tc>
          <w:tcPr>
            <w:tcW w:w="1985" w:type="dxa"/>
            <w:tcBorders>
              <w:top w:val="nil"/>
              <w:left w:val="nil"/>
              <w:bottom w:val="single" w:sz="4" w:space="0" w:color="auto"/>
              <w:right w:val="nil"/>
            </w:tcBorders>
            <w:shd w:val="clear" w:color="000000" w:fill="FFFFFF"/>
            <w:tcMar>
              <w:top w:w="15" w:type="dxa"/>
              <w:left w:w="15" w:type="dxa"/>
              <w:bottom w:w="0" w:type="dxa"/>
              <w:right w:w="15" w:type="dxa"/>
            </w:tcMar>
            <w:hideMark/>
          </w:tcPr>
          <w:p w14:paraId="2AF687AA" w14:textId="77777777" w:rsidR="00264AB6" w:rsidRPr="00264AB6" w:rsidRDefault="00264AB6" w:rsidP="00264AB6">
            <w:pPr>
              <w:jc w:val="center"/>
              <w:rPr>
                <w:b/>
                <w:bCs/>
                <w:sz w:val="28"/>
                <w:szCs w:val="28"/>
              </w:rPr>
            </w:pPr>
            <w:r w:rsidRPr="00264AB6">
              <w:rPr>
                <w:b/>
                <w:bCs/>
                <w:sz w:val="28"/>
                <w:szCs w:val="28"/>
              </w:rPr>
              <w:t>17 941 391,53</w:t>
            </w:r>
          </w:p>
        </w:tc>
        <w:tc>
          <w:tcPr>
            <w:tcW w:w="1701"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14:paraId="4EBF3DED" w14:textId="77777777" w:rsidR="00264AB6" w:rsidRPr="00264AB6" w:rsidRDefault="00264AB6" w:rsidP="00264AB6">
            <w:pPr>
              <w:jc w:val="center"/>
              <w:rPr>
                <w:b/>
                <w:bCs/>
                <w:sz w:val="28"/>
                <w:szCs w:val="28"/>
              </w:rPr>
            </w:pPr>
            <w:r w:rsidRPr="00264AB6">
              <w:rPr>
                <w:b/>
                <w:bCs/>
                <w:sz w:val="28"/>
                <w:szCs w:val="28"/>
              </w:rPr>
              <w:t>21 008 680,84</w:t>
            </w:r>
          </w:p>
        </w:tc>
      </w:tr>
      <w:tr w:rsidR="00264AB6" w:rsidRPr="00264AB6" w14:paraId="54A1A47C" w14:textId="77777777" w:rsidTr="00264AB6">
        <w:trPr>
          <w:trHeight w:val="63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34276FAD" w14:textId="77777777" w:rsidR="00264AB6" w:rsidRPr="00264AB6" w:rsidRDefault="00264AB6" w:rsidP="00264AB6">
            <w:pPr>
              <w:jc w:val="both"/>
              <w:rPr>
                <w:b/>
                <w:bCs/>
                <w:sz w:val="28"/>
                <w:szCs w:val="28"/>
              </w:rPr>
            </w:pPr>
            <w:r w:rsidRPr="00264AB6">
              <w:rPr>
                <w:b/>
                <w:bCs/>
                <w:sz w:val="28"/>
                <w:szCs w:val="28"/>
              </w:rPr>
              <w:t>000 2 02 00000 00 0000 000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F4042E" w14:textId="77777777" w:rsidR="00264AB6" w:rsidRPr="00264AB6" w:rsidRDefault="00264AB6" w:rsidP="00264AB6">
            <w:pPr>
              <w:jc w:val="both"/>
              <w:rPr>
                <w:b/>
                <w:bCs/>
                <w:sz w:val="28"/>
                <w:szCs w:val="28"/>
              </w:rPr>
            </w:pPr>
            <w:r w:rsidRPr="00264AB6">
              <w:rPr>
                <w:b/>
                <w:bCs/>
                <w:sz w:val="28"/>
                <w:szCs w:val="28"/>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7514BBB" w14:textId="77777777" w:rsidR="00264AB6" w:rsidRPr="00264AB6" w:rsidRDefault="00264AB6" w:rsidP="00264AB6">
            <w:pPr>
              <w:jc w:val="center"/>
              <w:rPr>
                <w:b/>
                <w:bCs/>
                <w:i/>
                <w:iCs/>
                <w:sz w:val="28"/>
                <w:szCs w:val="28"/>
              </w:rPr>
            </w:pPr>
            <w:r w:rsidRPr="00264AB6">
              <w:rPr>
                <w:b/>
                <w:bCs/>
                <w:i/>
                <w:iCs/>
                <w:sz w:val="28"/>
                <w:szCs w:val="28"/>
              </w:rPr>
              <w:t>63 374 904,26</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D2F171" w14:textId="77777777" w:rsidR="00264AB6" w:rsidRPr="00264AB6" w:rsidRDefault="00264AB6" w:rsidP="00264AB6">
            <w:pPr>
              <w:jc w:val="center"/>
              <w:rPr>
                <w:b/>
                <w:bCs/>
                <w:i/>
                <w:iCs/>
                <w:sz w:val="28"/>
                <w:szCs w:val="28"/>
              </w:rPr>
            </w:pPr>
            <w:r w:rsidRPr="00264AB6">
              <w:rPr>
                <w:b/>
                <w:bCs/>
                <w:i/>
                <w:iCs/>
                <w:sz w:val="28"/>
                <w:szCs w:val="28"/>
              </w:rPr>
              <w:t>17 941 391,53</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4B8551D8" w14:textId="77777777" w:rsidR="00264AB6" w:rsidRPr="00264AB6" w:rsidRDefault="00264AB6" w:rsidP="00264AB6">
            <w:pPr>
              <w:jc w:val="center"/>
              <w:rPr>
                <w:b/>
                <w:bCs/>
                <w:i/>
                <w:iCs/>
                <w:sz w:val="28"/>
                <w:szCs w:val="28"/>
              </w:rPr>
            </w:pPr>
            <w:r w:rsidRPr="00264AB6">
              <w:rPr>
                <w:b/>
                <w:bCs/>
                <w:i/>
                <w:iCs/>
                <w:sz w:val="28"/>
                <w:szCs w:val="28"/>
              </w:rPr>
              <w:t>21 008 680,84</w:t>
            </w:r>
          </w:p>
        </w:tc>
      </w:tr>
      <w:tr w:rsidR="00264AB6" w:rsidRPr="00264AB6" w14:paraId="52131B43" w14:textId="77777777" w:rsidTr="00264AB6">
        <w:trPr>
          <w:trHeight w:val="37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2FFACB" w14:textId="77777777" w:rsidR="00264AB6" w:rsidRPr="00264AB6" w:rsidRDefault="00264AB6" w:rsidP="00264AB6">
            <w:pPr>
              <w:jc w:val="both"/>
              <w:rPr>
                <w:b/>
                <w:bCs/>
                <w:i/>
                <w:iCs/>
                <w:sz w:val="28"/>
                <w:szCs w:val="28"/>
              </w:rPr>
            </w:pPr>
            <w:r w:rsidRPr="00264AB6">
              <w:rPr>
                <w:b/>
                <w:bCs/>
                <w:i/>
                <w:iCs/>
                <w:sz w:val="28"/>
                <w:szCs w:val="28"/>
              </w:rPr>
              <w:t>000 2 02 10000 00 0000 150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B51E1B" w14:textId="77777777" w:rsidR="00264AB6" w:rsidRPr="00264AB6" w:rsidRDefault="00264AB6" w:rsidP="00264AB6">
            <w:pPr>
              <w:jc w:val="both"/>
              <w:rPr>
                <w:b/>
                <w:bCs/>
                <w:i/>
                <w:iCs/>
                <w:sz w:val="28"/>
                <w:szCs w:val="28"/>
              </w:rPr>
            </w:pPr>
            <w:r w:rsidRPr="00264AB6">
              <w:rPr>
                <w:b/>
                <w:bCs/>
                <w:i/>
                <w:iCs/>
                <w:sz w:val="28"/>
                <w:szCs w:val="28"/>
              </w:rPr>
              <w:t xml:space="preserve">Дотации бюджетам бюджетной системы Российской Федерации </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650BBEA" w14:textId="77777777" w:rsidR="00264AB6" w:rsidRPr="00264AB6" w:rsidRDefault="00264AB6" w:rsidP="00264AB6">
            <w:pPr>
              <w:jc w:val="center"/>
              <w:rPr>
                <w:b/>
                <w:bCs/>
                <w:i/>
                <w:iCs/>
                <w:sz w:val="28"/>
                <w:szCs w:val="28"/>
              </w:rPr>
            </w:pPr>
            <w:r w:rsidRPr="00264AB6">
              <w:rPr>
                <w:b/>
                <w:bCs/>
                <w:i/>
                <w:iCs/>
                <w:sz w:val="28"/>
                <w:szCs w:val="28"/>
              </w:rPr>
              <w:t>17 164 318,42</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245CC23" w14:textId="77777777" w:rsidR="00264AB6" w:rsidRPr="00264AB6" w:rsidRDefault="00264AB6" w:rsidP="00264AB6">
            <w:pPr>
              <w:jc w:val="center"/>
              <w:rPr>
                <w:b/>
                <w:bCs/>
                <w:i/>
                <w:iCs/>
                <w:sz w:val="28"/>
                <w:szCs w:val="28"/>
              </w:rPr>
            </w:pPr>
            <w:r w:rsidRPr="00264AB6">
              <w:rPr>
                <w:b/>
                <w:bCs/>
                <w:i/>
                <w:iCs/>
                <w:sz w:val="28"/>
                <w:szCs w:val="28"/>
              </w:rPr>
              <w:t>7 760 300,00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AB5232C" w14:textId="77777777" w:rsidR="00264AB6" w:rsidRPr="00264AB6" w:rsidRDefault="00264AB6" w:rsidP="00264AB6">
            <w:pPr>
              <w:jc w:val="center"/>
              <w:rPr>
                <w:b/>
                <w:bCs/>
                <w:i/>
                <w:iCs/>
                <w:sz w:val="28"/>
                <w:szCs w:val="28"/>
              </w:rPr>
            </w:pPr>
            <w:r w:rsidRPr="00264AB6">
              <w:rPr>
                <w:b/>
                <w:bCs/>
                <w:i/>
                <w:iCs/>
                <w:sz w:val="28"/>
                <w:szCs w:val="28"/>
              </w:rPr>
              <w:t>9 810 200,00</w:t>
            </w:r>
          </w:p>
        </w:tc>
      </w:tr>
      <w:tr w:rsidR="00264AB6" w:rsidRPr="00264AB6" w14:paraId="14D098F9" w14:textId="77777777" w:rsidTr="00264AB6">
        <w:trPr>
          <w:trHeight w:val="31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4209AFBB" w14:textId="77777777" w:rsidR="00264AB6" w:rsidRPr="00264AB6" w:rsidRDefault="00264AB6" w:rsidP="00264AB6">
            <w:pPr>
              <w:jc w:val="both"/>
              <w:rPr>
                <w:i/>
                <w:iCs/>
                <w:sz w:val="28"/>
                <w:szCs w:val="28"/>
              </w:rPr>
            </w:pPr>
            <w:r w:rsidRPr="00264AB6">
              <w:rPr>
                <w:i/>
                <w:iCs/>
                <w:sz w:val="28"/>
                <w:szCs w:val="28"/>
              </w:rPr>
              <w:t>000 2 02 15001 00 0000 150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8A78356" w14:textId="77777777" w:rsidR="00264AB6" w:rsidRPr="00264AB6" w:rsidRDefault="00264AB6" w:rsidP="00264AB6">
            <w:pPr>
              <w:jc w:val="both"/>
              <w:rPr>
                <w:sz w:val="28"/>
                <w:szCs w:val="28"/>
              </w:rPr>
            </w:pPr>
            <w:r w:rsidRPr="00264AB6">
              <w:rPr>
                <w:sz w:val="28"/>
                <w:szCs w:val="28"/>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D662B06" w14:textId="77777777" w:rsidR="00264AB6" w:rsidRPr="00264AB6" w:rsidRDefault="00264AB6" w:rsidP="00264AB6">
            <w:pPr>
              <w:jc w:val="center"/>
              <w:rPr>
                <w:sz w:val="28"/>
                <w:szCs w:val="28"/>
              </w:rPr>
            </w:pPr>
            <w:r w:rsidRPr="00264AB6">
              <w:rPr>
                <w:sz w:val="28"/>
                <w:szCs w:val="28"/>
              </w:rPr>
              <w:t>9 428 400,00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738D422B" w14:textId="77777777" w:rsidR="00264AB6" w:rsidRPr="00264AB6" w:rsidRDefault="00264AB6" w:rsidP="00264AB6">
            <w:pPr>
              <w:jc w:val="center"/>
              <w:rPr>
                <w:sz w:val="28"/>
                <w:szCs w:val="28"/>
              </w:rPr>
            </w:pPr>
            <w:r w:rsidRPr="00264AB6">
              <w:rPr>
                <w:sz w:val="28"/>
                <w:szCs w:val="28"/>
              </w:rPr>
              <w:t>7 760 300,00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0D306648" w14:textId="77777777" w:rsidR="00264AB6" w:rsidRPr="00264AB6" w:rsidRDefault="00264AB6" w:rsidP="00264AB6">
            <w:pPr>
              <w:jc w:val="center"/>
              <w:rPr>
                <w:sz w:val="28"/>
                <w:szCs w:val="28"/>
              </w:rPr>
            </w:pPr>
            <w:r w:rsidRPr="00264AB6">
              <w:rPr>
                <w:sz w:val="28"/>
                <w:szCs w:val="28"/>
              </w:rPr>
              <w:t>9 810 200,00</w:t>
            </w:r>
          </w:p>
        </w:tc>
      </w:tr>
      <w:tr w:rsidR="00264AB6" w:rsidRPr="00264AB6" w14:paraId="5D3BE68F" w14:textId="77777777" w:rsidTr="00264AB6">
        <w:trPr>
          <w:trHeight w:val="694"/>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21894081" w14:textId="77777777" w:rsidR="00264AB6" w:rsidRPr="00264AB6" w:rsidRDefault="00264AB6" w:rsidP="00264AB6">
            <w:pPr>
              <w:jc w:val="both"/>
              <w:rPr>
                <w:sz w:val="28"/>
                <w:szCs w:val="28"/>
              </w:rPr>
            </w:pPr>
            <w:r w:rsidRPr="00264AB6">
              <w:rPr>
                <w:sz w:val="28"/>
                <w:szCs w:val="28"/>
              </w:rPr>
              <w:t>000 2 02 15001 13 0000 150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7C699C" w14:textId="77777777" w:rsidR="00264AB6" w:rsidRPr="00264AB6" w:rsidRDefault="00264AB6" w:rsidP="00264AB6">
            <w:pPr>
              <w:jc w:val="both"/>
              <w:rPr>
                <w:sz w:val="28"/>
                <w:szCs w:val="28"/>
              </w:rPr>
            </w:pPr>
            <w:r w:rsidRPr="00264AB6">
              <w:rPr>
                <w:sz w:val="28"/>
                <w:szCs w:val="28"/>
              </w:rPr>
              <w:t>Дотации бюджетам городских поселений на выравнивание бюджетной обеспеченности из бюджета субъекта Российской Федерации</w:t>
            </w:r>
            <w:r w:rsidRPr="00264AB6">
              <w:rPr>
                <w:sz w:val="28"/>
                <w:szCs w:val="28"/>
              </w:rPr>
              <w:br w:type="page"/>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EC49DC" w14:textId="77777777" w:rsidR="00264AB6" w:rsidRPr="00264AB6" w:rsidRDefault="00264AB6" w:rsidP="00264AB6">
            <w:pPr>
              <w:jc w:val="center"/>
              <w:rPr>
                <w:sz w:val="28"/>
                <w:szCs w:val="28"/>
              </w:rPr>
            </w:pPr>
            <w:r w:rsidRPr="00264AB6">
              <w:rPr>
                <w:sz w:val="28"/>
                <w:szCs w:val="28"/>
              </w:rPr>
              <w:t>9 428 400,00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17DA3BA4" w14:textId="77777777" w:rsidR="00264AB6" w:rsidRPr="00264AB6" w:rsidRDefault="00264AB6" w:rsidP="00264AB6">
            <w:pPr>
              <w:jc w:val="center"/>
              <w:rPr>
                <w:sz w:val="28"/>
                <w:szCs w:val="28"/>
              </w:rPr>
            </w:pPr>
            <w:r w:rsidRPr="00264AB6">
              <w:rPr>
                <w:sz w:val="28"/>
                <w:szCs w:val="28"/>
              </w:rPr>
              <w:t>7 760 300,00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2A2EB754" w14:textId="77777777" w:rsidR="00264AB6" w:rsidRPr="00264AB6" w:rsidRDefault="00264AB6" w:rsidP="00264AB6">
            <w:pPr>
              <w:jc w:val="center"/>
              <w:rPr>
                <w:sz w:val="28"/>
                <w:szCs w:val="28"/>
              </w:rPr>
            </w:pPr>
            <w:r w:rsidRPr="00264AB6">
              <w:rPr>
                <w:sz w:val="28"/>
                <w:szCs w:val="28"/>
              </w:rPr>
              <w:t>9 810 200,00</w:t>
            </w:r>
          </w:p>
        </w:tc>
      </w:tr>
      <w:tr w:rsidR="00264AB6" w:rsidRPr="00264AB6" w14:paraId="7AFDEA3E" w14:textId="77777777" w:rsidTr="00264AB6">
        <w:trPr>
          <w:trHeight w:val="67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5E08DC01" w14:textId="77777777" w:rsidR="00264AB6" w:rsidRPr="00264AB6" w:rsidRDefault="00264AB6" w:rsidP="00264AB6">
            <w:pPr>
              <w:jc w:val="both"/>
              <w:rPr>
                <w:sz w:val="28"/>
                <w:szCs w:val="28"/>
              </w:rPr>
            </w:pPr>
            <w:r w:rsidRPr="00264AB6">
              <w:rPr>
                <w:sz w:val="28"/>
                <w:szCs w:val="28"/>
              </w:rPr>
              <w:t>061 2 02 15001 13 0000 150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ED0D53" w14:textId="77777777" w:rsidR="00264AB6" w:rsidRPr="00264AB6" w:rsidRDefault="00264AB6" w:rsidP="00264AB6">
            <w:pPr>
              <w:jc w:val="both"/>
              <w:rPr>
                <w:sz w:val="28"/>
                <w:szCs w:val="28"/>
              </w:rPr>
            </w:pPr>
            <w:r w:rsidRPr="00264AB6">
              <w:rPr>
                <w:sz w:val="28"/>
                <w:szCs w:val="28"/>
              </w:rPr>
              <w:t>Дотации бюджетам городских поселений на выравнивание бюджетной обеспеченности из бюджета субъекта Российской Федерации</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24DF66" w14:textId="77777777" w:rsidR="00264AB6" w:rsidRPr="00264AB6" w:rsidRDefault="00264AB6" w:rsidP="00264AB6">
            <w:pPr>
              <w:jc w:val="center"/>
              <w:rPr>
                <w:sz w:val="28"/>
                <w:szCs w:val="28"/>
              </w:rPr>
            </w:pPr>
            <w:r w:rsidRPr="00264AB6">
              <w:rPr>
                <w:sz w:val="28"/>
                <w:szCs w:val="28"/>
              </w:rPr>
              <w:t>9 428 400,00</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529B3960" w14:textId="77777777" w:rsidR="00264AB6" w:rsidRPr="00264AB6" w:rsidRDefault="00264AB6" w:rsidP="00264AB6">
            <w:pPr>
              <w:jc w:val="center"/>
              <w:rPr>
                <w:sz w:val="28"/>
                <w:szCs w:val="28"/>
              </w:rPr>
            </w:pPr>
            <w:r w:rsidRPr="00264AB6">
              <w:rPr>
                <w:sz w:val="28"/>
                <w:szCs w:val="28"/>
              </w:rPr>
              <w:t>7 760 300,00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27F4F23E" w14:textId="77777777" w:rsidR="00264AB6" w:rsidRPr="00264AB6" w:rsidRDefault="00264AB6" w:rsidP="00264AB6">
            <w:pPr>
              <w:jc w:val="center"/>
              <w:rPr>
                <w:sz w:val="28"/>
                <w:szCs w:val="28"/>
              </w:rPr>
            </w:pPr>
            <w:r w:rsidRPr="00264AB6">
              <w:rPr>
                <w:sz w:val="28"/>
                <w:szCs w:val="28"/>
              </w:rPr>
              <w:t>9 810 200,00</w:t>
            </w:r>
          </w:p>
        </w:tc>
      </w:tr>
      <w:tr w:rsidR="00264AB6" w:rsidRPr="00264AB6" w14:paraId="72D98527" w14:textId="77777777" w:rsidTr="00264AB6">
        <w:trPr>
          <w:trHeight w:val="630"/>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7A1055CA" w14:textId="77777777" w:rsidR="00264AB6" w:rsidRPr="00264AB6" w:rsidRDefault="00264AB6" w:rsidP="00264AB6">
            <w:pPr>
              <w:jc w:val="both"/>
              <w:rPr>
                <w:b/>
                <w:bCs/>
                <w:i/>
                <w:iCs/>
                <w:sz w:val="28"/>
                <w:szCs w:val="28"/>
              </w:rPr>
            </w:pPr>
            <w:r w:rsidRPr="00264AB6">
              <w:rPr>
                <w:b/>
                <w:bCs/>
                <w:i/>
                <w:iCs/>
                <w:sz w:val="28"/>
                <w:szCs w:val="28"/>
              </w:rPr>
              <w:t>000 2 02 15002 00 0000 150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FB81D98" w14:textId="77777777" w:rsidR="00264AB6" w:rsidRPr="00264AB6" w:rsidRDefault="00264AB6" w:rsidP="00264AB6">
            <w:pPr>
              <w:jc w:val="both"/>
              <w:rPr>
                <w:b/>
                <w:bCs/>
                <w:i/>
                <w:iCs/>
                <w:sz w:val="28"/>
                <w:szCs w:val="28"/>
              </w:rPr>
            </w:pPr>
            <w:r w:rsidRPr="00264AB6">
              <w:rPr>
                <w:b/>
                <w:bCs/>
                <w:i/>
                <w:iCs/>
                <w:sz w:val="28"/>
                <w:szCs w:val="28"/>
              </w:rPr>
              <w:t>Дотации бюджетам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55429C2" w14:textId="77777777" w:rsidR="00264AB6" w:rsidRPr="00264AB6" w:rsidRDefault="00264AB6" w:rsidP="00264AB6">
            <w:pPr>
              <w:jc w:val="center"/>
              <w:rPr>
                <w:b/>
                <w:bCs/>
                <w:i/>
                <w:iCs/>
                <w:sz w:val="28"/>
                <w:szCs w:val="28"/>
              </w:rPr>
            </w:pPr>
            <w:r w:rsidRPr="00264AB6">
              <w:rPr>
                <w:b/>
                <w:bCs/>
                <w:i/>
                <w:iCs/>
                <w:sz w:val="28"/>
                <w:szCs w:val="28"/>
              </w:rPr>
              <w:t>7 735 918,42</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78D2D3A3" w14:textId="77777777" w:rsidR="00264AB6" w:rsidRPr="00264AB6" w:rsidRDefault="00264AB6" w:rsidP="00264AB6">
            <w:pPr>
              <w:jc w:val="center"/>
              <w:rPr>
                <w:b/>
                <w:bCs/>
                <w:i/>
                <w:iCs/>
                <w:sz w:val="28"/>
                <w:szCs w:val="28"/>
              </w:rPr>
            </w:pPr>
            <w:r w:rsidRPr="00264AB6">
              <w:rPr>
                <w:b/>
                <w:bCs/>
                <w:i/>
                <w:iCs/>
                <w:sz w:val="28"/>
                <w:szCs w:val="28"/>
              </w:rPr>
              <w:t>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4B0DFE17" w14:textId="77777777" w:rsidR="00264AB6" w:rsidRPr="00264AB6" w:rsidRDefault="00264AB6" w:rsidP="00264AB6">
            <w:pPr>
              <w:jc w:val="center"/>
              <w:rPr>
                <w:b/>
                <w:bCs/>
                <w:i/>
                <w:iCs/>
                <w:sz w:val="28"/>
                <w:szCs w:val="28"/>
              </w:rPr>
            </w:pPr>
            <w:r w:rsidRPr="00264AB6">
              <w:rPr>
                <w:b/>
                <w:bCs/>
                <w:i/>
                <w:iCs/>
                <w:sz w:val="28"/>
                <w:szCs w:val="28"/>
              </w:rPr>
              <w:t>0,00</w:t>
            </w:r>
          </w:p>
        </w:tc>
      </w:tr>
      <w:tr w:rsidR="00264AB6" w:rsidRPr="00264AB6" w14:paraId="4DBA5441" w14:textId="77777777" w:rsidTr="00264AB6">
        <w:trPr>
          <w:trHeight w:val="73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1DD63057" w14:textId="77777777" w:rsidR="00264AB6" w:rsidRPr="00264AB6" w:rsidRDefault="00264AB6" w:rsidP="00264AB6">
            <w:pPr>
              <w:jc w:val="both"/>
              <w:rPr>
                <w:sz w:val="28"/>
                <w:szCs w:val="28"/>
              </w:rPr>
            </w:pPr>
            <w:r w:rsidRPr="00264AB6">
              <w:rPr>
                <w:sz w:val="28"/>
                <w:szCs w:val="28"/>
              </w:rPr>
              <w:t>061 2 02 15002 13 0000 150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D094728" w14:textId="77777777" w:rsidR="00264AB6" w:rsidRPr="00264AB6" w:rsidRDefault="00264AB6" w:rsidP="00264AB6">
            <w:pPr>
              <w:jc w:val="both"/>
              <w:rPr>
                <w:sz w:val="28"/>
                <w:szCs w:val="28"/>
              </w:rPr>
            </w:pPr>
            <w:r w:rsidRPr="00264AB6">
              <w:rPr>
                <w:sz w:val="28"/>
                <w:szCs w:val="28"/>
              </w:rPr>
              <w:t>Дотации бюджетам городских поселений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7FBA34C" w14:textId="77777777" w:rsidR="00264AB6" w:rsidRPr="00264AB6" w:rsidRDefault="00264AB6" w:rsidP="00264AB6">
            <w:pPr>
              <w:jc w:val="center"/>
              <w:rPr>
                <w:sz w:val="28"/>
                <w:szCs w:val="28"/>
              </w:rPr>
            </w:pPr>
            <w:r w:rsidRPr="00264AB6">
              <w:rPr>
                <w:sz w:val="28"/>
                <w:szCs w:val="28"/>
              </w:rPr>
              <w:t>7 735 918,42</w:t>
            </w:r>
          </w:p>
        </w:tc>
        <w:tc>
          <w:tcPr>
            <w:tcW w:w="1985" w:type="dxa"/>
            <w:tcBorders>
              <w:top w:val="nil"/>
              <w:left w:val="nil"/>
              <w:bottom w:val="single" w:sz="4" w:space="0" w:color="auto"/>
              <w:right w:val="nil"/>
            </w:tcBorders>
            <w:shd w:val="clear" w:color="auto" w:fill="auto"/>
            <w:tcMar>
              <w:top w:w="15" w:type="dxa"/>
              <w:left w:w="15" w:type="dxa"/>
              <w:bottom w:w="0" w:type="dxa"/>
              <w:right w:w="15" w:type="dxa"/>
            </w:tcMar>
            <w:hideMark/>
          </w:tcPr>
          <w:p w14:paraId="7BB4654F" w14:textId="77777777" w:rsidR="00264AB6" w:rsidRPr="00264AB6" w:rsidRDefault="00264AB6" w:rsidP="00264AB6">
            <w:pPr>
              <w:jc w:val="center"/>
              <w:rPr>
                <w:sz w:val="28"/>
                <w:szCs w:val="28"/>
              </w:rPr>
            </w:pPr>
            <w:r w:rsidRPr="00264AB6">
              <w:rPr>
                <w:sz w:val="28"/>
                <w:szCs w:val="28"/>
              </w:rPr>
              <w:t>0,00</w:t>
            </w:r>
          </w:p>
        </w:tc>
        <w:tc>
          <w:tcPr>
            <w:tcW w:w="1701"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14:paraId="529F8B92" w14:textId="77777777" w:rsidR="00264AB6" w:rsidRPr="00264AB6" w:rsidRDefault="00264AB6" w:rsidP="00264AB6">
            <w:pPr>
              <w:jc w:val="center"/>
              <w:rPr>
                <w:sz w:val="28"/>
                <w:szCs w:val="28"/>
              </w:rPr>
            </w:pPr>
            <w:r w:rsidRPr="00264AB6">
              <w:rPr>
                <w:sz w:val="28"/>
                <w:szCs w:val="28"/>
              </w:rPr>
              <w:t>0,00</w:t>
            </w:r>
          </w:p>
        </w:tc>
      </w:tr>
      <w:tr w:rsidR="00264AB6" w:rsidRPr="00264AB6" w14:paraId="45B53E17" w14:textId="77777777" w:rsidTr="00264AB6">
        <w:trPr>
          <w:trHeight w:val="630"/>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03F10E4" w14:textId="77777777" w:rsidR="00264AB6" w:rsidRPr="00264AB6" w:rsidRDefault="00264AB6" w:rsidP="00264AB6">
            <w:pPr>
              <w:jc w:val="both"/>
              <w:rPr>
                <w:b/>
                <w:bCs/>
                <w:i/>
                <w:iCs/>
                <w:sz w:val="28"/>
                <w:szCs w:val="28"/>
              </w:rPr>
            </w:pPr>
            <w:r w:rsidRPr="00264AB6">
              <w:rPr>
                <w:b/>
                <w:bCs/>
                <w:i/>
                <w:iCs/>
                <w:sz w:val="28"/>
                <w:szCs w:val="28"/>
              </w:rPr>
              <w:t>000 2 02 20000 00 0000 150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E77B50D" w14:textId="77777777" w:rsidR="00264AB6" w:rsidRPr="00264AB6" w:rsidRDefault="00264AB6" w:rsidP="00264AB6">
            <w:pPr>
              <w:jc w:val="both"/>
              <w:rPr>
                <w:b/>
                <w:bCs/>
                <w:i/>
                <w:iCs/>
                <w:sz w:val="28"/>
                <w:szCs w:val="28"/>
              </w:rPr>
            </w:pPr>
            <w:r w:rsidRPr="00264AB6">
              <w:rPr>
                <w:b/>
                <w:bCs/>
                <w:i/>
                <w:iCs/>
                <w:sz w:val="28"/>
                <w:szCs w:val="28"/>
              </w:rPr>
              <w:t>Субсидии бюджетам бюджетной системы Российской Федерации (межбюджетные субсидии)</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696C5F" w14:textId="77777777" w:rsidR="00264AB6" w:rsidRPr="00264AB6" w:rsidRDefault="00264AB6" w:rsidP="00264AB6">
            <w:pPr>
              <w:jc w:val="center"/>
              <w:rPr>
                <w:b/>
                <w:bCs/>
                <w:i/>
                <w:iCs/>
                <w:sz w:val="28"/>
                <w:szCs w:val="28"/>
              </w:rPr>
            </w:pPr>
            <w:r w:rsidRPr="00264AB6">
              <w:rPr>
                <w:b/>
                <w:bCs/>
                <w:i/>
                <w:iCs/>
                <w:sz w:val="28"/>
                <w:szCs w:val="28"/>
              </w:rPr>
              <w:t>43 803 645,40</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6F46A4" w14:textId="77777777" w:rsidR="00264AB6" w:rsidRPr="00264AB6" w:rsidRDefault="00264AB6" w:rsidP="00264AB6">
            <w:pPr>
              <w:jc w:val="center"/>
              <w:rPr>
                <w:b/>
                <w:bCs/>
                <w:i/>
                <w:iCs/>
                <w:sz w:val="28"/>
                <w:szCs w:val="28"/>
              </w:rPr>
            </w:pPr>
            <w:r w:rsidRPr="00264AB6">
              <w:rPr>
                <w:b/>
                <w:bCs/>
                <w:i/>
                <w:iCs/>
                <w:sz w:val="28"/>
                <w:szCs w:val="28"/>
              </w:rPr>
              <w:t>10 181 091,53</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F5F498" w14:textId="77777777" w:rsidR="00264AB6" w:rsidRPr="00264AB6" w:rsidRDefault="00264AB6" w:rsidP="00264AB6">
            <w:pPr>
              <w:jc w:val="center"/>
              <w:rPr>
                <w:b/>
                <w:bCs/>
                <w:i/>
                <w:iCs/>
                <w:sz w:val="28"/>
                <w:szCs w:val="28"/>
              </w:rPr>
            </w:pPr>
            <w:r w:rsidRPr="00264AB6">
              <w:rPr>
                <w:b/>
                <w:bCs/>
                <w:i/>
                <w:iCs/>
                <w:sz w:val="28"/>
                <w:szCs w:val="28"/>
              </w:rPr>
              <w:t>11 198 480,84</w:t>
            </w:r>
          </w:p>
        </w:tc>
      </w:tr>
      <w:tr w:rsidR="00264AB6" w:rsidRPr="00264AB6" w14:paraId="60E42858" w14:textId="77777777" w:rsidTr="00264AB6">
        <w:trPr>
          <w:trHeight w:val="1752"/>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51BCE26" w14:textId="77777777" w:rsidR="00264AB6" w:rsidRPr="00264AB6" w:rsidRDefault="00264AB6" w:rsidP="00264AB6">
            <w:pPr>
              <w:jc w:val="both"/>
              <w:rPr>
                <w:b/>
                <w:bCs/>
                <w:i/>
                <w:iCs/>
                <w:sz w:val="28"/>
                <w:szCs w:val="28"/>
              </w:rPr>
            </w:pPr>
            <w:r w:rsidRPr="00264AB6">
              <w:rPr>
                <w:b/>
                <w:bCs/>
                <w:i/>
                <w:iCs/>
                <w:sz w:val="28"/>
                <w:szCs w:val="28"/>
              </w:rPr>
              <w:t>000 2 02 20041 13 0000 150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C060D2" w14:textId="77777777" w:rsidR="00264AB6" w:rsidRPr="00264AB6" w:rsidRDefault="00264AB6" w:rsidP="00264AB6">
            <w:pPr>
              <w:jc w:val="both"/>
              <w:rPr>
                <w:b/>
                <w:bCs/>
                <w:i/>
                <w:iCs/>
                <w:sz w:val="28"/>
                <w:szCs w:val="28"/>
              </w:rPr>
            </w:pPr>
            <w:r w:rsidRPr="00264AB6">
              <w:rPr>
                <w:b/>
                <w:bCs/>
                <w:i/>
                <w:iCs/>
                <w:sz w:val="28"/>
                <w:szCs w:val="28"/>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D4F2A09" w14:textId="77777777" w:rsidR="00264AB6" w:rsidRPr="00264AB6" w:rsidRDefault="00264AB6" w:rsidP="00264AB6">
            <w:pPr>
              <w:jc w:val="center"/>
              <w:rPr>
                <w:b/>
                <w:bCs/>
                <w:i/>
                <w:iCs/>
                <w:sz w:val="28"/>
                <w:szCs w:val="28"/>
              </w:rPr>
            </w:pPr>
            <w:r w:rsidRPr="00264AB6">
              <w:rPr>
                <w:b/>
                <w:bCs/>
                <w:i/>
                <w:iCs/>
                <w:sz w:val="28"/>
                <w:szCs w:val="28"/>
              </w:rPr>
              <w:t>10 181 091,53</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0C7BA1" w14:textId="77777777" w:rsidR="00264AB6" w:rsidRPr="00264AB6" w:rsidRDefault="00264AB6" w:rsidP="00264AB6">
            <w:pPr>
              <w:jc w:val="center"/>
              <w:rPr>
                <w:b/>
                <w:bCs/>
                <w:i/>
                <w:iCs/>
                <w:sz w:val="28"/>
                <w:szCs w:val="28"/>
              </w:rPr>
            </w:pPr>
            <w:r w:rsidRPr="00264AB6">
              <w:rPr>
                <w:b/>
                <w:bCs/>
                <w:i/>
                <w:iCs/>
                <w:sz w:val="28"/>
                <w:szCs w:val="28"/>
              </w:rPr>
              <w:t>10 181 091,53</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EF9997" w14:textId="77777777" w:rsidR="00264AB6" w:rsidRPr="00264AB6" w:rsidRDefault="00264AB6" w:rsidP="00264AB6">
            <w:pPr>
              <w:jc w:val="center"/>
              <w:rPr>
                <w:b/>
                <w:bCs/>
                <w:i/>
                <w:iCs/>
                <w:sz w:val="28"/>
                <w:szCs w:val="28"/>
              </w:rPr>
            </w:pPr>
            <w:r w:rsidRPr="00264AB6">
              <w:rPr>
                <w:b/>
                <w:bCs/>
                <w:i/>
                <w:iCs/>
                <w:sz w:val="28"/>
                <w:szCs w:val="28"/>
              </w:rPr>
              <w:t>11 198 480,84</w:t>
            </w:r>
          </w:p>
        </w:tc>
      </w:tr>
      <w:tr w:rsidR="00264AB6" w:rsidRPr="00264AB6" w14:paraId="1BFE2373" w14:textId="77777777" w:rsidTr="00264AB6">
        <w:trPr>
          <w:trHeight w:val="556"/>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BECA6CA" w14:textId="77777777" w:rsidR="00264AB6" w:rsidRPr="00264AB6" w:rsidRDefault="00264AB6" w:rsidP="00264AB6">
            <w:pPr>
              <w:jc w:val="both"/>
              <w:rPr>
                <w:sz w:val="28"/>
                <w:szCs w:val="28"/>
              </w:rPr>
            </w:pPr>
            <w:r w:rsidRPr="00264AB6">
              <w:rPr>
                <w:sz w:val="28"/>
                <w:szCs w:val="28"/>
              </w:rPr>
              <w:t>061 2 02 20041 13 0000 150</w:t>
            </w:r>
          </w:p>
        </w:tc>
        <w:tc>
          <w:tcPr>
            <w:tcW w:w="589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30C75FA9" w14:textId="77777777" w:rsidR="00264AB6" w:rsidRPr="00264AB6" w:rsidRDefault="00264AB6" w:rsidP="00264AB6">
            <w:pPr>
              <w:jc w:val="both"/>
              <w:rPr>
                <w:sz w:val="28"/>
                <w:szCs w:val="28"/>
              </w:rPr>
            </w:pPr>
            <w:r w:rsidRPr="00264AB6">
              <w:rPr>
                <w:sz w:val="28"/>
                <w:szCs w:val="28"/>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6"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hideMark/>
          </w:tcPr>
          <w:p w14:paraId="6BADACC9" w14:textId="77777777" w:rsidR="00264AB6" w:rsidRPr="00264AB6" w:rsidRDefault="00264AB6" w:rsidP="00264AB6">
            <w:pPr>
              <w:jc w:val="center"/>
              <w:rPr>
                <w:sz w:val="28"/>
                <w:szCs w:val="28"/>
              </w:rPr>
            </w:pPr>
            <w:r w:rsidRPr="00264AB6">
              <w:rPr>
                <w:sz w:val="28"/>
                <w:szCs w:val="28"/>
              </w:rPr>
              <w:t>10 181 091,53</w:t>
            </w:r>
          </w:p>
        </w:tc>
        <w:tc>
          <w:tcPr>
            <w:tcW w:w="198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hideMark/>
          </w:tcPr>
          <w:p w14:paraId="00CA856C" w14:textId="77777777" w:rsidR="00264AB6" w:rsidRPr="00264AB6" w:rsidRDefault="00264AB6" w:rsidP="00264AB6">
            <w:pPr>
              <w:jc w:val="center"/>
              <w:rPr>
                <w:sz w:val="28"/>
                <w:szCs w:val="28"/>
              </w:rPr>
            </w:pPr>
            <w:r w:rsidRPr="00264AB6">
              <w:rPr>
                <w:sz w:val="28"/>
                <w:szCs w:val="28"/>
              </w:rPr>
              <w:t>10 181 091,53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46D3103" w14:textId="77777777" w:rsidR="00264AB6" w:rsidRPr="00264AB6" w:rsidRDefault="00264AB6" w:rsidP="00264AB6">
            <w:pPr>
              <w:jc w:val="center"/>
              <w:rPr>
                <w:sz w:val="28"/>
                <w:szCs w:val="28"/>
              </w:rPr>
            </w:pPr>
            <w:r w:rsidRPr="00264AB6">
              <w:rPr>
                <w:sz w:val="28"/>
                <w:szCs w:val="28"/>
              </w:rPr>
              <w:t>11 198 480,84</w:t>
            </w:r>
          </w:p>
        </w:tc>
      </w:tr>
      <w:tr w:rsidR="00264AB6" w:rsidRPr="00264AB6" w14:paraId="20C3241B" w14:textId="77777777" w:rsidTr="00264AB6">
        <w:trPr>
          <w:trHeight w:val="31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FA2AC3E" w14:textId="77777777" w:rsidR="00264AB6" w:rsidRPr="00264AB6" w:rsidRDefault="00264AB6" w:rsidP="00264AB6">
            <w:pPr>
              <w:jc w:val="both"/>
              <w:rPr>
                <w:b/>
                <w:bCs/>
                <w:i/>
                <w:iCs/>
                <w:sz w:val="28"/>
                <w:szCs w:val="28"/>
              </w:rPr>
            </w:pPr>
            <w:r w:rsidRPr="00264AB6">
              <w:rPr>
                <w:b/>
                <w:bCs/>
                <w:i/>
                <w:iCs/>
                <w:sz w:val="28"/>
                <w:szCs w:val="28"/>
              </w:rPr>
              <w:t>000 2 02 29999 00 0000 150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EB6D2F1" w14:textId="77777777" w:rsidR="00264AB6" w:rsidRPr="00264AB6" w:rsidRDefault="00264AB6" w:rsidP="00264AB6">
            <w:pPr>
              <w:jc w:val="both"/>
              <w:rPr>
                <w:b/>
                <w:bCs/>
                <w:i/>
                <w:iCs/>
                <w:sz w:val="28"/>
                <w:szCs w:val="28"/>
              </w:rPr>
            </w:pPr>
            <w:r w:rsidRPr="00264AB6">
              <w:rPr>
                <w:b/>
                <w:bCs/>
                <w:i/>
                <w:iCs/>
                <w:sz w:val="28"/>
                <w:szCs w:val="28"/>
              </w:rPr>
              <w:t>Прочие субсидии</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C72A4F" w14:textId="77777777" w:rsidR="00264AB6" w:rsidRPr="00264AB6" w:rsidRDefault="00264AB6" w:rsidP="00264AB6">
            <w:pPr>
              <w:jc w:val="center"/>
              <w:rPr>
                <w:b/>
                <w:bCs/>
                <w:i/>
                <w:iCs/>
                <w:sz w:val="28"/>
                <w:szCs w:val="28"/>
              </w:rPr>
            </w:pPr>
            <w:r w:rsidRPr="00264AB6">
              <w:rPr>
                <w:b/>
                <w:bCs/>
                <w:i/>
                <w:iCs/>
                <w:sz w:val="28"/>
                <w:szCs w:val="28"/>
              </w:rPr>
              <w:t>33 622 553,87</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1AF12D6" w14:textId="77777777" w:rsidR="00264AB6" w:rsidRPr="00264AB6" w:rsidRDefault="00264AB6" w:rsidP="00264AB6">
            <w:pPr>
              <w:jc w:val="center"/>
              <w:rPr>
                <w:b/>
                <w:bCs/>
                <w:i/>
                <w:iCs/>
                <w:sz w:val="28"/>
                <w:szCs w:val="28"/>
              </w:rPr>
            </w:pPr>
            <w:r w:rsidRPr="00264AB6">
              <w:rPr>
                <w:b/>
                <w:bCs/>
                <w:i/>
                <w:iCs/>
                <w:sz w:val="28"/>
                <w:szCs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725211" w14:textId="77777777" w:rsidR="00264AB6" w:rsidRPr="00264AB6" w:rsidRDefault="00264AB6" w:rsidP="00264AB6">
            <w:pPr>
              <w:jc w:val="center"/>
              <w:rPr>
                <w:b/>
                <w:bCs/>
                <w:i/>
                <w:iCs/>
                <w:sz w:val="28"/>
                <w:szCs w:val="28"/>
              </w:rPr>
            </w:pPr>
            <w:r w:rsidRPr="00264AB6">
              <w:rPr>
                <w:b/>
                <w:bCs/>
                <w:i/>
                <w:iCs/>
                <w:sz w:val="28"/>
                <w:szCs w:val="28"/>
              </w:rPr>
              <w:t>0,00</w:t>
            </w:r>
          </w:p>
        </w:tc>
      </w:tr>
      <w:tr w:rsidR="00264AB6" w:rsidRPr="00264AB6" w14:paraId="7C052C8E" w14:textId="77777777" w:rsidTr="00264AB6">
        <w:trPr>
          <w:trHeight w:val="315"/>
        </w:trPr>
        <w:tc>
          <w:tcPr>
            <w:tcW w:w="3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94CE6B0" w14:textId="77777777" w:rsidR="00264AB6" w:rsidRPr="00264AB6" w:rsidRDefault="00264AB6" w:rsidP="00264AB6">
            <w:pPr>
              <w:jc w:val="both"/>
              <w:rPr>
                <w:sz w:val="28"/>
                <w:szCs w:val="28"/>
              </w:rPr>
            </w:pPr>
            <w:r w:rsidRPr="00264AB6">
              <w:rPr>
                <w:sz w:val="28"/>
                <w:szCs w:val="28"/>
              </w:rPr>
              <w:t>000 2 02 29999 13 0000 150</w:t>
            </w:r>
          </w:p>
        </w:tc>
        <w:tc>
          <w:tcPr>
            <w:tcW w:w="58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63AE7B3" w14:textId="77777777" w:rsidR="00264AB6" w:rsidRPr="00264AB6" w:rsidRDefault="00264AB6" w:rsidP="00264AB6">
            <w:pPr>
              <w:jc w:val="both"/>
              <w:rPr>
                <w:sz w:val="28"/>
                <w:szCs w:val="28"/>
              </w:rPr>
            </w:pPr>
            <w:r w:rsidRPr="00264AB6">
              <w:rPr>
                <w:sz w:val="28"/>
                <w:szCs w:val="28"/>
              </w:rPr>
              <w:t>Прочие субсидии бюджетам городских поселений</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CD777F2" w14:textId="77777777" w:rsidR="00264AB6" w:rsidRPr="00264AB6" w:rsidRDefault="00264AB6" w:rsidP="00264AB6">
            <w:pPr>
              <w:jc w:val="center"/>
              <w:rPr>
                <w:sz w:val="28"/>
                <w:szCs w:val="28"/>
              </w:rPr>
            </w:pPr>
            <w:r w:rsidRPr="00264AB6">
              <w:rPr>
                <w:sz w:val="28"/>
                <w:szCs w:val="28"/>
              </w:rPr>
              <w:t>33 622 553,87</w:t>
            </w:r>
          </w:p>
        </w:tc>
        <w:tc>
          <w:tcPr>
            <w:tcW w:w="1985"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121686A" w14:textId="77777777" w:rsidR="00264AB6" w:rsidRPr="00264AB6" w:rsidRDefault="00264AB6" w:rsidP="00264AB6">
            <w:pPr>
              <w:jc w:val="center"/>
              <w:rPr>
                <w:sz w:val="28"/>
                <w:szCs w:val="28"/>
              </w:rPr>
            </w:pPr>
            <w:r w:rsidRPr="00264AB6">
              <w:rPr>
                <w:sz w:val="28"/>
                <w:szCs w:val="28"/>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9AF7AC2" w14:textId="77777777" w:rsidR="00264AB6" w:rsidRPr="00264AB6" w:rsidRDefault="00264AB6" w:rsidP="00264AB6">
            <w:pPr>
              <w:jc w:val="center"/>
              <w:rPr>
                <w:sz w:val="28"/>
                <w:szCs w:val="28"/>
              </w:rPr>
            </w:pPr>
            <w:r w:rsidRPr="00264AB6">
              <w:rPr>
                <w:sz w:val="28"/>
                <w:szCs w:val="28"/>
              </w:rPr>
              <w:t>0,00</w:t>
            </w:r>
          </w:p>
        </w:tc>
      </w:tr>
      <w:tr w:rsidR="00264AB6" w:rsidRPr="00264AB6" w14:paraId="0EC43120" w14:textId="77777777" w:rsidTr="00264AB6">
        <w:trPr>
          <w:trHeight w:val="315"/>
        </w:trPr>
        <w:tc>
          <w:tcPr>
            <w:tcW w:w="332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14:paraId="6D8B39BF" w14:textId="77777777" w:rsidR="00264AB6" w:rsidRPr="00264AB6" w:rsidRDefault="00264AB6" w:rsidP="00264AB6">
            <w:pPr>
              <w:jc w:val="both"/>
              <w:rPr>
                <w:sz w:val="28"/>
                <w:szCs w:val="28"/>
              </w:rPr>
            </w:pPr>
            <w:r w:rsidRPr="00264AB6">
              <w:rPr>
                <w:sz w:val="28"/>
                <w:szCs w:val="28"/>
              </w:rPr>
              <w:t>061 2 02 29999 13 0000 150</w:t>
            </w:r>
          </w:p>
        </w:tc>
        <w:tc>
          <w:tcPr>
            <w:tcW w:w="589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333F76" w14:textId="77777777" w:rsidR="00264AB6" w:rsidRPr="00264AB6" w:rsidRDefault="00264AB6" w:rsidP="00264AB6">
            <w:pPr>
              <w:jc w:val="both"/>
              <w:rPr>
                <w:sz w:val="28"/>
                <w:szCs w:val="28"/>
              </w:rPr>
            </w:pPr>
            <w:r w:rsidRPr="00264AB6">
              <w:rPr>
                <w:sz w:val="28"/>
                <w:szCs w:val="28"/>
              </w:rPr>
              <w:t>Прочие субсидии бюджетам городских поселений</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6165B12" w14:textId="77777777" w:rsidR="00264AB6" w:rsidRPr="00264AB6" w:rsidRDefault="00264AB6" w:rsidP="00264AB6">
            <w:pPr>
              <w:jc w:val="center"/>
              <w:rPr>
                <w:sz w:val="28"/>
                <w:szCs w:val="28"/>
              </w:rPr>
            </w:pPr>
            <w:r w:rsidRPr="00264AB6">
              <w:rPr>
                <w:sz w:val="28"/>
                <w:szCs w:val="28"/>
              </w:rPr>
              <w:t>33 622 553,87</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B0AD23" w14:textId="77777777" w:rsidR="00264AB6" w:rsidRPr="00264AB6" w:rsidRDefault="00264AB6" w:rsidP="00264AB6">
            <w:pPr>
              <w:jc w:val="center"/>
              <w:rPr>
                <w:sz w:val="28"/>
                <w:szCs w:val="28"/>
              </w:rPr>
            </w:pPr>
            <w:r w:rsidRPr="00264AB6">
              <w:rPr>
                <w:sz w:val="28"/>
                <w:szCs w:val="28"/>
              </w:rPr>
              <w:t>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5EEEEB42" w14:textId="77777777" w:rsidR="00264AB6" w:rsidRPr="00264AB6" w:rsidRDefault="00264AB6" w:rsidP="00264AB6">
            <w:pPr>
              <w:jc w:val="center"/>
              <w:rPr>
                <w:sz w:val="28"/>
                <w:szCs w:val="28"/>
              </w:rPr>
            </w:pPr>
            <w:r w:rsidRPr="00264AB6">
              <w:rPr>
                <w:sz w:val="28"/>
                <w:szCs w:val="28"/>
              </w:rPr>
              <w:t>0,00</w:t>
            </w:r>
          </w:p>
        </w:tc>
      </w:tr>
      <w:tr w:rsidR="00264AB6" w:rsidRPr="00264AB6" w14:paraId="43F01284" w14:textId="77777777" w:rsidTr="00264AB6">
        <w:trPr>
          <w:trHeight w:val="315"/>
        </w:trPr>
        <w:tc>
          <w:tcPr>
            <w:tcW w:w="3320" w:type="dxa"/>
            <w:tcBorders>
              <w:top w:val="nil"/>
              <w:left w:val="single" w:sz="8" w:space="0" w:color="auto"/>
              <w:bottom w:val="nil"/>
              <w:right w:val="single" w:sz="4" w:space="0" w:color="auto"/>
            </w:tcBorders>
            <w:shd w:val="clear" w:color="auto" w:fill="auto"/>
            <w:tcMar>
              <w:top w:w="15" w:type="dxa"/>
              <w:left w:w="15" w:type="dxa"/>
              <w:bottom w:w="0" w:type="dxa"/>
              <w:right w:w="15" w:type="dxa"/>
            </w:tcMar>
            <w:hideMark/>
          </w:tcPr>
          <w:p w14:paraId="179D4C8E" w14:textId="77777777" w:rsidR="00264AB6" w:rsidRPr="00264AB6" w:rsidRDefault="00264AB6" w:rsidP="00264AB6">
            <w:pPr>
              <w:jc w:val="both"/>
              <w:rPr>
                <w:b/>
                <w:bCs/>
                <w:i/>
                <w:iCs/>
                <w:sz w:val="28"/>
                <w:szCs w:val="28"/>
              </w:rPr>
            </w:pPr>
            <w:r w:rsidRPr="00264AB6">
              <w:rPr>
                <w:b/>
                <w:bCs/>
                <w:i/>
                <w:iCs/>
                <w:sz w:val="28"/>
                <w:szCs w:val="28"/>
              </w:rPr>
              <w:t>000 2 02 40000 00 0000 150</w:t>
            </w:r>
          </w:p>
        </w:tc>
        <w:tc>
          <w:tcPr>
            <w:tcW w:w="5894" w:type="dxa"/>
            <w:tcBorders>
              <w:top w:val="nil"/>
              <w:left w:val="nil"/>
              <w:bottom w:val="nil"/>
              <w:right w:val="single" w:sz="4" w:space="0" w:color="auto"/>
            </w:tcBorders>
            <w:shd w:val="clear" w:color="auto" w:fill="auto"/>
            <w:tcMar>
              <w:top w:w="15" w:type="dxa"/>
              <w:left w:w="15" w:type="dxa"/>
              <w:bottom w:w="0" w:type="dxa"/>
              <w:right w:w="15" w:type="dxa"/>
            </w:tcMar>
            <w:hideMark/>
          </w:tcPr>
          <w:p w14:paraId="088E9258" w14:textId="77777777" w:rsidR="00264AB6" w:rsidRPr="00264AB6" w:rsidRDefault="00264AB6" w:rsidP="00264AB6">
            <w:pPr>
              <w:jc w:val="both"/>
              <w:rPr>
                <w:b/>
                <w:bCs/>
                <w:i/>
                <w:iCs/>
                <w:sz w:val="28"/>
                <w:szCs w:val="28"/>
              </w:rPr>
            </w:pPr>
            <w:r w:rsidRPr="00264AB6">
              <w:rPr>
                <w:b/>
                <w:bCs/>
                <w:i/>
                <w:iCs/>
                <w:sz w:val="28"/>
                <w:szCs w:val="28"/>
              </w:rPr>
              <w:t>Иные межбюджетные трансферты</w:t>
            </w:r>
          </w:p>
        </w:tc>
        <w:tc>
          <w:tcPr>
            <w:tcW w:w="2126" w:type="dxa"/>
            <w:tcBorders>
              <w:top w:val="nil"/>
              <w:left w:val="nil"/>
              <w:bottom w:val="nil"/>
              <w:right w:val="single" w:sz="4" w:space="0" w:color="auto"/>
            </w:tcBorders>
            <w:shd w:val="clear" w:color="auto" w:fill="auto"/>
            <w:tcMar>
              <w:top w:w="15" w:type="dxa"/>
              <w:left w:w="15" w:type="dxa"/>
              <w:bottom w:w="0" w:type="dxa"/>
              <w:right w:w="15" w:type="dxa"/>
            </w:tcMar>
            <w:hideMark/>
          </w:tcPr>
          <w:p w14:paraId="6090FAA1" w14:textId="77777777" w:rsidR="00264AB6" w:rsidRPr="00264AB6" w:rsidRDefault="00264AB6" w:rsidP="00264AB6">
            <w:pPr>
              <w:jc w:val="center"/>
              <w:rPr>
                <w:b/>
                <w:bCs/>
                <w:i/>
                <w:iCs/>
                <w:sz w:val="28"/>
                <w:szCs w:val="28"/>
              </w:rPr>
            </w:pPr>
            <w:r w:rsidRPr="00264AB6">
              <w:rPr>
                <w:b/>
                <w:bCs/>
                <w:i/>
                <w:iCs/>
                <w:sz w:val="28"/>
                <w:szCs w:val="28"/>
              </w:rPr>
              <w:t>2 406 940,44</w:t>
            </w:r>
          </w:p>
        </w:tc>
        <w:tc>
          <w:tcPr>
            <w:tcW w:w="1985" w:type="dxa"/>
            <w:tcBorders>
              <w:top w:val="nil"/>
              <w:left w:val="nil"/>
              <w:bottom w:val="nil"/>
              <w:right w:val="single" w:sz="4" w:space="0" w:color="auto"/>
            </w:tcBorders>
            <w:shd w:val="clear" w:color="auto" w:fill="auto"/>
            <w:tcMar>
              <w:top w:w="15" w:type="dxa"/>
              <w:left w:w="15" w:type="dxa"/>
              <w:bottom w:w="0" w:type="dxa"/>
              <w:right w:w="15" w:type="dxa"/>
            </w:tcMar>
            <w:hideMark/>
          </w:tcPr>
          <w:p w14:paraId="34EBE953" w14:textId="77777777" w:rsidR="00264AB6" w:rsidRPr="00264AB6" w:rsidRDefault="00264AB6" w:rsidP="00264AB6">
            <w:pPr>
              <w:jc w:val="center"/>
              <w:rPr>
                <w:b/>
                <w:bCs/>
                <w:i/>
                <w:iCs/>
                <w:sz w:val="28"/>
                <w:szCs w:val="28"/>
              </w:rPr>
            </w:pPr>
            <w:r w:rsidRPr="00264AB6">
              <w:rPr>
                <w:b/>
                <w:bCs/>
                <w:i/>
                <w:iCs/>
                <w:sz w:val="28"/>
                <w:szCs w:val="28"/>
              </w:rPr>
              <w:t>0,00</w:t>
            </w:r>
          </w:p>
        </w:tc>
        <w:tc>
          <w:tcPr>
            <w:tcW w:w="170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5962F223" w14:textId="77777777" w:rsidR="00264AB6" w:rsidRPr="00264AB6" w:rsidRDefault="00264AB6" w:rsidP="00264AB6">
            <w:pPr>
              <w:jc w:val="center"/>
              <w:rPr>
                <w:b/>
                <w:bCs/>
                <w:i/>
                <w:iCs/>
                <w:sz w:val="28"/>
                <w:szCs w:val="28"/>
              </w:rPr>
            </w:pPr>
            <w:r w:rsidRPr="00264AB6">
              <w:rPr>
                <w:b/>
                <w:bCs/>
                <w:i/>
                <w:iCs/>
                <w:sz w:val="28"/>
                <w:szCs w:val="28"/>
              </w:rPr>
              <w:t>0,00</w:t>
            </w:r>
          </w:p>
        </w:tc>
      </w:tr>
      <w:tr w:rsidR="00264AB6" w:rsidRPr="00264AB6" w14:paraId="3AF9296B" w14:textId="77777777" w:rsidTr="00264AB6">
        <w:trPr>
          <w:trHeight w:val="1275"/>
        </w:trPr>
        <w:tc>
          <w:tcPr>
            <w:tcW w:w="3320" w:type="dxa"/>
            <w:tcBorders>
              <w:top w:val="single" w:sz="4"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hideMark/>
          </w:tcPr>
          <w:p w14:paraId="6C0317B6" w14:textId="77777777" w:rsidR="00264AB6" w:rsidRPr="00264AB6" w:rsidRDefault="00264AB6" w:rsidP="00264AB6">
            <w:pPr>
              <w:jc w:val="both"/>
              <w:rPr>
                <w:sz w:val="28"/>
                <w:szCs w:val="28"/>
              </w:rPr>
            </w:pPr>
            <w:r w:rsidRPr="00264AB6">
              <w:rPr>
                <w:sz w:val="28"/>
                <w:szCs w:val="28"/>
              </w:rPr>
              <w:t>061 2 02 45784 13 0000 150</w:t>
            </w:r>
          </w:p>
        </w:tc>
        <w:tc>
          <w:tcPr>
            <w:tcW w:w="5894"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hideMark/>
          </w:tcPr>
          <w:p w14:paraId="4DB17F14" w14:textId="77777777" w:rsidR="00264AB6" w:rsidRPr="00264AB6" w:rsidRDefault="00264AB6" w:rsidP="00264AB6">
            <w:pPr>
              <w:jc w:val="both"/>
              <w:rPr>
                <w:sz w:val="28"/>
                <w:szCs w:val="28"/>
              </w:rPr>
            </w:pPr>
            <w:r w:rsidRPr="00264AB6">
              <w:rPr>
                <w:sz w:val="28"/>
                <w:szCs w:val="28"/>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126"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hideMark/>
          </w:tcPr>
          <w:p w14:paraId="2D64F3B7" w14:textId="77777777" w:rsidR="00264AB6" w:rsidRPr="00264AB6" w:rsidRDefault="00264AB6" w:rsidP="00264AB6">
            <w:pPr>
              <w:jc w:val="center"/>
              <w:rPr>
                <w:sz w:val="28"/>
                <w:szCs w:val="28"/>
              </w:rPr>
            </w:pPr>
            <w:r w:rsidRPr="00264AB6">
              <w:rPr>
                <w:sz w:val="28"/>
                <w:szCs w:val="28"/>
              </w:rPr>
              <w:t>2 406 940,44</w:t>
            </w:r>
          </w:p>
        </w:tc>
        <w:tc>
          <w:tcPr>
            <w:tcW w:w="1985"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hideMark/>
          </w:tcPr>
          <w:p w14:paraId="14E677F8" w14:textId="77777777" w:rsidR="00264AB6" w:rsidRPr="00264AB6" w:rsidRDefault="00264AB6" w:rsidP="00264AB6">
            <w:pPr>
              <w:jc w:val="center"/>
              <w:rPr>
                <w:sz w:val="28"/>
                <w:szCs w:val="28"/>
              </w:rPr>
            </w:pPr>
            <w:r w:rsidRPr="00264AB6">
              <w:rPr>
                <w:sz w:val="28"/>
                <w:szCs w:val="28"/>
              </w:rPr>
              <w:t>0,00</w:t>
            </w:r>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14:paraId="68951951" w14:textId="77777777" w:rsidR="00264AB6" w:rsidRPr="00264AB6" w:rsidRDefault="00264AB6" w:rsidP="00264AB6">
            <w:pPr>
              <w:jc w:val="center"/>
              <w:rPr>
                <w:sz w:val="28"/>
                <w:szCs w:val="28"/>
              </w:rPr>
            </w:pPr>
            <w:r w:rsidRPr="00264AB6">
              <w:rPr>
                <w:sz w:val="28"/>
                <w:szCs w:val="28"/>
              </w:rPr>
              <w:t>0,00</w:t>
            </w:r>
          </w:p>
        </w:tc>
      </w:tr>
      <w:tr w:rsidR="00264AB6" w:rsidRPr="00264AB6" w14:paraId="0A5D009E" w14:textId="77777777" w:rsidTr="00264AB6">
        <w:trPr>
          <w:trHeight w:val="330"/>
        </w:trPr>
        <w:tc>
          <w:tcPr>
            <w:tcW w:w="3320" w:type="dxa"/>
            <w:tcBorders>
              <w:top w:val="nil"/>
              <w:left w:val="single" w:sz="8" w:space="0" w:color="auto"/>
              <w:bottom w:val="single" w:sz="8" w:space="0" w:color="auto"/>
              <w:right w:val="nil"/>
            </w:tcBorders>
            <w:shd w:val="clear" w:color="auto" w:fill="auto"/>
            <w:tcMar>
              <w:top w:w="15" w:type="dxa"/>
              <w:left w:w="15" w:type="dxa"/>
              <w:bottom w:w="0" w:type="dxa"/>
              <w:right w:w="15" w:type="dxa"/>
            </w:tcMar>
            <w:hideMark/>
          </w:tcPr>
          <w:p w14:paraId="03B6C46B" w14:textId="77777777" w:rsidR="00264AB6" w:rsidRPr="00264AB6" w:rsidRDefault="00264AB6" w:rsidP="00264AB6">
            <w:pPr>
              <w:jc w:val="both"/>
              <w:rPr>
                <w:sz w:val="28"/>
                <w:szCs w:val="28"/>
              </w:rPr>
            </w:pPr>
            <w:r w:rsidRPr="00264AB6">
              <w:rPr>
                <w:sz w:val="28"/>
                <w:szCs w:val="28"/>
              </w:rPr>
              <w:t> </w:t>
            </w:r>
          </w:p>
        </w:tc>
        <w:tc>
          <w:tcPr>
            <w:tcW w:w="589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14:paraId="1599E87B" w14:textId="77777777" w:rsidR="00264AB6" w:rsidRPr="00264AB6" w:rsidRDefault="00264AB6" w:rsidP="00264AB6">
            <w:pPr>
              <w:jc w:val="both"/>
              <w:rPr>
                <w:b/>
                <w:bCs/>
                <w:i/>
                <w:iCs/>
                <w:sz w:val="28"/>
                <w:szCs w:val="28"/>
              </w:rPr>
            </w:pPr>
            <w:r w:rsidRPr="00264AB6">
              <w:rPr>
                <w:b/>
                <w:bCs/>
                <w:i/>
                <w:iCs/>
                <w:sz w:val="28"/>
                <w:szCs w:val="28"/>
              </w:rPr>
              <w:t>ВСЕГО ДОХОДОВ</w:t>
            </w:r>
          </w:p>
        </w:tc>
        <w:tc>
          <w:tcPr>
            <w:tcW w:w="2126" w:type="dxa"/>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hideMark/>
          </w:tcPr>
          <w:p w14:paraId="4C788595" w14:textId="77777777" w:rsidR="00264AB6" w:rsidRPr="00264AB6" w:rsidRDefault="00264AB6" w:rsidP="00264AB6">
            <w:pPr>
              <w:jc w:val="center"/>
              <w:rPr>
                <w:b/>
                <w:bCs/>
                <w:sz w:val="28"/>
                <w:szCs w:val="28"/>
              </w:rPr>
            </w:pPr>
            <w:r w:rsidRPr="00264AB6">
              <w:rPr>
                <w:b/>
                <w:bCs/>
                <w:sz w:val="28"/>
                <w:szCs w:val="28"/>
              </w:rPr>
              <w:t>137 007 871,21</w:t>
            </w:r>
          </w:p>
        </w:tc>
        <w:tc>
          <w:tcPr>
            <w:tcW w:w="1985" w:type="dxa"/>
            <w:tcBorders>
              <w:top w:val="nil"/>
              <w:left w:val="single" w:sz="4" w:space="0" w:color="auto"/>
              <w:bottom w:val="single" w:sz="8" w:space="0" w:color="auto"/>
              <w:right w:val="nil"/>
            </w:tcBorders>
            <w:shd w:val="clear" w:color="auto" w:fill="auto"/>
            <w:tcMar>
              <w:top w:w="15" w:type="dxa"/>
              <w:left w:w="15" w:type="dxa"/>
              <w:bottom w:w="0" w:type="dxa"/>
              <w:right w:w="15" w:type="dxa"/>
            </w:tcMar>
            <w:hideMark/>
          </w:tcPr>
          <w:p w14:paraId="46A9893C" w14:textId="77777777" w:rsidR="00264AB6" w:rsidRPr="00264AB6" w:rsidRDefault="00264AB6" w:rsidP="00264AB6">
            <w:pPr>
              <w:jc w:val="center"/>
              <w:rPr>
                <w:b/>
                <w:bCs/>
                <w:sz w:val="28"/>
                <w:szCs w:val="28"/>
              </w:rPr>
            </w:pPr>
            <w:r w:rsidRPr="00264AB6">
              <w:rPr>
                <w:b/>
                <w:bCs/>
                <w:sz w:val="28"/>
                <w:szCs w:val="28"/>
              </w:rPr>
              <w:t>80 455 871,53</w:t>
            </w:r>
          </w:p>
        </w:tc>
        <w:tc>
          <w:tcPr>
            <w:tcW w:w="1701" w:type="dxa"/>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hideMark/>
          </w:tcPr>
          <w:p w14:paraId="7102900C" w14:textId="77777777" w:rsidR="00264AB6" w:rsidRPr="00264AB6" w:rsidRDefault="00264AB6" w:rsidP="00264AB6">
            <w:pPr>
              <w:jc w:val="center"/>
              <w:rPr>
                <w:b/>
                <w:bCs/>
                <w:sz w:val="28"/>
                <w:szCs w:val="28"/>
              </w:rPr>
            </w:pPr>
            <w:r w:rsidRPr="00264AB6">
              <w:rPr>
                <w:b/>
                <w:bCs/>
                <w:sz w:val="28"/>
                <w:szCs w:val="28"/>
              </w:rPr>
              <w:t>87 742 250,84</w:t>
            </w:r>
          </w:p>
        </w:tc>
      </w:tr>
      <w:tr w:rsidR="00264AB6" w:rsidRPr="00264AB6" w14:paraId="7787C23D" w14:textId="77777777" w:rsidTr="00264AB6">
        <w:trPr>
          <w:trHeight w:val="315"/>
        </w:trPr>
        <w:tc>
          <w:tcPr>
            <w:tcW w:w="3320" w:type="dxa"/>
            <w:tcBorders>
              <w:top w:val="nil"/>
              <w:left w:val="nil"/>
              <w:bottom w:val="nil"/>
              <w:right w:val="nil"/>
            </w:tcBorders>
            <w:shd w:val="clear" w:color="auto" w:fill="auto"/>
            <w:tcMar>
              <w:top w:w="15" w:type="dxa"/>
              <w:left w:w="15" w:type="dxa"/>
              <w:bottom w:w="0" w:type="dxa"/>
              <w:right w:w="15" w:type="dxa"/>
            </w:tcMar>
            <w:hideMark/>
          </w:tcPr>
          <w:p w14:paraId="2CED6260" w14:textId="77777777" w:rsidR="00264AB6" w:rsidRPr="00264AB6" w:rsidRDefault="00264AB6" w:rsidP="00264AB6">
            <w:pPr>
              <w:jc w:val="both"/>
              <w:rPr>
                <w:b/>
                <w:bCs/>
                <w:sz w:val="28"/>
                <w:szCs w:val="28"/>
              </w:rPr>
            </w:pPr>
          </w:p>
        </w:tc>
        <w:tc>
          <w:tcPr>
            <w:tcW w:w="5894" w:type="dxa"/>
            <w:tcBorders>
              <w:top w:val="nil"/>
              <w:left w:val="nil"/>
              <w:bottom w:val="nil"/>
              <w:right w:val="nil"/>
            </w:tcBorders>
            <w:shd w:val="clear" w:color="auto" w:fill="auto"/>
            <w:tcMar>
              <w:top w:w="15" w:type="dxa"/>
              <w:left w:w="15" w:type="dxa"/>
              <w:bottom w:w="0" w:type="dxa"/>
              <w:right w:w="15" w:type="dxa"/>
            </w:tcMar>
            <w:hideMark/>
          </w:tcPr>
          <w:p w14:paraId="29E3C076" w14:textId="77777777" w:rsidR="00264AB6" w:rsidRPr="00264AB6" w:rsidRDefault="00264AB6" w:rsidP="00264AB6">
            <w:pPr>
              <w:jc w:val="both"/>
              <w:rPr>
                <w:sz w:val="28"/>
                <w:szCs w:val="28"/>
              </w:rPr>
            </w:pPr>
          </w:p>
          <w:p w14:paraId="215B4290" w14:textId="77777777" w:rsidR="00264AB6" w:rsidRPr="00264AB6" w:rsidRDefault="00264AB6" w:rsidP="00264AB6">
            <w:pPr>
              <w:jc w:val="both"/>
              <w:rPr>
                <w:sz w:val="28"/>
                <w:szCs w:val="28"/>
              </w:rPr>
            </w:pPr>
          </w:p>
          <w:p w14:paraId="45156408" w14:textId="77777777" w:rsidR="00264AB6" w:rsidRPr="00264AB6" w:rsidRDefault="00264AB6" w:rsidP="00264AB6">
            <w:pPr>
              <w:jc w:val="both"/>
              <w:rPr>
                <w:sz w:val="28"/>
                <w:szCs w:val="28"/>
              </w:rPr>
            </w:pPr>
          </w:p>
        </w:tc>
        <w:tc>
          <w:tcPr>
            <w:tcW w:w="2126" w:type="dxa"/>
            <w:tcBorders>
              <w:top w:val="nil"/>
              <w:left w:val="nil"/>
              <w:bottom w:val="nil"/>
              <w:right w:val="nil"/>
            </w:tcBorders>
            <w:shd w:val="clear" w:color="auto" w:fill="auto"/>
            <w:tcMar>
              <w:top w:w="15" w:type="dxa"/>
              <w:left w:w="15" w:type="dxa"/>
              <w:bottom w:w="0" w:type="dxa"/>
              <w:right w:w="15" w:type="dxa"/>
            </w:tcMar>
            <w:hideMark/>
          </w:tcPr>
          <w:p w14:paraId="60AB58F3" w14:textId="77777777" w:rsidR="00264AB6" w:rsidRPr="00264AB6" w:rsidRDefault="00264AB6" w:rsidP="00264AB6">
            <w:pPr>
              <w:jc w:val="both"/>
              <w:rPr>
                <w:sz w:val="28"/>
                <w:szCs w:val="28"/>
              </w:rPr>
            </w:pPr>
          </w:p>
        </w:tc>
        <w:tc>
          <w:tcPr>
            <w:tcW w:w="1985" w:type="dxa"/>
            <w:tcBorders>
              <w:top w:val="nil"/>
              <w:left w:val="nil"/>
              <w:bottom w:val="nil"/>
              <w:right w:val="nil"/>
            </w:tcBorders>
            <w:shd w:val="clear" w:color="auto" w:fill="auto"/>
            <w:tcMar>
              <w:top w:w="15" w:type="dxa"/>
              <w:left w:w="15" w:type="dxa"/>
              <w:bottom w:w="0" w:type="dxa"/>
              <w:right w:w="15" w:type="dxa"/>
            </w:tcMar>
            <w:hideMark/>
          </w:tcPr>
          <w:p w14:paraId="28805E83" w14:textId="77777777" w:rsidR="00264AB6" w:rsidRPr="00264AB6" w:rsidRDefault="00264AB6" w:rsidP="00264AB6">
            <w:pPr>
              <w:jc w:val="both"/>
              <w:rPr>
                <w:sz w:val="28"/>
                <w:szCs w:val="28"/>
              </w:rPr>
            </w:pPr>
          </w:p>
        </w:tc>
        <w:tc>
          <w:tcPr>
            <w:tcW w:w="1701" w:type="dxa"/>
            <w:tcBorders>
              <w:top w:val="nil"/>
              <w:left w:val="nil"/>
              <w:bottom w:val="nil"/>
              <w:right w:val="nil"/>
            </w:tcBorders>
            <w:shd w:val="clear" w:color="auto" w:fill="auto"/>
            <w:tcMar>
              <w:top w:w="15" w:type="dxa"/>
              <w:left w:w="15" w:type="dxa"/>
              <w:bottom w:w="0" w:type="dxa"/>
              <w:right w:w="15" w:type="dxa"/>
            </w:tcMar>
            <w:hideMark/>
          </w:tcPr>
          <w:p w14:paraId="5FB68135" w14:textId="77777777" w:rsidR="00264AB6" w:rsidRPr="00264AB6" w:rsidRDefault="00264AB6" w:rsidP="00264AB6">
            <w:pPr>
              <w:jc w:val="both"/>
              <w:rPr>
                <w:sz w:val="28"/>
                <w:szCs w:val="28"/>
              </w:rPr>
            </w:pPr>
          </w:p>
        </w:tc>
      </w:tr>
    </w:tbl>
    <w:p w14:paraId="2E33A542" w14:textId="77777777" w:rsidR="00264AB6" w:rsidRPr="00264AB6" w:rsidRDefault="00264AB6" w:rsidP="00264AB6">
      <w:pPr>
        <w:jc w:val="both"/>
        <w:rPr>
          <w:sz w:val="28"/>
          <w:szCs w:val="28"/>
        </w:rPr>
        <w:sectPr w:rsidR="00264AB6" w:rsidRPr="00264AB6" w:rsidSect="00264AB6">
          <w:pgSz w:w="16838" w:h="11906" w:orient="landscape"/>
          <w:pgMar w:top="1701" w:right="851" w:bottom="851" w:left="709" w:header="709" w:footer="709" w:gutter="0"/>
          <w:cols w:space="708"/>
          <w:docGrid w:linePitch="360"/>
        </w:sectPr>
      </w:pPr>
    </w:p>
    <w:tbl>
      <w:tblPr>
        <w:tblW w:w="15451" w:type="dxa"/>
        <w:tblInd w:w="108" w:type="dxa"/>
        <w:tblLook w:val="04A0" w:firstRow="1" w:lastRow="0" w:firstColumn="1" w:lastColumn="0" w:noHBand="0" w:noVBand="1"/>
      </w:tblPr>
      <w:tblGrid>
        <w:gridCol w:w="3828"/>
        <w:gridCol w:w="5386"/>
        <w:gridCol w:w="2268"/>
        <w:gridCol w:w="1985"/>
        <w:gridCol w:w="1984"/>
      </w:tblGrid>
      <w:tr w:rsidR="00264AB6" w:rsidRPr="00264AB6" w14:paraId="3469B9C6" w14:textId="77777777" w:rsidTr="00264AB6">
        <w:trPr>
          <w:trHeight w:val="1920"/>
        </w:trPr>
        <w:tc>
          <w:tcPr>
            <w:tcW w:w="3828" w:type="dxa"/>
            <w:tcBorders>
              <w:top w:val="nil"/>
              <w:left w:val="nil"/>
              <w:bottom w:val="nil"/>
              <w:right w:val="nil"/>
            </w:tcBorders>
            <w:shd w:val="clear" w:color="auto" w:fill="auto"/>
            <w:vAlign w:val="bottom"/>
            <w:hideMark/>
          </w:tcPr>
          <w:p w14:paraId="0E579BA3" w14:textId="77777777" w:rsidR="00264AB6" w:rsidRPr="00264AB6" w:rsidRDefault="00264AB6" w:rsidP="00264AB6">
            <w:pPr>
              <w:rPr>
                <w:sz w:val="28"/>
                <w:szCs w:val="28"/>
              </w:rPr>
            </w:pPr>
            <w:bookmarkStart w:id="28" w:name="RANGE!A2:F20"/>
            <w:bookmarkEnd w:id="28"/>
          </w:p>
        </w:tc>
        <w:tc>
          <w:tcPr>
            <w:tcW w:w="5386" w:type="dxa"/>
            <w:tcBorders>
              <w:top w:val="nil"/>
              <w:left w:val="nil"/>
              <w:bottom w:val="nil"/>
              <w:right w:val="nil"/>
            </w:tcBorders>
            <w:shd w:val="clear" w:color="auto" w:fill="auto"/>
            <w:vAlign w:val="bottom"/>
            <w:hideMark/>
          </w:tcPr>
          <w:p w14:paraId="51FA7AB4" w14:textId="77777777" w:rsidR="00264AB6" w:rsidRPr="00264AB6" w:rsidRDefault="00264AB6" w:rsidP="00264AB6">
            <w:pPr>
              <w:rPr>
                <w:sz w:val="28"/>
                <w:szCs w:val="28"/>
              </w:rPr>
            </w:pPr>
          </w:p>
        </w:tc>
        <w:tc>
          <w:tcPr>
            <w:tcW w:w="6237" w:type="dxa"/>
            <w:gridSpan w:val="3"/>
            <w:tcBorders>
              <w:top w:val="nil"/>
              <w:left w:val="nil"/>
              <w:bottom w:val="nil"/>
              <w:right w:val="nil"/>
            </w:tcBorders>
            <w:shd w:val="clear" w:color="auto" w:fill="auto"/>
            <w:vAlign w:val="bottom"/>
            <w:hideMark/>
          </w:tcPr>
          <w:p w14:paraId="114237F7" w14:textId="77777777" w:rsidR="00264AB6" w:rsidRPr="00264AB6" w:rsidRDefault="00264AB6" w:rsidP="00264AB6">
            <w:pPr>
              <w:jc w:val="right"/>
              <w:rPr>
                <w:b/>
                <w:bCs/>
                <w:sz w:val="28"/>
                <w:szCs w:val="28"/>
              </w:rPr>
            </w:pPr>
            <w:r w:rsidRPr="00264AB6">
              <w:rPr>
                <w:b/>
                <w:bCs/>
                <w:sz w:val="28"/>
                <w:szCs w:val="28"/>
              </w:rPr>
              <w:t>Приложение №4</w:t>
            </w:r>
            <w:r w:rsidRPr="00264AB6">
              <w:rPr>
                <w:b/>
                <w:bCs/>
                <w:sz w:val="28"/>
                <w:szCs w:val="28"/>
              </w:rPr>
              <w:br/>
            </w:r>
            <w:r w:rsidRPr="00264AB6">
              <w:rPr>
                <w:sz w:val="28"/>
                <w:szCs w:val="28"/>
              </w:rPr>
              <w:t>к решению  Совета Комсомольского</w:t>
            </w:r>
            <w:r w:rsidRPr="00264AB6">
              <w:rPr>
                <w:sz w:val="28"/>
                <w:szCs w:val="28"/>
              </w:rPr>
              <w:br/>
              <w:t xml:space="preserve">                                                              городского поселения     «О бюджете Комсомольского </w:t>
            </w:r>
            <w:r w:rsidRPr="00264AB6">
              <w:rPr>
                <w:sz w:val="28"/>
                <w:szCs w:val="28"/>
              </w:rPr>
              <w:br/>
              <w:t xml:space="preserve">городского поселения на 2024 год </w:t>
            </w:r>
            <w:r w:rsidRPr="00264AB6">
              <w:rPr>
                <w:sz w:val="28"/>
                <w:szCs w:val="28"/>
              </w:rPr>
              <w:br/>
              <w:t>и на плановый период 2025 и 2026 годов»                                                                                                                                                                                                                                                                                                                                                  от   11.12.2023г. №195</w:t>
            </w:r>
          </w:p>
        </w:tc>
      </w:tr>
      <w:tr w:rsidR="00264AB6" w:rsidRPr="00264AB6" w14:paraId="0BA94F06" w14:textId="77777777" w:rsidTr="00264AB6">
        <w:trPr>
          <w:trHeight w:val="300"/>
        </w:trPr>
        <w:tc>
          <w:tcPr>
            <w:tcW w:w="3828" w:type="dxa"/>
            <w:tcBorders>
              <w:top w:val="nil"/>
              <w:left w:val="nil"/>
              <w:bottom w:val="nil"/>
              <w:right w:val="nil"/>
            </w:tcBorders>
            <w:shd w:val="clear" w:color="auto" w:fill="auto"/>
            <w:vAlign w:val="bottom"/>
            <w:hideMark/>
          </w:tcPr>
          <w:p w14:paraId="5708BFDD" w14:textId="77777777" w:rsidR="00264AB6" w:rsidRPr="00264AB6" w:rsidRDefault="00264AB6" w:rsidP="00264AB6">
            <w:pPr>
              <w:jc w:val="right"/>
              <w:rPr>
                <w:sz w:val="28"/>
                <w:szCs w:val="28"/>
              </w:rPr>
            </w:pPr>
            <w:r w:rsidRPr="00264AB6">
              <w:rPr>
                <w:sz w:val="28"/>
                <w:szCs w:val="28"/>
              </w:rPr>
              <w:t xml:space="preserve">  </w:t>
            </w:r>
          </w:p>
        </w:tc>
        <w:tc>
          <w:tcPr>
            <w:tcW w:w="5386" w:type="dxa"/>
            <w:tcBorders>
              <w:top w:val="nil"/>
              <w:left w:val="nil"/>
              <w:bottom w:val="nil"/>
              <w:right w:val="nil"/>
            </w:tcBorders>
            <w:shd w:val="clear" w:color="auto" w:fill="auto"/>
            <w:vAlign w:val="bottom"/>
            <w:hideMark/>
          </w:tcPr>
          <w:p w14:paraId="05B56073" w14:textId="77777777" w:rsidR="00264AB6" w:rsidRPr="00264AB6" w:rsidRDefault="00264AB6" w:rsidP="00264AB6">
            <w:pPr>
              <w:jc w:val="right"/>
              <w:rPr>
                <w:sz w:val="28"/>
                <w:szCs w:val="28"/>
              </w:rPr>
            </w:pPr>
          </w:p>
        </w:tc>
        <w:tc>
          <w:tcPr>
            <w:tcW w:w="2268" w:type="dxa"/>
            <w:tcBorders>
              <w:top w:val="nil"/>
              <w:left w:val="nil"/>
              <w:bottom w:val="nil"/>
              <w:right w:val="nil"/>
            </w:tcBorders>
            <w:shd w:val="clear" w:color="auto" w:fill="auto"/>
            <w:vAlign w:val="bottom"/>
            <w:hideMark/>
          </w:tcPr>
          <w:p w14:paraId="1A41C31E" w14:textId="77777777" w:rsidR="00264AB6" w:rsidRPr="00264AB6" w:rsidRDefault="00264AB6" w:rsidP="00264AB6">
            <w:pPr>
              <w:rPr>
                <w:sz w:val="28"/>
                <w:szCs w:val="28"/>
              </w:rPr>
            </w:pPr>
          </w:p>
        </w:tc>
        <w:tc>
          <w:tcPr>
            <w:tcW w:w="1985" w:type="dxa"/>
            <w:tcBorders>
              <w:top w:val="nil"/>
              <w:left w:val="nil"/>
              <w:bottom w:val="nil"/>
              <w:right w:val="nil"/>
            </w:tcBorders>
            <w:shd w:val="clear" w:color="auto" w:fill="auto"/>
            <w:vAlign w:val="bottom"/>
            <w:hideMark/>
          </w:tcPr>
          <w:p w14:paraId="67E7173C" w14:textId="77777777" w:rsidR="00264AB6" w:rsidRPr="00264AB6" w:rsidRDefault="00264AB6" w:rsidP="00264AB6"/>
        </w:tc>
        <w:tc>
          <w:tcPr>
            <w:tcW w:w="1984" w:type="dxa"/>
            <w:tcBorders>
              <w:top w:val="nil"/>
              <w:left w:val="nil"/>
              <w:bottom w:val="nil"/>
              <w:right w:val="nil"/>
            </w:tcBorders>
            <w:shd w:val="clear" w:color="auto" w:fill="auto"/>
            <w:vAlign w:val="bottom"/>
            <w:hideMark/>
          </w:tcPr>
          <w:p w14:paraId="277341A0" w14:textId="77777777" w:rsidR="00264AB6" w:rsidRPr="00264AB6" w:rsidRDefault="00264AB6" w:rsidP="00264AB6"/>
        </w:tc>
      </w:tr>
      <w:tr w:rsidR="00264AB6" w:rsidRPr="00264AB6" w14:paraId="0EF43957" w14:textId="77777777" w:rsidTr="00264AB6">
        <w:trPr>
          <w:trHeight w:val="623"/>
        </w:trPr>
        <w:tc>
          <w:tcPr>
            <w:tcW w:w="15451" w:type="dxa"/>
            <w:gridSpan w:val="5"/>
            <w:tcBorders>
              <w:top w:val="nil"/>
              <w:left w:val="nil"/>
              <w:bottom w:val="nil"/>
              <w:right w:val="nil"/>
            </w:tcBorders>
            <w:shd w:val="clear" w:color="auto" w:fill="auto"/>
            <w:vAlign w:val="bottom"/>
            <w:hideMark/>
          </w:tcPr>
          <w:p w14:paraId="79495FFC" w14:textId="77777777" w:rsidR="00264AB6" w:rsidRPr="00264AB6" w:rsidRDefault="00264AB6" w:rsidP="00264AB6">
            <w:pPr>
              <w:jc w:val="center"/>
              <w:rPr>
                <w:b/>
                <w:bCs/>
                <w:sz w:val="28"/>
                <w:szCs w:val="28"/>
              </w:rPr>
            </w:pPr>
            <w:r w:rsidRPr="00264AB6">
              <w:rPr>
                <w:b/>
                <w:bCs/>
                <w:sz w:val="28"/>
                <w:szCs w:val="28"/>
              </w:rPr>
              <w:t>Источники внутреннего финансирования дефицита бюджета</w:t>
            </w:r>
            <w:r w:rsidRPr="00264AB6">
              <w:rPr>
                <w:b/>
                <w:bCs/>
                <w:sz w:val="28"/>
                <w:szCs w:val="28"/>
              </w:rPr>
              <w:br/>
              <w:t>Комсомольского городского поселения на 2024 год и на плановый период 2025 и 2026 годов</w:t>
            </w:r>
          </w:p>
        </w:tc>
      </w:tr>
      <w:tr w:rsidR="00264AB6" w:rsidRPr="00264AB6" w14:paraId="4D679559" w14:textId="77777777" w:rsidTr="00264AB6">
        <w:trPr>
          <w:trHeight w:val="315"/>
        </w:trPr>
        <w:tc>
          <w:tcPr>
            <w:tcW w:w="3828" w:type="dxa"/>
            <w:tcBorders>
              <w:top w:val="nil"/>
              <w:left w:val="nil"/>
              <w:bottom w:val="nil"/>
              <w:right w:val="nil"/>
            </w:tcBorders>
            <w:shd w:val="clear" w:color="auto" w:fill="auto"/>
            <w:vAlign w:val="bottom"/>
            <w:hideMark/>
          </w:tcPr>
          <w:p w14:paraId="4A487C92" w14:textId="77777777" w:rsidR="00264AB6" w:rsidRPr="00264AB6" w:rsidRDefault="00264AB6" w:rsidP="00264AB6">
            <w:pPr>
              <w:jc w:val="center"/>
              <w:rPr>
                <w:b/>
                <w:bCs/>
                <w:sz w:val="28"/>
                <w:szCs w:val="28"/>
              </w:rPr>
            </w:pPr>
          </w:p>
        </w:tc>
        <w:tc>
          <w:tcPr>
            <w:tcW w:w="5386" w:type="dxa"/>
            <w:tcBorders>
              <w:top w:val="nil"/>
              <w:left w:val="nil"/>
              <w:bottom w:val="nil"/>
              <w:right w:val="nil"/>
            </w:tcBorders>
            <w:shd w:val="clear" w:color="auto" w:fill="auto"/>
            <w:vAlign w:val="bottom"/>
            <w:hideMark/>
          </w:tcPr>
          <w:p w14:paraId="59DFCF32" w14:textId="77777777" w:rsidR="00264AB6" w:rsidRPr="00264AB6" w:rsidRDefault="00264AB6" w:rsidP="00264AB6">
            <w:pPr>
              <w:rPr>
                <w:sz w:val="28"/>
                <w:szCs w:val="28"/>
              </w:rPr>
            </w:pPr>
          </w:p>
        </w:tc>
        <w:tc>
          <w:tcPr>
            <w:tcW w:w="2268" w:type="dxa"/>
            <w:tcBorders>
              <w:top w:val="nil"/>
              <w:left w:val="nil"/>
              <w:bottom w:val="nil"/>
              <w:right w:val="nil"/>
            </w:tcBorders>
            <w:shd w:val="clear" w:color="auto" w:fill="auto"/>
            <w:vAlign w:val="bottom"/>
            <w:hideMark/>
          </w:tcPr>
          <w:p w14:paraId="7A1C890D" w14:textId="77777777" w:rsidR="00264AB6" w:rsidRPr="00264AB6" w:rsidRDefault="00264AB6" w:rsidP="00264AB6">
            <w:pPr>
              <w:rPr>
                <w:sz w:val="28"/>
                <w:szCs w:val="28"/>
              </w:rPr>
            </w:pPr>
          </w:p>
        </w:tc>
        <w:tc>
          <w:tcPr>
            <w:tcW w:w="1985" w:type="dxa"/>
            <w:tcBorders>
              <w:top w:val="nil"/>
              <w:left w:val="nil"/>
              <w:bottom w:val="nil"/>
              <w:right w:val="nil"/>
            </w:tcBorders>
            <w:shd w:val="clear" w:color="auto" w:fill="auto"/>
            <w:vAlign w:val="bottom"/>
            <w:hideMark/>
          </w:tcPr>
          <w:p w14:paraId="33C2BA66" w14:textId="77777777" w:rsidR="00264AB6" w:rsidRPr="00264AB6" w:rsidRDefault="00264AB6" w:rsidP="00264AB6"/>
        </w:tc>
        <w:tc>
          <w:tcPr>
            <w:tcW w:w="1984" w:type="dxa"/>
            <w:tcBorders>
              <w:top w:val="nil"/>
              <w:left w:val="nil"/>
              <w:bottom w:val="nil"/>
              <w:right w:val="nil"/>
            </w:tcBorders>
            <w:shd w:val="clear" w:color="auto" w:fill="auto"/>
            <w:vAlign w:val="bottom"/>
            <w:hideMark/>
          </w:tcPr>
          <w:p w14:paraId="5075AC80" w14:textId="77777777" w:rsidR="00264AB6" w:rsidRPr="00264AB6" w:rsidRDefault="00264AB6" w:rsidP="00264AB6"/>
        </w:tc>
      </w:tr>
      <w:tr w:rsidR="00264AB6" w:rsidRPr="00264AB6" w14:paraId="3715537D" w14:textId="77777777" w:rsidTr="00264AB6">
        <w:trPr>
          <w:trHeight w:val="315"/>
        </w:trPr>
        <w:tc>
          <w:tcPr>
            <w:tcW w:w="3828" w:type="dxa"/>
            <w:vMerge w:val="restart"/>
            <w:tcBorders>
              <w:top w:val="single" w:sz="8" w:space="0" w:color="000000"/>
              <w:left w:val="single" w:sz="8" w:space="0" w:color="000000"/>
              <w:bottom w:val="nil"/>
              <w:right w:val="single" w:sz="8" w:space="0" w:color="000000"/>
            </w:tcBorders>
            <w:shd w:val="clear" w:color="auto" w:fill="auto"/>
            <w:hideMark/>
          </w:tcPr>
          <w:p w14:paraId="19D951EC" w14:textId="77777777" w:rsidR="00264AB6" w:rsidRPr="00264AB6" w:rsidRDefault="00264AB6" w:rsidP="00264AB6">
            <w:pPr>
              <w:jc w:val="center"/>
              <w:rPr>
                <w:sz w:val="28"/>
                <w:szCs w:val="28"/>
              </w:rPr>
            </w:pPr>
            <w:r w:rsidRPr="00264AB6">
              <w:rPr>
                <w:sz w:val="28"/>
                <w:szCs w:val="28"/>
              </w:rPr>
              <w:t>Код классификации источников финансирования дефицита бюджетов</w:t>
            </w:r>
          </w:p>
        </w:tc>
        <w:tc>
          <w:tcPr>
            <w:tcW w:w="5386" w:type="dxa"/>
            <w:vMerge w:val="restart"/>
            <w:tcBorders>
              <w:top w:val="single" w:sz="8" w:space="0" w:color="000000"/>
              <w:left w:val="single" w:sz="8" w:space="0" w:color="000000"/>
              <w:bottom w:val="nil"/>
              <w:right w:val="single" w:sz="8" w:space="0" w:color="000000"/>
            </w:tcBorders>
            <w:shd w:val="clear" w:color="auto" w:fill="auto"/>
            <w:hideMark/>
          </w:tcPr>
          <w:p w14:paraId="4128955D" w14:textId="77777777" w:rsidR="00264AB6" w:rsidRPr="00264AB6" w:rsidRDefault="00264AB6" w:rsidP="00264AB6">
            <w:pPr>
              <w:jc w:val="center"/>
              <w:rPr>
                <w:sz w:val="28"/>
                <w:szCs w:val="28"/>
              </w:rPr>
            </w:pPr>
            <w:r w:rsidRPr="00264AB6">
              <w:rPr>
                <w:sz w:val="28"/>
                <w:szCs w:val="28"/>
              </w:rPr>
              <w:t>Наименование кода классификации источников финансирования дефицита бюджетов</w:t>
            </w:r>
          </w:p>
        </w:tc>
        <w:tc>
          <w:tcPr>
            <w:tcW w:w="6237" w:type="dxa"/>
            <w:gridSpan w:val="3"/>
            <w:tcBorders>
              <w:top w:val="single" w:sz="8" w:space="0" w:color="000000"/>
              <w:left w:val="nil"/>
              <w:bottom w:val="single" w:sz="8" w:space="0" w:color="auto"/>
              <w:right w:val="single" w:sz="8" w:space="0" w:color="000000"/>
            </w:tcBorders>
            <w:shd w:val="clear" w:color="auto" w:fill="auto"/>
            <w:hideMark/>
          </w:tcPr>
          <w:p w14:paraId="4CF6E754" w14:textId="77777777" w:rsidR="00264AB6" w:rsidRPr="00264AB6" w:rsidRDefault="00264AB6" w:rsidP="00264AB6">
            <w:pPr>
              <w:jc w:val="center"/>
              <w:rPr>
                <w:sz w:val="28"/>
                <w:szCs w:val="28"/>
              </w:rPr>
            </w:pPr>
            <w:r w:rsidRPr="00264AB6">
              <w:rPr>
                <w:sz w:val="28"/>
                <w:szCs w:val="28"/>
              </w:rPr>
              <w:t>Сумма руб.</w:t>
            </w:r>
          </w:p>
        </w:tc>
      </w:tr>
      <w:tr w:rsidR="00264AB6" w:rsidRPr="00264AB6" w14:paraId="65E713EA" w14:textId="77777777" w:rsidTr="00264AB6">
        <w:trPr>
          <w:trHeight w:val="510"/>
        </w:trPr>
        <w:tc>
          <w:tcPr>
            <w:tcW w:w="3828" w:type="dxa"/>
            <w:vMerge/>
            <w:tcBorders>
              <w:top w:val="single" w:sz="8" w:space="0" w:color="000000"/>
              <w:left w:val="single" w:sz="8" w:space="0" w:color="000000"/>
              <w:bottom w:val="nil"/>
              <w:right w:val="single" w:sz="8" w:space="0" w:color="000000"/>
            </w:tcBorders>
            <w:vAlign w:val="center"/>
            <w:hideMark/>
          </w:tcPr>
          <w:p w14:paraId="4830B14F" w14:textId="77777777" w:rsidR="00264AB6" w:rsidRPr="00264AB6" w:rsidRDefault="00264AB6" w:rsidP="00264AB6">
            <w:pPr>
              <w:rPr>
                <w:sz w:val="28"/>
                <w:szCs w:val="28"/>
              </w:rPr>
            </w:pPr>
          </w:p>
        </w:tc>
        <w:tc>
          <w:tcPr>
            <w:tcW w:w="5386" w:type="dxa"/>
            <w:vMerge/>
            <w:tcBorders>
              <w:top w:val="single" w:sz="8" w:space="0" w:color="000000"/>
              <w:left w:val="single" w:sz="8" w:space="0" w:color="000000"/>
              <w:bottom w:val="nil"/>
              <w:right w:val="single" w:sz="8" w:space="0" w:color="000000"/>
            </w:tcBorders>
            <w:vAlign w:val="center"/>
            <w:hideMark/>
          </w:tcPr>
          <w:p w14:paraId="0F0F07CF" w14:textId="77777777" w:rsidR="00264AB6" w:rsidRPr="00264AB6" w:rsidRDefault="00264AB6" w:rsidP="00264AB6">
            <w:pPr>
              <w:rPr>
                <w:sz w:val="28"/>
                <w:szCs w:val="28"/>
              </w:rPr>
            </w:pPr>
          </w:p>
        </w:tc>
        <w:tc>
          <w:tcPr>
            <w:tcW w:w="2268" w:type="dxa"/>
            <w:tcBorders>
              <w:top w:val="nil"/>
              <w:left w:val="nil"/>
              <w:bottom w:val="nil"/>
              <w:right w:val="single" w:sz="8" w:space="0" w:color="000000"/>
            </w:tcBorders>
            <w:shd w:val="clear" w:color="auto" w:fill="auto"/>
            <w:hideMark/>
          </w:tcPr>
          <w:p w14:paraId="4EAB3716" w14:textId="77777777" w:rsidR="00264AB6" w:rsidRPr="00264AB6" w:rsidRDefault="00264AB6" w:rsidP="00264AB6">
            <w:pPr>
              <w:jc w:val="center"/>
              <w:rPr>
                <w:sz w:val="28"/>
                <w:szCs w:val="28"/>
              </w:rPr>
            </w:pPr>
            <w:r w:rsidRPr="00264AB6">
              <w:rPr>
                <w:sz w:val="28"/>
                <w:szCs w:val="28"/>
              </w:rPr>
              <w:t xml:space="preserve"> 2024 год</w:t>
            </w:r>
          </w:p>
        </w:tc>
        <w:tc>
          <w:tcPr>
            <w:tcW w:w="1985" w:type="dxa"/>
            <w:tcBorders>
              <w:top w:val="nil"/>
              <w:left w:val="nil"/>
              <w:bottom w:val="nil"/>
              <w:right w:val="single" w:sz="8" w:space="0" w:color="000000"/>
            </w:tcBorders>
            <w:shd w:val="clear" w:color="auto" w:fill="auto"/>
            <w:hideMark/>
          </w:tcPr>
          <w:p w14:paraId="196D2B40" w14:textId="77777777" w:rsidR="00264AB6" w:rsidRPr="00264AB6" w:rsidRDefault="00264AB6" w:rsidP="00264AB6">
            <w:pPr>
              <w:jc w:val="center"/>
              <w:rPr>
                <w:sz w:val="28"/>
                <w:szCs w:val="22"/>
              </w:rPr>
            </w:pPr>
            <w:r w:rsidRPr="00264AB6">
              <w:rPr>
                <w:sz w:val="28"/>
                <w:szCs w:val="22"/>
              </w:rPr>
              <w:t xml:space="preserve"> 2025 год</w:t>
            </w:r>
          </w:p>
        </w:tc>
        <w:tc>
          <w:tcPr>
            <w:tcW w:w="1984" w:type="dxa"/>
            <w:tcBorders>
              <w:top w:val="nil"/>
              <w:left w:val="nil"/>
              <w:bottom w:val="nil"/>
              <w:right w:val="single" w:sz="8" w:space="0" w:color="000000"/>
            </w:tcBorders>
            <w:shd w:val="clear" w:color="auto" w:fill="auto"/>
            <w:hideMark/>
          </w:tcPr>
          <w:p w14:paraId="0C20EB14" w14:textId="77777777" w:rsidR="00264AB6" w:rsidRPr="00264AB6" w:rsidRDefault="00264AB6" w:rsidP="00264AB6">
            <w:pPr>
              <w:jc w:val="center"/>
              <w:rPr>
                <w:sz w:val="28"/>
                <w:szCs w:val="22"/>
              </w:rPr>
            </w:pPr>
            <w:r w:rsidRPr="00264AB6">
              <w:rPr>
                <w:sz w:val="28"/>
                <w:szCs w:val="22"/>
              </w:rPr>
              <w:t xml:space="preserve"> 2026 год</w:t>
            </w:r>
          </w:p>
        </w:tc>
      </w:tr>
      <w:tr w:rsidR="00264AB6" w:rsidRPr="00264AB6" w14:paraId="757688C2" w14:textId="77777777" w:rsidTr="00264AB6">
        <w:trPr>
          <w:trHeight w:val="360"/>
        </w:trPr>
        <w:tc>
          <w:tcPr>
            <w:tcW w:w="3828" w:type="dxa"/>
            <w:tcBorders>
              <w:top w:val="single" w:sz="8" w:space="0" w:color="auto"/>
              <w:left w:val="single" w:sz="8" w:space="0" w:color="auto"/>
              <w:bottom w:val="single" w:sz="4" w:space="0" w:color="auto"/>
              <w:right w:val="single" w:sz="4" w:space="0" w:color="auto"/>
            </w:tcBorders>
            <w:shd w:val="clear" w:color="auto" w:fill="auto"/>
            <w:hideMark/>
          </w:tcPr>
          <w:p w14:paraId="6CF3D3F1" w14:textId="77777777" w:rsidR="00264AB6" w:rsidRPr="00264AB6" w:rsidRDefault="00264AB6" w:rsidP="00264AB6">
            <w:pPr>
              <w:rPr>
                <w:b/>
                <w:bCs/>
                <w:sz w:val="28"/>
                <w:szCs w:val="28"/>
              </w:rPr>
            </w:pPr>
            <w:r w:rsidRPr="00264AB6">
              <w:rPr>
                <w:b/>
                <w:bCs/>
                <w:sz w:val="28"/>
                <w:szCs w:val="28"/>
              </w:rPr>
              <w:t>000 01 00 00 00 00 0000 000</w:t>
            </w:r>
          </w:p>
        </w:tc>
        <w:tc>
          <w:tcPr>
            <w:tcW w:w="5386" w:type="dxa"/>
            <w:tcBorders>
              <w:top w:val="single" w:sz="8" w:space="0" w:color="auto"/>
              <w:left w:val="nil"/>
              <w:bottom w:val="single" w:sz="4" w:space="0" w:color="auto"/>
              <w:right w:val="single" w:sz="4" w:space="0" w:color="auto"/>
            </w:tcBorders>
            <w:shd w:val="clear" w:color="auto" w:fill="auto"/>
            <w:hideMark/>
          </w:tcPr>
          <w:p w14:paraId="6116BFE2" w14:textId="77777777" w:rsidR="00264AB6" w:rsidRPr="00264AB6" w:rsidRDefault="00264AB6" w:rsidP="00264AB6">
            <w:pPr>
              <w:rPr>
                <w:b/>
                <w:bCs/>
                <w:sz w:val="28"/>
                <w:szCs w:val="28"/>
              </w:rPr>
            </w:pPr>
            <w:r w:rsidRPr="00264AB6">
              <w:rPr>
                <w:b/>
                <w:bCs/>
                <w:sz w:val="28"/>
                <w:szCs w:val="28"/>
              </w:rPr>
              <w:t>Источники внутреннего финансирования дефицитов бюджетов</w:t>
            </w:r>
          </w:p>
        </w:tc>
        <w:tc>
          <w:tcPr>
            <w:tcW w:w="2268" w:type="dxa"/>
            <w:tcBorders>
              <w:top w:val="single" w:sz="8" w:space="0" w:color="auto"/>
              <w:left w:val="nil"/>
              <w:bottom w:val="single" w:sz="4" w:space="0" w:color="auto"/>
              <w:right w:val="single" w:sz="4" w:space="0" w:color="auto"/>
            </w:tcBorders>
            <w:shd w:val="clear" w:color="auto" w:fill="auto"/>
            <w:hideMark/>
          </w:tcPr>
          <w:p w14:paraId="40CC1A57" w14:textId="77777777" w:rsidR="00264AB6" w:rsidRPr="00264AB6" w:rsidRDefault="00264AB6" w:rsidP="00264AB6">
            <w:pPr>
              <w:jc w:val="center"/>
              <w:rPr>
                <w:b/>
                <w:bCs/>
                <w:sz w:val="28"/>
                <w:szCs w:val="28"/>
              </w:rPr>
            </w:pPr>
            <w:r w:rsidRPr="00264AB6">
              <w:rPr>
                <w:b/>
                <w:bCs/>
                <w:sz w:val="28"/>
                <w:szCs w:val="28"/>
              </w:rPr>
              <w:t>16 036 002,33</w:t>
            </w:r>
          </w:p>
        </w:tc>
        <w:tc>
          <w:tcPr>
            <w:tcW w:w="1985" w:type="dxa"/>
            <w:tcBorders>
              <w:top w:val="single" w:sz="8" w:space="0" w:color="auto"/>
              <w:left w:val="nil"/>
              <w:bottom w:val="single" w:sz="4" w:space="0" w:color="auto"/>
              <w:right w:val="single" w:sz="4" w:space="0" w:color="auto"/>
            </w:tcBorders>
            <w:shd w:val="clear" w:color="auto" w:fill="auto"/>
            <w:hideMark/>
          </w:tcPr>
          <w:p w14:paraId="711B6241" w14:textId="77777777" w:rsidR="00264AB6" w:rsidRPr="00264AB6" w:rsidRDefault="00264AB6" w:rsidP="00264AB6">
            <w:pPr>
              <w:jc w:val="center"/>
              <w:rPr>
                <w:b/>
                <w:bCs/>
                <w:sz w:val="28"/>
                <w:szCs w:val="22"/>
              </w:rPr>
            </w:pPr>
            <w:r w:rsidRPr="00264AB6">
              <w:rPr>
                <w:b/>
                <w:bCs/>
                <w:sz w:val="28"/>
                <w:szCs w:val="22"/>
              </w:rPr>
              <w:t>0,00</w:t>
            </w:r>
          </w:p>
        </w:tc>
        <w:tc>
          <w:tcPr>
            <w:tcW w:w="1984" w:type="dxa"/>
            <w:tcBorders>
              <w:top w:val="single" w:sz="8" w:space="0" w:color="auto"/>
              <w:left w:val="nil"/>
              <w:bottom w:val="single" w:sz="4" w:space="0" w:color="auto"/>
              <w:right w:val="single" w:sz="8" w:space="0" w:color="auto"/>
            </w:tcBorders>
            <w:shd w:val="clear" w:color="auto" w:fill="auto"/>
            <w:hideMark/>
          </w:tcPr>
          <w:p w14:paraId="429551F9" w14:textId="77777777" w:rsidR="00264AB6" w:rsidRPr="00264AB6" w:rsidRDefault="00264AB6" w:rsidP="00264AB6">
            <w:pPr>
              <w:jc w:val="center"/>
              <w:rPr>
                <w:b/>
                <w:bCs/>
                <w:sz w:val="28"/>
                <w:szCs w:val="22"/>
              </w:rPr>
            </w:pPr>
            <w:r w:rsidRPr="00264AB6">
              <w:rPr>
                <w:b/>
                <w:bCs/>
                <w:sz w:val="28"/>
                <w:szCs w:val="22"/>
              </w:rPr>
              <w:t>0,00</w:t>
            </w:r>
          </w:p>
        </w:tc>
      </w:tr>
      <w:tr w:rsidR="00264AB6" w:rsidRPr="00264AB6" w14:paraId="6417F0B3" w14:textId="77777777" w:rsidTr="00264AB6">
        <w:trPr>
          <w:trHeight w:val="342"/>
        </w:trPr>
        <w:tc>
          <w:tcPr>
            <w:tcW w:w="3828" w:type="dxa"/>
            <w:tcBorders>
              <w:top w:val="nil"/>
              <w:left w:val="single" w:sz="8" w:space="0" w:color="auto"/>
              <w:bottom w:val="single" w:sz="4" w:space="0" w:color="auto"/>
              <w:right w:val="single" w:sz="4" w:space="0" w:color="auto"/>
            </w:tcBorders>
            <w:shd w:val="clear" w:color="auto" w:fill="auto"/>
            <w:hideMark/>
          </w:tcPr>
          <w:p w14:paraId="5F69695E" w14:textId="77777777" w:rsidR="00264AB6" w:rsidRPr="00264AB6" w:rsidRDefault="00264AB6" w:rsidP="00264AB6">
            <w:pPr>
              <w:rPr>
                <w:b/>
                <w:bCs/>
                <w:sz w:val="28"/>
                <w:szCs w:val="28"/>
              </w:rPr>
            </w:pPr>
            <w:r w:rsidRPr="00264AB6">
              <w:rPr>
                <w:b/>
                <w:bCs/>
                <w:sz w:val="28"/>
                <w:szCs w:val="28"/>
              </w:rPr>
              <w:t>000 01 05 00 00 00 0000 000</w:t>
            </w:r>
          </w:p>
        </w:tc>
        <w:tc>
          <w:tcPr>
            <w:tcW w:w="5386" w:type="dxa"/>
            <w:tcBorders>
              <w:top w:val="nil"/>
              <w:left w:val="nil"/>
              <w:bottom w:val="single" w:sz="4" w:space="0" w:color="auto"/>
              <w:right w:val="single" w:sz="4" w:space="0" w:color="auto"/>
            </w:tcBorders>
            <w:shd w:val="clear" w:color="auto" w:fill="auto"/>
            <w:hideMark/>
          </w:tcPr>
          <w:p w14:paraId="69FC34C1" w14:textId="77777777" w:rsidR="00264AB6" w:rsidRPr="00264AB6" w:rsidRDefault="00264AB6" w:rsidP="00264AB6">
            <w:pPr>
              <w:rPr>
                <w:b/>
                <w:bCs/>
                <w:sz w:val="28"/>
                <w:szCs w:val="28"/>
              </w:rPr>
            </w:pPr>
            <w:r w:rsidRPr="00264AB6">
              <w:rPr>
                <w:b/>
                <w:bCs/>
                <w:sz w:val="28"/>
                <w:szCs w:val="28"/>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hideMark/>
          </w:tcPr>
          <w:p w14:paraId="0B80C8C0" w14:textId="77777777" w:rsidR="00264AB6" w:rsidRPr="00264AB6" w:rsidRDefault="00264AB6" w:rsidP="00264AB6">
            <w:pPr>
              <w:jc w:val="center"/>
              <w:rPr>
                <w:b/>
                <w:bCs/>
                <w:sz w:val="28"/>
                <w:szCs w:val="28"/>
              </w:rPr>
            </w:pPr>
            <w:r w:rsidRPr="00264AB6">
              <w:rPr>
                <w:b/>
                <w:bCs/>
                <w:sz w:val="28"/>
                <w:szCs w:val="28"/>
              </w:rPr>
              <w:t>16 036 002,33</w:t>
            </w:r>
          </w:p>
        </w:tc>
        <w:tc>
          <w:tcPr>
            <w:tcW w:w="1985" w:type="dxa"/>
            <w:tcBorders>
              <w:top w:val="nil"/>
              <w:left w:val="nil"/>
              <w:bottom w:val="single" w:sz="4" w:space="0" w:color="auto"/>
              <w:right w:val="single" w:sz="4" w:space="0" w:color="auto"/>
            </w:tcBorders>
            <w:shd w:val="clear" w:color="auto" w:fill="auto"/>
            <w:hideMark/>
          </w:tcPr>
          <w:p w14:paraId="66A23228" w14:textId="77777777" w:rsidR="00264AB6" w:rsidRPr="00264AB6" w:rsidRDefault="00264AB6" w:rsidP="00264AB6">
            <w:pPr>
              <w:jc w:val="center"/>
              <w:rPr>
                <w:b/>
                <w:bCs/>
                <w:sz w:val="28"/>
                <w:szCs w:val="22"/>
              </w:rPr>
            </w:pPr>
            <w:r w:rsidRPr="00264AB6">
              <w:rPr>
                <w:b/>
                <w:bCs/>
                <w:sz w:val="28"/>
                <w:szCs w:val="22"/>
              </w:rPr>
              <w:t>0,00</w:t>
            </w:r>
          </w:p>
        </w:tc>
        <w:tc>
          <w:tcPr>
            <w:tcW w:w="1984" w:type="dxa"/>
            <w:tcBorders>
              <w:top w:val="nil"/>
              <w:left w:val="nil"/>
              <w:bottom w:val="single" w:sz="4" w:space="0" w:color="auto"/>
              <w:right w:val="single" w:sz="8" w:space="0" w:color="auto"/>
            </w:tcBorders>
            <w:shd w:val="clear" w:color="auto" w:fill="auto"/>
            <w:hideMark/>
          </w:tcPr>
          <w:p w14:paraId="776B2283" w14:textId="77777777" w:rsidR="00264AB6" w:rsidRPr="00264AB6" w:rsidRDefault="00264AB6" w:rsidP="00264AB6">
            <w:pPr>
              <w:jc w:val="center"/>
              <w:rPr>
                <w:b/>
                <w:bCs/>
                <w:sz w:val="28"/>
                <w:szCs w:val="22"/>
              </w:rPr>
            </w:pPr>
            <w:r w:rsidRPr="00264AB6">
              <w:rPr>
                <w:b/>
                <w:bCs/>
                <w:sz w:val="28"/>
                <w:szCs w:val="22"/>
              </w:rPr>
              <w:t>0,00</w:t>
            </w:r>
          </w:p>
        </w:tc>
      </w:tr>
      <w:tr w:rsidR="00264AB6" w:rsidRPr="00264AB6" w14:paraId="239DBB1E" w14:textId="77777777" w:rsidTr="00264AB6">
        <w:trPr>
          <w:trHeight w:val="300"/>
        </w:trPr>
        <w:tc>
          <w:tcPr>
            <w:tcW w:w="3828" w:type="dxa"/>
            <w:tcBorders>
              <w:top w:val="nil"/>
              <w:left w:val="single" w:sz="8" w:space="0" w:color="auto"/>
              <w:bottom w:val="single" w:sz="4" w:space="0" w:color="auto"/>
              <w:right w:val="single" w:sz="4" w:space="0" w:color="auto"/>
            </w:tcBorders>
            <w:shd w:val="clear" w:color="auto" w:fill="auto"/>
            <w:hideMark/>
          </w:tcPr>
          <w:p w14:paraId="0579FFA3" w14:textId="77777777" w:rsidR="00264AB6" w:rsidRPr="00264AB6" w:rsidRDefault="00264AB6" w:rsidP="00264AB6">
            <w:pPr>
              <w:rPr>
                <w:b/>
                <w:bCs/>
                <w:sz w:val="28"/>
                <w:szCs w:val="28"/>
              </w:rPr>
            </w:pPr>
            <w:r w:rsidRPr="00264AB6">
              <w:rPr>
                <w:b/>
                <w:bCs/>
                <w:sz w:val="28"/>
                <w:szCs w:val="28"/>
              </w:rPr>
              <w:t>000 01 05 00 00 00 0000 500</w:t>
            </w:r>
          </w:p>
        </w:tc>
        <w:tc>
          <w:tcPr>
            <w:tcW w:w="5386" w:type="dxa"/>
            <w:tcBorders>
              <w:top w:val="nil"/>
              <w:left w:val="nil"/>
              <w:bottom w:val="single" w:sz="4" w:space="0" w:color="auto"/>
              <w:right w:val="single" w:sz="4" w:space="0" w:color="auto"/>
            </w:tcBorders>
            <w:shd w:val="clear" w:color="auto" w:fill="auto"/>
            <w:hideMark/>
          </w:tcPr>
          <w:p w14:paraId="3450C650" w14:textId="77777777" w:rsidR="00264AB6" w:rsidRPr="00264AB6" w:rsidRDefault="00264AB6" w:rsidP="00264AB6">
            <w:pPr>
              <w:rPr>
                <w:b/>
                <w:bCs/>
                <w:sz w:val="28"/>
                <w:szCs w:val="28"/>
              </w:rPr>
            </w:pPr>
            <w:r w:rsidRPr="00264AB6">
              <w:rPr>
                <w:b/>
                <w:bCs/>
                <w:sz w:val="28"/>
                <w:szCs w:val="28"/>
              </w:rPr>
              <w:t>Увеличение остатков средств бюджета</w:t>
            </w:r>
          </w:p>
        </w:tc>
        <w:tc>
          <w:tcPr>
            <w:tcW w:w="2268" w:type="dxa"/>
            <w:tcBorders>
              <w:top w:val="nil"/>
              <w:left w:val="nil"/>
              <w:bottom w:val="single" w:sz="4" w:space="0" w:color="auto"/>
              <w:right w:val="single" w:sz="4" w:space="0" w:color="auto"/>
            </w:tcBorders>
            <w:shd w:val="clear" w:color="000000" w:fill="FFFFFF"/>
            <w:hideMark/>
          </w:tcPr>
          <w:p w14:paraId="19D4CA73" w14:textId="77777777" w:rsidR="00264AB6" w:rsidRPr="00264AB6" w:rsidRDefault="00264AB6" w:rsidP="00264AB6">
            <w:pPr>
              <w:jc w:val="center"/>
              <w:rPr>
                <w:b/>
                <w:bCs/>
                <w:sz w:val="28"/>
                <w:szCs w:val="28"/>
              </w:rPr>
            </w:pPr>
            <w:r w:rsidRPr="00264AB6">
              <w:rPr>
                <w:b/>
                <w:bCs/>
                <w:sz w:val="28"/>
                <w:szCs w:val="28"/>
              </w:rPr>
              <w:t>-137 007 871,21</w:t>
            </w:r>
          </w:p>
        </w:tc>
        <w:tc>
          <w:tcPr>
            <w:tcW w:w="1985" w:type="dxa"/>
            <w:tcBorders>
              <w:top w:val="nil"/>
              <w:left w:val="nil"/>
              <w:bottom w:val="single" w:sz="4" w:space="0" w:color="auto"/>
              <w:right w:val="single" w:sz="4" w:space="0" w:color="auto"/>
            </w:tcBorders>
            <w:shd w:val="clear" w:color="000000" w:fill="FFFFFF"/>
            <w:hideMark/>
          </w:tcPr>
          <w:p w14:paraId="13675A06" w14:textId="77777777" w:rsidR="00264AB6" w:rsidRPr="00264AB6" w:rsidRDefault="00264AB6" w:rsidP="00264AB6">
            <w:pPr>
              <w:jc w:val="center"/>
              <w:rPr>
                <w:b/>
                <w:bCs/>
                <w:sz w:val="28"/>
                <w:szCs w:val="22"/>
              </w:rPr>
            </w:pPr>
            <w:r w:rsidRPr="00264AB6">
              <w:rPr>
                <w:b/>
                <w:bCs/>
                <w:sz w:val="28"/>
                <w:szCs w:val="22"/>
              </w:rPr>
              <w:t>-80 455 871,53</w:t>
            </w:r>
          </w:p>
        </w:tc>
        <w:tc>
          <w:tcPr>
            <w:tcW w:w="1984" w:type="dxa"/>
            <w:tcBorders>
              <w:top w:val="nil"/>
              <w:left w:val="nil"/>
              <w:bottom w:val="single" w:sz="4" w:space="0" w:color="auto"/>
              <w:right w:val="single" w:sz="8" w:space="0" w:color="auto"/>
            </w:tcBorders>
            <w:shd w:val="clear" w:color="000000" w:fill="FFFFFF"/>
            <w:hideMark/>
          </w:tcPr>
          <w:p w14:paraId="7EF54D27" w14:textId="77777777" w:rsidR="00264AB6" w:rsidRPr="00264AB6" w:rsidRDefault="00264AB6" w:rsidP="00264AB6">
            <w:pPr>
              <w:jc w:val="center"/>
              <w:rPr>
                <w:b/>
                <w:bCs/>
                <w:sz w:val="28"/>
                <w:szCs w:val="22"/>
              </w:rPr>
            </w:pPr>
            <w:r w:rsidRPr="00264AB6">
              <w:rPr>
                <w:b/>
                <w:bCs/>
                <w:sz w:val="28"/>
                <w:szCs w:val="22"/>
              </w:rPr>
              <w:t>-87 742 250,84</w:t>
            </w:r>
          </w:p>
        </w:tc>
      </w:tr>
      <w:tr w:rsidR="00264AB6" w:rsidRPr="00264AB6" w14:paraId="154D4CC3" w14:textId="77777777" w:rsidTr="00264AB6">
        <w:trPr>
          <w:trHeight w:val="300"/>
        </w:trPr>
        <w:tc>
          <w:tcPr>
            <w:tcW w:w="3828" w:type="dxa"/>
            <w:tcBorders>
              <w:top w:val="nil"/>
              <w:left w:val="single" w:sz="8" w:space="0" w:color="auto"/>
              <w:bottom w:val="single" w:sz="4" w:space="0" w:color="auto"/>
              <w:right w:val="single" w:sz="4" w:space="0" w:color="auto"/>
            </w:tcBorders>
            <w:shd w:val="clear" w:color="auto" w:fill="auto"/>
            <w:hideMark/>
          </w:tcPr>
          <w:p w14:paraId="752041BE" w14:textId="77777777" w:rsidR="00264AB6" w:rsidRPr="00264AB6" w:rsidRDefault="00264AB6" w:rsidP="00264AB6">
            <w:pPr>
              <w:rPr>
                <w:sz w:val="28"/>
                <w:szCs w:val="28"/>
              </w:rPr>
            </w:pPr>
            <w:r w:rsidRPr="00264AB6">
              <w:rPr>
                <w:sz w:val="28"/>
                <w:szCs w:val="28"/>
              </w:rPr>
              <w:t>000 01 05 02 00 00 0000 500</w:t>
            </w:r>
          </w:p>
        </w:tc>
        <w:tc>
          <w:tcPr>
            <w:tcW w:w="5386" w:type="dxa"/>
            <w:tcBorders>
              <w:top w:val="nil"/>
              <w:left w:val="nil"/>
              <w:bottom w:val="single" w:sz="4" w:space="0" w:color="auto"/>
              <w:right w:val="single" w:sz="4" w:space="0" w:color="auto"/>
            </w:tcBorders>
            <w:shd w:val="clear" w:color="auto" w:fill="auto"/>
            <w:hideMark/>
          </w:tcPr>
          <w:p w14:paraId="7186F9AD" w14:textId="77777777" w:rsidR="00264AB6" w:rsidRPr="00264AB6" w:rsidRDefault="00264AB6" w:rsidP="00264AB6">
            <w:pPr>
              <w:rPr>
                <w:sz w:val="28"/>
                <w:szCs w:val="28"/>
              </w:rPr>
            </w:pPr>
            <w:r w:rsidRPr="00264AB6">
              <w:rPr>
                <w:sz w:val="28"/>
                <w:szCs w:val="28"/>
              </w:rPr>
              <w:t>Увеличение прочих  остатков средств бюджета</w:t>
            </w:r>
          </w:p>
        </w:tc>
        <w:tc>
          <w:tcPr>
            <w:tcW w:w="2268" w:type="dxa"/>
            <w:tcBorders>
              <w:top w:val="nil"/>
              <w:left w:val="nil"/>
              <w:bottom w:val="single" w:sz="4" w:space="0" w:color="auto"/>
              <w:right w:val="single" w:sz="4" w:space="0" w:color="auto"/>
            </w:tcBorders>
            <w:shd w:val="clear" w:color="auto" w:fill="auto"/>
            <w:hideMark/>
          </w:tcPr>
          <w:p w14:paraId="6225522A" w14:textId="77777777" w:rsidR="00264AB6" w:rsidRPr="00264AB6" w:rsidRDefault="00264AB6" w:rsidP="00264AB6">
            <w:pPr>
              <w:jc w:val="center"/>
              <w:rPr>
                <w:sz w:val="28"/>
                <w:szCs w:val="28"/>
              </w:rPr>
            </w:pPr>
            <w:r w:rsidRPr="00264AB6">
              <w:rPr>
                <w:sz w:val="28"/>
                <w:szCs w:val="28"/>
              </w:rPr>
              <w:t>-137 007 871,21</w:t>
            </w:r>
          </w:p>
        </w:tc>
        <w:tc>
          <w:tcPr>
            <w:tcW w:w="1985" w:type="dxa"/>
            <w:tcBorders>
              <w:top w:val="nil"/>
              <w:left w:val="nil"/>
              <w:bottom w:val="single" w:sz="4" w:space="0" w:color="auto"/>
              <w:right w:val="single" w:sz="4" w:space="0" w:color="auto"/>
            </w:tcBorders>
            <w:shd w:val="clear" w:color="auto" w:fill="auto"/>
            <w:hideMark/>
          </w:tcPr>
          <w:p w14:paraId="4CCDF9E3" w14:textId="77777777" w:rsidR="00264AB6" w:rsidRPr="00264AB6" w:rsidRDefault="00264AB6" w:rsidP="00264AB6">
            <w:pPr>
              <w:jc w:val="center"/>
              <w:rPr>
                <w:sz w:val="28"/>
                <w:szCs w:val="22"/>
              </w:rPr>
            </w:pPr>
            <w:r w:rsidRPr="00264AB6">
              <w:rPr>
                <w:sz w:val="28"/>
                <w:szCs w:val="22"/>
              </w:rPr>
              <w:t>-80 455 871,53</w:t>
            </w:r>
          </w:p>
        </w:tc>
        <w:tc>
          <w:tcPr>
            <w:tcW w:w="1984" w:type="dxa"/>
            <w:tcBorders>
              <w:top w:val="nil"/>
              <w:left w:val="nil"/>
              <w:bottom w:val="single" w:sz="4" w:space="0" w:color="auto"/>
              <w:right w:val="single" w:sz="8" w:space="0" w:color="auto"/>
            </w:tcBorders>
            <w:shd w:val="clear" w:color="auto" w:fill="auto"/>
            <w:hideMark/>
          </w:tcPr>
          <w:p w14:paraId="14F85122" w14:textId="77777777" w:rsidR="00264AB6" w:rsidRPr="00264AB6" w:rsidRDefault="00264AB6" w:rsidP="00264AB6">
            <w:pPr>
              <w:jc w:val="center"/>
              <w:rPr>
                <w:sz w:val="28"/>
                <w:szCs w:val="22"/>
              </w:rPr>
            </w:pPr>
            <w:r w:rsidRPr="00264AB6">
              <w:rPr>
                <w:sz w:val="28"/>
                <w:szCs w:val="22"/>
              </w:rPr>
              <w:t>-87 742 250,84</w:t>
            </w:r>
          </w:p>
        </w:tc>
      </w:tr>
      <w:tr w:rsidR="00264AB6" w:rsidRPr="00264AB6" w14:paraId="583D7E08" w14:textId="77777777" w:rsidTr="00264AB6">
        <w:trPr>
          <w:trHeight w:val="300"/>
        </w:trPr>
        <w:tc>
          <w:tcPr>
            <w:tcW w:w="3828" w:type="dxa"/>
            <w:tcBorders>
              <w:top w:val="nil"/>
              <w:left w:val="single" w:sz="8" w:space="0" w:color="auto"/>
              <w:bottom w:val="single" w:sz="4" w:space="0" w:color="auto"/>
              <w:right w:val="single" w:sz="4" w:space="0" w:color="auto"/>
            </w:tcBorders>
            <w:shd w:val="clear" w:color="auto" w:fill="auto"/>
            <w:hideMark/>
          </w:tcPr>
          <w:p w14:paraId="51868C49" w14:textId="77777777" w:rsidR="00264AB6" w:rsidRPr="00264AB6" w:rsidRDefault="00264AB6" w:rsidP="00264AB6">
            <w:pPr>
              <w:rPr>
                <w:sz w:val="28"/>
                <w:szCs w:val="28"/>
              </w:rPr>
            </w:pPr>
            <w:r w:rsidRPr="00264AB6">
              <w:rPr>
                <w:sz w:val="28"/>
                <w:szCs w:val="28"/>
              </w:rPr>
              <w:t>000 01 05 02 01 00 0000 510</w:t>
            </w:r>
          </w:p>
        </w:tc>
        <w:tc>
          <w:tcPr>
            <w:tcW w:w="5386" w:type="dxa"/>
            <w:tcBorders>
              <w:top w:val="nil"/>
              <w:left w:val="nil"/>
              <w:bottom w:val="single" w:sz="4" w:space="0" w:color="auto"/>
              <w:right w:val="single" w:sz="4" w:space="0" w:color="auto"/>
            </w:tcBorders>
            <w:shd w:val="clear" w:color="auto" w:fill="auto"/>
            <w:hideMark/>
          </w:tcPr>
          <w:p w14:paraId="31C0B63F" w14:textId="77777777" w:rsidR="00264AB6" w:rsidRPr="00264AB6" w:rsidRDefault="00264AB6" w:rsidP="00264AB6">
            <w:pPr>
              <w:rPr>
                <w:sz w:val="28"/>
                <w:szCs w:val="28"/>
              </w:rPr>
            </w:pPr>
            <w:r w:rsidRPr="00264AB6">
              <w:rPr>
                <w:sz w:val="28"/>
                <w:szCs w:val="28"/>
              </w:rPr>
              <w:t>Увеличение прочих  остатков денежных средств бюджета</w:t>
            </w:r>
          </w:p>
        </w:tc>
        <w:tc>
          <w:tcPr>
            <w:tcW w:w="2268" w:type="dxa"/>
            <w:tcBorders>
              <w:top w:val="nil"/>
              <w:left w:val="nil"/>
              <w:bottom w:val="single" w:sz="4" w:space="0" w:color="auto"/>
              <w:right w:val="single" w:sz="4" w:space="0" w:color="auto"/>
            </w:tcBorders>
            <w:shd w:val="clear" w:color="auto" w:fill="auto"/>
            <w:hideMark/>
          </w:tcPr>
          <w:p w14:paraId="491C4DAD" w14:textId="77777777" w:rsidR="00264AB6" w:rsidRPr="00264AB6" w:rsidRDefault="00264AB6" w:rsidP="00264AB6">
            <w:pPr>
              <w:jc w:val="center"/>
              <w:rPr>
                <w:sz w:val="28"/>
                <w:szCs w:val="28"/>
              </w:rPr>
            </w:pPr>
            <w:r w:rsidRPr="00264AB6">
              <w:rPr>
                <w:sz w:val="28"/>
                <w:szCs w:val="28"/>
              </w:rPr>
              <w:t>-137 007 871,21</w:t>
            </w:r>
          </w:p>
        </w:tc>
        <w:tc>
          <w:tcPr>
            <w:tcW w:w="1985" w:type="dxa"/>
            <w:tcBorders>
              <w:top w:val="nil"/>
              <w:left w:val="nil"/>
              <w:bottom w:val="single" w:sz="4" w:space="0" w:color="auto"/>
              <w:right w:val="single" w:sz="4" w:space="0" w:color="auto"/>
            </w:tcBorders>
            <w:shd w:val="clear" w:color="auto" w:fill="auto"/>
            <w:hideMark/>
          </w:tcPr>
          <w:p w14:paraId="5DDCC7ED" w14:textId="77777777" w:rsidR="00264AB6" w:rsidRPr="00264AB6" w:rsidRDefault="00264AB6" w:rsidP="00264AB6">
            <w:pPr>
              <w:jc w:val="center"/>
              <w:rPr>
                <w:sz w:val="28"/>
                <w:szCs w:val="22"/>
              </w:rPr>
            </w:pPr>
            <w:r w:rsidRPr="00264AB6">
              <w:rPr>
                <w:sz w:val="28"/>
                <w:szCs w:val="22"/>
              </w:rPr>
              <w:t>-80 455 871,53</w:t>
            </w:r>
          </w:p>
        </w:tc>
        <w:tc>
          <w:tcPr>
            <w:tcW w:w="1984" w:type="dxa"/>
            <w:tcBorders>
              <w:top w:val="nil"/>
              <w:left w:val="nil"/>
              <w:bottom w:val="single" w:sz="4" w:space="0" w:color="auto"/>
              <w:right w:val="single" w:sz="8" w:space="0" w:color="auto"/>
            </w:tcBorders>
            <w:shd w:val="clear" w:color="auto" w:fill="auto"/>
            <w:hideMark/>
          </w:tcPr>
          <w:p w14:paraId="79EEC661" w14:textId="77777777" w:rsidR="00264AB6" w:rsidRPr="00264AB6" w:rsidRDefault="00264AB6" w:rsidP="00264AB6">
            <w:pPr>
              <w:jc w:val="center"/>
              <w:rPr>
                <w:sz w:val="28"/>
                <w:szCs w:val="22"/>
              </w:rPr>
            </w:pPr>
            <w:r w:rsidRPr="00264AB6">
              <w:rPr>
                <w:sz w:val="28"/>
                <w:szCs w:val="22"/>
              </w:rPr>
              <w:t>-87 742 250,84</w:t>
            </w:r>
          </w:p>
        </w:tc>
      </w:tr>
      <w:tr w:rsidR="00264AB6" w:rsidRPr="00264AB6" w14:paraId="6C1CD2DA" w14:textId="77777777" w:rsidTr="00264AB6">
        <w:trPr>
          <w:trHeight w:val="510"/>
        </w:trPr>
        <w:tc>
          <w:tcPr>
            <w:tcW w:w="3828" w:type="dxa"/>
            <w:tcBorders>
              <w:top w:val="nil"/>
              <w:left w:val="single" w:sz="8" w:space="0" w:color="auto"/>
              <w:bottom w:val="single" w:sz="4" w:space="0" w:color="auto"/>
              <w:right w:val="single" w:sz="4" w:space="0" w:color="auto"/>
            </w:tcBorders>
            <w:shd w:val="clear" w:color="auto" w:fill="auto"/>
            <w:hideMark/>
          </w:tcPr>
          <w:p w14:paraId="4A18F06B" w14:textId="77777777" w:rsidR="00264AB6" w:rsidRPr="00264AB6" w:rsidRDefault="00264AB6" w:rsidP="00264AB6">
            <w:pPr>
              <w:rPr>
                <w:sz w:val="28"/>
                <w:szCs w:val="28"/>
              </w:rPr>
            </w:pPr>
            <w:r w:rsidRPr="00264AB6">
              <w:rPr>
                <w:sz w:val="28"/>
                <w:szCs w:val="28"/>
              </w:rPr>
              <w:t>061 01 05 02 01 13 0000 510</w:t>
            </w:r>
          </w:p>
        </w:tc>
        <w:tc>
          <w:tcPr>
            <w:tcW w:w="5386" w:type="dxa"/>
            <w:tcBorders>
              <w:top w:val="nil"/>
              <w:left w:val="nil"/>
              <w:bottom w:val="single" w:sz="4" w:space="0" w:color="auto"/>
              <w:right w:val="single" w:sz="4" w:space="0" w:color="auto"/>
            </w:tcBorders>
            <w:shd w:val="clear" w:color="auto" w:fill="auto"/>
            <w:hideMark/>
          </w:tcPr>
          <w:p w14:paraId="39CC07D9" w14:textId="77777777" w:rsidR="00264AB6" w:rsidRPr="00264AB6" w:rsidRDefault="00264AB6" w:rsidP="00264AB6">
            <w:pPr>
              <w:rPr>
                <w:sz w:val="28"/>
                <w:szCs w:val="28"/>
              </w:rPr>
            </w:pPr>
            <w:r w:rsidRPr="00264AB6">
              <w:rPr>
                <w:sz w:val="28"/>
                <w:szCs w:val="28"/>
              </w:rPr>
              <w:t>Увеличение прочих  остатков денежных средств бюджета городского поселения</w:t>
            </w:r>
          </w:p>
        </w:tc>
        <w:tc>
          <w:tcPr>
            <w:tcW w:w="2268" w:type="dxa"/>
            <w:tcBorders>
              <w:top w:val="nil"/>
              <w:left w:val="nil"/>
              <w:bottom w:val="single" w:sz="4" w:space="0" w:color="auto"/>
              <w:right w:val="single" w:sz="4" w:space="0" w:color="auto"/>
            </w:tcBorders>
            <w:shd w:val="clear" w:color="000000" w:fill="FFFFFF"/>
            <w:hideMark/>
          </w:tcPr>
          <w:p w14:paraId="6355D48A" w14:textId="77777777" w:rsidR="00264AB6" w:rsidRPr="00264AB6" w:rsidRDefault="00264AB6" w:rsidP="00264AB6">
            <w:pPr>
              <w:jc w:val="center"/>
              <w:rPr>
                <w:sz w:val="28"/>
                <w:szCs w:val="28"/>
              </w:rPr>
            </w:pPr>
            <w:r w:rsidRPr="00264AB6">
              <w:rPr>
                <w:sz w:val="28"/>
                <w:szCs w:val="28"/>
              </w:rPr>
              <w:t>-137 007 871,21</w:t>
            </w:r>
          </w:p>
        </w:tc>
        <w:tc>
          <w:tcPr>
            <w:tcW w:w="1985" w:type="dxa"/>
            <w:tcBorders>
              <w:top w:val="nil"/>
              <w:left w:val="nil"/>
              <w:bottom w:val="single" w:sz="4" w:space="0" w:color="auto"/>
              <w:right w:val="single" w:sz="4" w:space="0" w:color="auto"/>
            </w:tcBorders>
            <w:shd w:val="clear" w:color="000000" w:fill="FFFFFF"/>
            <w:hideMark/>
          </w:tcPr>
          <w:p w14:paraId="6EC7A1A0" w14:textId="77777777" w:rsidR="00264AB6" w:rsidRPr="00264AB6" w:rsidRDefault="00264AB6" w:rsidP="00264AB6">
            <w:pPr>
              <w:jc w:val="center"/>
              <w:rPr>
                <w:sz w:val="28"/>
                <w:szCs w:val="22"/>
              </w:rPr>
            </w:pPr>
            <w:r w:rsidRPr="00264AB6">
              <w:rPr>
                <w:sz w:val="28"/>
                <w:szCs w:val="22"/>
              </w:rPr>
              <w:t>-80 455 871,53</w:t>
            </w:r>
          </w:p>
        </w:tc>
        <w:tc>
          <w:tcPr>
            <w:tcW w:w="1984" w:type="dxa"/>
            <w:tcBorders>
              <w:top w:val="nil"/>
              <w:left w:val="nil"/>
              <w:bottom w:val="single" w:sz="4" w:space="0" w:color="auto"/>
              <w:right w:val="single" w:sz="8" w:space="0" w:color="auto"/>
            </w:tcBorders>
            <w:shd w:val="clear" w:color="000000" w:fill="FFFFFF"/>
            <w:hideMark/>
          </w:tcPr>
          <w:p w14:paraId="7B905BC0" w14:textId="77777777" w:rsidR="00264AB6" w:rsidRPr="00264AB6" w:rsidRDefault="00264AB6" w:rsidP="00264AB6">
            <w:pPr>
              <w:jc w:val="center"/>
              <w:rPr>
                <w:sz w:val="28"/>
                <w:szCs w:val="22"/>
              </w:rPr>
            </w:pPr>
            <w:r w:rsidRPr="00264AB6">
              <w:rPr>
                <w:sz w:val="28"/>
                <w:szCs w:val="22"/>
              </w:rPr>
              <w:t>-87 742 250,84</w:t>
            </w:r>
          </w:p>
        </w:tc>
      </w:tr>
      <w:tr w:rsidR="00264AB6" w:rsidRPr="00264AB6" w14:paraId="1330386A" w14:textId="77777777" w:rsidTr="00264AB6">
        <w:trPr>
          <w:trHeight w:val="300"/>
        </w:trPr>
        <w:tc>
          <w:tcPr>
            <w:tcW w:w="3828" w:type="dxa"/>
            <w:tcBorders>
              <w:top w:val="nil"/>
              <w:left w:val="single" w:sz="8" w:space="0" w:color="auto"/>
              <w:bottom w:val="single" w:sz="4" w:space="0" w:color="auto"/>
              <w:right w:val="single" w:sz="4" w:space="0" w:color="auto"/>
            </w:tcBorders>
            <w:shd w:val="clear" w:color="auto" w:fill="auto"/>
            <w:hideMark/>
          </w:tcPr>
          <w:p w14:paraId="28D1EA03" w14:textId="77777777" w:rsidR="00264AB6" w:rsidRPr="00264AB6" w:rsidRDefault="00264AB6" w:rsidP="00264AB6">
            <w:pPr>
              <w:rPr>
                <w:b/>
                <w:bCs/>
                <w:sz w:val="28"/>
                <w:szCs w:val="28"/>
              </w:rPr>
            </w:pPr>
            <w:r w:rsidRPr="00264AB6">
              <w:rPr>
                <w:b/>
                <w:bCs/>
                <w:sz w:val="28"/>
                <w:szCs w:val="28"/>
              </w:rPr>
              <w:t>000 01 05 00 00 00 0000 600</w:t>
            </w:r>
          </w:p>
        </w:tc>
        <w:tc>
          <w:tcPr>
            <w:tcW w:w="5386" w:type="dxa"/>
            <w:tcBorders>
              <w:top w:val="nil"/>
              <w:left w:val="nil"/>
              <w:bottom w:val="single" w:sz="4" w:space="0" w:color="auto"/>
              <w:right w:val="single" w:sz="4" w:space="0" w:color="auto"/>
            </w:tcBorders>
            <w:shd w:val="clear" w:color="auto" w:fill="auto"/>
            <w:hideMark/>
          </w:tcPr>
          <w:p w14:paraId="180B2F76" w14:textId="77777777" w:rsidR="00264AB6" w:rsidRPr="00264AB6" w:rsidRDefault="00264AB6" w:rsidP="00264AB6">
            <w:pPr>
              <w:rPr>
                <w:b/>
                <w:bCs/>
                <w:sz w:val="28"/>
                <w:szCs w:val="28"/>
              </w:rPr>
            </w:pPr>
            <w:r w:rsidRPr="00264AB6">
              <w:rPr>
                <w:b/>
                <w:bCs/>
                <w:sz w:val="28"/>
                <w:szCs w:val="28"/>
              </w:rPr>
              <w:t>Уменьшение остатков средств бюджета</w:t>
            </w:r>
          </w:p>
        </w:tc>
        <w:tc>
          <w:tcPr>
            <w:tcW w:w="2268" w:type="dxa"/>
            <w:tcBorders>
              <w:top w:val="nil"/>
              <w:left w:val="nil"/>
              <w:bottom w:val="single" w:sz="4" w:space="0" w:color="auto"/>
              <w:right w:val="single" w:sz="4" w:space="0" w:color="auto"/>
            </w:tcBorders>
            <w:shd w:val="clear" w:color="auto" w:fill="auto"/>
            <w:hideMark/>
          </w:tcPr>
          <w:p w14:paraId="00288874" w14:textId="77777777" w:rsidR="00264AB6" w:rsidRPr="00264AB6" w:rsidRDefault="00264AB6" w:rsidP="00264AB6">
            <w:pPr>
              <w:jc w:val="center"/>
              <w:rPr>
                <w:b/>
                <w:bCs/>
                <w:sz w:val="28"/>
                <w:szCs w:val="28"/>
              </w:rPr>
            </w:pPr>
            <w:r w:rsidRPr="00264AB6">
              <w:rPr>
                <w:b/>
                <w:bCs/>
                <w:sz w:val="28"/>
                <w:szCs w:val="28"/>
              </w:rPr>
              <w:t>153 043 873,54</w:t>
            </w:r>
          </w:p>
        </w:tc>
        <w:tc>
          <w:tcPr>
            <w:tcW w:w="1985" w:type="dxa"/>
            <w:tcBorders>
              <w:top w:val="nil"/>
              <w:left w:val="nil"/>
              <w:bottom w:val="single" w:sz="4" w:space="0" w:color="auto"/>
              <w:right w:val="single" w:sz="4" w:space="0" w:color="auto"/>
            </w:tcBorders>
            <w:shd w:val="clear" w:color="auto" w:fill="auto"/>
            <w:hideMark/>
          </w:tcPr>
          <w:p w14:paraId="2E0781AA" w14:textId="77777777" w:rsidR="00264AB6" w:rsidRPr="00264AB6" w:rsidRDefault="00264AB6" w:rsidP="00264AB6">
            <w:pPr>
              <w:jc w:val="center"/>
              <w:rPr>
                <w:b/>
                <w:bCs/>
                <w:sz w:val="28"/>
                <w:szCs w:val="22"/>
              </w:rPr>
            </w:pPr>
            <w:r w:rsidRPr="00264AB6">
              <w:rPr>
                <w:b/>
                <w:bCs/>
                <w:sz w:val="28"/>
                <w:szCs w:val="22"/>
              </w:rPr>
              <w:t>80 455 871,53</w:t>
            </w:r>
          </w:p>
        </w:tc>
        <w:tc>
          <w:tcPr>
            <w:tcW w:w="1984" w:type="dxa"/>
            <w:tcBorders>
              <w:top w:val="nil"/>
              <w:left w:val="nil"/>
              <w:bottom w:val="single" w:sz="4" w:space="0" w:color="auto"/>
              <w:right w:val="single" w:sz="8" w:space="0" w:color="auto"/>
            </w:tcBorders>
            <w:shd w:val="clear" w:color="auto" w:fill="auto"/>
            <w:hideMark/>
          </w:tcPr>
          <w:p w14:paraId="71062116" w14:textId="77777777" w:rsidR="00264AB6" w:rsidRPr="00264AB6" w:rsidRDefault="00264AB6" w:rsidP="00264AB6">
            <w:pPr>
              <w:jc w:val="center"/>
              <w:rPr>
                <w:b/>
                <w:bCs/>
                <w:sz w:val="28"/>
                <w:szCs w:val="22"/>
              </w:rPr>
            </w:pPr>
            <w:r w:rsidRPr="00264AB6">
              <w:rPr>
                <w:b/>
                <w:bCs/>
                <w:sz w:val="28"/>
                <w:szCs w:val="22"/>
              </w:rPr>
              <w:t>87 742 250,84</w:t>
            </w:r>
          </w:p>
        </w:tc>
      </w:tr>
      <w:tr w:rsidR="00264AB6" w:rsidRPr="00264AB6" w14:paraId="3C3AEE70" w14:textId="77777777" w:rsidTr="00264AB6">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3BF0F1E1" w14:textId="77777777" w:rsidR="00264AB6" w:rsidRPr="00264AB6" w:rsidRDefault="00264AB6" w:rsidP="00264AB6">
            <w:pPr>
              <w:rPr>
                <w:sz w:val="28"/>
                <w:szCs w:val="28"/>
              </w:rPr>
            </w:pPr>
            <w:r w:rsidRPr="00264AB6">
              <w:rPr>
                <w:sz w:val="28"/>
                <w:szCs w:val="28"/>
              </w:rPr>
              <w:t>000 01 05 02 00 00 0000 600</w:t>
            </w:r>
          </w:p>
        </w:tc>
        <w:tc>
          <w:tcPr>
            <w:tcW w:w="5386" w:type="dxa"/>
            <w:tcBorders>
              <w:top w:val="single" w:sz="4" w:space="0" w:color="auto"/>
              <w:left w:val="nil"/>
              <w:bottom w:val="single" w:sz="4" w:space="0" w:color="auto"/>
              <w:right w:val="single" w:sz="4" w:space="0" w:color="auto"/>
            </w:tcBorders>
            <w:shd w:val="clear" w:color="auto" w:fill="auto"/>
            <w:hideMark/>
          </w:tcPr>
          <w:p w14:paraId="257C277F" w14:textId="77777777" w:rsidR="00264AB6" w:rsidRPr="00264AB6" w:rsidRDefault="00264AB6" w:rsidP="00264AB6">
            <w:pPr>
              <w:rPr>
                <w:sz w:val="28"/>
                <w:szCs w:val="28"/>
              </w:rPr>
            </w:pPr>
            <w:r w:rsidRPr="00264AB6">
              <w:rPr>
                <w:sz w:val="28"/>
                <w:szCs w:val="28"/>
              </w:rPr>
              <w:t>Уменьшение прочих  остатков средств бюджета</w:t>
            </w:r>
          </w:p>
        </w:tc>
        <w:tc>
          <w:tcPr>
            <w:tcW w:w="2268" w:type="dxa"/>
            <w:tcBorders>
              <w:top w:val="single" w:sz="4" w:space="0" w:color="auto"/>
              <w:left w:val="nil"/>
              <w:bottom w:val="single" w:sz="4" w:space="0" w:color="auto"/>
              <w:right w:val="single" w:sz="4" w:space="0" w:color="auto"/>
            </w:tcBorders>
            <w:shd w:val="clear" w:color="auto" w:fill="auto"/>
            <w:hideMark/>
          </w:tcPr>
          <w:p w14:paraId="2703F60D" w14:textId="77777777" w:rsidR="00264AB6" w:rsidRPr="00264AB6" w:rsidRDefault="00264AB6" w:rsidP="00264AB6">
            <w:pPr>
              <w:jc w:val="center"/>
              <w:rPr>
                <w:sz w:val="28"/>
                <w:szCs w:val="28"/>
              </w:rPr>
            </w:pPr>
            <w:r w:rsidRPr="00264AB6">
              <w:rPr>
                <w:sz w:val="28"/>
                <w:szCs w:val="28"/>
              </w:rPr>
              <w:t>153 043 873,54</w:t>
            </w:r>
          </w:p>
        </w:tc>
        <w:tc>
          <w:tcPr>
            <w:tcW w:w="1985" w:type="dxa"/>
            <w:tcBorders>
              <w:top w:val="single" w:sz="4" w:space="0" w:color="auto"/>
              <w:left w:val="nil"/>
              <w:bottom w:val="single" w:sz="4" w:space="0" w:color="auto"/>
              <w:right w:val="single" w:sz="4" w:space="0" w:color="auto"/>
            </w:tcBorders>
            <w:shd w:val="clear" w:color="auto" w:fill="auto"/>
            <w:hideMark/>
          </w:tcPr>
          <w:p w14:paraId="5E030C10" w14:textId="77777777" w:rsidR="00264AB6" w:rsidRPr="00264AB6" w:rsidRDefault="00264AB6" w:rsidP="00264AB6">
            <w:pPr>
              <w:jc w:val="center"/>
              <w:rPr>
                <w:sz w:val="28"/>
                <w:szCs w:val="28"/>
              </w:rPr>
            </w:pPr>
            <w:r w:rsidRPr="00264AB6">
              <w:rPr>
                <w:sz w:val="28"/>
                <w:szCs w:val="28"/>
              </w:rPr>
              <w:t>80 455 871,53</w:t>
            </w:r>
          </w:p>
        </w:tc>
        <w:tc>
          <w:tcPr>
            <w:tcW w:w="1984" w:type="dxa"/>
            <w:tcBorders>
              <w:top w:val="single" w:sz="4" w:space="0" w:color="auto"/>
              <w:left w:val="nil"/>
              <w:bottom w:val="single" w:sz="4" w:space="0" w:color="auto"/>
              <w:right w:val="single" w:sz="4" w:space="0" w:color="auto"/>
            </w:tcBorders>
            <w:shd w:val="clear" w:color="auto" w:fill="auto"/>
            <w:hideMark/>
          </w:tcPr>
          <w:p w14:paraId="35F2BC9F" w14:textId="77777777" w:rsidR="00264AB6" w:rsidRPr="00264AB6" w:rsidRDefault="00264AB6" w:rsidP="00264AB6">
            <w:pPr>
              <w:jc w:val="center"/>
              <w:rPr>
                <w:sz w:val="28"/>
                <w:szCs w:val="28"/>
              </w:rPr>
            </w:pPr>
            <w:r w:rsidRPr="00264AB6">
              <w:rPr>
                <w:sz w:val="28"/>
                <w:szCs w:val="28"/>
              </w:rPr>
              <w:t>87 742 250,84</w:t>
            </w:r>
          </w:p>
        </w:tc>
      </w:tr>
      <w:tr w:rsidR="00264AB6" w:rsidRPr="00264AB6" w14:paraId="3A50B145" w14:textId="77777777" w:rsidTr="00264AB6">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3BDA0DE3" w14:textId="77777777" w:rsidR="00264AB6" w:rsidRPr="00264AB6" w:rsidRDefault="00264AB6" w:rsidP="00264AB6">
            <w:pPr>
              <w:rPr>
                <w:sz w:val="28"/>
                <w:szCs w:val="28"/>
              </w:rPr>
            </w:pPr>
            <w:r w:rsidRPr="00264AB6">
              <w:rPr>
                <w:sz w:val="28"/>
                <w:szCs w:val="28"/>
              </w:rPr>
              <w:t>000 01 05 02 01 00 0000 610</w:t>
            </w:r>
          </w:p>
        </w:tc>
        <w:tc>
          <w:tcPr>
            <w:tcW w:w="5386" w:type="dxa"/>
            <w:tcBorders>
              <w:top w:val="single" w:sz="4" w:space="0" w:color="auto"/>
              <w:left w:val="nil"/>
              <w:bottom w:val="single" w:sz="4" w:space="0" w:color="auto"/>
              <w:right w:val="single" w:sz="4" w:space="0" w:color="auto"/>
            </w:tcBorders>
            <w:shd w:val="clear" w:color="auto" w:fill="auto"/>
            <w:hideMark/>
          </w:tcPr>
          <w:p w14:paraId="37539714" w14:textId="77777777" w:rsidR="00264AB6" w:rsidRPr="00264AB6" w:rsidRDefault="00264AB6" w:rsidP="00264AB6">
            <w:pPr>
              <w:rPr>
                <w:sz w:val="28"/>
                <w:szCs w:val="28"/>
              </w:rPr>
            </w:pPr>
            <w:r w:rsidRPr="00264AB6">
              <w:rPr>
                <w:sz w:val="28"/>
                <w:szCs w:val="28"/>
              </w:rPr>
              <w:t>Уменьшение прочих  остатков денежных средств бюджета</w:t>
            </w:r>
          </w:p>
        </w:tc>
        <w:tc>
          <w:tcPr>
            <w:tcW w:w="2268" w:type="dxa"/>
            <w:tcBorders>
              <w:top w:val="single" w:sz="4" w:space="0" w:color="auto"/>
              <w:left w:val="nil"/>
              <w:bottom w:val="single" w:sz="4" w:space="0" w:color="auto"/>
              <w:right w:val="single" w:sz="4" w:space="0" w:color="auto"/>
            </w:tcBorders>
            <w:shd w:val="clear" w:color="auto" w:fill="auto"/>
            <w:hideMark/>
          </w:tcPr>
          <w:p w14:paraId="1CD7BD66" w14:textId="77777777" w:rsidR="00264AB6" w:rsidRPr="00264AB6" w:rsidRDefault="00264AB6" w:rsidP="00264AB6">
            <w:pPr>
              <w:jc w:val="center"/>
              <w:rPr>
                <w:sz w:val="28"/>
                <w:szCs w:val="28"/>
              </w:rPr>
            </w:pPr>
            <w:r w:rsidRPr="00264AB6">
              <w:rPr>
                <w:sz w:val="28"/>
                <w:szCs w:val="28"/>
              </w:rPr>
              <w:t>153 043 873,54</w:t>
            </w:r>
          </w:p>
        </w:tc>
        <w:tc>
          <w:tcPr>
            <w:tcW w:w="1985" w:type="dxa"/>
            <w:tcBorders>
              <w:top w:val="single" w:sz="4" w:space="0" w:color="auto"/>
              <w:left w:val="nil"/>
              <w:bottom w:val="single" w:sz="4" w:space="0" w:color="auto"/>
              <w:right w:val="single" w:sz="4" w:space="0" w:color="auto"/>
            </w:tcBorders>
            <w:shd w:val="clear" w:color="auto" w:fill="auto"/>
            <w:hideMark/>
          </w:tcPr>
          <w:p w14:paraId="1B89B172" w14:textId="77777777" w:rsidR="00264AB6" w:rsidRPr="00264AB6" w:rsidRDefault="00264AB6" w:rsidP="00264AB6">
            <w:pPr>
              <w:jc w:val="center"/>
              <w:rPr>
                <w:sz w:val="28"/>
                <w:szCs w:val="28"/>
              </w:rPr>
            </w:pPr>
            <w:r w:rsidRPr="00264AB6">
              <w:rPr>
                <w:sz w:val="28"/>
                <w:szCs w:val="28"/>
              </w:rPr>
              <w:t>80 455 871,53</w:t>
            </w:r>
          </w:p>
        </w:tc>
        <w:tc>
          <w:tcPr>
            <w:tcW w:w="1984" w:type="dxa"/>
            <w:tcBorders>
              <w:top w:val="single" w:sz="4" w:space="0" w:color="auto"/>
              <w:left w:val="nil"/>
              <w:bottom w:val="single" w:sz="4" w:space="0" w:color="auto"/>
              <w:right w:val="single" w:sz="4" w:space="0" w:color="auto"/>
            </w:tcBorders>
            <w:shd w:val="clear" w:color="auto" w:fill="auto"/>
            <w:hideMark/>
          </w:tcPr>
          <w:p w14:paraId="0C692F85" w14:textId="77777777" w:rsidR="00264AB6" w:rsidRPr="00264AB6" w:rsidRDefault="00264AB6" w:rsidP="00264AB6">
            <w:pPr>
              <w:jc w:val="center"/>
              <w:rPr>
                <w:sz w:val="28"/>
                <w:szCs w:val="28"/>
              </w:rPr>
            </w:pPr>
            <w:r w:rsidRPr="00264AB6">
              <w:rPr>
                <w:sz w:val="28"/>
                <w:szCs w:val="28"/>
              </w:rPr>
              <w:t>87 742 250,84</w:t>
            </w:r>
          </w:p>
        </w:tc>
      </w:tr>
      <w:tr w:rsidR="00264AB6" w:rsidRPr="00264AB6" w14:paraId="094158D0" w14:textId="77777777" w:rsidTr="00264AB6">
        <w:trPr>
          <w:trHeight w:val="52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44AD877F" w14:textId="77777777" w:rsidR="00264AB6" w:rsidRPr="00264AB6" w:rsidRDefault="00264AB6" w:rsidP="00264AB6">
            <w:pPr>
              <w:rPr>
                <w:sz w:val="28"/>
                <w:szCs w:val="28"/>
              </w:rPr>
            </w:pPr>
            <w:r w:rsidRPr="00264AB6">
              <w:rPr>
                <w:sz w:val="28"/>
                <w:szCs w:val="28"/>
              </w:rPr>
              <w:t>061 01 05 02 01 13 0000 610</w:t>
            </w:r>
          </w:p>
        </w:tc>
        <w:tc>
          <w:tcPr>
            <w:tcW w:w="5386" w:type="dxa"/>
            <w:tcBorders>
              <w:top w:val="single" w:sz="4" w:space="0" w:color="auto"/>
              <w:left w:val="nil"/>
              <w:bottom w:val="single" w:sz="4" w:space="0" w:color="auto"/>
              <w:right w:val="single" w:sz="4" w:space="0" w:color="auto"/>
            </w:tcBorders>
            <w:shd w:val="clear" w:color="auto" w:fill="auto"/>
            <w:hideMark/>
          </w:tcPr>
          <w:p w14:paraId="5033EE66" w14:textId="77777777" w:rsidR="00264AB6" w:rsidRPr="00264AB6" w:rsidRDefault="00264AB6" w:rsidP="00264AB6">
            <w:pPr>
              <w:rPr>
                <w:sz w:val="28"/>
                <w:szCs w:val="28"/>
              </w:rPr>
            </w:pPr>
            <w:r w:rsidRPr="00264AB6">
              <w:rPr>
                <w:sz w:val="28"/>
                <w:szCs w:val="28"/>
              </w:rPr>
              <w:t>Уменьшение прочих  остатков денежных средств бюджета городского поселения</w:t>
            </w:r>
          </w:p>
        </w:tc>
        <w:tc>
          <w:tcPr>
            <w:tcW w:w="2268" w:type="dxa"/>
            <w:tcBorders>
              <w:top w:val="single" w:sz="4" w:space="0" w:color="auto"/>
              <w:left w:val="nil"/>
              <w:bottom w:val="single" w:sz="4" w:space="0" w:color="auto"/>
              <w:right w:val="single" w:sz="4" w:space="0" w:color="auto"/>
            </w:tcBorders>
            <w:shd w:val="clear" w:color="000000" w:fill="FFFFFF"/>
            <w:hideMark/>
          </w:tcPr>
          <w:p w14:paraId="734DA208" w14:textId="77777777" w:rsidR="00264AB6" w:rsidRPr="00264AB6" w:rsidRDefault="00264AB6" w:rsidP="00264AB6">
            <w:pPr>
              <w:jc w:val="center"/>
              <w:rPr>
                <w:sz w:val="28"/>
                <w:szCs w:val="28"/>
              </w:rPr>
            </w:pPr>
            <w:r w:rsidRPr="00264AB6">
              <w:rPr>
                <w:sz w:val="28"/>
                <w:szCs w:val="28"/>
              </w:rPr>
              <w:t>153 043 873,54</w:t>
            </w:r>
          </w:p>
        </w:tc>
        <w:tc>
          <w:tcPr>
            <w:tcW w:w="1985" w:type="dxa"/>
            <w:tcBorders>
              <w:top w:val="single" w:sz="4" w:space="0" w:color="auto"/>
              <w:left w:val="nil"/>
              <w:bottom w:val="single" w:sz="4" w:space="0" w:color="auto"/>
              <w:right w:val="single" w:sz="4" w:space="0" w:color="auto"/>
            </w:tcBorders>
            <w:shd w:val="clear" w:color="000000" w:fill="FFFFFF"/>
            <w:hideMark/>
          </w:tcPr>
          <w:p w14:paraId="044E0B17" w14:textId="77777777" w:rsidR="00264AB6" w:rsidRPr="00264AB6" w:rsidRDefault="00264AB6" w:rsidP="00264AB6">
            <w:pPr>
              <w:jc w:val="center"/>
              <w:rPr>
                <w:sz w:val="28"/>
                <w:szCs w:val="28"/>
              </w:rPr>
            </w:pPr>
            <w:r w:rsidRPr="00264AB6">
              <w:rPr>
                <w:sz w:val="28"/>
                <w:szCs w:val="28"/>
              </w:rPr>
              <w:t>80 455 871,53</w:t>
            </w:r>
          </w:p>
        </w:tc>
        <w:tc>
          <w:tcPr>
            <w:tcW w:w="1984" w:type="dxa"/>
            <w:tcBorders>
              <w:top w:val="single" w:sz="4" w:space="0" w:color="auto"/>
              <w:left w:val="nil"/>
              <w:bottom w:val="single" w:sz="4" w:space="0" w:color="auto"/>
              <w:right w:val="single" w:sz="4" w:space="0" w:color="auto"/>
            </w:tcBorders>
            <w:shd w:val="clear" w:color="000000" w:fill="FFFFFF"/>
            <w:hideMark/>
          </w:tcPr>
          <w:p w14:paraId="410C2056" w14:textId="77777777" w:rsidR="00264AB6" w:rsidRPr="00264AB6" w:rsidRDefault="00264AB6" w:rsidP="00264AB6">
            <w:pPr>
              <w:jc w:val="center"/>
              <w:rPr>
                <w:sz w:val="28"/>
                <w:szCs w:val="28"/>
              </w:rPr>
            </w:pPr>
            <w:r w:rsidRPr="00264AB6">
              <w:rPr>
                <w:sz w:val="28"/>
                <w:szCs w:val="28"/>
              </w:rPr>
              <w:t>87 742 250,84</w:t>
            </w:r>
          </w:p>
        </w:tc>
      </w:tr>
    </w:tbl>
    <w:p w14:paraId="2AF8E7AD" w14:textId="77777777" w:rsidR="00264AB6" w:rsidRPr="00264AB6" w:rsidRDefault="00264AB6" w:rsidP="00264AB6">
      <w:pPr>
        <w:jc w:val="both"/>
        <w:rPr>
          <w:sz w:val="28"/>
          <w:szCs w:val="28"/>
        </w:rPr>
        <w:sectPr w:rsidR="00264AB6" w:rsidRPr="00264AB6" w:rsidSect="00264AB6">
          <w:pgSz w:w="16838" w:h="11906" w:orient="landscape"/>
          <w:pgMar w:top="709" w:right="851" w:bottom="709" w:left="709" w:header="709" w:footer="709" w:gutter="0"/>
          <w:cols w:space="708"/>
          <w:docGrid w:linePitch="360"/>
        </w:sectPr>
      </w:pPr>
    </w:p>
    <w:tbl>
      <w:tblPr>
        <w:tblW w:w="15593" w:type="dxa"/>
        <w:tblInd w:w="108" w:type="dxa"/>
        <w:tblLook w:val="04A0" w:firstRow="1" w:lastRow="0" w:firstColumn="1" w:lastColumn="0" w:noHBand="0" w:noVBand="1"/>
      </w:tblPr>
      <w:tblGrid>
        <w:gridCol w:w="10632"/>
        <w:gridCol w:w="2126"/>
        <w:gridCol w:w="1058"/>
        <w:gridCol w:w="1777"/>
      </w:tblGrid>
      <w:tr w:rsidR="00264AB6" w:rsidRPr="00264AB6" w14:paraId="2674CBD0" w14:textId="77777777" w:rsidTr="00264AB6">
        <w:trPr>
          <w:trHeight w:val="1830"/>
        </w:trPr>
        <w:tc>
          <w:tcPr>
            <w:tcW w:w="10632" w:type="dxa"/>
            <w:tcBorders>
              <w:top w:val="nil"/>
              <w:left w:val="nil"/>
              <w:bottom w:val="nil"/>
              <w:right w:val="nil"/>
            </w:tcBorders>
            <w:shd w:val="clear" w:color="000000" w:fill="FFFFFF"/>
            <w:noWrap/>
            <w:vAlign w:val="bottom"/>
            <w:hideMark/>
          </w:tcPr>
          <w:p w14:paraId="29DC8F99" w14:textId="77777777" w:rsidR="00264AB6" w:rsidRPr="00264AB6" w:rsidRDefault="00264AB6" w:rsidP="00264AB6">
            <w:bookmarkStart w:id="29" w:name="RANGE!A2:D114"/>
            <w:r w:rsidRPr="00264AB6">
              <w:t> </w:t>
            </w:r>
            <w:bookmarkEnd w:id="29"/>
          </w:p>
        </w:tc>
        <w:tc>
          <w:tcPr>
            <w:tcW w:w="4961" w:type="dxa"/>
            <w:gridSpan w:val="3"/>
            <w:tcBorders>
              <w:top w:val="nil"/>
              <w:left w:val="nil"/>
              <w:bottom w:val="nil"/>
              <w:right w:val="nil"/>
            </w:tcBorders>
            <w:shd w:val="clear" w:color="000000" w:fill="FFFFFF"/>
            <w:vAlign w:val="bottom"/>
            <w:hideMark/>
          </w:tcPr>
          <w:p w14:paraId="0D7D9975" w14:textId="77777777" w:rsidR="00264AB6" w:rsidRPr="00264AB6" w:rsidRDefault="00264AB6" w:rsidP="00264AB6">
            <w:pPr>
              <w:jc w:val="right"/>
              <w:rPr>
                <w:sz w:val="22"/>
                <w:szCs w:val="22"/>
              </w:rPr>
            </w:pPr>
            <w:r w:rsidRPr="00264AB6">
              <w:rPr>
                <w:b/>
                <w:bCs/>
                <w:sz w:val="22"/>
                <w:szCs w:val="22"/>
              </w:rPr>
              <w:t xml:space="preserve">Приложение №5                                                                                                </w:t>
            </w:r>
            <w:r w:rsidRPr="00264AB6">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w:t>
            </w:r>
            <w:r w:rsidRPr="00264AB6">
              <w:rPr>
                <w:sz w:val="22"/>
                <w:szCs w:val="22"/>
                <w:u w:val="single"/>
              </w:rPr>
              <w:t>.2023г</w:t>
            </w:r>
            <w:r w:rsidRPr="00264AB6">
              <w:rPr>
                <w:sz w:val="22"/>
                <w:szCs w:val="22"/>
              </w:rPr>
              <w:t xml:space="preserve">. №195   </w:t>
            </w:r>
          </w:p>
        </w:tc>
      </w:tr>
      <w:tr w:rsidR="00264AB6" w:rsidRPr="00264AB6" w14:paraId="0303B8FC" w14:textId="77777777" w:rsidTr="00264AB6">
        <w:trPr>
          <w:trHeight w:val="315"/>
        </w:trPr>
        <w:tc>
          <w:tcPr>
            <w:tcW w:w="10632" w:type="dxa"/>
            <w:tcBorders>
              <w:top w:val="nil"/>
              <w:left w:val="nil"/>
              <w:bottom w:val="nil"/>
              <w:right w:val="nil"/>
            </w:tcBorders>
            <w:shd w:val="clear" w:color="000000" w:fill="FFFFFF"/>
            <w:noWrap/>
            <w:vAlign w:val="bottom"/>
            <w:hideMark/>
          </w:tcPr>
          <w:p w14:paraId="69BBA7C7" w14:textId="77777777" w:rsidR="00264AB6" w:rsidRPr="00264AB6" w:rsidRDefault="00264AB6" w:rsidP="00264AB6">
            <w:r w:rsidRPr="00264AB6">
              <w:t> </w:t>
            </w:r>
          </w:p>
        </w:tc>
        <w:tc>
          <w:tcPr>
            <w:tcW w:w="2126" w:type="dxa"/>
            <w:tcBorders>
              <w:top w:val="nil"/>
              <w:left w:val="nil"/>
              <w:bottom w:val="nil"/>
              <w:right w:val="nil"/>
            </w:tcBorders>
            <w:shd w:val="clear" w:color="000000" w:fill="FFFFFF"/>
            <w:noWrap/>
            <w:vAlign w:val="bottom"/>
            <w:hideMark/>
          </w:tcPr>
          <w:p w14:paraId="5F20667E" w14:textId="77777777" w:rsidR="00264AB6" w:rsidRPr="00264AB6" w:rsidRDefault="00264AB6" w:rsidP="00264AB6">
            <w:pPr>
              <w:rPr>
                <w:sz w:val="22"/>
                <w:szCs w:val="22"/>
              </w:rPr>
            </w:pPr>
            <w:r w:rsidRPr="00264AB6">
              <w:rPr>
                <w:sz w:val="22"/>
                <w:szCs w:val="22"/>
              </w:rPr>
              <w:t> </w:t>
            </w:r>
          </w:p>
        </w:tc>
        <w:tc>
          <w:tcPr>
            <w:tcW w:w="1058" w:type="dxa"/>
            <w:tcBorders>
              <w:top w:val="nil"/>
              <w:left w:val="nil"/>
              <w:bottom w:val="nil"/>
              <w:right w:val="nil"/>
            </w:tcBorders>
            <w:shd w:val="clear" w:color="000000" w:fill="FFFFFF"/>
            <w:noWrap/>
            <w:vAlign w:val="bottom"/>
            <w:hideMark/>
          </w:tcPr>
          <w:p w14:paraId="7908CA82" w14:textId="77777777" w:rsidR="00264AB6" w:rsidRPr="00264AB6" w:rsidRDefault="00264AB6" w:rsidP="00264AB6">
            <w:pPr>
              <w:rPr>
                <w:sz w:val="22"/>
                <w:szCs w:val="22"/>
              </w:rPr>
            </w:pPr>
            <w:r w:rsidRPr="00264AB6">
              <w:rPr>
                <w:sz w:val="22"/>
                <w:szCs w:val="22"/>
              </w:rPr>
              <w:t> </w:t>
            </w:r>
          </w:p>
        </w:tc>
        <w:tc>
          <w:tcPr>
            <w:tcW w:w="1777" w:type="dxa"/>
            <w:tcBorders>
              <w:top w:val="nil"/>
              <w:left w:val="nil"/>
              <w:bottom w:val="nil"/>
              <w:right w:val="nil"/>
            </w:tcBorders>
            <w:shd w:val="clear" w:color="000000" w:fill="FFFFFF"/>
            <w:noWrap/>
            <w:vAlign w:val="bottom"/>
            <w:hideMark/>
          </w:tcPr>
          <w:p w14:paraId="614DDC27" w14:textId="77777777" w:rsidR="00264AB6" w:rsidRPr="00264AB6" w:rsidRDefault="00264AB6" w:rsidP="00264AB6">
            <w:pPr>
              <w:rPr>
                <w:sz w:val="22"/>
                <w:szCs w:val="22"/>
              </w:rPr>
            </w:pPr>
            <w:r w:rsidRPr="00264AB6">
              <w:rPr>
                <w:sz w:val="22"/>
                <w:szCs w:val="22"/>
              </w:rPr>
              <w:t> </w:t>
            </w:r>
          </w:p>
        </w:tc>
      </w:tr>
      <w:tr w:rsidR="00264AB6" w:rsidRPr="00264AB6" w14:paraId="5FD5FF15" w14:textId="77777777" w:rsidTr="00264AB6">
        <w:trPr>
          <w:trHeight w:val="1324"/>
        </w:trPr>
        <w:tc>
          <w:tcPr>
            <w:tcW w:w="15593" w:type="dxa"/>
            <w:gridSpan w:val="4"/>
            <w:tcBorders>
              <w:top w:val="nil"/>
              <w:left w:val="nil"/>
              <w:bottom w:val="nil"/>
              <w:right w:val="nil"/>
            </w:tcBorders>
            <w:shd w:val="clear" w:color="000000" w:fill="FFFFFF"/>
            <w:hideMark/>
          </w:tcPr>
          <w:p w14:paraId="40DC55D7" w14:textId="77777777" w:rsidR="00264AB6" w:rsidRPr="00264AB6" w:rsidRDefault="00264AB6" w:rsidP="00264AB6">
            <w:pPr>
              <w:jc w:val="center"/>
              <w:rPr>
                <w:b/>
                <w:bCs/>
              </w:rPr>
            </w:pPr>
            <w:r w:rsidRPr="00264AB6">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2024 год</w:t>
            </w:r>
          </w:p>
        </w:tc>
      </w:tr>
      <w:tr w:rsidR="00264AB6" w:rsidRPr="00264AB6" w14:paraId="0AEC342C" w14:textId="77777777" w:rsidTr="00264AB6">
        <w:trPr>
          <w:trHeight w:val="330"/>
        </w:trPr>
        <w:tc>
          <w:tcPr>
            <w:tcW w:w="10632" w:type="dxa"/>
            <w:tcBorders>
              <w:top w:val="nil"/>
              <w:left w:val="nil"/>
              <w:bottom w:val="single" w:sz="4" w:space="0" w:color="auto"/>
              <w:right w:val="nil"/>
            </w:tcBorders>
            <w:shd w:val="clear" w:color="000000" w:fill="FFFFFF"/>
            <w:noWrap/>
            <w:vAlign w:val="bottom"/>
            <w:hideMark/>
          </w:tcPr>
          <w:p w14:paraId="2FA7C1A4" w14:textId="77777777" w:rsidR="00264AB6" w:rsidRPr="00264AB6" w:rsidRDefault="00264AB6" w:rsidP="00264AB6">
            <w:r w:rsidRPr="00264AB6">
              <w:t> </w:t>
            </w:r>
          </w:p>
        </w:tc>
        <w:tc>
          <w:tcPr>
            <w:tcW w:w="2126" w:type="dxa"/>
            <w:tcBorders>
              <w:top w:val="nil"/>
              <w:left w:val="nil"/>
              <w:bottom w:val="single" w:sz="4" w:space="0" w:color="auto"/>
              <w:right w:val="nil"/>
            </w:tcBorders>
            <w:shd w:val="clear" w:color="000000" w:fill="FFFFFF"/>
            <w:noWrap/>
            <w:vAlign w:val="bottom"/>
            <w:hideMark/>
          </w:tcPr>
          <w:p w14:paraId="51BC7177" w14:textId="77777777" w:rsidR="00264AB6" w:rsidRPr="00264AB6" w:rsidRDefault="00264AB6" w:rsidP="00264AB6">
            <w:r w:rsidRPr="00264AB6">
              <w:t> </w:t>
            </w:r>
          </w:p>
        </w:tc>
        <w:tc>
          <w:tcPr>
            <w:tcW w:w="1058" w:type="dxa"/>
            <w:tcBorders>
              <w:top w:val="nil"/>
              <w:left w:val="nil"/>
              <w:bottom w:val="single" w:sz="4" w:space="0" w:color="auto"/>
              <w:right w:val="nil"/>
            </w:tcBorders>
            <w:shd w:val="clear" w:color="000000" w:fill="FFFFFF"/>
            <w:noWrap/>
            <w:vAlign w:val="bottom"/>
            <w:hideMark/>
          </w:tcPr>
          <w:p w14:paraId="4559C79C" w14:textId="77777777" w:rsidR="00264AB6" w:rsidRPr="00264AB6" w:rsidRDefault="00264AB6" w:rsidP="00264AB6">
            <w:r w:rsidRPr="00264AB6">
              <w:t> </w:t>
            </w:r>
          </w:p>
        </w:tc>
        <w:tc>
          <w:tcPr>
            <w:tcW w:w="1777" w:type="dxa"/>
            <w:tcBorders>
              <w:top w:val="nil"/>
              <w:left w:val="nil"/>
              <w:bottom w:val="single" w:sz="4" w:space="0" w:color="auto"/>
              <w:right w:val="nil"/>
            </w:tcBorders>
            <w:shd w:val="clear" w:color="000000" w:fill="FFFFFF"/>
            <w:noWrap/>
            <w:vAlign w:val="bottom"/>
            <w:hideMark/>
          </w:tcPr>
          <w:p w14:paraId="204B7C4C" w14:textId="77777777" w:rsidR="00264AB6" w:rsidRPr="00264AB6" w:rsidRDefault="00264AB6" w:rsidP="00264AB6">
            <w:r w:rsidRPr="00264AB6">
              <w:t> </w:t>
            </w:r>
          </w:p>
        </w:tc>
      </w:tr>
      <w:tr w:rsidR="00264AB6" w:rsidRPr="00264AB6" w14:paraId="4DC42F1D" w14:textId="77777777" w:rsidTr="00264AB6">
        <w:trPr>
          <w:trHeight w:val="645"/>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229A372E" w14:textId="77777777" w:rsidR="00264AB6" w:rsidRPr="00264AB6" w:rsidRDefault="00264AB6" w:rsidP="00264AB6">
            <w:pPr>
              <w:jc w:val="center"/>
              <w:rPr>
                <w:b/>
                <w:bCs/>
              </w:rPr>
            </w:pPr>
            <w:r w:rsidRPr="00264AB6">
              <w:rPr>
                <w:b/>
                <w:bCs/>
              </w:rPr>
              <w:t>Наименование</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1143A639" w14:textId="77777777" w:rsidR="00264AB6" w:rsidRPr="00264AB6" w:rsidRDefault="00264AB6" w:rsidP="00264AB6">
            <w:pPr>
              <w:jc w:val="center"/>
              <w:rPr>
                <w:b/>
                <w:bCs/>
              </w:rPr>
            </w:pPr>
            <w:r w:rsidRPr="00264AB6">
              <w:rPr>
                <w:b/>
                <w:bCs/>
              </w:rPr>
              <w:t>Целевая                    статья</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14:paraId="6B4C8942" w14:textId="77777777" w:rsidR="00264AB6" w:rsidRPr="00264AB6" w:rsidRDefault="00264AB6" w:rsidP="00264AB6">
            <w:pPr>
              <w:jc w:val="center"/>
              <w:rPr>
                <w:b/>
                <w:bCs/>
              </w:rPr>
            </w:pPr>
            <w:r w:rsidRPr="00264AB6">
              <w:rPr>
                <w:b/>
                <w:bCs/>
              </w:rPr>
              <w:t>Вид                      расхода</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723A9DC9" w14:textId="77777777" w:rsidR="00264AB6" w:rsidRPr="00264AB6" w:rsidRDefault="00264AB6" w:rsidP="00264AB6">
            <w:pPr>
              <w:jc w:val="center"/>
              <w:rPr>
                <w:b/>
                <w:bCs/>
              </w:rPr>
            </w:pPr>
            <w:r w:rsidRPr="00264AB6">
              <w:rPr>
                <w:b/>
                <w:bCs/>
              </w:rPr>
              <w:t>Сумма,   руб.</w:t>
            </w:r>
          </w:p>
        </w:tc>
      </w:tr>
      <w:tr w:rsidR="00264AB6" w:rsidRPr="00264AB6" w14:paraId="212DA431" w14:textId="77777777" w:rsidTr="00264AB6">
        <w:trPr>
          <w:trHeight w:val="645"/>
        </w:trPr>
        <w:tc>
          <w:tcPr>
            <w:tcW w:w="10632" w:type="dxa"/>
            <w:tcBorders>
              <w:top w:val="single" w:sz="4" w:space="0" w:color="auto"/>
              <w:left w:val="single" w:sz="4" w:space="0" w:color="auto"/>
              <w:bottom w:val="single" w:sz="4" w:space="0" w:color="auto"/>
              <w:right w:val="single" w:sz="4" w:space="0" w:color="auto"/>
            </w:tcBorders>
            <w:shd w:val="clear" w:color="000000" w:fill="F2DCDB"/>
            <w:hideMark/>
          </w:tcPr>
          <w:p w14:paraId="7A50588D" w14:textId="77777777" w:rsidR="00264AB6" w:rsidRPr="00264AB6" w:rsidRDefault="00264AB6" w:rsidP="00264AB6">
            <w:pPr>
              <w:rPr>
                <w:b/>
                <w:bCs/>
              </w:rPr>
            </w:pPr>
            <w:r w:rsidRPr="00264AB6">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2126" w:type="dxa"/>
            <w:tcBorders>
              <w:top w:val="single" w:sz="4" w:space="0" w:color="auto"/>
              <w:left w:val="nil"/>
              <w:bottom w:val="single" w:sz="4" w:space="0" w:color="auto"/>
              <w:right w:val="single" w:sz="4" w:space="0" w:color="auto"/>
            </w:tcBorders>
            <w:shd w:val="clear" w:color="000000" w:fill="F2DCDB"/>
            <w:vAlign w:val="bottom"/>
            <w:hideMark/>
          </w:tcPr>
          <w:p w14:paraId="77622470" w14:textId="77777777" w:rsidR="00264AB6" w:rsidRPr="00264AB6" w:rsidRDefault="00264AB6" w:rsidP="00264AB6">
            <w:pPr>
              <w:jc w:val="center"/>
              <w:rPr>
                <w:b/>
                <w:bCs/>
              </w:rPr>
            </w:pPr>
            <w:r w:rsidRPr="00264AB6">
              <w:rPr>
                <w:b/>
                <w:bCs/>
              </w:rPr>
              <w:t>01 0 00 00000</w:t>
            </w:r>
          </w:p>
        </w:tc>
        <w:tc>
          <w:tcPr>
            <w:tcW w:w="1058" w:type="dxa"/>
            <w:tcBorders>
              <w:top w:val="single" w:sz="4" w:space="0" w:color="auto"/>
              <w:left w:val="nil"/>
              <w:bottom w:val="single" w:sz="4" w:space="0" w:color="auto"/>
              <w:right w:val="single" w:sz="4" w:space="0" w:color="auto"/>
            </w:tcBorders>
            <w:shd w:val="clear" w:color="000000" w:fill="F2DCDB"/>
            <w:vAlign w:val="bottom"/>
            <w:hideMark/>
          </w:tcPr>
          <w:p w14:paraId="0B1CC969"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000000" w:fill="F2DCDB"/>
            <w:vAlign w:val="center"/>
            <w:hideMark/>
          </w:tcPr>
          <w:p w14:paraId="6A678A33" w14:textId="77777777" w:rsidR="00264AB6" w:rsidRPr="00264AB6" w:rsidRDefault="00264AB6" w:rsidP="00264AB6">
            <w:pPr>
              <w:jc w:val="center"/>
              <w:rPr>
                <w:b/>
                <w:bCs/>
              </w:rPr>
            </w:pPr>
            <w:r w:rsidRPr="00264AB6">
              <w:rPr>
                <w:b/>
                <w:bCs/>
              </w:rPr>
              <w:t>4 059 346,41</w:t>
            </w:r>
          </w:p>
        </w:tc>
      </w:tr>
      <w:tr w:rsidR="00264AB6" w:rsidRPr="00264AB6" w14:paraId="60A1C841" w14:textId="77777777" w:rsidTr="00264AB6">
        <w:trPr>
          <w:trHeight w:val="720"/>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6F00A139" w14:textId="77777777" w:rsidR="00264AB6" w:rsidRPr="00264AB6" w:rsidRDefault="00264AB6" w:rsidP="00264AB6">
            <w:pPr>
              <w:rPr>
                <w:b/>
                <w:bCs/>
              </w:rPr>
            </w:pPr>
            <w:r w:rsidRPr="00264AB6">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0635F51B" w14:textId="77777777" w:rsidR="00264AB6" w:rsidRPr="00264AB6" w:rsidRDefault="00264AB6" w:rsidP="00264AB6">
            <w:pPr>
              <w:jc w:val="center"/>
              <w:rPr>
                <w:b/>
                <w:bCs/>
              </w:rPr>
            </w:pPr>
            <w:r w:rsidRPr="00264AB6">
              <w:rPr>
                <w:b/>
                <w:bCs/>
              </w:rPr>
              <w:t>01 1 00 00000</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14:paraId="5F08C7C7"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6EE4F542" w14:textId="77777777" w:rsidR="00264AB6" w:rsidRPr="00264AB6" w:rsidRDefault="00264AB6" w:rsidP="00264AB6">
            <w:pPr>
              <w:jc w:val="center"/>
              <w:rPr>
                <w:b/>
                <w:bCs/>
              </w:rPr>
            </w:pPr>
            <w:r w:rsidRPr="00264AB6">
              <w:rPr>
                <w:b/>
                <w:bCs/>
              </w:rPr>
              <w:t>3 962 351,61</w:t>
            </w:r>
          </w:p>
        </w:tc>
      </w:tr>
      <w:tr w:rsidR="00264AB6" w:rsidRPr="00264AB6" w14:paraId="073EDE14"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398C5961" w14:textId="77777777" w:rsidR="00264AB6" w:rsidRPr="00264AB6" w:rsidRDefault="00264AB6" w:rsidP="00264AB6">
            <w:pPr>
              <w:rPr>
                <w:b/>
                <w:bCs/>
                <w:i/>
                <w:iCs/>
              </w:rPr>
            </w:pPr>
            <w:r w:rsidRPr="00264AB6">
              <w:rPr>
                <w:b/>
                <w:bCs/>
                <w:i/>
                <w:iCs/>
              </w:rPr>
              <w:t>Муниципальный проект «Формирование комфортной городской среды»</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584DAA11" w14:textId="77777777" w:rsidR="00264AB6" w:rsidRPr="00264AB6" w:rsidRDefault="00264AB6" w:rsidP="00264AB6">
            <w:pPr>
              <w:jc w:val="center"/>
              <w:rPr>
                <w:b/>
                <w:bCs/>
                <w:i/>
                <w:iCs/>
              </w:rPr>
            </w:pPr>
            <w:r w:rsidRPr="00264AB6">
              <w:rPr>
                <w:b/>
                <w:bCs/>
                <w:i/>
                <w:iCs/>
              </w:rPr>
              <w:t>01 1 F2 00000</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14:paraId="3682211F"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393D7F06" w14:textId="77777777" w:rsidR="00264AB6" w:rsidRPr="00264AB6" w:rsidRDefault="00264AB6" w:rsidP="00264AB6">
            <w:pPr>
              <w:jc w:val="center"/>
              <w:rPr>
                <w:b/>
                <w:bCs/>
                <w:i/>
                <w:iCs/>
              </w:rPr>
            </w:pPr>
            <w:r w:rsidRPr="00264AB6">
              <w:rPr>
                <w:b/>
                <w:bCs/>
                <w:i/>
                <w:iCs/>
              </w:rPr>
              <w:t>3 962 351,61</w:t>
            </w:r>
          </w:p>
        </w:tc>
      </w:tr>
      <w:tr w:rsidR="00264AB6" w:rsidRPr="00264AB6" w14:paraId="295A4C8D" w14:textId="77777777" w:rsidTr="00264AB6">
        <w:trPr>
          <w:trHeight w:val="1575"/>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11DA5107"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F633003" w14:textId="77777777" w:rsidR="00264AB6" w:rsidRPr="00264AB6" w:rsidRDefault="00264AB6" w:rsidP="00264AB6">
            <w:pPr>
              <w:jc w:val="center"/>
            </w:pPr>
            <w:r w:rsidRPr="00264AB6">
              <w:t>01 1 F2 S5107</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1B35E551"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7DAB2293" w14:textId="77777777" w:rsidR="00264AB6" w:rsidRPr="00264AB6" w:rsidRDefault="00264AB6" w:rsidP="00264AB6">
            <w:pPr>
              <w:jc w:val="center"/>
            </w:pPr>
            <w:r w:rsidRPr="00264AB6">
              <w:t>1 176 000,00</w:t>
            </w:r>
          </w:p>
        </w:tc>
      </w:tr>
      <w:tr w:rsidR="00264AB6" w:rsidRPr="00264AB6" w14:paraId="4D126387" w14:textId="77777777" w:rsidTr="00264AB6">
        <w:trPr>
          <w:trHeight w:val="1575"/>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08378D79"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63B2309" w14:textId="77777777" w:rsidR="00264AB6" w:rsidRPr="00264AB6" w:rsidRDefault="00264AB6" w:rsidP="00264AB6">
            <w:pPr>
              <w:jc w:val="center"/>
            </w:pPr>
            <w:r w:rsidRPr="00264AB6">
              <w:t>01 1 F2 S5108</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35BC066F"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094F94F6" w14:textId="77777777" w:rsidR="00264AB6" w:rsidRPr="00264AB6" w:rsidRDefault="00264AB6" w:rsidP="00264AB6">
            <w:pPr>
              <w:jc w:val="center"/>
            </w:pPr>
            <w:r w:rsidRPr="00264AB6">
              <w:t>699 720,00</w:t>
            </w:r>
          </w:p>
        </w:tc>
      </w:tr>
      <w:tr w:rsidR="00264AB6" w:rsidRPr="00264AB6" w14:paraId="1EBE5AA3" w14:textId="77777777" w:rsidTr="00264AB6">
        <w:trPr>
          <w:trHeight w:val="1575"/>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55811ACB"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4EDB509" w14:textId="77777777" w:rsidR="00264AB6" w:rsidRPr="00264AB6" w:rsidRDefault="00264AB6" w:rsidP="00264AB6">
            <w:pPr>
              <w:jc w:val="center"/>
            </w:pPr>
            <w:r w:rsidRPr="00264AB6">
              <w:t>01 1 F2 S5109</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3E470B90"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46935F5D" w14:textId="77777777" w:rsidR="00264AB6" w:rsidRPr="00264AB6" w:rsidRDefault="00264AB6" w:rsidP="00264AB6">
            <w:pPr>
              <w:jc w:val="center"/>
            </w:pPr>
            <w:r w:rsidRPr="00264AB6">
              <w:t>707 478,00</w:t>
            </w:r>
          </w:p>
        </w:tc>
      </w:tr>
      <w:tr w:rsidR="00264AB6" w:rsidRPr="00264AB6" w14:paraId="2B4144A3" w14:textId="77777777" w:rsidTr="00264AB6">
        <w:trPr>
          <w:trHeight w:val="1560"/>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07A7EF9E"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0A0300D" w14:textId="77777777" w:rsidR="00264AB6" w:rsidRPr="00264AB6" w:rsidRDefault="00264AB6" w:rsidP="00264AB6">
            <w:pPr>
              <w:jc w:val="center"/>
            </w:pPr>
            <w:r w:rsidRPr="00264AB6">
              <w:t>01 1 F2 S5110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2C6050A5"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06028F54" w14:textId="77777777" w:rsidR="00264AB6" w:rsidRPr="00264AB6" w:rsidRDefault="00264AB6" w:rsidP="00264AB6">
            <w:pPr>
              <w:jc w:val="center"/>
            </w:pPr>
            <w:r w:rsidRPr="00264AB6">
              <w:t>531 733,61</w:t>
            </w:r>
          </w:p>
        </w:tc>
      </w:tr>
      <w:tr w:rsidR="00264AB6" w:rsidRPr="00264AB6" w14:paraId="206114E9" w14:textId="77777777" w:rsidTr="00264AB6">
        <w:trPr>
          <w:trHeight w:val="1575"/>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01F2E0C2"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DA52726" w14:textId="77777777" w:rsidR="00264AB6" w:rsidRPr="00264AB6" w:rsidRDefault="00264AB6" w:rsidP="00264AB6">
            <w:pPr>
              <w:jc w:val="center"/>
            </w:pPr>
            <w:r w:rsidRPr="00264AB6">
              <w:t>01 1 F2 S5111</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23DBD13F"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42F732B5" w14:textId="77777777" w:rsidR="00264AB6" w:rsidRPr="00264AB6" w:rsidRDefault="00264AB6" w:rsidP="00264AB6">
            <w:pPr>
              <w:jc w:val="center"/>
            </w:pPr>
            <w:r w:rsidRPr="00264AB6">
              <w:t>847 420,00</w:t>
            </w:r>
          </w:p>
        </w:tc>
      </w:tr>
      <w:tr w:rsidR="00264AB6" w:rsidRPr="00264AB6" w14:paraId="08724F11"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476BE93D" w14:textId="77777777" w:rsidR="00264AB6" w:rsidRPr="00264AB6" w:rsidRDefault="00264AB6" w:rsidP="00264AB6">
            <w:pPr>
              <w:rPr>
                <w:b/>
                <w:bCs/>
              </w:rPr>
            </w:pPr>
            <w:r w:rsidRPr="00264AB6">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1DFA4A7" w14:textId="77777777" w:rsidR="00264AB6" w:rsidRPr="00264AB6" w:rsidRDefault="00264AB6" w:rsidP="00264AB6">
            <w:pPr>
              <w:jc w:val="center"/>
              <w:rPr>
                <w:b/>
                <w:bCs/>
              </w:rPr>
            </w:pPr>
            <w:r w:rsidRPr="00264AB6">
              <w:rPr>
                <w:b/>
                <w:bCs/>
              </w:rPr>
              <w:t>01 3 00 00000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4BBC45D4"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10CFA179" w14:textId="77777777" w:rsidR="00264AB6" w:rsidRPr="00264AB6" w:rsidRDefault="00264AB6" w:rsidP="00264AB6">
            <w:pPr>
              <w:jc w:val="center"/>
              <w:rPr>
                <w:b/>
                <w:bCs/>
              </w:rPr>
            </w:pPr>
            <w:r w:rsidRPr="00264AB6">
              <w:rPr>
                <w:b/>
                <w:bCs/>
              </w:rPr>
              <w:t>96 994,80</w:t>
            </w:r>
          </w:p>
        </w:tc>
      </w:tr>
      <w:tr w:rsidR="00264AB6" w:rsidRPr="00264AB6" w14:paraId="203406FB"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244FE3D1" w14:textId="77777777" w:rsidR="00264AB6" w:rsidRPr="00264AB6" w:rsidRDefault="00264AB6" w:rsidP="00264AB6">
            <w:pPr>
              <w:rPr>
                <w:b/>
                <w:bCs/>
                <w:i/>
                <w:iCs/>
              </w:rPr>
            </w:pPr>
            <w:r w:rsidRPr="00264AB6">
              <w:rPr>
                <w:b/>
                <w:bCs/>
                <w:i/>
                <w:iCs/>
              </w:rPr>
              <w:t>Ведомственный проект "Благоустройство общественных территорий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E39BF3" w14:textId="77777777" w:rsidR="00264AB6" w:rsidRPr="00264AB6" w:rsidRDefault="00264AB6" w:rsidP="00264AB6">
            <w:pPr>
              <w:jc w:val="center"/>
              <w:rPr>
                <w:b/>
                <w:bCs/>
                <w:i/>
                <w:iCs/>
              </w:rPr>
            </w:pPr>
            <w:r w:rsidRPr="00264AB6">
              <w:rPr>
                <w:b/>
                <w:bCs/>
                <w:i/>
                <w:iCs/>
              </w:rPr>
              <w:t>01 3 01 00000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61E276A4"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47EE68B7" w14:textId="77777777" w:rsidR="00264AB6" w:rsidRPr="00264AB6" w:rsidRDefault="00264AB6" w:rsidP="00264AB6">
            <w:pPr>
              <w:jc w:val="center"/>
              <w:rPr>
                <w:b/>
                <w:bCs/>
                <w:i/>
                <w:iCs/>
              </w:rPr>
            </w:pPr>
            <w:r w:rsidRPr="00264AB6">
              <w:rPr>
                <w:b/>
                <w:bCs/>
                <w:i/>
                <w:iCs/>
              </w:rPr>
              <w:t>96 994,80</w:t>
            </w:r>
          </w:p>
        </w:tc>
      </w:tr>
      <w:tr w:rsidR="00264AB6" w:rsidRPr="00264AB6" w14:paraId="3EA7D217" w14:textId="77777777" w:rsidTr="00264AB6">
        <w:trPr>
          <w:trHeight w:val="955"/>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06FC7E23" w14:textId="77777777" w:rsidR="00264AB6" w:rsidRPr="00264AB6" w:rsidRDefault="00264AB6" w:rsidP="00264AB6">
            <w:r w:rsidRPr="00264AB6">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F7FCBF9" w14:textId="77777777" w:rsidR="00264AB6" w:rsidRPr="00264AB6" w:rsidRDefault="00264AB6" w:rsidP="00264AB6">
            <w:pPr>
              <w:jc w:val="center"/>
              <w:rPr>
                <w:i/>
                <w:iCs/>
              </w:rPr>
            </w:pPr>
            <w:r w:rsidRPr="00264AB6">
              <w:rPr>
                <w:i/>
                <w:iCs/>
              </w:rPr>
              <w:t>01 3 01 20720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04C0DF56"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76448B7B" w14:textId="77777777" w:rsidR="00264AB6" w:rsidRPr="00264AB6" w:rsidRDefault="00264AB6" w:rsidP="00264AB6">
            <w:pPr>
              <w:jc w:val="center"/>
            </w:pPr>
            <w:r w:rsidRPr="00264AB6">
              <w:t>96 994,80</w:t>
            </w:r>
          </w:p>
        </w:tc>
      </w:tr>
      <w:tr w:rsidR="00264AB6" w:rsidRPr="00264AB6" w14:paraId="189CEDDF" w14:textId="77777777" w:rsidTr="00264AB6">
        <w:trPr>
          <w:trHeight w:val="1275"/>
        </w:trPr>
        <w:tc>
          <w:tcPr>
            <w:tcW w:w="10632"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47337F1E" w14:textId="77777777" w:rsidR="00264AB6" w:rsidRPr="00264AB6" w:rsidRDefault="00264AB6" w:rsidP="00264AB6">
            <w:pPr>
              <w:rPr>
                <w:b/>
                <w:bCs/>
              </w:rPr>
            </w:pPr>
            <w:r w:rsidRPr="00264AB6">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vAlign w:val="center"/>
            <w:hideMark/>
          </w:tcPr>
          <w:p w14:paraId="1DA075AC" w14:textId="77777777" w:rsidR="00264AB6" w:rsidRPr="00264AB6" w:rsidRDefault="00264AB6" w:rsidP="00264AB6">
            <w:pPr>
              <w:jc w:val="center"/>
              <w:rPr>
                <w:b/>
                <w:bCs/>
              </w:rPr>
            </w:pPr>
            <w:r w:rsidRPr="00264AB6">
              <w:rPr>
                <w:b/>
                <w:bCs/>
              </w:rPr>
              <w:t>02 0 00 00000</w:t>
            </w:r>
          </w:p>
        </w:tc>
        <w:tc>
          <w:tcPr>
            <w:tcW w:w="1058" w:type="dxa"/>
            <w:tcBorders>
              <w:top w:val="single" w:sz="4" w:space="0" w:color="auto"/>
              <w:left w:val="nil"/>
              <w:bottom w:val="single" w:sz="4" w:space="0" w:color="auto"/>
              <w:right w:val="single" w:sz="4" w:space="0" w:color="auto"/>
            </w:tcBorders>
            <w:shd w:val="clear" w:color="000000" w:fill="F2DCDB"/>
            <w:vAlign w:val="center"/>
            <w:hideMark/>
          </w:tcPr>
          <w:p w14:paraId="2FCEFDCF"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000000" w:fill="F2DCDB"/>
            <w:vAlign w:val="center"/>
            <w:hideMark/>
          </w:tcPr>
          <w:p w14:paraId="32EBBC20" w14:textId="77777777" w:rsidR="00264AB6" w:rsidRPr="00264AB6" w:rsidRDefault="00264AB6" w:rsidP="00264AB6">
            <w:pPr>
              <w:jc w:val="center"/>
              <w:rPr>
                <w:b/>
                <w:bCs/>
              </w:rPr>
            </w:pPr>
            <w:r w:rsidRPr="00264AB6">
              <w:rPr>
                <w:b/>
                <w:bCs/>
              </w:rPr>
              <w:t>178 334,00</w:t>
            </w:r>
          </w:p>
        </w:tc>
      </w:tr>
      <w:tr w:rsidR="00264AB6" w:rsidRPr="00264AB6" w14:paraId="2AB058AA"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E3A1C" w14:textId="77777777" w:rsidR="00264AB6" w:rsidRPr="00264AB6" w:rsidRDefault="00264AB6" w:rsidP="00264AB6">
            <w:pPr>
              <w:rPr>
                <w:b/>
                <w:bCs/>
              </w:rPr>
            </w:pPr>
            <w:r w:rsidRPr="00264AB6">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4E8238E" w14:textId="77777777" w:rsidR="00264AB6" w:rsidRPr="00264AB6" w:rsidRDefault="00264AB6" w:rsidP="00264AB6">
            <w:pPr>
              <w:jc w:val="center"/>
              <w:rPr>
                <w:b/>
                <w:bCs/>
              </w:rPr>
            </w:pPr>
            <w:r w:rsidRPr="00264AB6">
              <w:rPr>
                <w:b/>
                <w:bCs/>
              </w:rPr>
              <w:t>02 3 00 00000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8A8E130"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31D3F024" w14:textId="77777777" w:rsidR="00264AB6" w:rsidRPr="00264AB6" w:rsidRDefault="00264AB6" w:rsidP="00264AB6">
            <w:pPr>
              <w:jc w:val="center"/>
              <w:rPr>
                <w:b/>
                <w:bCs/>
                <w:i/>
                <w:iCs/>
              </w:rPr>
            </w:pPr>
            <w:r w:rsidRPr="00264AB6">
              <w:rPr>
                <w:b/>
                <w:bCs/>
                <w:i/>
                <w:iCs/>
              </w:rPr>
              <w:t>178 334,00</w:t>
            </w:r>
          </w:p>
        </w:tc>
      </w:tr>
      <w:tr w:rsidR="00264AB6" w:rsidRPr="00264AB6" w14:paraId="043D995B" w14:textId="77777777" w:rsidTr="00264AB6">
        <w:trPr>
          <w:trHeight w:val="649"/>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464574" w14:textId="77777777" w:rsidR="00264AB6" w:rsidRPr="00264AB6" w:rsidRDefault="00264AB6" w:rsidP="00264AB6">
            <w:pPr>
              <w:rPr>
                <w:b/>
                <w:bCs/>
                <w:i/>
                <w:iCs/>
              </w:rPr>
            </w:pPr>
            <w:r w:rsidRPr="00264AB6">
              <w:rPr>
                <w:b/>
                <w:bCs/>
                <w:i/>
                <w:iCs/>
              </w:rPr>
              <w:t>Ведомственный проект "Обеспечение первичных мер пожарной безопасности в границах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4E348DD" w14:textId="77777777" w:rsidR="00264AB6" w:rsidRPr="00264AB6" w:rsidRDefault="00264AB6" w:rsidP="00264AB6">
            <w:pPr>
              <w:jc w:val="center"/>
              <w:rPr>
                <w:b/>
                <w:bCs/>
                <w:i/>
                <w:iCs/>
              </w:rPr>
            </w:pPr>
            <w:r w:rsidRPr="00264AB6">
              <w:rPr>
                <w:b/>
                <w:bCs/>
                <w:i/>
                <w:iCs/>
              </w:rPr>
              <w:t>02 3 01 00000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1E6EF1F9" w14:textId="77777777" w:rsidR="00264AB6" w:rsidRPr="00264AB6" w:rsidRDefault="00264AB6" w:rsidP="00264AB6">
            <w:pPr>
              <w:jc w:val="center"/>
              <w:rPr>
                <w:i/>
                <w:iCs/>
              </w:rPr>
            </w:pPr>
            <w:r w:rsidRPr="00264AB6">
              <w:rPr>
                <w:i/>
                <w:iCs/>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21458CF7" w14:textId="77777777" w:rsidR="00264AB6" w:rsidRPr="00264AB6" w:rsidRDefault="00264AB6" w:rsidP="00264AB6">
            <w:pPr>
              <w:jc w:val="center"/>
              <w:rPr>
                <w:i/>
                <w:iCs/>
              </w:rPr>
            </w:pPr>
            <w:r w:rsidRPr="00264AB6">
              <w:rPr>
                <w:i/>
                <w:iCs/>
              </w:rPr>
              <w:t>178 334,00</w:t>
            </w:r>
          </w:p>
        </w:tc>
      </w:tr>
      <w:tr w:rsidR="00264AB6" w:rsidRPr="00264AB6" w14:paraId="363F9766" w14:textId="77777777" w:rsidTr="00264AB6">
        <w:trPr>
          <w:trHeight w:val="69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4A30DF52" w14:textId="77777777" w:rsidR="00264AB6" w:rsidRPr="00264AB6" w:rsidRDefault="00264AB6" w:rsidP="00264AB6">
            <w:r w:rsidRPr="00264AB6">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FF42D85" w14:textId="77777777" w:rsidR="00264AB6" w:rsidRPr="00264AB6" w:rsidRDefault="00264AB6" w:rsidP="00264AB6">
            <w:pPr>
              <w:jc w:val="center"/>
            </w:pPr>
            <w:r w:rsidRPr="00264AB6">
              <w:t>02 3 01 20940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5833443"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7578CC39" w14:textId="77777777" w:rsidR="00264AB6" w:rsidRPr="00264AB6" w:rsidRDefault="00264AB6" w:rsidP="00264AB6">
            <w:pPr>
              <w:jc w:val="center"/>
            </w:pPr>
            <w:r w:rsidRPr="00264AB6">
              <w:t>178 334,00</w:t>
            </w:r>
          </w:p>
        </w:tc>
      </w:tr>
      <w:tr w:rsidR="00264AB6" w:rsidRPr="00264AB6" w14:paraId="658A7D14" w14:textId="77777777" w:rsidTr="00264AB6">
        <w:trPr>
          <w:trHeight w:val="683"/>
        </w:trPr>
        <w:tc>
          <w:tcPr>
            <w:tcW w:w="10632" w:type="dxa"/>
            <w:tcBorders>
              <w:top w:val="single" w:sz="4" w:space="0" w:color="auto"/>
              <w:left w:val="single" w:sz="4" w:space="0" w:color="auto"/>
              <w:bottom w:val="single" w:sz="4" w:space="0" w:color="auto"/>
              <w:right w:val="single" w:sz="4" w:space="0" w:color="auto"/>
            </w:tcBorders>
            <w:shd w:val="clear" w:color="000000" w:fill="F2DCDB"/>
            <w:hideMark/>
          </w:tcPr>
          <w:p w14:paraId="40A00516" w14:textId="77777777" w:rsidR="00264AB6" w:rsidRPr="00264AB6" w:rsidRDefault="00264AB6" w:rsidP="00264AB6">
            <w:pPr>
              <w:rPr>
                <w:b/>
                <w:bCs/>
              </w:rPr>
            </w:pPr>
            <w:r w:rsidRPr="00264AB6">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55EFFF72" w14:textId="77777777" w:rsidR="00264AB6" w:rsidRPr="00264AB6" w:rsidRDefault="00264AB6" w:rsidP="00264AB6">
            <w:pPr>
              <w:jc w:val="center"/>
              <w:rPr>
                <w:b/>
                <w:bCs/>
              </w:rPr>
            </w:pPr>
            <w:r w:rsidRPr="00264AB6">
              <w:rPr>
                <w:b/>
                <w:bCs/>
              </w:rPr>
              <w:t>03 0 00 00000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7327AC2D"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54052C8A" w14:textId="77777777" w:rsidR="00264AB6" w:rsidRPr="00264AB6" w:rsidRDefault="00264AB6" w:rsidP="00264AB6">
            <w:pPr>
              <w:jc w:val="center"/>
              <w:rPr>
                <w:b/>
                <w:bCs/>
              </w:rPr>
            </w:pPr>
            <w:r w:rsidRPr="00264AB6">
              <w:rPr>
                <w:b/>
                <w:bCs/>
              </w:rPr>
              <w:t>46 343 893,36</w:t>
            </w:r>
          </w:p>
        </w:tc>
      </w:tr>
      <w:tr w:rsidR="00264AB6" w:rsidRPr="00264AB6" w14:paraId="7F00F321" w14:textId="77777777" w:rsidTr="00264AB6">
        <w:trPr>
          <w:trHeight w:val="48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D4508" w14:textId="77777777" w:rsidR="00264AB6" w:rsidRPr="00264AB6" w:rsidRDefault="00264AB6" w:rsidP="00264AB6">
            <w:pPr>
              <w:rPr>
                <w:b/>
                <w:bCs/>
              </w:rPr>
            </w:pPr>
            <w:r w:rsidRPr="00264AB6">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57DF271" w14:textId="77777777" w:rsidR="00264AB6" w:rsidRPr="00264AB6" w:rsidRDefault="00264AB6" w:rsidP="00264AB6">
            <w:pPr>
              <w:jc w:val="center"/>
              <w:rPr>
                <w:b/>
                <w:bCs/>
              </w:rPr>
            </w:pPr>
            <w:r w:rsidRPr="00264AB6">
              <w:rPr>
                <w:b/>
                <w:bCs/>
              </w:rPr>
              <w:t>03 3 00 00000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BCA84CF"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355D609" w14:textId="77777777" w:rsidR="00264AB6" w:rsidRPr="00264AB6" w:rsidRDefault="00264AB6" w:rsidP="00264AB6">
            <w:pPr>
              <w:jc w:val="center"/>
              <w:rPr>
                <w:b/>
                <w:bCs/>
              </w:rPr>
            </w:pPr>
            <w:r w:rsidRPr="00264AB6">
              <w:rPr>
                <w:b/>
                <w:bCs/>
              </w:rPr>
              <w:t>1 299 352,74</w:t>
            </w:r>
          </w:p>
        </w:tc>
      </w:tr>
      <w:tr w:rsidR="00264AB6" w:rsidRPr="00264AB6" w14:paraId="45691AAE"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C2D5A" w14:textId="77777777" w:rsidR="00264AB6" w:rsidRPr="00264AB6" w:rsidRDefault="00264AB6" w:rsidP="00264AB6">
            <w:pPr>
              <w:rPr>
                <w:b/>
                <w:bCs/>
                <w:i/>
                <w:iCs/>
              </w:rPr>
            </w:pPr>
            <w:r w:rsidRPr="00264AB6">
              <w:rPr>
                <w:b/>
                <w:bCs/>
                <w:i/>
                <w:iCs/>
              </w:rPr>
              <w:t xml:space="preserve">Ведомственный проект "Безопасность дорожного движения"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0E4B2FB" w14:textId="77777777" w:rsidR="00264AB6" w:rsidRPr="00264AB6" w:rsidRDefault="00264AB6" w:rsidP="00264AB6">
            <w:pPr>
              <w:jc w:val="center"/>
              <w:rPr>
                <w:b/>
                <w:bCs/>
                <w:i/>
                <w:iCs/>
              </w:rPr>
            </w:pPr>
            <w:r w:rsidRPr="00264AB6">
              <w:rPr>
                <w:b/>
                <w:bCs/>
                <w:i/>
                <w:iCs/>
              </w:rPr>
              <w:t>03 3 01 00000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0B3267D"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3D88B6A" w14:textId="77777777" w:rsidR="00264AB6" w:rsidRPr="00264AB6" w:rsidRDefault="00264AB6" w:rsidP="00264AB6">
            <w:pPr>
              <w:jc w:val="center"/>
              <w:rPr>
                <w:b/>
                <w:bCs/>
                <w:i/>
                <w:iCs/>
              </w:rPr>
            </w:pPr>
            <w:r w:rsidRPr="00264AB6">
              <w:rPr>
                <w:b/>
                <w:bCs/>
                <w:i/>
                <w:iCs/>
              </w:rPr>
              <w:t>1 299 352,74</w:t>
            </w:r>
          </w:p>
        </w:tc>
      </w:tr>
      <w:tr w:rsidR="00264AB6" w:rsidRPr="00264AB6" w14:paraId="76F7B914" w14:textId="77777777" w:rsidTr="00264AB6">
        <w:trPr>
          <w:trHeight w:val="923"/>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14F63" w14:textId="77777777" w:rsidR="00264AB6" w:rsidRPr="00264AB6" w:rsidRDefault="00264AB6" w:rsidP="00264AB6">
            <w:r w:rsidRPr="00264AB6">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ABF826D" w14:textId="77777777" w:rsidR="00264AB6" w:rsidRPr="00264AB6" w:rsidRDefault="00264AB6" w:rsidP="00264AB6">
            <w:pPr>
              <w:jc w:val="center"/>
            </w:pPr>
            <w:r w:rsidRPr="00264AB6">
              <w:t>03 3 01 20080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FFB5401"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47D2A459" w14:textId="77777777" w:rsidR="00264AB6" w:rsidRPr="00264AB6" w:rsidRDefault="00264AB6" w:rsidP="00264AB6">
            <w:pPr>
              <w:jc w:val="center"/>
            </w:pPr>
            <w:r w:rsidRPr="00264AB6">
              <w:t>1 299 352,74</w:t>
            </w:r>
          </w:p>
        </w:tc>
      </w:tr>
      <w:tr w:rsidR="00264AB6" w:rsidRPr="00264AB6" w14:paraId="222ED3FE"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88430CD" w14:textId="77777777" w:rsidR="00264AB6" w:rsidRPr="00264AB6" w:rsidRDefault="00264AB6" w:rsidP="00264AB6">
            <w:pPr>
              <w:rPr>
                <w:b/>
                <w:bCs/>
              </w:rPr>
            </w:pPr>
            <w:r w:rsidRPr="00264AB6">
              <w:rPr>
                <w:b/>
                <w:bCs/>
              </w:rPr>
              <w:t>Комплексы процессных мероприятий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250D7C1" w14:textId="77777777" w:rsidR="00264AB6" w:rsidRPr="00264AB6" w:rsidRDefault="00264AB6" w:rsidP="00264AB6">
            <w:pPr>
              <w:jc w:val="center"/>
              <w:rPr>
                <w:b/>
                <w:bCs/>
              </w:rPr>
            </w:pPr>
            <w:r w:rsidRPr="00264AB6">
              <w:rPr>
                <w:b/>
                <w:bCs/>
              </w:rPr>
              <w:t>03 4 00 00000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271D232"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3997BCA" w14:textId="77777777" w:rsidR="00264AB6" w:rsidRPr="00264AB6" w:rsidRDefault="00264AB6" w:rsidP="00264AB6">
            <w:pPr>
              <w:jc w:val="center"/>
              <w:rPr>
                <w:b/>
                <w:bCs/>
              </w:rPr>
            </w:pPr>
            <w:r w:rsidRPr="00264AB6">
              <w:rPr>
                <w:b/>
                <w:bCs/>
              </w:rPr>
              <w:t>45 044 540,62</w:t>
            </w:r>
          </w:p>
        </w:tc>
      </w:tr>
      <w:tr w:rsidR="00264AB6" w:rsidRPr="00264AB6" w14:paraId="292FAF5A" w14:textId="77777777" w:rsidTr="00264AB6">
        <w:trPr>
          <w:trHeight w:val="69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7987886B" w14:textId="77777777" w:rsidR="00264AB6" w:rsidRPr="00264AB6" w:rsidRDefault="00264AB6" w:rsidP="00264AB6">
            <w:pPr>
              <w:rPr>
                <w:b/>
                <w:bCs/>
                <w:i/>
                <w:iCs/>
              </w:rPr>
            </w:pPr>
            <w:r w:rsidRPr="00264AB6">
              <w:rPr>
                <w:b/>
                <w:bCs/>
                <w:i/>
                <w:iC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F896635" w14:textId="77777777" w:rsidR="00264AB6" w:rsidRPr="00264AB6" w:rsidRDefault="00264AB6" w:rsidP="00264AB6">
            <w:pPr>
              <w:jc w:val="center"/>
              <w:rPr>
                <w:b/>
                <w:bCs/>
                <w:i/>
                <w:iCs/>
              </w:rPr>
            </w:pPr>
            <w:r w:rsidRPr="00264AB6">
              <w:rPr>
                <w:b/>
                <w:bCs/>
                <w:i/>
                <w:iCs/>
              </w:rPr>
              <w:t>03 4 01 00000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522EA7A"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78A2164" w14:textId="77777777" w:rsidR="00264AB6" w:rsidRPr="00264AB6" w:rsidRDefault="00264AB6" w:rsidP="00264AB6">
            <w:pPr>
              <w:jc w:val="center"/>
              <w:rPr>
                <w:b/>
                <w:bCs/>
                <w:i/>
                <w:iCs/>
              </w:rPr>
            </w:pPr>
            <w:r w:rsidRPr="00264AB6">
              <w:rPr>
                <w:b/>
                <w:bCs/>
                <w:i/>
                <w:iCs/>
              </w:rPr>
              <w:t>45 044 540,62</w:t>
            </w:r>
          </w:p>
        </w:tc>
      </w:tr>
      <w:tr w:rsidR="00264AB6" w:rsidRPr="00264AB6" w14:paraId="6104DA46"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2566E81D" w14:textId="77777777" w:rsidR="00264AB6" w:rsidRPr="00264AB6" w:rsidRDefault="00264AB6" w:rsidP="00264AB6">
            <w:r w:rsidRPr="00264AB6">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7E360E5" w14:textId="77777777" w:rsidR="00264AB6" w:rsidRPr="00264AB6" w:rsidRDefault="00264AB6" w:rsidP="00264AB6">
            <w:pPr>
              <w:jc w:val="center"/>
            </w:pPr>
            <w:r w:rsidRPr="00264AB6">
              <w:t>03 4 01 20040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9093284"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0E3DF93" w14:textId="77777777" w:rsidR="00264AB6" w:rsidRPr="00264AB6" w:rsidRDefault="00264AB6" w:rsidP="00264AB6">
            <w:pPr>
              <w:jc w:val="center"/>
            </w:pPr>
            <w:r w:rsidRPr="00264AB6">
              <w:t>14 044 336,55</w:t>
            </w:r>
          </w:p>
        </w:tc>
      </w:tr>
      <w:tr w:rsidR="00264AB6" w:rsidRPr="00264AB6" w14:paraId="098407DA"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236A166" w14:textId="77777777" w:rsidR="00264AB6" w:rsidRPr="00264AB6" w:rsidRDefault="00264AB6" w:rsidP="00264AB6">
            <w:r w:rsidRPr="00264AB6">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4DA8418" w14:textId="77777777" w:rsidR="00264AB6" w:rsidRPr="00264AB6" w:rsidRDefault="00264AB6" w:rsidP="00264AB6">
            <w:pPr>
              <w:jc w:val="center"/>
            </w:pPr>
            <w:r w:rsidRPr="00264AB6">
              <w:t>03 4 01 20060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E0A75D7"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5257B33D" w14:textId="77777777" w:rsidR="00264AB6" w:rsidRPr="00264AB6" w:rsidRDefault="00264AB6" w:rsidP="00264AB6">
            <w:pPr>
              <w:jc w:val="center"/>
            </w:pPr>
            <w:r w:rsidRPr="00264AB6">
              <w:t>17 696 587,48</w:t>
            </w:r>
          </w:p>
        </w:tc>
      </w:tr>
      <w:tr w:rsidR="00264AB6" w:rsidRPr="00264AB6" w14:paraId="456E8473"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292DDDC2" w14:textId="77777777" w:rsidR="00264AB6" w:rsidRPr="00264AB6" w:rsidRDefault="00264AB6" w:rsidP="00264AB6">
            <w:r w:rsidRPr="00264AB6">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FA131B8" w14:textId="77777777" w:rsidR="00264AB6" w:rsidRPr="00264AB6" w:rsidRDefault="00264AB6" w:rsidP="00264AB6">
            <w:pPr>
              <w:jc w:val="center"/>
            </w:pPr>
            <w:r w:rsidRPr="00264AB6">
              <w:t>03 4 01 89100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5FD3C4E"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EFF5BB9" w14:textId="77777777" w:rsidR="00264AB6" w:rsidRPr="00264AB6" w:rsidRDefault="00264AB6" w:rsidP="00264AB6">
            <w:pPr>
              <w:jc w:val="center"/>
            </w:pPr>
            <w:r w:rsidRPr="00264AB6">
              <w:t>2 406 940,44</w:t>
            </w:r>
          </w:p>
        </w:tc>
      </w:tr>
      <w:tr w:rsidR="00264AB6" w:rsidRPr="00264AB6" w14:paraId="5E278E12" w14:textId="77777777" w:rsidTr="00264AB6">
        <w:trPr>
          <w:trHeight w:val="1590"/>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C0B1E" w14:textId="77777777" w:rsidR="00264AB6" w:rsidRPr="00264AB6" w:rsidRDefault="00264AB6" w:rsidP="00264AB6">
            <w:pPr>
              <w:jc w:val="both"/>
            </w:pPr>
            <w:r w:rsidRPr="00264AB6">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3A3417D" w14:textId="77777777" w:rsidR="00264AB6" w:rsidRPr="00264AB6" w:rsidRDefault="00264AB6" w:rsidP="00264AB6">
            <w:pPr>
              <w:jc w:val="center"/>
            </w:pPr>
            <w:r w:rsidRPr="00264AB6">
              <w:t>03 4 01 S0510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291405BE"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02D1FBF" w14:textId="77777777" w:rsidR="00264AB6" w:rsidRPr="00264AB6" w:rsidRDefault="00264AB6" w:rsidP="00264AB6">
            <w:pPr>
              <w:jc w:val="center"/>
            </w:pPr>
            <w:r w:rsidRPr="00264AB6">
              <w:t>10 896 676,15</w:t>
            </w:r>
          </w:p>
        </w:tc>
      </w:tr>
      <w:tr w:rsidR="00264AB6" w:rsidRPr="00264AB6" w14:paraId="22F6F744" w14:textId="77777777" w:rsidTr="00264AB6">
        <w:trPr>
          <w:trHeight w:val="960"/>
        </w:trPr>
        <w:tc>
          <w:tcPr>
            <w:tcW w:w="10632" w:type="dxa"/>
            <w:tcBorders>
              <w:top w:val="single" w:sz="4" w:space="0" w:color="auto"/>
              <w:left w:val="single" w:sz="4" w:space="0" w:color="auto"/>
              <w:bottom w:val="single" w:sz="4" w:space="0" w:color="auto"/>
              <w:right w:val="single" w:sz="4" w:space="0" w:color="auto"/>
            </w:tcBorders>
            <w:shd w:val="clear" w:color="000000" w:fill="F2DCDB"/>
            <w:hideMark/>
          </w:tcPr>
          <w:p w14:paraId="2E821E69" w14:textId="77777777" w:rsidR="00264AB6" w:rsidRPr="00264AB6" w:rsidRDefault="00264AB6" w:rsidP="00264AB6">
            <w:pPr>
              <w:rPr>
                <w:b/>
                <w:bCs/>
              </w:rPr>
            </w:pPr>
            <w:r w:rsidRPr="00264AB6">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50D56A26" w14:textId="77777777" w:rsidR="00264AB6" w:rsidRPr="00264AB6" w:rsidRDefault="00264AB6" w:rsidP="00264AB6">
            <w:pPr>
              <w:jc w:val="center"/>
              <w:rPr>
                <w:b/>
                <w:bCs/>
              </w:rPr>
            </w:pPr>
            <w:r w:rsidRPr="00264AB6">
              <w:rPr>
                <w:b/>
                <w:bCs/>
              </w:rPr>
              <w:t>04 0 00 00000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26562300"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51897FC1" w14:textId="77777777" w:rsidR="00264AB6" w:rsidRPr="00264AB6" w:rsidRDefault="00264AB6" w:rsidP="00264AB6">
            <w:pPr>
              <w:jc w:val="center"/>
              <w:rPr>
                <w:b/>
                <w:bCs/>
              </w:rPr>
            </w:pPr>
            <w:r w:rsidRPr="00264AB6">
              <w:rPr>
                <w:b/>
                <w:bCs/>
              </w:rPr>
              <w:t>16 677 040,16</w:t>
            </w:r>
          </w:p>
        </w:tc>
      </w:tr>
      <w:tr w:rsidR="00264AB6" w:rsidRPr="00264AB6" w14:paraId="5D2B99E5"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7778B19C" w14:textId="77777777" w:rsidR="00264AB6" w:rsidRPr="00264AB6" w:rsidRDefault="00264AB6" w:rsidP="00264AB6">
            <w:pPr>
              <w:rPr>
                <w:b/>
                <w:bCs/>
              </w:rPr>
            </w:pPr>
            <w:r w:rsidRPr="00264AB6">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429991" w14:textId="77777777" w:rsidR="00264AB6" w:rsidRPr="00264AB6" w:rsidRDefault="00264AB6" w:rsidP="00264AB6">
            <w:pPr>
              <w:jc w:val="center"/>
              <w:rPr>
                <w:b/>
                <w:bCs/>
              </w:rPr>
            </w:pPr>
            <w:r w:rsidRPr="00264AB6">
              <w:rPr>
                <w:b/>
                <w:bCs/>
              </w:rPr>
              <w:t>04 3 00 00000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20A3F18"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6E235974" w14:textId="77777777" w:rsidR="00264AB6" w:rsidRPr="00264AB6" w:rsidRDefault="00264AB6" w:rsidP="00264AB6">
            <w:pPr>
              <w:jc w:val="center"/>
              <w:rPr>
                <w:b/>
                <w:bCs/>
              </w:rPr>
            </w:pPr>
            <w:r w:rsidRPr="00264AB6">
              <w:rPr>
                <w:b/>
                <w:bCs/>
              </w:rPr>
              <w:t>7 463 750,72</w:t>
            </w:r>
          </w:p>
        </w:tc>
      </w:tr>
      <w:tr w:rsidR="00264AB6" w:rsidRPr="00264AB6" w14:paraId="741DFDA1"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6CBBCF9D" w14:textId="77777777" w:rsidR="00264AB6" w:rsidRPr="00264AB6" w:rsidRDefault="00264AB6" w:rsidP="00264AB6">
            <w:pPr>
              <w:rPr>
                <w:b/>
                <w:bCs/>
                <w:i/>
                <w:iCs/>
              </w:rPr>
            </w:pPr>
            <w:r w:rsidRPr="00264AB6">
              <w:rPr>
                <w:b/>
                <w:bCs/>
                <w:i/>
                <w:iCs/>
              </w:rPr>
              <w:t xml:space="preserve">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C18A9AD" w14:textId="77777777" w:rsidR="00264AB6" w:rsidRPr="00264AB6" w:rsidRDefault="00264AB6" w:rsidP="00264AB6">
            <w:pPr>
              <w:jc w:val="center"/>
              <w:rPr>
                <w:b/>
                <w:bCs/>
                <w:i/>
                <w:iCs/>
              </w:rPr>
            </w:pPr>
            <w:r w:rsidRPr="00264AB6">
              <w:rPr>
                <w:b/>
                <w:bCs/>
                <w:i/>
                <w:iCs/>
              </w:rPr>
              <w:t>04 3 01 00000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9324490"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87D25BF" w14:textId="77777777" w:rsidR="00264AB6" w:rsidRPr="00264AB6" w:rsidRDefault="00264AB6" w:rsidP="00264AB6">
            <w:pPr>
              <w:jc w:val="center"/>
              <w:rPr>
                <w:b/>
                <w:bCs/>
                <w:i/>
                <w:iCs/>
              </w:rPr>
            </w:pPr>
            <w:r w:rsidRPr="00264AB6">
              <w:rPr>
                <w:b/>
                <w:bCs/>
                <w:i/>
                <w:iCs/>
              </w:rPr>
              <w:t>2 463 750,72</w:t>
            </w:r>
          </w:p>
        </w:tc>
      </w:tr>
      <w:tr w:rsidR="00264AB6" w:rsidRPr="00264AB6" w14:paraId="1280147D"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3D980366" w14:textId="77777777" w:rsidR="00264AB6" w:rsidRPr="00264AB6" w:rsidRDefault="00264AB6" w:rsidP="00264AB6">
            <w:r w:rsidRPr="00264AB6">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BC727EA" w14:textId="77777777" w:rsidR="00264AB6" w:rsidRPr="00264AB6" w:rsidRDefault="00264AB6" w:rsidP="00264AB6">
            <w:pPr>
              <w:jc w:val="center"/>
            </w:pPr>
            <w:r w:rsidRPr="00264AB6">
              <w:t>04 3 01 20090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252F6E6"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3D6CCEA" w14:textId="77777777" w:rsidR="00264AB6" w:rsidRPr="00264AB6" w:rsidRDefault="00264AB6" w:rsidP="00264AB6">
            <w:pPr>
              <w:jc w:val="center"/>
            </w:pPr>
            <w:r w:rsidRPr="00264AB6">
              <w:t>2 430 819,33</w:t>
            </w:r>
          </w:p>
        </w:tc>
      </w:tr>
      <w:tr w:rsidR="00264AB6" w:rsidRPr="00264AB6" w14:paraId="42BC103E"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569EAD0A" w14:textId="77777777" w:rsidR="00264AB6" w:rsidRPr="00264AB6" w:rsidRDefault="00264AB6" w:rsidP="00264AB6">
            <w:r w:rsidRPr="00264AB6">
              <w:t>Содержание муниципального жилищного фонда  Комсомольского городского поселения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0614A3A" w14:textId="77777777" w:rsidR="00264AB6" w:rsidRPr="00264AB6" w:rsidRDefault="00264AB6" w:rsidP="00264AB6">
            <w:pPr>
              <w:jc w:val="center"/>
            </w:pPr>
            <w:r w:rsidRPr="00264AB6">
              <w:t>04 3 01 20090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F6954A2" w14:textId="77777777" w:rsidR="00264AB6" w:rsidRPr="00264AB6" w:rsidRDefault="00264AB6" w:rsidP="00264AB6">
            <w:pPr>
              <w:jc w:val="center"/>
            </w:pPr>
            <w:r w:rsidRPr="00264AB6">
              <w:t>800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6E0A239" w14:textId="77777777" w:rsidR="00264AB6" w:rsidRPr="00264AB6" w:rsidRDefault="00264AB6" w:rsidP="00264AB6">
            <w:pPr>
              <w:jc w:val="center"/>
            </w:pPr>
            <w:r w:rsidRPr="00264AB6">
              <w:t>32 931,39</w:t>
            </w:r>
          </w:p>
        </w:tc>
      </w:tr>
      <w:tr w:rsidR="00264AB6" w:rsidRPr="00264AB6" w14:paraId="2BDB286F"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7E274" w14:textId="77777777" w:rsidR="00264AB6" w:rsidRPr="00264AB6" w:rsidRDefault="00264AB6" w:rsidP="00264AB6">
            <w:pPr>
              <w:rPr>
                <w:b/>
                <w:bCs/>
                <w:i/>
                <w:iCs/>
              </w:rPr>
            </w:pPr>
            <w:r w:rsidRPr="00264AB6">
              <w:rPr>
                <w:b/>
                <w:bCs/>
                <w:i/>
                <w:iCs/>
              </w:rPr>
              <w:t xml:space="preserve">Ведомственный проект  "Создание условий для обеспечения населения Комсомольского городского поселения услугами бытового обслуживания"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647645D" w14:textId="77777777" w:rsidR="00264AB6" w:rsidRPr="00264AB6" w:rsidRDefault="00264AB6" w:rsidP="00264AB6">
            <w:pPr>
              <w:jc w:val="center"/>
              <w:rPr>
                <w:b/>
                <w:bCs/>
                <w:i/>
                <w:iCs/>
              </w:rPr>
            </w:pPr>
            <w:r w:rsidRPr="00264AB6">
              <w:rPr>
                <w:b/>
                <w:bCs/>
                <w:i/>
                <w:iCs/>
              </w:rPr>
              <w:t>04 3 02 00000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BE23706"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065C8F5" w14:textId="77777777" w:rsidR="00264AB6" w:rsidRPr="00264AB6" w:rsidRDefault="00264AB6" w:rsidP="00264AB6">
            <w:pPr>
              <w:jc w:val="center"/>
              <w:rPr>
                <w:b/>
                <w:bCs/>
                <w:i/>
                <w:iCs/>
              </w:rPr>
            </w:pPr>
            <w:r w:rsidRPr="00264AB6">
              <w:rPr>
                <w:b/>
                <w:bCs/>
                <w:i/>
                <w:iCs/>
              </w:rPr>
              <w:t>5 000 000,00</w:t>
            </w:r>
          </w:p>
        </w:tc>
      </w:tr>
      <w:tr w:rsidR="00264AB6" w:rsidRPr="00264AB6" w14:paraId="0062F878"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1AB0477" w14:textId="77777777" w:rsidR="00264AB6" w:rsidRPr="00264AB6" w:rsidRDefault="00264AB6" w:rsidP="00264AB6">
            <w:r w:rsidRPr="00264AB6">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8D71069" w14:textId="77777777" w:rsidR="00264AB6" w:rsidRPr="00264AB6" w:rsidRDefault="00264AB6" w:rsidP="00264AB6">
            <w:pPr>
              <w:jc w:val="center"/>
            </w:pPr>
            <w:r w:rsidRPr="00264AB6">
              <w:t>04 3 02 20480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D9D7B6A"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D94613B" w14:textId="77777777" w:rsidR="00264AB6" w:rsidRPr="00264AB6" w:rsidRDefault="00264AB6" w:rsidP="00264AB6">
            <w:pPr>
              <w:jc w:val="center"/>
            </w:pPr>
            <w:r w:rsidRPr="00264AB6">
              <w:t>5 000 000,00</w:t>
            </w:r>
          </w:p>
        </w:tc>
      </w:tr>
      <w:tr w:rsidR="00264AB6" w:rsidRPr="00264AB6" w14:paraId="32EB53FC"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B383" w14:textId="77777777" w:rsidR="00264AB6" w:rsidRPr="00264AB6" w:rsidRDefault="00264AB6" w:rsidP="00264AB6">
            <w:pPr>
              <w:rPr>
                <w:b/>
                <w:bCs/>
              </w:rPr>
            </w:pPr>
            <w:r w:rsidRPr="00264AB6">
              <w:rPr>
                <w:b/>
                <w:bCs/>
              </w:rPr>
              <w:t>Комплексы процессных мероприятий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70D90F7" w14:textId="77777777" w:rsidR="00264AB6" w:rsidRPr="00264AB6" w:rsidRDefault="00264AB6" w:rsidP="00264AB6">
            <w:pPr>
              <w:jc w:val="center"/>
              <w:rPr>
                <w:b/>
                <w:bCs/>
              </w:rPr>
            </w:pPr>
            <w:r w:rsidRPr="00264AB6">
              <w:rPr>
                <w:b/>
                <w:bCs/>
              </w:rPr>
              <w:t>04 4 00 00000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E7F3D02"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42543112" w14:textId="77777777" w:rsidR="00264AB6" w:rsidRPr="00264AB6" w:rsidRDefault="00264AB6" w:rsidP="00264AB6">
            <w:pPr>
              <w:jc w:val="center"/>
              <w:rPr>
                <w:b/>
                <w:bCs/>
              </w:rPr>
            </w:pPr>
            <w:r w:rsidRPr="00264AB6">
              <w:rPr>
                <w:b/>
                <w:bCs/>
              </w:rPr>
              <w:t>9 213 289,44</w:t>
            </w:r>
          </w:p>
        </w:tc>
      </w:tr>
      <w:tr w:rsidR="00264AB6" w:rsidRPr="00264AB6" w14:paraId="5B0C1E9E" w14:textId="77777777" w:rsidTr="00264AB6">
        <w:trPr>
          <w:trHeight w:val="900"/>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1B93A" w14:textId="77777777" w:rsidR="00264AB6" w:rsidRPr="00264AB6" w:rsidRDefault="00264AB6" w:rsidP="00264AB6">
            <w:pPr>
              <w:rPr>
                <w:b/>
                <w:bCs/>
                <w:i/>
                <w:iCs/>
                <w:sz w:val="22"/>
                <w:szCs w:val="22"/>
              </w:rPr>
            </w:pPr>
            <w:r w:rsidRPr="00264AB6">
              <w:rPr>
                <w:b/>
                <w:bCs/>
                <w:i/>
                <w:iCs/>
                <w:sz w:val="22"/>
                <w:szCs w:val="22"/>
              </w:rPr>
              <w:t xml:space="preserve">Комплекс процессных мероприятий "Реализация мероприятий по организации в границах Комсомольского городского поселения электро-, тепло-, газо-, водоснабжения населения и водоотведения, площадок накопления ТБО"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22B8EE9" w14:textId="77777777" w:rsidR="00264AB6" w:rsidRPr="00264AB6" w:rsidRDefault="00264AB6" w:rsidP="00264AB6">
            <w:pPr>
              <w:jc w:val="center"/>
              <w:rPr>
                <w:b/>
                <w:bCs/>
                <w:i/>
                <w:iCs/>
              </w:rPr>
            </w:pPr>
            <w:r w:rsidRPr="00264AB6">
              <w:rPr>
                <w:b/>
                <w:bCs/>
                <w:i/>
                <w:iCs/>
              </w:rPr>
              <w:t>04 4 01 00000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C1633E4"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14:paraId="7AD1BB51" w14:textId="77777777" w:rsidR="00264AB6" w:rsidRPr="00264AB6" w:rsidRDefault="00264AB6" w:rsidP="00264AB6">
            <w:pPr>
              <w:jc w:val="center"/>
              <w:rPr>
                <w:b/>
                <w:bCs/>
                <w:i/>
                <w:iCs/>
              </w:rPr>
            </w:pPr>
            <w:r w:rsidRPr="00264AB6">
              <w:rPr>
                <w:b/>
                <w:bCs/>
                <w:i/>
                <w:iCs/>
              </w:rPr>
              <w:t>9 213 289,44</w:t>
            </w:r>
          </w:p>
        </w:tc>
      </w:tr>
      <w:tr w:rsidR="00264AB6" w:rsidRPr="00264AB6" w14:paraId="32BCEC63" w14:textId="77777777" w:rsidTr="00264AB6">
        <w:trPr>
          <w:trHeight w:val="964"/>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7AFF678A" w14:textId="77777777" w:rsidR="00264AB6" w:rsidRPr="00264AB6" w:rsidRDefault="00264AB6" w:rsidP="00264AB6">
            <w:r w:rsidRPr="00264AB6">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3418A9" w14:textId="77777777" w:rsidR="00264AB6" w:rsidRPr="00264AB6" w:rsidRDefault="00264AB6" w:rsidP="00264AB6">
            <w:pPr>
              <w:jc w:val="center"/>
            </w:pPr>
            <w:r w:rsidRPr="00264AB6">
              <w:t>04 4 01 20110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0A2EB3A"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14:paraId="3526F620" w14:textId="77777777" w:rsidR="00264AB6" w:rsidRPr="00264AB6" w:rsidRDefault="00264AB6" w:rsidP="00264AB6">
            <w:pPr>
              <w:jc w:val="center"/>
            </w:pPr>
            <w:r w:rsidRPr="00264AB6">
              <w:t>4 110 474,44</w:t>
            </w:r>
          </w:p>
        </w:tc>
      </w:tr>
      <w:tr w:rsidR="00264AB6" w:rsidRPr="00264AB6" w14:paraId="1BBD0F11"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565BD" w14:textId="77777777" w:rsidR="00264AB6" w:rsidRPr="00264AB6" w:rsidRDefault="00264AB6" w:rsidP="00264AB6">
            <w:r w:rsidRPr="00264AB6">
              <w:t>Прочие мероприятия в области коммунального хозяйства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3DCB9FB" w14:textId="77777777" w:rsidR="00264AB6" w:rsidRPr="00264AB6" w:rsidRDefault="00264AB6" w:rsidP="00264AB6">
            <w:pPr>
              <w:jc w:val="center"/>
            </w:pPr>
            <w:r w:rsidRPr="00264AB6">
              <w:t>04 4 01 20120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5D7C678"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14:paraId="71E5E632" w14:textId="77777777" w:rsidR="00264AB6" w:rsidRPr="00264AB6" w:rsidRDefault="00264AB6" w:rsidP="00264AB6">
            <w:pPr>
              <w:jc w:val="center"/>
            </w:pPr>
            <w:r w:rsidRPr="00264AB6">
              <w:t>14 610,00</w:t>
            </w:r>
          </w:p>
        </w:tc>
      </w:tr>
      <w:tr w:rsidR="00264AB6" w:rsidRPr="00264AB6" w14:paraId="5B5BB007"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3EF7BF3D" w14:textId="77777777" w:rsidR="00264AB6" w:rsidRPr="00264AB6" w:rsidRDefault="00264AB6" w:rsidP="00264AB6">
            <w:r w:rsidRPr="00264AB6">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1706C9D" w14:textId="77777777" w:rsidR="00264AB6" w:rsidRPr="00264AB6" w:rsidRDefault="00264AB6" w:rsidP="00264AB6">
            <w:pPr>
              <w:jc w:val="center"/>
            </w:pPr>
            <w:r w:rsidRPr="00264AB6">
              <w:t>04 4 01 20380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1039AA1"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14:paraId="524FD2ED" w14:textId="77777777" w:rsidR="00264AB6" w:rsidRPr="00264AB6" w:rsidRDefault="00264AB6" w:rsidP="00264AB6">
            <w:pPr>
              <w:jc w:val="center"/>
            </w:pPr>
            <w:r w:rsidRPr="00264AB6">
              <w:t>25 000,00</w:t>
            </w:r>
          </w:p>
        </w:tc>
      </w:tr>
      <w:tr w:rsidR="00264AB6" w:rsidRPr="00264AB6" w14:paraId="60CEE816" w14:textId="77777777" w:rsidTr="00264AB6">
        <w:trPr>
          <w:trHeight w:val="561"/>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677CE5E4" w14:textId="77777777" w:rsidR="00264AB6" w:rsidRPr="00264AB6" w:rsidRDefault="00264AB6" w:rsidP="00264AB6">
            <w:r w:rsidRPr="00264AB6">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D8C4481" w14:textId="77777777" w:rsidR="00264AB6" w:rsidRPr="00264AB6" w:rsidRDefault="00264AB6" w:rsidP="00264AB6">
            <w:pPr>
              <w:jc w:val="center"/>
            </w:pPr>
            <w:r w:rsidRPr="00264AB6">
              <w:t>04 4 01 S6800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92CD930"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5894D57C" w14:textId="77777777" w:rsidR="00264AB6" w:rsidRPr="00264AB6" w:rsidRDefault="00264AB6" w:rsidP="00264AB6">
            <w:pPr>
              <w:jc w:val="center"/>
            </w:pPr>
            <w:r w:rsidRPr="00264AB6">
              <w:t>5 063 205,00</w:t>
            </w:r>
          </w:p>
        </w:tc>
      </w:tr>
      <w:tr w:rsidR="00264AB6" w:rsidRPr="00264AB6" w14:paraId="25CD8917" w14:textId="77777777" w:rsidTr="00264AB6">
        <w:trPr>
          <w:trHeight w:val="697"/>
        </w:trPr>
        <w:tc>
          <w:tcPr>
            <w:tcW w:w="10632"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7CAA7F5C" w14:textId="77777777" w:rsidR="00264AB6" w:rsidRPr="00264AB6" w:rsidRDefault="00264AB6" w:rsidP="00264AB6">
            <w:pPr>
              <w:rPr>
                <w:b/>
                <w:bCs/>
              </w:rPr>
            </w:pPr>
            <w:r w:rsidRPr="00264AB6">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33E4F7CA" w14:textId="77777777" w:rsidR="00264AB6" w:rsidRPr="00264AB6" w:rsidRDefault="00264AB6" w:rsidP="00264AB6">
            <w:pPr>
              <w:jc w:val="center"/>
              <w:rPr>
                <w:b/>
                <w:bCs/>
              </w:rPr>
            </w:pPr>
            <w:r w:rsidRPr="00264AB6">
              <w:rPr>
                <w:b/>
                <w:bCs/>
              </w:rPr>
              <w:t>05 0 00 00000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7202D486"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71A01834" w14:textId="77777777" w:rsidR="00264AB6" w:rsidRPr="00264AB6" w:rsidRDefault="00264AB6" w:rsidP="00264AB6">
            <w:pPr>
              <w:jc w:val="center"/>
              <w:rPr>
                <w:b/>
                <w:bCs/>
              </w:rPr>
            </w:pPr>
            <w:r w:rsidRPr="00264AB6">
              <w:rPr>
                <w:b/>
                <w:bCs/>
              </w:rPr>
              <w:t>22 256 740,88</w:t>
            </w:r>
          </w:p>
        </w:tc>
      </w:tr>
      <w:tr w:rsidR="00264AB6" w:rsidRPr="00264AB6" w14:paraId="21CC91FB"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0F71E" w14:textId="77777777" w:rsidR="00264AB6" w:rsidRPr="00264AB6" w:rsidRDefault="00264AB6" w:rsidP="00264AB6">
            <w:pPr>
              <w:rPr>
                <w:b/>
                <w:bCs/>
              </w:rPr>
            </w:pPr>
            <w:r w:rsidRPr="00264AB6">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AE529D7" w14:textId="77777777" w:rsidR="00264AB6" w:rsidRPr="00264AB6" w:rsidRDefault="00264AB6" w:rsidP="00264AB6">
            <w:pPr>
              <w:jc w:val="center"/>
              <w:rPr>
                <w:b/>
                <w:bCs/>
              </w:rPr>
            </w:pPr>
            <w:r w:rsidRPr="00264AB6">
              <w:rPr>
                <w:b/>
                <w:bCs/>
              </w:rPr>
              <w:t>05 3 00 00000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483052E"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16A9B16" w14:textId="77777777" w:rsidR="00264AB6" w:rsidRPr="00264AB6" w:rsidRDefault="00264AB6" w:rsidP="00264AB6">
            <w:pPr>
              <w:jc w:val="center"/>
              <w:rPr>
                <w:b/>
                <w:bCs/>
                <w:i/>
                <w:iCs/>
              </w:rPr>
            </w:pPr>
            <w:r w:rsidRPr="00264AB6">
              <w:rPr>
                <w:b/>
                <w:bCs/>
                <w:i/>
                <w:iCs/>
              </w:rPr>
              <w:t>16 306 584,46</w:t>
            </w:r>
          </w:p>
        </w:tc>
      </w:tr>
      <w:tr w:rsidR="00264AB6" w:rsidRPr="00264AB6" w14:paraId="4E9A34CD"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40090EBE" w14:textId="77777777" w:rsidR="00264AB6" w:rsidRPr="00264AB6" w:rsidRDefault="00264AB6" w:rsidP="00264AB6">
            <w:pPr>
              <w:rPr>
                <w:b/>
                <w:bCs/>
                <w:i/>
                <w:iCs/>
              </w:rPr>
            </w:pPr>
            <w:r w:rsidRPr="00264AB6">
              <w:rPr>
                <w:b/>
                <w:bCs/>
                <w:i/>
                <w:iCs/>
              </w:rPr>
              <w:t>Ведомственный проект "Организация уличного электроснабжения на территории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6877095" w14:textId="77777777" w:rsidR="00264AB6" w:rsidRPr="00264AB6" w:rsidRDefault="00264AB6" w:rsidP="00264AB6">
            <w:pPr>
              <w:jc w:val="center"/>
              <w:rPr>
                <w:b/>
                <w:bCs/>
                <w:i/>
                <w:iCs/>
              </w:rPr>
            </w:pPr>
            <w:r w:rsidRPr="00264AB6">
              <w:rPr>
                <w:b/>
                <w:bCs/>
                <w:i/>
                <w:iCs/>
              </w:rPr>
              <w:t>05 3 01 00000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4F6CAA4" w14:textId="77777777" w:rsidR="00264AB6" w:rsidRPr="00264AB6" w:rsidRDefault="00264AB6" w:rsidP="00264AB6">
            <w:pPr>
              <w:jc w:val="center"/>
              <w:rPr>
                <w:i/>
                <w:iCs/>
              </w:rPr>
            </w:pPr>
            <w:r w:rsidRPr="00264AB6">
              <w:rPr>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AC8A623" w14:textId="77777777" w:rsidR="00264AB6" w:rsidRPr="00264AB6" w:rsidRDefault="00264AB6" w:rsidP="00264AB6">
            <w:pPr>
              <w:jc w:val="center"/>
              <w:rPr>
                <w:b/>
                <w:bCs/>
                <w:i/>
                <w:iCs/>
              </w:rPr>
            </w:pPr>
            <w:r w:rsidRPr="00264AB6">
              <w:rPr>
                <w:b/>
                <w:bCs/>
                <w:i/>
                <w:iCs/>
              </w:rPr>
              <w:t>7 438 156,29</w:t>
            </w:r>
          </w:p>
        </w:tc>
      </w:tr>
      <w:tr w:rsidR="00264AB6" w:rsidRPr="00264AB6" w14:paraId="7EE3A496" w14:textId="77777777" w:rsidTr="00264AB6">
        <w:trPr>
          <w:trHeight w:val="623"/>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0CE87D22" w14:textId="77777777" w:rsidR="00264AB6" w:rsidRPr="00264AB6" w:rsidRDefault="00264AB6" w:rsidP="00264AB6">
            <w:r w:rsidRPr="00264AB6">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1540F7" w14:textId="77777777" w:rsidR="00264AB6" w:rsidRPr="00264AB6" w:rsidRDefault="00264AB6" w:rsidP="00264AB6">
            <w:pPr>
              <w:jc w:val="center"/>
            </w:pPr>
            <w:r w:rsidRPr="00264AB6">
              <w:t>05 3 01 20150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06A25BD"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3368D9E" w14:textId="77777777" w:rsidR="00264AB6" w:rsidRPr="00264AB6" w:rsidRDefault="00264AB6" w:rsidP="00264AB6">
            <w:pPr>
              <w:jc w:val="center"/>
            </w:pPr>
            <w:r w:rsidRPr="00264AB6">
              <w:t>4 913 179,76</w:t>
            </w:r>
          </w:p>
        </w:tc>
      </w:tr>
      <w:tr w:rsidR="00264AB6" w:rsidRPr="00264AB6" w14:paraId="54040318" w14:textId="77777777" w:rsidTr="00264AB6">
        <w:trPr>
          <w:trHeight w:val="972"/>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7E2E058D" w14:textId="77777777" w:rsidR="00264AB6" w:rsidRPr="00264AB6" w:rsidRDefault="00264AB6" w:rsidP="00264AB6">
            <w:r w:rsidRPr="00264AB6">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97E430" w14:textId="77777777" w:rsidR="00264AB6" w:rsidRPr="00264AB6" w:rsidRDefault="00264AB6" w:rsidP="00264AB6">
            <w:pPr>
              <w:jc w:val="center"/>
            </w:pPr>
            <w:r w:rsidRPr="00264AB6">
              <w:t>05 3 01 20160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C19E9EA"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92FA61A" w14:textId="77777777" w:rsidR="00264AB6" w:rsidRPr="00264AB6" w:rsidRDefault="00264AB6" w:rsidP="00264AB6">
            <w:pPr>
              <w:jc w:val="center"/>
            </w:pPr>
            <w:r w:rsidRPr="00264AB6">
              <w:t>2 524 976,53</w:t>
            </w:r>
          </w:p>
        </w:tc>
      </w:tr>
      <w:tr w:rsidR="00264AB6" w:rsidRPr="00264AB6" w14:paraId="39285250" w14:textId="77777777" w:rsidTr="00264AB6">
        <w:trPr>
          <w:trHeight w:val="972"/>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38F78CC8" w14:textId="77777777" w:rsidR="00264AB6" w:rsidRPr="00264AB6" w:rsidRDefault="00264AB6" w:rsidP="00264AB6">
            <w:r w:rsidRPr="00264AB6">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BE09F10" w14:textId="77777777" w:rsidR="00264AB6" w:rsidRPr="00264AB6" w:rsidRDefault="00264AB6" w:rsidP="00264AB6">
            <w:pPr>
              <w:jc w:val="center"/>
            </w:pPr>
            <w:r w:rsidRPr="00264AB6">
              <w:t>05 3 01 20160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342EA73" w14:textId="77777777" w:rsidR="00264AB6" w:rsidRPr="00264AB6" w:rsidRDefault="00264AB6" w:rsidP="00264AB6">
            <w:pPr>
              <w:jc w:val="center"/>
            </w:pPr>
            <w:r w:rsidRPr="00264AB6">
              <w:t>400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9291C1C" w14:textId="77777777" w:rsidR="00264AB6" w:rsidRPr="00264AB6" w:rsidRDefault="00264AB6" w:rsidP="00264AB6">
            <w:pPr>
              <w:jc w:val="center"/>
            </w:pPr>
            <w:r w:rsidRPr="00264AB6">
              <w:t>0,00</w:t>
            </w:r>
          </w:p>
        </w:tc>
      </w:tr>
      <w:tr w:rsidR="00264AB6" w:rsidRPr="00264AB6" w14:paraId="773E4E8C"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5AEA8F84" w14:textId="77777777" w:rsidR="00264AB6" w:rsidRPr="00264AB6" w:rsidRDefault="00264AB6" w:rsidP="00264AB6">
            <w:pPr>
              <w:rPr>
                <w:b/>
                <w:bCs/>
                <w:i/>
                <w:iCs/>
              </w:rPr>
            </w:pPr>
            <w:r w:rsidRPr="00264AB6">
              <w:rPr>
                <w:b/>
                <w:bCs/>
                <w:i/>
                <w:iCs/>
              </w:rPr>
              <w:t>Ведомственный проект "Организация благоустройства и озеленение территории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390AD97" w14:textId="77777777" w:rsidR="00264AB6" w:rsidRPr="00264AB6" w:rsidRDefault="00264AB6" w:rsidP="00264AB6">
            <w:pPr>
              <w:jc w:val="center"/>
              <w:rPr>
                <w:b/>
                <w:bCs/>
                <w:i/>
                <w:iCs/>
              </w:rPr>
            </w:pPr>
            <w:r w:rsidRPr="00264AB6">
              <w:rPr>
                <w:b/>
                <w:bCs/>
                <w:i/>
                <w:iCs/>
              </w:rPr>
              <w:t>05 3 02 00000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060769D" w14:textId="77777777" w:rsidR="00264AB6" w:rsidRPr="00264AB6" w:rsidRDefault="00264AB6" w:rsidP="00264AB6">
            <w:pPr>
              <w:jc w:val="center"/>
              <w:rPr>
                <w:i/>
                <w:iCs/>
              </w:rPr>
            </w:pPr>
            <w:r w:rsidRPr="00264AB6">
              <w:rPr>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5FB32925" w14:textId="77777777" w:rsidR="00264AB6" w:rsidRPr="00264AB6" w:rsidRDefault="00264AB6" w:rsidP="00264AB6">
            <w:pPr>
              <w:jc w:val="center"/>
              <w:rPr>
                <w:b/>
                <w:bCs/>
                <w:i/>
                <w:iCs/>
              </w:rPr>
            </w:pPr>
            <w:r w:rsidRPr="00264AB6">
              <w:rPr>
                <w:b/>
                <w:bCs/>
                <w:i/>
                <w:iCs/>
              </w:rPr>
              <w:t>2 857 000,00</w:t>
            </w:r>
          </w:p>
        </w:tc>
      </w:tr>
      <w:tr w:rsidR="00264AB6" w:rsidRPr="00264AB6" w14:paraId="6794CF87" w14:textId="77777777" w:rsidTr="00264AB6">
        <w:trPr>
          <w:trHeight w:val="68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2C585675" w14:textId="77777777" w:rsidR="00264AB6" w:rsidRPr="00264AB6" w:rsidRDefault="00264AB6" w:rsidP="00264AB6">
            <w:r w:rsidRPr="00264AB6">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3F99B3F" w14:textId="77777777" w:rsidR="00264AB6" w:rsidRPr="00264AB6" w:rsidRDefault="00264AB6" w:rsidP="00264AB6">
            <w:pPr>
              <w:jc w:val="center"/>
            </w:pPr>
            <w:r w:rsidRPr="00264AB6">
              <w:t>05 3 02 20190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9C5AA70"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F284968" w14:textId="77777777" w:rsidR="00264AB6" w:rsidRPr="00264AB6" w:rsidRDefault="00264AB6" w:rsidP="00264AB6">
            <w:pPr>
              <w:jc w:val="center"/>
            </w:pPr>
            <w:r w:rsidRPr="00264AB6">
              <w:t>2 857 000,00</w:t>
            </w:r>
          </w:p>
        </w:tc>
      </w:tr>
      <w:tr w:rsidR="00264AB6" w:rsidRPr="00264AB6" w14:paraId="4B3DD184" w14:textId="77777777" w:rsidTr="00264AB6">
        <w:trPr>
          <w:trHeight w:val="638"/>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52EA6973" w14:textId="77777777" w:rsidR="00264AB6" w:rsidRPr="00264AB6" w:rsidRDefault="00264AB6" w:rsidP="00264AB6">
            <w:pPr>
              <w:rPr>
                <w:b/>
                <w:bCs/>
                <w:i/>
                <w:iCs/>
              </w:rPr>
            </w:pPr>
            <w:r w:rsidRPr="00264AB6">
              <w:rPr>
                <w:b/>
                <w:bCs/>
                <w:i/>
                <w:iCs/>
              </w:rPr>
              <w:t xml:space="preserve">Ведомственный проект "Организация ритуальных услуг и содержание мест захоронения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5DC40D7" w14:textId="77777777" w:rsidR="00264AB6" w:rsidRPr="00264AB6" w:rsidRDefault="00264AB6" w:rsidP="00264AB6">
            <w:pPr>
              <w:jc w:val="center"/>
              <w:rPr>
                <w:b/>
                <w:bCs/>
                <w:i/>
                <w:iCs/>
              </w:rPr>
            </w:pPr>
            <w:r w:rsidRPr="00264AB6">
              <w:rPr>
                <w:b/>
                <w:bCs/>
                <w:i/>
                <w:iCs/>
              </w:rPr>
              <w:t>05 3 03 00000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DB02655"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9BB8DDB" w14:textId="77777777" w:rsidR="00264AB6" w:rsidRPr="00264AB6" w:rsidRDefault="00264AB6" w:rsidP="00264AB6">
            <w:pPr>
              <w:jc w:val="center"/>
              <w:rPr>
                <w:b/>
                <w:bCs/>
                <w:i/>
                <w:iCs/>
              </w:rPr>
            </w:pPr>
            <w:r w:rsidRPr="00264AB6">
              <w:rPr>
                <w:b/>
                <w:bCs/>
                <w:i/>
                <w:iCs/>
              </w:rPr>
              <w:t>1 491 428,17</w:t>
            </w:r>
          </w:p>
        </w:tc>
      </w:tr>
      <w:tr w:rsidR="00264AB6" w:rsidRPr="00264AB6" w14:paraId="580D7316" w14:textId="77777777" w:rsidTr="00264AB6">
        <w:trPr>
          <w:trHeight w:val="638"/>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D9B8F52" w14:textId="77777777" w:rsidR="00264AB6" w:rsidRPr="00264AB6" w:rsidRDefault="00264AB6" w:rsidP="00264AB6">
            <w:r w:rsidRPr="00264AB6">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3D5F283" w14:textId="77777777" w:rsidR="00264AB6" w:rsidRPr="00264AB6" w:rsidRDefault="00264AB6" w:rsidP="00264AB6">
            <w:pPr>
              <w:jc w:val="center"/>
            </w:pPr>
            <w:r w:rsidRPr="00264AB6">
              <w:t>05 3 03 20200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1C56E7E"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E2CCEFC" w14:textId="77777777" w:rsidR="00264AB6" w:rsidRPr="00264AB6" w:rsidRDefault="00264AB6" w:rsidP="00264AB6">
            <w:pPr>
              <w:jc w:val="center"/>
            </w:pPr>
            <w:r w:rsidRPr="00264AB6">
              <w:t>1 491 428,17</w:t>
            </w:r>
          </w:p>
        </w:tc>
      </w:tr>
      <w:tr w:rsidR="00264AB6" w:rsidRPr="00264AB6" w14:paraId="313D7008"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4EF28" w14:textId="77777777" w:rsidR="00264AB6" w:rsidRPr="00264AB6" w:rsidRDefault="00264AB6" w:rsidP="00264AB6">
            <w:pPr>
              <w:rPr>
                <w:b/>
                <w:bCs/>
                <w:i/>
                <w:iCs/>
              </w:rPr>
            </w:pPr>
            <w:r w:rsidRPr="00264AB6">
              <w:rPr>
                <w:b/>
                <w:bCs/>
                <w:i/>
                <w:iCs/>
              </w:rPr>
              <w:t xml:space="preserve">Ведомственный проект "Ликвидация несанкционированных свалок и уборка мусора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57950B" w14:textId="77777777" w:rsidR="00264AB6" w:rsidRPr="00264AB6" w:rsidRDefault="00264AB6" w:rsidP="00264AB6">
            <w:pPr>
              <w:jc w:val="center"/>
              <w:rPr>
                <w:b/>
                <w:bCs/>
                <w:i/>
                <w:iCs/>
              </w:rPr>
            </w:pPr>
            <w:r w:rsidRPr="00264AB6">
              <w:rPr>
                <w:b/>
                <w:bCs/>
                <w:i/>
                <w:iCs/>
              </w:rPr>
              <w:t>05 3 04 00000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1FD93B9" w14:textId="77777777" w:rsidR="00264AB6" w:rsidRPr="00264AB6" w:rsidRDefault="00264AB6" w:rsidP="00264AB6">
            <w:pPr>
              <w:jc w:val="center"/>
              <w:rPr>
                <w:i/>
                <w:iCs/>
              </w:rPr>
            </w:pPr>
            <w:r w:rsidRPr="00264AB6">
              <w:rPr>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818FA0C" w14:textId="77777777" w:rsidR="00264AB6" w:rsidRPr="00264AB6" w:rsidRDefault="00264AB6" w:rsidP="00264AB6">
            <w:pPr>
              <w:jc w:val="center"/>
              <w:rPr>
                <w:b/>
                <w:bCs/>
                <w:i/>
                <w:iCs/>
              </w:rPr>
            </w:pPr>
            <w:r w:rsidRPr="00264AB6">
              <w:rPr>
                <w:b/>
                <w:bCs/>
                <w:i/>
                <w:iCs/>
              </w:rPr>
              <w:t>4 340 000,00</w:t>
            </w:r>
          </w:p>
        </w:tc>
      </w:tr>
      <w:tr w:rsidR="00264AB6" w:rsidRPr="00264AB6" w14:paraId="69A9336A"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CFFBC4C" w14:textId="77777777" w:rsidR="00264AB6" w:rsidRPr="00264AB6" w:rsidRDefault="00264AB6" w:rsidP="00264AB6">
            <w:r w:rsidRPr="00264AB6">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E77DD6" w14:textId="77777777" w:rsidR="00264AB6" w:rsidRPr="00264AB6" w:rsidRDefault="00264AB6" w:rsidP="00264AB6">
            <w:pPr>
              <w:jc w:val="center"/>
            </w:pPr>
            <w:r w:rsidRPr="00264AB6">
              <w:t>05 3 04 20210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0D3467E"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444421E" w14:textId="77777777" w:rsidR="00264AB6" w:rsidRPr="00264AB6" w:rsidRDefault="00264AB6" w:rsidP="00264AB6">
            <w:pPr>
              <w:jc w:val="center"/>
            </w:pPr>
            <w:r w:rsidRPr="00264AB6">
              <w:t>4 340 000,00</w:t>
            </w:r>
          </w:p>
        </w:tc>
      </w:tr>
      <w:tr w:rsidR="00264AB6" w:rsidRPr="00264AB6" w14:paraId="0A5D1B17"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B266465" w14:textId="77777777" w:rsidR="00264AB6" w:rsidRPr="00264AB6" w:rsidRDefault="00264AB6" w:rsidP="00264AB6">
            <w:pPr>
              <w:rPr>
                <w:b/>
                <w:bCs/>
                <w:i/>
                <w:iCs/>
              </w:rPr>
            </w:pPr>
            <w:r w:rsidRPr="00264AB6">
              <w:rPr>
                <w:b/>
                <w:bCs/>
                <w:i/>
                <w:iCs/>
              </w:rPr>
              <w:t xml:space="preserve">Ведомственный проект "Организация водоснабжения населения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AE625F9" w14:textId="77777777" w:rsidR="00264AB6" w:rsidRPr="00264AB6" w:rsidRDefault="00264AB6" w:rsidP="00264AB6">
            <w:pPr>
              <w:jc w:val="center"/>
              <w:rPr>
                <w:b/>
                <w:bCs/>
                <w:i/>
                <w:iCs/>
              </w:rPr>
            </w:pPr>
            <w:r w:rsidRPr="00264AB6">
              <w:rPr>
                <w:b/>
                <w:bCs/>
                <w:i/>
                <w:iCs/>
              </w:rPr>
              <w:t>05 3 05 00000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4B8C89"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F5B3DC3" w14:textId="77777777" w:rsidR="00264AB6" w:rsidRPr="00264AB6" w:rsidRDefault="00264AB6" w:rsidP="00264AB6">
            <w:pPr>
              <w:jc w:val="center"/>
              <w:rPr>
                <w:b/>
                <w:bCs/>
                <w:i/>
                <w:iCs/>
              </w:rPr>
            </w:pPr>
            <w:r w:rsidRPr="00264AB6">
              <w:rPr>
                <w:b/>
                <w:bCs/>
                <w:i/>
                <w:iCs/>
              </w:rPr>
              <w:t>180 000,00</w:t>
            </w:r>
          </w:p>
        </w:tc>
      </w:tr>
      <w:tr w:rsidR="00264AB6" w:rsidRPr="00264AB6" w14:paraId="26004CCA"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30E4EC24" w14:textId="77777777" w:rsidR="00264AB6" w:rsidRPr="00264AB6" w:rsidRDefault="00264AB6" w:rsidP="00264AB6">
            <w:r w:rsidRPr="00264AB6">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943F00D" w14:textId="77777777" w:rsidR="00264AB6" w:rsidRPr="00264AB6" w:rsidRDefault="00264AB6" w:rsidP="00264AB6">
            <w:pPr>
              <w:jc w:val="center"/>
            </w:pPr>
            <w:r w:rsidRPr="00264AB6">
              <w:t>05 3 05 20330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E5D0DCC"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2E7143D" w14:textId="77777777" w:rsidR="00264AB6" w:rsidRPr="00264AB6" w:rsidRDefault="00264AB6" w:rsidP="00264AB6">
            <w:pPr>
              <w:jc w:val="center"/>
            </w:pPr>
            <w:r w:rsidRPr="00264AB6">
              <w:t>180 000,00</w:t>
            </w:r>
          </w:p>
        </w:tc>
      </w:tr>
      <w:tr w:rsidR="00264AB6" w:rsidRPr="00264AB6" w14:paraId="34C45CD5"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748EB91F" w14:textId="77777777" w:rsidR="00264AB6" w:rsidRPr="00264AB6" w:rsidRDefault="00264AB6" w:rsidP="00264AB6">
            <w:pPr>
              <w:rPr>
                <w:b/>
                <w:bCs/>
              </w:rPr>
            </w:pPr>
            <w:r w:rsidRPr="00264AB6">
              <w:rPr>
                <w:b/>
                <w:bCs/>
              </w:rPr>
              <w:t>Комплексы процессных мероприятий</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260CF01" w14:textId="77777777" w:rsidR="00264AB6" w:rsidRPr="00264AB6" w:rsidRDefault="00264AB6" w:rsidP="00264AB6">
            <w:pPr>
              <w:jc w:val="center"/>
              <w:rPr>
                <w:b/>
                <w:bCs/>
              </w:rPr>
            </w:pPr>
            <w:r w:rsidRPr="00264AB6">
              <w:rPr>
                <w:b/>
                <w:bCs/>
              </w:rPr>
              <w:t>05 4 00 00000 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6F20CD6"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EE365C7" w14:textId="77777777" w:rsidR="00264AB6" w:rsidRPr="00264AB6" w:rsidRDefault="00264AB6" w:rsidP="00264AB6">
            <w:pPr>
              <w:jc w:val="center"/>
              <w:rPr>
                <w:b/>
                <w:bCs/>
              </w:rPr>
            </w:pPr>
            <w:r w:rsidRPr="00264AB6">
              <w:rPr>
                <w:b/>
                <w:bCs/>
              </w:rPr>
              <w:t>5 950 156,42</w:t>
            </w:r>
          </w:p>
        </w:tc>
      </w:tr>
      <w:tr w:rsidR="00264AB6" w:rsidRPr="00264AB6" w14:paraId="275483BF"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6C2A338A" w14:textId="77777777" w:rsidR="00264AB6" w:rsidRPr="00264AB6" w:rsidRDefault="00264AB6" w:rsidP="00264AB6">
            <w:pPr>
              <w:rPr>
                <w:b/>
                <w:bCs/>
                <w:i/>
                <w:iCs/>
              </w:rPr>
            </w:pPr>
            <w:r w:rsidRPr="00264AB6">
              <w:rPr>
                <w:b/>
                <w:bCs/>
                <w:i/>
                <w:iCs/>
              </w:rPr>
              <w:t xml:space="preserve">Комплекс процессных мероприятий "Прочие мероприятия по благоустройству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A081F02" w14:textId="77777777" w:rsidR="00264AB6" w:rsidRPr="00264AB6" w:rsidRDefault="00264AB6" w:rsidP="00264AB6">
            <w:pPr>
              <w:jc w:val="center"/>
              <w:rPr>
                <w:b/>
                <w:bCs/>
                <w:i/>
                <w:iCs/>
              </w:rPr>
            </w:pPr>
            <w:r w:rsidRPr="00264AB6">
              <w:rPr>
                <w:b/>
                <w:bCs/>
                <w:i/>
                <w:iCs/>
              </w:rPr>
              <w:t>05 4 01 00000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49A5C88"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0DC87DB" w14:textId="77777777" w:rsidR="00264AB6" w:rsidRPr="00264AB6" w:rsidRDefault="00264AB6" w:rsidP="00264AB6">
            <w:pPr>
              <w:jc w:val="center"/>
              <w:rPr>
                <w:b/>
                <w:bCs/>
                <w:i/>
                <w:iCs/>
              </w:rPr>
            </w:pPr>
            <w:r w:rsidRPr="00264AB6">
              <w:rPr>
                <w:b/>
                <w:bCs/>
                <w:i/>
                <w:iCs/>
              </w:rPr>
              <w:t>5 950 156,42</w:t>
            </w:r>
          </w:p>
        </w:tc>
      </w:tr>
      <w:tr w:rsidR="00264AB6" w:rsidRPr="00264AB6" w14:paraId="0DB2C2A5"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704F1026" w14:textId="77777777" w:rsidR="00264AB6" w:rsidRPr="00264AB6" w:rsidRDefault="00264AB6" w:rsidP="00264AB6">
            <w:r w:rsidRPr="00264AB6">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2B7E60" w14:textId="77777777" w:rsidR="00264AB6" w:rsidRPr="00264AB6" w:rsidRDefault="00264AB6" w:rsidP="00264AB6">
            <w:pPr>
              <w:jc w:val="center"/>
            </w:pPr>
            <w:r w:rsidRPr="00264AB6">
              <w:t>05 4 01 20220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39BEEC9"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0245A8F" w14:textId="77777777" w:rsidR="00264AB6" w:rsidRPr="00264AB6" w:rsidRDefault="00264AB6" w:rsidP="00264AB6">
            <w:pPr>
              <w:jc w:val="center"/>
            </w:pPr>
            <w:r w:rsidRPr="00264AB6">
              <w:t>901 745,40</w:t>
            </w:r>
          </w:p>
        </w:tc>
      </w:tr>
      <w:tr w:rsidR="00264AB6" w:rsidRPr="00264AB6" w14:paraId="5AC6BF18"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DE1EB3E" w14:textId="77777777" w:rsidR="00264AB6" w:rsidRPr="00264AB6" w:rsidRDefault="00264AB6" w:rsidP="00264AB6">
            <w:r w:rsidRPr="00264AB6">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F0A6D50" w14:textId="77777777" w:rsidR="00264AB6" w:rsidRPr="00264AB6" w:rsidRDefault="00264AB6" w:rsidP="00264AB6">
            <w:pPr>
              <w:jc w:val="center"/>
            </w:pPr>
            <w:r w:rsidRPr="00264AB6">
              <w:t>05 4 01 20230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E108688"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6B05DB9B" w14:textId="77777777" w:rsidR="00264AB6" w:rsidRPr="00264AB6" w:rsidRDefault="00264AB6" w:rsidP="00264AB6">
            <w:pPr>
              <w:jc w:val="center"/>
            </w:pPr>
            <w:r w:rsidRPr="00264AB6">
              <w:t>1 816 969,45</w:t>
            </w:r>
          </w:p>
        </w:tc>
      </w:tr>
      <w:tr w:rsidR="00264AB6" w:rsidRPr="00264AB6" w14:paraId="4DE46349"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59DEA3E" w14:textId="77777777" w:rsidR="00264AB6" w:rsidRPr="00264AB6" w:rsidRDefault="00264AB6" w:rsidP="00264AB6">
            <w:r w:rsidRPr="00264AB6">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62FFCED" w14:textId="77777777" w:rsidR="00264AB6" w:rsidRPr="00264AB6" w:rsidRDefault="00264AB6" w:rsidP="00264AB6">
            <w:pPr>
              <w:jc w:val="center"/>
            </w:pPr>
            <w:r w:rsidRPr="00264AB6">
              <w:t>05 4 01 20240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06F6F9"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583D975B" w14:textId="77777777" w:rsidR="00264AB6" w:rsidRPr="00264AB6" w:rsidRDefault="00264AB6" w:rsidP="00264AB6">
            <w:pPr>
              <w:jc w:val="center"/>
            </w:pPr>
            <w:r w:rsidRPr="00264AB6">
              <w:t>543 838,96</w:t>
            </w:r>
          </w:p>
        </w:tc>
      </w:tr>
      <w:tr w:rsidR="00264AB6" w:rsidRPr="00264AB6" w14:paraId="4B59F6CA"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4DC1D092" w14:textId="77777777" w:rsidR="00264AB6" w:rsidRPr="00264AB6" w:rsidRDefault="00264AB6" w:rsidP="00264AB6">
            <w:r w:rsidRPr="00264AB6">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F6B3DD8" w14:textId="77777777" w:rsidR="00264AB6" w:rsidRPr="00264AB6" w:rsidRDefault="00264AB6" w:rsidP="00264AB6">
            <w:pPr>
              <w:jc w:val="center"/>
            </w:pPr>
            <w:r w:rsidRPr="00264AB6">
              <w:t>05 4 01 20250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03041E9"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65D7B90" w14:textId="77777777" w:rsidR="00264AB6" w:rsidRPr="00264AB6" w:rsidRDefault="00264AB6" w:rsidP="00264AB6">
            <w:pPr>
              <w:jc w:val="center"/>
            </w:pPr>
            <w:r w:rsidRPr="00264AB6">
              <w:t>0,00</w:t>
            </w:r>
          </w:p>
        </w:tc>
      </w:tr>
      <w:tr w:rsidR="00264AB6" w:rsidRPr="00264AB6" w14:paraId="382DC617" w14:textId="77777777" w:rsidTr="00264AB6">
        <w:trPr>
          <w:trHeight w:val="604"/>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D750E" w14:textId="77777777" w:rsidR="00264AB6" w:rsidRPr="00264AB6" w:rsidRDefault="00264AB6" w:rsidP="00264AB6">
            <w:r w:rsidRPr="00264AB6">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D607379" w14:textId="77777777" w:rsidR="00264AB6" w:rsidRPr="00264AB6" w:rsidRDefault="00264AB6" w:rsidP="00264AB6">
            <w:pPr>
              <w:jc w:val="center"/>
            </w:pPr>
            <w:r w:rsidRPr="00264AB6">
              <w:t>05 4 01 20270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83ADD8B"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5520F9E" w14:textId="77777777" w:rsidR="00264AB6" w:rsidRPr="00264AB6" w:rsidRDefault="00264AB6" w:rsidP="00264AB6">
            <w:pPr>
              <w:jc w:val="center"/>
            </w:pPr>
            <w:r w:rsidRPr="00264AB6">
              <w:t>598 752,61</w:t>
            </w:r>
          </w:p>
        </w:tc>
      </w:tr>
      <w:tr w:rsidR="00264AB6" w:rsidRPr="00264AB6" w14:paraId="602184AB"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521D8" w14:textId="77777777" w:rsidR="00264AB6" w:rsidRPr="00264AB6" w:rsidRDefault="00264AB6" w:rsidP="00264AB6">
            <w:r w:rsidRPr="00264AB6">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8C02BDD" w14:textId="77777777" w:rsidR="00264AB6" w:rsidRPr="00264AB6" w:rsidRDefault="00264AB6" w:rsidP="00264AB6">
            <w:pPr>
              <w:jc w:val="center"/>
            </w:pPr>
            <w:r w:rsidRPr="00264AB6">
              <w:t>05 4 01 20470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F5FB9AA"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6629CAE" w14:textId="77777777" w:rsidR="00264AB6" w:rsidRPr="00264AB6" w:rsidRDefault="00264AB6" w:rsidP="00264AB6">
            <w:pPr>
              <w:jc w:val="center"/>
            </w:pPr>
            <w:r w:rsidRPr="00264AB6">
              <w:t>65 000,00</w:t>
            </w:r>
          </w:p>
        </w:tc>
      </w:tr>
      <w:tr w:rsidR="00264AB6" w:rsidRPr="00264AB6" w14:paraId="71C2E7B3"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00EB7C93" w14:textId="77777777" w:rsidR="00264AB6" w:rsidRPr="00264AB6" w:rsidRDefault="00264AB6" w:rsidP="00264AB6">
            <w:r w:rsidRPr="00264AB6">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516CED2" w14:textId="77777777" w:rsidR="00264AB6" w:rsidRPr="00264AB6" w:rsidRDefault="00264AB6" w:rsidP="00264AB6">
            <w:pPr>
              <w:jc w:val="center"/>
            </w:pPr>
            <w:r w:rsidRPr="00264AB6">
              <w:t>05 4 01 20580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70929B4"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591B468" w14:textId="77777777" w:rsidR="00264AB6" w:rsidRPr="00264AB6" w:rsidRDefault="00264AB6" w:rsidP="00264AB6">
            <w:pPr>
              <w:jc w:val="center"/>
            </w:pPr>
            <w:r w:rsidRPr="00264AB6">
              <w:t>1 885 850,00</w:t>
            </w:r>
          </w:p>
        </w:tc>
      </w:tr>
      <w:tr w:rsidR="00264AB6" w:rsidRPr="00264AB6" w14:paraId="4C359571"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5D3FA9D9" w14:textId="77777777" w:rsidR="00264AB6" w:rsidRPr="00264AB6" w:rsidRDefault="00264AB6" w:rsidP="00264AB6">
            <w:r w:rsidRPr="00264AB6">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63D25B" w14:textId="77777777" w:rsidR="00264AB6" w:rsidRPr="00264AB6" w:rsidRDefault="00264AB6" w:rsidP="00264AB6">
            <w:pPr>
              <w:jc w:val="center"/>
            </w:pPr>
            <w:r w:rsidRPr="00264AB6">
              <w:t>05 4 01 20590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689D5D0"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0DC3DA3" w14:textId="77777777" w:rsidR="00264AB6" w:rsidRPr="00264AB6" w:rsidRDefault="00264AB6" w:rsidP="00264AB6">
            <w:pPr>
              <w:jc w:val="center"/>
            </w:pPr>
            <w:r w:rsidRPr="00264AB6">
              <w:t>138 000,00</w:t>
            </w:r>
          </w:p>
        </w:tc>
      </w:tr>
      <w:tr w:rsidR="00264AB6" w:rsidRPr="00264AB6" w14:paraId="0D3BF2E4"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000000" w:fill="F2DCDB"/>
            <w:hideMark/>
          </w:tcPr>
          <w:p w14:paraId="3EB2FA60" w14:textId="77777777" w:rsidR="00264AB6" w:rsidRPr="00264AB6" w:rsidRDefault="00264AB6" w:rsidP="00264AB6">
            <w:pPr>
              <w:rPr>
                <w:b/>
                <w:bCs/>
              </w:rPr>
            </w:pPr>
            <w:r w:rsidRPr="00264AB6">
              <w:rPr>
                <w:b/>
                <w:bCs/>
              </w:rPr>
              <w:t>Муниципальная программа "Культура  Комсомольского городского поселения Комсомольского муниципального района"</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733C050C" w14:textId="77777777" w:rsidR="00264AB6" w:rsidRPr="00264AB6" w:rsidRDefault="00264AB6" w:rsidP="00264AB6">
            <w:pPr>
              <w:jc w:val="center"/>
              <w:rPr>
                <w:b/>
                <w:bCs/>
              </w:rPr>
            </w:pPr>
            <w:r w:rsidRPr="00264AB6">
              <w:rPr>
                <w:b/>
                <w:bCs/>
              </w:rPr>
              <w:t>06 0 00 00000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609A84D5" w14:textId="77777777" w:rsidR="00264AB6" w:rsidRPr="00264AB6" w:rsidRDefault="00264AB6" w:rsidP="00264AB6">
            <w:pPr>
              <w:jc w:val="center"/>
              <w:rPr>
                <w:i/>
                <w:iCs/>
              </w:rPr>
            </w:pPr>
            <w:r w:rsidRPr="00264AB6">
              <w:rPr>
                <w:i/>
                <w:iCs/>
              </w:rPr>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22E6D9BD" w14:textId="77777777" w:rsidR="00264AB6" w:rsidRPr="00264AB6" w:rsidRDefault="00264AB6" w:rsidP="00264AB6">
            <w:pPr>
              <w:jc w:val="center"/>
              <w:rPr>
                <w:b/>
                <w:bCs/>
              </w:rPr>
            </w:pPr>
            <w:r w:rsidRPr="00264AB6">
              <w:rPr>
                <w:b/>
                <w:bCs/>
              </w:rPr>
              <w:t>32 583 196,00</w:t>
            </w:r>
          </w:p>
        </w:tc>
      </w:tr>
      <w:tr w:rsidR="00264AB6" w:rsidRPr="00264AB6" w14:paraId="0E1E61C1"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4FE1D664" w14:textId="77777777" w:rsidR="00264AB6" w:rsidRPr="00264AB6" w:rsidRDefault="00264AB6" w:rsidP="00264AB6">
            <w:pPr>
              <w:rPr>
                <w:b/>
                <w:bCs/>
              </w:rPr>
            </w:pPr>
            <w:r w:rsidRPr="00264AB6">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25EA91B2" w14:textId="77777777" w:rsidR="00264AB6" w:rsidRPr="00264AB6" w:rsidRDefault="00264AB6" w:rsidP="00264AB6">
            <w:pPr>
              <w:jc w:val="center"/>
              <w:rPr>
                <w:b/>
                <w:bCs/>
              </w:rPr>
            </w:pPr>
            <w:r w:rsidRPr="00264AB6">
              <w:rPr>
                <w:b/>
                <w:bCs/>
              </w:rPr>
              <w:t>06 3 00 00000 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2E42B90"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667FB3E" w14:textId="77777777" w:rsidR="00264AB6" w:rsidRPr="00264AB6" w:rsidRDefault="00264AB6" w:rsidP="00264AB6">
            <w:pPr>
              <w:jc w:val="center"/>
              <w:rPr>
                <w:b/>
                <w:bCs/>
                <w:i/>
                <w:iCs/>
              </w:rPr>
            </w:pPr>
            <w:r w:rsidRPr="00264AB6">
              <w:rPr>
                <w:b/>
                <w:bCs/>
                <w:i/>
                <w:iCs/>
              </w:rPr>
              <w:t>32 583 196,00</w:t>
            </w:r>
          </w:p>
        </w:tc>
      </w:tr>
      <w:tr w:rsidR="00264AB6" w:rsidRPr="00264AB6" w14:paraId="4E307382"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8CFB4" w14:textId="77777777" w:rsidR="00264AB6" w:rsidRPr="00264AB6" w:rsidRDefault="00264AB6" w:rsidP="00264AB6">
            <w:pPr>
              <w:jc w:val="both"/>
              <w:rPr>
                <w:b/>
                <w:bCs/>
                <w:i/>
                <w:iCs/>
              </w:rPr>
            </w:pPr>
            <w:r w:rsidRPr="00264AB6">
              <w:rPr>
                <w:b/>
                <w:bCs/>
                <w:i/>
                <w:iCs/>
              </w:rPr>
              <w:t>Ведомственный проект "Организация и осуществление мероприятий по работе с детьми и молодежью в Комсомольском городском поселении"</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764F4C6" w14:textId="77777777" w:rsidR="00264AB6" w:rsidRPr="00264AB6" w:rsidRDefault="00264AB6" w:rsidP="00264AB6">
            <w:pPr>
              <w:jc w:val="center"/>
              <w:rPr>
                <w:b/>
                <w:bCs/>
                <w:i/>
                <w:iCs/>
              </w:rPr>
            </w:pPr>
            <w:r w:rsidRPr="00264AB6">
              <w:rPr>
                <w:b/>
                <w:bCs/>
                <w:i/>
                <w:iCs/>
              </w:rPr>
              <w:t>06 3 01 00000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70F153D"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8AE9FAD" w14:textId="77777777" w:rsidR="00264AB6" w:rsidRPr="00264AB6" w:rsidRDefault="00264AB6" w:rsidP="00264AB6">
            <w:pPr>
              <w:jc w:val="center"/>
              <w:rPr>
                <w:b/>
                <w:bCs/>
                <w:i/>
                <w:iCs/>
              </w:rPr>
            </w:pPr>
            <w:r w:rsidRPr="00264AB6">
              <w:rPr>
                <w:b/>
                <w:bCs/>
                <w:i/>
                <w:iCs/>
              </w:rPr>
              <w:t>486 733,00</w:t>
            </w:r>
          </w:p>
        </w:tc>
      </w:tr>
      <w:tr w:rsidR="00264AB6" w:rsidRPr="00264AB6" w14:paraId="74CB50A2" w14:textId="77777777" w:rsidTr="00264AB6">
        <w:trPr>
          <w:trHeight w:val="1309"/>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C1CE4" w14:textId="77777777" w:rsidR="00264AB6" w:rsidRPr="00264AB6" w:rsidRDefault="00264AB6" w:rsidP="00264AB6">
            <w:pPr>
              <w:jc w:val="both"/>
            </w:pPr>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87D286D" w14:textId="77777777" w:rsidR="00264AB6" w:rsidRPr="00264AB6" w:rsidRDefault="00264AB6" w:rsidP="00264AB6">
            <w:pPr>
              <w:jc w:val="center"/>
            </w:pPr>
            <w:r w:rsidRPr="00264AB6">
              <w:t>06 3 01 G0070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484B005" w14:textId="77777777" w:rsidR="00264AB6" w:rsidRPr="00264AB6" w:rsidRDefault="00264AB6" w:rsidP="00264AB6">
            <w:pPr>
              <w:jc w:val="center"/>
            </w:pPr>
            <w:r w:rsidRPr="00264AB6">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61618229" w14:textId="77777777" w:rsidR="00264AB6" w:rsidRPr="00264AB6" w:rsidRDefault="00264AB6" w:rsidP="00264AB6">
            <w:pPr>
              <w:jc w:val="center"/>
            </w:pPr>
            <w:r w:rsidRPr="00264AB6">
              <w:t>486 733,00</w:t>
            </w:r>
          </w:p>
        </w:tc>
      </w:tr>
      <w:tr w:rsidR="00264AB6" w:rsidRPr="00264AB6" w14:paraId="41AB3A69"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14CB7" w14:textId="77777777" w:rsidR="00264AB6" w:rsidRPr="00264AB6" w:rsidRDefault="00264AB6" w:rsidP="00264AB6">
            <w:pPr>
              <w:jc w:val="both"/>
              <w:rPr>
                <w:b/>
                <w:bCs/>
                <w:i/>
                <w:iCs/>
              </w:rPr>
            </w:pPr>
            <w:r w:rsidRPr="00264AB6">
              <w:rPr>
                <w:b/>
                <w:bCs/>
                <w:i/>
                <w:iCs/>
              </w:rPr>
              <w:t>Ведомственный проект "Развитие физической культуры и спорта Комсомольского городского поселения Комсомольского муниципального района"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C48D7AD" w14:textId="77777777" w:rsidR="00264AB6" w:rsidRPr="00264AB6" w:rsidRDefault="00264AB6" w:rsidP="00264AB6">
            <w:pPr>
              <w:jc w:val="center"/>
              <w:rPr>
                <w:b/>
                <w:bCs/>
                <w:i/>
                <w:iCs/>
              </w:rPr>
            </w:pPr>
            <w:r w:rsidRPr="00264AB6">
              <w:rPr>
                <w:b/>
                <w:bCs/>
                <w:i/>
                <w:iCs/>
              </w:rPr>
              <w:t>06 3  02 00000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18707D4"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4440CC9" w14:textId="77777777" w:rsidR="00264AB6" w:rsidRPr="00264AB6" w:rsidRDefault="00264AB6" w:rsidP="00264AB6">
            <w:pPr>
              <w:jc w:val="center"/>
              <w:rPr>
                <w:b/>
                <w:bCs/>
                <w:i/>
                <w:iCs/>
              </w:rPr>
            </w:pPr>
            <w:r w:rsidRPr="00264AB6">
              <w:rPr>
                <w:b/>
                <w:bCs/>
                <w:i/>
                <w:iCs/>
              </w:rPr>
              <w:t>21 000,00</w:t>
            </w:r>
          </w:p>
        </w:tc>
      </w:tr>
      <w:tr w:rsidR="00264AB6" w:rsidRPr="00264AB6" w14:paraId="2FD3B293" w14:textId="77777777" w:rsidTr="00264AB6">
        <w:trPr>
          <w:trHeight w:val="1392"/>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C9B3E"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00C9634" w14:textId="77777777" w:rsidR="00264AB6" w:rsidRPr="00264AB6" w:rsidRDefault="00264AB6" w:rsidP="00264AB6">
            <w:pPr>
              <w:jc w:val="center"/>
            </w:pPr>
            <w:r w:rsidRPr="00264AB6">
              <w:t>06 3 02 G0100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DEB2C52" w14:textId="77777777" w:rsidR="00264AB6" w:rsidRPr="00264AB6" w:rsidRDefault="00264AB6" w:rsidP="00264AB6">
            <w:pPr>
              <w:jc w:val="center"/>
            </w:pPr>
            <w:r w:rsidRPr="00264AB6">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2102121" w14:textId="77777777" w:rsidR="00264AB6" w:rsidRPr="00264AB6" w:rsidRDefault="00264AB6" w:rsidP="00264AB6">
            <w:pPr>
              <w:jc w:val="center"/>
            </w:pPr>
            <w:r w:rsidRPr="00264AB6">
              <w:t>21 000,00</w:t>
            </w:r>
          </w:p>
        </w:tc>
      </w:tr>
      <w:tr w:rsidR="00264AB6" w:rsidRPr="00264AB6" w14:paraId="015CF210" w14:textId="77777777" w:rsidTr="00264AB6">
        <w:trPr>
          <w:trHeight w:val="6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67768518" w14:textId="77777777" w:rsidR="00264AB6" w:rsidRPr="00264AB6" w:rsidRDefault="00264AB6" w:rsidP="00264AB6">
            <w:pPr>
              <w:rPr>
                <w:b/>
                <w:bCs/>
                <w:i/>
                <w:iCs/>
              </w:rPr>
            </w:pPr>
            <w:r w:rsidRPr="00264AB6">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8DCE5CD" w14:textId="77777777" w:rsidR="00264AB6" w:rsidRPr="00264AB6" w:rsidRDefault="00264AB6" w:rsidP="00264AB6">
            <w:pPr>
              <w:jc w:val="center"/>
              <w:rPr>
                <w:b/>
                <w:bCs/>
                <w:i/>
                <w:iCs/>
              </w:rPr>
            </w:pPr>
            <w:r w:rsidRPr="00264AB6">
              <w:rPr>
                <w:b/>
                <w:bCs/>
                <w:i/>
                <w:iCs/>
              </w:rPr>
              <w:t>06 3 03 00000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D68BB85"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5EEB330" w14:textId="77777777" w:rsidR="00264AB6" w:rsidRPr="00264AB6" w:rsidRDefault="00264AB6" w:rsidP="00264AB6">
            <w:pPr>
              <w:jc w:val="center"/>
              <w:rPr>
                <w:b/>
                <w:bCs/>
                <w:i/>
                <w:iCs/>
              </w:rPr>
            </w:pPr>
            <w:r w:rsidRPr="00264AB6">
              <w:rPr>
                <w:b/>
                <w:bCs/>
                <w:i/>
                <w:iCs/>
              </w:rPr>
              <w:t>8 267 268,00</w:t>
            </w:r>
          </w:p>
        </w:tc>
      </w:tr>
      <w:tr w:rsidR="00264AB6" w:rsidRPr="00264AB6" w14:paraId="3984EC63" w14:textId="77777777" w:rsidTr="00264AB6">
        <w:trPr>
          <w:trHeight w:val="1609"/>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65BEF713"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1974A2" w14:textId="77777777" w:rsidR="00264AB6" w:rsidRPr="00264AB6" w:rsidRDefault="00264AB6" w:rsidP="00264AB6">
            <w:pPr>
              <w:jc w:val="center"/>
            </w:pPr>
            <w:r w:rsidRPr="00264AB6">
              <w:t>06 3 03 G0050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D9C6342" w14:textId="77777777" w:rsidR="00264AB6" w:rsidRPr="00264AB6" w:rsidRDefault="00264AB6" w:rsidP="00264AB6">
            <w:pPr>
              <w:jc w:val="center"/>
            </w:pPr>
            <w:r w:rsidRPr="00264AB6">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398D736" w14:textId="77777777" w:rsidR="00264AB6" w:rsidRPr="00264AB6" w:rsidRDefault="00264AB6" w:rsidP="00264AB6">
            <w:pPr>
              <w:jc w:val="center"/>
            </w:pPr>
            <w:r w:rsidRPr="00264AB6">
              <w:t>8 267 268,00</w:t>
            </w:r>
          </w:p>
        </w:tc>
      </w:tr>
      <w:tr w:rsidR="00264AB6" w:rsidRPr="00264AB6" w14:paraId="743C8D5D" w14:textId="77777777" w:rsidTr="00264AB6">
        <w:trPr>
          <w:trHeight w:val="73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3B6D6D87" w14:textId="77777777" w:rsidR="00264AB6" w:rsidRPr="00264AB6" w:rsidRDefault="00264AB6" w:rsidP="00264AB6">
            <w:pPr>
              <w:rPr>
                <w:b/>
                <w:bCs/>
                <w:i/>
                <w:iCs/>
              </w:rPr>
            </w:pPr>
            <w:r w:rsidRPr="00264AB6">
              <w:rPr>
                <w:b/>
                <w:bCs/>
                <w:i/>
                <w:iCs/>
              </w:rPr>
              <w:t>Ведомственный проект  "Организация культурно-досугового обслуживания населения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00FAC88" w14:textId="77777777" w:rsidR="00264AB6" w:rsidRPr="00264AB6" w:rsidRDefault="00264AB6" w:rsidP="00264AB6">
            <w:pPr>
              <w:jc w:val="center"/>
              <w:rPr>
                <w:b/>
                <w:bCs/>
                <w:i/>
                <w:iCs/>
              </w:rPr>
            </w:pPr>
            <w:r w:rsidRPr="00264AB6">
              <w:rPr>
                <w:b/>
                <w:bCs/>
                <w:i/>
                <w:iCs/>
              </w:rPr>
              <w:t>06 3 04 00000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45ACB1A"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4A2E7B49" w14:textId="77777777" w:rsidR="00264AB6" w:rsidRPr="00264AB6" w:rsidRDefault="00264AB6" w:rsidP="00264AB6">
            <w:pPr>
              <w:jc w:val="center"/>
              <w:rPr>
                <w:b/>
                <w:bCs/>
                <w:i/>
                <w:iCs/>
              </w:rPr>
            </w:pPr>
            <w:r w:rsidRPr="00264AB6">
              <w:rPr>
                <w:b/>
                <w:bCs/>
                <w:i/>
                <w:iCs/>
              </w:rPr>
              <w:t>23 808 195,00</w:t>
            </w:r>
          </w:p>
        </w:tc>
      </w:tr>
      <w:tr w:rsidR="00264AB6" w:rsidRPr="00264AB6" w14:paraId="40F3F766" w14:textId="77777777" w:rsidTr="00264AB6">
        <w:trPr>
          <w:trHeight w:val="1249"/>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52080D90"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FD32FE" w14:textId="77777777" w:rsidR="00264AB6" w:rsidRPr="00264AB6" w:rsidRDefault="00264AB6" w:rsidP="00264AB6">
            <w:pPr>
              <w:jc w:val="center"/>
            </w:pPr>
            <w:r w:rsidRPr="00264AB6">
              <w:t>06 3 04 G0040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19A0069" w14:textId="77777777" w:rsidR="00264AB6" w:rsidRPr="00264AB6" w:rsidRDefault="00264AB6" w:rsidP="00264AB6">
            <w:pPr>
              <w:jc w:val="center"/>
            </w:pPr>
            <w:r w:rsidRPr="00264AB6">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C0E7039" w14:textId="77777777" w:rsidR="00264AB6" w:rsidRPr="00264AB6" w:rsidRDefault="00264AB6" w:rsidP="00264AB6">
            <w:pPr>
              <w:jc w:val="center"/>
            </w:pPr>
            <w:r w:rsidRPr="00264AB6">
              <w:t>23 578 995,00</w:t>
            </w:r>
          </w:p>
        </w:tc>
      </w:tr>
      <w:tr w:rsidR="00264AB6" w:rsidRPr="00264AB6" w14:paraId="3E2E2002" w14:textId="77777777" w:rsidTr="00264AB6">
        <w:trPr>
          <w:trHeight w:val="1260"/>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6E2D6"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8192355" w14:textId="77777777" w:rsidR="00264AB6" w:rsidRPr="00264AB6" w:rsidRDefault="00264AB6" w:rsidP="00264AB6">
            <w:pPr>
              <w:jc w:val="center"/>
            </w:pPr>
            <w:r w:rsidRPr="00264AB6">
              <w:t>06 3 04 G0090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76D2375" w14:textId="77777777" w:rsidR="00264AB6" w:rsidRPr="00264AB6" w:rsidRDefault="00264AB6" w:rsidP="00264AB6">
            <w:pPr>
              <w:jc w:val="center"/>
            </w:pPr>
            <w:r w:rsidRPr="00264AB6">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40F62675" w14:textId="77777777" w:rsidR="00264AB6" w:rsidRPr="00264AB6" w:rsidRDefault="00264AB6" w:rsidP="00264AB6">
            <w:pPr>
              <w:jc w:val="center"/>
            </w:pPr>
            <w:r w:rsidRPr="00264AB6">
              <w:t>229 200,00</w:t>
            </w:r>
          </w:p>
        </w:tc>
      </w:tr>
      <w:tr w:rsidR="00264AB6" w:rsidRPr="00264AB6" w14:paraId="665A5CDE"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0A8ECDD6" w14:textId="77777777" w:rsidR="00264AB6" w:rsidRPr="00264AB6" w:rsidRDefault="00264AB6" w:rsidP="00264AB6">
            <w:pPr>
              <w:rPr>
                <w:b/>
                <w:bCs/>
              </w:rPr>
            </w:pPr>
            <w:r w:rsidRPr="00264AB6">
              <w:rPr>
                <w:b/>
                <w:bCs/>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237B4DCE" w14:textId="77777777" w:rsidR="00264AB6" w:rsidRPr="00264AB6" w:rsidRDefault="00264AB6" w:rsidP="00264AB6">
            <w:pPr>
              <w:jc w:val="center"/>
              <w:rPr>
                <w:b/>
                <w:bCs/>
              </w:rPr>
            </w:pPr>
            <w:r w:rsidRPr="00264AB6">
              <w:rPr>
                <w:b/>
                <w:bCs/>
              </w:rPr>
              <w:t>07 0 00 00000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4C64A11E"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4B85C81A" w14:textId="77777777" w:rsidR="00264AB6" w:rsidRPr="00264AB6" w:rsidRDefault="00264AB6" w:rsidP="00264AB6">
            <w:pPr>
              <w:jc w:val="center"/>
              <w:rPr>
                <w:b/>
                <w:bCs/>
              </w:rPr>
            </w:pPr>
            <w:r w:rsidRPr="00264AB6">
              <w:rPr>
                <w:b/>
                <w:bCs/>
              </w:rPr>
              <w:t>28 307 339,00</w:t>
            </w:r>
          </w:p>
        </w:tc>
      </w:tr>
      <w:tr w:rsidR="00264AB6" w:rsidRPr="00264AB6" w14:paraId="6FFEDB97"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99F2B" w14:textId="77777777" w:rsidR="00264AB6" w:rsidRPr="00264AB6" w:rsidRDefault="00264AB6" w:rsidP="00264AB6">
            <w:pPr>
              <w:rPr>
                <w:b/>
                <w:bCs/>
              </w:rPr>
            </w:pPr>
            <w:r w:rsidRPr="00264AB6">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D4C0B64" w14:textId="77777777" w:rsidR="00264AB6" w:rsidRPr="00264AB6" w:rsidRDefault="00264AB6" w:rsidP="00264AB6">
            <w:pPr>
              <w:jc w:val="center"/>
              <w:rPr>
                <w:b/>
                <w:bCs/>
              </w:rPr>
            </w:pPr>
            <w:r w:rsidRPr="00264AB6">
              <w:rPr>
                <w:b/>
                <w:bCs/>
              </w:rPr>
              <w:t>07 3 00 00000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95DBBD8"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5BFC1001" w14:textId="77777777" w:rsidR="00264AB6" w:rsidRPr="00264AB6" w:rsidRDefault="00264AB6" w:rsidP="00264AB6">
            <w:pPr>
              <w:jc w:val="center"/>
              <w:rPr>
                <w:b/>
                <w:bCs/>
              </w:rPr>
            </w:pPr>
            <w:r w:rsidRPr="00264AB6">
              <w:rPr>
                <w:b/>
                <w:bCs/>
              </w:rPr>
              <w:t>28 307 339,00</w:t>
            </w:r>
          </w:p>
        </w:tc>
      </w:tr>
      <w:tr w:rsidR="00264AB6" w:rsidRPr="00264AB6" w14:paraId="67D13F54" w14:textId="77777777" w:rsidTr="00264AB6">
        <w:trPr>
          <w:trHeight w:val="711"/>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B18E8" w14:textId="77777777" w:rsidR="00264AB6" w:rsidRPr="00264AB6" w:rsidRDefault="00264AB6" w:rsidP="00264AB6">
            <w:pPr>
              <w:rPr>
                <w:b/>
                <w:bCs/>
                <w:i/>
                <w:iCs/>
              </w:rPr>
            </w:pPr>
            <w:r w:rsidRPr="00264AB6">
              <w:rPr>
                <w:b/>
                <w:bCs/>
                <w:i/>
                <w:iCs/>
              </w:rPr>
              <w:t>Ведомственный проект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937493C" w14:textId="77777777" w:rsidR="00264AB6" w:rsidRPr="00264AB6" w:rsidRDefault="00264AB6" w:rsidP="00264AB6">
            <w:pPr>
              <w:jc w:val="center"/>
              <w:rPr>
                <w:b/>
                <w:bCs/>
                <w:i/>
                <w:iCs/>
              </w:rPr>
            </w:pPr>
            <w:r w:rsidRPr="00264AB6">
              <w:rPr>
                <w:b/>
                <w:bCs/>
                <w:i/>
                <w:iCs/>
              </w:rPr>
              <w:t>07 3 01 00000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9014B2E"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61ADE905" w14:textId="77777777" w:rsidR="00264AB6" w:rsidRPr="00264AB6" w:rsidRDefault="00264AB6" w:rsidP="00264AB6">
            <w:pPr>
              <w:jc w:val="center"/>
              <w:rPr>
                <w:b/>
                <w:bCs/>
                <w:i/>
                <w:iCs/>
              </w:rPr>
            </w:pPr>
            <w:r w:rsidRPr="00264AB6">
              <w:rPr>
                <w:b/>
                <w:bCs/>
                <w:i/>
                <w:iCs/>
              </w:rPr>
              <w:t>28 307 339,00</w:t>
            </w:r>
          </w:p>
        </w:tc>
      </w:tr>
      <w:tr w:rsidR="00264AB6" w:rsidRPr="00264AB6" w14:paraId="6DDEB0B1" w14:textId="77777777" w:rsidTr="00264AB6">
        <w:trPr>
          <w:trHeight w:val="73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6177638A" w14:textId="77777777" w:rsidR="00264AB6" w:rsidRPr="00264AB6" w:rsidRDefault="00264AB6" w:rsidP="00264AB6">
            <w:r w:rsidRPr="00264AB6">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327FCC" w14:textId="77777777" w:rsidR="00264AB6" w:rsidRPr="00264AB6" w:rsidRDefault="00264AB6" w:rsidP="00264AB6">
            <w:pPr>
              <w:jc w:val="center"/>
            </w:pPr>
            <w:r w:rsidRPr="00264AB6">
              <w:t>07 3 01 21180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85D86B4" w14:textId="77777777" w:rsidR="00264AB6" w:rsidRPr="00264AB6" w:rsidRDefault="00264AB6" w:rsidP="00264AB6">
            <w:pPr>
              <w:jc w:val="center"/>
            </w:pPr>
            <w:r w:rsidRPr="00264AB6">
              <w:t>300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705A02D" w14:textId="77777777" w:rsidR="00264AB6" w:rsidRPr="00264AB6" w:rsidRDefault="00264AB6" w:rsidP="00264AB6">
            <w:pPr>
              <w:jc w:val="center"/>
            </w:pPr>
            <w:r w:rsidRPr="00264AB6">
              <w:t>501 989,00</w:t>
            </w:r>
          </w:p>
        </w:tc>
      </w:tr>
      <w:tr w:rsidR="00264AB6" w:rsidRPr="00264AB6" w14:paraId="43163734" w14:textId="77777777" w:rsidTr="00264AB6">
        <w:trPr>
          <w:trHeight w:val="1274"/>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132D680C" w14:textId="77777777" w:rsidR="00264AB6" w:rsidRPr="00264AB6" w:rsidRDefault="00264AB6" w:rsidP="00264AB6">
            <w:r w:rsidRPr="00264AB6">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FFD3DA5" w14:textId="77777777" w:rsidR="00264AB6" w:rsidRPr="00264AB6" w:rsidRDefault="00264AB6" w:rsidP="00264AB6">
            <w:pPr>
              <w:jc w:val="center"/>
            </w:pPr>
            <w:r w:rsidRPr="00264AB6">
              <w:t>07 3 01 21190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132C001" w14:textId="77777777" w:rsidR="00264AB6" w:rsidRPr="00264AB6" w:rsidRDefault="00264AB6" w:rsidP="00264AB6">
            <w:pPr>
              <w:jc w:val="center"/>
            </w:pPr>
            <w:r w:rsidRPr="00264AB6">
              <w:t>800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52FCB0C4" w14:textId="77777777" w:rsidR="00264AB6" w:rsidRPr="00264AB6" w:rsidRDefault="00264AB6" w:rsidP="00264AB6">
            <w:pPr>
              <w:jc w:val="center"/>
            </w:pPr>
            <w:r w:rsidRPr="00264AB6">
              <w:t>972 350,00</w:t>
            </w:r>
          </w:p>
        </w:tc>
      </w:tr>
      <w:tr w:rsidR="00264AB6" w:rsidRPr="00264AB6" w14:paraId="62FD6D81" w14:textId="77777777" w:rsidTr="00264AB6">
        <w:trPr>
          <w:trHeight w:val="1396"/>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4650A43A" w14:textId="77777777" w:rsidR="00264AB6" w:rsidRPr="00264AB6" w:rsidRDefault="00264AB6" w:rsidP="00264AB6">
            <w:r w:rsidRPr="00264AB6">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EB912D9" w14:textId="77777777" w:rsidR="00264AB6" w:rsidRPr="00264AB6" w:rsidRDefault="00264AB6" w:rsidP="00264AB6">
            <w:pPr>
              <w:jc w:val="center"/>
            </w:pPr>
            <w:r w:rsidRPr="00264AB6">
              <w:t>07 3 01 S1240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D14D723" w14:textId="77777777" w:rsidR="00264AB6" w:rsidRPr="00264AB6" w:rsidRDefault="00264AB6" w:rsidP="00264AB6">
            <w:pPr>
              <w:jc w:val="center"/>
            </w:pPr>
            <w:r w:rsidRPr="00264AB6">
              <w:t>400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638E3E6B" w14:textId="77777777" w:rsidR="00264AB6" w:rsidRPr="00264AB6" w:rsidRDefault="00264AB6" w:rsidP="00264AB6">
            <w:pPr>
              <w:jc w:val="center"/>
            </w:pPr>
            <w:r w:rsidRPr="00264AB6">
              <w:t>26 833 000,00</w:t>
            </w:r>
          </w:p>
        </w:tc>
      </w:tr>
      <w:tr w:rsidR="00264AB6" w:rsidRPr="00264AB6" w14:paraId="16204783"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000000" w:fill="F2DCDB"/>
            <w:hideMark/>
          </w:tcPr>
          <w:p w14:paraId="2F5ED783" w14:textId="77777777" w:rsidR="00264AB6" w:rsidRPr="00264AB6" w:rsidRDefault="00264AB6" w:rsidP="00264AB6">
            <w:pPr>
              <w:rPr>
                <w:b/>
                <w:bCs/>
                <w:i/>
                <w:iCs/>
              </w:rPr>
            </w:pPr>
            <w:r w:rsidRPr="00264AB6">
              <w:rPr>
                <w:b/>
                <w:bCs/>
                <w:i/>
                <w:iCs/>
              </w:rPr>
              <w:t>Непрограммные направления деятельности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647E9AC6" w14:textId="77777777" w:rsidR="00264AB6" w:rsidRPr="00264AB6" w:rsidRDefault="00264AB6" w:rsidP="00264AB6">
            <w:pPr>
              <w:jc w:val="center"/>
              <w:rPr>
                <w:b/>
                <w:bCs/>
                <w:i/>
                <w:iCs/>
              </w:rPr>
            </w:pPr>
            <w:r w:rsidRPr="00264AB6">
              <w:rPr>
                <w:b/>
                <w:bCs/>
                <w:i/>
                <w:iCs/>
              </w:rPr>
              <w:t>40 0 00 00000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68048421"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104DDCE7" w14:textId="77777777" w:rsidR="00264AB6" w:rsidRPr="00264AB6" w:rsidRDefault="00264AB6" w:rsidP="00264AB6">
            <w:pPr>
              <w:jc w:val="center"/>
              <w:rPr>
                <w:b/>
                <w:bCs/>
                <w:i/>
                <w:iCs/>
              </w:rPr>
            </w:pPr>
            <w:r w:rsidRPr="00264AB6">
              <w:rPr>
                <w:b/>
                <w:bCs/>
                <w:i/>
                <w:iCs/>
              </w:rPr>
              <w:t>2 234 783,73</w:t>
            </w:r>
          </w:p>
        </w:tc>
      </w:tr>
      <w:tr w:rsidR="00264AB6" w:rsidRPr="00264AB6" w14:paraId="13E11FC0"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6F642BE7" w14:textId="77777777" w:rsidR="00264AB6" w:rsidRPr="00264AB6" w:rsidRDefault="00264AB6" w:rsidP="00264AB6">
            <w:pPr>
              <w:rPr>
                <w:b/>
                <w:bCs/>
              </w:rPr>
            </w:pPr>
            <w:r w:rsidRPr="00264AB6">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0F52969" w14:textId="77777777" w:rsidR="00264AB6" w:rsidRPr="00264AB6" w:rsidRDefault="00264AB6" w:rsidP="00264AB6">
            <w:pPr>
              <w:jc w:val="center"/>
              <w:rPr>
                <w:b/>
                <w:bCs/>
              </w:rPr>
            </w:pPr>
            <w:r w:rsidRPr="00264AB6">
              <w:rPr>
                <w:b/>
                <w:bCs/>
              </w:rPr>
              <w:t>40 9 00 00000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842A1F3"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F4BA40A" w14:textId="77777777" w:rsidR="00264AB6" w:rsidRPr="00264AB6" w:rsidRDefault="00264AB6" w:rsidP="00264AB6">
            <w:pPr>
              <w:jc w:val="center"/>
              <w:rPr>
                <w:b/>
                <w:bCs/>
              </w:rPr>
            </w:pPr>
            <w:r w:rsidRPr="00264AB6">
              <w:rPr>
                <w:b/>
                <w:bCs/>
              </w:rPr>
              <w:t>2 234 783,73</w:t>
            </w:r>
          </w:p>
        </w:tc>
      </w:tr>
      <w:tr w:rsidR="00264AB6" w:rsidRPr="00264AB6" w14:paraId="6585B6FB" w14:textId="77777777" w:rsidTr="00264AB6">
        <w:trPr>
          <w:trHeight w:val="1534"/>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3E8BD600"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59DA242" w14:textId="77777777" w:rsidR="00264AB6" w:rsidRPr="00264AB6" w:rsidRDefault="00264AB6" w:rsidP="00264AB6">
            <w:pPr>
              <w:jc w:val="center"/>
            </w:pPr>
            <w:r w:rsidRPr="00264AB6">
              <w:t>40 9 00 G0080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B6672CD" w14:textId="77777777" w:rsidR="00264AB6" w:rsidRPr="00264AB6" w:rsidRDefault="00264AB6" w:rsidP="00264AB6">
            <w:pPr>
              <w:jc w:val="center"/>
            </w:pPr>
            <w:r w:rsidRPr="00264AB6">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44EFE7D" w14:textId="77777777" w:rsidR="00264AB6" w:rsidRPr="00264AB6" w:rsidRDefault="00264AB6" w:rsidP="00264AB6">
            <w:pPr>
              <w:jc w:val="center"/>
            </w:pPr>
            <w:r w:rsidRPr="00264AB6">
              <w:t>474 000,00</w:t>
            </w:r>
          </w:p>
        </w:tc>
      </w:tr>
      <w:tr w:rsidR="00264AB6" w:rsidRPr="00264AB6" w14:paraId="0B74708A" w14:textId="77777777" w:rsidTr="00264AB6">
        <w:trPr>
          <w:trHeight w:val="562"/>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55C9B684" w14:textId="77777777" w:rsidR="00264AB6" w:rsidRPr="00264AB6" w:rsidRDefault="00264AB6" w:rsidP="00264AB6">
            <w:r w:rsidRPr="00264AB6">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66BBF0B" w14:textId="77777777" w:rsidR="00264AB6" w:rsidRPr="00264AB6" w:rsidRDefault="00264AB6" w:rsidP="00264AB6">
            <w:pPr>
              <w:jc w:val="center"/>
            </w:pPr>
            <w:r w:rsidRPr="00264AB6">
              <w:t>40 9 00 20320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E8CE1B6"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5DBBDF5A" w14:textId="77777777" w:rsidR="00264AB6" w:rsidRPr="00264AB6" w:rsidRDefault="00264AB6" w:rsidP="00264AB6">
            <w:pPr>
              <w:jc w:val="center"/>
            </w:pPr>
            <w:r w:rsidRPr="00264AB6">
              <w:t>30 000,00</w:t>
            </w:r>
          </w:p>
        </w:tc>
      </w:tr>
      <w:tr w:rsidR="00264AB6" w:rsidRPr="00264AB6" w14:paraId="609690FC" w14:textId="77777777" w:rsidTr="00264AB6">
        <w:trPr>
          <w:trHeight w:val="998"/>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0D0E26BE" w14:textId="77777777" w:rsidR="00264AB6" w:rsidRPr="00264AB6" w:rsidRDefault="00264AB6" w:rsidP="00264AB6">
            <w:r w:rsidRPr="00264AB6">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2F0FADF" w14:textId="77777777" w:rsidR="00264AB6" w:rsidRPr="00264AB6" w:rsidRDefault="00264AB6" w:rsidP="00264AB6">
            <w:pPr>
              <w:jc w:val="center"/>
            </w:pPr>
            <w:r w:rsidRPr="00264AB6">
              <w:t>40 9 00 20340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1D53187"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AD9CCE8" w14:textId="77777777" w:rsidR="00264AB6" w:rsidRPr="00264AB6" w:rsidRDefault="00264AB6" w:rsidP="00264AB6">
            <w:pPr>
              <w:jc w:val="center"/>
            </w:pPr>
            <w:r w:rsidRPr="00264AB6">
              <w:t>196 000,00</w:t>
            </w:r>
          </w:p>
        </w:tc>
      </w:tr>
      <w:tr w:rsidR="00264AB6" w:rsidRPr="00264AB6" w14:paraId="165C6BF1" w14:textId="77777777" w:rsidTr="00264AB6">
        <w:trPr>
          <w:trHeight w:val="998"/>
        </w:trPr>
        <w:tc>
          <w:tcPr>
            <w:tcW w:w="10632" w:type="dxa"/>
            <w:tcBorders>
              <w:top w:val="single" w:sz="4" w:space="0" w:color="auto"/>
              <w:left w:val="single" w:sz="4" w:space="0" w:color="auto"/>
              <w:bottom w:val="single" w:sz="4" w:space="0" w:color="auto"/>
              <w:right w:val="single" w:sz="4" w:space="0" w:color="auto"/>
            </w:tcBorders>
            <w:shd w:val="clear" w:color="000000" w:fill="FFFFFF"/>
            <w:hideMark/>
          </w:tcPr>
          <w:p w14:paraId="0B44EFF0" w14:textId="77777777" w:rsidR="00264AB6" w:rsidRPr="00264AB6" w:rsidRDefault="00264AB6" w:rsidP="00264AB6">
            <w:r w:rsidRPr="00264AB6">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B57C3D" w14:textId="77777777" w:rsidR="00264AB6" w:rsidRPr="00264AB6" w:rsidRDefault="00264AB6" w:rsidP="00264AB6">
            <w:pPr>
              <w:jc w:val="center"/>
            </w:pPr>
            <w:r w:rsidRPr="00264AB6">
              <w:t>40 9 00 20350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36C16E3"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4B6DD81" w14:textId="77777777" w:rsidR="00264AB6" w:rsidRPr="00264AB6" w:rsidRDefault="00264AB6" w:rsidP="00264AB6">
            <w:pPr>
              <w:jc w:val="center"/>
            </w:pPr>
            <w:r w:rsidRPr="00264AB6">
              <w:t>210 661,73</w:t>
            </w:r>
          </w:p>
        </w:tc>
      </w:tr>
      <w:tr w:rsidR="00264AB6" w:rsidRPr="00264AB6" w14:paraId="227FEE56"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72A5BA5D" w14:textId="77777777" w:rsidR="00264AB6" w:rsidRPr="00264AB6" w:rsidRDefault="00264AB6" w:rsidP="00264AB6">
            <w:r w:rsidRPr="00264AB6">
              <w:t>Оплата членских взносов в ассоциацию "Совет муниципальных образований Ивановской области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AEB7C5E" w14:textId="77777777" w:rsidR="00264AB6" w:rsidRPr="00264AB6" w:rsidRDefault="00264AB6" w:rsidP="00264AB6">
            <w:pPr>
              <w:jc w:val="center"/>
            </w:pPr>
            <w:r w:rsidRPr="00264AB6">
              <w:t>40 9 00 20430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70F0249" w14:textId="77777777" w:rsidR="00264AB6" w:rsidRPr="00264AB6" w:rsidRDefault="00264AB6" w:rsidP="00264AB6">
            <w:pPr>
              <w:jc w:val="center"/>
            </w:pPr>
            <w:r w:rsidRPr="00264AB6">
              <w:t>800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5D75FB8" w14:textId="77777777" w:rsidR="00264AB6" w:rsidRPr="00264AB6" w:rsidRDefault="00264AB6" w:rsidP="00264AB6">
            <w:pPr>
              <w:jc w:val="center"/>
            </w:pPr>
            <w:r w:rsidRPr="00264AB6">
              <w:t>25 122,00</w:t>
            </w:r>
          </w:p>
        </w:tc>
      </w:tr>
      <w:tr w:rsidR="00264AB6" w:rsidRPr="00264AB6" w14:paraId="0292A9C8" w14:textId="77777777" w:rsidTr="00264AB6">
        <w:trPr>
          <w:trHeight w:val="638"/>
        </w:trPr>
        <w:tc>
          <w:tcPr>
            <w:tcW w:w="10632" w:type="dxa"/>
            <w:tcBorders>
              <w:top w:val="single" w:sz="4" w:space="0" w:color="auto"/>
              <w:left w:val="single" w:sz="4" w:space="0" w:color="auto"/>
              <w:bottom w:val="single" w:sz="4" w:space="0" w:color="auto"/>
              <w:right w:val="single" w:sz="4" w:space="0" w:color="auto"/>
            </w:tcBorders>
            <w:shd w:val="clear" w:color="000000" w:fill="FFFFFF"/>
            <w:noWrap/>
            <w:hideMark/>
          </w:tcPr>
          <w:p w14:paraId="20E72093" w14:textId="77777777" w:rsidR="00264AB6" w:rsidRPr="00264AB6" w:rsidRDefault="00264AB6" w:rsidP="00264AB6">
            <w:pPr>
              <w:jc w:val="both"/>
            </w:pPr>
            <w:r w:rsidRPr="00264AB6">
              <w:t>Расходы на приобретение и содержание систем видеонаблюдения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5DD97E3E" w14:textId="77777777" w:rsidR="00264AB6" w:rsidRPr="00264AB6" w:rsidRDefault="00264AB6" w:rsidP="00264AB6">
            <w:pPr>
              <w:jc w:val="center"/>
            </w:pPr>
            <w:r w:rsidRPr="00264AB6">
              <w:t>40 9 00 20810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7BCCFE5D"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14:paraId="024740EE" w14:textId="77777777" w:rsidR="00264AB6" w:rsidRPr="00264AB6" w:rsidRDefault="00264AB6" w:rsidP="00264AB6">
            <w:pPr>
              <w:jc w:val="center"/>
            </w:pPr>
            <w:r w:rsidRPr="00264AB6">
              <w:t>1 169 000,00</w:t>
            </w:r>
          </w:p>
        </w:tc>
      </w:tr>
      <w:tr w:rsidR="00264AB6" w:rsidRPr="00264AB6" w14:paraId="5AF3ECCA"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4F87FD6D" w14:textId="77777777" w:rsidR="00264AB6" w:rsidRPr="00264AB6" w:rsidRDefault="00264AB6" w:rsidP="00264AB6">
            <w:r w:rsidRPr="00264AB6">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F123009" w14:textId="77777777" w:rsidR="00264AB6" w:rsidRPr="00264AB6" w:rsidRDefault="00264AB6" w:rsidP="00264AB6">
            <w:pPr>
              <w:jc w:val="center"/>
            </w:pPr>
            <w:r w:rsidRPr="00264AB6">
              <w:t>40 9 00 20960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7C99B9D"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C63C7C7" w14:textId="77777777" w:rsidR="00264AB6" w:rsidRPr="00264AB6" w:rsidRDefault="00264AB6" w:rsidP="00264AB6">
            <w:pPr>
              <w:jc w:val="center"/>
            </w:pPr>
            <w:r w:rsidRPr="00264AB6">
              <w:t>125 000,00</w:t>
            </w:r>
          </w:p>
        </w:tc>
      </w:tr>
      <w:tr w:rsidR="00264AB6" w:rsidRPr="00264AB6" w14:paraId="4EB66622" w14:textId="77777777" w:rsidTr="00264AB6">
        <w:trPr>
          <w:trHeight w:val="63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5ACFF6DE" w14:textId="77777777" w:rsidR="00264AB6" w:rsidRPr="00264AB6" w:rsidRDefault="00264AB6" w:rsidP="00264AB6">
            <w:r w:rsidRPr="00264AB6">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73E9BA8" w14:textId="77777777" w:rsidR="00264AB6" w:rsidRPr="00264AB6" w:rsidRDefault="00264AB6" w:rsidP="00264AB6">
            <w:pPr>
              <w:jc w:val="center"/>
            </w:pPr>
            <w:r w:rsidRPr="00264AB6">
              <w:t xml:space="preserve">40 9 00 21020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7E66349"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C7BA6B0" w14:textId="77777777" w:rsidR="00264AB6" w:rsidRPr="00264AB6" w:rsidRDefault="00264AB6" w:rsidP="00264AB6">
            <w:pPr>
              <w:jc w:val="center"/>
            </w:pPr>
            <w:r w:rsidRPr="00264AB6">
              <w:t>5 000,00</w:t>
            </w:r>
          </w:p>
        </w:tc>
      </w:tr>
      <w:tr w:rsidR="00264AB6" w:rsidRPr="00264AB6" w14:paraId="1CF47365"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46790908" w14:textId="77777777" w:rsidR="00264AB6" w:rsidRPr="00264AB6" w:rsidRDefault="00264AB6" w:rsidP="00264AB6">
            <w:pPr>
              <w:rPr>
                <w:b/>
                <w:bCs/>
                <w:i/>
                <w:iCs/>
              </w:rPr>
            </w:pPr>
            <w:r w:rsidRPr="00264AB6">
              <w:rPr>
                <w:b/>
                <w:bCs/>
                <w:i/>
                <w:iCs/>
              </w:rPr>
              <w:t>Мероприятия по землеустройству и землепользованию</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2C5C5A37" w14:textId="77777777" w:rsidR="00264AB6" w:rsidRPr="00264AB6" w:rsidRDefault="00264AB6" w:rsidP="00264AB6">
            <w:pPr>
              <w:jc w:val="center"/>
              <w:rPr>
                <w:b/>
                <w:bCs/>
                <w:i/>
                <w:iCs/>
              </w:rPr>
            </w:pPr>
            <w:r w:rsidRPr="00264AB6">
              <w:rPr>
                <w:b/>
                <w:bCs/>
                <w:i/>
                <w:iCs/>
              </w:rPr>
              <w:t>41 0 00 00000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6DFDAF71" w14:textId="77777777" w:rsidR="00264AB6" w:rsidRPr="00264AB6" w:rsidRDefault="00264AB6" w:rsidP="00264AB6">
            <w:pPr>
              <w:jc w:val="center"/>
              <w:rPr>
                <w:b/>
                <w:bCs/>
                <w:i/>
                <w:iCs/>
              </w:rPr>
            </w:pPr>
            <w:r w:rsidRPr="00264AB6">
              <w:rPr>
                <w:b/>
                <w:bCs/>
                <w:i/>
                <w:iCs/>
              </w:rPr>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38407C7C" w14:textId="77777777" w:rsidR="00264AB6" w:rsidRPr="00264AB6" w:rsidRDefault="00264AB6" w:rsidP="00264AB6">
            <w:pPr>
              <w:jc w:val="center"/>
              <w:rPr>
                <w:b/>
                <w:bCs/>
                <w:i/>
                <w:iCs/>
              </w:rPr>
            </w:pPr>
            <w:r w:rsidRPr="00264AB6">
              <w:rPr>
                <w:b/>
                <w:bCs/>
                <w:i/>
                <w:iCs/>
              </w:rPr>
              <w:t>300 000,00</w:t>
            </w:r>
          </w:p>
        </w:tc>
      </w:tr>
      <w:tr w:rsidR="00264AB6" w:rsidRPr="00264AB6" w14:paraId="17484A84"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BB511" w14:textId="77777777" w:rsidR="00264AB6" w:rsidRPr="00264AB6" w:rsidRDefault="00264AB6" w:rsidP="00264AB6">
            <w:pPr>
              <w:rPr>
                <w:b/>
                <w:bCs/>
              </w:rPr>
            </w:pPr>
            <w:r w:rsidRPr="00264AB6">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B5E430A" w14:textId="77777777" w:rsidR="00264AB6" w:rsidRPr="00264AB6" w:rsidRDefault="00264AB6" w:rsidP="00264AB6">
            <w:pPr>
              <w:jc w:val="center"/>
            </w:pPr>
            <w:r w:rsidRPr="00264AB6">
              <w:t>41 9 00 00000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A3EA5C3"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2069D620" w14:textId="77777777" w:rsidR="00264AB6" w:rsidRPr="00264AB6" w:rsidRDefault="00264AB6" w:rsidP="00264AB6">
            <w:pPr>
              <w:jc w:val="center"/>
            </w:pPr>
            <w:r w:rsidRPr="00264AB6">
              <w:t>300 000,00</w:t>
            </w:r>
          </w:p>
        </w:tc>
      </w:tr>
      <w:tr w:rsidR="00264AB6" w:rsidRPr="00264AB6" w14:paraId="39486654" w14:textId="77777777" w:rsidTr="00264AB6">
        <w:trPr>
          <w:trHeight w:val="1324"/>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4B5F68F8" w14:textId="77777777" w:rsidR="00264AB6" w:rsidRPr="00264AB6" w:rsidRDefault="00264AB6" w:rsidP="00264AB6">
            <w:r w:rsidRPr="00264AB6">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64AC2B8" w14:textId="77777777" w:rsidR="00264AB6" w:rsidRPr="00264AB6" w:rsidRDefault="00264AB6" w:rsidP="00264AB6">
            <w:pPr>
              <w:jc w:val="center"/>
            </w:pPr>
            <w:r w:rsidRPr="00264AB6">
              <w:t>41 9 00 20400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D1CD168"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759A3DF9" w14:textId="77777777" w:rsidR="00264AB6" w:rsidRPr="00264AB6" w:rsidRDefault="00264AB6" w:rsidP="00264AB6">
            <w:pPr>
              <w:jc w:val="center"/>
            </w:pPr>
            <w:r w:rsidRPr="00264AB6">
              <w:t>300 000,00</w:t>
            </w:r>
          </w:p>
        </w:tc>
      </w:tr>
      <w:tr w:rsidR="00264AB6" w:rsidRPr="00264AB6" w14:paraId="483C1BF8"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000000" w:fill="F2DCDB"/>
            <w:hideMark/>
          </w:tcPr>
          <w:p w14:paraId="298A7B82" w14:textId="77777777" w:rsidR="00264AB6" w:rsidRPr="00264AB6" w:rsidRDefault="00264AB6" w:rsidP="00264AB6">
            <w:pPr>
              <w:rPr>
                <w:b/>
                <w:bCs/>
                <w:i/>
                <w:iCs/>
              </w:rPr>
            </w:pPr>
            <w:r w:rsidRPr="00264AB6">
              <w:rPr>
                <w:b/>
                <w:bCs/>
                <w:i/>
                <w:iCs/>
              </w:rPr>
              <w:t>Пенсионное  обеспечение, социальное обеспечение  населения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40B0FFA5" w14:textId="77777777" w:rsidR="00264AB6" w:rsidRPr="00264AB6" w:rsidRDefault="00264AB6" w:rsidP="00264AB6">
            <w:pPr>
              <w:jc w:val="center"/>
              <w:rPr>
                <w:b/>
                <w:bCs/>
                <w:i/>
                <w:iCs/>
              </w:rPr>
            </w:pPr>
            <w:r w:rsidRPr="00264AB6">
              <w:rPr>
                <w:b/>
                <w:bCs/>
                <w:i/>
                <w:iCs/>
              </w:rPr>
              <w:t>42 0 00 00000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614C397A"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4445E3AC" w14:textId="77777777" w:rsidR="00264AB6" w:rsidRPr="00264AB6" w:rsidRDefault="00264AB6" w:rsidP="00264AB6">
            <w:pPr>
              <w:jc w:val="center"/>
              <w:rPr>
                <w:b/>
                <w:bCs/>
                <w:i/>
                <w:iCs/>
              </w:rPr>
            </w:pPr>
            <w:r w:rsidRPr="00264AB6">
              <w:rPr>
                <w:b/>
                <w:bCs/>
                <w:i/>
                <w:iCs/>
              </w:rPr>
              <w:t>36 000,00</w:t>
            </w:r>
          </w:p>
        </w:tc>
      </w:tr>
      <w:tr w:rsidR="00264AB6" w:rsidRPr="00264AB6" w14:paraId="544CB50B"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4509D4CE" w14:textId="77777777" w:rsidR="00264AB6" w:rsidRPr="00264AB6" w:rsidRDefault="00264AB6" w:rsidP="00264AB6">
            <w:pPr>
              <w:rPr>
                <w:b/>
                <w:bCs/>
              </w:rPr>
            </w:pPr>
            <w:r w:rsidRPr="00264AB6">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535C944" w14:textId="77777777" w:rsidR="00264AB6" w:rsidRPr="00264AB6" w:rsidRDefault="00264AB6" w:rsidP="00264AB6">
            <w:pPr>
              <w:jc w:val="center"/>
            </w:pPr>
            <w:r w:rsidRPr="00264AB6">
              <w:t>42 9 00 00000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B76F4CC"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3D99E756" w14:textId="77777777" w:rsidR="00264AB6" w:rsidRPr="00264AB6" w:rsidRDefault="00264AB6" w:rsidP="00264AB6">
            <w:pPr>
              <w:jc w:val="center"/>
            </w:pPr>
            <w:r w:rsidRPr="00264AB6">
              <w:t>36 000,00</w:t>
            </w:r>
          </w:p>
        </w:tc>
      </w:tr>
      <w:tr w:rsidR="00264AB6" w:rsidRPr="00264AB6" w14:paraId="34271322" w14:textId="77777777" w:rsidTr="00264AB6">
        <w:trPr>
          <w:trHeight w:val="945"/>
        </w:trPr>
        <w:tc>
          <w:tcPr>
            <w:tcW w:w="10632" w:type="dxa"/>
            <w:tcBorders>
              <w:top w:val="single" w:sz="4" w:space="0" w:color="auto"/>
              <w:left w:val="single" w:sz="4" w:space="0" w:color="auto"/>
              <w:bottom w:val="single" w:sz="4" w:space="0" w:color="auto"/>
              <w:right w:val="single" w:sz="4" w:space="0" w:color="auto"/>
            </w:tcBorders>
            <w:shd w:val="clear" w:color="auto" w:fill="auto"/>
            <w:noWrap/>
            <w:hideMark/>
          </w:tcPr>
          <w:p w14:paraId="1DCA48EE" w14:textId="77777777" w:rsidR="00264AB6" w:rsidRPr="00264AB6" w:rsidRDefault="00264AB6" w:rsidP="00264AB6">
            <w:pPr>
              <w:jc w:val="both"/>
            </w:pPr>
            <w:r w:rsidRPr="00264AB6">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45C9572" w14:textId="77777777" w:rsidR="00264AB6" w:rsidRPr="00264AB6" w:rsidRDefault="00264AB6" w:rsidP="00264AB6">
            <w:pPr>
              <w:jc w:val="center"/>
            </w:pPr>
            <w:r w:rsidRPr="00264AB6">
              <w:t>42 9 00 90020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EDE1F17" w14:textId="77777777" w:rsidR="00264AB6" w:rsidRPr="00264AB6" w:rsidRDefault="00264AB6" w:rsidP="00264AB6">
            <w:pPr>
              <w:jc w:val="center"/>
            </w:pPr>
            <w:r w:rsidRPr="00264AB6">
              <w:t>300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4A5B85C1" w14:textId="77777777" w:rsidR="00264AB6" w:rsidRPr="00264AB6" w:rsidRDefault="00264AB6" w:rsidP="00264AB6">
            <w:pPr>
              <w:jc w:val="center"/>
            </w:pPr>
            <w:r w:rsidRPr="00264AB6">
              <w:t>36 000,00</w:t>
            </w:r>
          </w:p>
        </w:tc>
      </w:tr>
      <w:tr w:rsidR="00264AB6" w:rsidRPr="00264AB6" w14:paraId="7BE010AA"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000000" w:fill="F2DCDB"/>
            <w:hideMark/>
          </w:tcPr>
          <w:p w14:paraId="5A15C6E8" w14:textId="77777777" w:rsidR="00264AB6" w:rsidRPr="00264AB6" w:rsidRDefault="00264AB6" w:rsidP="00264AB6">
            <w:pPr>
              <w:rPr>
                <w:b/>
                <w:bCs/>
                <w:i/>
                <w:iCs/>
              </w:rPr>
            </w:pPr>
            <w:r w:rsidRPr="00264AB6">
              <w:rPr>
                <w:b/>
                <w:bCs/>
                <w:i/>
                <w:iCs/>
              </w:rPr>
              <w:t>Транспортные расходы</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107C9E08" w14:textId="77777777" w:rsidR="00264AB6" w:rsidRPr="00264AB6" w:rsidRDefault="00264AB6" w:rsidP="00264AB6">
            <w:pPr>
              <w:jc w:val="center"/>
              <w:rPr>
                <w:b/>
                <w:bCs/>
                <w:i/>
                <w:iCs/>
              </w:rPr>
            </w:pPr>
            <w:r w:rsidRPr="00264AB6">
              <w:rPr>
                <w:b/>
                <w:bCs/>
                <w:i/>
                <w:iCs/>
              </w:rPr>
              <w:t>44 0 00 00000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17C75407" w14:textId="77777777" w:rsidR="00264AB6" w:rsidRPr="00264AB6" w:rsidRDefault="00264AB6" w:rsidP="00264AB6">
            <w:pPr>
              <w:jc w:val="center"/>
              <w:rPr>
                <w:b/>
                <w:bCs/>
              </w:rPr>
            </w:pPr>
            <w:r w:rsidRPr="00264AB6">
              <w:rPr>
                <w:b/>
                <w:bCs/>
              </w:rPr>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54EF5015" w14:textId="77777777" w:rsidR="00264AB6" w:rsidRPr="00264AB6" w:rsidRDefault="00264AB6" w:rsidP="00264AB6">
            <w:pPr>
              <w:jc w:val="center"/>
              <w:rPr>
                <w:b/>
                <w:bCs/>
                <w:i/>
                <w:iCs/>
              </w:rPr>
            </w:pPr>
            <w:r w:rsidRPr="00264AB6">
              <w:rPr>
                <w:b/>
                <w:bCs/>
                <w:i/>
                <w:iCs/>
              </w:rPr>
              <w:t>62 800,00</w:t>
            </w:r>
          </w:p>
        </w:tc>
      </w:tr>
      <w:tr w:rsidR="00264AB6" w:rsidRPr="00264AB6" w14:paraId="1FB33602"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5DEC3E32" w14:textId="77777777" w:rsidR="00264AB6" w:rsidRPr="00264AB6" w:rsidRDefault="00264AB6" w:rsidP="00264AB6">
            <w:pPr>
              <w:rPr>
                <w:b/>
                <w:bCs/>
              </w:rPr>
            </w:pPr>
            <w:r w:rsidRPr="00264AB6">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B1AE87E" w14:textId="77777777" w:rsidR="00264AB6" w:rsidRPr="00264AB6" w:rsidRDefault="00264AB6" w:rsidP="00264AB6">
            <w:pPr>
              <w:jc w:val="center"/>
            </w:pPr>
            <w:r w:rsidRPr="00264AB6">
              <w:t>44 9 00 00000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2560BED"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A14815B" w14:textId="77777777" w:rsidR="00264AB6" w:rsidRPr="00264AB6" w:rsidRDefault="00264AB6" w:rsidP="00264AB6">
            <w:pPr>
              <w:jc w:val="center"/>
            </w:pPr>
            <w:r w:rsidRPr="00264AB6">
              <w:t>62 800,00</w:t>
            </w:r>
          </w:p>
        </w:tc>
      </w:tr>
      <w:tr w:rsidR="00264AB6" w:rsidRPr="00264AB6" w14:paraId="7567E6BF" w14:textId="77777777" w:rsidTr="00264AB6">
        <w:trPr>
          <w:trHeight w:val="1479"/>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392BBC2D" w14:textId="77777777" w:rsidR="00264AB6" w:rsidRPr="00264AB6" w:rsidRDefault="00264AB6" w:rsidP="00264AB6">
            <w:r w:rsidRPr="00264AB6">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DDECED5" w14:textId="77777777" w:rsidR="00264AB6" w:rsidRPr="00264AB6" w:rsidRDefault="00264AB6" w:rsidP="00264AB6">
            <w:pPr>
              <w:jc w:val="center"/>
            </w:pPr>
            <w:r w:rsidRPr="00264AB6">
              <w:t>44 9 00 20370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7B19BF8"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3B943BA" w14:textId="77777777" w:rsidR="00264AB6" w:rsidRPr="00264AB6" w:rsidRDefault="00264AB6" w:rsidP="00264AB6">
            <w:pPr>
              <w:jc w:val="center"/>
            </w:pPr>
            <w:r w:rsidRPr="00264AB6">
              <w:t>60 000,00</w:t>
            </w:r>
          </w:p>
        </w:tc>
      </w:tr>
      <w:tr w:rsidR="00264AB6" w:rsidRPr="00264AB6" w14:paraId="139D92A4" w14:textId="77777777" w:rsidTr="00264AB6">
        <w:trPr>
          <w:trHeight w:val="949"/>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2E0C25B9" w14:textId="77777777" w:rsidR="00264AB6" w:rsidRPr="00264AB6" w:rsidRDefault="00264AB6" w:rsidP="00264AB6">
            <w:r w:rsidRPr="00264AB6">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0FF942" w14:textId="77777777" w:rsidR="00264AB6" w:rsidRPr="00264AB6" w:rsidRDefault="00264AB6" w:rsidP="00264AB6">
            <w:pPr>
              <w:jc w:val="center"/>
            </w:pPr>
            <w:r w:rsidRPr="00264AB6">
              <w:t>44 9 00 20980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6DA24A8"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69BD060A" w14:textId="77777777" w:rsidR="00264AB6" w:rsidRPr="00264AB6" w:rsidRDefault="00264AB6" w:rsidP="00264AB6">
            <w:pPr>
              <w:jc w:val="center"/>
            </w:pPr>
            <w:r w:rsidRPr="00264AB6">
              <w:t>2 800,00</w:t>
            </w:r>
          </w:p>
        </w:tc>
      </w:tr>
      <w:tr w:rsidR="00264AB6" w:rsidRPr="00264AB6" w14:paraId="26722D16" w14:textId="77777777" w:rsidTr="00264AB6">
        <w:trPr>
          <w:trHeight w:val="315"/>
        </w:trPr>
        <w:tc>
          <w:tcPr>
            <w:tcW w:w="10632" w:type="dxa"/>
            <w:tcBorders>
              <w:top w:val="single" w:sz="4" w:space="0" w:color="auto"/>
              <w:left w:val="single" w:sz="4" w:space="0" w:color="auto"/>
              <w:bottom w:val="single" w:sz="4" w:space="0" w:color="auto"/>
              <w:right w:val="single" w:sz="4" w:space="0" w:color="auto"/>
            </w:tcBorders>
            <w:shd w:val="clear" w:color="000000" w:fill="F2DCDB"/>
            <w:hideMark/>
          </w:tcPr>
          <w:p w14:paraId="1F0F4B5D" w14:textId="77777777" w:rsidR="00264AB6" w:rsidRPr="00264AB6" w:rsidRDefault="00264AB6" w:rsidP="00264AB6">
            <w:pPr>
              <w:rPr>
                <w:b/>
                <w:bCs/>
                <w:i/>
                <w:iCs/>
              </w:rPr>
            </w:pPr>
            <w:r w:rsidRPr="00264AB6">
              <w:rPr>
                <w:b/>
                <w:bCs/>
                <w:i/>
                <w:iCs/>
              </w:rPr>
              <w:t>Иные не программные направления деятельности</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28CAE197" w14:textId="77777777" w:rsidR="00264AB6" w:rsidRPr="00264AB6" w:rsidRDefault="00264AB6" w:rsidP="00264AB6">
            <w:pPr>
              <w:jc w:val="center"/>
              <w:rPr>
                <w:b/>
                <w:bCs/>
                <w:i/>
                <w:iCs/>
              </w:rPr>
            </w:pPr>
            <w:r w:rsidRPr="00264AB6">
              <w:rPr>
                <w:b/>
                <w:bCs/>
                <w:i/>
                <w:iCs/>
              </w:rPr>
              <w:t>46 0 00 00000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0A3D172E"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14:paraId="64AEF176" w14:textId="77777777" w:rsidR="00264AB6" w:rsidRPr="00264AB6" w:rsidRDefault="00264AB6" w:rsidP="00264AB6">
            <w:pPr>
              <w:jc w:val="center"/>
              <w:rPr>
                <w:b/>
                <w:bCs/>
                <w:i/>
                <w:iCs/>
              </w:rPr>
            </w:pPr>
            <w:r w:rsidRPr="00264AB6">
              <w:rPr>
                <w:b/>
                <w:bCs/>
                <w:i/>
                <w:iCs/>
              </w:rPr>
              <w:t>4 400,00</w:t>
            </w:r>
          </w:p>
        </w:tc>
      </w:tr>
      <w:tr w:rsidR="00264AB6" w:rsidRPr="00264AB6" w14:paraId="2F928462" w14:textId="77777777" w:rsidTr="00264AB6">
        <w:trPr>
          <w:trHeight w:val="300"/>
        </w:trPr>
        <w:tc>
          <w:tcPr>
            <w:tcW w:w="10632" w:type="dxa"/>
            <w:tcBorders>
              <w:top w:val="single" w:sz="4" w:space="0" w:color="auto"/>
              <w:left w:val="single" w:sz="4" w:space="0" w:color="auto"/>
              <w:bottom w:val="single" w:sz="4" w:space="0" w:color="auto"/>
              <w:right w:val="single" w:sz="4" w:space="0" w:color="auto"/>
            </w:tcBorders>
            <w:shd w:val="clear" w:color="auto" w:fill="auto"/>
            <w:hideMark/>
          </w:tcPr>
          <w:p w14:paraId="05386A14" w14:textId="77777777" w:rsidR="00264AB6" w:rsidRPr="00264AB6" w:rsidRDefault="00264AB6" w:rsidP="00264AB6">
            <w:pPr>
              <w:rPr>
                <w:b/>
                <w:bCs/>
              </w:rPr>
            </w:pPr>
            <w:r w:rsidRPr="00264AB6">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04A46DF" w14:textId="77777777" w:rsidR="00264AB6" w:rsidRPr="00264AB6" w:rsidRDefault="00264AB6" w:rsidP="00264AB6">
            <w:pPr>
              <w:jc w:val="center"/>
              <w:rPr>
                <w:b/>
                <w:bCs/>
              </w:rPr>
            </w:pPr>
            <w:r w:rsidRPr="00264AB6">
              <w:rPr>
                <w:b/>
                <w:bCs/>
              </w:rPr>
              <w:t>46 9 00 00000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C8DCF67" w14:textId="77777777" w:rsidR="00264AB6" w:rsidRPr="00264AB6" w:rsidRDefault="00264AB6" w:rsidP="00264AB6">
            <w:pPr>
              <w:jc w:val="center"/>
            </w:pPr>
            <w:r w:rsidRPr="00264AB6">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075A5599" w14:textId="77777777" w:rsidR="00264AB6" w:rsidRPr="00264AB6" w:rsidRDefault="00264AB6" w:rsidP="00264AB6">
            <w:pPr>
              <w:jc w:val="center"/>
              <w:rPr>
                <w:b/>
                <w:bCs/>
              </w:rPr>
            </w:pPr>
            <w:r w:rsidRPr="00264AB6">
              <w:rPr>
                <w:b/>
                <w:bCs/>
              </w:rPr>
              <w:t>4 400,00</w:t>
            </w:r>
          </w:p>
        </w:tc>
      </w:tr>
      <w:tr w:rsidR="00264AB6" w:rsidRPr="00264AB6" w14:paraId="79157AFD" w14:textId="77777777" w:rsidTr="00264AB6">
        <w:trPr>
          <w:trHeight w:val="645"/>
        </w:trPr>
        <w:tc>
          <w:tcPr>
            <w:tcW w:w="10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D671D" w14:textId="77777777" w:rsidR="00264AB6" w:rsidRPr="00264AB6" w:rsidRDefault="00264AB6" w:rsidP="00264AB6">
            <w:r w:rsidRPr="00264AB6">
              <w:t>Развитие и использование информационных технологий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8999044" w14:textId="77777777" w:rsidR="00264AB6" w:rsidRPr="00264AB6" w:rsidRDefault="00264AB6" w:rsidP="00264AB6">
            <w:pPr>
              <w:jc w:val="center"/>
            </w:pPr>
            <w:r w:rsidRPr="00264AB6">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0640342F" w14:textId="77777777" w:rsidR="00264AB6" w:rsidRPr="00264AB6" w:rsidRDefault="00264AB6" w:rsidP="00264AB6">
            <w:pPr>
              <w:jc w:val="center"/>
            </w:pPr>
            <w:r w:rsidRPr="00264AB6">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681E9A61" w14:textId="77777777" w:rsidR="00264AB6" w:rsidRPr="00264AB6" w:rsidRDefault="00264AB6" w:rsidP="00264AB6">
            <w:pPr>
              <w:jc w:val="center"/>
            </w:pPr>
            <w:r w:rsidRPr="00264AB6">
              <w:t>4 400,00</w:t>
            </w:r>
          </w:p>
        </w:tc>
      </w:tr>
      <w:tr w:rsidR="00264AB6" w:rsidRPr="00264AB6" w14:paraId="225466FF" w14:textId="77777777" w:rsidTr="00264AB6">
        <w:trPr>
          <w:trHeight w:val="330"/>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C3080" w14:textId="77777777" w:rsidR="00264AB6" w:rsidRPr="00264AB6" w:rsidRDefault="00264AB6" w:rsidP="00264AB6">
            <w:pPr>
              <w:jc w:val="center"/>
              <w:rPr>
                <w:b/>
                <w:bCs/>
              </w:rPr>
            </w:pPr>
            <w:r w:rsidRPr="00264AB6">
              <w:rPr>
                <w:b/>
                <w:bCs/>
              </w:rPr>
              <w:t>Всего</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C7D6A40" w14:textId="77777777" w:rsidR="00264AB6" w:rsidRPr="00264AB6" w:rsidRDefault="00264AB6" w:rsidP="00264AB6">
            <w:pPr>
              <w:jc w:val="center"/>
            </w:pPr>
            <w:r w:rsidRPr="00264AB6">
              <w:t> </w:t>
            </w:r>
          </w:p>
        </w:tc>
        <w:tc>
          <w:tcPr>
            <w:tcW w:w="1058" w:type="dxa"/>
            <w:tcBorders>
              <w:top w:val="single" w:sz="4" w:space="0" w:color="auto"/>
              <w:left w:val="nil"/>
              <w:bottom w:val="single" w:sz="4" w:space="0" w:color="auto"/>
              <w:right w:val="nil"/>
            </w:tcBorders>
            <w:shd w:val="clear" w:color="auto" w:fill="auto"/>
            <w:noWrap/>
            <w:vAlign w:val="bottom"/>
            <w:hideMark/>
          </w:tcPr>
          <w:p w14:paraId="72620B96" w14:textId="77777777" w:rsidR="00264AB6" w:rsidRPr="00264AB6" w:rsidRDefault="00264AB6" w:rsidP="00264AB6">
            <w:pPr>
              <w:rPr>
                <w:sz w:val="22"/>
                <w:szCs w:val="22"/>
              </w:rPr>
            </w:pPr>
            <w:r w:rsidRPr="00264AB6">
              <w:rPr>
                <w:sz w:val="22"/>
                <w:szCs w:val="22"/>
              </w:rPr>
              <w:t> </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380E3" w14:textId="77777777" w:rsidR="00264AB6" w:rsidRPr="00264AB6" w:rsidRDefault="00264AB6" w:rsidP="00264AB6">
            <w:pPr>
              <w:jc w:val="center"/>
              <w:rPr>
                <w:b/>
                <w:bCs/>
              </w:rPr>
            </w:pPr>
            <w:r w:rsidRPr="00264AB6">
              <w:rPr>
                <w:b/>
                <w:bCs/>
              </w:rPr>
              <w:t>153 043 873,54</w:t>
            </w:r>
          </w:p>
        </w:tc>
      </w:tr>
    </w:tbl>
    <w:p w14:paraId="1B001902" w14:textId="77777777" w:rsidR="00264AB6" w:rsidRPr="00264AB6" w:rsidRDefault="00264AB6" w:rsidP="00264AB6">
      <w:pPr>
        <w:jc w:val="both"/>
        <w:rPr>
          <w:sz w:val="28"/>
          <w:szCs w:val="28"/>
        </w:rPr>
        <w:sectPr w:rsidR="00264AB6" w:rsidRPr="00264AB6" w:rsidSect="00264AB6">
          <w:pgSz w:w="16838" w:h="11906" w:orient="landscape"/>
          <w:pgMar w:top="1701" w:right="851" w:bottom="851" w:left="709" w:header="709" w:footer="709" w:gutter="0"/>
          <w:cols w:space="708"/>
          <w:docGrid w:linePitch="360"/>
        </w:sectPr>
      </w:pPr>
    </w:p>
    <w:tbl>
      <w:tblPr>
        <w:tblW w:w="15810" w:type="dxa"/>
        <w:tblInd w:w="108" w:type="dxa"/>
        <w:tblLook w:val="04A0" w:firstRow="1" w:lastRow="0" w:firstColumn="1" w:lastColumn="0" w:noHBand="0" w:noVBand="1"/>
      </w:tblPr>
      <w:tblGrid>
        <w:gridCol w:w="6655"/>
        <w:gridCol w:w="858"/>
        <w:gridCol w:w="1197"/>
        <w:gridCol w:w="929"/>
        <w:gridCol w:w="995"/>
        <w:gridCol w:w="276"/>
        <w:gridCol w:w="1640"/>
        <w:gridCol w:w="1058"/>
        <w:gridCol w:w="1966"/>
        <w:gridCol w:w="92"/>
        <w:gridCol w:w="89"/>
        <w:gridCol w:w="85"/>
      </w:tblGrid>
      <w:tr w:rsidR="00264AB6" w:rsidRPr="00264AB6" w14:paraId="7E9CAFC7" w14:textId="77777777" w:rsidTr="00264AB6">
        <w:trPr>
          <w:gridAfter w:val="1"/>
          <w:wAfter w:w="75" w:type="dxa"/>
          <w:trHeight w:val="1864"/>
        </w:trPr>
        <w:tc>
          <w:tcPr>
            <w:tcW w:w="6655" w:type="dxa"/>
            <w:tcBorders>
              <w:top w:val="nil"/>
              <w:left w:val="nil"/>
              <w:bottom w:val="nil"/>
              <w:right w:val="nil"/>
            </w:tcBorders>
            <w:shd w:val="clear" w:color="000000" w:fill="FFFFFF"/>
            <w:noWrap/>
            <w:vAlign w:val="bottom"/>
            <w:hideMark/>
          </w:tcPr>
          <w:p w14:paraId="6DCC296E" w14:textId="77777777" w:rsidR="00264AB6" w:rsidRPr="00264AB6" w:rsidRDefault="00264AB6" w:rsidP="00264AB6">
            <w:bookmarkStart w:id="30" w:name="RANGE!A2:G65"/>
            <w:r w:rsidRPr="00264AB6">
              <w:t> </w:t>
            </w:r>
            <w:bookmarkEnd w:id="30"/>
          </w:p>
        </w:tc>
        <w:tc>
          <w:tcPr>
            <w:tcW w:w="3979" w:type="dxa"/>
            <w:gridSpan w:val="4"/>
            <w:tcBorders>
              <w:top w:val="nil"/>
              <w:left w:val="nil"/>
              <w:bottom w:val="nil"/>
              <w:right w:val="nil"/>
            </w:tcBorders>
            <w:shd w:val="clear" w:color="000000" w:fill="FFFFFF"/>
            <w:noWrap/>
            <w:vAlign w:val="bottom"/>
            <w:hideMark/>
          </w:tcPr>
          <w:p w14:paraId="4C5E5AA5" w14:textId="77777777" w:rsidR="00264AB6" w:rsidRPr="00264AB6" w:rsidRDefault="00264AB6" w:rsidP="00264AB6">
            <w:pPr>
              <w:jc w:val="center"/>
            </w:pPr>
            <w:r w:rsidRPr="00264AB6">
              <w:t> </w:t>
            </w:r>
          </w:p>
        </w:tc>
        <w:tc>
          <w:tcPr>
            <w:tcW w:w="276" w:type="dxa"/>
            <w:tcBorders>
              <w:top w:val="nil"/>
              <w:left w:val="nil"/>
              <w:bottom w:val="nil"/>
              <w:right w:val="nil"/>
            </w:tcBorders>
            <w:shd w:val="clear" w:color="000000" w:fill="FFFFFF"/>
            <w:noWrap/>
            <w:vAlign w:val="bottom"/>
            <w:hideMark/>
          </w:tcPr>
          <w:p w14:paraId="5AC8452E" w14:textId="77777777" w:rsidR="00264AB6" w:rsidRPr="00264AB6" w:rsidRDefault="00264AB6" w:rsidP="00264AB6">
            <w:r w:rsidRPr="00264AB6">
              <w:t> </w:t>
            </w:r>
          </w:p>
        </w:tc>
        <w:tc>
          <w:tcPr>
            <w:tcW w:w="4825" w:type="dxa"/>
            <w:gridSpan w:val="5"/>
            <w:tcBorders>
              <w:top w:val="nil"/>
              <w:left w:val="nil"/>
              <w:bottom w:val="nil"/>
              <w:right w:val="nil"/>
            </w:tcBorders>
            <w:shd w:val="clear" w:color="000000" w:fill="FFFFFF"/>
            <w:vAlign w:val="bottom"/>
            <w:hideMark/>
          </w:tcPr>
          <w:p w14:paraId="5012DC5D" w14:textId="77777777" w:rsidR="00264AB6" w:rsidRPr="00264AB6" w:rsidRDefault="00264AB6" w:rsidP="00264AB6">
            <w:pPr>
              <w:jc w:val="right"/>
              <w:rPr>
                <w:sz w:val="22"/>
                <w:szCs w:val="22"/>
              </w:rPr>
            </w:pPr>
            <w:r w:rsidRPr="00264AB6">
              <w:rPr>
                <w:b/>
                <w:bCs/>
                <w:sz w:val="22"/>
                <w:szCs w:val="22"/>
              </w:rPr>
              <w:t xml:space="preserve">Приложение №7                                                                                                </w:t>
            </w:r>
            <w:r w:rsidRPr="00264AB6">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11.12.2023г. №195</w:t>
            </w:r>
          </w:p>
        </w:tc>
      </w:tr>
      <w:tr w:rsidR="00264AB6" w:rsidRPr="00264AB6" w14:paraId="70B7F8C2" w14:textId="77777777" w:rsidTr="00264AB6">
        <w:trPr>
          <w:trHeight w:val="315"/>
        </w:trPr>
        <w:tc>
          <w:tcPr>
            <w:tcW w:w="6655" w:type="dxa"/>
            <w:tcBorders>
              <w:top w:val="nil"/>
              <w:left w:val="nil"/>
              <w:bottom w:val="nil"/>
              <w:right w:val="nil"/>
            </w:tcBorders>
            <w:shd w:val="clear" w:color="000000" w:fill="FFFFFF"/>
            <w:noWrap/>
            <w:vAlign w:val="bottom"/>
            <w:hideMark/>
          </w:tcPr>
          <w:p w14:paraId="5C1056E2" w14:textId="77777777" w:rsidR="00264AB6" w:rsidRPr="00264AB6" w:rsidRDefault="00264AB6" w:rsidP="00264AB6">
            <w:r w:rsidRPr="00264AB6">
              <w:t> </w:t>
            </w:r>
          </w:p>
        </w:tc>
        <w:tc>
          <w:tcPr>
            <w:tcW w:w="3979" w:type="dxa"/>
            <w:gridSpan w:val="4"/>
            <w:tcBorders>
              <w:top w:val="nil"/>
              <w:left w:val="nil"/>
              <w:bottom w:val="nil"/>
              <w:right w:val="nil"/>
            </w:tcBorders>
            <w:shd w:val="clear" w:color="000000" w:fill="FFFFFF"/>
            <w:noWrap/>
            <w:vAlign w:val="bottom"/>
            <w:hideMark/>
          </w:tcPr>
          <w:p w14:paraId="79E20406" w14:textId="77777777" w:rsidR="00264AB6" w:rsidRPr="00264AB6" w:rsidRDefault="00264AB6" w:rsidP="00264AB6">
            <w:pPr>
              <w:jc w:val="center"/>
            </w:pPr>
            <w:r w:rsidRPr="00264AB6">
              <w:t> </w:t>
            </w:r>
          </w:p>
        </w:tc>
        <w:tc>
          <w:tcPr>
            <w:tcW w:w="276" w:type="dxa"/>
            <w:tcBorders>
              <w:top w:val="nil"/>
              <w:left w:val="nil"/>
              <w:bottom w:val="nil"/>
              <w:right w:val="nil"/>
            </w:tcBorders>
            <w:shd w:val="clear" w:color="000000" w:fill="FFFFFF"/>
            <w:noWrap/>
            <w:vAlign w:val="bottom"/>
            <w:hideMark/>
          </w:tcPr>
          <w:p w14:paraId="6EC157E8" w14:textId="77777777" w:rsidR="00264AB6" w:rsidRPr="00264AB6" w:rsidRDefault="00264AB6" w:rsidP="00264AB6">
            <w:r w:rsidRPr="00264AB6">
              <w:t> </w:t>
            </w:r>
          </w:p>
        </w:tc>
        <w:tc>
          <w:tcPr>
            <w:tcW w:w="1640" w:type="dxa"/>
            <w:tcBorders>
              <w:top w:val="nil"/>
              <w:left w:val="nil"/>
              <w:bottom w:val="nil"/>
              <w:right w:val="nil"/>
            </w:tcBorders>
            <w:shd w:val="clear" w:color="000000" w:fill="FFFFFF"/>
            <w:noWrap/>
            <w:vAlign w:val="bottom"/>
            <w:hideMark/>
          </w:tcPr>
          <w:p w14:paraId="0A5657B2" w14:textId="77777777" w:rsidR="00264AB6" w:rsidRPr="00264AB6" w:rsidRDefault="00264AB6" w:rsidP="00264AB6">
            <w:r w:rsidRPr="00264AB6">
              <w:t> </w:t>
            </w:r>
          </w:p>
        </w:tc>
        <w:tc>
          <w:tcPr>
            <w:tcW w:w="1058" w:type="dxa"/>
            <w:tcBorders>
              <w:top w:val="nil"/>
              <w:left w:val="nil"/>
              <w:bottom w:val="nil"/>
              <w:right w:val="nil"/>
            </w:tcBorders>
            <w:shd w:val="clear" w:color="000000" w:fill="FFFFFF"/>
            <w:noWrap/>
            <w:vAlign w:val="bottom"/>
            <w:hideMark/>
          </w:tcPr>
          <w:p w14:paraId="2D6EF73F" w14:textId="77777777" w:rsidR="00264AB6" w:rsidRPr="00264AB6" w:rsidRDefault="00264AB6" w:rsidP="00264AB6">
            <w:r w:rsidRPr="00264AB6">
              <w:t> </w:t>
            </w:r>
          </w:p>
        </w:tc>
        <w:tc>
          <w:tcPr>
            <w:tcW w:w="1966" w:type="dxa"/>
            <w:tcBorders>
              <w:top w:val="nil"/>
              <w:left w:val="nil"/>
              <w:bottom w:val="nil"/>
              <w:right w:val="nil"/>
            </w:tcBorders>
            <w:shd w:val="clear" w:color="000000" w:fill="FFFFFF"/>
            <w:noWrap/>
            <w:vAlign w:val="bottom"/>
            <w:hideMark/>
          </w:tcPr>
          <w:p w14:paraId="150FEC7A" w14:textId="77777777" w:rsidR="00264AB6" w:rsidRPr="00264AB6" w:rsidRDefault="00264AB6" w:rsidP="00264AB6">
            <w:r w:rsidRPr="00264AB6">
              <w:t> </w:t>
            </w:r>
          </w:p>
        </w:tc>
        <w:tc>
          <w:tcPr>
            <w:tcW w:w="236" w:type="dxa"/>
            <w:gridSpan w:val="3"/>
            <w:tcBorders>
              <w:top w:val="nil"/>
              <w:left w:val="nil"/>
              <w:bottom w:val="nil"/>
              <w:right w:val="nil"/>
            </w:tcBorders>
            <w:shd w:val="clear" w:color="000000" w:fill="FFFFFF"/>
            <w:noWrap/>
            <w:vAlign w:val="bottom"/>
            <w:hideMark/>
          </w:tcPr>
          <w:p w14:paraId="1EEFCDD4" w14:textId="77777777" w:rsidR="00264AB6" w:rsidRPr="00264AB6" w:rsidRDefault="00264AB6" w:rsidP="00264AB6">
            <w:r w:rsidRPr="00264AB6">
              <w:t> </w:t>
            </w:r>
          </w:p>
        </w:tc>
      </w:tr>
      <w:tr w:rsidR="00264AB6" w:rsidRPr="00264AB6" w14:paraId="0F3B4E47" w14:textId="77777777" w:rsidTr="00264AB6">
        <w:trPr>
          <w:gridAfter w:val="1"/>
          <w:wAfter w:w="75" w:type="dxa"/>
          <w:trHeight w:val="315"/>
        </w:trPr>
        <w:tc>
          <w:tcPr>
            <w:tcW w:w="15735" w:type="dxa"/>
            <w:gridSpan w:val="11"/>
            <w:tcBorders>
              <w:top w:val="nil"/>
              <w:left w:val="nil"/>
              <w:bottom w:val="nil"/>
              <w:right w:val="nil"/>
            </w:tcBorders>
            <w:shd w:val="clear" w:color="000000" w:fill="FFFFFF"/>
            <w:vAlign w:val="bottom"/>
            <w:hideMark/>
          </w:tcPr>
          <w:p w14:paraId="5CCF13E6" w14:textId="77777777" w:rsidR="00264AB6" w:rsidRPr="00264AB6" w:rsidRDefault="00264AB6" w:rsidP="00264AB6">
            <w:pPr>
              <w:jc w:val="center"/>
              <w:rPr>
                <w:b/>
                <w:bCs/>
              </w:rPr>
            </w:pPr>
            <w:r w:rsidRPr="00264AB6">
              <w:rPr>
                <w:b/>
                <w:bCs/>
              </w:rPr>
              <w:t>Ведомственная  структура  расходов бюджета  Комсомольского городского поселения на  2024 год</w:t>
            </w:r>
          </w:p>
        </w:tc>
      </w:tr>
      <w:tr w:rsidR="00264AB6" w:rsidRPr="00264AB6" w14:paraId="625D93A1" w14:textId="77777777" w:rsidTr="00264AB6">
        <w:trPr>
          <w:trHeight w:val="330"/>
        </w:trPr>
        <w:tc>
          <w:tcPr>
            <w:tcW w:w="6655" w:type="dxa"/>
            <w:tcBorders>
              <w:top w:val="nil"/>
              <w:left w:val="nil"/>
              <w:bottom w:val="nil"/>
              <w:right w:val="nil"/>
            </w:tcBorders>
            <w:shd w:val="clear" w:color="000000" w:fill="FFFFFF"/>
            <w:noWrap/>
            <w:vAlign w:val="bottom"/>
            <w:hideMark/>
          </w:tcPr>
          <w:p w14:paraId="7136A699" w14:textId="77777777" w:rsidR="00264AB6" w:rsidRPr="00264AB6" w:rsidRDefault="00264AB6" w:rsidP="00264AB6">
            <w:r w:rsidRPr="00264AB6">
              <w:t> </w:t>
            </w:r>
          </w:p>
        </w:tc>
        <w:tc>
          <w:tcPr>
            <w:tcW w:w="3979" w:type="dxa"/>
            <w:gridSpan w:val="4"/>
            <w:tcBorders>
              <w:top w:val="nil"/>
              <w:left w:val="nil"/>
              <w:bottom w:val="nil"/>
              <w:right w:val="nil"/>
            </w:tcBorders>
            <w:shd w:val="clear" w:color="000000" w:fill="FFFFFF"/>
            <w:noWrap/>
            <w:vAlign w:val="bottom"/>
            <w:hideMark/>
          </w:tcPr>
          <w:p w14:paraId="58A22D3F" w14:textId="77777777" w:rsidR="00264AB6" w:rsidRPr="00264AB6" w:rsidRDefault="00264AB6" w:rsidP="00264AB6">
            <w:pPr>
              <w:jc w:val="center"/>
            </w:pPr>
            <w:r w:rsidRPr="00264AB6">
              <w:t> </w:t>
            </w:r>
          </w:p>
        </w:tc>
        <w:tc>
          <w:tcPr>
            <w:tcW w:w="276" w:type="dxa"/>
            <w:tcBorders>
              <w:top w:val="nil"/>
              <w:left w:val="nil"/>
              <w:bottom w:val="nil"/>
              <w:right w:val="nil"/>
            </w:tcBorders>
            <w:shd w:val="clear" w:color="000000" w:fill="FFFFFF"/>
            <w:noWrap/>
            <w:vAlign w:val="bottom"/>
            <w:hideMark/>
          </w:tcPr>
          <w:p w14:paraId="60AEB8DB" w14:textId="77777777" w:rsidR="00264AB6" w:rsidRPr="00264AB6" w:rsidRDefault="00264AB6" w:rsidP="00264AB6">
            <w:r w:rsidRPr="00264AB6">
              <w:t> </w:t>
            </w:r>
          </w:p>
        </w:tc>
        <w:tc>
          <w:tcPr>
            <w:tcW w:w="1640" w:type="dxa"/>
            <w:tcBorders>
              <w:top w:val="nil"/>
              <w:left w:val="nil"/>
              <w:bottom w:val="nil"/>
              <w:right w:val="nil"/>
            </w:tcBorders>
            <w:shd w:val="clear" w:color="000000" w:fill="FFFFFF"/>
            <w:noWrap/>
            <w:vAlign w:val="bottom"/>
            <w:hideMark/>
          </w:tcPr>
          <w:p w14:paraId="29F683C6" w14:textId="77777777" w:rsidR="00264AB6" w:rsidRPr="00264AB6" w:rsidRDefault="00264AB6" w:rsidP="00264AB6">
            <w:r w:rsidRPr="00264AB6">
              <w:t> </w:t>
            </w:r>
          </w:p>
        </w:tc>
        <w:tc>
          <w:tcPr>
            <w:tcW w:w="1058" w:type="dxa"/>
            <w:tcBorders>
              <w:top w:val="nil"/>
              <w:left w:val="nil"/>
              <w:bottom w:val="nil"/>
              <w:right w:val="nil"/>
            </w:tcBorders>
            <w:shd w:val="clear" w:color="000000" w:fill="FFFFFF"/>
            <w:noWrap/>
            <w:vAlign w:val="bottom"/>
            <w:hideMark/>
          </w:tcPr>
          <w:p w14:paraId="712A1114" w14:textId="77777777" w:rsidR="00264AB6" w:rsidRPr="00264AB6" w:rsidRDefault="00264AB6" w:rsidP="00264AB6">
            <w:r w:rsidRPr="00264AB6">
              <w:t> </w:t>
            </w:r>
          </w:p>
        </w:tc>
        <w:tc>
          <w:tcPr>
            <w:tcW w:w="1966" w:type="dxa"/>
            <w:tcBorders>
              <w:top w:val="nil"/>
              <w:left w:val="nil"/>
              <w:bottom w:val="nil"/>
              <w:right w:val="nil"/>
            </w:tcBorders>
            <w:shd w:val="clear" w:color="000000" w:fill="FFFFFF"/>
            <w:noWrap/>
            <w:vAlign w:val="bottom"/>
            <w:hideMark/>
          </w:tcPr>
          <w:p w14:paraId="75DE1769" w14:textId="77777777" w:rsidR="00264AB6" w:rsidRPr="00264AB6" w:rsidRDefault="00264AB6" w:rsidP="00264AB6">
            <w:r w:rsidRPr="00264AB6">
              <w:t> </w:t>
            </w:r>
          </w:p>
        </w:tc>
        <w:tc>
          <w:tcPr>
            <w:tcW w:w="236" w:type="dxa"/>
            <w:gridSpan w:val="3"/>
            <w:tcBorders>
              <w:top w:val="nil"/>
              <w:left w:val="nil"/>
              <w:bottom w:val="nil"/>
              <w:right w:val="nil"/>
            </w:tcBorders>
            <w:shd w:val="clear" w:color="000000" w:fill="FFFFFF"/>
            <w:noWrap/>
            <w:vAlign w:val="bottom"/>
            <w:hideMark/>
          </w:tcPr>
          <w:p w14:paraId="64350DC1" w14:textId="77777777" w:rsidR="00264AB6" w:rsidRPr="00264AB6" w:rsidRDefault="00264AB6" w:rsidP="00264AB6">
            <w:r w:rsidRPr="00264AB6">
              <w:t> </w:t>
            </w:r>
          </w:p>
        </w:tc>
      </w:tr>
      <w:tr w:rsidR="00264AB6" w:rsidRPr="00264AB6" w14:paraId="4D203184" w14:textId="77777777" w:rsidTr="00264AB6">
        <w:trPr>
          <w:gridAfter w:val="2"/>
          <w:wAfter w:w="154" w:type="dxa"/>
          <w:trHeight w:val="1275"/>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F5849F" w14:textId="77777777" w:rsidR="00264AB6" w:rsidRPr="00264AB6" w:rsidRDefault="00264AB6" w:rsidP="00264AB6">
            <w:pPr>
              <w:jc w:val="center"/>
              <w:rPr>
                <w:b/>
                <w:bCs/>
              </w:rPr>
            </w:pPr>
            <w:r w:rsidRPr="00264AB6">
              <w:rPr>
                <w:b/>
                <w:bCs/>
              </w:rPr>
              <w:t>Наименование</w:t>
            </w:r>
          </w:p>
        </w:tc>
        <w:tc>
          <w:tcPr>
            <w:tcW w:w="1197" w:type="dxa"/>
            <w:tcBorders>
              <w:top w:val="single" w:sz="4" w:space="0" w:color="auto"/>
              <w:left w:val="nil"/>
              <w:bottom w:val="single" w:sz="4" w:space="0" w:color="auto"/>
              <w:right w:val="single" w:sz="4" w:space="0" w:color="auto"/>
            </w:tcBorders>
            <w:shd w:val="clear" w:color="000000" w:fill="FFFFFF"/>
            <w:hideMark/>
          </w:tcPr>
          <w:p w14:paraId="77ED8846" w14:textId="77777777" w:rsidR="00264AB6" w:rsidRPr="00264AB6" w:rsidRDefault="00264AB6" w:rsidP="00264AB6">
            <w:pPr>
              <w:jc w:val="center"/>
              <w:rPr>
                <w:b/>
                <w:bCs/>
              </w:rPr>
            </w:pPr>
            <w:r w:rsidRPr="00264AB6">
              <w:rPr>
                <w:b/>
                <w:bCs/>
              </w:rPr>
              <w:t xml:space="preserve">Код </w:t>
            </w:r>
          </w:p>
          <w:p w14:paraId="6E91CE54" w14:textId="77777777" w:rsidR="00264AB6" w:rsidRPr="00264AB6" w:rsidRDefault="00264AB6" w:rsidP="00264AB6">
            <w:pPr>
              <w:jc w:val="center"/>
              <w:rPr>
                <w:b/>
                <w:bCs/>
              </w:rPr>
            </w:pPr>
            <w:r w:rsidRPr="00264AB6">
              <w:rPr>
                <w:b/>
                <w:bCs/>
              </w:rPr>
              <w:t>главного распоря</w:t>
            </w:r>
          </w:p>
          <w:p w14:paraId="6AA551BE" w14:textId="77777777" w:rsidR="00264AB6" w:rsidRPr="00264AB6" w:rsidRDefault="00264AB6" w:rsidP="00264AB6">
            <w:pPr>
              <w:jc w:val="center"/>
              <w:rPr>
                <w:b/>
                <w:bCs/>
              </w:rPr>
            </w:pPr>
            <w:r w:rsidRPr="00264AB6">
              <w:rPr>
                <w:b/>
                <w:bCs/>
              </w:rPr>
              <w:t>дителя</w:t>
            </w:r>
          </w:p>
        </w:tc>
        <w:tc>
          <w:tcPr>
            <w:tcW w:w="929" w:type="dxa"/>
            <w:tcBorders>
              <w:top w:val="single" w:sz="4" w:space="0" w:color="auto"/>
              <w:left w:val="nil"/>
              <w:bottom w:val="single" w:sz="4" w:space="0" w:color="auto"/>
              <w:right w:val="single" w:sz="4" w:space="0" w:color="auto"/>
            </w:tcBorders>
            <w:shd w:val="clear" w:color="000000" w:fill="FFFFFF"/>
            <w:hideMark/>
          </w:tcPr>
          <w:p w14:paraId="633DCF25" w14:textId="77777777" w:rsidR="00264AB6" w:rsidRPr="00264AB6" w:rsidRDefault="00264AB6" w:rsidP="00264AB6">
            <w:pPr>
              <w:jc w:val="center"/>
              <w:rPr>
                <w:b/>
                <w:bCs/>
              </w:rPr>
            </w:pPr>
            <w:r w:rsidRPr="00264AB6">
              <w:rPr>
                <w:b/>
                <w:bCs/>
              </w:rPr>
              <w:t>раздел</w:t>
            </w:r>
          </w:p>
        </w:tc>
        <w:tc>
          <w:tcPr>
            <w:tcW w:w="995" w:type="dxa"/>
            <w:tcBorders>
              <w:top w:val="single" w:sz="4" w:space="0" w:color="auto"/>
              <w:left w:val="nil"/>
              <w:bottom w:val="single" w:sz="4" w:space="0" w:color="auto"/>
              <w:right w:val="single" w:sz="4" w:space="0" w:color="auto"/>
            </w:tcBorders>
            <w:shd w:val="clear" w:color="000000" w:fill="FFFFFF"/>
            <w:hideMark/>
          </w:tcPr>
          <w:p w14:paraId="5540B893" w14:textId="77777777" w:rsidR="00264AB6" w:rsidRPr="00264AB6" w:rsidRDefault="00264AB6" w:rsidP="00264AB6">
            <w:pPr>
              <w:jc w:val="center"/>
              <w:rPr>
                <w:b/>
                <w:bCs/>
              </w:rPr>
            </w:pPr>
            <w:r w:rsidRPr="00264AB6">
              <w:rPr>
                <w:b/>
                <w:bCs/>
              </w:rPr>
              <w:t>Подраз    дел</w:t>
            </w:r>
          </w:p>
        </w:tc>
        <w:tc>
          <w:tcPr>
            <w:tcW w:w="1916" w:type="dxa"/>
            <w:gridSpan w:val="2"/>
            <w:tcBorders>
              <w:top w:val="single" w:sz="4" w:space="0" w:color="auto"/>
              <w:left w:val="nil"/>
              <w:bottom w:val="single" w:sz="4" w:space="0" w:color="auto"/>
              <w:right w:val="single" w:sz="4" w:space="0" w:color="auto"/>
            </w:tcBorders>
            <w:shd w:val="clear" w:color="000000" w:fill="FFFFFF"/>
            <w:hideMark/>
          </w:tcPr>
          <w:p w14:paraId="2EF5BC17" w14:textId="77777777" w:rsidR="00264AB6" w:rsidRPr="00264AB6" w:rsidRDefault="00264AB6" w:rsidP="00264AB6">
            <w:pPr>
              <w:jc w:val="center"/>
              <w:rPr>
                <w:b/>
                <w:bCs/>
              </w:rPr>
            </w:pPr>
            <w:r w:rsidRPr="00264AB6">
              <w:rPr>
                <w:b/>
                <w:bCs/>
              </w:rPr>
              <w:t>Целевая                    статья</w:t>
            </w:r>
          </w:p>
        </w:tc>
        <w:tc>
          <w:tcPr>
            <w:tcW w:w="1058" w:type="dxa"/>
            <w:tcBorders>
              <w:top w:val="single" w:sz="4" w:space="0" w:color="auto"/>
              <w:left w:val="nil"/>
              <w:bottom w:val="single" w:sz="4" w:space="0" w:color="auto"/>
              <w:right w:val="single" w:sz="4" w:space="0" w:color="auto"/>
            </w:tcBorders>
            <w:shd w:val="clear" w:color="000000" w:fill="FFFFFF"/>
            <w:hideMark/>
          </w:tcPr>
          <w:p w14:paraId="243D8C48" w14:textId="77777777" w:rsidR="00264AB6" w:rsidRPr="00264AB6" w:rsidRDefault="00264AB6" w:rsidP="00264AB6">
            <w:pPr>
              <w:jc w:val="center"/>
              <w:rPr>
                <w:b/>
                <w:bCs/>
              </w:rPr>
            </w:pPr>
            <w:r w:rsidRPr="00264AB6">
              <w:rPr>
                <w:b/>
                <w:bCs/>
              </w:rPr>
              <w:t>Вид                      расхода</w:t>
            </w:r>
          </w:p>
        </w:tc>
        <w:tc>
          <w:tcPr>
            <w:tcW w:w="2048" w:type="dxa"/>
            <w:gridSpan w:val="2"/>
            <w:tcBorders>
              <w:top w:val="single" w:sz="4" w:space="0" w:color="auto"/>
              <w:left w:val="nil"/>
              <w:bottom w:val="single" w:sz="4" w:space="0" w:color="auto"/>
              <w:right w:val="single" w:sz="4" w:space="0" w:color="auto"/>
            </w:tcBorders>
            <w:shd w:val="clear" w:color="000000" w:fill="FFFFFF"/>
            <w:hideMark/>
          </w:tcPr>
          <w:p w14:paraId="683B7C66" w14:textId="77777777" w:rsidR="00264AB6" w:rsidRPr="00264AB6" w:rsidRDefault="00264AB6" w:rsidP="00264AB6">
            <w:pPr>
              <w:jc w:val="center"/>
              <w:rPr>
                <w:b/>
                <w:bCs/>
              </w:rPr>
            </w:pPr>
            <w:r w:rsidRPr="00264AB6">
              <w:rPr>
                <w:b/>
                <w:bCs/>
              </w:rPr>
              <w:t>Сумма                  руб.</w:t>
            </w:r>
          </w:p>
        </w:tc>
      </w:tr>
      <w:tr w:rsidR="00264AB6" w:rsidRPr="00264AB6" w14:paraId="7429E55D" w14:textId="77777777" w:rsidTr="00264AB6">
        <w:trPr>
          <w:gridAfter w:val="2"/>
          <w:wAfter w:w="154"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00"/>
            <w:hideMark/>
          </w:tcPr>
          <w:p w14:paraId="67187456" w14:textId="77777777" w:rsidR="00264AB6" w:rsidRPr="00264AB6" w:rsidRDefault="00264AB6" w:rsidP="00264AB6">
            <w:pPr>
              <w:rPr>
                <w:b/>
                <w:bCs/>
              </w:rPr>
            </w:pPr>
            <w:r w:rsidRPr="00264AB6">
              <w:rPr>
                <w:b/>
                <w:bCs/>
              </w:rPr>
              <w:t>Финансовое управление Администрации Комсомольского муниципального района</w:t>
            </w:r>
          </w:p>
        </w:tc>
        <w:tc>
          <w:tcPr>
            <w:tcW w:w="1197" w:type="dxa"/>
            <w:tcBorders>
              <w:top w:val="single" w:sz="4" w:space="0" w:color="auto"/>
              <w:left w:val="nil"/>
              <w:bottom w:val="single" w:sz="4" w:space="0" w:color="auto"/>
              <w:right w:val="single" w:sz="4" w:space="0" w:color="auto"/>
            </w:tcBorders>
            <w:shd w:val="clear" w:color="000000" w:fill="FFFF00"/>
            <w:vAlign w:val="center"/>
            <w:hideMark/>
          </w:tcPr>
          <w:p w14:paraId="3033E9D9" w14:textId="77777777" w:rsidR="00264AB6" w:rsidRPr="00264AB6" w:rsidRDefault="00264AB6" w:rsidP="00264AB6">
            <w:pPr>
              <w:jc w:val="center"/>
              <w:rPr>
                <w:b/>
                <w:bCs/>
              </w:rPr>
            </w:pPr>
            <w:r w:rsidRPr="00264AB6">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14:paraId="529F052B" w14:textId="77777777" w:rsidR="00264AB6" w:rsidRPr="00264AB6" w:rsidRDefault="00264AB6" w:rsidP="00264AB6">
            <w:pPr>
              <w:jc w:val="center"/>
            </w:pPr>
            <w:r w:rsidRPr="00264AB6">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14:paraId="39962C92" w14:textId="77777777" w:rsidR="00264AB6" w:rsidRPr="00264AB6" w:rsidRDefault="00264AB6" w:rsidP="00264AB6">
            <w:pPr>
              <w:jc w:val="center"/>
            </w:pPr>
            <w:r w:rsidRPr="00264AB6">
              <w:t> </w:t>
            </w:r>
          </w:p>
        </w:tc>
        <w:tc>
          <w:tcPr>
            <w:tcW w:w="1916"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5138B0BC" w14:textId="77777777" w:rsidR="00264AB6" w:rsidRPr="00264AB6" w:rsidRDefault="00264AB6" w:rsidP="00264AB6">
            <w:pPr>
              <w:jc w:val="center"/>
            </w:pPr>
            <w:r w:rsidRPr="00264AB6">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14:paraId="06E0F205" w14:textId="77777777" w:rsidR="00264AB6" w:rsidRPr="00264AB6" w:rsidRDefault="00264AB6" w:rsidP="00264AB6">
            <w:pPr>
              <w:jc w:val="center"/>
            </w:pPr>
            <w:r w:rsidRPr="00264AB6">
              <w:t> </w:t>
            </w:r>
          </w:p>
        </w:tc>
        <w:tc>
          <w:tcPr>
            <w:tcW w:w="2048"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7EB1557F" w14:textId="77777777" w:rsidR="00264AB6" w:rsidRPr="00264AB6" w:rsidRDefault="00264AB6" w:rsidP="00264AB6">
            <w:pPr>
              <w:jc w:val="center"/>
              <w:rPr>
                <w:b/>
                <w:bCs/>
                <w:i/>
                <w:iCs/>
              </w:rPr>
            </w:pPr>
            <w:r w:rsidRPr="00264AB6">
              <w:rPr>
                <w:b/>
                <w:bCs/>
                <w:i/>
                <w:iCs/>
              </w:rPr>
              <w:t>33 057 196,00</w:t>
            </w:r>
          </w:p>
        </w:tc>
      </w:tr>
      <w:tr w:rsidR="00264AB6" w:rsidRPr="00264AB6" w14:paraId="1813318A" w14:textId="77777777" w:rsidTr="00264AB6">
        <w:trPr>
          <w:gridAfter w:val="2"/>
          <w:wAfter w:w="154"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512749"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25CD0CA" w14:textId="77777777" w:rsidR="00264AB6" w:rsidRPr="00264AB6" w:rsidRDefault="00264AB6" w:rsidP="00264AB6">
            <w:pPr>
              <w:jc w:val="center"/>
            </w:pPr>
            <w:r w:rsidRPr="00264AB6">
              <w:t>061</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6DC2DB34"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760439D" w14:textId="77777777" w:rsidR="00264AB6" w:rsidRPr="00264AB6" w:rsidRDefault="00264AB6" w:rsidP="00264AB6">
            <w:pPr>
              <w:jc w:val="center"/>
            </w:pPr>
            <w:r w:rsidRPr="00264AB6">
              <w:t>03</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0EC343" w14:textId="77777777" w:rsidR="00264AB6" w:rsidRPr="00264AB6" w:rsidRDefault="00264AB6" w:rsidP="00264AB6">
            <w:pPr>
              <w:jc w:val="center"/>
            </w:pPr>
            <w:r w:rsidRPr="00264AB6">
              <w:t>40 9 00 G0080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865CA64" w14:textId="77777777" w:rsidR="00264AB6" w:rsidRPr="00264AB6" w:rsidRDefault="00264AB6" w:rsidP="00264AB6">
            <w:pPr>
              <w:jc w:val="center"/>
            </w:pPr>
            <w:r w:rsidRPr="00264AB6">
              <w:t>500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122B48" w14:textId="77777777" w:rsidR="00264AB6" w:rsidRPr="00264AB6" w:rsidRDefault="00264AB6" w:rsidP="00264AB6">
            <w:pPr>
              <w:jc w:val="center"/>
            </w:pPr>
            <w:r w:rsidRPr="00264AB6">
              <w:t>474 000,00</w:t>
            </w:r>
          </w:p>
        </w:tc>
      </w:tr>
      <w:tr w:rsidR="00264AB6" w:rsidRPr="00264AB6" w14:paraId="51C8E7E7" w14:textId="77777777" w:rsidTr="00264AB6">
        <w:trPr>
          <w:gridAfter w:val="2"/>
          <w:wAfter w:w="154"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604071" w14:textId="77777777" w:rsidR="00264AB6" w:rsidRPr="00264AB6" w:rsidRDefault="00264AB6" w:rsidP="00264AB6">
            <w:pPr>
              <w:jc w:val="both"/>
            </w:pPr>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14:paraId="0E950991" w14:textId="77777777" w:rsidR="00264AB6" w:rsidRPr="00264AB6" w:rsidRDefault="00264AB6" w:rsidP="00264AB6">
            <w:pPr>
              <w:jc w:val="center"/>
            </w:pPr>
            <w:r w:rsidRPr="00264AB6">
              <w:t>061</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14:paraId="069CC357" w14:textId="77777777" w:rsidR="00264AB6" w:rsidRPr="00264AB6" w:rsidRDefault="00264AB6" w:rsidP="00264AB6">
            <w:pPr>
              <w:jc w:val="center"/>
            </w:pPr>
            <w:r w:rsidRPr="00264AB6">
              <w:t>07</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6FE94E8" w14:textId="77777777" w:rsidR="00264AB6" w:rsidRPr="00264AB6" w:rsidRDefault="00264AB6" w:rsidP="00264AB6">
            <w:pPr>
              <w:jc w:val="center"/>
            </w:pPr>
            <w:r w:rsidRPr="00264AB6">
              <w:t>09</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A359E1" w14:textId="77777777" w:rsidR="00264AB6" w:rsidRPr="00264AB6" w:rsidRDefault="00264AB6" w:rsidP="00264AB6">
            <w:pPr>
              <w:jc w:val="center"/>
            </w:pPr>
            <w:r w:rsidRPr="00264AB6">
              <w:t>06 3 01 G0070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8BBDF29" w14:textId="77777777" w:rsidR="00264AB6" w:rsidRPr="00264AB6" w:rsidRDefault="00264AB6" w:rsidP="00264AB6">
            <w:pPr>
              <w:jc w:val="center"/>
            </w:pPr>
            <w:r w:rsidRPr="00264AB6">
              <w:t>500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6CFA3E" w14:textId="77777777" w:rsidR="00264AB6" w:rsidRPr="00264AB6" w:rsidRDefault="00264AB6" w:rsidP="00264AB6">
            <w:pPr>
              <w:jc w:val="center"/>
            </w:pPr>
            <w:r w:rsidRPr="00264AB6">
              <w:t>486 733,00</w:t>
            </w:r>
          </w:p>
        </w:tc>
      </w:tr>
      <w:tr w:rsidR="00264AB6" w:rsidRPr="00264AB6" w14:paraId="66DE57D2" w14:textId="77777777" w:rsidTr="00264AB6">
        <w:trPr>
          <w:gridAfter w:val="2"/>
          <w:wAfter w:w="154"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75586B"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7CDCFFE" w14:textId="77777777" w:rsidR="00264AB6" w:rsidRPr="00264AB6" w:rsidRDefault="00264AB6" w:rsidP="00264AB6">
            <w:pPr>
              <w:jc w:val="center"/>
            </w:pPr>
            <w:r w:rsidRPr="00264AB6">
              <w:t>061</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5DB13C48" w14:textId="77777777" w:rsidR="00264AB6" w:rsidRPr="00264AB6" w:rsidRDefault="00264AB6" w:rsidP="00264AB6">
            <w:pPr>
              <w:jc w:val="center"/>
            </w:pPr>
            <w:r w:rsidRPr="00264AB6">
              <w:t>08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3627D68" w14:textId="77777777" w:rsidR="00264AB6" w:rsidRPr="00264AB6" w:rsidRDefault="00264AB6" w:rsidP="00264AB6">
            <w:pPr>
              <w:jc w:val="center"/>
            </w:pPr>
            <w:r w:rsidRPr="00264AB6">
              <w:t>01</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71E429" w14:textId="77777777" w:rsidR="00264AB6" w:rsidRPr="00264AB6" w:rsidRDefault="00264AB6" w:rsidP="00264AB6">
            <w:pPr>
              <w:jc w:val="center"/>
            </w:pPr>
            <w:r w:rsidRPr="00264AB6">
              <w:t>06 3 04 G0040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04AC998" w14:textId="77777777" w:rsidR="00264AB6" w:rsidRPr="00264AB6" w:rsidRDefault="00264AB6" w:rsidP="00264AB6">
            <w:pPr>
              <w:jc w:val="center"/>
            </w:pPr>
            <w:r w:rsidRPr="00264AB6">
              <w:t>500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2497C0" w14:textId="77777777" w:rsidR="00264AB6" w:rsidRPr="00264AB6" w:rsidRDefault="00264AB6" w:rsidP="00264AB6">
            <w:pPr>
              <w:jc w:val="center"/>
            </w:pPr>
            <w:r w:rsidRPr="00264AB6">
              <w:t>20 078 817,00</w:t>
            </w:r>
          </w:p>
        </w:tc>
      </w:tr>
      <w:tr w:rsidR="00264AB6" w:rsidRPr="00264AB6" w14:paraId="5EEA062D" w14:textId="77777777" w:rsidTr="00264AB6">
        <w:trPr>
          <w:gridAfter w:val="2"/>
          <w:wAfter w:w="154"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DC0088"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50D5B2A" w14:textId="77777777" w:rsidR="00264AB6" w:rsidRPr="00264AB6" w:rsidRDefault="00264AB6" w:rsidP="00264AB6">
            <w:pPr>
              <w:jc w:val="center"/>
            </w:pPr>
            <w:r w:rsidRPr="00264AB6">
              <w:t>061</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4C6F3A8A" w14:textId="77777777" w:rsidR="00264AB6" w:rsidRPr="00264AB6" w:rsidRDefault="00264AB6" w:rsidP="00264AB6">
            <w:pPr>
              <w:jc w:val="center"/>
            </w:pPr>
            <w:r w:rsidRPr="00264AB6">
              <w:t>08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225A9A1" w14:textId="77777777" w:rsidR="00264AB6" w:rsidRPr="00264AB6" w:rsidRDefault="00264AB6" w:rsidP="00264AB6">
            <w:pPr>
              <w:jc w:val="center"/>
            </w:pPr>
            <w:r w:rsidRPr="00264AB6">
              <w:t>01</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E97C19" w14:textId="77777777" w:rsidR="00264AB6" w:rsidRPr="00264AB6" w:rsidRDefault="00264AB6" w:rsidP="00264AB6">
            <w:pPr>
              <w:jc w:val="center"/>
            </w:pPr>
            <w:r w:rsidRPr="00264AB6">
              <w:t>06 3 03 G0050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D4AB986" w14:textId="77777777" w:rsidR="00264AB6" w:rsidRPr="00264AB6" w:rsidRDefault="00264AB6" w:rsidP="00264AB6">
            <w:pPr>
              <w:jc w:val="center"/>
            </w:pPr>
            <w:r w:rsidRPr="00264AB6">
              <w:t>500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BC3FD7" w14:textId="77777777" w:rsidR="00264AB6" w:rsidRPr="00264AB6" w:rsidRDefault="00264AB6" w:rsidP="00264AB6">
            <w:pPr>
              <w:jc w:val="center"/>
            </w:pPr>
            <w:r w:rsidRPr="00264AB6">
              <w:t>8 267 268,00</w:t>
            </w:r>
          </w:p>
        </w:tc>
      </w:tr>
      <w:tr w:rsidR="00264AB6" w:rsidRPr="00264AB6" w14:paraId="5F72761E" w14:textId="77777777" w:rsidTr="00264AB6">
        <w:trPr>
          <w:gridAfter w:val="2"/>
          <w:wAfter w:w="154"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FBDBD7"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232DABBC" w14:textId="77777777" w:rsidR="00264AB6" w:rsidRPr="00264AB6" w:rsidRDefault="00264AB6" w:rsidP="00264AB6">
            <w:pPr>
              <w:jc w:val="center"/>
            </w:pPr>
            <w:r w:rsidRPr="00264AB6">
              <w:t>061</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A2222F7" w14:textId="77777777" w:rsidR="00264AB6" w:rsidRPr="00264AB6" w:rsidRDefault="00264AB6" w:rsidP="00264AB6">
            <w:pPr>
              <w:jc w:val="center"/>
            </w:pPr>
            <w:r w:rsidRPr="00264AB6">
              <w:t>08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AA42522" w14:textId="77777777" w:rsidR="00264AB6" w:rsidRPr="00264AB6" w:rsidRDefault="00264AB6" w:rsidP="00264AB6">
            <w:pPr>
              <w:jc w:val="center"/>
            </w:pPr>
            <w:r w:rsidRPr="00264AB6">
              <w:t>04</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318D87" w14:textId="77777777" w:rsidR="00264AB6" w:rsidRPr="00264AB6" w:rsidRDefault="00264AB6" w:rsidP="00264AB6">
            <w:pPr>
              <w:jc w:val="center"/>
            </w:pPr>
            <w:r w:rsidRPr="00264AB6">
              <w:t>06 3 04 G0040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60F3768" w14:textId="77777777" w:rsidR="00264AB6" w:rsidRPr="00264AB6" w:rsidRDefault="00264AB6" w:rsidP="00264AB6">
            <w:pPr>
              <w:jc w:val="center"/>
            </w:pPr>
            <w:r w:rsidRPr="00264AB6">
              <w:t>500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CD4F93" w14:textId="77777777" w:rsidR="00264AB6" w:rsidRPr="00264AB6" w:rsidRDefault="00264AB6" w:rsidP="00264AB6">
            <w:pPr>
              <w:jc w:val="center"/>
            </w:pPr>
            <w:r w:rsidRPr="00264AB6">
              <w:t>3 500 178,00</w:t>
            </w:r>
          </w:p>
        </w:tc>
      </w:tr>
      <w:tr w:rsidR="00264AB6" w:rsidRPr="00264AB6" w14:paraId="7B424C51" w14:textId="77777777" w:rsidTr="00264AB6">
        <w:trPr>
          <w:gridAfter w:val="2"/>
          <w:wAfter w:w="154"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2A542F"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03EC7AFA" w14:textId="77777777" w:rsidR="00264AB6" w:rsidRPr="00264AB6" w:rsidRDefault="00264AB6" w:rsidP="00264AB6">
            <w:pPr>
              <w:jc w:val="center"/>
            </w:pPr>
            <w:r w:rsidRPr="00264AB6">
              <w:t>061</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2366B84" w14:textId="77777777" w:rsidR="00264AB6" w:rsidRPr="00264AB6" w:rsidRDefault="00264AB6" w:rsidP="00264AB6">
            <w:pPr>
              <w:jc w:val="center"/>
            </w:pPr>
            <w:r w:rsidRPr="00264AB6">
              <w:t>08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CC75E41" w14:textId="77777777" w:rsidR="00264AB6" w:rsidRPr="00264AB6" w:rsidRDefault="00264AB6" w:rsidP="00264AB6">
            <w:pPr>
              <w:jc w:val="center"/>
            </w:pPr>
            <w:r w:rsidRPr="00264AB6">
              <w:t>04</w:t>
            </w:r>
          </w:p>
        </w:tc>
        <w:tc>
          <w:tcPr>
            <w:tcW w:w="19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77990A" w14:textId="77777777" w:rsidR="00264AB6" w:rsidRPr="00264AB6" w:rsidRDefault="00264AB6" w:rsidP="00264AB6">
            <w:pPr>
              <w:jc w:val="center"/>
            </w:pPr>
            <w:r w:rsidRPr="00264AB6">
              <w:t>06 3 04 G0090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236DBAA" w14:textId="77777777" w:rsidR="00264AB6" w:rsidRPr="00264AB6" w:rsidRDefault="00264AB6" w:rsidP="00264AB6">
            <w:pPr>
              <w:jc w:val="center"/>
            </w:pPr>
            <w:r w:rsidRPr="00264AB6">
              <w:t>500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95EA16" w14:textId="77777777" w:rsidR="00264AB6" w:rsidRPr="00264AB6" w:rsidRDefault="00264AB6" w:rsidP="00264AB6">
            <w:pPr>
              <w:jc w:val="center"/>
            </w:pPr>
            <w:r w:rsidRPr="00264AB6">
              <w:t>229 200,00</w:t>
            </w:r>
          </w:p>
        </w:tc>
      </w:tr>
      <w:tr w:rsidR="00264AB6" w:rsidRPr="00264AB6" w14:paraId="523BE1ED" w14:textId="77777777" w:rsidTr="00264AB6">
        <w:trPr>
          <w:gridAfter w:val="2"/>
          <w:wAfter w:w="154"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76C938" w14:textId="77777777" w:rsidR="00264AB6" w:rsidRPr="00264AB6" w:rsidRDefault="00264AB6" w:rsidP="00264AB6">
            <w:r w:rsidRPr="00264AB6">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D1244AF" w14:textId="77777777" w:rsidR="00264AB6" w:rsidRPr="00264AB6" w:rsidRDefault="00264AB6" w:rsidP="00264AB6">
            <w:pPr>
              <w:jc w:val="center"/>
            </w:pPr>
            <w:r w:rsidRPr="00264AB6">
              <w:t>061</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60E1B128" w14:textId="77777777" w:rsidR="00264AB6" w:rsidRPr="00264AB6" w:rsidRDefault="00264AB6" w:rsidP="00264AB6">
            <w:pPr>
              <w:jc w:val="center"/>
            </w:pPr>
            <w:r w:rsidRPr="00264AB6">
              <w:t>11</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D564597" w14:textId="77777777" w:rsidR="00264AB6" w:rsidRPr="00264AB6" w:rsidRDefault="00264AB6" w:rsidP="00264AB6">
            <w:pPr>
              <w:jc w:val="center"/>
            </w:pPr>
            <w:r w:rsidRPr="00264AB6">
              <w:t>01</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B88794" w14:textId="77777777" w:rsidR="00264AB6" w:rsidRPr="00264AB6" w:rsidRDefault="00264AB6" w:rsidP="00264AB6">
            <w:pPr>
              <w:jc w:val="center"/>
            </w:pPr>
            <w:r w:rsidRPr="00264AB6">
              <w:t>06 3 02 G0100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F35E473" w14:textId="77777777" w:rsidR="00264AB6" w:rsidRPr="00264AB6" w:rsidRDefault="00264AB6" w:rsidP="00264AB6">
            <w:pPr>
              <w:jc w:val="center"/>
            </w:pPr>
            <w:r w:rsidRPr="00264AB6">
              <w:t>500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89E5A5" w14:textId="77777777" w:rsidR="00264AB6" w:rsidRPr="00264AB6" w:rsidRDefault="00264AB6" w:rsidP="00264AB6">
            <w:pPr>
              <w:jc w:val="center"/>
            </w:pPr>
            <w:r w:rsidRPr="00264AB6">
              <w:t>21 000,00</w:t>
            </w:r>
          </w:p>
        </w:tc>
      </w:tr>
      <w:tr w:rsidR="00264AB6" w:rsidRPr="00264AB6" w14:paraId="3A61354E" w14:textId="77777777" w:rsidTr="00264AB6">
        <w:trPr>
          <w:gridAfter w:val="2"/>
          <w:wAfter w:w="154"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5E572C05" w14:textId="77777777" w:rsidR="00264AB6" w:rsidRPr="00264AB6" w:rsidRDefault="00264AB6" w:rsidP="00264AB6">
            <w:pPr>
              <w:rPr>
                <w:b/>
                <w:bCs/>
              </w:rPr>
            </w:pPr>
            <w:r w:rsidRPr="00264AB6">
              <w:rPr>
                <w:b/>
                <w:bCs/>
              </w:rPr>
              <w:t>Администрация Комсомольского муниципального  района Ивановской области</w:t>
            </w:r>
          </w:p>
        </w:tc>
        <w:tc>
          <w:tcPr>
            <w:tcW w:w="1197" w:type="dxa"/>
            <w:tcBorders>
              <w:top w:val="single" w:sz="4" w:space="0" w:color="auto"/>
              <w:left w:val="nil"/>
              <w:bottom w:val="single" w:sz="4" w:space="0" w:color="auto"/>
              <w:right w:val="single" w:sz="4" w:space="0" w:color="auto"/>
            </w:tcBorders>
            <w:shd w:val="clear" w:color="000000" w:fill="FFFF00"/>
            <w:vAlign w:val="center"/>
            <w:hideMark/>
          </w:tcPr>
          <w:p w14:paraId="51409D5F" w14:textId="77777777" w:rsidR="00264AB6" w:rsidRPr="00264AB6" w:rsidRDefault="00264AB6" w:rsidP="00264AB6">
            <w:pPr>
              <w:jc w:val="center"/>
              <w:rPr>
                <w:b/>
                <w:bCs/>
              </w:rPr>
            </w:pPr>
            <w:r w:rsidRPr="00264AB6">
              <w:rPr>
                <w:b/>
                <w:bCs/>
              </w:rPr>
              <w:t>062</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14:paraId="36E23262" w14:textId="77777777" w:rsidR="00264AB6" w:rsidRPr="00264AB6" w:rsidRDefault="00264AB6" w:rsidP="00264AB6">
            <w:pPr>
              <w:jc w:val="center"/>
              <w:rPr>
                <w:b/>
                <w:bCs/>
              </w:rPr>
            </w:pPr>
            <w:r w:rsidRPr="00264AB6">
              <w:rPr>
                <w:b/>
                <w:bCs/>
              </w:rPr>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14:paraId="1EB3B085" w14:textId="77777777" w:rsidR="00264AB6" w:rsidRPr="00264AB6" w:rsidRDefault="00264AB6" w:rsidP="00264AB6">
            <w:pPr>
              <w:jc w:val="center"/>
              <w:rPr>
                <w:b/>
                <w:bCs/>
              </w:rPr>
            </w:pPr>
            <w:r w:rsidRPr="00264AB6">
              <w:rPr>
                <w:b/>
                <w:bCs/>
              </w:rPr>
              <w:t> </w:t>
            </w:r>
          </w:p>
        </w:tc>
        <w:tc>
          <w:tcPr>
            <w:tcW w:w="1916"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6E87ACC4" w14:textId="77777777" w:rsidR="00264AB6" w:rsidRPr="00264AB6" w:rsidRDefault="00264AB6" w:rsidP="00264AB6">
            <w:pPr>
              <w:jc w:val="center"/>
              <w:rPr>
                <w:b/>
                <w:bCs/>
              </w:rPr>
            </w:pPr>
            <w:r w:rsidRPr="00264AB6">
              <w:rPr>
                <w:b/>
                <w:bCs/>
              </w:rPr>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14:paraId="65FBBBDC" w14:textId="77777777" w:rsidR="00264AB6" w:rsidRPr="00264AB6" w:rsidRDefault="00264AB6" w:rsidP="00264AB6">
            <w:pPr>
              <w:jc w:val="center"/>
            </w:pPr>
            <w:r w:rsidRPr="00264AB6">
              <w:t> </w:t>
            </w:r>
          </w:p>
        </w:tc>
        <w:tc>
          <w:tcPr>
            <w:tcW w:w="2048"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562CD0E" w14:textId="77777777" w:rsidR="00264AB6" w:rsidRPr="00264AB6" w:rsidRDefault="00264AB6" w:rsidP="00264AB6">
            <w:pPr>
              <w:jc w:val="center"/>
              <w:rPr>
                <w:b/>
                <w:bCs/>
              </w:rPr>
            </w:pPr>
            <w:r w:rsidRPr="00264AB6">
              <w:rPr>
                <w:b/>
                <w:bCs/>
              </w:rPr>
              <w:t>119 986 677,54</w:t>
            </w:r>
          </w:p>
        </w:tc>
      </w:tr>
      <w:tr w:rsidR="00264AB6" w:rsidRPr="00264AB6" w14:paraId="303A39EF"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46B30C" w14:textId="77777777" w:rsidR="00264AB6" w:rsidRPr="00264AB6" w:rsidRDefault="00264AB6" w:rsidP="00264AB6">
            <w:r w:rsidRPr="00264AB6">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94FB8AA"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426C1B6A" w14:textId="77777777" w:rsidR="00264AB6" w:rsidRPr="00264AB6" w:rsidRDefault="00264AB6" w:rsidP="00264AB6">
            <w:pPr>
              <w:jc w:val="center"/>
            </w:pPr>
            <w:r w:rsidRPr="00264AB6">
              <w:t>01</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647A30" w14:textId="77777777" w:rsidR="00264AB6" w:rsidRPr="00264AB6" w:rsidRDefault="00264AB6" w:rsidP="00264AB6">
            <w:pPr>
              <w:jc w:val="center"/>
            </w:pPr>
            <w:r w:rsidRPr="00264AB6">
              <w:t>13</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B0649E" w14:textId="77777777" w:rsidR="00264AB6" w:rsidRPr="00264AB6" w:rsidRDefault="00264AB6" w:rsidP="00264AB6">
            <w:pPr>
              <w:jc w:val="center"/>
            </w:pPr>
            <w:r w:rsidRPr="00264AB6">
              <w:t>40 9 00 20340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710F1CA"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18BDE7" w14:textId="77777777" w:rsidR="00264AB6" w:rsidRPr="00264AB6" w:rsidRDefault="00264AB6" w:rsidP="00264AB6">
            <w:pPr>
              <w:jc w:val="center"/>
            </w:pPr>
            <w:r w:rsidRPr="00264AB6">
              <w:t>196 000,00</w:t>
            </w:r>
          </w:p>
        </w:tc>
      </w:tr>
      <w:tr w:rsidR="00264AB6" w:rsidRPr="00264AB6" w14:paraId="299CAA81"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4CD58B2" w14:textId="77777777" w:rsidR="00264AB6" w:rsidRPr="00264AB6" w:rsidRDefault="00264AB6" w:rsidP="00264AB6">
            <w:r w:rsidRPr="00264AB6">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4D07A76"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CF6B385" w14:textId="77777777" w:rsidR="00264AB6" w:rsidRPr="00264AB6" w:rsidRDefault="00264AB6" w:rsidP="00264AB6">
            <w:pPr>
              <w:jc w:val="center"/>
            </w:pPr>
            <w:r w:rsidRPr="00264AB6">
              <w:t>01</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3F51C710" w14:textId="77777777" w:rsidR="00264AB6" w:rsidRPr="00264AB6" w:rsidRDefault="00264AB6" w:rsidP="00264AB6">
            <w:pPr>
              <w:jc w:val="center"/>
            </w:pPr>
            <w:r w:rsidRPr="00264AB6">
              <w:t>13</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4E912C" w14:textId="77777777" w:rsidR="00264AB6" w:rsidRPr="00264AB6" w:rsidRDefault="00264AB6" w:rsidP="00264AB6">
            <w:pPr>
              <w:jc w:val="center"/>
            </w:pPr>
            <w:r w:rsidRPr="00264AB6">
              <w:t>40 9 00 20350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4240F17"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63B17C" w14:textId="77777777" w:rsidR="00264AB6" w:rsidRPr="00264AB6" w:rsidRDefault="00264AB6" w:rsidP="00264AB6">
            <w:pPr>
              <w:jc w:val="center"/>
            </w:pPr>
            <w:r w:rsidRPr="00264AB6">
              <w:t>210 661,73</w:t>
            </w:r>
          </w:p>
        </w:tc>
      </w:tr>
      <w:tr w:rsidR="00264AB6" w:rsidRPr="00264AB6" w14:paraId="5B4577FF" w14:textId="77777777" w:rsidTr="00264AB6">
        <w:trPr>
          <w:gridAfter w:val="2"/>
          <w:wAfter w:w="154"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45E323" w14:textId="77777777" w:rsidR="00264AB6" w:rsidRPr="00264AB6" w:rsidRDefault="00264AB6" w:rsidP="00264AB6">
            <w:r w:rsidRPr="00264AB6">
              <w:t>Оплата членских взносов в ассоциацию "Совет муниципальных образований Ивановской области  (Иные бюджетные ассигнования)</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627B278"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BF69012" w14:textId="77777777" w:rsidR="00264AB6" w:rsidRPr="00264AB6" w:rsidRDefault="00264AB6" w:rsidP="00264AB6">
            <w:pPr>
              <w:jc w:val="center"/>
            </w:pPr>
            <w:r w:rsidRPr="00264AB6">
              <w:t>01</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D01BA49" w14:textId="77777777" w:rsidR="00264AB6" w:rsidRPr="00264AB6" w:rsidRDefault="00264AB6" w:rsidP="00264AB6">
            <w:pPr>
              <w:jc w:val="center"/>
            </w:pPr>
            <w:r w:rsidRPr="00264AB6">
              <w:t>13</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461C1" w14:textId="77777777" w:rsidR="00264AB6" w:rsidRPr="00264AB6" w:rsidRDefault="00264AB6" w:rsidP="00264AB6">
            <w:pPr>
              <w:jc w:val="center"/>
            </w:pPr>
            <w:r w:rsidRPr="00264AB6">
              <w:t>40 9 00 20430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E36FDC9" w14:textId="77777777" w:rsidR="00264AB6" w:rsidRPr="00264AB6" w:rsidRDefault="00264AB6" w:rsidP="00264AB6">
            <w:pPr>
              <w:jc w:val="center"/>
            </w:pPr>
            <w:r w:rsidRPr="00264AB6">
              <w:t>800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B2C53C" w14:textId="77777777" w:rsidR="00264AB6" w:rsidRPr="00264AB6" w:rsidRDefault="00264AB6" w:rsidP="00264AB6">
            <w:pPr>
              <w:jc w:val="center"/>
            </w:pPr>
            <w:r w:rsidRPr="00264AB6">
              <w:t>25 122,00</w:t>
            </w:r>
          </w:p>
        </w:tc>
      </w:tr>
      <w:tr w:rsidR="00264AB6" w:rsidRPr="00264AB6" w14:paraId="050A1F7F"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94C61" w14:textId="77777777" w:rsidR="00264AB6" w:rsidRPr="00264AB6" w:rsidRDefault="00264AB6" w:rsidP="00264AB6">
            <w:r w:rsidRPr="00264AB6">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4C93D771"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5EBCD859" w14:textId="77777777" w:rsidR="00264AB6" w:rsidRPr="00264AB6" w:rsidRDefault="00264AB6" w:rsidP="00264AB6">
            <w:pPr>
              <w:jc w:val="center"/>
            </w:pPr>
            <w:r w:rsidRPr="00264AB6">
              <w:t>01</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DC4C76B" w14:textId="77777777" w:rsidR="00264AB6" w:rsidRPr="00264AB6" w:rsidRDefault="00264AB6" w:rsidP="00264AB6">
            <w:pPr>
              <w:jc w:val="center"/>
            </w:pPr>
            <w:r w:rsidRPr="00264AB6">
              <w:t>13</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231BBA" w14:textId="77777777" w:rsidR="00264AB6" w:rsidRPr="00264AB6" w:rsidRDefault="00264AB6" w:rsidP="00264AB6">
            <w:pPr>
              <w:jc w:val="center"/>
            </w:pPr>
            <w:r w:rsidRPr="00264AB6">
              <w:t>40 9 00 20960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AEB8FD4"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98903" w14:textId="77777777" w:rsidR="00264AB6" w:rsidRPr="00264AB6" w:rsidRDefault="00264AB6" w:rsidP="00264AB6">
            <w:pPr>
              <w:jc w:val="center"/>
            </w:pPr>
            <w:r w:rsidRPr="00264AB6">
              <w:t>125 000,00</w:t>
            </w:r>
          </w:p>
        </w:tc>
      </w:tr>
      <w:tr w:rsidR="00264AB6" w:rsidRPr="00264AB6" w14:paraId="5F004437" w14:textId="77777777" w:rsidTr="00264AB6">
        <w:trPr>
          <w:gridAfter w:val="2"/>
          <w:wAfter w:w="154"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66F1B9" w14:textId="77777777" w:rsidR="00264AB6" w:rsidRPr="00264AB6" w:rsidRDefault="00264AB6" w:rsidP="00264AB6">
            <w:r w:rsidRPr="00264AB6">
              <w:t>Развитие и использование информационных технологий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85434F4"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1803A1A" w14:textId="77777777" w:rsidR="00264AB6" w:rsidRPr="00264AB6" w:rsidRDefault="00264AB6" w:rsidP="00264AB6">
            <w:pPr>
              <w:jc w:val="center"/>
            </w:pPr>
            <w:r w:rsidRPr="00264AB6">
              <w:t>01</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F41B987" w14:textId="77777777" w:rsidR="00264AB6" w:rsidRPr="00264AB6" w:rsidRDefault="00264AB6" w:rsidP="00264AB6">
            <w:pPr>
              <w:jc w:val="center"/>
            </w:pPr>
            <w:r w:rsidRPr="00264AB6">
              <w:t>13</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777831" w14:textId="77777777" w:rsidR="00264AB6" w:rsidRPr="00264AB6" w:rsidRDefault="00264AB6" w:rsidP="00264AB6">
            <w:pPr>
              <w:jc w:val="center"/>
            </w:pPr>
            <w:r w:rsidRPr="00264AB6">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5D4AA4EC"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A5E99F" w14:textId="77777777" w:rsidR="00264AB6" w:rsidRPr="00264AB6" w:rsidRDefault="00264AB6" w:rsidP="00264AB6">
            <w:pPr>
              <w:jc w:val="center"/>
            </w:pPr>
            <w:r w:rsidRPr="00264AB6">
              <w:t>4 400,00</w:t>
            </w:r>
          </w:p>
        </w:tc>
      </w:tr>
      <w:tr w:rsidR="00264AB6" w:rsidRPr="00264AB6" w14:paraId="0AD12DF8" w14:textId="77777777" w:rsidTr="00264AB6">
        <w:trPr>
          <w:gridAfter w:val="2"/>
          <w:wAfter w:w="154" w:type="dxa"/>
          <w:trHeight w:val="102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45C873" w14:textId="77777777" w:rsidR="00264AB6" w:rsidRPr="00264AB6" w:rsidRDefault="00264AB6" w:rsidP="00264AB6">
            <w:r w:rsidRPr="00264AB6">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827AEC9"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456901AD" w14:textId="77777777" w:rsidR="00264AB6" w:rsidRPr="00264AB6" w:rsidRDefault="00264AB6" w:rsidP="00264AB6">
            <w:pPr>
              <w:jc w:val="center"/>
            </w:pPr>
            <w:r w:rsidRPr="00264AB6">
              <w:t>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8722D93" w14:textId="77777777" w:rsidR="00264AB6" w:rsidRPr="00264AB6" w:rsidRDefault="00264AB6" w:rsidP="00264AB6">
            <w:pPr>
              <w:jc w:val="center"/>
            </w:pPr>
            <w:r w:rsidRPr="00264AB6">
              <w:t>10</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4B5789" w14:textId="77777777" w:rsidR="00264AB6" w:rsidRPr="00264AB6" w:rsidRDefault="00264AB6" w:rsidP="00264AB6">
            <w:pPr>
              <w:jc w:val="center"/>
            </w:pPr>
            <w:r w:rsidRPr="00264AB6">
              <w:t>02 3 01 20940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86A1BA2"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69B2C8E0" w14:textId="77777777" w:rsidR="00264AB6" w:rsidRPr="00264AB6" w:rsidRDefault="00264AB6" w:rsidP="00264AB6">
            <w:pPr>
              <w:jc w:val="center"/>
            </w:pPr>
            <w:r w:rsidRPr="00264AB6">
              <w:t>178 334,00</w:t>
            </w:r>
          </w:p>
        </w:tc>
      </w:tr>
      <w:tr w:rsidR="00264AB6" w:rsidRPr="00264AB6" w14:paraId="62B021BA" w14:textId="77777777" w:rsidTr="00264AB6">
        <w:trPr>
          <w:gridAfter w:val="2"/>
          <w:wAfter w:w="154" w:type="dxa"/>
          <w:trHeight w:val="66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5DD287C" w14:textId="77777777" w:rsidR="00264AB6" w:rsidRPr="00264AB6" w:rsidRDefault="00264AB6" w:rsidP="00264AB6">
            <w:pPr>
              <w:jc w:val="both"/>
            </w:pPr>
            <w:r w:rsidRPr="00264AB6">
              <w:t>Расходы на приобретение и содержание систем видеонаблюдения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066E906"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67066C0F" w14:textId="77777777" w:rsidR="00264AB6" w:rsidRPr="00264AB6" w:rsidRDefault="00264AB6" w:rsidP="00264AB6">
            <w:pPr>
              <w:jc w:val="center"/>
            </w:pPr>
            <w:r w:rsidRPr="00264AB6">
              <w:t>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C6C7654" w14:textId="77777777" w:rsidR="00264AB6" w:rsidRPr="00264AB6" w:rsidRDefault="00264AB6" w:rsidP="00264AB6">
            <w:pPr>
              <w:jc w:val="center"/>
            </w:pPr>
            <w:r w:rsidRPr="00264AB6">
              <w:t>10</w:t>
            </w:r>
          </w:p>
        </w:tc>
        <w:tc>
          <w:tcPr>
            <w:tcW w:w="19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047085" w14:textId="77777777" w:rsidR="00264AB6" w:rsidRPr="00264AB6" w:rsidRDefault="00264AB6" w:rsidP="00264AB6">
            <w:pPr>
              <w:jc w:val="center"/>
            </w:pPr>
            <w:r w:rsidRPr="00264AB6">
              <w:t>40 9 00 20810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0D5D8FD6"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63BF56" w14:textId="77777777" w:rsidR="00264AB6" w:rsidRPr="00264AB6" w:rsidRDefault="00264AB6" w:rsidP="00264AB6">
            <w:pPr>
              <w:jc w:val="center"/>
            </w:pPr>
            <w:r w:rsidRPr="00264AB6">
              <w:t>1 169 000,00</w:t>
            </w:r>
          </w:p>
        </w:tc>
      </w:tr>
      <w:tr w:rsidR="00264AB6" w:rsidRPr="00264AB6" w14:paraId="642C490D"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0AD475" w14:textId="77777777" w:rsidR="00264AB6" w:rsidRPr="00264AB6" w:rsidRDefault="00264AB6" w:rsidP="00264AB6">
            <w:r w:rsidRPr="00264AB6">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2C8557F5"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28C2879" w14:textId="77777777" w:rsidR="00264AB6" w:rsidRPr="00264AB6" w:rsidRDefault="00264AB6" w:rsidP="00264AB6">
            <w:pPr>
              <w:jc w:val="center"/>
            </w:pPr>
            <w:r w:rsidRPr="00264AB6">
              <w:t>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5F974F6" w14:textId="77777777" w:rsidR="00264AB6" w:rsidRPr="00264AB6" w:rsidRDefault="00264AB6" w:rsidP="00264AB6">
            <w:pPr>
              <w:jc w:val="center"/>
            </w:pPr>
            <w:r w:rsidRPr="00264AB6">
              <w:t>09</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08D463" w14:textId="77777777" w:rsidR="00264AB6" w:rsidRPr="00264AB6" w:rsidRDefault="00264AB6" w:rsidP="00264AB6">
            <w:pPr>
              <w:jc w:val="center"/>
            </w:pPr>
            <w:r w:rsidRPr="00264AB6">
              <w:t>03 3 01 20080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3C8BDB1"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222683" w14:textId="77777777" w:rsidR="00264AB6" w:rsidRPr="00264AB6" w:rsidRDefault="00264AB6" w:rsidP="00264AB6">
            <w:pPr>
              <w:jc w:val="center"/>
            </w:pPr>
            <w:r w:rsidRPr="00264AB6">
              <w:t>1 299 352,74</w:t>
            </w:r>
          </w:p>
        </w:tc>
      </w:tr>
      <w:tr w:rsidR="00264AB6" w:rsidRPr="00264AB6" w14:paraId="19FD6642"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FB7348" w14:textId="77777777" w:rsidR="00264AB6" w:rsidRPr="00264AB6" w:rsidRDefault="00264AB6" w:rsidP="00264AB6">
            <w:r w:rsidRPr="00264AB6">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68258C9"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019509BD" w14:textId="77777777" w:rsidR="00264AB6" w:rsidRPr="00264AB6" w:rsidRDefault="00264AB6" w:rsidP="00264AB6">
            <w:pPr>
              <w:jc w:val="center"/>
            </w:pPr>
            <w:r w:rsidRPr="00264AB6">
              <w:t>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DA34EBB" w14:textId="77777777" w:rsidR="00264AB6" w:rsidRPr="00264AB6" w:rsidRDefault="00264AB6" w:rsidP="00264AB6">
            <w:pPr>
              <w:jc w:val="center"/>
            </w:pPr>
            <w:r w:rsidRPr="00264AB6">
              <w:t>09</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10492F" w14:textId="77777777" w:rsidR="00264AB6" w:rsidRPr="00264AB6" w:rsidRDefault="00264AB6" w:rsidP="00264AB6">
            <w:pPr>
              <w:jc w:val="center"/>
            </w:pPr>
            <w:r w:rsidRPr="00264AB6">
              <w:t>03 4 01 20040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4D44892"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F0E13B" w14:textId="77777777" w:rsidR="00264AB6" w:rsidRPr="00264AB6" w:rsidRDefault="00264AB6" w:rsidP="00264AB6">
            <w:pPr>
              <w:jc w:val="center"/>
            </w:pPr>
            <w:r w:rsidRPr="00264AB6">
              <w:t>14 044 336,55</w:t>
            </w:r>
          </w:p>
        </w:tc>
      </w:tr>
      <w:tr w:rsidR="00264AB6" w:rsidRPr="00264AB6" w14:paraId="3CFA2D8B"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48B2F1" w14:textId="77777777" w:rsidR="00264AB6" w:rsidRPr="00264AB6" w:rsidRDefault="00264AB6" w:rsidP="00264AB6">
            <w:r w:rsidRPr="00264AB6">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5058D88"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1138D46" w14:textId="77777777" w:rsidR="00264AB6" w:rsidRPr="00264AB6" w:rsidRDefault="00264AB6" w:rsidP="00264AB6">
            <w:pPr>
              <w:jc w:val="center"/>
            </w:pPr>
            <w:r w:rsidRPr="00264AB6">
              <w:t>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61F7B5E" w14:textId="77777777" w:rsidR="00264AB6" w:rsidRPr="00264AB6" w:rsidRDefault="00264AB6" w:rsidP="00264AB6">
            <w:pPr>
              <w:jc w:val="center"/>
            </w:pPr>
            <w:r w:rsidRPr="00264AB6">
              <w:t>09</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CC7CD3" w14:textId="77777777" w:rsidR="00264AB6" w:rsidRPr="00264AB6" w:rsidRDefault="00264AB6" w:rsidP="00264AB6">
            <w:pPr>
              <w:jc w:val="center"/>
            </w:pPr>
            <w:r w:rsidRPr="00264AB6">
              <w:t>03 4 01 20060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FDD5C8E"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348C61" w14:textId="77777777" w:rsidR="00264AB6" w:rsidRPr="00264AB6" w:rsidRDefault="00264AB6" w:rsidP="00264AB6">
            <w:pPr>
              <w:jc w:val="center"/>
            </w:pPr>
            <w:r w:rsidRPr="00264AB6">
              <w:t>17 696 587,48</w:t>
            </w:r>
          </w:p>
        </w:tc>
      </w:tr>
      <w:tr w:rsidR="00264AB6" w:rsidRPr="00264AB6" w14:paraId="04FB9384"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21233" w14:textId="77777777" w:rsidR="00264AB6" w:rsidRPr="00264AB6" w:rsidRDefault="00264AB6" w:rsidP="00264AB6">
            <w:r w:rsidRPr="00264AB6">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E710D2A"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212C78A" w14:textId="77777777" w:rsidR="00264AB6" w:rsidRPr="00264AB6" w:rsidRDefault="00264AB6" w:rsidP="00264AB6">
            <w:pPr>
              <w:jc w:val="center"/>
            </w:pPr>
            <w:r w:rsidRPr="00264AB6">
              <w:t>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57DFDAE" w14:textId="77777777" w:rsidR="00264AB6" w:rsidRPr="00264AB6" w:rsidRDefault="00264AB6" w:rsidP="00264AB6">
            <w:pPr>
              <w:jc w:val="center"/>
            </w:pPr>
            <w:r w:rsidRPr="00264AB6">
              <w:t>09</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79E27D" w14:textId="77777777" w:rsidR="00264AB6" w:rsidRPr="00264AB6" w:rsidRDefault="00264AB6" w:rsidP="00264AB6">
            <w:pPr>
              <w:jc w:val="center"/>
            </w:pPr>
            <w:r w:rsidRPr="00264AB6">
              <w:t>03 4 01 89100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7F2ACEE"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E0DFEF" w14:textId="77777777" w:rsidR="00264AB6" w:rsidRPr="00264AB6" w:rsidRDefault="00264AB6" w:rsidP="00264AB6">
            <w:pPr>
              <w:jc w:val="center"/>
            </w:pPr>
            <w:r w:rsidRPr="00264AB6">
              <w:t>2 406 940,44</w:t>
            </w:r>
          </w:p>
        </w:tc>
      </w:tr>
      <w:tr w:rsidR="00264AB6" w:rsidRPr="00264AB6" w14:paraId="2A4F24E6" w14:textId="77777777" w:rsidTr="00264AB6">
        <w:trPr>
          <w:gridAfter w:val="2"/>
          <w:wAfter w:w="154"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6F191" w14:textId="77777777" w:rsidR="00264AB6" w:rsidRPr="00264AB6" w:rsidRDefault="00264AB6" w:rsidP="00264AB6">
            <w:pPr>
              <w:jc w:val="both"/>
            </w:pPr>
            <w:r w:rsidRPr="00264AB6">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C7E0D83"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AD91928" w14:textId="77777777" w:rsidR="00264AB6" w:rsidRPr="00264AB6" w:rsidRDefault="00264AB6" w:rsidP="00264AB6">
            <w:pPr>
              <w:jc w:val="center"/>
            </w:pPr>
            <w:r w:rsidRPr="00264AB6">
              <w:t>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5A6E0B5" w14:textId="77777777" w:rsidR="00264AB6" w:rsidRPr="00264AB6" w:rsidRDefault="00264AB6" w:rsidP="00264AB6">
            <w:pPr>
              <w:jc w:val="center"/>
            </w:pPr>
            <w:r w:rsidRPr="00264AB6">
              <w:t>09</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075D0A" w14:textId="77777777" w:rsidR="00264AB6" w:rsidRPr="00264AB6" w:rsidRDefault="00264AB6" w:rsidP="00264AB6">
            <w:pPr>
              <w:jc w:val="center"/>
            </w:pPr>
            <w:r w:rsidRPr="00264AB6">
              <w:t>03 4 01 S0510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0B8927F2"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CE2431" w14:textId="77777777" w:rsidR="00264AB6" w:rsidRPr="00264AB6" w:rsidRDefault="00264AB6" w:rsidP="00264AB6">
            <w:pPr>
              <w:jc w:val="center"/>
            </w:pPr>
            <w:r w:rsidRPr="00264AB6">
              <w:t>10 896 676,15</w:t>
            </w:r>
          </w:p>
        </w:tc>
      </w:tr>
      <w:tr w:rsidR="00264AB6" w:rsidRPr="00264AB6" w14:paraId="6EB88248" w14:textId="77777777" w:rsidTr="00264AB6">
        <w:trPr>
          <w:gridAfter w:val="2"/>
          <w:wAfter w:w="154"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474EC4" w14:textId="77777777" w:rsidR="00264AB6" w:rsidRPr="00264AB6" w:rsidRDefault="00264AB6" w:rsidP="00264AB6">
            <w:r w:rsidRPr="00264AB6">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FA58C6B"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0D08CF33" w14:textId="77777777" w:rsidR="00264AB6" w:rsidRPr="00264AB6" w:rsidRDefault="00264AB6" w:rsidP="00264AB6">
            <w:pPr>
              <w:jc w:val="center"/>
            </w:pPr>
            <w:r w:rsidRPr="00264AB6">
              <w:t>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601816A" w14:textId="77777777" w:rsidR="00264AB6" w:rsidRPr="00264AB6" w:rsidRDefault="00264AB6" w:rsidP="00264AB6">
            <w:pPr>
              <w:jc w:val="center"/>
            </w:pPr>
            <w:r w:rsidRPr="00264AB6">
              <w:t>12</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CE8797" w14:textId="77777777" w:rsidR="00264AB6" w:rsidRPr="00264AB6" w:rsidRDefault="00264AB6" w:rsidP="00264AB6">
            <w:pPr>
              <w:jc w:val="center"/>
            </w:pPr>
            <w:r w:rsidRPr="00264AB6">
              <w:t>41 9 00 20400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8347BA7"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78A0AA" w14:textId="77777777" w:rsidR="00264AB6" w:rsidRPr="00264AB6" w:rsidRDefault="00264AB6" w:rsidP="00264AB6">
            <w:pPr>
              <w:jc w:val="center"/>
            </w:pPr>
            <w:r w:rsidRPr="00264AB6">
              <w:t>300 000,00</w:t>
            </w:r>
          </w:p>
        </w:tc>
      </w:tr>
      <w:tr w:rsidR="00264AB6" w:rsidRPr="00264AB6" w14:paraId="060F0056"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6AECE8" w14:textId="77777777" w:rsidR="00264AB6" w:rsidRPr="00264AB6" w:rsidRDefault="00264AB6" w:rsidP="00264AB6">
            <w:r w:rsidRPr="00264AB6">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C0F57BA"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3A52D13"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42BEF5B6" w14:textId="77777777" w:rsidR="00264AB6" w:rsidRPr="00264AB6" w:rsidRDefault="00264AB6" w:rsidP="00264AB6">
            <w:pPr>
              <w:jc w:val="center"/>
            </w:pPr>
            <w:r w:rsidRPr="00264AB6">
              <w:t>01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52FB8" w14:textId="77777777" w:rsidR="00264AB6" w:rsidRPr="00264AB6" w:rsidRDefault="00264AB6" w:rsidP="00264AB6">
            <w:pPr>
              <w:jc w:val="center"/>
            </w:pPr>
            <w:r w:rsidRPr="00264AB6">
              <w:t>04 3 01 20090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D646F33"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0ACAB3" w14:textId="77777777" w:rsidR="00264AB6" w:rsidRPr="00264AB6" w:rsidRDefault="00264AB6" w:rsidP="00264AB6">
            <w:pPr>
              <w:jc w:val="center"/>
            </w:pPr>
            <w:r w:rsidRPr="00264AB6">
              <w:t>2 430 819,33</w:t>
            </w:r>
          </w:p>
        </w:tc>
      </w:tr>
      <w:tr w:rsidR="00264AB6" w:rsidRPr="00264AB6" w14:paraId="08D64944" w14:textId="77777777" w:rsidTr="00264AB6">
        <w:trPr>
          <w:gridAfter w:val="2"/>
          <w:wAfter w:w="154"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C856A" w14:textId="77777777" w:rsidR="00264AB6" w:rsidRPr="00264AB6" w:rsidRDefault="00264AB6" w:rsidP="00264AB6">
            <w:r w:rsidRPr="00264AB6">
              <w:t>Содержание муниципального жилищного фонда  Комсомольского городского поселения (Иные бюджетные ассигнования)</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1E6E065"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613B2E99"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6778E5B" w14:textId="77777777" w:rsidR="00264AB6" w:rsidRPr="00264AB6" w:rsidRDefault="00264AB6" w:rsidP="00264AB6">
            <w:pPr>
              <w:jc w:val="center"/>
            </w:pPr>
            <w:r w:rsidRPr="00264AB6">
              <w:t>01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D0CAE" w14:textId="77777777" w:rsidR="00264AB6" w:rsidRPr="00264AB6" w:rsidRDefault="00264AB6" w:rsidP="00264AB6">
            <w:pPr>
              <w:jc w:val="center"/>
            </w:pPr>
            <w:r w:rsidRPr="00264AB6">
              <w:t>04 3 01 20090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FC3DF6" w14:textId="77777777" w:rsidR="00264AB6" w:rsidRPr="00264AB6" w:rsidRDefault="00264AB6" w:rsidP="00264AB6">
            <w:pPr>
              <w:jc w:val="center"/>
            </w:pPr>
            <w:r w:rsidRPr="00264AB6">
              <w:t>800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E1DC8A" w14:textId="77777777" w:rsidR="00264AB6" w:rsidRPr="00264AB6" w:rsidRDefault="00264AB6" w:rsidP="00264AB6">
            <w:pPr>
              <w:jc w:val="center"/>
            </w:pPr>
            <w:r w:rsidRPr="00264AB6">
              <w:t>32 931,39</w:t>
            </w:r>
          </w:p>
        </w:tc>
      </w:tr>
      <w:tr w:rsidR="00264AB6" w:rsidRPr="00264AB6" w14:paraId="390B2233"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C572D9" w14:textId="77777777" w:rsidR="00264AB6" w:rsidRPr="00264AB6" w:rsidRDefault="00264AB6" w:rsidP="00264AB6">
            <w:r w:rsidRPr="00264AB6">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4D3AAB2"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74873E2"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192A3CE" w14:textId="77777777" w:rsidR="00264AB6" w:rsidRPr="00264AB6" w:rsidRDefault="00264AB6" w:rsidP="00264AB6">
            <w:pPr>
              <w:jc w:val="center"/>
            </w:pPr>
            <w:r w:rsidRPr="00264AB6">
              <w:t>01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F5AB" w14:textId="77777777" w:rsidR="00264AB6" w:rsidRPr="00264AB6" w:rsidRDefault="00264AB6" w:rsidP="00264AB6">
            <w:pPr>
              <w:jc w:val="center"/>
            </w:pPr>
            <w:r w:rsidRPr="00264AB6">
              <w:t>07 3 01 21180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3B7872C" w14:textId="77777777" w:rsidR="00264AB6" w:rsidRPr="00264AB6" w:rsidRDefault="00264AB6" w:rsidP="00264AB6">
            <w:pPr>
              <w:jc w:val="center"/>
            </w:pPr>
            <w:r w:rsidRPr="00264AB6">
              <w:t>300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C98BF5" w14:textId="77777777" w:rsidR="00264AB6" w:rsidRPr="00264AB6" w:rsidRDefault="00264AB6" w:rsidP="00264AB6">
            <w:pPr>
              <w:jc w:val="center"/>
            </w:pPr>
            <w:r w:rsidRPr="00264AB6">
              <w:t>501 989,00</w:t>
            </w:r>
          </w:p>
        </w:tc>
      </w:tr>
      <w:tr w:rsidR="00264AB6" w:rsidRPr="00264AB6" w14:paraId="35C30DF5" w14:textId="77777777" w:rsidTr="00264AB6">
        <w:trPr>
          <w:gridAfter w:val="2"/>
          <w:wAfter w:w="154"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2BE374" w14:textId="77777777" w:rsidR="00264AB6" w:rsidRPr="00264AB6" w:rsidRDefault="00264AB6" w:rsidP="00264AB6">
            <w:r w:rsidRPr="00264AB6">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DC1CCAE"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6ED60CA5"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24B00330" w14:textId="77777777" w:rsidR="00264AB6" w:rsidRPr="00264AB6" w:rsidRDefault="00264AB6" w:rsidP="00264AB6">
            <w:pPr>
              <w:jc w:val="center"/>
            </w:pPr>
            <w:r w:rsidRPr="00264AB6">
              <w:t>01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1BFC" w14:textId="77777777" w:rsidR="00264AB6" w:rsidRPr="00264AB6" w:rsidRDefault="00264AB6" w:rsidP="00264AB6">
            <w:pPr>
              <w:jc w:val="center"/>
            </w:pPr>
            <w:r w:rsidRPr="00264AB6">
              <w:t>07 3 01 21190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7795A53" w14:textId="77777777" w:rsidR="00264AB6" w:rsidRPr="00264AB6" w:rsidRDefault="00264AB6" w:rsidP="00264AB6">
            <w:pPr>
              <w:jc w:val="center"/>
            </w:pPr>
            <w:r w:rsidRPr="00264AB6">
              <w:t>800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8B22CE" w14:textId="77777777" w:rsidR="00264AB6" w:rsidRPr="00264AB6" w:rsidRDefault="00264AB6" w:rsidP="00264AB6">
            <w:pPr>
              <w:jc w:val="center"/>
            </w:pPr>
            <w:r w:rsidRPr="00264AB6">
              <w:t>972 350,00</w:t>
            </w:r>
          </w:p>
        </w:tc>
      </w:tr>
      <w:tr w:rsidR="00264AB6" w:rsidRPr="00264AB6" w14:paraId="47C3EDF6" w14:textId="77777777" w:rsidTr="00264AB6">
        <w:trPr>
          <w:gridAfter w:val="2"/>
          <w:wAfter w:w="154"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FB30AB" w14:textId="77777777" w:rsidR="00264AB6" w:rsidRPr="00264AB6" w:rsidRDefault="00264AB6" w:rsidP="00264AB6">
            <w:r w:rsidRPr="00264AB6">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D86E098"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A630434"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43A528B1" w14:textId="77777777" w:rsidR="00264AB6" w:rsidRPr="00264AB6" w:rsidRDefault="00264AB6" w:rsidP="00264AB6">
            <w:pPr>
              <w:jc w:val="center"/>
            </w:pPr>
            <w:r w:rsidRPr="00264AB6">
              <w:t>01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D40F" w14:textId="77777777" w:rsidR="00264AB6" w:rsidRPr="00264AB6" w:rsidRDefault="00264AB6" w:rsidP="00264AB6">
            <w:pPr>
              <w:jc w:val="center"/>
            </w:pPr>
            <w:r w:rsidRPr="00264AB6">
              <w:t>07 3 01 S1240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0D22169" w14:textId="77777777" w:rsidR="00264AB6" w:rsidRPr="00264AB6" w:rsidRDefault="00264AB6" w:rsidP="00264AB6">
            <w:pPr>
              <w:jc w:val="center"/>
            </w:pPr>
            <w:r w:rsidRPr="00264AB6">
              <w:t>400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588A72" w14:textId="77777777" w:rsidR="00264AB6" w:rsidRPr="00264AB6" w:rsidRDefault="00264AB6" w:rsidP="00264AB6">
            <w:pPr>
              <w:jc w:val="center"/>
            </w:pPr>
            <w:r w:rsidRPr="00264AB6">
              <w:t>26 833 000,00</w:t>
            </w:r>
          </w:p>
        </w:tc>
      </w:tr>
      <w:tr w:rsidR="00264AB6" w:rsidRPr="00264AB6" w14:paraId="0A96AB88"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8CD933" w14:textId="77777777" w:rsidR="00264AB6" w:rsidRPr="00264AB6" w:rsidRDefault="00264AB6" w:rsidP="00264AB6">
            <w:r w:rsidRPr="00264AB6">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0754368"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DA7CA5E"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490B4CF8" w14:textId="77777777" w:rsidR="00264AB6" w:rsidRPr="00264AB6" w:rsidRDefault="00264AB6" w:rsidP="00264AB6">
            <w:pPr>
              <w:jc w:val="center"/>
            </w:pPr>
            <w:r w:rsidRPr="00264AB6">
              <w:t>01</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4913F" w14:textId="77777777" w:rsidR="00264AB6" w:rsidRPr="00264AB6" w:rsidRDefault="00264AB6" w:rsidP="00264AB6">
            <w:pPr>
              <w:jc w:val="center"/>
            </w:pPr>
            <w:r w:rsidRPr="00264AB6">
              <w:t>40 9 00 20320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B94FED8"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017FF5" w14:textId="77777777" w:rsidR="00264AB6" w:rsidRPr="00264AB6" w:rsidRDefault="00264AB6" w:rsidP="00264AB6">
            <w:pPr>
              <w:jc w:val="center"/>
            </w:pPr>
            <w:r w:rsidRPr="00264AB6">
              <w:t>30 000,00</w:t>
            </w:r>
          </w:p>
        </w:tc>
      </w:tr>
      <w:tr w:rsidR="00264AB6" w:rsidRPr="00264AB6" w14:paraId="63015314"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3F257F" w14:textId="77777777" w:rsidR="00264AB6" w:rsidRPr="00264AB6" w:rsidRDefault="00264AB6" w:rsidP="00264AB6">
            <w:r w:rsidRPr="00264AB6">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E8E4F9A"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3490B850"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2EFBA829" w14:textId="77777777" w:rsidR="00264AB6" w:rsidRPr="00264AB6" w:rsidRDefault="00264AB6" w:rsidP="00264AB6">
            <w:pPr>
              <w:jc w:val="center"/>
            </w:pPr>
            <w:r w:rsidRPr="00264AB6">
              <w:t>02</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EF13C" w14:textId="77777777" w:rsidR="00264AB6" w:rsidRPr="00264AB6" w:rsidRDefault="00264AB6" w:rsidP="00264AB6">
            <w:pPr>
              <w:jc w:val="center"/>
            </w:pPr>
            <w:r w:rsidRPr="00264AB6">
              <w:t>04 3 02 20480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6293116"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4CEBDD" w14:textId="77777777" w:rsidR="00264AB6" w:rsidRPr="00264AB6" w:rsidRDefault="00264AB6" w:rsidP="00264AB6">
            <w:pPr>
              <w:jc w:val="center"/>
            </w:pPr>
            <w:r w:rsidRPr="00264AB6">
              <w:t>5 000 000,00</w:t>
            </w:r>
          </w:p>
        </w:tc>
      </w:tr>
      <w:tr w:rsidR="00264AB6" w:rsidRPr="00264AB6" w14:paraId="6A7B1568"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DCFF48" w14:textId="77777777" w:rsidR="00264AB6" w:rsidRPr="00264AB6" w:rsidRDefault="00264AB6" w:rsidP="00264AB6">
            <w:r w:rsidRPr="00264AB6">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D3A3EE7"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6E8C0446"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0C8CE20D" w14:textId="77777777" w:rsidR="00264AB6" w:rsidRPr="00264AB6" w:rsidRDefault="00264AB6" w:rsidP="00264AB6">
            <w:pPr>
              <w:jc w:val="center"/>
            </w:pPr>
            <w:r w:rsidRPr="00264AB6">
              <w:t>02</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8C080" w14:textId="77777777" w:rsidR="00264AB6" w:rsidRPr="00264AB6" w:rsidRDefault="00264AB6" w:rsidP="00264AB6">
            <w:pPr>
              <w:jc w:val="center"/>
            </w:pPr>
            <w:r w:rsidRPr="00264AB6">
              <w:t>04 4 01 20110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78DB5AF"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7FC37B" w14:textId="77777777" w:rsidR="00264AB6" w:rsidRPr="00264AB6" w:rsidRDefault="00264AB6" w:rsidP="00264AB6">
            <w:pPr>
              <w:jc w:val="center"/>
            </w:pPr>
            <w:r w:rsidRPr="00264AB6">
              <w:t>4 110 474,44</w:t>
            </w:r>
          </w:p>
        </w:tc>
      </w:tr>
      <w:tr w:rsidR="00264AB6" w:rsidRPr="00264AB6" w14:paraId="1EAB78FE" w14:textId="77777777" w:rsidTr="00264AB6">
        <w:trPr>
          <w:gridAfter w:val="2"/>
          <w:wAfter w:w="154"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11AD0" w14:textId="77777777" w:rsidR="00264AB6" w:rsidRPr="00264AB6" w:rsidRDefault="00264AB6" w:rsidP="00264AB6">
            <w:r w:rsidRPr="00264AB6">
              <w:t>Прочие мероприятия в области коммунального хозяйства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29E63D8"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1693DD9"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5D766248" w14:textId="77777777" w:rsidR="00264AB6" w:rsidRPr="00264AB6" w:rsidRDefault="00264AB6" w:rsidP="00264AB6">
            <w:pPr>
              <w:jc w:val="center"/>
            </w:pPr>
            <w:r w:rsidRPr="00264AB6">
              <w:t>02</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543B1" w14:textId="77777777" w:rsidR="00264AB6" w:rsidRPr="00264AB6" w:rsidRDefault="00264AB6" w:rsidP="00264AB6">
            <w:pPr>
              <w:jc w:val="center"/>
            </w:pPr>
            <w:r w:rsidRPr="00264AB6">
              <w:t>04 4 01 20120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C22A77A"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7FECC8" w14:textId="77777777" w:rsidR="00264AB6" w:rsidRPr="00264AB6" w:rsidRDefault="00264AB6" w:rsidP="00264AB6">
            <w:pPr>
              <w:jc w:val="center"/>
            </w:pPr>
            <w:r w:rsidRPr="00264AB6">
              <w:t>14 610,00</w:t>
            </w:r>
          </w:p>
        </w:tc>
      </w:tr>
      <w:tr w:rsidR="00264AB6" w:rsidRPr="00264AB6" w14:paraId="132BEA52"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4D74ED" w14:textId="77777777" w:rsidR="00264AB6" w:rsidRPr="00264AB6" w:rsidRDefault="00264AB6" w:rsidP="00264AB6">
            <w:r w:rsidRPr="00264AB6">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D8B7AF8"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AF951E3"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9C74A7B" w14:textId="77777777" w:rsidR="00264AB6" w:rsidRPr="00264AB6" w:rsidRDefault="00264AB6" w:rsidP="00264AB6">
            <w:pPr>
              <w:jc w:val="center"/>
            </w:pPr>
            <w:r w:rsidRPr="00264AB6">
              <w:t>02</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226F" w14:textId="77777777" w:rsidR="00264AB6" w:rsidRPr="00264AB6" w:rsidRDefault="00264AB6" w:rsidP="00264AB6">
            <w:pPr>
              <w:jc w:val="center"/>
            </w:pPr>
            <w:r w:rsidRPr="00264AB6">
              <w:t>04 4 01 20380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E12B651"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E931E5" w14:textId="77777777" w:rsidR="00264AB6" w:rsidRPr="00264AB6" w:rsidRDefault="00264AB6" w:rsidP="00264AB6">
            <w:pPr>
              <w:jc w:val="center"/>
            </w:pPr>
            <w:r w:rsidRPr="00264AB6">
              <w:t>25 000,00</w:t>
            </w:r>
          </w:p>
        </w:tc>
      </w:tr>
      <w:tr w:rsidR="00264AB6" w:rsidRPr="00264AB6" w14:paraId="147FD855"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6C9143F" w14:textId="77777777" w:rsidR="00264AB6" w:rsidRPr="00264AB6" w:rsidRDefault="00264AB6" w:rsidP="00264AB6">
            <w:r w:rsidRPr="00264AB6">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B1A812A"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02D9FEA7"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000B10B5" w14:textId="77777777" w:rsidR="00264AB6" w:rsidRPr="00264AB6" w:rsidRDefault="00264AB6" w:rsidP="00264AB6">
            <w:pPr>
              <w:jc w:val="center"/>
            </w:pPr>
            <w:r w:rsidRPr="00264AB6">
              <w:t>02</w:t>
            </w:r>
          </w:p>
        </w:tc>
        <w:tc>
          <w:tcPr>
            <w:tcW w:w="19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CA089" w14:textId="77777777" w:rsidR="00264AB6" w:rsidRPr="00264AB6" w:rsidRDefault="00264AB6" w:rsidP="00264AB6">
            <w:pPr>
              <w:jc w:val="center"/>
            </w:pPr>
            <w:r w:rsidRPr="00264AB6">
              <w:t>04 4 01 S6800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4F77BC3"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53A223" w14:textId="77777777" w:rsidR="00264AB6" w:rsidRPr="00264AB6" w:rsidRDefault="00264AB6" w:rsidP="00264AB6">
            <w:pPr>
              <w:jc w:val="center"/>
            </w:pPr>
            <w:r w:rsidRPr="00264AB6">
              <w:t>5 063 205,00</w:t>
            </w:r>
          </w:p>
        </w:tc>
      </w:tr>
      <w:tr w:rsidR="00264AB6" w:rsidRPr="00264AB6" w14:paraId="7D85F27C" w14:textId="77777777" w:rsidTr="00264AB6">
        <w:trPr>
          <w:gridAfter w:val="2"/>
          <w:wAfter w:w="154"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9AF087" w14:textId="77777777" w:rsidR="00264AB6" w:rsidRPr="00264AB6" w:rsidRDefault="00264AB6" w:rsidP="00264AB6">
            <w:r w:rsidRPr="00264AB6">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E0A0EA2"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42E04168"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03A037B" w14:textId="77777777" w:rsidR="00264AB6" w:rsidRPr="00264AB6" w:rsidRDefault="00264AB6" w:rsidP="00264AB6">
            <w:pPr>
              <w:jc w:val="center"/>
            </w:pPr>
            <w:r w:rsidRPr="00264AB6">
              <w:t>02</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45136" w14:textId="77777777" w:rsidR="00264AB6" w:rsidRPr="00264AB6" w:rsidRDefault="00264AB6" w:rsidP="00264AB6">
            <w:pPr>
              <w:jc w:val="center"/>
            </w:pPr>
            <w:r w:rsidRPr="00264AB6">
              <w:t>44 9 00 20370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6CC620E"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A79F7" w14:textId="77777777" w:rsidR="00264AB6" w:rsidRPr="00264AB6" w:rsidRDefault="00264AB6" w:rsidP="00264AB6">
            <w:pPr>
              <w:jc w:val="center"/>
            </w:pPr>
            <w:r w:rsidRPr="00264AB6">
              <w:t>60 000,00</w:t>
            </w:r>
          </w:p>
        </w:tc>
      </w:tr>
      <w:tr w:rsidR="00264AB6" w:rsidRPr="00264AB6" w14:paraId="3637C81F" w14:textId="77777777" w:rsidTr="00264AB6">
        <w:trPr>
          <w:gridAfter w:val="2"/>
          <w:wAfter w:w="154"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4859F" w14:textId="77777777" w:rsidR="00264AB6" w:rsidRPr="00264AB6" w:rsidRDefault="00264AB6" w:rsidP="00264AB6">
            <w:r w:rsidRPr="00264AB6">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2676E0EE"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399FDED5"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45345916" w14:textId="77777777" w:rsidR="00264AB6" w:rsidRPr="00264AB6" w:rsidRDefault="00264AB6" w:rsidP="00264AB6">
            <w:pPr>
              <w:jc w:val="center"/>
            </w:pPr>
            <w:r w:rsidRPr="00264AB6">
              <w:t>02</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A7451" w14:textId="77777777" w:rsidR="00264AB6" w:rsidRPr="00264AB6" w:rsidRDefault="00264AB6" w:rsidP="00264AB6">
            <w:pPr>
              <w:jc w:val="center"/>
            </w:pPr>
            <w:r w:rsidRPr="00264AB6">
              <w:t>44 9 00 20980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75CFA4E"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B42A1" w14:textId="77777777" w:rsidR="00264AB6" w:rsidRPr="00264AB6" w:rsidRDefault="00264AB6" w:rsidP="00264AB6">
            <w:pPr>
              <w:jc w:val="center"/>
            </w:pPr>
            <w:r w:rsidRPr="00264AB6">
              <w:t>2 800,00</w:t>
            </w:r>
          </w:p>
        </w:tc>
      </w:tr>
      <w:tr w:rsidR="00264AB6" w:rsidRPr="00264AB6" w14:paraId="41BE5F46" w14:textId="77777777" w:rsidTr="00264AB6">
        <w:trPr>
          <w:gridAfter w:val="2"/>
          <w:wAfter w:w="154"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05187E"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F895B55"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5381C99C"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52037B8"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663B6" w14:textId="77777777" w:rsidR="00264AB6" w:rsidRPr="00264AB6" w:rsidRDefault="00264AB6" w:rsidP="00264AB6">
            <w:pPr>
              <w:jc w:val="center"/>
            </w:pPr>
            <w:r w:rsidRPr="00264AB6">
              <w:t>01 1 F2 S5107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02C1D1B"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653C12" w14:textId="77777777" w:rsidR="00264AB6" w:rsidRPr="00264AB6" w:rsidRDefault="00264AB6" w:rsidP="00264AB6">
            <w:pPr>
              <w:jc w:val="center"/>
            </w:pPr>
            <w:r w:rsidRPr="00264AB6">
              <w:t>1 176 000,00</w:t>
            </w:r>
          </w:p>
        </w:tc>
      </w:tr>
      <w:tr w:rsidR="00264AB6" w:rsidRPr="00264AB6" w14:paraId="672F7810" w14:textId="77777777" w:rsidTr="00264AB6">
        <w:trPr>
          <w:gridAfter w:val="2"/>
          <w:wAfter w:w="154"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9D566"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45C8324"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C1FFB29"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11F309C5"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A950C" w14:textId="77777777" w:rsidR="00264AB6" w:rsidRPr="00264AB6" w:rsidRDefault="00264AB6" w:rsidP="00264AB6">
            <w:pPr>
              <w:jc w:val="center"/>
            </w:pPr>
            <w:r w:rsidRPr="00264AB6">
              <w:t>01 1 F2 S5108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DC4B5F6"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859EF1" w14:textId="77777777" w:rsidR="00264AB6" w:rsidRPr="00264AB6" w:rsidRDefault="00264AB6" w:rsidP="00264AB6">
            <w:pPr>
              <w:jc w:val="center"/>
            </w:pPr>
            <w:r w:rsidRPr="00264AB6">
              <w:t>699 720,00</w:t>
            </w:r>
          </w:p>
        </w:tc>
      </w:tr>
      <w:tr w:rsidR="00264AB6" w:rsidRPr="00264AB6" w14:paraId="09A41D45" w14:textId="77777777" w:rsidTr="00264AB6">
        <w:trPr>
          <w:gridAfter w:val="2"/>
          <w:wAfter w:w="154"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1DE909"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4D81D556"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08E220A2"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660A98E7"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8BCA5" w14:textId="77777777" w:rsidR="00264AB6" w:rsidRPr="00264AB6" w:rsidRDefault="00264AB6" w:rsidP="00264AB6">
            <w:pPr>
              <w:jc w:val="center"/>
            </w:pPr>
            <w:r w:rsidRPr="00264AB6">
              <w:t>1 1 F2 S5109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189E0E7"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85EB64" w14:textId="77777777" w:rsidR="00264AB6" w:rsidRPr="00264AB6" w:rsidRDefault="00264AB6" w:rsidP="00264AB6">
            <w:pPr>
              <w:jc w:val="center"/>
            </w:pPr>
            <w:r w:rsidRPr="00264AB6">
              <w:t>707 478,00</w:t>
            </w:r>
          </w:p>
        </w:tc>
      </w:tr>
      <w:tr w:rsidR="00264AB6" w:rsidRPr="00264AB6" w14:paraId="51817C1F" w14:textId="77777777" w:rsidTr="00264AB6">
        <w:trPr>
          <w:gridAfter w:val="2"/>
          <w:wAfter w:w="154"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038D8C"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B5A2304"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0BFE28F2"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075933F"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EAEBB" w14:textId="77777777" w:rsidR="00264AB6" w:rsidRPr="00264AB6" w:rsidRDefault="00264AB6" w:rsidP="00264AB6">
            <w:pPr>
              <w:jc w:val="center"/>
            </w:pPr>
            <w:r w:rsidRPr="00264AB6">
              <w:t>1 1 F2 S5110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7A2036A"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69DE4A" w14:textId="77777777" w:rsidR="00264AB6" w:rsidRPr="00264AB6" w:rsidRDefault="00264AB6" w:rsidP="00264AB6">
            <w:pPr>
              <w:jc w:val="center"/>
            </w:pPr>
            <w:r w:rsidRPr="00264AB6">
              <w:t>531 733,61</w:t>
            </w:r>
          </w:p>
        </w:tc>
      </w:tr>
      <w:tr w:rsidR="00264AB6" w:rsidRPr="00264AB6" w14:paraId="239A22D7" w14:textId="77777777" w:rsidTr="00264AB6">
        <w:trPr>
          <w:gridAfter w:val="2"/>
          <w:wAfter w:w="154"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8396C9" w14:textId="77777777" w:rsidR="00264AB6" w:rsidRPr="00264AB6" w:rsidRDefault="00264AB6" w:rsidP="00264AB6">
            <w:r w:rsidRPr="00264AB6">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263CA1F2"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F1D7D61"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295FE27C"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666B" w14:textId="77777777" w:rsidR="00264AB6" w:rsidRPr="00264AB6" w:rsidRDefault="00264AB6" w:rsidP="00264AB6">
            <w:pPr>
              <w:jc w:val="center"/>
            </w:pPr>
            <w:r w:rsidRPr="00264AB6">
              <w:t>1 1 F2 S5111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EE5F9A0"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A65866" w14:textId="77777777" w:rsidR="00264AB6" w:rsidRPr="00264AB6" w:rsidRDefault="00264AB6" w:rsidP="00264AB6">
            <w:pPr>
              <w:jc w:val="center"/>
            </w:pPr>
            <w:r w:rsidRPr="00264AB6">
              <w:t>847 420,00</w:t>
            </w:r>
          </w:p>
        </w:tc>
      </w:tr>
      <w:tr w:rsidR="00264AB6" w:rsidRPr="00264AB6" w14:paraId="4C214FEB"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374727" w14:textId="77777777" w:rsidR="00264AB6" w:rsidRPr="00264AB6" w:rsidRDefault="00264AB6" w:rsidP="00264AB6">
            <w:r w:rsidRPr="00264AB6">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42B19416"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318ADFA4"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7B273A4"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24FB" w14:textId="77777777" w:rsidR="00264AB6" w:rsidRPr="00264AB6" w:rsidRDefault="00264AB6" w:rsidP="00264AB6">
            <w:pPr>
              <w:jc w:val="center"/>
            </w:pPr>
            <w:r w:rsidRPr="00264AB6">
              <w:t>01 3 01 20720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A96992F"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7F7E6A" w14:textId="77777777" w:rsidR="00264AB6" w:rsidRPr="00264AB6" w:rsidRDefault="00264AB6" w:rsidP="00264AB6">
            <w:pPr>
              <w:jc w:val="center"/>
            </w:pPr>
            <w:r w:rsidRPr="00264AB6">
              <w:t>96 994,80</w:t>
            </w:r>
          </w:p>
        </w:tc>
      </w:tr>
      <w:tr w:rsidR="00264AB6" w:rsidRPr="00264AB6" w14:paraId="2ABEE008"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03D90B" w14:textId="77777777" w:rsidR="00264AB6" w:rsidRPr="00264AB6" w:rsidRDefault="00264AB6" w:rsidP="00264AB6">
            <w:r w:rsidRPr="00264AB6">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FAA3955"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06676E0"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25EB591A"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5F94F" w14:textId="77777777" w:rsidR="00264AB6" w:rsidRPr="00264AB6" w:rsidRDefault="00264AB6" w:rsidP="00264AB6">
            <w:pPr>
              <w:jc w:val="center"/>
            </w:pPr>
            <w:r w:rsidRPr="00264AB6">
              <w:t>05 3 01 20150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5FA34BF"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C6768C" w14:textId="77777777" w:rsidR="00264AB6" w:rsidRPr="00264AB6" w:rsidRDefault="00264AB6" w:rsidP="00264AB6">
            <w:pPr>
              <w:jc w:val="center"/>
            </w:pPr>
            <w:r w:rsidRPr="00264AB6">
              <w:t>4 913 179,76</w:t>
            </w:r>
          </w:p>
        </w:tc>
      </w:tr>
      <w:tr w:rsidR="00264AB6" w:rsidRPr="00264AB6" w14:paraId="2852C880"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A56074" w14:textId="77777777" w:rsidR="00264AB6" w:rsidRPr="00264AB6" w:rsidRDefault="00264AB6" w:rsidP="00264AB6">
            <w:r w:rsidRPr="00264AB6">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E724245"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0651BEC"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61ECF1D1"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5CAE5" w14:textId="77777777" w:rsidR="00264AB6" w:rsidRPr="00264AB6" w:rsidRDefault="00264AB6" w:rsidP="00264AB6">
            <w:pPr>
              <w:jc w:val="center"/>
            </w:pPr>
            <w:r w:rsidRPr="00264AB6">
              <w:t>05 3 01 20160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B45A994"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876C4E" w14:textId="77777777" w:rsidR="00264AB6" w:rsidRPr="00264AB6" w:rsidRDefault="00264AB6" w:rsidP="00264AB6">
            <w:pPr>
              <w:jc w:val="center"/>
            </w:pPr>
            <w:r w:rsidRPr="00264AB6">
              <w:t>2 524 976,53</w:t>
            </w:r>
          </w:p>
        </w:tc>
      </w:tr>
      <w:tr w:rsidR="00264AB6" w:rsidRPr="00264AB6" w14:paraId="6D343275"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E29A04" w14:textId="77777777" w:rsidR="00264AB6" w:rsidRPr="00264AB6" w:rsidRDefault="00264AB6" w:rsidP="00264AB6">
            <w:r w:rsidRPr="00264AB6">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23B31D1"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3F2F8C4"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B3E48E0"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E92C3" w14:textId="77777777" w:rsidR="00264AB6" w:rsidRPr="00264AB6" w:rsidRDefault="00264AB6" w:rsidP="00264AB6">
            <w:pPr>
              <w:jc w:val="center"/>
            </w:pPr>
            <w:r w:rsidRPr="00264AB6">
              <w:t>05 3 01 20160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5D1376E" w14:textId="77777777" w:rsidR="00264AB6" w:rsidRPr="00264AB6" w:rsidRDefault="00264AB6" w:rsidP="00264AB6">
            <w:pPr>
              <w:jc w:val="center"/>
            </w:pPr>
            <w:r w:rsidRPr="00264AB6">
              <w:t>400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4842B7" w14:textId="77777777" w:rsidR="00264AB6" w:rsidRPr="00264AB6" w:rsidRDefault="00264AB6" w:rsidP="00264AB6">
            <w:pPr>
              <w:jc w:val="center"/>
            </w:pPr>
            <w:r w:rsidRPr="00264AB6">
              <w:t>0,00</w:t>
            </w:r>
          </w:p>
        </w:tc>
      </w:tr>
      <w:tr w:rsidR="00264AB6" w:rsidRPr="00264AB6" w14:paraId="5CA1178D"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809364" w14:textId="77777777" w:rsidR="00264AB6" w:rsidRPr="00264AB6" w:rsidRDefault="00264AB6" w:rsidP="00264AB6">
            <w:r w:rsidRPr="00264AB6">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0DA31190"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43E57790"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55289645"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9AF6F" w14:textId="77777777" w:rsidR="00264AB6" w:rsidRPr="00264AB6" w:rsidRDefault="00264AB6" w:rsidP="00264AB6">
            <w:pPr>
              <w:jc w:val="center"/>
            </w:pPr>
            <w:r w:rsidRPr="00264AB6">
              <w:t>05 3 02 20190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16BEB0D"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250E44" w14:textId="77777777" w:rsidR="00264AB6" w:rsidRPr="00264AB6" w:rsidRDefault="00264AB6" w:rsidP="00264AB6">
            <w:pPr>
              <w:jc w:val="center"/>
            </w:pPr>
            <w:r w:rsidRPr="00264AB6">
              <w:t>2 857 000,00</w:t>
            </w:r>
          </w:p>
        </w:tc>
      </w:tr>
      <w:tr w:rsidR="00264AB6" w:rsidRPr="00264AB6" w14:paraId="5C9FABF9"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1155B0" w14:textId="77777777" w:rsidR="00264AB6" w:rsidRPr="00264AB6" w:rsidRDefault="00264AB6" w:rsidP="00264AB6">
            <w:r w:rsidRPr="00264AB6">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3111621"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518ADDFB"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5772D8E6"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7CCEA" w14:textId="77777777" w:rsidR="00264AB6" w:rsidRPr="00264AB6" w:rsidRDefault="00264AB6" w:rsidP="00264AB6">
            <w:pPr>
              <w:jc w:val="center"/>
            </w:pPr>
            <w:r w:rsidRPr="00264AB6">
              <w:t>05 3 03 20200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C7D134A"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59AF1D" w14:textId="77777777" w:rsidR="00264AB6" w:rsidRPr="00264AB6" w:rsidRDefault="00264AB6" w:rsidP="00264AB6">
            <w:pPr>
              <w:jc w:val="center"/>
            </w:pPr>
            <w:r w:rsidRPr="00264AB6">
              <w:t>1 491 428,17</w:t>
            </w:r>
          </w:p>
        </w:tc>
      </w:tr>
      <w:tr w:rsidR="00264AB6" w:rsidRPr="00264AB6" w14:paraId="09371E27"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955163" w14:textId="77777777" w:rsidR="00264AB6" w:rsidRPr="00264AB6" w:rsidRDefault="00264AB6" w:rsidP="00264AB6">
            <w:r w:rsidRPr="00264AB6">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F602C51"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4790E1E3"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1C369FBA"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A6960" w14:textId="77777777" w:rsidR="00264AB6" w:rsidRPr="00264AB6" w:rsidRDefault="00264AB6" w:rsidP="00264AB6">
            <w:pPr>
              <w:jc w:val="center"/>
            </w:pPr>
            <w:r w:rsidRPr="00264AB6">
              <w:t>05 3 04 20210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CC97AAB"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73B015" w14:textId="77777777" w:rsidR="00264AB6" w:rsidRPr="00264AB6" w:rsidRDefault="00264AB6" w:rsidP="00264AB6">
            <w:pPr>
              <w:jc w:val="center"/>
            </w:pPr>
            <w:r w:rsidRPr="00264AB6">
              <w:t>4 340 000,00</w:t>
            </w:r>
          </w:p>
        </w:tc>
      </w:tr>
      <w:tr w:rsidR="00264AB6" w:rsidRPr="00264AB6" w14:paraId="352B23D0" w14:textId="77777777" w:rsidTr="00264AB6">
        <w:trPr>
          <w:gridAfter w:val="2"/>
          <w:wAfter w:w="154"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C6FD9" w14:textId="77777777" w:rsidR="00264AB6" w:rsidRPr="00264AB6" w:rsidRDefault="00264AB6" w:rsidP="00264AB6">
            <w:r w:rsidRPr="00264AB6">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00AB9BB9"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5281AB0C"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538BD6F5"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25404" w14:textId="77777777" w:rsidR="00264AB6" w:rsidRPr="00264AB6" w:rsidRDefault="00264AB6" w:rsidP="00264AB6">
            <w:pPr>
              <w:jc w:val="center"/>
            </w:pPr>
            <w:r w:rsidRPr="00264AB6">
              <w:t>05 3 05 20330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81DDD37"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BC76ED" w14:textId="77777777" w:rsidR="00264AB6" w:rsidRPr="00264AB6" w:rsidRDefault="00264AB6" w:rsidP="00264AB6">
            <w:pPr>
              <w:jc w:val="center"/>
            </w:pPr>
            <w:r w:rsidRPr="00264AB6">
              <w:t>180 000,00</w:t>
            </w:r>
          </w:p>
        </w:tc>
      </w:tr>
      <w:tr w:rsidR="00264AB6" w:rsidRPr="00264AB6" w14:paraId="1A67CB56"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09A180" w14:textId="77777777" w:rsidR="00264AB6" w:rsidRPr="00264AB6" w:rsidRDefault="00264AB6" w:rsidP="00264AB6">
            <w:r w:rsidRPr="00264AB6">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3859B85"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7AC0600"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0D6EE8D2"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68A51" w14:textId="77777777" w:rsidR="00264AB6" w:rsidRPr="00264AB6" w:rsidRDefault="00264AB6" w:rsidP="00264AB6">
            <w:pPr>
              <w:jc w:val="center"/>
            </w:pPr>
            <w:r w:rsidRPr="00264AB6">
              <w:t>05 4 01 20220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15530F3"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43A6EF" w14:textId="77777777" w:rsidR="00264AB6" w:rsidRPr="00264AB6" w:rsidRDefault="00264AB6" w:rsidP="00264AB6">
            <w:pPr>
              <w:jc w:val="center"/>
            </w:pPr>
            <w:r w:rsidRPr="00264AB6">
              <w:t>901 745,40</w:t>
            </w:r>
          </w:p>
        </w:tc>
      </w:tr>
      <w:tr w:rsidR="00264AB6" w:rsidRPr="00264AB6" w14:paraId="38CC83A8"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F051AD" w14:textId="77777777" w:rsidR="00264AB6" w:rsidRPr="00264AB6" w:rsidRDefault="00264AB6" w:rsidP="00264AB6">
            <w:r w:rsidRPr="00264AB6">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107A0C81"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353E5C3F"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465BD3F"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9E3FE" w14:textId="77777777" w:rsidR="00264AB6" w:rsidRPr="00264AB6" w:rsidRDefault="00264AB6" w:rsidP="00264AB6">
            <w:pPr>
              <w:jc w:val="center"/>
            </w:pPr>
            <w:r w:rsidRPr="00264AB6">
              <w:t>05 4 01 20230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24C5368"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85EE0" w14:textId="77777777" w:rsidR="00264AB6" w:rsidRPr="00264AB6" w:rsidRDefault="00264AB6" w:rsidP="00264AB6">
            <w:pPr>
              <w:jc w:val="center"/>
            </w:pPr>
            <w:r w:rsidRPr="00264AB6">
              <w:t>1 816 969,45</w:t>
            </w:r>
          </w:p>
        </w:tc>
      </w:tr>
      <w:tr w:rsidR="00264AB6" w:rsidRPr="00264AB6" w14:paraId="2F49CED5"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38B11" w14:textId="77777777" w:rsidR="00264AB6" w:rsidRPr="00264AB6" w:rsidRDefault="00264AB6" w:rsidP="00264AB6">
            <w:r w:rsidRPr="00264AB6">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C5AC624"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1705168"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7CEFE635"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F80F5" w14:textId="77777777" w:rsidR="00264AB6" w:rsidRPr="00264AB6" w:rsidRDefault="00264AB6" w:rsidP="00264AB6">
            <w:pPr>
              <w:jc w:val="center"/>
            </w:pPr>
            <w:r w:rsidRPr="00264AB6">
              <w:t>05 4 01 20240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CE2FAAA"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B7266D" w14:textId="77777777" w:rsidR="00264AB6" w:rsidRPr="00264AB6" w:rsidRDefault="00264AB6" w:rsidP="00264AB6">
            <w:pPr>
              <w:jc w:val="center"/>
            </w:pPr>
            <w:r w:rsidRPr="00264AB6">
              <w:t>543 838,96</w:t>
            </w:r>
          </w:p>
        </w:tc>
      </w:tr>
      <w:tr w:rsidR="00264AB6" w:rsidRPr="00264AB6" w14:paraId="20E5005A"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9093CD" w14:textId="77777777" w:rsidR="00264AB6" w:rsidRPr="00264AB6" w:rsidRDefault="00264AB6" w:rsidP="00264AB6">
            <w:r w:rsidRPr="00264AB6">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E82F1D1"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3083D0AB"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4BE8FFC5"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05A1" w14:textId="77777777" w:rsidR="00264AB6" w:rsidRPr="00264AB6" w:rsidRDefault="00264AB6" w:rsidP="00264AB6">
            <w:pPr>
              <w:jc w:val="center"/>
            </w:pPr>
            <w:r w:rsidRPr="00264AB6">
              <w:t>05 4 01 20250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349BBE5"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BA01D4" w14:textId="77777777" w:rsidR="00264AB6" w:rsidRPr="00264AB6" w:rsidRDefault="00264AB6" w:rsidP="00264AB6">
            <w:pPr>
              <w:jc w:val="center"/>
            </w:pPr>
            <w:r w:rsidRPr="00264AB6">
              <w:t>0,00</w:t>
            </w:r>
          </w:p>
        </w:tc>
      </w:tr>
      <w:tr w:rsidR="00264AB6" w:rsidRPr="00264AB6" w14:paraId="1FC31D3B"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4B4A79" w14:textId="77777777" w:rsidR="00264AB6" w:rsidRPr="00264AB6" w:rsidRDefault="00264AB6" w:rsidP="00264AB6">
            <w:r w:rsidRPr="00264AB6">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F74CC43"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ECD0B0A"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1B2D83A2"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FA136" w14:textId="77777777" w:rsidR="00264AB6" w:rsidRPr="00264AB6" w:rsidRDefault="00264AB6" w:rsidP="00264AB6">
            <w:pPr>
              <w:jc w:val="center"/>
            </w:pPr>
            <w:r w:rsidRPr="00264AB6">
              <w:t>05 4 01 20270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47879C6"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E45CA6" w14:textId="77777777" w:rsidR="00264AB6" w:rsidRPr="00264AB6" w:rsidRDefault="00264AB6" w:rsidP="00264AB6">
            <w:pPr>
              <w:jc w:val="center"/>
            </w:pPr>
            <w:r w:rsidRPr="00264AB6">
              <w:t>598 752,61</w:t>
            </w:r>
          </w:p>
        </w:tc>
      </w:tr>
      <w:tr w:rsidR="00264AB6" w:rsidRPr="00264AB6" w14:paraId="7AA327D3"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451A81" w14:textId="77777777" w:rsidR="00264AB6" w:rsidRPr="00264AB6" w:rsidRDefault="00264AB6" w:rsidP="00264AB6">
            <w:r w:rsidRPr="00264AB6">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451697F0"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0ECF9A32"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4D5B38FE"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65764" w14:textId="77777777" w:rsidR="00264AB6" w:rsidRPr="00264AB6" w:rsidRDefault="00264AB6" w:rsidP="00264AB6">
            <w:pPr>
              <w:jc w:val="center"/>
            </w:pPr>
            <w:r w:rsidRPr="00264AB6">
              <w:t>05 4 01 20470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B737F7A"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EE5797" w14:textId="77777777" w:rsidR="00264AB6" w:rsidRPr="00264AB6" w:rsidRDefault="00264AB6" w:rsidP="00264AB6">
            <w:pPr>
              <w:jc w:val="center"/>
            </w:pPr>
            <w:r w:rsidRPr="00264AB6">
              <w:t>65 000,00</w:t>
            </w:r>
          </w:p>
        </w:tc>
      </w:tr>
      <w:tr w:rsidR="00264AB6" w:rsidRPr="00264AB6" w14:paraId="5A2AD375"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3BC00A" w14:textId="77777777" w:rsidR="00264AB6" w:rsidRPr="00264AB6" w:rsidRDefault="00264AB6" w:rsidP="00264AB6">
            <w:r w:rsidRPr="00264AB6">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6F43192B"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C298925"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607F3A77"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2C1F9" w14:textId="77777777" w:rsidR="00264AB6" w:rsidRPr="00264AB6" w:rsidRDefault="00264AB6" w:rsidP="00264AB6">
            <w:pPr>
              <w:jc w:val="center"/>
            </w:pPr>
            <w:r w:rsidRPr="00264AB6">
              <w:t>05 4 01 20580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B081FA8"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B364B3" w14:textId="77777777" w:rsidR="00264AB6" w:rsidRPr="00264AB6" w:rsidRDefault="00264AB6" w:rsidP="00264AB6">
            <w:pPr>
              <w:jc w:val="center"/>
            </w:pPr>
            <w:r w:rsidRPr="00264AB6">
              <w:t>1 885 850,00</w:t>
            </w:r>
          </w:p>
        </w:tc>
      </w:tr>
      <w:tr w:rsidR="00264AB6" w:rsidRPr="00264AB6" w14:paraId="77435FBC"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FF24B2" w14:textId="77777777" w:rsidR="00264AB6" w:rsidRPr="00264AB6" w:rsidRDefault="00264AB6" w:rsidP="00264AB6">
            <w:r w:rsidRPr="00264AB6">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22F8E70"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05784D5C"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733C80C2"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49779" w14:textId="77777777" w:rsidR="00264AB6" w:rsidRPr="00264AB6" w:rsidRDefault="00264AB6" w:rsidP="00264AB6">
            <w:pPr>
              <w:jc w:val="center"/>
            </w:pPr>
            <w:r w:rsidRPr="00264AB6">
              <w:t>05 4 01 20590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DD3E6AE"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458671" w14:textId="77777777" w:rsidR="00264AB6" w:rsidRPr="00264AB6" w:rsidRDefault="00264AB6" w:rsidP="00264AB6">
            <w:pPr>
              <w:jc w:val="center"/>
            </w:pPr>
            <w:r w:rsidRPr="00264AB6">
              <w:t>138 000,00</w:t>
            </w:r>
          </w:p>
        </w:tc>
      </w:tr>
      <w:tr w:rsidR="00264AB6" w:rsidRPr="00264AB6" w14:paraId="28668D59" w14:textId="77777777" w:rsidTr="00264AB6">
        <w:trPr>
          <w:gridAfter w:val="2"/>
          <w:wAfter w:w="154"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BCA276" w14:textId="77777777" w:rsidR="00264AB6" w:rsidRPr="00264AB6" w:rsidRDefault="00264AB6" w:rsidP="00264AB6">
            <w:r w:rsidRPr="00264AB6">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5B169C0"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232BF59" w14:textId="77777777" w:rsidR="00264AB6" w:rsidRPr="00264AB6" w:rsidRDefault="00264AB6" w:rsidP="00264AB6">
            <w:pPr>
              <w:jc w:val="center"/>
            </w:pPr>
            <w:r w:rsidRPr="00264AB6">
              <w:t>05</w:t>
            </w:r>
          </w:p>
        </w:tc>
        <w:tc>
          <w:tcPr>
            <w:tcW w:w="995" w:type="dxa"/>
            <w:tcBorders>
              <w:top w:val="single" w:sz="4" w:space="0" w:color="auto"/>
              <w:left w:val="nil"/>
              <w:bottom w:val="single" w:sz="4" w:space="0" w:color="auto"/>
              <w:right w:val="nil"/>
            </w:tcBorders>
            <w:shd w:val="clear" w:color="auto" w:fill="auto"/>
            <w:vAlign w:val="center"/>
            <w:hideMark/>
          </w:tcPr>
          <w:p w14:paraId="3FE36F95" w14:textId="77777777" w:rsidR="00264AB6" w:rsidRPr="00264AB6" w:rsidRDefault="00264AB6" w:rsidP="00264AB6">
            <w:pPr>
              <w:jc w:val="center"/>
            </w:pPr>
            <w:r w:rsidRPr="00264AB6">
              <w:t>03</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C6E17" w14:textId="77777777" w:rsidR="00264AB6" w:rsidRPr="00264AB6" w:rsidRDefault="00264AB6" w:rsidP="00264AB6">
            <w:pPr>
              <w:jc w:val="center"/>
            </w:pPr>
            <w:r w:rsidRPr="00264AB6">
              <w:t xml:space="preserve">40 9 00 21020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0581C5C" w14:textId="77777777" w:rsidR="00264AB6" w:rsidRPr="00264AB6" w:rsidRDefault="00264AB6" w:rsidP="00264AB6">
            <w:pPr>
              <w:jc w:val="center"/>
            </w:pPr>
            <w:r w:rsidRPr="00264AB6">
              <w:t>200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44AB26" w14:textId="77777777" w:rsidR="00264AB6" w:rsidRPr="00264AB6" w:rsidRDefault="00264AB6" w:rsidP="00264AB6">
            <w:pPr>
              <w:jc w:val="center"/>
            </w:pPr>
            <w:r w:rsidRPr="00264AB6">
              <w:t>5 000,00</w:t>
            </w:r>
          </w:p>
        </w:tc>
      </w:tr>
      <w:tr w:rsidR="00264AB6" w:rsidRPr="00264AB6" w14:paraId="12769963" w14:textId="77777777" w:rsidTr="00264AB6">
        <w:trPr>
          <w:gridAfter w:val="2"/>
          <w:wAfter w:w="154" w:type="dxa"/>
          <w:trHeight w:val="12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49602F" w14:textId="77777777" w:rsidR="00264AB6" w:rsidRPr="00264AB6" w:rsidRDefault="00264AB6" w:rsidP="00264AB6">
            <w:pPr>
              <w:jc w:val="both"/>
            </w:pPr>
            <w:r w:rsidRPr="00264AB6">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6FB9E2C" w14:textId="77777777" w:rsidR="00264AB6" w:rsidRPr="00264AB6" w:rsidRDefault="00264AB6" w:rsidP="00264AB6">
            <w:pPr>
              <w:jc w:val="center"/>
            </w:pPr>
            <w:r w:rsidRPr="00264AB6">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DEFF98B" w14:textId="77777777" w:rsidR="00264AB6" w:rsidRPr="00264AB6" w:rsidRDefault="00264AB6" w:rsidP="00264AB6">
            <w:pPr>
              <w:jc w:val="center"/>
            </w:pPr>
            <w:r w:rsidRPr="00264AB6">
              <w:t>10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451CBD" w14:textId="77777777" w:rsidR="00264AB6" w:rsidRPr="00264AB6" w:rsidRDefault="00264AB6" w:rsidP="00264AB6">
            <w:pPr>
              <w:jc w:val="center"/>
            </w:pPr>
            <w:r w:rsidRPr="00264AB6">
              <w:t>01</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6C774B" w14:textId="77777777" w:rsidR="00264AB6" w:rsidRPr="00264AB6" w:rsidRDefault="00264AB6" w:rsidP="00264AB6">
            <w:pPr>
              <w:jc w:val="center"/>
            </w:pPr>
            <w:r w:rsidRPr="00264AB6">
              <w:t>42 9 00 90020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4296304" w14:textId="77777777" w:rsidR="00264AB6" w:rsidRPr="00264AB6" w:rsidRDefault="00264AB6" w:rsidP="00264AB6">
            <w:pPr>
              <w:jc w:val="center"/>
            </w:pPr>
            <w:r w:rsidRPr="00264AB6">
              <w:t>300</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C88A82" w14:textId="77777777" w:rsidR="00264AB6" w:rsidRPr="00264AB6" w:rsidRDefault="00264AB6" w:rsidP="00264AB6">
            <w:pPr>
              <w:jc w:val="center"/>
            </w:pPr>
            <w:r w:rsidRPr="00264AB6">
              <w:t>36 000,00</w:t>
            </w:r>
          </w:p>
        </w:tc>
      </w:tr>
      <w:tr w:rsidR="00264AB6" w:rsidRPr="00264AB6" w14:paraId="129EC6E2" w14:textId="77777777" w:rsidTr="00264AB6">
        <w:trPr>
          <w:gridAfter w:val="2"/>
          <w:wAfter w:w="154" w:type="dxa"/>
          <w:trHeight w:val="33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71DB0" w14:textId="77777777" w:rsidR="00264AB6" w:rsidRPr="00264AB6" w:rsidRDefault="00264AB6" w:rsidP="00264AB6">
            <w:pPr>
              <w:rPr>
                <w:b/>
                <w:bCs/>
              </w:rPr>
            </w:pPr>
            <w:r w:rsidRPr="00264AB6">
              <w:rPr>
                <w:b/>
                <w:bCs/>
              </w:rPr>
              <w:t>Всего</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3F6AE804" w14:textId="77777777" w:rsidR="00264AB6" w:rsidRPr="00264AB6" w:rsidRDefault="00264AB6" w:rsidP="00264AB6">
            <w:r w:rsidRPr="00264AB6">
              <w:t> </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0353BDB2" w14:textId="77777777" w:rsidR="00264AB6" w:rsidRPr="00264AB6" w:rsidRDefault="00264AB6" w:rsidP="00264AB6">
            <w:r w:rsidRPr="00264AB6">
              <w:t>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3EA0F9C8" w14:textId="77777777" w:rsidR="00264AB6" w:rsidRPr="00264AB6" w:rsidRDefault="00264AB6" w:rsidP="00264AB6">
            <w:r w:rsidRPr="00264AB6">
              <w:t> </w:t>
            </w:r>
          </w:p>
        </w:tc>
        <w:tc>
          <w:tcPr>
            <w:tcW w:w="1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9B3644" w14:textId="77777777" w:rsidR="00264AB6" w:rsidRPr="00264AB6" w:rsidRDefault="00264AB6" w:rsidP="00264AB6">
            <w:r w:rsidRPr="00264AB6">
              <w:t>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D7D998F" w14:textId="77777777" w:rsidR="00264AB6" w:rsidRPr="00264AB6" w:rsidRDefault="00264AB6" w:rsidP="00264AB6">
            <w:r w:rsidRPr="00264AB6">
              <w:t> </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78C808" w14:textId="77777777" w:rsidR="00264AB6" w:rsidRPr="00264AB6" w:rsidRDefault="00264AB6" w:rsidP="00264AB6">
            <w:pPr>
              <w:jc w:val="center"/>
              <w:rPr>
                <w:b/>
                <w:bCs/>
              </w:rPr>
            </w:pPr>
            <w:r w:rsidRPr="00264AB6">
              <w:rPr>
                <w:b/>
                <w:bCs/>
              </w:rPr>
              <w:t>153 043 873,54</w:t>
            </w:r>
          </w:p>
        </w:tc>
      </w:tr>
    </w:tbl>
    <w:p w14:paraId="704075D6" w14:textId="77777777" w:rsidR="00264AB6" w:rsidRPr="00264AB6" w:rsidRDefault="00264AB6" w:rsidP="00264AB6">
      <w:pPr>
        <w:jc w:val="both"/>
        <w:rPr>
          <w:sz w:val="28"/>
          <w:szCs w:val="28"/>
        </w:rPr>
        <w:sectPr w:rsidR="00264AB6" w:rsidRPr="00264AB6" w:rsidSect="00264AB6">
          <w:pgSz w:w="16838" w:h="11906" w:orient="landscape"/>
          <w:pgMar w:top="1701" w:right="851" w:bottom="851" w:left="709" w:header="709" w:footer="709" w:gutter="0"/>
          <w:cols w:space="708"/>
          <w:docGrid w:linePitch="360"/>
        </w:sectPr>
      </w:pPr>
    </w:p>
    <w:tbl>
      <w:tblPr>
        <w:tblW w:w="9762" w:type="dxa"/>
        <w:tblInd w:w="108" w:type="dxa"/>
        <w:tblLook w:val="04A0" w:firstRow="1" w:lastRow="0" w:firstColumn="1" w:lastColumn="0" w:noHBand="0" w:noVBand="1"/>
      </w:tblPr>
      <w:tblGrid>
        <w:gridCol w:w="1200"/>
        <w:gridCol w:w="3762"/>
        <w:gridCol w:w="1660"/>
        <w:gridCol w:w="1600"/>
        <w:gridCol w:w="1532"/>
        <w:gridCol w:w="8"/>
      </w:tblGrid>
      <w:tr w:rsidR="00264AB6" w:rsidRPr="00264AB6" w14:paraId="7726846D" w14:textId="77777777" w:rsidTr="00264AB6">
        <w:trPr>
          <w:trHeight w:val="994"/>
        </w:trPr>
        <w:tc>
          <w:tcPr>
            <w:tcW w:w="1200" w:type="dxa"/>
            <w:tcBorders>
              <w:top w:val="nil"/>
              <w:left w:val="nil"/>
              <w:bottom w:val="nil"/>
              <w:right w:val="nil"/>
            </w:tcBorders>
            <w:shd w:val="clear" w:color="000000" w:fill="FFFFFF"/>
            <w:vAlign w:val="bottom"/>
            <w:hideMark/>
          </w:tcPr>
          <w:p w14:paraId="73F5733F" w14:textId="77777777" w:rsidR="00264AB6" w:rsidRPr="00264AB6" w:rsidRDefault="00264AB6" w:rsidP="00264AB6">
            <w:pPr>
              <w:rPr>
                <w:b/>
                <w:bCs/>
                <w:sz w:val="22"/>
                <w:szCs w:val="22"/>
              </w:rPr>
            </w:pPr>
            <w:bookmarkStart w:id="31" w:name="RANGE!A2:E33"/>
            <w:r w:rsidRPr="00264AB6">
              <w:rPr>
                <w:b/>
                <w:bCs/>
                <w:sz w:val="22"/>
                <w:szCs w:val="22"/>
              </w:rPr>
              <w:t> </w:t>
            </w:r>
            <w:bookmarkEnd w:id="31"/>
          </w:p>
        </w:tc>
        <w:tc>
          <w:tcPr>
            <w:tcW w:w="3762" w:type="dxa"/>
            <w:tcBorders>
              <w:top w:val="nil"/>
              <w:left w:val="nil"/>
              <w:bottom w:val="nil"/>
              <w:right w:val="nil"/>
            </w:tcBorders>
            <w:shd w:val="clear" w:color="000000" w:fill="FFFFFF"/>
            <w:noWrap/>
            <w:vAlign w:val="bottom"/>
            <w:hideMark/>
          </w:tcPr>
          <w:p w14:paraId="2A53364B" w14:textId="77777777" w:rsidR="00264AB6" w:rsidRPr="00264AB6" w:rsidRDefault="00264AB6" w:rsidP="00264AB6">
            <w:pPr>
              <w:jc w:val="center"/>
            </w:pPr>
            <w:r w:rsidRPr="00264AB6">
              <w:t> </w:t>
            </w:r>
          </w:p>
        </w:tc>
        <w:tc>
          <w:tcPr>
            <w:tcW w:w="4800" w:type="dxa"/>
            <w:gridSpan w:val="4"/>
            <w:tcBorders>
              <w:top w:val="nil"/>
              <w:left w:val="nil"/>
              <w:bottom w:val="nil"/>
              <w:right w:val="nil"/>
            </w:tcBorders>
            <w:shd w:val="clear" w:color="000000" w:fill="FFFFFF"/>
            <w:vAlign w:val="bottom"/>
            <w:hideMark/>
          </w:tcPr>
          <w:p w14:paraId="55569F35" w14:textId="77777777" w:rsidR="00264AB6" w:rsidRPr="00264AB6" w:rsidRDefault="00264AB6" w:rsidP="00264AB6">
            <w:pPr>
              <w:jc w:val="right"/>
              <w:rPr>
                <w:sz w:val="22"/>
                <w:szCs w:val="22"/>
              </w:rPr>
            </w:pPr>
            <w:r w:rsidRPr="00264AB6">
              <w:rPr>
                <w:sz w:val="22"/>
                <w:szCs w:val="22"/>
              </w:rPr>
              <w:t xml:space="preserve">Приложение №9                                                                                                к решению Совета Комсомольского                                               городского поселения                                                </w:t>
            </w:r>
          </w:p>
        </w:tc>
      </w:tr>
      <w:tr w:rsidR="00264AB6" w:rsidRPr="00264AB6" w14:paraId="1033DB96" w14:textId="77777777" w:rsidTr="00264AB6">
        <w:trPr>
          <w:trHeight w:val="829"/>
        </w:trPr>
        <w:tc>
          <w:tcPr>
            <w:tcW w:w="1200" w:type="dxa"/>
            <w:tcBorders>
              <w:top w:val="nil"/>
              <w:left w:val="nil"/>
              <w:bottom w:val="nil"/>
              <w:right w:val="nil"/>
            </w:tcBorders>
            <w:shd w:val="clear" w:color="000000" w:fill="FFFFFF"/>
            <w:vAlign w:val="bottom"/>
            <w:hideMark/>
          </w:tcPr>
          <w:p w14:paraId="1BB33114" w14:textId="77777777" w:rsidR="00264AB6" w:rsidRPr="00264AB6" w:rsidRDefault="00264AB6" w:rsidP="00264AB6">
            <w:pPr>
              <w:rPr>
                <w:b/>
                <w:bCs/>
                <w:sz w:val="22"/>
                <w:szCs w:val="22"/>
              </w:rPr>
            </w:pPr>
            <w:r w:rsidRPr="00264AB6">
              <w:rPr>
                <w:b/>
                <w:bCs/>
                <w:sz w:val="22"/>
                <w:szCs w:val="22"/>
              </w:rPr>
              <w:t> </w:t>
            </w:r>
          </w:p>
        </w:tc>
        <w:tc>
          <w:tcPr>
            <w:tcW w:w="3762" w:type="dxa"/>
            <w:tcBorders>
              <w:top w:val="nil"/>
              <w:left w:val="nil"/>
              <w:bottom w:val="nil"/>
              <w:right w:val="nil"/>
            </w:tcBorders>
            <w:shd w:val="clear" w:color="000000" w:fill="FFFFFF"/>
            <w:noWrap/>
            <w:vAlign w:val="bottom"/>
            <w:hideMark/>
          </w:tcPr>
          <w:p w14:paraId="446E79E6" w14:textId="77777777" w:rsidR="00264AB6" w:rsidRPr="00264AB6" w:rsidRDefault="00264AB6" w:rsidP="00264AB6">
            <w:pPr>
              <w:jc w:val="center"/>
              <w:rPr>
                <w:b/>
                <w:bCs/>
              </w:rPr>
            </w:pPr>
            <w:r w:rsidRPr="00264AB6">
              <w:rPr>
                <w:b/>
                <w:bCs/>
              </w:rPr>
              <w:t> </w:t>
            </w:r>
          </w:p>
        </w:tc>
        <w:tc>
          <w:tcPr>
            <w:tcW w:w="4800" w:type="dxa"/>
            <w:gridSpan w:val="4"/>
            <w:tcBorders>
              <w:top w:val="nil"/>
              <w:left w:val="nil"/>
              <w:bottom w:val="nil"/>
              <w:right w:val="nil"/>
            </w:tcBorders>
            <w:shd w:val="clear" w:color="000000" w:fill="FFFFFF"/>
            <w:vAlign w:val="bottom"/>
            <w:hideMark/>
          </w:tcPr>
          <w:p w14:paraId="5D4737C8" w14:textId="77777777" w:rsidR="00264AB6" w:rsidRPr="00264AB6" w:rsidRDefault="00264AB6" w:rsidP="00264AB6">
            <w:pPr>
              <w:jc w:val="right"/>
              <w:rPr>
                <w:sz w:val="22"/>
                <w:szCs w:val="22"/>
              </w:rPr>
            </w:pPr>
            <w:r w:rsidRPr="00264AB6">
              <w:rPr>
                <w:sz w:val="22"/>
                <w:szCs w:val="22"/>
              </w:rPr>
              <w:t>"О бюджете Комсомольского городского поселения на 2024 год и на плановый период 2025 и 2026 годов"</w:t>
            </w:r>
          </w:p>
        </w:tc>
      </w:tr>
      <w:tr w:rsidR="00264AB6" w:rsidRPr="00264AB6" w14:paraId="67CB55C0" w14:textId="77777777" w:rsidTr="00264AB6">
        <w:trPr>
          <w:trHeight w:val="315"/>
        </w:trPr>
        <w:tc>
          <w:tcPr>
            <w:tcW w:w="1200" w:type="dxa"/>
            <w:tcBorders>
              <w:top w:val="nil"/>
              <w:left w:val="nil"/>
              <w:bottom w:val="nil"/>
              <w:right w:val="nil"/>
            </w:tcBorders>
            <w:shd w:val="clear" w:color="000000" w:fill="FFFFFF"/>
            <w:vAlign w:val="bottom"/>
            <w:hideMark/>
          </w:tcPr>
          <w:p w14:paraId="307BBA7F" w14:textId="77777777" w:rsidR="00264AB6" w:rsidRPr="00264AB6" w:rsidRDefault="00264AB6" w:rsidP="00264AB6">
            <w:pPr>
              <w:rPr>
                <w:b/>
                <w:bCs/>
                <w:sz w:val="22"/>
                <w:szCs w:val="22"/>
              </w:rPr>
            </w:pPr>
            <w:r w:rsidRPr="00264AB6">
              <w:rPr>
                <w:b/>
                <w:bCs/>
                <w:sz w:val="22"/>
                <w:szCs w:val="22"/>
              </w:rPr>
              <w:t> </w:t>
            </w:r>
          </w:p>
        </w:tc>
        <w:tc>
          <w:tcPr>
            <w:tcW w:w="3762" w:type="dxa"/>
            <w:tcBorders>
              <w:top w:val="nil"/>
              <w:left w:val="nil"/>
              <w:bottom w:val="nil"/>
              <w:right w:val="nil"/>
            </w:tcBorders>
            <w:shd w:val="clear" w:color="000000" w:fill="FFFFFF"/>
            <w:noWrap/>
            <w:vAlign w:val="bottom"/>
            <w:hideMark/>
          </w:tcPr>
          <w:p w14:paraId="15AE6C09" w14:textId="77777777" w:rsidR="00264AB6" w:rsidRPr="00264AB6" w:rsidRDefault="00264AB6" w:rsidP="00264AB6">
            <w:pPr>
              <w:jc w:val="center"/>
              <w:rPr>
                <w:b/>
                <w:bCs/>
              </w:rPr>
            </w:pPr>
            <w:r w:rsidRPr="00264AB6">
              <w:rPr>
                <w:b/>
                <w:bCs/>
              </w:rPr>
              <w:t> </w:t>
            </w:r>
          </w:p>
        </w:tc>
        <w:tc>
          <w:tcPr>
            <w:tcW w:w="4800" w:type="dxa"/>
            <w:gridSpan w:val="4"/>
            <w:tcBorders>
              <w:top w:val="nil"/>
              <w:left w:val="nil"/>
              <w:bottom w:val="nil"/>
              <w:right w:val="nil"/>
            </w:tcBorders>
            <w:shd w:val="clear" w:color="000000" w:fill="FFFFFF"/>
            <w:noWrap/>
            <w:vAlign w:val="bottom"/>
            <w:hideMark/>
          </w:tcPr>
          <w:p w14:paraId="5F735D33" w14:textId="77777777" w:rsidR="00264AB6" w:rsidRPr="00264AB6" w:rsidRDefault="00264AB6" w:rsidP="00264AB6">
            <w:pPr>
              <w:jc w:val="right"/>
              <w:rPr>
                <w:sz w:val="22"/>
                <w:szCs w:val="22"/>
              </w:rPr>
            </w:pPr>
            <w:r w:rsidRPr="00264AB6">
              <w:rPr>
                <w:sz w:val="22"/>
                <w:szCs w:val="22"/>
              </w:rPr>
              <w:t>от  11.12.2023г. №195</w:t>
            </w:r>
          </w:p>
        </w:tc>
      </w:tr>
      <w:tr w:rsidR="00264AB6" w:rsidRPr="00264AB6" w14:paraId="475BCE49" w14:textId="77777777" w:rsidTr="00264AB6">
        <w:trPr>
          <w:trHeight w:val="315"/>
        </w:trPr>
        <w:tc>
          <w:tcPr>
            <w:tcW w:w="1200" w:type="dxa"/>
            <w:tcBorders>
              <w:top w:val="nil"/>
              <w:left w:val="nil"/>
              <w:bottom w:val="nil"/>
              <w:right w:val="nil"/>
            </w:tcBorders>
            <w:shd w:val="clear" w:color="000000" w:fill="FFFFFF"/>
            <w:vAlign w:val="bottom"/>
            <w:hideMark/>
          </w:tcPr>
          <w:p w14:paraId="7EA599FC" w14:textId="77777777" w:rsidR="00264AB6" w:rsidRPr="00264AB6" w:rsidRDefault="00264AB6" w:rsidP="00264AB6">
            <w:pPr>
              <w:rPr>
                <w:sz w:val="22"/>
                <w:szCs w:val="22"/>
              </w:rPr>
            </w:pPr>
            <w:r w:rsidRPr="00264AB6">
              <w:rPr>
                <w:sz w:val="22"/>
                <w:szCs w:val="22"/>
              </w:rPr>
              <w:t> </w:t>
            </w:r>
          </w:p>
        </w:tc>
        <w:tc>
          <w:tcPr>
            <w:tcW w:w="3762" w:type="dxa"/>
            <w:tcBorders>
              <w:top w:val="nil"/>
              <w:left w:val="nil"/>
              <w:bottom w:val="nil"/>
              <w:right w:val="nil"/>
            </w:tcBorders>
            <w:shd w:val="clear" w:color="000000" w:fill="FFFFFF"/>
            <w:noWrap/>
            <w:vAlign w:val="bottom"/>
            <w:hideMark/>
          </w:tcPr>
          <w:p w14:paraId="321166B0" w14:textId="77777777" w:rsidR="00264AB6" w:rsidRPr="00264AB6" w:rsidRDefault="00264AB6" w:rsidP="00264AB6">
            <w:pPr>
              <w:jc w:val="center"/>
            </w:pPr>
            <w:r w:rsidRPr="00264AB6">
              <w:t> </w:t>
            </w:r>
          </w:p>
        </w:tc>
        <w:tc>
          <w:tcPr>
            <w:tcW w:w="1660" w:type="dxa"/>
            <w:tcBorders>
              <w:top w:val="nil"/>
              <w:left w:val="nil"/>
              <w:bottom w:val="nil"/>
              <w:right w:val="nil"/>
            </w:tcBorders>
            <w:shd w:val="clear" w:color="000000" w:fill="FFFFFF"/>
            <w:noWrap/>
            <w:vAlign w:val="bottom"/>
            <w:hideMark/>
          </w:tcPr>
          <w:p w14:paraId="609D3771" w14:textId="77777777" w:rsidR="00264AB6" w:rsidRPr="00264AB6" w:rsidRDefault="00264AB6" w:rsidP="00264AB6">
            <w:pPr>
              <w:jc w:val="center"/>
            </w:pPr>
            <w:r w:rsidRPr="00264AB6">
              <w:t> </w:t>
            </w:r>
          </w:p>
        </w:tc>
        <w:tc>
          <w:tcPr>
            <w:tcW w:w="1600" w:type="dxa"/>
            <w:tcBorders>
              <w:top w:val="nil"/>
              <w:left w:val="nil"/>
              <w:bottom w:val="nil"/>
              <w:right w:val="nil"/>
            </w:tcBorders>
            <w:shd w:val="clear" w:color="000000" w:fill="FFFFFF"/>
            <w:noWrap/>
            <w:vAlign w:val="bottom"/>
            <w:hideMark/>
          </w:tcPr>
          <w:p w14:paraId="0A64CB29" w14:textId="77777777" w:rsidR="00264AB6" w:rsidRPr="00264AB6" w:rsidRDefault="00264AB6" w:rsidP="00264AB6">
            <w:pPr>
              <w:jc w:val="center"/>
            </w:pPr>
            <w:r w:rsidRPr="00264AB6">
              <w:t> </w:t>
            </w:r>
          </w:p>
        </w:tc>
        <w:tc>
          <w:tcPr>
            <w:tcW w:w="1540" w:type="dxa"/>
            <w:gridSpan w:val="2"/>
            <w:tcBorders>
              <w:top w:val="nil"/>
              <w:left w:val="nil"/>
              <w:bottom w:val="nil"/>
              <w:right w:val="nil"/>
            </w:tcBorders>
            <w:shd w:val="clear" w:color="000000" w:fill="FFFFFF"/>
            <w:noWrap/>
            <w:vAlign w:val="bottom"/>
            <w:hideMark/>
          </w:tcPr>
          <w:p w14:paraId="57D2A6F4" w14:textId="77777777" w:rsidR="00264AB6" w:rsidRPr="00264AB6" w:rsidRDefault="00264AB6" w:rsidP="00264AB6">
            <w:pPr>
              <w:jc w:val="center"/>
            </w:pPr>
            <w:r w:rsidRPr="00264AB6">
              <w:t> </w:t>
            </w:r>
          </w:p>
        </w:tc>
      </w:tr>
      <w:tr w:rsidR="00264AB6" w:rsidRPr="00264AB6" w14:paraId="78DA92A1" w14:textId="77777777" w:rsidTr="00264AB6">
        <w:trPr>
          <w:gridAfter w:val="1"/>
          <w:wAfter w:w="8" w:type="dxa"/>
          <w:trHeight w:val="840"/>
        </w:trPr>
        <w:tc>
          <w:tcPr>
            <w:tcW w:w="9754" w:type="dxa"/>
            <w:gridSpan w:val="5"/>
            <w:tcBorders>
              <w:top w:val="nil"/>
              <w:left w:val="nil"/>
              <w:bottom w:val="nil"/>
              <w:right w:val="nil"/>
            </w:tcBorders>
            <w:shd w:val="clear" w:color="auto" w:fill="auto"/>
            <w:vAlign w:val="center"/>
            <w:hideMark/>
          </w:tcPr>
          <w:p w14:paraId="280592B9" w14:textId="77777777" w:rsidR="00264AB6" w:rsidRPr="00264AB6" w:rsidRDefault="00264AB6" w:rsidP="00264AB6">
            <w:pPr>
              <w:jc w:val="center"/>
              <w:rPr>
                <w:b/>
                <w:bCs/>
              </w:rPr>
            </w:pPr>
            <w:r w:rsidRPr="00264AB6">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2024 год и на плановый период 2025 и 2026 годов</w:t>
            </w:r>
          </w:p>
        </w:tc>
      </w:tr>
      <w:tr w:rsidR="00264AB6" w:rsidRPr="00264AB6" w14:paraId="75AAF084" w14:textId="77777777" w:rsidTr="00264AB6">
        <w:trPr>
          <w:trHeight w:val="330"/>
        </w:trPr>
        <w:tc>
          <w:tcPr>
            <w:tcW w:w="1200" w:type="dxa"/>
            <w:tcBorders>
              <w:top w:val="nil"/>
              <w:left w:val="nil"/>
              <w:bottom w:val="nil"/>
              <w:right w:val="nil"/>
            </w:tcBorders>
            <w:shd w:val="clear" w:color="auto" w:fill="auto"/>
            <w:noWrap/>
            <w:vAlign w:val="bottom"/>
            <w:hideMark/>
          </w:tcPr>
          <w:p w14:paraId="74381901" w14:textId="77777777" w:rsidR="00264AB6" w:rsidRPr="00264AB6" w:rsidRDefault="00264AB6" w:rsidP="00264AB6">
            <w:pPr>
              <w:jc w:val="center"/>
              <w:rPr>
                <w:b/>
                <w:bCs/>
              </w:rPr>
            </w:pPr>
          </w:p>
        </w:tc>
        <w:tc>
          <w:tcPr>
            <w:tcW w:w="3762" w:type="dxa"/>
            <w:tcBorders>
              <w:top w:val="nil"/>
              <w:left w:val="nil"/>
              <w:bottom w:val="nil"/>
              <w:right w:val="nil"/>
            </w:tcBorders>
            <w:shd w:val="clear" w:color="auto" w:fill="auto"/>
            <w:vAlign w:val="bottom"/>
            <w:hideMark/>
          </w:tcPr>
          <w:p w14:paraId="27243892" w14:textId="77777777" w:rsidR="00264AB6" w:rsidRPr="00264AB6" w:rsidRDefault="00264AB6" w:rsidP="00264AB6">
            <w:pPr>
              <w:jc w:val="center"/>
            </w:pPr>
          </w:p>
        </w:tc>
        <w:tc>
          <w:tcPr>
            <w:tcW w:w="1660" w:type="dxa"/>
            <w:tcBorders>
              <w:top w:val="nil"/>
              <w:left w:val="nil"/>
              <w:bottom w:val="nil"/>
              <w:right w:val="nil"/>
            </w:tcBorders>
            <w:shd w:val="clear" w:color="auto" w:fill="auto"/>
            <w:noWrap/>
            <w:vAlign w:val="bottom"/>
            <w:hideMark/>
          </w:tcPr>
          <w:p w14:paraId="339B0099" w14:textId="77777777" w:rsidR="00264AB6" w:rsidRPr="00264AB6" w:rsidRDefault="00264AB6" w:rsidP="00264AB6"/>
        </w:tc>
        <w:tc>
          <w:tcPr>
            <w:tcW w:w="1600" w:type="dxa"/>
            <w:tcBorders>
              <w:top w:val="nil"/>
              <w:left w:val="nil"/>
              <w:bottom w:val="nil"/>
              <w:right w:val="nil"/>
            </w:tcBorders>
            <w:shd w:val="clear" w:color="auto" w:fill="auto"/>
            <w:noWrap/>
            <w:vAlign w:val="bottom"/>
            <w:hideMark/>
          </w:tcPr>
          <w:p w14:paraId="5C72B2F7" w14:textId="77777777" w:rsidR="00264AB6" w:rsidRPr="00264AB6" w:rsidRDefault="00264AB6" w:rsidP="00264AB6"/>
        </w:tc>
        <w:tc>
          <w:tcPr>
            <w:tcW w:w="1540" w:type="dxa"/>
            <w:gridSpan w:val="2"/>
            <w:tcBorders>
              <w:top w:val="nil"/>
              <w:left w:val="nil"/>
              <w:bottom w:val="nil"/>
              <w:right w:val="nil"/>
            </w:tcBorders>
            <w:shd w:val="clear" w:color="auto" w:fill="auto"/>
            <w:noWrap/>
            <w:vAlign w:val="bottom"/>
            <w:hideMark/>
          </w:tcPr>
          <w:p w14:paraId="37488F37" w14:textId="77777777" w:rsidR="00264AB6" w:rsidRPr="00264AB6" w:rsidRDefault="00264AB6" w:rsidP="00264AB6"/>
        </w:tc>
      </w:tr>
      <w:tr w:rsidR="00264AB6" w:rsidRPr="00264AB6" w14:paraId="4D51C1AA" w14:textId="77777777" w:rsidTr="00264AB6">
        <w:trPr>
          <w:trHeight w:val="330"/>
        </w:trPr>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14:paraId="39D9F95B" w14:textId="77777777" w:rsidR="00264AB6" w:rsidRPr="00264AB6" w:rsidRDefault="00264AB6" w:rsidP="00264AB6">
            <w:pPr>
              <w:jc w:val="center"/>
              <w:rPr>
                <w:b/>
                <w:bCs/>
              </w:rPr>
            </w:pPr>
            <w:r w:rsidRPr="00264AB6">
              <w:rPr>
                <w:b/>
                <w:bCs/>
              </w:rPr>
              <w:t>Раздел, подраздел</w:t>
            </w:r>
          </w:p>
        </w:tc>
        <w:tc>
          <w:tcPr>
            <w:tcW w:w="3762" w:type="dxa"/>
            <w:vMerge w:val="restart"/>
            <w:tcBorders>
              <w:top w:val="single" w:sz="8" w:space="0" w:color="auto"/>
              <w:left w:val="single" w:sz="8" w:space="0" w:color="auto"/>
              <w:bottom w:val="nil"/>
              <w:right w:val="nil"/>
            </w:tcBorders>
            <w:shd w:val="clear" w:color="auto" w:fill="auto"/>
            <w:vAlign w:val="center"/>
            <w:hideMark/>
          </w:tcPr>
          <w:p w14:paraId="7A3FE635" w14:textId="77777777" w:rsidR="00264AB6" w:rsidRPr="00264AB6" w:rsidRDefault="00264AB6" w:rsidP="00264AB6">
            <w:pPr>
              <w:jc w:val="center"/>
              <w:rPr>
                <w:b/>
                <w:bCs/>
              </w:rPr>
            </w:pPr>
            <w:r w:rsidRPr="00264AB6">
              <w:rPr>
                <w:b/>
                <w:bCs/>
              </w:rPr>
              <w:t>Наименование показателя</w:t>
            </w:r>
          </w:p>
        </w:tc>
        <w:tc>
          <w:tcPr>
            <w:tcW w:w="4800" w:type="dxa"/>
            <w:gridSpan w:val="4"/>
            <w:tcBorders>
              <w:top w:val="single" w:sz="8" w:space="0" w:color="auto"/>
              <w:left w:val="single" w:sz="8" w:space="0" w:color="auto"/>
              <w:bottom w:val="nil"/>
              <w:right w:val="single" w:sz="8" w:space="0" w:color="auto"/>
            </w:tcBorders>
            <w:shd w:val="clear" w:color="auto" w:fill="auto"/>
            <w:vAlign w:val="center"/>
            <w:hideMark/>
          </w:tcPr>
          <w:p w14:paraId="006F6A68" w14:textId="77777777" w:rsidR="00264AB6" w:rsidRPr="00264AB6" w:rsidRDefault="00264AB6" w:rsidP="00264AB6">
            <w:pPr>
              <w:jc w:val="center"/>
              <w:rPr>
                <w:b/>
                <w:bCs/>
              </w:rPr>
            </w:pPr>
            <w:r w:rsidRPr="00264AB6">
              <w:rPr>
                <w:b/>
                <w:bCs/>
              </w:rPr>
              <w:t>Сумма (руб.)</w:t>
            </w:r>
          </w:p>
        </w:tc>
      </w:tr>
      <w:tr w:rsidR="00264AB6" w:rsidRPr="00264AB6" w14:paraId="4B002574" w14:textId="77777777" w:rsidTr="00264AB6">
        <w:trPr>
          <w:trHeight w:val="330"/>
        </w:trPr>
        <w:tc>
          <w:tcPr>
            <w:tcW w:w="1200" w:type="dxa"/>
            <w:vMerge/>
            <w:tcBorders>
              <w:top w:val="single" w:sz="8" w:space="0" w:color="auto"/>
              <w:left w:val="single" w:sz="8" w:space="0" w:color="auto"/>
              <w:bottom w:val="nil"/>
              <w:right w:val="single" w:sz="8" w:space="0" w:color="auto"/>
            </w:tcBorders>
            <w:vAlign w:val="center"/>
            <w:hideMark/>
          </w:tcPr>
          <w:p w14:paraId="547F8534" w14:textId="77777777" w:rsidR="00264AB6" w:rsidRPr="00264AB6" w:rsidRDefault="00264AB6" w:rsidP="00264AB6">
            <w:pPr>
              <w:rPr>
                <w:b/>
                <w:bCs/>
              </w:rPr>
            </w:pPr>
          </w:p>
        </w:tc>
        <w:tc>
          <w:tcPr>
            <w:tcW w:w="3762" w:type="dxa"/>
            <w:vMerge/>
            <w:tcBorders>
              <w:top w:val="single" w:sz="8" w:space="0" w:color="auto"/>
              <w:left w:val="single" w:sz="8" w:space="0" w:color="auto"/>
              <w:bottom w:val="nil"/>
              <w:right w:val="nil"/>
            </w:tcBorders>
            <w:vAlign w:val="center"/>
            <w:hideMark/>
          </w:tcPr>
          <w:p w14:paraId="3B25F727" w14:textId="77777777" w:rsidR="00264AB6" w:rsidRPr="00264AB6" w:rsidRDefault="00264AB6" w:rsidP="00264AB6">
            <w:pPr>
              <w:rPr>
                <w:b/>
                <w:bCs/>
              </w:rPr>
            </w:pPr>
          </w:p>
        </w:tc>
        <w:tc>
          <w:tcPr>
            <w:tcW w:w="1660" w:type="dxa"/>
            <w:tcBorders>
              <w:top w:val="single" w:sz="8" w:space="0" w:color="auto"/>
              <w:left w:val="single" w:sz="8" w:space="0" w:color="auto"/>
              <w:bottom w:val="nil"/>
              <w:right w:val="nil"/>
            </w:tcBorders>
            <w:shd w:val="clear" w:color="auto" w:fill="auto"/>
            <w:vAlign w:val="center"/>
            <w:hideMark/>
          </w:tcPr>
          <w:p w14:paraId="3A877626" w14:textId="77777777" w:rsidR="00264AB6" w:rsidRPr="00264AB6" w:rsidRDefault="00264AB6" w:rsidP="00264AB6">
            <w:pPr>
              <w:jc w:val="center"/>
              <w:rPr>
                <w:b/>
                <w:bCs/>
              </w:rPr>
            </w:pPr>
            <w:r w:rsidRPr="00264AB6">
              <w:rPr>
                <w:b/>
                <w:bCs/>
              </w:rPr>
              <w:t>2024 год</w:t>
            </w:r>
          </w:p>
        </w:tc>
        <w:tc>
          <w:tcPr>
            <w:tcW w:w="1600" w:type="dxa"/>
            <w:tcBorders>
              <w:top w:val="single" w:sz="8" w:space="0" w:color="auto"/>
              <w:left w:val="single" w:sz="8" w:space="0" w:color="auto"/>
              <w:bottom w:val="nil"/>
              <w:right w:val="single" w:sz="8" w:space="0" w:color="auto"/>
            </w:tcBorders>
            <w:shd w:val="clear" w:color="auto" w:fill="auto"/>
            <w:vAlign w:val="center"/>
            <w:hideMark/>
          </w:tcPr>
          <w:p w14:paraId="79CC679E" w14:textId="77777777" w:rsidR="00264AB6" w:rsidRPr="00264AB6" w:rsidRDefault="00264AB6" w:rsidP="00264AB6">
            <w:pPr>
              <w:jc w:val="center"/>
              <w:rPr>
                <w:b/>
                <w:bCs/>
              </w:rPr>
            </w:pPr>
            <w:r w:rsidRPr="00264AB6">
              <w:rPr>
                <w:b/>
                <w:bCs/>
              </w:rPr>
              <w:t>2025 год</w:t>
            </w:r>
          </w:p>
        </w:tc>
        <w:tc>
          <w:tcPr>
            <w:tcW w:w="1540" w:type="dxa"/>
            <w:gridSpan w:val="2"/>
            <w:tcBorders>
              <w:top w:val="single" w:sz="8" w:space="0" w:color="auto"/>
              <w:left w:val="nil"/>
              <w:bottom w:val="nil"/>
              <w:right w:val="single" w:sz="8" w:space="0" w:color="auto"/>
            </w:tcBorders>
            <w:shd w:val="clear" w:color="auto" w:fill="auto"/>
            <w:vAlign w:val="center"/>
            <w:hideMark/>
          </w:tcPr>
          <w:p w14:paraId="31B0141B" w14:textId="77777777" w:rsidR="00264AB6" w:rsidRPr="00264AB6" w:rsidRDefault="00264AB6" w:rsidP="00264AB6">
            <w:pPr>
              <w:jc w:val="center"/>
              <w:rPr>
                <w:b/>
                <w:bCs/>
              </w:rPr>
            </w:pPr>
            <w:r w:rsidRPr="00264AB6">
              <w:rPr>
                <w:b/>
                <w:bCs/>
              </w:rPr>
              <w:t>2026 год</w:t>
            </w:r>
          </w:p>
        </w:tc>
      </w:tr>
      <w:tr w:rsidR="00264AB6" w:rsidRPr="00264AB6" w14:paraId="1F61F0CF" w14:textId="77777777" w:rsidTr="00264AB6">
        <w:trPr>
          <w:trHeight w:val="315"/>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A99E38" w14:textId="77777777" w:rsidR="00264AB6" w:rsidRPr="00264AB6" w:rsidRDefault="00264AB6" w:rsidP="00264AB6">
            <w:pPr>
              <w:jc w:val="center"/>
              <w:rPr>
                <w:b/>
                <w:bCs/>
                <w:sz w:val="22"/>
                <w:szCs w:val="22"/>
              </w:rPr>
            </w:pPr>
            <w:r w:rsidRPr="00264AB6">
              <w:rPr>
                <w:b/>
                <w:bCs/>
                <w:sz w:val="22"/>
                <w:szCs w:val="22"/>
              </w:rPr>
              <w:t>`0100</w:t>
            </w:r>
          </w:p>
        </w:tc>
        <w:tc>
          <w:tcPr>
            <w:tcW w:w="3762" w:type="dxa"/>
            <w:tcBorders>
              <w:top w:val="single" w:sz="8" w:space="0" w:color="auto"/>
              <w:left w:val="nil"/>
              <w:bottom w:val="single" w:sz="4" w:space="0" w:color="auto"/>
              <w:right w:val="nil"/>
            </w:tcBorders>
            <w:shd w:val="clear" w:color="auto" w:fill="auto"/>
            <w:vAlign w:val="bottom"/>
            <w:hideMark/>
          </w:tcPr>
          <w:p w14:paraId="0927A456" w14:textId="77777777" w:rsidR="00264AB6" w:rsidRPr="00264AB6" w:rsidRDefault="00264AB6" w:rsidP="00264AB6">
            <w:pPr>
              <w:rPr>
                <w:b/>
                <w:bCs/>
                <w:sz w:val="22"/>
                <w:szCs w:val="22"/>
              </w:rPr>
            </w:pPr>
            <w:r w:rsidRPr="00264AB6">
              <w:rPr>
                <w:b/>
                <w:bCs/>
                <w:sz w:val="22"/>
                <w:szCs w:val="22"/>
              </w:rPr>
              <w:t>Общегосударственные вопросы</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50D8307D" w14:textId="77777777" w:rsidR="00264AB6" w:rsidRPr="00264AB6" w:rsidRDefault="00264AB6" w:rsidP="00264AB6">
            <w:pPr>
              <w:jc w:val="right"/>
              <w:rPr>
                <w:b/>
                <w:bCs/>
                <w:sz w:val="22"/>
                <w:szCs w:val="22"/>
              </w:rPr>
            </w:pPr>
            <w:r w:rsidRPr="00264AB6">
              <w:rPr>
                <w:b/>
                <w:bCs/>
                <w:sz w:val="22"/>
                <w:szCs w:val="22"/>
              </w:rPr>
              <w:t>561 183,73</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0C8FC90" w14:textId="77777777" w:rsidR="00264AB6" w:rsidRPr="00264AB6" w:rsidRDefault="00264AB6" w:rsidP="00264AB6">
            <w:pPr>
              <w:jc w:val="right"/>
              <w:rPr>
                <w:b/>
                <w:bCs/>
                <w:sz w:val="22"/>
                <w:szCs w:val="22"/>
              </w:rPr>
            </w:pPr>
            <w:r w:rsidRPr="00264AB6">
              <w:rPr>
                <w:b/>
                <w:bCs/>
                <w:sz w:val="22"/>
                <w:szCs w:val="22"/>
              </w:rPr>
              <w:t>79 022,00</w:t>
            </w:r>
          </w:p>
        </w:tc>
        <w:tc>
          <w:tcPr>
            <w:tcW w:w="1540" w:type="dxa"/>
            <w:gridSpan w:val="2"/>
            <w:tcBorders>
              <w:top w:val="single" w:sz="8" w:space="0" w:color="auto"/>
              <w:left w:val="nil"/>
              <w:bottom w:val="single" w:sz="4" w:space="0" w:color="auto"/>
              <w:right w:val="single" w:sz="8" w:space="0" w:color="auto"/>
            </w:tcBorders>
            <w:shd w:val="clear" w:color="auto" w:fill="auto"/>
            <w:noWrap/>
            <w:vAlign w:val="bottom"/>
            <w:hideMark/>
          </w:tcPr>
          <w:p w14:paraId="098DC8ED" w14:textId="77777777" w:rsidR="00264AB6" w:rsidRPr="00264AB6" w:rsidRDefault="00264AB6" w:rsidP="00264AB6">
            <w:pPr>
              <w:jc w:val="right"/>
              <w:rPr>
                <w:b/>
                <w:bCs/>
                <w:sz w:val="22"/>
                <w:szCs w:val="22"/>
              </w:rPr>
            </w:pPr>
            <w:r w:rsidRPr="00264AB6">
              <w:rPr>
                <w:b/>
                <w:bCs/>
                <w:sz w:val="22"/>
                <w:szCs w:val="22"/>
              </w:rPr>
              <w:t>79 022,00</w:t>
            </w:r>
          </w:p>
        </w:tc>
      </w:tr>
      <w:tr w:rsidR="00264AB6" w:rsidRPr="00264AB6" w14:paraId="7E99C4E7" w14:textId="77777777" w:rsidTr="00264AB6">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B5FFE55" w14:textId="77777777" w:rsidR="00264AB6" w:rsidRPr="00264AB6" w:rsidRDefault="00264AB6" w:rsidP="00264AB6">
            <w:pPr>
              <w:jc w:val="center"/>
              <w:rPr>
                <w:sz w:val="22"/>
                <w:szCs w:val="22"/>
              </w:rPr>
            </w:pPr>
            <w:r w:rsidRPr="00264AB6">
              <w:rPr>
                <w:sz w:val="22"/>
                <w:szCs w:val="22"/>
              </w:rPr>
              <w:t>`0113</w:t>
            </w:r>
          </w:p>
        </w:tc>
        <w:tc>
          <w:tcPr>
            <w:tcW w:w="3762" w:type="dxa"/>
            <w:tcBorders>
              <w:top w:val="nil"/>
              <w:left w:val="nil"/>
              <w:bottom w:val="single" w:sz="8" w:space="0" w:color="auto"/>
              <w:right w:val="nil"/>
            </w:tcBorders>
            <w:shd w:val="clear" w:color="auto" w:fill="auto"/>
            <w:vAlign w:val="bottom"/>
            <w:hideMark/>
          </w:tcPr>
          <w:p w14:paraId="7CACC124" w14:textId="77777777" w:rsidR="00264AB6" w:rsidRPr="00264AB6" w:rsidRDefault="00264AB6" w:rsidP="00264AB6">
            <w:pPr>
              <w:rPr>
                <w:sz w:val="22"/>
                <w:szCs w:val="22"/>
              </w:rPr>
            </w:pPr>
            <w:r w:rsidRPr="00264AB6">
              <w:rPr>
                <w:sz w:val="22"/>
                <w:szCs w:val="22"/>
              </w:rPr>
              <w:t>Другие общегосударственные вопросы</w:t>
            </w:r>
          </w:p>
        </w:tc>
        <w:tc>
          <w:tcPr>
            <w:tcW w:w="1660" w:type="dxa"/>
            <w:tcBorders>
              <w:top w:val="nil"/>
              <w:left w:val="single" w:sz="8" w:space="0" w:color="auto"/>
              <w:bottom w:val="nil"/>
              <w:right w:val="nil"/>
            </w:tcBorders>
            <w:shd w:val="clear" w:color="auto" w:fill="auto"/>
            <w:noWrap/>
            <w:vAlign w:val="bottom"/>
            <w:hideMark/>
          </w:tcPr>
          <w:p w14:paraId="0A7A801C" w14:textId="77777777" w:rsidR="00264AB6" w:rsidRPr="00264AB6" w:rsidRDefault="00264AB6" w:rsidP="00264AB6">
            <w:pPr>
              <w:jc w:val="right"/>
              <w:rPr>
                <w:sz w:val="22"/>
                <w:szCs w:val="22"/>
              </w:rPr>
            </w:pPr>
            <w:r w:rsidRPr="00264AB6">
              <w:rPr>
                <w:sz w:val="22"/>
                <w:szCs w:val="22"/>
              </w:rPr>
              <w:t>561 183,73</w:t>
            </w:r>
          </w:p>
        </w:tc>
        <w:tc>
          <w:tcPr>
            <w:tcW w:w="1600" w:type="dxa"/>
            <w:tcBorders>
              <w:top w:val="nil"/>
              <w:left w:val="single" w:sz="8" w:space="0" w:color="auto"/>
              <w:bottom w:val="nil"/>
              <w:right w:val="single" w:sz="8" w:space="0" w:color="auto"/>
            </w:tcBorders>
            <w:shd w:val="clear" w:color="auto" w:fill="auto"/>
            <w:noWrap/>
            <w:vAlign w:val="bottom"/>
            <w:hideMark/>
          </w:tcPr>
          <w:p w14:paraId="189179BB" w14:textId="77777777" w:rsidR="00264AB6" w:rsidRPr="00264AB6" w:rsidRDefault="00264AB6" w:rsidP="00264AB6">
            <w:pPr>
              <w:jc w:val="right"/>
              <w:rPr>
                <w:sz w:val="22"/>
                <w:szCs w:val="22"/>
              </w:rPr>
            </w:pPr>
            <w:r w:rsidRPr="00264AB6">
              <w:rPr>
                <w:sz w:val="22"/>
                <w:szCs w:val="22"/>
              </w:rPr>
              <w:t>79 022,00</w:t>
            </w:r>
          </w:p>
        </w:tc>
        <w:tc>
          <w:tcPr>
            <w:tcW w:w="1540" w:type="dxa"/>
            <w:gridSpan w:val="2"/>
            <w:tcBorders>
              <w:top w:val="nil"/>
              <w:left w:val="nil"/>
              <w:bottom w:val="nil"/>
              <w:right w:val="single" w:sz="8" w:space="0" w:color="auto"/>
            </w:tcBorders>
            <w:shd w:val="clear" w:color="auto" w:fill="auto"/>
            <w:noWrap/>
            <w:vAlign w:val="bottom"/>
            <w:hideMark/>
          </w:tcPr>
          <w:p w14:paraId="1FF7C052" w14:textId="77777777" w:rsidR="00264AB6" w:rsidRPr="00264AB6" w:rsidRDefault="00264AB6" w:rsidP="00264AB6">
            <w:pPr>
              <w:jc w:val="right"/>
              <w:rPr>
                <w:sz w:val="22"/>
                <w:szCs w:val="22"/>
              </w:rPr>
            </w:pPr>
            <w:r w:rsidRPr="00264AB6">
              <w:rPr>
                <w:sz w:val="22"/>
                <w:szCs w:val="22"/>
              </w:rPr>
              <w:t>79 022,00</w:t>
            </w:r>
          </w:p>
        </w:tc>
      </w:tr>
      <w:tr w:rsidR="00264AB6" w:rsidRPr="00264AB6" w14:paraId="0482A3D9" w14:textId="77777777" w:rsidTr="00264AB6">
        <w:trPr>
          <w:trHeight w:val="58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C23DE2E" w14:textId="77777777" w:rsidR="00264AB6" w:rsidRPr="00264AB6" w:rsidRDefault="00264AB6" w:rsidP="00264AB6">
            <w:pPr>
              <w:jc w:val="center"/>
              <w:rPr>
                <w:b/>
                <w:bCs/>
                <w:sz w:val="22"/>
                <w:szCs w:val="22"/>
              </w:rPr>
            </w:pPr>
            <w:r w:rsidRPr="00264AB6">
              <w:rPr>
                <w:b/>
                <w:bCs/>
                <w:sz w:val="22"/>
                <w:szCs w:val="22"/>
              </w:rPr>
              <w:t>`0300</w:t>
            </w:r>
          </w:p>
        </w:tc>
        <w:tc>
          <w:tcPr>
            <w:tcW w:w="3762" w:type="dxa"/>
            <w:tcBorders>
              <w:top w:val="nil"/>
              <w:left w:val="nil"/>
              <w:bottom w:val="single" w:sz="4" w:space="0" w:color="auto"/>
              <w:right w:val="nil"/>
            </w:tcBorders>
            <w:shd w:val="clear" w:color="auto" w:fill="auto"/>
            <w:vAlign w:val="bottom"/>
            <w:hideMark/>
          </w:tcPr>
          <w:p w14:paraId="370F8C1D" w14:textId="77777777" w:rsidR="00264AB6" w:rsidRPr="00264AB6" w:rsidRDefault="00264AB6" w:rsidP="00264AB6">
            <w:pPr>
              <w:rPr>
                <w:b/>
                <w:bCs/>
                <w:sz w:val="22"/>
                <w:szCs w:val="22"/>
              </w:rPr>
            </w:pPr>
            <w:r w:rsidRPr="00264AB6">
              <w:rPr>
                <w:b/>
                <w:bCs/>
                <w:sz w:val="22"/>
                <w:szCs w:val="22"/>
              </w:rPr>
              <w:t>Национальная безопасность и правоохранительная деятельность</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6A7F02AF" w14:textId="77777777" w:rsidR="00264AB6" w:rsidRPr="00264AB6" w:rsidRDefault="00264AB6" w:rsidP="00264AB6">
            <w:pPr>
              <w:jc w:val="right"/>
              <w:rPr>
                <w:b/>
                <w:bCs/>
                <w:sz w:val="22"/>
                <w:szCs w:val="22"/>
              </w:rPr>
            </w:pPr>
            <w:r w:rsidRPr="00264AB6">
              <w:rPr>
                <w:b/>
                <w:bCs/>
                <w:sz w:val="22"/>
                <w:szCs w:val="22"/>
              </w:rPr>
              <w:t>1 347 334,00</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596DEB9" w14:textId="77777777" w:rsidR="00264AB6" w:rsidRPr="00264AB6" w:rsidRDefault="00264AB6" w:rsidP="00264AB6">
            <w:pPr>
              <w:jc w:val="right"/>
              <w:rPr>
                <w:b/>
                <w:bCs/>
                <w:sz w:val="22"/>
                <w:szCs w:val="22"/>
              </w:rPr>
            </w:pPr>
            <w:r w:rsidRPr="00264AB6">
              <w:rPr>
                <w:b/>
                <w:bCs/>
                <w:sz w:val="22"/>
                <w:szCs w:val="22"/>
              </w:rPr>
              <w:t>1 128 334,00</w:t>
            </w:r>
          </w:p>
        </w:tc>
        <w:tc>
          <w:tcPr>
            <w:tcW w:w="1540" w:type="dxa"/>
            <w:gridSpan w:val="2"/>
            <w:tcBorders>
              <w:top w:val="single" w:sz="8" w:space="0" w:color="auto"/>
              <w:left w:val="nil"/>
              <w:bottom w:val="single" w:sz="4" w:space="0" w:color="auto"/>
              <w:right w:val="single" w:sz="8" w:space="0" w:color="auto"/>
            </w:tcBorders>
            <w:shd w:val="clear" w:color="auto" w:fill="auto"/>
            <w:noWrap/>
            <w:vAlign w:val="bottom"/>
            <w:hideMark/>
          </w:tcPr>
          <w:p w14:paraId="27EB2F4F" w14:textId="77777777" w:rsidR="00264AB6" w:rsidRPr="00264AB6" w:rsidRDefault="00264AB6" w:rsidP="00264AB6">
            <w:pPr>
              <w:jc w:val="right"/>
              <w:rPr>
                <w:b/>
                <w:bCs/>
                <w:sz w:val="22"/>
                <w:szCs w:val="22"/>
              </w:rPr>
            </w:pPr>
            <w:r w:rsidRPr="00264AB6">
              <w:rPr>
                <w:b/>
                <w:bCs/>
                <w:sz w:val="22"/>
                <w:szCs w:val="22"/>
              </w:rPr>
              <w:t>1 128 334,00</w:t>
            </w:r>
          </w:p>
        </w:tc>
      </w:tr>
      <w:tr w:rsidR="00264AB6" w:rsidRPr="00264AB6" w14:paraId="0AE0BF64" w14:textId="77777777" w:rsidTr="00264AB6">
        <w:trPr>
          <w:trHeight w:val="6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22D46D83" w14:textId="77777777" w:rsidR="00264AB6" w:rsidRPr="00264AB6" w:rsidRDefault="00264AB6" w:rsidP="00264AB6">
            <w:pPr>
              <w:jc w:val="center"/>
              <w:rPr>
                <w:sz w:val="22"/>
                <w:szCs w:val="22"/>
              </w:rPr>
            </w:pPr>
            <w:r w:rsidRPr="00264AB6">
              <w:rPr>
                <w:sz w:val="22"/>
                <w:szCs w:val="22"/>
              </w:rPr>
              <w:t>`0310</w:t>
            </w:r>
          </w:p>
        </w:tc>
        <w:tc>
          <w:tcPr>
            <w:tcW w:w="3762" w:type="dxa"/>
            <w:tcBorders>
              <w:top w:val="nil"/>
              <w:left w:val="nil"/>
              <w:bottom w:val="nil"/>
              <w:right w:val="nil"/>
            </w:tcBorders>
            <w:shd w:val="clear" w:color="auto" w:fill="auto"/>
            <w:vAlign w:val="bottom"/>
            <w:hideMark/>
          </w:tcPr>
          <w:p w14:paraId="4A79FE79" w14:textId="77777777" w:rsidR="00264AB6" w:rsidRPr="00264AB6" w:rsidRDefault="00264AB6" w:rsidP="00264AB6">
            <w:pPr>
              <w:rPr>
                <w:color w:val="22272F"/>
                <w:sz w:val="22"/>
                <w:szCs w:val="22"/>
              </w:rPr>
            </w:pPr>
            <w:r w:rsidRPr="00264AB6">
              <w:rPr>
                <w:color w:val="22272F"/>
                <w:sz w:val="22"/>
                <w:szCs w:val="22"/>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single" w:sz="8" w:space="0" w:color="auto"/>
              <w:bottom w:val="single" w:sz="4" w:space="0" w:color="auto"/>
              <w:right w:val="nil"/>
            </w:tcBorders>
            <w:shd w:val="clear" w:color="auto" w:fill="auto"/>
            <w:noWrap/>
            <w:vAlign w:val="bottom"/>
            <w:hideMark/>
          </w:tcPr>
          <w:p w14:paraId="45245786" w14:textId="77777777" w:rsidR="00264AB6" w:rsidRPr="00264AB6" w:rsidRDefault="00264AB6" w:rsidP="00264AB6">
            <w:pPr>
              <w:jc w:val="right"/>
              <w:rPr>
                <w:sz w:val="22"/>
                <w:szCs w:val="22"/>
              </w:rPr>
            </w:pPr>
            <w:r w:rsidRPr="00264AB6">
              <w:rPr>
                <w:sz w:val="22"/>
                <w:szCs w:val="22"/>
              </w:rPr>
              <w:t>1 347 334,00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1E3E9B47" w14:textId="77777777" w:rsidR="00264AB6" w:rsidRPr="00264AB6" w:rsidRDefault="00264AB6" w:rsidP="00264AB6">
            <w:pPr>
              <w:jc w:val="right"/>
              <w:rPr>
                <w:sz w:val="22"/>
                <w:szCs w:val="22"/>
              </w:rPr>
            </w:pPr>
            <w:r w:rsidRPr="00264AB6">
              <w:rPr>
                <w:sz w:val="22"/>
                <w:szCs w:val="22"/>
              </w:rPr>
              <w:t>1 128 334,00</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62D7C656" w14:textId="77777777" w:rsidR="00264AB6" w:rsidRPr="00264AB6" w:rsidRDefault="00264AB6" w:rsidP="00264AB6">
            <w:pPr>
              <w:jc w:val="right"/>
              <w:rPr>
                <w:sz w:val="22"/>
                <w:szCs w:val="22"/>
              </w:rPr>
            </w:pPr>
            <w:r w:rsidRPr="00264AB6">
              <w:rPr>
                <w:sz w:val="22"/>
                <w:szCs w:val="22"/>
              </w:rPr>
              <w:t>1 128 334,00</w:t>
            </w:r>
          </w:p>
        </w:tc>
      </w:tr>
      <w:tr w:rsidR="00264AB6" w:rsidRPr="00264AB6" w14:paraId="2FA53728" w14:textId="77777777" w:rsidTr="00264AB6">
        <w:trPr>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B1B1340" w14:textId="77777777" w:rsidR="00264AB6" w:rsidRPr="00264AB6" w:rsidRDefault="00264AB6" w:rsidP="00264AB6">
            <w:pPr>
              <w:jc w:val="center"/>
              <w:rPr>
                <w:b/>
                <w:bCs/>
                <w:sz w:val="22"/>
                <w:szCs w:val="22"/>
              </w:rPr>
            </w:pPr>
            <w:r w:rsidRPr="00264AB6">
              <w:rPr>
                <w:b/>
                <w:bCs/>
                <w:sz w:val="22"/>
                <w:szCs w:val="22"/>
              </w:rPr>
              <w:t>`0400</w:t>
            </w:r>
          </w:p>
        </w:tc>
        <w:tc>
          <w:tcPr>
            <w:tcW w:w="3762" w:type="dxa"/>
            <w:tcBorders>
              <w:top w:val="single" w:sz="8" w:space="0" w:color="auto"/>
              <w:left w:val="nil"/>
              <w:bottom w:val="single" w:sz="4" w:space="0" w:color="auto"/>
              <w:right w:val="nil"/>
            </w:tcBorders>
            <w:shd w:val="clear" w:color="auto" w:fill="auto"/>
            <w:vAlign w:val="bottom"/>
            <w:hideMark/>
          </w:tcPr>
          <w:p w14:paraId="08BE79BC" w14:textId="77777777" w:rsidR="00264AB6" w:rsidRPr="00264AB6" w:rsidRDefault="00264AB6" w:rsidP="00264AB6">
            <w:pPr>
              <w:rPr>
                <w:b/>
                <w:bCs/>
                <w:sz w:val="22"/>
                <w:szCs w:val="22"/>
              </w:rPr>
            </w:pPr>
            <w:r w:rsidRPr="00264AB6">
              <w:rPr>
                <w:b/>
                <w:bCs/>
                <w:sz w:val="22"/>
                <w:szCs w:val="22"/>
              </w:rPr>
              <w:t>Национальная экономика</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0E50E1F7" w14:textId="77777777" w:rsidR="00264AB6" w:rsidRPr="00264AB6" w:rsidRDefault="00264AB6" w:rsidP="00264AB6">
            <w:pPr>
              <w:jc w:val="right"/>
              <w:rPr>
                <w:b/>
                <w:bCs/>
                <w:sz w:val="22"/>
                <w:szCs w:val="22"/>
              </w:rPr>
            </w:pPr>
            <w:r w:rsidRPr="00264AB6">
              <w:rPr>
                <w:b/>
                <w:bCs/>
                <w:sz w:val="22"/>
                <w:szCs w:val="22"/>
              </w:rPr>
              <w:t>46 643 893,36</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FF96AD7" w14:textId="77777777" w:rsidR="00264AB6" w:rsidRPr="00264AB6" w:rsidRDefault="00264AB6" w:rsidP="00264AB6">
            <w:pPr>
              <w:jc w:val="right"/>
              <w:rPr>
                <w:b/>
                <w:bCs/>
                <w:sz w:val="22"/>
                <w:szCs w:val="22"/>
              </w:rPr>
            </w:pPr>
            <w:r w:rsidRPr="00264AB6">
              <w:rPr>
                <w:b/>
                <w:bCs/>
                <w:sz w:val="22"/>
                <w:szCs w:val="22"/>
              </w:rPr>
              <w:t>21 590 868,79</w:t>
            </w:r>
          </w:p>
        </w:tc>
        <w:tc>
          <w:tcPr>
            <w:tcW w:w="1540" w:type="dxa"/>
            <w:gridSpan w:val="2"/>
            <w:tcBorders>
              <w:top w:val="single" w:sz="8" w:space="0" w:color="auto"/>
              <w:left w:val="nil"/>
              <w:bottom w:val="single" w:sz="4" w:space="0" w:color="auto"/>
              <w:right w:val="single" w:sz="8" w:space="0" w:color="auto"/>
            </w:tcBorders>
            <w:shd w:val="clear" w:color="auto" w:fill="auto"/>
            <w:noWrap/>
            <w:vAlign w:val="bottom"/>
            <w:hideMark/>
          </w:tcPr>
          <w:p w14:paraId="2E849718" w14:textId="77777777" w:rsidR="00264AB6" w:rsidRPr="00264AB6" w:rsidRDefault="00264AB6" w:rsidP="00264AB6">
            <w:pPr>
              <w:jc w:val="right"/>
              <w:rPr>
                <w:b/>
                <w:bCs/>
                <w:sz w:val="22"/>
                <w:szCs w:val="22"/>
              </w:rPr>
            </w:pPr>
            <w:r w:rsidRPr="00264AB6">
              <w:rPr>
                <w:b/>
                <w:bCs/>
                <w:sz w:val="22"/>
                <w:szCs w:val="22"/>
              </w:rPr>
              <w:t>26 359 229,10</w:t>
            </w:r>
          </w:p>
        </w:tc>
      </w:tr>
      <w:tr w:rsidR="00264AB6" w:rsidRPr="00264AB6" w14:paraId="26A2FD6F" w14:textId="77777777" w:rsidTr="00264AB6">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7041BF49" w14:textId="77777777" w:rsidR="00264AB6" w:rsidRPr="00264AB6" w:rsidRDefault="00264AB6" w:rsidP="00264AB6">
            <w:pPr>
              <w:jc w:val="center"/>
              <w:rPr>
                <w:sz w:val="22"/>
                <w:szCs w:val="22"/>
              </w:rPr>
            </w:pPr>
            <w:r w:rsidRPr="00264AB6">
              <w:rPr>
                <w:sz w:val="22"/>
                <w:szCs w:val="22"/>
              </w:rPr>
              <w:t>`0409</w:t>
            </w:r>
          </w:p>
        </w:tc>
        <w:tc>
          <w:tcPr>
            <w:tcW w:w="3762" w:type="dxa"/>
            <w:tcBorders>
              <w:top w:val="nil"/>
              <w:left w:val="nil"/>
              <w:bottom w:val="single" w:sz="4" w:space="0" w:color="auto"/>
              <w:right w:val="nil"/>
            </w:tcBorders>
            <w:shd w:val="clear" w:color="auto" w:fill="auto"/>
            <w:vAlign w:val="bottom"/>
            <w:hideMark/>
          </w:tcPr>
          <w:p w14:paraId="255457D8" w14:textId="77777777" w:rsidR="00264AB6" w:rsidRPr="00264AB6" w:rsidRDefault="00264AB6" w:rsidP="00264AB6">
            <w:pPr>
              <w:rPr>
                <w:sz w:val="22"/>
                <w:szCs w:val="22"/>
              </w:rPr>
            </w:pPr>
            <w:r w:rsidRPr="00264AB6">
              <w:rPr>
                <w:sz w:val="22"/>
                <w:szCs w:val="22"/>
              </w:rPr>
              <w:t>Дорожное хозяйство (дорожные фонды)</w:t>
            </w:r>
          </w:p>
        </w:tc>
        <w:tc>
          <w:tcPr>
            <w:tcW w:w="1660" w:type="dxa"/>
            <w:tcBorders>
              <w:top w:val="nil"/>
              <w:left w:val="single" w:sz="8" w:space="0" w:color="auto"/>
              <w:bottom w:val="single" w:sz="4" w:space="0" w:color="auto"/>
              <w:right w:val="nil"/>
            </w:tcBorders>
            <w:shd w:val="clear" w:color="auto" w:fill="auto"/>
            <w:noWrap/>
            <w:vAlign w:val="bottom"/>
            <w:hideMark/>
          </w:tcPr>
          <w:p w14:paraId="2FBACAEB" w14:textId="77777777" w:rsidR="00264AB6" w:rsidRPr="00264AB6" w:rsidRDefault="00264AB6" w:rsidP="00264AB6">
            <w:pPr>
              <w:jc w:val="right"/>
              <w:rPr>
                <w:sz w:val="22"/>
                <w:szCs w:val="22"/>
              </w:rPr>
            </w:pPr>
            <w:r w:rsidRPr="00264AB6">
              <w:rPr>
                <w:sz w:val="22"/>
                <w:szCs w:val="22"/>
              </w:rPr>
              <w:t>46 343 893,36</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2C075DDB" w14:textId="77777777" w:rsidR="00264AB6" w:rsidRPr="00264AB6" w:rsidRDefault="00264AB6" w:rsidP="00264AB6">
            <w:pPr>
              <w:jc w:val="right"/>
              <w:rPr>
                <w:sz w:val="22"/>
                <w:szCs w:val="22"/>
              </w:rPr>
            </w:pPr>
            <w:r w:rsidRPr="00264AB6">
              <w:rPr>
                <w:sz w:val="22"/>
                <w:szCs w:val="22"/>
              </w:rPr>
              <w:t>21 290 868,79</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31A87526" w14:textId="77777777" w:rsidR="00264AB6" w:rsidRPr="00264AB6" w:rsidRDefault="00264AB6" w:rsidP="00264AB6">
            <w:pPr>
              <w:jc w:val="right"/>
              <w:rPr>
                <w:sz w:val="22"/>
                <w:szCs w:val="22"/>
              </w:rPr>
            </w:pPr>
            <w:r w:rsidRPr="00264AB6">
              <w:rPr>
                <w:sz w:val="22"/>
                <w:szCs w:val="22"/>
              </w:rPr>
              <w:t>26 059 229,10</w:t>
            </w:r>
          </w:p>
        </w:tc>
      </w:tr>
      <w:tr w:rsidR="00264AB6" w:rsidRPr="00264AB6" w14:paraId="6049F501" w14:textId="77777777" w:rsidTr="00264AB6">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55E161DE" w14:textId="77777777" w:rsidR="00264AB6" w:rsidRPr="00264AB6" w:rsidRDefault="00264AB6" w:rsidP="00264AB6">
            <w:pPr>
              <w:jc w:val="center"/>
              <w:rPr>
                <w:sz w:val="22"/>
                <w:szCs w:val="22"/>
              </w:rPr>
            </w:pPr>
            <w:r w:rsidRPr="00264AB6">
              <w:rPr>
                <w:sz w:val="22"/>
                <w:szCs w:val="22"/>
              </w:rPr>
              <w:t>`0412</w:t>
            </w:r>
          </w:p>
        </w:tc>
        <w:tc>
          <w:tcPr>
            <w:tcW w:w="3762" w:type="dxa"/>
            <w:tcBorders>
              <w:top w:val="nil"/>
              <w:left w:val="nil"/>
              <w:bottom w:val="nil"/>
              <w:right w:val="nil"/>
            </w:tcBorders>
            <w:shd w:val="clear" w:color="auto" w:fill="auto"/>
            <w:noWrap/>
            <w:vAlign w:val="bottom"/>
            <w:hideMark/>
          </w:tcPr>
          <w:p w14:paraId="4274539F" w14:textId="77777777" w:rsidR="00264AB6" w:rsidRPr="00264AB6" w:rsidRDefault="00264AB6" w:rsidP="00264AB6">
            <w:pPr>
              <w:rPr>
                <w:sz w:val="22"/>
                <w:szCs w:val="22"/>
              </w:rPr>
            </w:pPr>
            <w:r w:rsidRPr="00264AB6">
              <w:rPr>
                <w:sz w:val="22"/>
                <w:szCs w:val="22"/>
              </w:rPr>
              <w:t>Другие вопросы в области национальной экономики</w:t>
            </w:r>
          </w:p>
        </w:tc>
        <w:tc>
          <w:tcPr>
            <w:tcW w:w="1660" w:type="dxa"/>
            <w:tcBorders>
              <w:top w:val="nil"/>
              <w:left w:val="single" w:sz="8" w:space="0" w:color="auto"/>
              <w:bottom w:val="single" w:sz="8" w:space="0" w:color="auto"/>
              <w:right w:val="nil"/>
            </w:tcBorders>
            <w:shd w:val="clear" w:color="auto" w:fill="auto"/>
            <w:noWrap/>
            <w:vAlign w:val="bottom"/>
            <w:hideMark/>
          </w:tcPr>
          <w:p w14:paraId="03B8C9AA" w14:textId="77777777" w:rsidR="00264AB6" w:rsidRPr="00264AB6" w:rsidRDefault="00264AB6" w:rsidP="00264AB6">
            <w:pPr>
              <w:jc w:val="right"/>
              <w:rPr>
                <w:sz w:val="22"/>
                <w:szCs w:val="22"/>
              </w:rPr>
            </w:pPr>
            <w:r w:rsidRPr="00264AB6">
              <w:rPr>
                <w:sz w:val="22"/>
                <w:szCs w:val="22"/>
              </w:rPr>
              <w:t>300 000,00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631D3C7F" w14:textId="77777777" w:rsidR="00264AB6" w:rsidRPr="00264AB6" w:rsidRDefault="00264AB6" w:rsidP="00264AB6">
            <w:pPr>
              <w:jc w:val="right"/>
              <w:rPr>
                <w:sz w:val="22"/>
                <w:szCs w:val="22"/>
              </w:rPr>
            </w:pPr>
            <w:r w:rsidRPr="00264AB6">
              <w:rPr>
                <w:sz w:val="22"/>
                <w:szCs w:val="22"/>
              </w:rPr>
              <w:t>300 000,00</w:t>
            </w:r>
          </w:p>
        </w:tc>
        <w:tc>
          <w:tcPr>
            <w:tcW w:w="1540" w:type="dxa"/>
            <w:gridSpan w:val="2"/>
            <w:tcBorders>
              <w:top w:val="nil"/>
              <w:left w:val="nil"/>
              <w:bottom w:val="single" w:sz="8" w:space="0" w:color="auto"/>
              <w:right w:val="single" w:sz="8" w:space="0" w:color="auto"/>
            </w:tcBorders>
            <w:shd w:val="clear" w:color="auto" w:fill="auto"/>
            <w:noWrap/>
            <w:vAlign w:val="bottom"/>
            <w:hideMark/>
          </w:tcPr>
          <w:p w14:paraId="73A6C7C0" w14:textId="77777777" w:rsidR="00264AB6" w:rsidRPr="00264AB6" w:rsidRDefault="00264AB6" w:rsidP="00264AB6">
            <w:pPr>
              <w:jc w:val="right"/>
              <w:rPr>
                <w:sz w:val="22"/>
                <w:szCs w:val="22"/>
              </w:rPr>
            </w:pPr>
            <w:r w:rsidRPr="00264AB6">
              <w:rPr>
                <w:sz w:val="22"/>
                <w:szCs w:val="22"/>
              </w:rPr>
              <w:t>300 000,00</w:t>
            </w:r>
          </w:p>
        </w:tc>
      </w:tr>
      <w:tr w:rsidR="00264AB6" w:rsidRPr="00264AB6" w14:paraId="3B297C46" w14:textId="77777777" w:rsidTr="00264AB6">
        <w:trPr>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04902B4" w14:textId="77777777" w:rsidR="00264AB6" w:rsidRPr="00264AB6" w:rsidRDefault="00264AB6" w:rsidP="00264AB6">
            <w:pPr>
              <w:jc w:val="center"/>
              <w:rPr>
                <w:b/>
                <w:bCs/>
                <w:sz w:val="22"/>
                <w:szCs w:val="22"/>
              </w:rPr>
            </w:pPr>
            <w:r w:rsidRPr="00264AB6">
              <w:rPr>
                <w:b/>
                <w:bCs/>
                <w:sz w:val="22"/>
                <w:szCs w:val="22"/>
              </w:rPr>
              <w:t>`0500</w:t>
            </w:r>
          </w:p>
        </w:tc>
        <w:tc>
          <w:tcPr>
            <w:tcW w:w="3762" w:type="dxa"/>
            <w:tcBorders>
              <w:top w:val="single" w:sz="8" w:space="0" w:color="auto"/>
              <w:left w:val="nil"/>
              <w:bottom w:val="single" w:sz="4" w:space="0" w:color="auto"/>
              <w:right w:val="nil"/>
            </w:tcBorders>
            <w:shd w:val="clear" w:color="auto" w:fill="auto"/>
            <w:vAlign w:val="bottom"/>
            <w:hideMark/>
          </w:tcPr>
          <w:p w14:paraId="5BF976F9" w14:textId="77777777" w:rsidR="00264AB6" w:rsidRPr="00264AB6" w:rsidRDefault="00264AB6" w:rsidP="00264AB6">
            <w:pPr>
              <w:rPr>
                <w:b/>
                <w:bCs/>
                <w:sz w:val="22"/>
                <w:szCs w:val="22"/>
              </w:rPr>
            </w:pPr>
            <w:r w:rsidRPr="00264AB6">
              <w:rPr>
                <w:b/>
                <w:bCs/>
                <w:sz w:val="22"/>
                <w:szCs w:val="22"/>
              </w:rPr>
              <w:t>Жилищно-коммунальное хозяйство</w:t>
            </w:r>
          </w:p>
        </w:tc>
        <w:tc>
          <w:tcPr>
            <w:tcW w:w="1660" w:type="dxa"/>
            <w:tcBorders>
              <w:top w:val="nil"/>
              <w:left w:val="single" w:sz="8" w:space="0" w:color="auto"/>
              <w:bottom w:val="single" w:sz="4" w:space="0" w:color="auto"/>
              <w:right w:val="nil"/>
            </w:tcBorders>
            <w:shd w:val="clear" w:color="auto" w:fill="auto"/>
            <w:noWrap/>
            <w:vAlign w:val="bottom"/>
            <w:hideMark/>
          </w:tcPr>
          <w:p w14:paraId="0C562885" w14:textId="77777777" w:rsidR="00264AB6" w:rsidRPr="00264AB6" w:rsidRDefault="00264AB6" w:rsidP="00264AB6">
            <w:pPr>
              <w:jc w:val="right"/>
              <w:rPr>
                <w:b/>
                <w:bCs/>
                <w:sz w:val="22"/>
                <w:szCs w:val="22"/>
              </w:rPr>
            </w:pPr>
            <w:r w:rsidRPr="00264AB6">
              <w:rPr>
                <w:b/>
                <w:bCs/>
                <w:sz w:val="22"/>
                <w:szCs w:val="22"/>
              </w:rPr>
              <w:t>71 872 266,45</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605D25AB" w14:textId="77777777" w:rsidR="00264AB6" w:rsidRPr="00264AB6" w:rsidRDefault="00264AB6" w:rsidP="00264AB6">
            <w:pPr>
              <w:jc w:val="right"/>
              <w:rPr>
                <w:b/>
                <w:bCs/>
                <w:sz w:val="22"/>
                <w:szCs w:val="22"/>
              </w:rPr>
            </w:pPr>
            <w:r w:rsidRPr="00264AB6">
              <w:rPr>
                <w:b/>
                <w:bCs/>
                <w:sz w:val="22"/>
                <w:szCs w:val="22"/>
              </w:rPr>
              <w:t>26 968 720,24</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707B0987" w14:textId="77777777" w:rsidR="00264AB6" w:rsidRPr="00264AB6" w:rsidRDefault="00264AB6" w:rsidP="00264AB6">
            <w:pPr>
              <w:jc w:val="right"/>
              <w:rPr>
                <w:b/>
                <w:bCs/>
                <w:sz w:val="22"/>
                <w:szCs w:val="22"/>
              </w:rPr>
            </w:pPr>
            <w:r w:rsidRPr="00264AB6">
              <w:rPr>
                <w:b/>
                <w:bCs/>
                <w:sz w:val="22"/>
                <w:szCs w:val="22"/>
              </w:rPr>
              <w:t>26 968 720,24</w:t>
            </w:r>
          </w:p>
        </w:tc>
      </w:tr>
      <w:tr w:rsidR="00264AB6" w:rsidRPr="00264AB6" w14:paraId="18C1F453" w14:textId="77777777" w:rsidTr="00264AB6">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41916990" w14:textId="77777777" w:rsidR="00264AB6" w:rsidRPr="00264AB6" w:rsidRDefault="00264AB6" w:rsidP="00264AB6">
            <w:pPr>
              <w:jc w:val="center"/>
              <w:rPr>
                <w:sz w:val="22"/>
                <w:szCs w:val="22"/>
              </w:rPr>
            </w:pPr>
            <w:r w:rsidRPr="00264AB6">
              <w:rPr>
                <w:sz w:val="22"/>
                <w:szCs w:val="22"/>
              </w:rPr>
              <w:t>`0501</w:t>
            </w:r>
          </w:p>
        </w:tc>
        <w:tc>
          <w:tcPr>
            <w:tcW w:w="3762" w:type="dxa"/>
            <w:tcBorders>
              <w:top w:val="nil"/>
              <w:left w:val="nil"/>
              <w:bottom w:val="single" w:sz="4" w:space="0" w:color="auto"/>
              <w:right w:val="nil"/>
            </w:tcBorders>
            <w:shd w:val="clear" w:color="auto" w:fill="auto"/>
            <w:vAlign w:val="bottom"/>
            <w:hideMark/>
          </w:tcPr>
          <w:p w14:paraId="028B94E1" w14:textId="77777777" w:rsidR="00264AB6" w:rsidRPr="00264AB6" w:rsidRDefault="00264AB6" w:rsidP="00264AB6">
            <w:pPr>
              <w:rPr>
                <w:sz w:val="22"/>
                <w:szCs w:val="22"/>
              </w:rPr>
            </w:pPr>
            <w:r w:rsidRPr="00264AB6">
              <w:rPr>
                <w:sz w:val="22"/>
                <w:szCs w:val="22"/>
              </w:rPr>
              <w:t>Жилищное хозяйство</w:t>
            </w:r>
          </w:p>
        </w:tc>
        <w:tc>
          <w:tcPr>
            <w:tcW w:w="1660" w:type="dxa"/>
            <w:tcBorders>
              <w:top w:val="nil"/>
              <w:left w:val="single" w:sz="8" w:space="0" w:color="auto"/>
              <w:bottom w:val="single" w:sz="4" w:space="0" w:color="auto"/>
              <w:right w:val="nil"/>
            </w:tcBorders>
            <w:shd w:val="clear" w:color="auto" w:fill="auto"/>
            <w:noWrap/>
            <w:vAlign w:val="bottom"/>
            <w:hideMark/>
          </w:tcPr>
          <w:p w14:paraId="3FDB2DDE" w14:textId="77777777" w:rsidR="00264AB6" w:rsidRPr="00264AB6" w:rsidRDefault="00264AB6" w:rsidP="00264AB6">
            <w:pPr>
              <w:jc w:val="right"/>
              <w:rPr>
                <w:sz w:val="22"/>
                <w:szCs w:val="22"/>
              </w:rPr>
            </w:pPr>
            <w:r w:rsidRPr="00264AB6">
              <w:rPr>
                <w:sz w:val="22"/>
                <w:szCs w:val="22"/>
              </w:rPr>
              <w:t>30 801 089,72</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567B64FB" w14:textId="77777777" w:rsidR="00264AB6" w:rsidRPr="00264AB6" w:rsidRDefault="00264AB6" w:rsidP="00264AB6">
            <w:pPr>
              <w:jc w:val="right"/>
              <w:rPr>
                <w:sz w:val="22"/>
                <w:szCs w:val="22"/>
              </w:rPr>
            </w:pPr>
            <w:r w:rsidRPr="00264AB6">
              <w:rPr>
                <w:sz w:val="22"/>
                <w:szCs w:val="22"/>
              </w:rPr>
              <w:t>1 046 986,24</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56DDDF07" w14:textId="77777777" w:rsidR="00264AB6" w:rsidRPr="00264AB6" w:rsidRDefault="00264AB6" w:rsidP="00264AB6">
            <w:pPr>
              <w:jc w:val="right"/>
              <w:rPr>
                <w:sz w:val="22"/>
                <w:szCs w:val="22"/>
              </w:rPr>
            </w:pPr>
            <w:r w:rsidRPr="00264AB6">
              <w:rPr>
                <w:sz w:val="22"/>
                <w:szCs w:val="22"/>
              </w:rPr>
              <w:t>1 046 986,24</w:t>
            </w:r>
          </w:p>
        </w:tc>
      </w:tr>
      <w:tr w:rsidR="00264AB6" w:rsidRPr="00264AB6" w14:paraId="2E22095E" w14:textId="77777777" w:rsidTr="00264AB6">
        <w:trPr>
          <w:trHeight w:val="33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3C6D364" w14:textId="77777777" w:rsidR="00264AB6" w:rsidRPr="00264AB6" w:rsidRDefault="00264AB6" w:rsidP="00264AB6">
            <w:pPr>
              <w:jc w:val="center"/>
              <w:rPr>
                <w:sz w:val="22"/>
                <w:szCs w:val="22"/>
              </w:rPr>
            </w:pPr>
            <w:r w:rsidRPr="00264AB6">
              <w:rPr>
                <w:sz w:val="22"/>
                <w:szCs w:val="22"/>
              </w:rPr>
              <w:t>`0502</w:t>
            </w:r>
          </w:p>
        </w:tc>
        <w:tc>
          <w:tcPr>
            <w:tcW w:w="3762" w:type="dxa"/>
            <w:tcBorders>
              <w:top w:val="nil"/>
              <w:left w:val="nil"/>
              <w:bottom w:val="single" w:sz="4" w:space="0" w:color="auto"/>
              <w:right w:val="nil"/>
            </w:tcBorders>
            <w:shd w:val="clear" w:color="auto" w:fill="auto"/>
            <w:vAlign w:val="bottom"/>
            <w:hideMark/>
          </w:tcPr>
          <w:p w14:paraId="5DA888DB" w14:textId="77777777" w:rsidR="00264AB6" w:rsidRPr="00264AB6" w:rsidRDefault="00264AB6" w:rsidP="00264AB6">
            <w:pPr>
              <w:rPr>
                <w:sz w:val="22"/>
                <w:szCs w:val="22"/>
              </w:rPr>
            </w:pPr>
            <w:r w:rsidRPr="00264AB6">
              <w:rPr>
                <w:sz w:val="22"/>
                <w:szCs w:val="22"/>
              </w:rPr>
              <w:t>Коммунальное хозяйство</w:t>
            </w:r>
          </w:p>
        </w:tc>
        <w:tc>
          <w:tcPr>
            <w:tcW w:w="1660" w:type="dxa"/>
            <w:tcBorders>
              <w:top w:val="nil"/>
              <w:left w:val="single" w:sz="8" w:space="0" w:color="auto"/>
              <w:bottom w:val="single" w:sz="4" w:space="0" w:color="auto"/>
              <w:right w:val="nil"/>
            </w:tcBorders>
            <w:shd w:val="clear" w:color="auto" w:fill="auto"/>
            <w:noWrap/>
            <w:vAlign w:val="bottom"/>
            <w:hideMark/>
          </w:tcPr>
          <w:p w14:paraId="2597181F" w14:textId="77777777" w:rsidR="00264AB6" w:rsidRPr="00264AB6" w:rsidRDefault="00264AB6" w:rsidP="00264AB6">
            <w:pPr>
              <w:jc w:val="right"/>
              <w:rPr>
                <w:sz w:val="22"/>
                <w:szCs w:val="22"/>
              </w:rPr>
            </w:pPr>
            <w:r w:rsidRPr="00264AB6">
              <w:rPr>
                <w:sz w:val="22"/>
                <w:szCs w:val="22"/>
              </w:rPr>
              <w:t>14 276 089,44</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30851995" w14:textId="77777777" w:rsidR="00264AB6" w:rsidRPr="00264AB6" w:rsidRDefault="00264AB6" w:rsidP="00264AB6">
            <w:pPr>
              <w:jc w:val="right"/>
              <w:rPr>
                <w:sz w:val="22"/>
                <w:szCs w:val="22"/>
              </w:rPr>
            </w:pPr>
            <w:r w:rsidRPr="00264AB6">
              <w:rPr>
                <w:sz w:val="22"/>
                <w:szCs w:val="22"/>
              </w:rPr>
              <w:t>5 756 000,00</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7D332511" w14:textId="77777777" w:rsidR="00264AB6" w:rsidRPr="00264AB6" w:rsidRDefault="00264AB6" w:rsidP="00264AB6">
            <w:pPr>
              <w:jc w:val="right"/>
              <w:rPr>
                <w:sz w:val="22"/>
                <w:szCs w:val="22"/>
              </w:rPr>
            </w:pPr>
            <w:r w:rsidRPr="00264AB6">
              <w:rPr>
                <w:sz w:val="22"/>
                <w:szCs w:val="22"/>
              </w:rPr>
              <w:t>5 756 000,00</w:t>
            </w:r>
          </w:p>
        </w:tc>
      </w:tr>
      <w:tr w:rsidR="00264AB6" w:rsidRPr="00264AB6" w14:paraId="79D20B09" w14:textId="77777777" w:rsidTr="00264AB6">
        <w:trPr>
          <w:trHeight w:val="3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ACE2F4A" w14:textId="77777777" w:rsidR="00264AB6" w:rsidRPr="00264AB6" w:rsidRDefault="00264AB6" w:rsidP="00264AB6">
            <w:pPr>
              <w:jc w:val="center"/>
              <w:rPr>
                <w:sz w:val="22"/>
                <w:szCs w:val="22"/>
              </w:rPr>
            </w:pPr>
            <w:r w:rsidRPr="00264AB6">
              <w:rPr>
                <w:sz w:val="22"/>
                <w:szCs w:val="22"/>
              </w:rPr>
              <w:t>`0503</w:t>
            </w:r>
          </w:p>
        </w:tc>
        <w:tc>
          <w:tcPr>
            <w:tcW w:w="3762" w:type="dxa"/>
            <w:tcBorders>
              <w:top w:val="nil"/>
              <w:left w:val="nil"/>
              <w:bottom w:val="single" w:sz="4" w:space="0" w:color="auto"/>
              <w:right w:val="nil"/>
            </w:tcBorders>
            <w:shd w:val="clear" w:color="auto" w:fill="auto"/>
            <w:vAlign w:val="bottom"/>
            <w:hideMark/>
          </w:tcPr>
          <w:p w14:paraId="02F9296A" w14:textId="77777777" w:rsidR="00264AB6" w:rsidRPr="00264AB6" w:rsidRDefault="00264AB6" w:rsidP="00264AB6">
            <w:pPr>
              <w:rPr>
                <w:sz w:val="22"/>
                <w:szCs w:val="22"/>
              </w:rPr>
            </w:pPr>
            <w:r w:rsidRPr="00264AB6">
              <w:rPr>
                <w:sz w:val="22"/>
                <w:szCs w:val="22"/>
              </w:rPr>
              <w:t>Благоустройство</w:t>
            </w:r>
          </w:p>
        </w:tc>
        <w:tc>
          <w:tcPr>
            <w:tcW w:w="1660" w:type="dxa"/>
            <w:tcBorders>
              <w:top w:val="nil"/>
              <w:left w:val="single" w:sz="8" w:space="0" w:color="auto"/>
              <w:bottom w:val="single" w:sz="4" w:space="0" w:color="auto"/>
              <w:right w:val="nil"/>
            </w:tcBorders>
            <w:shd w:val="clear" w:color="auto" w:fill="auto"/>
            <w:noWrap/>
            <w:vAlign w:val="bottom"/>
            <w:hideMark/>
          </w:tcPr>
          <w:p w14:paraId="2BB680FB" w14:textId="77777777" w:rsidR="00264AB6" w:rsidRPr="00264AB6" w:rsidRDefault="00264AB6" w:rsidP="00264AB6">
            <w:pPr>
              <w:jc w:val="right"/>
              <w:rPr>
                <w:sz w:val="22"/>
                <w:szCs w:val="22"/>
              </w:rPr>
            </w:pPr>
            <w:r w:rsidRPr="00264AB6">
              <w:rPr>
                <w:sz w:val="22"/>
                <w:szCs w:val="22"/>
              </w:rPr>
              <w:t>26 795 087,29</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137EDCE1" w14:textId="77777777" w:rsidR="00264AB6" w:rsidRPr="00264AB6" w:rsidRDefault="00264AB6" w:rsidP="00264AB6">
            <w:pPr>
              <w:jc w:val="right"/>
              <w:rPr>
                <w:sz w:val="22"/>
                <w:szCs w:val="22"/>
              </w:rPr>
            </w:pPr>
            <w:r w:rsidRPr="00264AB6">
              <w:rPr>
                <w:sz w:val="22"/>
                <w:szCs w:val="22"/>
              </w:rPr>
              <w:t>20 165 734,00</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04EC56FE" w14:textId="77777777" w:rsidR="00264AB6" w:rsidRPr="00264AB6" w:rsidRDefault="00264AB6" w:rsidP="00264AB6">
            <w:pPr>
              <w:jc w:val="right"/>
              <w:rPr>
                <w:sz w:val="22"/>
                <w:szCs w:val="22"/>
              </w:rPr>
            </w:pPr>
            <w:r w:rsidRPr="00264AB6">
              <w:rPr>
                <w:sz w:val="22"/>
                <w:szCs w:val="22"/>
              </w:rPr>
              <w:t>20 165 734,00</w:t>
            </w:r>
          </w:p>
        </w:tc>
      </w:tr>
      <w:tr w:rsidR="00264AB6" w:rsidRPr="00264AB6" w14:paraId="235CC9AB" w14:textId="77777777" w:rsidTr="00264AB6">
        <w:trPr>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9FE6464" w14:textId="77777777" w:rsidR="00264AB6" w:rsidRPr="00264AB6" w:rsidRDefault="00264AB6" w:rsidP="00264AB6">
            <w:pPr>
              <w:jc w:val="center"/>
              <w:rPr>
                <w:b/>
                <w:bCs/>
                <w:sz w:val="22"/>
                <w:szCs w:val="22"/>
              </w:rPr>
            </w:pPr>
            <w:r w:rsidRPr="00264AB6">
              <w:rPr>
                <w:b/>
                <w:bCs/>
                <w:sz w:val="22"/>
                <w:szCs w:val="22"/>
              </w:rPr>
              <w:t>`0700</w:t>
            </w:r>
          </w:p>
        </w:tc>
        <w:tc>
          <w:tcPr>
            <w:tcW w:w="3762" w:type="dxa"/>
            <w:tcBorders>
              <w:top w:val="single" w:sz="8" w:space="0" w:color="auto"/>
              <w:left w:val="nil"/>
              <w:bottom w:val="single" w:sz="4" w:space="0" w:color="auto"/>
              <w:right w:val="nil"/>
            </w:tcBorders>
            <w:shd w:val="clear" w:color="auto" w:fill="auto"/>
            <w:vAlign w:val="bottom"/>
            <w:hideMark/>
          </w:tcPr>
          <w:p w14:paraId="7F5DF736" w14:textId="77777777" w:rsidR="00264AB6" w:rsidRPr="00264AB6" w:rsidRDefault="00264AB6" w:rsidP="00264AB6">
            <w:pPr>
              <w:rPr>
                <w:b/>
                <w:bCs/>
                <w:sz w:val="22"/>
                <w:szCs w:val="22"/>
              </w:rPr>
            </w:pPr>
            <w:r w:rsidRPr="00264AB6">
              <w:rPr>
                <w:b/>
                <w:bCs/>
                <w:sz w:val="22"/>
                <w:szCs w:val="22"/>
              </w:rPr>
              <w:t>Образование</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52E1DD3C" w14:textId="77777777" w:rsidR="00264AB6" w:rsidRPr="00264AB6" w:rsidRDefault="00264AB6" w:rsidP="00264AB6">
            <w:pPr>
              <w:jc w:val="right"/>
              <w:rPr>
                <w:b/>
                <w:bCs/>
                <w:sz w:val="22"/>
                <w:szCs w:val="22"/>
              </w:rPr>
            </w:pPr>
            <w:r w:rsidRPr="00264AB6">
              <w:rPr>
                <w:b/>
                <w:bCs/>
                <w:sz w:val="22"/>
                <w:szCs w:val="22"/>
              </w:rPr>
              <w:t>486 733,00</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DF12223" w14:textId="77777777" w:rsidR="00264AB6" w:rsidRPr="00264AB6" w:rsidRDefault="00264AB6" w:rsidP="00264AB6">
            <w:pPr>
              <w:jc w:val="right"/>
              <w:rPr>
                <w:b/>
                <w:bCs/>
                <w:sz w:val="22"/>
                <w:szCs w:val="22"/>
              </w:rPr>
            </w:pPr>
            <w:r w:rsidRPr="00264AB6">
              <w:rPr>
                <w:b/>
                <w:bCs/>
                <w:sz w:val="22"/>
                <w:szCs w:val="22"/>
              </w:rPr>
              <w:t>0,00</w:t>
            </w:r>
          </w:p>
        </w:tc>
        <w:tc>
          <w:tcPr>
            <w:tcW w:w="1540" w:type="dxa"/>
            <w:gridSpan w:val="2"/>
            <w:tcBorders>
              <w:top w:val="single" w:sz="8" w:space="0" w:color="auto"/>
              <w:left w:val="nil"/>
              <w:bottom w:val="single" w:sz="4" w:space="0" w:color="auto"/>
              <w:right w:val="single" w:sz="8" w:space="0" w:color="auto"/>
            </w:tcBorders>
            <w:shd w:val="clear" w:color="auto" w:fill="auto"/>
            <w:noWrap/>
            <w:vAlign w:val="bottom"/>
            <w:hideMark/>
          </w:tcPr>
          <w:p w14:paraId="66B75C4C" w14:textId="77777777" w:rsidR="00264AB6" w:rsidRPr="00264AB6" w:rsidRDefault="00264AB6" w:rsidP="00264AB6">
            <w:pPr>
              <w:jc w:val="right"/>
              <w:rPr>
                <w:b/>
                <w:bCs/>
                <w:sz w:val="22"/>
                <w:szCs w:val="22"/>
              </w:rPr>
            </w:pPr>
            <w:r w:rsidRPr="00264AB6">
              <w:rPr>
                <w:b/>
                <w:bCs/>
                <w:sz w:val="22"/>
                <w:szCs w:val="22"/>
              </w:rPr>
              <w:t>0,00</w:t>
            </w:r>
          </w:p>
        </w:tc>
      </w:tr>
      <w:tr w:rsidR="00264AB6" w:rsidRPr="00264AB6" w14:paraId="5326C6E4" w14:textId="77777777" w:rsidTr="00264AB6">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9B17AD7" w14:textId="77777777" w:rsidR="00264AB6" w:rsidRPr="00264AB6" w:rsidRDefault="00264AB6" w:rsidP="00264AB6">
            <w:pPr>
              <w:jc w:val="center"/>
              <w:rPr>
                <w:sz w:val="22"/>
                <w:szCs w:val="22"/>
              </w:rPr>
            </w:pPr>
            <w:r w:rsidRPr="00264AB6">
              <w:rPr>
                <w:sz w:val="22"/>
                <w:szCs w:val="22"/>
              </w:rPr>
              <w:t>`0709</w:t>
            </w:r>
          </w:p>
        </w:tc>
        <w:tc>
          <w:tcPr>
            <w:tcW w:w="3762" w:type="dxa"/>
            <w:tcBorders>
              <w:top w:val="nil"/>
              <w:left w:val="nil"/>
              <w:bottom w:val="single" w:sz="8" w:space="0" w:color="auto"/>
              <w:right w:val="nil"/>
            </w:tcBorders>
            <w:shd w:val="clear" w:color="auto" w:fill="auto"/>
            <w:vAlign w:val="bottom"/>
            <w:hideMark/>
          </w:tcPr>
          <w:p w14:paraId="68C25C26" w14:textId="77777777" w:rsidR="00264AB6" w:rsidRPr="00264AB6" w:rsidRDefault="00264AB6" w:rsidP="00264AB6">
            <w:pPr>
              <w:rPr>
                <w:sz w:val="22"/>
                <w:szCs w:val="22"/>
              </w:rPr>
            </w:pPr>
            <w:r w:rsidRPr="00264AB6">
              <w:rPr>
                <w:sz w:val="22"/>
                <w:szCs w:val="22"/>
              </w:rPr>
              <w:t>Другие вопросы в области образования</w:t>
            </w:r>
          </w:p>
        </w:tc>
        <w:tc>
          <w:tcPr>
            <w:tcW w:w="1660" w:type="dxa"/>
            <w:tcBorders>
              <w:top w:val="nil"/>
              <w:left w:val="single" w:sz="8" w:space="0" w:color="auto"/>
              <w:bottom w:val="single" w:sz="8" w:space="0" w:color="auto"/>
              <w:right w:val="nil"/>
            </w:tcBorders>
            <w:shd w:val="clear" w:color="auto" w:fill="auto"/>
            <w:noWrap/>
            <w:vAlign w:val="bottom"/>
            <w:hideMark/>
          </w:tcPr>
          <w:p w14:paraId="03561A0A" w14:textId="77777777" w:rsidR="00264AB6" w:rsidRPr="00264AB6" w:rsidRDefault="00264AB6" w:rsidP="00264AB6">
            <w:pPr>
              <w:jc w:val="right"/>
              <w:rPr>
                <w:sz w:val="22"/>
                <w:szCs w:val="22"/>
              </w:rPr>
            </w:pPr>
            <w:r w:rsidRPr="00264AB6">
              <w:rPr>
                <w:sz w:val="22"/>
                <w:szCs w:val="22"/>
              </w:rPr>
              <w:t>486 733,00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1931AB41" w14:textId="77777777" w:rsidR="00264AB6" w:rsidRPr="00264AB6" w:rsidRDefault="00264AB6" w:rsidP="00264AB6">
            <w:pPr>
              <w:jc w:val="right"/>
              <w:rPr>
                <w:sz w:val="22"/>
                <w:szCs w:val="22"/>
              </w:rPr>
            </w:pPr>
            <w:r w:rsidRPr="00264AB6">
              <w:rPr>
                <w:sz w:val="22"/>
                <w:szCs w:val="22"/>
              </w:rPr>
              <w:t>0,00</w:t>
            </w:r>
          </w:p>
        </w:tc>
        <w:tc>
          <w:tcPr>
            <w:tcW w:w="1540" w:type="dxa"/>
            <w:gridSpan w:val="2"/>
            <w:tcBorders>
              <w:top w:val="nil"/>
              <w:left w:val="nil"/>
              <w:bottom w:val="single" w:sz="8" w:space="0" w:color="auto"/>
              <w:right w:val="single" w:sz="8" w:space="0" w:color="auto"/>
            </w:tcBorders>
            <w:shd w:val="clear" w:color="auto" w:fill="auto"/>
            <w:noWrap/>
            <w:vAlign w:val="bottom"/>
            <w:hideMark/>
          </w:tcPr>
          <w:p w14:paraId="2183AA3E" w14:textId="77777777" w:rsidR="00264AB6" w:rsidRPr="00264AB6" w:rsidRDefault="00264AB6" w:rsidP="00264AB6">
            <w:pPr>
              <w:jc w:val="right"/>
              <w:rPr>
                <w:sz w:val="22"/>
                <w:szCs w:val="22"/>
              </w:rPr>
            </w:pPr>
            <w:r w:rsidRPr="00264AB6">
              <w:rPr>
                <w:sz w:val="22"/>
                <w:szCs w:val="22"/>
              </w:rPr>
              <w:t>0,00</w:t>
            </w:r>
          </w:p>
        </w:tc>
      </w:tr>
      <w:tr w:rsidR="00264AB6" w:rsidRPr="00264AB6" w14:paraId="4210D69B" w14:textId="77777777" w:rsidTr="00264AB6">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1A905C7" w14:textId="77777777" w:rsidR="00264AB6" w:rsidRPr="00264AB6" w:rsidRDefault="00264AB6" w:rsidP="00264AB6">
            <w:pPr>
              <w:jc w:val="center"/>
              <w:rPr>
                <w:b/>
                <w:bCs/>
                <w:sz w:val="22"/>
                <w:szCs w:val="22"/>
              </w:rPr>
            </w:pPr>
            <w:r w:rsidRPr="00264AB6">
              <w:rPr>
                <w:b/>
                <w:bCs/>
                <w:sz w:val="22"/>
                <w:szCs w:val="22"/>
              </w:rPr>
              <w:t>`0800</w:t>
            </w:r>
          </w:p>
        </w:tc>
        <w:tc>
          <w:tcPr>
            <w:tcW w:w="3762" w:type="dxa"/>
            <w:tcBorders>
              <w:top w:val="nil"/>
              <w:left w:val="nil"/>
              <w:bottom w:val="single" w:sz="4" w:space="0" w:color="auto"/>
              <w:right w:val="nil"/>
            </w:tcBorders>
            <w:shd w:val="clear" w:color="auto" w:fill="auto"/>
            <w:vAlign w:val="bottom"/>
            <w:hideMark/>
          </w:tcPr>
          <w:p w14:paraId="1C4F5AD1" w14:textId="77777777" w:rsidR="00264AB6" w:rsidRPr="00264AB6" w:rsidRDefault="00264AB6" w:rsidP="00264AB6">
            <w:pPr>
              <w:rPr>
                <w:b/>
                <w:bCs/>
                <w:sz w:val="22"/>
                <w:szCs w:val="22"/>
              </w:rPr>
            </w:pPr>
            <w:r w:rsidRPr="00264AB6">
              <w:rPr>
                <w:b/>
                <w:bCs/>
                <w:sz w:val="22"/>
                <w:szCs w:val="22"/>
              </w:rPr>
              <w:t xml:space="preserve">Культура, кинематография </w:t>
            </w:r>
          </w:p>
        </w:tc>
        <w:tc>
          <w:tcPr>
            <w:tcW w:w="1660" w:type="dxa"/>
            <w:tcBorders>
              <w:top w:val="nil"/>
              <w:left w:val="single" w:sz="8" w:space="0" w:color="auto"/>
              <w:bottom w:val="single" w:sz="4" w:space="0" w:color="auto"/>
              <w:right w:val="nil"/>
            </w:tcBorders>
            <w:shd w:val="clear" w:color="auto" w:fill="auto"/>
            <w:noWrap/>
            <w:vAlign w:val="bottom"/>
            <w:hideMark/>
          </w:tcPr>
          <w:p w14:paraId="2B5BCE42" w14:textId="77777777" w:rsidR="00264AB6" w:rsidRPr="00264AB6" w:rsidRDefault="00264AB6" w:rsidP="00264AB6">
            <w:pPr>
              <w:jc w:val="right"/>
              <w:rPr>
                <w:b/>
                <w:bCs/>
                <w:sz w:val="22"/>
                <w:szCs w:val="22"/>
              </w:rPr>
            </w:pPr>
            <w:r w:rsidRPr="00264AB6">
              <w:rPr>
                <w:b/>
                <w:bCs/>
                <w:sz w:val="22"/>
                <w:szCs w:val="22"/>
              </w:rPr>
              <w:t>32 075 463,00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7C0474A4" w14:textId="77777777" w:rsidR="00264AB6" w:rsidRPr="00264AB6" w:rsidRDefault="00264AB6" w:rsidP="00264AB6">
            <w:pPr>
              <w:jc w:val="right"/>
              <w:rPr>
                <w:b/>
                <w:bCs/>
                <w:sz w:val="22"/>
                <w:szCs w:val="22"/>
              </w:rPr>
            </w:pPr>
            <w:r w:rsidRPr="00264AB6">
              <w:rPr>
                <w:b/>
                <w:bCs/>
                <w:sz w:val="22"/>
                <w:szCs w:val="22"/>
              </w:rPr>
              <w:t>28 896 057,00</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51FBC065" w14:textId="77777777" w:rsidR="00264AB6" w:rsidRPr="00264AB6" w:rsidRDefault="00264AB6" w:rsidP="00264AB6">
            <w:pPr>
              <w:jc w:val="right"/>
              <w:rPr>
                <w:b/>
                <w:bCs/>
                <w:sz w:val="22"/>
                <w:szCs w:val="22"/>
              </w:rPr>
            </w:pPr>
            <w:r w:rsidRPr="00264AB6">
              <w:rPr>
                <w:b/>
                <w:bCs/>
                <w:sz w:val="22"/>
                <w:szCs w:val="22"/>
              </w:rPr>
              <w:t>29 343 757,00</w:t>
            </w:r>
          </w:p>
        </w:tc>
      </w:tr>
      <w:tr w:rsidR="00264AB6" w:rsidRPr="00264AB6" w14:paraId="5B840726" w14:textId="77777777" w:rsidTr="00264AB6">
        <w:trPr>
          <w:trHeight w:val="3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B05D213" w14:textId="77777777" w:rsidR="00264AB6" w:rsidRPr="00264AB6" w:rsidRDefault="00264AB6" w:rsidP="00264AB6">
            <w:pPr>
              <w:jc w:val="center"/>
              <w:rPr>
                <w:sz w:val="22"/>
                <w:szCs w:val="22"/>
              </w:rPr>
            </w:pPr>
            <w:r w:rsidRPr="00264AB6">
              <w:rPr>
                <w:sz w:val="22"/>
                <w:szCs w:val="22"/>
              </w:rPr>
              <w:t>`0801</w:t>
            </w:r>
          </w:p>
        </w:tc>
        <w:tc>
          <w:tcPr>
            <w:tcW w:w="3762" w:type="dxa"/>
            <w:tcBorders>
              <w:top w:val="nil"/>
              <w:left w:val="nil"/>
              <w:bottom w:val="single" w:sz="4" w:space="0" w:color="auto"/>
              <w:right w:val="nil"/>
            </w:tcBorders>
            <w:shd w:val="clear" w:color="auto" w:fill="auto"/>
            <w:vAlign w:val="bottom"/>
            <w:hideMark/>
          </w:tcPr>
          <w:p w14:paraId="4958ED9B" w14:textId="77777777" w:rsidR="00264AB6" w:rsidRPr="00264AB6" w:rsidRDefault="00264AB6" w:rsidP="00264AB6">
            <w:pPr>
              <w:rPr>
                <w:sz w:val="22"/>
                <w:szCs w:val="22"/>
              </w:rPr>
            </w:pPr>
            <w:r w:rsidRPr="00264AB6">
              <w:rPr>
                <w:sz w:val="22"/>
                <w:szCs w:val="22"/>
              </w:rPr>
              <w:t>Культура</w:t>
            </w:r>
          </w:p>
        </w:tc>
        <w:tc>
          <w:tcPr>
            <w:tcW w:w="1660" w:type="dxa"/>
            <w:tcBorders>
              <w:top w:val="nil"/>
              <w:left w:val="single" w:sz="8" w:space="0" w:color="auto"/>
              <w:bottom w:val="single" w:sz="4" w:space="0" w:color="auto"/>
              <w:right w:val="nil"/>
            </w:tcBorders>
            <w:shd w:val="clear" w:color="auto" w:fill="auto"/>
            <w:noWrap/>
            <w:vAlign w:val="bottom"/>
            <w:hideMark/>
          </w:tcPr>
          <w:p w14:paraId="73A030D1" w14:textId="77777777" w:rsidR="00264AB6" w:rsidRPr="00264AB6" w:rsidRDefault="00264AB6" w:rsidP="00264AB6">
            <w:pPr>
              <w:jc w:val="right"/>
              <w:rPr>
                <w:sz w:val="22"/>
                <w:szCs w:val="22"/>
              </w:rPr>
            </w:pPr>
            <w:r w:rsidRPr="00264AB6">
              <w:rPr>
                <w:sz w:val="22"/>
                <w:szCs w:val="22"/>
              </w:rPr>
              <w:t>28 346 085,00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637DB623" w14:textId="77777777" w:rsidR="00264AB6" w:rsidRPr="00264AB6" w:rsidRDefault="00264AB6" w:rsidP="00264AB6">
            <w:pPr>
              <w:jc w:val="right"/>
              <w:rPr>
                <w:sz w:val="22"/>
                <w:szCs w:val="22"/>
              </w:rPr>
            </w:pPr>
            <w:r w:rsidRPr="00264AB6">
              <w:rPr>
                <w:sz w:val="22"/>
                <w:szCs w:val="22"/>
              </w:rPr>
              <w:t>25 395 879,00</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68C1526D" w14:textId="77777777" w:rsidR="00264AB6" w:rsidRPr="00264AB6" w:rsidRDefault="00264AB6" w:rsidP="00264AB6">
            <w:pPr>
              <w:jc w:val="right"/>
              <w:rPr>
                <w:sz w:val="22"/>
                <w:szCs w:val="22"/>
              </w:rPr>
            </w:pPr>
            <w:r w:rsidRPr="00264AB6">
              <w:rPr>
                <w:sz w:val="22"/>
                <w:szCs w:val="22"/>
              </w:rPr>
              <w:t>25 843 579,00</w:t>
            </w:r>
          </w:p>
        </w:tc>
      </w:tr>
      <w:tr w:rsidR="00264AB6" w:rsidRPr="00264AB6" w14:paraId="296C8031" w14:textId="77777777" w:rsidTr="00264AB6">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31317B1" w14:textId="77777777" w:rsidR="00264AB6" w:rsidRPr="00264AB6" w:rsidRDefault="00264AB6" w:rsidP="00264AB6">
            <w:pPr>
              <w:jc w:val="center"/>
              <w:rPr>
                <w:sz w:val="22"/>
                <w:szCs w:val="22"/>
              </w:rPr>
            </w:pPr>
            <w:r w:rsidRPr="00264AB6">
              <w:rPr>
                <w:sz w:val="22"/>
                <w:szCs w:val="22"/>
              </w:rPr>
              <w:t>`0804</w:t>
            </w:r>
          </w:p>
        </w:tc>
        <w:tc>
          <w:tcPr>
            <w:tcW w:w="3762" w:type="dxa"/>
            <w:tcBorders>
              <w:top w:val="nil"/>
              <w:left w:val="nil"/>
              <w:bottom w:val="nil"/>
              <w:right w:val="nil"/>
            </w:tcBorders>
            <w:shd w:val="clear" w:color="auto" w:fill="auto"/>
            <w:vAlign w:val="bottom"/>
            <w:hideMark/>
          </w:tcPr>
          <w:p w14:paraId="3E80C7CE" w14:textId="77777777" w:rsidR="00264AB6" w:rsidRPr="00264AB6" w:rsidRDefault="00264AB6" w:rsidP="00264AB6">
            <w:pPr>
              <w:rPr>
                <w:sz w:val="22"/>
                <w:szCs w:val="22"/>
              </w:rPr>
            </w:pPr>
            <w:r w:rsidRPr="00264AB6">
              <w:rPr>
                <w:sz w:val="22"/>
                <w:szCs w:val="22"/>
              </w:rPr>
              <w:t>Другие вопросы в области культуры, кинематографии</w:t>
            </w:r>
          </w:p>
        </w:tc>
        <w:tc>
          <w:tcPr>
            <w:tcW w:w="1660" w:type="dxa"/>
            <w:tcBorders>
              <w:top w:val="nil"/>
              <w:left w:val="single" w:sz="8" w:space="0" w:color="auto"/>
              <w:bottom w:val="nil"/>
              <w:right w:val="nil"/>
            </w:tcBorders>
            <w:shd w:val="clear" w:color="auto" w:fill="auto"/>
            <w:noWrap/>
            <w:vAlign w:val="bottom"/>
            <w:hideMark/>
          </w:tcPr>
          <w:p w14:paraId="6D7DEFE4" w14:textId="77777777" w:rsidR="00264AB6" w:rsidRPr="00264AB6" w:rsidRDefault="00264AB6" w:rsidP="00264AB6">
            <w:pPr>
              <w:jc w:val="right"/>
              <w:rPr>
                <w:sz w:val="22"/>
                <w:szCs w:val="22"/>
              </w:rPr>
            </w:pPr>
            <w:r w:rsidRPr="00264AB6">
              <w:rPr>
                <w:sz w:val="22"/>
                <w:szCs w:val="22"/>
              </w:rPr>
              <w:t>3 729 378,00</w:t>
            </w:r>
          </w:p>
        </w:tc>
        <w:tc>
          <w:tcPr>
            <w:tcW w:w="1600" w:type="dxa"/>
            <w:tcBorders>
              <w:top w:val="nil"/>
              <w:left w:val="single" w:sz="8" w:space="0" w:color="auto"/>
              <w:bottom w:val="nil"/>
              <w:right w:val="single" w:sz="8" w:space="0" w:color="auto"/>
            </w:tcBorders>
            <w:shd w:val="clear" w:color="auto" w:fill="auto"/>
            <w:noWrap/>
            <w:vAlign w:val="bottom"/>
            <w:hideMark/>
          </w:tcPr>
          <w:p w14:paraId="1368F7AA" w14:textId="77777777" w:rsidR="00264AB6" w:rsidRPr="00264AB6" w:rsidRDefault="00264AB6" w:rsidP="00264AB6">
            <w:pPr>
              <w:jc w:val="right"/>
              <w:rPr>
                <w:sz w:val="22"/>
                <w:szCs w:val="22"/>
              </w:rPr>
            </w:pPr>
            <w:r w:rsidRPr="00264AB6">
              <w:rPr>
                <w:sz w:val="22"/>
                <w:szCs w:val="22"/>
              </w:rPr>
              <w:t>3 500 178,00</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3CF1F5B9" w14:textId="77777777" w:rsidR="00264AB6" w:rsidRPr="00264AB6" w:rsidRDefault="00264AB6" w:rsidP="00264AB6">
            <w:pPr>
              <w:jc w:val="right"/>
              <w:rPr>
                <w:sz w:val="22"/>
                <w:szCs w:val="22"/>
              </w:rPr>
            </w:pPr>
            <w:r w:rsidRPr="00264AB6">
              <w:rPr>
                <w:sz w:val="22"/>
                <w:szCs w:val="22"/>
              </w:rPr>
              <w:t>3 500 178,00</w:t>
            </w:r>
          </w:p>
        </w:tc>
      </w:tr>
      <w:tr w:rsidR="00264AB6" w:rsidRPr="00264AB6" w14:paraId="01785491" w14:textId="77777777" w:rsidTr="00264AB6">
        <w:trPr>
          <w:trHeight w:val="3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427EA44E" w14:textId="77777777" w:rsidR="00264AB6" w:rsidRPr="00264AB6" w:rsidRDefault="00264AB6" w:rsidP="00264AB6">
            <w:pPr>
              <w:jc w:val="center"/>
              <w:rPr>
                <w:b/>
                <w:bCs/>
                <w:sz w:val="22"/>
                <w:szCs w:val="22"/>
              </w:rPr>
            </w:pPr>
            <w:r w:rsidRPr="00264AB6">
              <w:rPr>
                <w:b/>
                <w:bCs/>
                <w:sz w:val="22"/>
                <w:szCs w:val="22"/>
              </w:rPr>
              <w:t>1000</w:t>
            </w:r>
          </w:p>
        </w:tc>
        <w:tc>
          <w:tcPr>
            <w:tcW w:w="3762" w:type="dxa"/>
            <w:tcBorders>
              <w:top w:val="single" w:sz="8" w:space="0" w:color="auto"/>
              <w:left w:val="nil"/>
              <w:bottom w:val="single" w:sz="4" w:space="0" w:color="auto"/>
              <w:right w:val="nil"/>
            </w:tcBorders>
            <w:shd w:val="clear" w:color="auto" w:fill="auto"/>
            <w:vAlign w:val="bottom"/>
            <w:hideMark/>
          </w:tcPr>
          <w:p w14:paraId="0F720946" w14:textId="77777777" w:rsidR="00264AB6" w:rsidRPr="00264AB6" w:rsidRDefault="00264AB6" w:rsidP="00264AB6">
            <w:pPr>
              <w:rPr>
                <w:b/>
                <w:bCs/>
                <w:sz w:val="22"/>
                <w:szCs w:val="22"/>
              </w:rPr>
            </w:pPr>
            <w:r w:rsidRPr="00264AB6">
              <w:rPr>
                <w:b/>
                <w:bCs/>
                <w:sz w:val="22"/>
                <w:szCs w:val="22"/>
              </w:rPr>
              <w:t>Социальная политика</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24DA7A1A" w14:textId="77777777" w:rsidR="00264AB6" w:rsidRPr="00264AB6" w:rsidRDefault="00264AB6" w:rsidP="00264AB6">
            <w:pPr>
              <w:jc w:val="right"/>
              <w:rPr>
                <w:b/>
                <w:bCs/>
                <w:sz w:val="22"/>
                <w:szCs w:val="22"/>
              </w:rPr>
            </w:pPr>
            <w:r w:rsidRPr="00264AB6">
              <w:rPr>
                <w:b/>
                <w:bCs/>
                <w:sz w:val="22"/>
                <w:szCs w:val="22"/>
              </w:rPr>
              <w:t>36 000,00</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C8B0FB5" w14:textId="77777777" w:rsidR="00264AB6" w:rsidRPr="00264AB6" w:rsidRDefault="00264AB6" w:rsidP="00264AB6">
            <w:pPr>
              <w:jc w:val="right"/>
              <w:rPr>
                <w:b/>
                <w:bCs/>
                <w:sz w:val="22"/>
                <w:szCs w:val="22"/>
              </w:rPr>
            </w:pPr>
            <w:r w:rsidRPr="00264AB6">
              <w:rPr>
                <w:b/>
                <w:bCs/>
                <w:sz w:val="22"/>
                <w:szCs w:val="22"/>
              </w:rPr>
              <w:t>36 000,00</w:t>
            </w:r>
          </w:p>
        </w:tc>
        <w:tc>
          <w:tcPr>
            <w:tcW w:w="1540" w:type="dxa"/>
            <w:gridSpan w:val="2"/>
            <w:tcBorders>
              <w:top w:val="single" w:sz="8" w:space="0" w:color="auto"/>
              <w:left w:val="nil"/>
              <w:bottom w:val="single" w:sz="4" w:space="0" w:color="auto"/>
              <w:right w:val="single" w:sz="8" w:space="0" w:color="auto"/>
            </w:tcBorders>
            <w:shd w:val="clear" w:color="auto" w:fill="auto"/>
            <w:noWrap/>
            <w:vAlign w:val="bottom"/>
            <w:hideMark/>
          </w:tcPr>
          <w:p w14:paraId="2DE691E9" w14:textId="77777777" w:rsidR="00264AB6" w:rsidRPr="00264AB6" w:rsidRDefault="00264AB6" w:rsidP="00264AB6">
            <w:pPr>
              <w:jc w:val="right"/>
              <w:rPr>
                <w:b/>
                <w:bCs/>
                <w:sz w:val="22"/>
                <w:szCs w:val="22"/>
              </w:rPr>
            </w:pPr>
            <w:r w:rsidRPr="00264AB6">
              <w:rPr>
                <w:b/>
                <w:bCs/>
                <w:sz w:val="22"/>
                <w:szCs w:val="22"/>
              </w:rPr>
              <w:t>36 000,00</w:t>
            </w:r>
          </w:p>
        </w:tc>
      </w:tr>
      <w:tr w:rsidR="00264AB6" w:rsidRPr="00264AB6" w14:paraId="6E552937" w14:textId="77777777" w:rsidTr="00264AB6">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050E5A5" w14:textId="77777777" w:rsidR="00264AB6" w:rsidRPr="00264AB6" w:rsidRDefault="00264AB6" w:rsidP="00264AB6">
            <w:pPr>
              <w:jc w:val="center"/>
              <w:rPr>
                <w:sz w:val="22"/>
                <w:szCs w:val="22"/>
              </w:rPr>
            </w:pPr>
            <w:r w:rsidRPr="00264AB6">
              <w:rPr>
                <w:sz w:val="22"/>
                <w:szCs w:val="22"/>
              </w:rPr>
              <w:t>1001</w:t>
            </w:r>
          </w:p>
        </w:tc>
        <w:tc>
          <w:tcPr>
            <w:tcW w:w="3762" w:type="dxa"/>
            <w:tcBorders>
              <w:top w:val="nil"/>
              <w:left w:val="nil"/>
              <w:bottom w:val="single" w:sz="8" w:space="0" w:color="auto"/>
              <w:right w:val="nil"/>
            </w:tcBorders>
            <w:shd w:val="clear" w:color="auto" w:fill="auto"/>
            <w:vAlign w:val="bottom"/>
            <w:hideMark/>
          </w:tcPr>
          <w:p w14:paraId="3A868970" w14:textId="77777777" w:rsidR="00264AB6" w:rsidRPr="00264AB6" w:rsidRDefault="00264AB6" w:rsidP="00264AB6">
            <w:pPr>
              <w:rPr>
                <w:sz w:val="22"/>
                <w:szCs w:val="22"/>
              </w:rPr>
            </w:pPr>
            <w:r w:rsidRPr="00264AB6">
              <w:rPr>
                <w:sz w:val="22"/>
                <w:szCs w:val="22"/>
              </w:rPr>
              <w:t>Пенсионное обеспечение</w:t>
            </w:r>
          </w:p>
        </w:tc>
        <w:tc>
          <w:tcPr>
            <w:tcW w:w="1660" w:type="dxa"/>
            <w:tcBorders>
              <w:top w:val="nil"/>
              <w:left w:val="single" w:sz="8" w:space="0" w:color="auto"/>
              <w:bottom w:val="single" w:sz="8" w:space="0" w:color="auto"/>
              <w:right w:val="nil"/>
            </w:tcBorders>
            <w:shd w:val="clear" w:color="auto" w:fill="auto"/>
            <w:noWrap/>
            <w:vAlign w:val="bottom"/>
            <w:hideMark/>
          </w:tcPr>
          <w:p w14:paraId="56537041" w14:textId="77777777" w:rsidR="00264AB6" w:rsidRPr="00264AB6" w:rsidRDefault="00264AB6" w:rsidP="00264AB6">
            <w:pPr>
              <w:jc w:val="right"/>
              <w:rPr>
                <w:sz w:val="22"/>
                <w:szCs w:val="22"/>
              </w:rPr>
            </w:pPr>
            <w:r w:rsidRPr="00264AB6">
              <w:rPr>
                <w:sz w:val="22"/>
                <w:szCs w:val="22"/>
              </w:rPr>
              <w:t>36 000,00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5A064487" w14:textId="77777777" w:rsidR="00264AB6" w:rsidRPr="00264AB6" w:rsidRDefault="00264AB6" w:rsidP="00264AB6">
            <w:pPr>
              <w:jc w:val="right"/>
              <w:rPr>
                <w:sz w:val="22"/>
                <w:szCs w:val="22"/>
              </w:rPr>
            </w:pPr>
            <w:r w:rsidRPr="00264AB6">
              <w:rPr>
                <w:sz w:val="22"/>
                <w:szCs w:val="22"/>
              </w:rPr>
              <w:t>36 000,00</w:t>
            </w:r>
          </w:p>
        </w:tc>
        <w:tc>
          <w:tcPr>
            <w:tcW w:w="1540" w:type="dxa"/>
            <w:gridSpan w:val="2"/>
            <w:tcBorders>
              <w:top w:val="nil"/>
              <w:left w:val="nil"/>
              <w:bottom w:val="single" w:sz="8" w:space="0" w:color="auto"/>
              <w:right w:val="single" w:sz="8" w:space="0" w:color="auto"/>
            </w:tcBorders>
            <w:shd w:val="clear" w:color="auto" w:fill="auto"/>
            <w:noWrap/>
            <w:vAlign w:val="bottom"/>
            <w:hideMark/>
          </w:tcPr>
          <w:p w14:paraId="3D7FE3DB" w14:textId="77777777" w:rsidR="00264AB6" w:rsidRPr="00264AB6" w:rsidRDefault="00264AB6" w:rsidP="00264AB6">
            <w:pPr>
              <w:jc w:val="right"/>
              <w:rPr>
                <w:sz w:val="22"/>
                <w:szCs w:val="22"/>
              </w:rPr>
            </w:pPr>
            <w:r w:rsidRPr="00264AB6">
              <w:rPr>
                <w:sz w:val="22"/>
                <w:szCs w:val="22"/>
              </w:rPr>
              <w:t>36 000,00</w:t>
            </w:r>
          </w:p>
        </w:tc>
      </w:tr>
      <w:tr w:rsidR="00264AB6" w:rsidRPr="00264AB6" w14:paraId="0C1569A2" w14:textId="77777777" w:rsidTr="00264AB6">
        <w:trPr>
          <w:trHeight w:val="315"/>
        </w:trPr>
        <w:tc>
          <w:tcPr>
            <w:tcW w:w="1200" w:type="dxa"/>
            <w:tcBorders>
              <w:top w:val="nil"/>
              <w:left w:val="single" w:sz="8" w:space="0" w:color="auto"/>
              <w:bottom w:val="single" w:sz="4" w:space="0" w:color="auto"/>
              <w:right w:val="single" w:sz="4" w:space="0" w:color="auto"/>
            </w:tcBorders>
            <w:shd w:val="clear" w:color="auto" w:fill="auto"/>
            <w:noWrap/>
            <w:hideMark/>
          </w:tcPr>
          <w:p w14:paraId="541B08F5" w14:textId="77777777" w:rsidR="00264AB6" w:rsidRPr="00264AB6" w:rsidRDefault="00264AB6" w:rsidP="00264AB6">
            <w:pPr>
              <w:jc w:val="center"/>
              <w:rPr>
                <w:b/>
                <w:bCs/>
              </w:rPr>
            </w:pPr>
            <w:r w:rsidRPr="00264AB6">
              <w:rPr>
                <w:b/>
                <w:bCs/>
              </w:rPr>
              <w:t>1100</w:t>
            </w:r>
          </w:p>
        </w:tc>
        <w:tc>
          <w:tcPr>
            <w:tcW w:w="3762" w:type="dxa"/>
            <w:tcBorders>
              <w:top w:val="nil"/>
              <w:left w:val="nil"/>
              <w:bottom w:val="single" w:sz="4" w:space="0" w:color="auto"/>
              <w:right w:val="nil"/>
            </w:tcBorders>
            <w:shd w:val="clear" w:color="auto" w:fill="auto"/>
            <w:hideMark/>
          </w:tcPr>
          <w:p w14:paraId="2C338116" w14:textId="77777777" w:rsidR="00264AB6" w:rsidRPr="00264AB6" w:rsidRDefault="00264AB6" w:rsidP="00264AB6">
            <w:pPr>
              <w:jc w:val="both"/>
              <w:rPr>
                <w:b/>
                <w:bCs/>
              </w:rPr>
            </w:pPr>
            <w:r w:rsidRPr="00264AB6">
              <w:rPr>
                <w:b/>
                <w:bCs/>
              </w:rPr>
              <w:t>Физическая культура и спорт</w:t>
            </w:r>
          </w:p>
        </w:tc>
        <w:tc>
          <w:tcPr>
            <w:tcW w:w="1660" w:type="dxa"/>
            <w:tcBorders>
              <w:top w:val="nil"/>
              <w:left w:val="single" w:sz="8" w:space="0" w:color="auto"/>
              <w:bottom w:val="single" w:sz="4" w:space="0" w:color="auto"/>
              <w:right w:val="nil"/>
            </w:tcBorders>
            <w:shd w:val="clear" w:color="auto" w:fill="auto"/>
            <w:noWrap/>
            <w:vAlign w:val="bottom"/>
            <w:hideMark/>
          </w:tcPr>
          <w:p w14:paraId="4EEBF9EA" w14:textId="77777777" w:rsidR="00264AB6" w:rsidRPr="00264AB6" w:rsidRDefault="00264AB6" w:rsidP="00264AB6">
            <w:pPr>
              <w:jc w:val="right"/>
              <w:rPr>
                <w:b/>
                <w:bCs/>
                <w:sz w:val="22"/>
                <w:szCs w:val="22"/>
              </w:rPr>
            </w:pPr>
            <w:r w:rsidRPr="00264AB6">
              <w:rPr>
                <w:b/>
                <w:bCs/>
                <w:sz w:val="22"/>
                <w:szCs w:val="22"/>
              </w:rPr>
              <w:t>21 000,00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4DDF6671" w14:textId="77777777" w:rsidR="00264AB6" w:rsidRPr="00264AB6" w:rsidRDefault="00264AB6" w:rsidP="00264AB6">
            <w:pPr>
              <w:jc w:val="right"/>
              <w:rPr>
                <w:b/>
                <w:bCs/>
                <w:sz w:val="22"/>
                <w:szCs w:val="22"/>
              </w:rPr>
            </w:pPr>
            <w:r w:rsidRPr="00264AB6">
              <w:rPr>
                <w:b/>
                <w:bCs/>
                <w:sz w:val="22"/>
                <w:szCs w:val="22"/>
              </w:rPr>
              <w:t>0,00</w:t>
            </w:r>
          </w:p>
        </w:tc>
        <w:tc>
          <w:tcPr>
            <w:tcW w:w="1540" w:type="dxa"/>
            <w:gridSpan w:val="2"/>
            <w:tcBorders>
              <w:top w:val="nil"/>
              <w:left w:val="nil"/>
              <w:bottom w:val="single" w:sz="4" w:space="0" w:color="auto"/>
              <w:right w:val="single" w:sz="8" w:space="0" w:color="auto"/>
            </w:tcBorders>
            <w:shd w:val="clear" w:color="auto" w:fill="auto"/>
            <w:noWrap/>
            <w:vAlign w:val="bottom"/>
            <w:hideMark/>
          </w:tcPr>
          <w:p w14:paraId="0E69CE20" w14:textId="77777777" w:rsidR="00264AB6" w:rsidRPr="00264AB6" w:rsidRDefault="00264AB6" w:rsidP="00264AB6">
            <w:pPr>
              <w:jc w:val="right"/>
              <w:rPr>
                <w:b/>
                <w:bCs/>
                <w:sz w:val="22"/>
                <w:szCs w:val="22"/>
              </w:rPr>
            </w:pPr>
            <w:r w:rsidRPr="00264AB6">
              <w:rPr>
                <w:b/>
                <w:bCs/>
                <w:sz w:val="22"/>
                <w:szCs w:val="22"/>
              </w:rPr>
              <w:t>0,00</w:t>
            </w:r>
          </w:p>
        </w:tc>
      </w:tr>
      <w:tr w:rsidR="00264AB6" w:rsidRPr="00264AB6" w14:paraId="59C5221B" w14:textId="77777777" w:rsidTr="00264AB6">
        <w:trPr>
          <w:trHeight w:val="330"/>
        </w:trPr>
        <w:tc>
          <w:tcPr>
            <w:tcW w:w="1200" w:type="dxa"/>
            <w:tcBorders>
              <w:top w:val="nil"/>
              <w:left w:val="single" w:sz="8" w:space="0" w:color="auto"/>
              <w:bottom w:val="single" w:sz="8" w:space="0" w:color="auto"/>
              <w:right w:val="single" w:sz="4" w:space="0" w:color="auto"/>
            </w:tcBorders>
            <w:shd w:val="clear" w:color="auto" w:fill="auto"/>
            <w:noWrap/>
            <w:hideMark/>
          </w:tcPr>
          <w:p w14:paraId="2C8234AF" w14:textId="77777777" w:rsidR="00264AB6" w:rsidRPr="00264AB6" w:rsidRDefault="00264AB6" w:rsidP="00264AB6">
            <w:pPr>
              <w:jc w:val="center"/>
            </w:pPr>
            <w:r w:rsidRPr="00264AB6">
              <w:t>1101</w:t>
            </w:r>
          </w:p>
        </w:tc>
        <w:tc>
          <w:tcPr>
            <w:tcW w:w="3762" w:type="dxa"/>
            <w:tcBorders>
              <w:top w:val="nil"/>
              <w:left w:val="nil"/>
              <w:bottom w:val="single" w:sz="8" w:space="0" w:color="auto"/>
              <w:right w:val="nil"/>
            </w:tcBorders>
            <w:shd w:val="clear" w:color="auto" w:fill="auto"/>
            <w:hideMark/>
          </w:tcPr>
          <w:p w14:paraId="1A2BE655" w14:textId="77777777" w:rsidR="00264AB6" w:rsidRPr="00264AB6" w:rsidRDefault="00264AB6" w:rsidP="00264AB6">
            <w:pPr>
              <w:jc w:val="both"/>
            </w:pPr>
            <w:r w:rsidRPr="00264AB6">
              <w:t>Физическая культура</w:t>
            </w:r>
          </w:p>
        </w:tc>
        <w:tc>
          <w:tcPr>
            <w:tcW w:w="1660" w:type="dxa"/>
            <w:tcBorders>
              <w:top w:val="nil"/>
              <w:left w:val="single" w:sz="8" w:space="0" w:color="auto"/>
              <w:bottom w:val="single" w:sz="8" w:space="0" w:color="auto"/>
              <w:right w:val="nil"/>
            </w:tcBorders>
            <w:shd w:val="clear" w:color="auto" w:fill="auto"/>
            <w:noWrap/>
            <w:vAlign w:val="bottom"/>
            <w:hideMark/>
          </w:tcPr>
          <w:p w14:paraId="21300CAB" w14:textId="77777777" w:rsidR="00264AB6" w:rsidRPr="00264AB6" w:rsidRDefault="00264AB6" w:rsidP="00264AB6">
            <w:pPr>
              <w:jc w:val="right"/>
              <w:rPr>
                <w:sz w:val="22"/>
                <w:szCs w:val="22"/>
              </w:rPr>
            </w:pPr>
            <w:r w:rsidRPr="00264AB6">
              <w:rPr>
                <w:sz w:val="22"/>
                <w:szCs w:val="22"/>
              </w:rPr>
              <w:t>21 000,00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4B62C207" w14:textId="77777777" w:rsidR="00264AB6" w:rsidRPr="00264AB6" w:rsidRDefault="00264AB6" w:rsidP="00264AB6">
            <w:pPr>
              <w:jc w:val="right"/>
              <w:rPr>
                <w:sz w:val="22"/>
                <w:szCs w:val="22"/>
              </w:rPr>
            </w:pPr>
            <w:r w:rsidRPr="00264AB6">
              <w:rPr>
                <w:sz w:val="22"/>
                <w:szCs w:val="22"/>
              </w:rPr>
              <w:t>0,00</w:t>
            </w:r>
          </w:p>
        </w:tc>
        <w:tc>
          <w:tcPr>
            <w:tcW w:w="1540" w:type="dxa"/>
            <w:gridSpan w:val="2"/>
            <w:tcBorders>
              <w:top w:val="nil"/>
              <w:left w:val="nil"/>
              <w:bottom w:val="single" w:sz="8" w:space="0" w:color="auto"/>
              <w:right w:val="single" w:sz="8" w:space="0" w:color="auto"/>
            </w:tcBorders>
            <w:shd w:val="clear" w:color="auto" w:fill="auto"/>
            <w:noWrap/>
            <w:vAlign w:val="bottom"/>
            <w:hideMark/>
          </w:tcPr>
          <w:p w14:paraId="26BA7271" w14:textId="77777777" w:rsidR="00264AB6" w:rsidRPr="00264AB6" w:rsidRDefault="00264AB6" w:rsidP="00264AB6">
            <w:pPr>
              <w:jc w:val="right"/>
              <w:rPr>
                <w:sz w:val="22"/>
                <w:szCs w:val="22"/>
              </w:rPr>
            </w:pPr>
            <w:r w:rsidRPr="00264AB6">
              <w:rPr>
                <w:sz w:val="22"/>
                <w:szCs w:val="22"/>
              </w:rPr>
              <w:t>0,00</w:t>
            </w:r>
          </w:p>
        </w:tc>
      </w:tr>
      <w:tr w:rsidR="00264AB6" w:rsidRPr="00264AB6" w14:paraId="1B066E1E" w14:textId="77777777" w:rsidTr="00264AB6">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ABA4377" w14:textId="77777777" w:rsidR="00264AB6" w:rsidRPr="00264AB6" w:rsidRDefault="00264AB6" w:rsidP="00264AB6">
            <w:pPr>
              <w:jc w:val="center"/>
              <w:rPr>
                <w:b/>
                <w:bCs/>
                <w:sz w:val="22"/>
                <w:szCs w:val="22"/>
              </w:rPr>
            </w:pPr>
            <w:r w:rsidRPr="00264AB6">
              <w:rPr>
                <w:b/>
                <w:bCs/>
                <w:sz w:val="22"/>
                <w:szCs w:val="22"/>
              </w:rPr>
              <w:t> </w:t>
            </w:r>
          </w:p>
        </w:tc>
        <w:tc>
          <w:tcPr>
            <w:tcW w:w="3762" w:type="dxa"/>
            <w:tcBorders>
              <w:top w:val="nil"/>
              <w:left w:val="nil"/>
              <w:bottom w:val="single" w:sz="8" w:space="0" w:color="auto"/>
              <w:right w:val="nil"/>
            </w:tcBorders>
            <w:shd w:val="clear" w:color="auto" w:fill="auto"/>
            <w:vAlign w:val="bottom"/>
            <w:hideMark/>
          </w:tcPr>
          <w:p w14:paraId="56BB2E61" w14:textId="77777777" w:rsidR="00264AB6" w:rsidRPr="00264AB6" w:rsidRDefault="00264AB6" w:rsidP="00264AB6">
            <w:pPr>
              <w:jc w:val="center"/>
              <w:rPr>
                <w:b/>
                <w:bCs/>
                <w:sz w:val="22"/>
                <w:szCs w:val="22"/>
              </w:rPr>
            </w:pPr>
            <w:r w:rsidRPr="00264AB6">
              <w:rPr>
                <w:b/>
                <w:bCs/>
                <w:sz w:val="22"/>
                <w:szCs w:val="22"/>
              </w:rPr>
              <w:t>ВСЕГО</w:t>
            </w:r>
          </w:p>
        </w:tc>
        <w:tc>
          <w:tcPr>
            <w:tcW w:w="1660" w:type="dxa"/>
            <w:tcBorders>
              <w:top w:val="nil"/>
              <w:left w:val="single" w:sz="8" w:space="0" w:color="auto"/>
              <w:bottom w:val="single" w:sz="8" w:space="0" w:color="auto"/>
              <w:right w:val="nil"/>
            </w:tcBorders>
            <w:shd w:val="clear" w:color="auto" w:fill="auto"/>
            <w:noWrap/>
            <w:vAlign w:val="bottom"/>
            <w:hideMark/>
          </w:tcPr>
          <w:p w14:paraId="65EF2CB5" w14:textId="77777777" w:rsidR="00264AB6" w:rsidRPr="00264AB6" w:rsidRDefault="00264AB6" w:rsidP="00264AB6">
            <w:pPr>
              <w:jc w:val="center"/>
              <w:rPr>
                <w:b/>
                <w:bCs/>
                <w:sz w:val="22"/>
                <w:szCs w:val="22"/>
              </w:rPr>
            </w:pPr>
            <w:r w:rsidRPr="00264AB6">
              <w:rPr>
                <w:b/>
                <w:bCs/>
                <w:sz w:val="22"/>
                <w:szCs w:val="22"/>
              </w:rPr>
              <w:t>153 043 873,54</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2393040E" w14:textId="77777777" w:rsidR="00264AB6" w:rsidRPr="00264AB6" w:rsidRDefault="00264AB6" w:rsidP="00264AB6">
            <w:pPr>
              <w:jc w:val="center"/>
              <w:rPr>
                <w:b/>
                <w:bCs/>
                <w:sz w:val="22"/>
                <w:szCs w:val="22"/>
              </w:rPr>
            </w:pPr>
            <w:r w:rsidRPr="00264AB6">
              <w:rPr>
                <w:b/>
                <w:bCs/>
                <w:sz w:val="22"/>
                <w:szCs w:val="22"/>
              </w:rPr>
              <w:t>78 699 002,03</w:t>
            </w:r>
          </w:p>
        </w:tc>
        <w:tc>
          <w:tcPr>
            <w:tcW w:w="1540" w:type="dxa"/>
            <w:gridSpan w:val="2"/>
            <w:tcBorders>
              <w:top w:val="nil"/>
              <w:left w:val="nil"/>
              <w:bottom w:val="single" w:sz="8" w:space="0" w:color="auto"/>
              <w:right w:val="single" w:sz="8" w:space="0" w:color="auto"/>
            </w:tcBorders>
            <w:shd w:val="clear" w:color="auto" w:fill="auto"/>
            <w:noWrap/>
            <w:vAlign w:val="bottom"/>
            <w:hideMark/>
          </w:tcPr>
          <w:p w14:paraId="5A0F60EE" w14:textId="77777777" w:rsidR="00264AB6" w:rsidRPr="00264AB6" w:rsidRDefault="00264AB6" w:rsidP="00264AB6">
            <w:pPr>
              <w:jc w:val="center"/>
              <w:rPr>
                <w:b/>
                <w:bCs/>
                <w:sz w:val="22"/>
                <w:szCs w:val="22"/>
              </w:rPr>
            </w:pPr>
            <w:r w:rsidRPr="00264AB6">
              <w:rPr>
                <w:b/>
                <w:bCs/>
                <w:sz w:val="22"/>
                <w:szCs w:val="22"/>
              </w:rPr>
              <w:t>83 915 062,34</w:t>
            </w:r>
          </w:p>
        </w:tc>
      </w:tr>
    </w:tbl>
    <w:p w14:paraId="60BB3EB3" w14:textId="77777777" w:rsidR="00264AB6" w:rsidRPr="00264AB6" w:rsidRDefault="00264AB6" w:rsidP="00264AB6">
      <w:pPr>
        <w:jc w:val="both"/>
        <w:rPr>
          <w:sz w:val="28"/>
          <w:szCs w:val="28"/>
        </w:rPr>
      </w:pPr>
    </w:p>
    <w:p w14:paraId="0A615603" w14:textId="77777777" w:rsidR="00264AB6" w:rsidRPr="00264AB6" w:rsidRDefault="00264AB6" w:rsidP="00264AB6">
      <w:pPr>
        <w:jc w:val="both"/>
        <w:rPr>
          <w:sz w:val="28"/>
          <w:szCs w:val="28"/>
        </w:rPr>
      </w:pPr>
    </w:p>
    <w:p w14:paraId="532D63AA" w14:textId="77777777" w:rsidR="00264AB6" w:rsidRPr="00264AB6" w:rsidRDefault="00264AB6" w:rsidP="00264AB6">
      <w:pPr>
        <w:jc w:val="both"/>
        <w:rPr>
          <w:sz w:val="28"/>
          <w:szCs w:val="28"/>
        </w:rPr>
      </w:pPr>
    </w:p>
    <w:p w14:paraId="0F5561E7" w14:textId="77777777" w:rsidR="00264AB6" w:rsidRPr="00264AB6" w:rsidRDefault="00264AB6" w:rsidP="00264AB6">
      <w:pPr>
        <w:jc w:val="both"/>
        <w:rPr>
          <w:sz w:val="28"/>
          <w:szCs w:val="28"/>
        </w:rPr>
      </w:pPr>
    </w:p>
    <w:p w14:paraId="59999908" w14:textId="77777777" w:rsidR="00264AB6" w:rsidRPr="00264AB6" w:rsidRDefault="00264AB6" w:rsidP="00264AB6">
      <w:pPr>
        <w:jc w:val="both"/>
        <w:rPr>
          <w:sz w:val="28"/>
          <w:szCs w:val="28"/>
        </w:rPr>
      </w:pPr>
    </w:p>
    <w:tbl>
      <w:tblPr>
        <w:tblW w:w="9548" w:type="dxa"/>
        <w:tblInd w:w="108" w:type="dxa"/>
        <w:tblLook w:val="04A0" w:firstRow="1" w:lastRow="0" w:firstColumn="1" w:lastColumn="0" w:noHBand="0" w:noVBand="1"/>
      </w:tblPr>
      <w:tblGrid>
        <w:gridCol w:w="3828"/>
        <w:gridCol w:w="1843"/>
        <w:gridCol w:w="1921"/>
        <w:gridCol w:w="1906"/>
        <w:gridCol w:w="50"/>
      </w:tblGrid>
      <w:tr w:rsidR="00264AB6" w:rsidRPr="00264AB6" w14:paraId="7AFF6870" w14:textId="77777777" w:rsidTr="00264AB6">
        <w:trPr>
          <w:gridAfter w:val="1"/>
          <w:wAfter w:w="50" w:type="dxa"/>
          <w:trHeight w:val="1815"/>
        </w:trPr>
        <w:tc>
          <w:tcPr>
            <w:tcW w:w="3828" w:type="dxa"/>
            <w:tcBorders>
              <w:top w:val="nil"/>
              <w:left w:val="nil"/>
              <w:bottom w:val="nil"/>
              <w:right w:val="nil"/>
            </w:tcBorders>
            <w:shd w:val="clear" w:color="auto" w:fill="auto"/>
            <w:noWrap/>
            <w:vAlign w:val="bottom"/>
            <w:hideMark/>
          </w:tcPr>
          <w:p w14:paraId="7490B7FF" w14:textId="77777777" w:rsidR="00264AB6" w:rsidRPr="00264AB6" w:rsidRDefault="00264AB6" w:rsidP="00264AB6"/>
        </w:tc>
        <w:tc>
          <w:tcPr>
            <w:tcW w:w="5670" w:type="dxa"/>
            <w:gridSpan w:val="3"/>
            <w:tcBorders>
              <w:top w:val="nil"/>
              <w:left w:val="nil"/>
              <w:bottom w:val="nil"/>
              <w:right w:val="nil"/>
            </w:tcBorders>
            <w:shd w:val="clear" w:color="auto" w:fill="auto"/>
            <w:vAlign w:val="bottom"/>
            <w:hideMark/>
          </w:tcPr>
          <w:p w14:paraId="6EEFA7A5" w14:textId="77777777" w:rsidR="00264AB6" w:rsidRPr="00264AB6" w:rsidRDefault="00264AB6" w:rsidP="00264AB6">
            <w:pPr>
              <w:jc w:val="right"/>
              <w:rPr>
                <w:sz w:val="22"/>
                <w:szCs w:val="22"/>
              </w:rPr>
            </w:pPr>
            <w:r w:rsidRPr="00264AB6">
              <w:rPr>
                <w:b/>
                <w:bCs/>
                <w:sz w:val="22"/>
                <w:szCs w:val="22"/>
              </w:rPr>
              <w:t xml:space="preserve">Приложение №10                                                                                               </w:t>
            </w:r>
            <w:r w:rsidRPr="00264AB6">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11.12.2023г. №195</w:t>
            </w:r>
          </w:p>
        </w:tc>
      </w:tr>
      <w:tr w:rsidR="00264AB6" w:rsidRPr="00264AB6" w14:paraId="19BF5B10" w14:textId="77777777" w:rsidTr="00264AB6">
        <w:trPr>
          <w:trHeight w:val="1140"/>
        </w:trPr>
        <w:tc>
          <w:tcPr>
            <w:tcW w:w="9548" w:type="dxa"/>
            <w:gridSpan w:val="5"/>
            <w:tcBorders>
              <w:top w:val="nil"/>
              <w:left w:val="nil"/>
              <w:bottom w:val="nil"/>
              <w:right w:val="nil"/>
            </w:tcBorders>
            <w:shd w:val="clear" w:color="auto" w:fill="auto"/>
            <w:vAlign w:val="bottom"/>
            <w:hideMark/>
          </w:tcPr>
          <w:p w14:paraId="33568880" w14:textId="77777777" w:rsidR="00264AB6" w:rsidRPr="00264AB6" w:rsidRDefault="00264AB6" w:rsidP="00264AB6">
            <w:pPr>
              <w:jc w:val="center"/>
              <w:rPr>
                <w:b/>
                <w:bCs/>
                <w:sz w:val="28"/>
                <w:szCs w:val="28"/>
              </w:rPr>
            </w:pPr>
            <w:r w:rsidRPr="00264AB6">
              <w:rPr>
                <w:b/>
                <w:bCs/>
                <w:sz w:val="28"/>
                <w:szCs w:val="28"/>
              </w:rPr>
              <w:t>Распределение межбюджетных трансфертов, предоставляемые другим бюджетам бюджетной системы Российской Федерации на 2024 год и на плановый период 2025 и 2026 годов</w:t>
            </w:r>
          </w:p>
        </w:tc>
      </w:tr>
      <w:tr w:rsidR="00264AB6" w:rsidRPr="00264AB6" w14:paraId="6AC6A01E" w14:textId="77777777" w:rsidTr="00264AB6">
        <w:trPr>
          <w:gridAfter w:val="1"/>
          <w:wAfter w:w="50" w:type="dxa"/>
          <w:trHeight w:val="375"/>
        </w:trPr>
        <w:tc>
          <w:tcPr>
            <w:tcW w:w="3828" w:type="dxa"/>
            <w:tcBorders>
              <w:top w:val="nil"/>
              <w:left w:val="nil"/>
              <w:bottom w:val="nil"/>
              <w:right w:val="nil"/>
            </w:tcBorders>
            <w:shd w:val="clear" w:color="auto" w:fill="auto"/>
            <w:vAlign w:val="bottom"/>
            <w:hideMark/>
          </w:tcPr>
          <w:p w14:paraId="5D153001"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10DF833D"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69BA6BB6"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2FC319EF" w14:textId="77777777" w:rsidR="00264AB6" w:rsidRPr="00264AB6" w:rsidRDefault="00264AB6" w:rsidP="00264AB6"/>
        </w:tc>
      </w:tr>
      <w:tr w:rsidR="00264AB6" w:rsidRPr="00264AB6" w14:paraId="5F6B6774" w14:textId="77777777" w:rsidTr="00264AB6">
        <w:trPr>
          <w:trHeight w:val="750"/>
        </w:trPr>
        <w:tc>
          <w:tcPr>
            <w:tcW w:w="9548" w:type="dxa"/>
            <w:gridSpan w:val="5"/>
            <w:tcBorders>
              <w:top w:val="nil"/>
              <w:left w:val="nil"/>
              <w:bottom w:val="nil"/>
              <w:right w:val="nil"/>
            </w:tcBorders>
            <w:shd w:val="clear" w:color="auto" w:fill="auto"/>
            <w:vAlign w:val="bottom"/>
            <w:hideMark/>
          </w:tcPr>
          <w:p w14:paraId="60F984E0" w14:textId="77777777" w:rsidR="00264AB6" w:rsidRPr="00264AB6" w:rsidRDefault="00264AB6" w:rsidP="00264AB6">
            <w:pPr>
              <w:jc w:val="center"/>
              <w:rPr>
                <w:b/>
                <w:bCs/>
                <w:sz w:val="28"/>
                <w:szCs w:val="28"/>
              </w:rPr>
            </w:pPr>
            <w:r w:rsidRPr="00264AB6">
              <w:rPr>
                <w:b/>
                <w:bCs/>
                <w:sz w:val="28"/>
                <w:szCs w:val="28"/>
              </w:rPr>
              <w:t>1. Библиотечное обслуживание населения, комплектование и обеспечение сохранности библиотечных фондов библиотек поселения</w:t>
            </w:r>
          </w:p>
        </w:tc>
      </w:tr>
      <w:tr w:rsidR="00264AB6" w:rsidRPr="00264AB6" w14:paraId="58023EA1" w14:textId="77777777" w:rsidTr="00264AB6">
        <w:trPr>
          <w:gridAfter w:val="1"/>
          <w:wAfter w:w="50" w:type="dxa"/>
          <w:trHeight w:val="375"/>
        </w:trPr>
        <w:tc>
          <w:tcPr>
            <w:tcW w:w="3828" w:type="dxa"/>
            <w:tcBorders>
              <w:top w:val="nil"/>
              <w:left w:val="nil"/>
              <w:bottom w:val="nil"/>
              <w:right w:val="nil"/>
            </w:tcBorders>
            <w:shd w:val="clear" w:color="auto" w:fill="auto"/>
            <w:vAlign w:val="bottom"/>
            <w:hideMark/>
          </w:tcPr>
          <w:p w14:paraId="366CC46D"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05B86A09" w14:textId="77777777" w:rsidR="00264AB6" w:rsidRPr="00264AB6" w:rsidRDefault="00264AB6" w:rsidP="00264AB6">
            <w:pPr>
              <w:jc w:val="center"/>
            </w:pPr>
          </w:p>
        </w:tc>
        <w:tc>
          <w:tcPr>
            <w:tcW w:w="1921" w:type="dxa"/>
            <w:tcBorders>
              <w:top w:val="nil"/>
              <w:left w:val="nil"/>
              <w:bottom w:val="nil"/>
              <w:right w:val="nil"/>
            </w:tcBorders>
            <w:shd w:val="clear" w:color="auto" w:fill="auto"/>
            <w:vAlign w:val="bottom"/>
            <w:hideMark/>
          </w:tcPr>
          <w:p w14:paraId="0EC885FB" w14:textId="77777777" w:rsidR="00264AB6" w:rsidRPr="00264AB6" w:rsidRDefault="00264AB6" w:rsidP="00264AB6">
            <w:pPr>
              <w:jc w:val="center"/>
            </w:pPr>
          </w:p>
        </w:tc>
        <w:tc>
          <w:tcPr>
            <w:tcW w:w="1906" w:type="dxa"/>
            <w:tcBorders>
              <w:top w:val="nil"/>
              <w:left w:val="nil"/>
              <w:bottom w:val="nil"/>
              <w:right w:val="nil"/>
            </w:tcBorders>
            <w:shd w:val="clear" w:color="auto" w:fill="auto"/>
            <w:vAlign w:val="bottom"/>
            <w:hideMark/>
          </w:tcPr>
          <w:p w14:paraId="3DC8B631" w14:textId="77777777" w:rsidR="00264AB6" w:rsidRPr="00264AB6" w:rsidRDefault="00264AB6" w:rsidP="00264AB6">
            <w:pPr>
              <w:jc w:val="center"/>
            </w:pPr>
          </w:p>
        </w:tc>
      </w:tr>
      <w:tr w:rsidR="00264AB6" w:rsidRPr="00264AB6" w14:paraId="7B5D4375" w14:textId="77777777" w:rsidTr="00264AB6">
        <w:trPr>
          <w:trHeight w:val="2220"/>
        </w:trPr>
        <w:tc>
          <w:tcPr>
            <w:tcW w:w="9548" w:type="dxa"/>
            <w:gridSpan w:val="5"/>
            <w:tcBorders>
              <w:top w:val="nil"/>
              <w:left w:val="nil"/>
              <w:bottom w:val="nil"/>
              <w:right w:val="nil"/>
            </w:tcBorders>
            <w:shd w:val="clear" w:color="auto" w:fill="auto"/>
            <w:vAlign w:val="bottom"/>
            <w:hideMark/>
          </w:tcPr>
          <w:p w14:paraId="6929959B"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r>
      <w:tr w:rsidR="00264AB6" w:rsidRPr="00264AB6" w14:paraId="531A4C84" w14:textId="77777777" w:rsidTr="00264AB6">
        <w:trPr>
          <w:gridAfter w:val="1"/>
          <w:wAfter w:w="50" w:type="dxa"/>
          <w:trHeight w:val="390"/>
        </w:trPr>
        <w:tc>
          <w:tcPr>
            <w:tcW w:w="3828" w:type="dxa"/>
            <w:tcBorders>
              <w:top w:val="nil"/>
              <w:left w:val="nil"/>
              <w:bottom w:val="nil"/>
              <w:right w:val="nil"/>
            </w:tcBorders>
            <w:shd w:val="clear" w:color="auto" w:fill="auto"/>
            <w:vAlign w:val="bottom"/>
            <w:hideMark/>
          </w:tcPr>
          <w:p w14:paraId="43F1CBC6"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2E2356E7"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1CC9ABF2"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7FD61616" w14:textId="77777777" w:rsidR="00264AB6" w:rsidRPr="00264AB6" w:rsidRDefault="00264AB6" w:rsidP="00264AB6">
            <w:pPr>
              <w:rPr>
                <w:sz w:val="28"/>
                <w:szCs w:val="28"/>
              </w:rPr>
            </w:pPr>
            <w:r w:rsidRPr="00264AB6">
              <w:rPr>
                <w:sz w:val="28"/>
                <w:szCs w:val="28"/>
              </w:rPr>
              <w:t>Таблица 1.1.</w:t>
            </w:r>
          </w:p>
        </w:tc>
      </w:tr>
      <w:tr w:rsidR="00264AB6" w:rsidRPr="00264AB6" w14:paraId="0CCF2623" w14:textId="77777777" w:rsidTr="00264AB6">
        <w:trPr>
          <w:gridAfter w:val="1"/>
          <w:wAfter w:w="50" w:type="dxa"/>
          <w:trHeight w:val="390"/>
        </w:trPr>
        <w:tc>
          <w:tcPr>
            <w:tcW w:w="382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2F64DFA" w14:textId="77777777" w:rsidR="00264AB6" w:rsidRPr="00264AB6" w:rsidRDefault="00264AB6" w:rsidP="00264AB6">
            <w:pPr>
              <w:jc w:val="center"/>
              <w:rPr>
                <w:b/>
                <w:bCs/>
                <w:sz w:val="28"/>
                <w:szCs w:val="28"/>
              </w:rPr>
            </w:pPr>
            <w:r w:rsidRPr="00264AB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14:paraId="2E1A4A7C" w14:textId="77777777" w:rsidR="00264AB6" w:rsidRPr="00264AB6" w:rsidRDefault="00264AB6" w:rsidP="00264AB6">
            <w:pPr>
              <w:jc w:val="center"/>
              <w:rPr>
                <w:b/>
                <w:bCs/>
                <w:sz w:val="28"/>
                <w:szCs w:val="28"/>
              </w:rPr>
            </w:pPr>
            <w:r w:rsidRPr="00264AB6">
              <w:rPr>
                <w:b/>
                <w:bCs/>
                <w:sz w:val="28"/>
                <w:szCs w:val="28"/>
              </w:rPr>
              <w:t>2024 год</w:t>
            </w:r>
          </w:p>
        </w:tc>
        <w:tc>
          <w:tcPr>
            <w:tcW w:w="1921" w:type="dxa"/>
            <w:tcBorders>
              <w:top w:val="single" w:sz="8" w:space="0" w:color="auto"/>
              <w:left w:val="nil"/>
              <w:bottom w:val="single" w:sz="8" w:space="0" w:color="auto"/>
              <w:right w:val="single" w:sz="4" w:space="0" w:color="auto"/>
            </w:tcBorders>
            <w:shd w:val="clear" w:color="auto" w:fill="auto"/>
            <w:vAlign w:val="bottom"/>
            <w:hideMark/>
          </w:tcPr>
          <w:p w14:paraId="41A848A5" w14:textId="77777777" w:rsidR="00264AB6" w:rsidRPr="00264AB6" w:rsidRDefault="00264AB6" w:rsidP="00264AB6">
            <w:pPr>
              <w:jc w:val="center"/>
              <w:rPr>
                <w:b/>
                <w:bCs/>
                <w:sz w:val="28"/>
                <w:szCs w:val="28"/>
              </w:rPr>
            </w:pPr>
            <w:r w:rsidRPr="00264AB6">
              <w:rPr>
                <w:b/>
                <w:bCs/>
                <w:sz w:val="28"/>
                <w:szCs w:val="28"/>
              </w:rPr>
              <w:t>2025 год</w:t>
            </w:r>
          </w:p>
        </w:tc>
        <w:tc>
          <w:tcPr>
            <w:tcW w:w="1906" w:type="dxa"/>
            <w:tcBorders>
              <w:top w:val="single" w:sz="8" w:space="0" w:color="auto"/>
              <w:left w:val="nil"/>
              <w:bottom w:val="single" w:sz="8" w:space="0" w:color="auto"/>
              <w:right w:val="single" w:sz="8" w:space="0" w:color="auto"/>
            </w:tcBorders>
            <w:shd w:val="clear" w:color="auto" w:fill="auto"/>
            <w:vAlign w:val="bottom"/>
            <w:hideMark/>
          </w:tcPr>
          <w:p w14:paraId="6FF7B45C"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438BDF27" w14:textId="77777777" w:rsidTr="00264AB6">
        <w:trPr>
          <w:gridAfter w:val="1"/>
          <w:wAfter w:w="50" w:type="dxa"/>
          <w:trHeight w:val="765"/>
        </w:trPr>
        <w:tc>
          <w:tcPr>
            <w:tcW w:w="3828" w:type="dxa"/>
            <w:tcBorders>
              <w:top w:val="nil"/>
              <w:left w:val="single" w:sz="8" w:space="0" w:color="auto"/>
              <w:bottom w:val="single" w:sz="8" w:space="0" w:color="auto"/>
              <w:right w:val="single" w:sz="4" w:space="0" w:color="auto"/>
            </w:tcBorders>
            <w:shd w:val="clear" w:color="auto" w:fill="auto"/>
            <w:vAlign w:val="bottom"/>
            <w:hideMark/>
          </w:tcPr>
          <w:p w14:paraId="01F6B1CF" w14:textId="77777777" w:rsidR="00264AB6" w:rsidRPr="00264AB6" w:rsidRDefault="00264AB6" w:rsidP="00264AB6">
            <w:pPr>
              <w:rPr>
                <w:sz w:val="28"/>
                <w:szCs w:val="28"/>
              </w:rPr>
            </w:pPr>
            <w:r w:rsidRPr="00264AB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14:paraId="7010024D" w14:textId="77777777" w:rsidR="00264AB6" w:rsidRPr="00264AB6" w:rsidRDefault="00264AB6" w:rsidP="00264AB6">
            <w:pPr>
              <w:jc w:val="right"/>
              <w:rPr>
                <w:sz w:val="28"/>
                <w:szCs w:val="28"/>
              </w:rPr>
            </w:pPr>
            <w:r w:rsidRPr="00264AB6">
              <w:rPr>
                <w:sz w:val="28"/>
                <w:szCs w:val="28"/>
              </w:rPr>
              <w:t>8 267 268,00</w:t>
            </w:r>
          </w:p>
        </w:tc>
        <w:tc>
          <w:tcPr>
            <w:tcW w:w="1921" w:type="dxa"/>
            <w:tcBorders>
              <w:top w:val="nil"/>
              <w:left w:val="nil"/>
              <w:bottom w:val="single" w:sz="8" w:space="0" w:color="auto"/>
              <w:right w:val="single" w:sz="4" w:space="0" w:color="auto"/>
            </w:tcBorders>
            <w:shd w:val="clear" w:color="auto" w:fill="auto"/>
            <w:vAlign w:val="bottom"/>
            <w:hideMark/>
          </w:tcPr>
          <w:p w14:paraId="31353558" w14:textId="77777777" w:rsidR="00264AB6" w:rsidRPr="00264AB6" w:rsidRDefault="00264AB6" w:rsidP="00264AB6">
            <w:pPr>
              <w:jc w:val="right"/>
              <w:rPr>
                <w:sz w:val="28"/>
                <w:szCs w:val="28"/>
              </w:rPr>
            </w:pPr>
            <w:r w:rsidRPr="00264AB6">
              <w:rPr>
                <w:sz w:val="28"/>
                <w:szCs w:val="28"/>
              </w:rPr>
              <w:t>9 380 300,00</w:t>
            </w:r>
          </w:p>
        </w:tc>
        <w:tc>
          <w:tcPr>
            <w:tcW w:w="1906" w:type="dxa"/>
            <w:tcBorders>
              <w:top w:val="nil"/>
              <w:left w:val="nil"/>
              <w:bottom w:val="single" w:sz="8" w:space="0" w:color="auto"/>
              <w:right w:val="single" w:sz="8" w:space="0" w:color="auto"/>
            </w:tcBorders>
            <w:shd w:val="clear" w:color="auto" w:fill="auto"/>
            <w:vAlign w:val="bottom"/>
            <w:hideMark/>
          </w:tcPr>
          <w:p w14:paraId="614C34A1" w14:textId="77777777" w:rsidR="00264AB6" w:rsidRPr="00264AB6" w:rsidRDefault="00264AB6" w:rsidP="00264AB6">
            <w:pPr>
              <w:jc w:val="right"/>
              <w:rPr>
                <w:sz w:val="28"/>
                <w:szCs w:val="28"/>
              </w:rPr>
            </w:pPr>
            <w:r w:rsidRPr="00264AB6">
              <w:rPr>
                <w:sz w:val="28"/>
                <w:szCs w:val="28"/>
              </w:rPr>
              <w:t>9 522 000,00</w:t>
            </w:r>
          </w:p>
        </w:tc>
      </w:tr>
      <w:tr w:rsidR="00264AB6" w:rsidRPr="00264AB6" w14:paraId="2A9B58BE" w14:textId="77777777" w:rsidTr="00264AB6">
        <w:trPr>
          <w:gridAfter w:val="1"/>
          <w:wAfter w:w="50" w:type="dxa"/>
          <w:trHeight w:val="300"/>
        </w:trPr>
        <w:tc>
          <w:tcPr>
            <w:tcW w:w="3828" w:type="dxa"/>
            <w:tcBorders>
              <w:top w:val="nil"/>
              <w:left w:val="nil"/>
              <w:bottom w:val="nil"/>
              <w:right w:val="nil"/>
            </w:tcBorders>
            <w:shd w:val="clear" w:color="auto" w:fill="auto"/>
            <w:vAlign w:val="bottom"/>
            <w:hideMark/>
          </w:tcPr>
          <w:p w14:paraId="67FCACC3" w14:textId="77777777" w:rsidR="00264AB6" w:rsidRPr="00264AB6" w:rsidRDefault="00264AB6" w:rsidP="00264AB6">
            <w:pPr>
              <w:jc w:val="right"/>
              <w:rPr>
                <w:sz w:val="28"/>
                <w:szCs w:val="28"/>
              </w:rPr>
            </w:pPr>
          </w:p>
        </w:tc>
        <w:tc>
          <w:tcPr>
            <w:tcW w:w="1843" w:type="dxa"/>
            <w:tcBorders>
              <w:top w:val="nil"/>
              <w:left w:val="nil"/>
              <w:bottom w:val="nil"/>
              <w:right w:val="nil"/>
            </w:tcBorders>
            <w:shd w:val="clear" w:color="auto" w:fill="auto"/>
            <w:vAlign w:val="bottom"/>
            <w:hideMark/>
          </w:tcPr>
          <w:p w14:paraId="637CAD9F"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411DA579"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2961DE56" w14:textId="77777777" w:rsidR="00264AB6" w:rsidRPr="00264AB6" w:rsidRDefault="00264AB6" w:rsidP="00264AB6"/>
        </w:tc>
      </w:tr>
      <w:tr w:rsidR="00264AB6" w:rsidRPr="00264AB6" w14:paraId="12200A6F" w14:textId="77777777" w:rsidTr="00264AB6">
        <w:trPr>
          <w:gridAfter w:val="1"/>
          <w:wAfter w:w="50" w:type="dxa"/>
          <w:trHeight w:val="338"/>
        </w:trPr>
        <w:tc>
          <w:tcPr>
            <w:tcW w:w="3828" w:type="dxa"/>
            <w:tcBorders>
              <w:top w:val="nil"/>
              <w:left w:val="nil"/>
              <w:bottom w:val="nil"/>
              <w:right w:val="nil"/>
            </w:tcBorders>
            <w:shd w:val="clear" w:color="auto" w:fill="auto"/>
            <w:vAlign w:val="bottom"/>
            <w:hideMark/>
          </w:tcPr>
          <w:p w14:paraId="24A84026" w14:textId="77777777" w:rsidR="00264AB6" w:rsidRPr="00264AB6" w:rsidRDefault="00264AB6" w:rsidP="00264AB6"/>
        </w:tc>
        <w:tc>
          <w:tcPr>
            <w:tcW w:w="1843" w:type="dxa"/>
            <w:tcBorders>
              <w:top w:val="nil"/>
              <w:left w:val="nil"/>
              <w:bottom w:val="nil"/>
              <w:right w:val="nil"/>
            </w:tcBorders>
            <w:shd w:val="clear" w:color="auto" w:fill="auto"/>
            <w:vAlign w:val="bottom"/>
            <w:hideMark/>
          </w:tcPr>
          <w:p w14:paraId="65B1C473"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6FCA5707"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40798CEC" w14:textId="77777777" w:rsidR="00264AB6" w:rsidRPr="00264AB6" w:rsidRDefault="00264AB6" w:rsidP="00264AB6"/>
        </w:tc>
      </w:tr>
      <w:tr w:rsidR="00264AB6" w:rsidRPr="00264AB6" w14:paraId="41E28F66" w14:textId="77777777" w:rsidTr="00264AB6">
        <w:trPr>
          <w:gridAfter w:val="1"/>
          <w:wAfter w:w="50" w:type="dxa"/>
          <w:trHeight w:val="375"/>
        </w:trPr>
        <w:tc>
          <w:tcPr>
            <w:tcW w:w="3828" w:type="dxa"/>
            <w:tcBorders>
              <w:top w:val="nil"/>
              <w:left w:val="nil"/>
              <w:bottom w:val="nil"/>
              <w:right w:val="nil"/>
            </w:tcBorders>
            <w:shd w:val="clear" w:color="auto" w:fill="auto"/>
            <w:vAlign w:val="bottom"/>
            <w:hideMark/>
          </w:tcPr>
          <w:p w14:paraId="723D0FD9" w14:textId="77777777" w:rsidR="00264AB6" w:rsidRPr="00264AB6" w:rsidRDefault="00264AB6" w:rsidP="00264AB6"/>
        </w:tc>
        <w:tc>
          <w:tcPr>
            <w:tcW w:w="1843" w:type="dxa"/>
            <w:tcBorders>
              <w:top w:val="nil"/>
              <w:left w:val="nil"/>
              <w:bottom w:val="nil"/>
              <w:right w:val="nil"/>
            </w:tcBorders>
            <w:shd w:val="clear" w:color="auto" w:fill="auto"/>
            <w:vAlign w:val="bottom"/>
            <w:hideMark/>
          </w:tcPr>
          <w:p w14:paraId="2B95FBA2"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33E33CCF"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2FA0AB90" w14:textId="77777777" w:rsidR="00264AB6" w:rsidRPr="00264AB6" w:rsidRDefault="00264AB6" w:rsidP="00264AB6"/>
        </w:tc>
      </w:tr>
      <w:tr w:rsidR="00264AB6" w:rsidRPr="00264AB6" w14:paraId="0F3F1D4E" w14:textId="77777777" w:rsidTr="00264AB6">
        <w:trPr>
          <w:gridAfter w:val="1"/>
          <w:wAfter w:w="50" w:type="dxa"/>
          <w:trHeight w:val="98"/>
        </w:trPr>
        <w:tc>
          <w:tcPr>
            <w:tcW w:w="3828" w:type="dxa"/>
            <w:tcBorders>
              <w:top w:val="nil"/>
              <w:left w:val="nil"/>
              <w:bottom w:val="nil"/>
              <w:right w:val="nil"/>
            </w:tcBorders>
            <w:shd w:val="clear" w:color="auto" w:fill="auto"/>
            <w:vAlign w:val="bottom"/>
            <w:hideMark/>
          </w:tcPr>
          <w:p w14:paraId="2BA41EF6" w14:textId="77777777" w:rsidR="00264AB6" w:rsidRPr="00264AB6" w:rsidRDefault="00264AB6" w:rsidP="00264AB6">
            <w:pPr>
              <w:jc w:val="right"/>
            </w:pPr>
          </w:p>
        </w:tc>
        <w:tc>
          <w:tcPr>
            <w:tcW w:w="1843" w:type="dxa"/>
            <w:tcBorders>
              <w:top w:val="nil"/>
              <w:left w:val="nil"/>
              <w:bottom w:val="nil"/>
              <w:right w:val="nil"/>
            </w:tcBorders>
            <w:shd w:val="clear" w:color="auto" w:fill="auto"/>
            <w:vAlign w:val="bottom"/>
            <w:hideMark/>
          </w:tcPr>
          <w:p w14:paraId="52449437"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2BF6DB72"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384D799C" w14:textId="77777777" w:rsidR="00264AB6" w:rsidRPr="00264AB6" w:rsidRDefault="00264AB6" w:rsidP="00264AB6"/>
        </w:tc>
      </w:tr>
      <w:tr w:rsidR="00264AB6" w:rsidRPr="00264AB6" w14:paraId="496B0E4C" w14:textId="77777777" w:rsidTr="00264AB6">
        <w:trPr>
          <w:trHeight w:val="375"/>
        </w:trPr>
        <w:tc>
          <w:tcPr>
            <w:tcW w:w="9548" w:type="dxa"/>
            <w:gridSpan w:val="5"/>
            <w:tcBorders>
              <w:top w:val="nil"/>
              <w:left w:val="nil"/>
              <w:bottom w:val="nil"/>
              <w:right w:val="nil"/>
            </w:tcBorders>
            <w:shd w:val="clear" w:color="auto" w:fill="auto"/>
            <w:vAlign w:val="bottom"/>
            <w:hideMark/>
          </w:tcPr>
          <w:p w14:paraId="035405B1" w14:textId="77777777" w:rsidR="00264AB6" w:rsidRPr="00264AB6" w:rsidRDefault="00264AB6" w:rsidP="00264AB6">
            <w:pPr>
              <w:jc w:val="center"/>
              <w:rPr>
                <w:b/>
                <w:bCs/>
                <w:sz w:val="28"/>
                <w:szCs w:val="28"/>
              </w:rPr>
            </w:pPr>
            <w:r w:rsidRPr="00264AB6">
              <w:rPr>
                <w:b/>
                <w:bCs/>
                <w:sz w:val="28"/>
                <w:szCs w:val="28"/>
              </w:rPr>
              <w:t xml:space="preserve">2. Организации культурно- досугового обслуживания населения </w:t>
            </w:r>
          </w:p>
        </w:tc>
      </w:tr>
      <w:tr w:rsidR="00264AB6" w:rsidRPr="00264AB6" w14:paraId="0AEB8A17" w14:textId="77777777" w:rsidTr="00264AB6">
        <w:trPr>
          <w:gridAfter w:val="1"/>
          <w:wAfter w:w="50" w:type="dxa"/>
          <w:trHeight w:val="375"/>
        </w:trPr>
        <w:tc>
          <w:tcPr>
            <w:tcW w:w="3828" w:type="dxa"/>
            <w:tcBorders>
              <w:top w:val="nil"/>
              <w:left w:val="nil"/>
              <w:bottom w:val="nil"/>
              <w:right w:val="nil"/>
            </w:tcBorders>
            <w:shd w:val="clear" w:color="auto" w:fill="auto"/>
            <w:vAlign w:val="bottom"/>
            <w:hideMark/>
          </w:tcPr>
          <w:p w14:paraId="2B105FE4"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2E3B75FC" w14:textId="77777777" w:rsidR="00264AB6" w:rsidRPr="00264AB6" w:rsidRDefault="00264AB6" w:rsidP="00264AB6">
            <w:pPr>
              <w:jc w:val="center"/>
            </w:pPr>
          </w:p>
        </w:tc>
        <w:tc>
          <w:tcPr>
            <w:tcW w:w="1921" w:type="dxa"/>
            <w:tcBorders>
              <w:top w:val="nil"/>
              <w:left w:val="nil"/>
              <w:bottom w:val="nil"/>
              <w:right w:val="nil"/>
            </w:tcBorders>
            <w:shd w:val="clear" w:color="auto" w:fill="auto"/>
            <w:vAlign w:val="bottom"/>
            <w:hideMark/>
          </w:tcPr>
          <w:p w14:paraId="3A2A1B51" w14:textId="77777777" w:rsidR="00264AB6" w:rsidRPr="00264AB6" w:rsidRDefault="00264AB6" w:rsidP="00264AB6">
            <w:pPr>
              <w:jc w:val="center"/>
            </w:pPr>
          </w:p>
        </w:tc>
        <w:tc>
          <w:tcPr>
            <w:tcW w:w="1906" w:type="dxa"/>
            <w:tcBorders>
              <w:top w:val="nil"/>
              <w:left w:val="nil"/>
              <w:bottom w:val="nil"/>
              <w:right w:val="nil"/>
            </w:tcBorders>
            <w:shd w:val="clear" w:color="auto" w:fill="auto"/>
            <w:vAlign w:val="bottom"/>
            <w:hideMark/>
          </w:tcPr>
          <w:p w14:paraId="7C66B2F0" w14:textId="77777777" w:rsidR="00264AB6" w:rsidRPr="00264AB6" w:rsidRDefault="00264AB6" w:rsidP="00264AB6">
            <w:pPr>
              <w:jc w:val="center"/>
            </w:pPr>
          </w:p>
        </w:tc>
      </w:tr>
      <w:tr w:rsidR="00264AB6" w:rsidRPr="00264AB6" w14:paraId="450E7465" w14:textId="77777777" w:rsidTr="00264AB6">
        <w:trPr>
          <w:trHeight w:val="1392"/>
        </w:trPr>
        <w:tc>
          <w:tcPr>
            <w:tcW w:w="9548" w:type="dxa"/>
            <w:gridSpan w:val="5"/>
            <w:tcBorders>
              <w:top w:val="nil"/>
              <w:left w:val="nil"/>
              <w:bottom w:val="nil"/>
              <w:right w:val="nil"/>
            </w:tcBorders>
            <w:shd w:val="clear" w:color="auto" w:fill="auto"/>
            <w:vAlign w:val="bottom"/>
            <w:hideMark/>
          </w:tcPr>
          <w:p w14:paraId="091D5339"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r>
      <w:tr w:rsidR="00264AB6" w:rsidRPr="00264AB6" w14:paraId="7C073385" w14:textId="77777777" w:rsidTr="00264AB6">
        <w:trPr>
          <w:gridAfter w:val="1"/>
          <w:wAfter w:w="50" w:type="dxa"/>
          <w:trHeight w:val="390"/>
        </w:trPr>
        <w:tc>
          <w:tcPr>
            <w:tcW w:w="3828" w:type="dxa"/>
            <w:tcBorders>
              <w:top w:val="nil"/>
              <w:left w:val="nil"/>
              <w:bottom w:val="nil"/>
              <w:right w:val="nil"/>
            </w:tcBorders>
            <w:shd w:val="clear" w:color="auto" w:fill="auto"/>
            <w:vAlign w:val="bottom"/>
            <w:hideMark/>
          </w:tcPr>
          <w:p w14:paraId="5694137E"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09BCA996"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25C286AE"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32B59AFA" w14:textId="77777777" w:rsidR="00264AB6" w:rsidRPr="00264AB6" w:rsidRDefault="00264AB6" w:rsidP="00264AB6">
            <w:pPr>
              <w:rPr>
                <w:sz w:val="28"/>
                <w:szCs w:val="28"/>
              </w:rPr>
            </w:pPr>
            <w:r w:rsidRPr="00264AB6">
              <w:rPr>
                <w:sz w:val="28"/>
                <w:szCs w:val="28"/>
              </w:rPr>
              <w:t>Таблица 2.1.</w:t>
            </w:r>
          </w:p>
        </w:tc>
      </w:tr>
      <w:tr w:rsidR="00264AB6" w:rsidRPr="00264AB6" w14:paraId="1C35FC5D" w14:textId="77777777" w:rsidTr="00264AB6">
        <w:trPr>
          <w:gridAfter w:val="1"/>
          <w:wAfter w:w="50" w:type="dxa"/>
          <w:trHeight w:val="390"/>
        </w:trPr>
        <w:tc>
          <w:tcPr>
            <w:tcW w:w="382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B507931" w14:textId="77777777" w:rsidR="00264AB6" w:rsidRPr="00264AB6" w:rsidRDefault="00264AB6" w:rsidP="00264AB6">
            <w:pPr>
              <w:jc w:val="center"/>
              <w:rPr>
                <w:b/>
                <w:bCs/>
                <w:sz w:val="28"/>
                <w:szCs w:val="28"/>
              </w:rPr>
            </w:pPr>
            <w:r w:rsidRPr="00264AB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14:paraId="19461AA7" w14:textId="77777777" w:rsidR="00264AB6" w:rsidRPr="00264AB6" w:rsidRDefault="00264AB6" w:rsidP="00264AB6">
            <w:pPr>
              <w:jc w:val="center"/>
              <w:rPr>
                <w:b/>
                <w:bCs/>
                <w:sz w:val="28"/>
                <w:szCs w:val="28"/>
              </w:rPr>
            </w:pPr>
            <w:r w:rsidRPr="00264AB6">
              <w:rPr>
                <w:b/>
                <w:bCs/>
                <w:sz w:val="28"/>
                <w:szCs w:val="28"/>
              </w:rPr>
              <w:t>2024 год</w:t>
            </w:r>
          </w:p>
        </w:tc>
        <w:tc>
          <w:tcPr>
            <w:tcW w:w="1921" w:type="dxa"/>
            <w:tcBorders>
              <w:top w:val="single" w:sz="8" w:space="0" w:color="auto"/>
              <w:left w:val="nil"/>
              <w:bottom w:val="single" w:sz="8" w:space="0" w:color="auto"/>
              <w:right w:val="single" w:sz="4" w:space="0" w:color="auto"/>
            </w:tcBorders>
            <w:shd w:val="clear" w:color="auto" w:fill="auto"/>
            <w:vAlign w:val="bottom"/>
            <w:hideMark/>
          </w:tcPr>
          <w:p w14:paraId="317947F1" w14:textId="77777777" w:rsidR="00264AB6" w:rsidRPr="00264AB6" w:rsidRDefault="00264AB6" w:rsidP="00264AB6">
            <w:pPr>
              <w:jc w:val="center"/>
              <w:rPr>
                <w:b/>
                <w:bCs/>
                <w:sz w:val="28"/>
                <w:szCs w:val="28"/>
              </w:rPr>
            </w:pPr>
            <w:r w:rsidRPr="00264AB6">
              <w:rPr>
                <w:b/>
                <w:bCs/>
                <w:sz w:val="28"/>
                <w:szCs w:val="28"/>
              </w:rPr>
              <w:t>2025 год</w:t>
            </w:r>
          </w:p>
        </w:tc>
        <w:tc>
          <w:tcPr>
            <w:tcW w:w="1906" w:type="dxa"/>
            <w:tcBorders>
              <w:top w:val="single" w:sz="8" w:space="0" w:color="auto"/>
              <w:left w:val="nil"/>
              <w:bottom w:val="single" w:sz="8" w:space="0" w:color="auto"/>
              <w:right w:val="single" w:sz="8" w:space="0" w:color="auto"/>
            </w:tcBorders>
            <w:shd w:val="clear" w:color="auto" w:fill="auto"/>
            <w:vAlign w:val="bottom"/>
            <w:hideMark/>
          </w:tcPr>
          <w:p w14:paraId="14C9C923"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14BAB1DC" w14:textId="77777777" w:rsidTr="00264AB6">
        <w:trPr>
          <w:gridAfter w:val="1"/>
          <w:wAfter w:w="50" w:type="dxa"/>
          <w:trHeight w:val="765"/>
        </w:trPr>
        <w:tc>
          <w:tcPr>
            <w:tcW w:w="3828" w:type="dxa"/>
            <w:tcBorders>
              <w:top w:val="nil"/>
              <w:left w:val="single" w:sz="8" w:space="0" w:color="auto"/>
              <w:bottom w:val="single" w:sz="8" w:space="0" w:color="auto"/>
              <w:right w:val="single" w:sz="4" w:space="0" w:color="auto"/>
            </w:tcBorders>
            <w:shd w:val="clear" w:color="auto" w:fill="auto"/>
            <w:vAlign w:val="bottom"/>
            <w:hideMark/>
          </w:tcPr>
          <w:p w14:paraId="5E1F3B8C" w14:textId="77777777" w:rsidR="00264AB6" w:rsidRPr="00264AB6" w:rsidRDefault="00264AB6" w:rsidP="00264AB6">
            <w:pPr>
              <w:rPr>
                <w:sz w:val="28"/>
                <w:szCs w:val="28"/>
              </w:rPr>
            </w:pPr>
            <w:r w:rsidRPr="00264AB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14:paraId="6F3C59CD" w14:textId="77777777" w:rsidR="00264AB6" w:rsidRPr="00264AB6" w:rsidRDefault="00264AB6" w:rsidP="00264AB6">
            <w:pPr>
              <w:jc w:val="right"/>
              <w:rPr>
                <w:sz w:val="28"/>
                <w:szCs w:val="28"/>
              </w:rPr>
            </w:pPr>
            <w:r w:rsidRPr="00264AB6">
              <w:rPr>
                <w:sz w:val="28"/>
                <w:szCs w:val="28"/>
              </w:rPr>
              <w:t>23 808 195,00</w:t>
            </w:r>
          </w:p>
        </w:tc>
        <w:tc>
          <w:tcPr>
            <w:tcW w:w="1921" w:type="dxa"/>
            <w:tcBorders>
              <w:top w:val="nil"/>
              <w:left w:val="nil"/>
              <w:bottom w:val="single" w:sz="8" w:space="0" w:color="auto"/>
              <w:right w:val="single" w:sz="4" w:space="0" w:color="auto"/>
            </w:tcBorders>
            <w:shd w:val="clear" w:color="auto" w:fill="auto"/>
            <w:vAlign w:val="bottom"/>
            <w:hideMark/>
          </w:tcPr>
          <w:p w14:paraId="794DF58B" w14:textId="77777777" w:rsidR="00264AB6" w:rsidRPr="00264AB6" w:rsidRDefault="00264AB6" w:rsidP="00264AB6">
            <w:pPr>
              <w:jc w:val="right"/>
              <w:rPr>
                <w:sz w:val="28"/>
                <w:szCs w:val="28"/>
              </w:rPr>
            </w:pPr>
            <w:r w:rsidRPr="00264AB6">
              <w:rPr>
                <w:sz w:val="28"/>
                <w:szCs w:val="28"/>
              </w:rPr>
              <w:t>19 515 757,00</w:t>
            </w:r>
          </w:p>
        </w:tc>
        <w:tc>
          <w:tcPr>
            <w:tcW w:w="1906" w:type="dxa"/>
            <w:tcBorders>
              <w:top w:val="nil"/>
              <w:left w:val="nil"/>
              <w:bottom w:val="single" w:sz="8" w:space="0" w:color="auto"/>
              <w:right w:val="single" w:sz="8" w:space="0" w:color="auto"/>
            </w:tcBorders>
            <w:shd w:val="clear" w:color="auto" w:fill="auto"/>
            <w:vAlign w:val="bottom"/>
            <w:hideMark/>
          </w:tcPr>
          <w:p w14:paraId="3ED1E13D" w14:textId="77777777" w:rsidR="00264AB6" w:rsidRPr="00264AB6" w:rsidRDefault="00264AB6" w:rsidP="00264AB6">
            <w:pPr>
              <w:jc w:val="right"/>
              <w:rPr>
                <w:sz w:val="28"/>
                <w:szCs w:val="28"/>
              </w:rPr>
            </w:pPr>
            <w:r w:rsidRPr="00264AB6">
              <w:rPr>
                <w:sz w:val="28"/>
                <w:szCs w:val="28"/>
              </w:rPr>
              <w:t>19 821 757,00</w:t>
            </w:r>
          </w:p>
        </w:tc>
      </w:tr>
      <w:tr w:rsidR="00264AB6" w:rsidRPr="00264AB6" w14:paraId="48D8F129" w14:textId="77777777" w:rsidTr="00264AB6">
        <w:trPr>
          <w:gridAfter w:val="1"/>
          <w:wAfter w:w="50" w:type="dxa"/>
          <w:trHeight w:val="300"/>
        </w:trPr>
        <w:tc>
          <w:tcPr>
            <w:tcW w:w="3828" w:type="dxa"/>
            <w:tcBorders>
              <w:top w:val="nil"/>
              <w:left w:val="nil"/>
              <w:bottom w:val="nil"/>
              <w:right w:val="nil"/>
            </w:tcBorders>
            <w:shd w:val="clear" w:color="auto" w:fill="auto"/>
            <w:vAlign w:val="bottom"/>
            <w:hideMark/>
          </w:tcPr>
          <w:p w14:paraId="59461073" w14:textId="77777777" w:rsidR="00264AB6" w:rsidRPr="00264AB6" w:rsidRDefault="00264AB6" w:rsidP="00264AB6">
            <w:pPr>
              <w:jc w:val="right"/>
              <w:rPr>
                <w:sz w:val="28"/>
                <w:szCs w:val="28"/>
              </w:rPr>
            </w:pPr>
          </w:p>
        </w:tc>
        <w:tc>
          <w:tcPr>
            <w:tcW w:w="1843" w:type="dxa"/>
            <w:tcBorders>
              <w:top w:val="nil"/>
              <w:left w:val="nil"/>
              <w:bottom w:val="nil"/>
              <w:right w:val="nil"/>
            </w:tcBorders>
            <w:shd w:val="clear" w:color="auto" w:fill="auto"/>
            <w:vAlign w:val="bottom"/>
            <w:hideMark/>
          </w:tcPr>
          <w:p w14:paraId="6FF1E936"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2E8CA9DD"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655D56D4" w14:textId="77777777" w:rsidR="00264AB6" w:rsidRPr="00264AB6" w:rsidRDefault="00264AB6" w:rsidP="00264AB6"/>
        </w:tc>
      </w:tr>
      <w:tr w:rsidR="00264AB6" w:rsidRPr="00264AB6" w14:paraId="6C6EF357" w14:textId="77777777" w:rsidTr="00264AB6">
        <w:trPr>
          <w:gridAfter w:val="1"/>
          <w:wAfter w:w="50" w:type="dxa"/>
          <w:trHeight w:val="375"/>
        </w:trPr>
        <w:tc>
          <w:tcPr>
            <w:tcW w:w="3828" w:type="dxa"/>
            <w:tcBorders>
              <w:top w:val="nil"/>
              <w:left w:val="nil"/>
              <w:bottom w:val="nil"/>
              <w:right w:val="nil"/>
            </w:tcBorders>
            <w:shd w:val="clear" w:color="auto" w:fill="auto"/>
            <w:vAlign w:val="bottom"/>
            <w:hideMark/>
          </w:tcPr>
          <w:p w14:paraId="45A88C2F" w14:textId="77777777" w:rsidR="00264AB6" w:rsidRPr="00264AB6" w:rsidRDefault="00264AB6" w:rsidP="00264AB6"/>
        </w:tc>
        <w:tc>
          <w:tcPr>
            <w:tcW w:w="1843" w:type="dxa"/>
            <w:tcBorders>
              <w:top w:val="nil"/>
              <w:left w:val="nil"/>
              <w:bottom w:val="nil"/>
              <w:right w:val="nil"/>
            </w:tcBorders>
            <w:shd w:val="clear" w:color="auto" w:fill="auto"/>
            <w:vAlign w:val="bottom"/>
            <w:hideMark/>
          </w:tcPr>
          <w:p w14:paraId="6E16BC31"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793E8AD3"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6F60B790" w14:textId="77777777" w:rsidR="00264AB6" w:rsidRPr="00264AB6" w:rsidRDefault="00264AB6" w:rsidP="00264AB6"/>
        </w:tc>
      </w:tr>
      <w:tr w:rsidR="00264AB6" w:rsidRPr="00264AB6" w14:paraId="278F8893" w14:textId="77777777" w:rsidTr="00264AB6">
        <w:trPr>
          <w:trHeight w:val="690"/>
        </w:trPr>
        <w:tc>
          <w:tcPr>
            <w:tcW w:w="9548" w:type="dxa"/>
            <w:gridSpan w:val="5"/>
            <w:tcBorders>
              <w:top w:val="nil"/>
              <w:left w:val="nil"/>
              <w:bottom w:val="nil"/>
              <w:right w:val="nil"/>
            </w:tcBorders>
            <w:shd w:val="clear" w:color="auto" w:fill="auto"/>
            <w:vAlign w:val="bottom"/>
            <w:hideMark/>
          </w:tcPr>
          <w:p w14:paraId="777A3D53" w14:textId="77777777" w:rsidR="00264AB6" w:rsidRPr="00264AB6" w:rsidRDefault="00264AB6" w:rsidP="00264AB6">
            <w:pPr>
              <w:jc w:val="center"/>
              <w:rPr>
                <w:b/>
                <w:bCs/>
                <w:sz w:val="28"/>
                <w:szCs w:val="28"/>
              </w:rPr>
            </w:pPr>
            <w:r w:rsidRPr="00264AB6">
              <w:rPr>
                <w:b/>
                <w:bCs/>
                <w:sz w:val="28"/>
                <w:szCs w:val="28"/>
              </w:rPr>
              <w:t>3. Организация и осуществление мероприятий по работе с детьми и молодежью в Комсомольском городском поселении</w:t>
            </w:r>
          </w:p>
        </w:tc>
      </w:tr>
      <w:tr w:rsidR="00264AB6" w:rsidRPr="00264AB6" w14:paraId="75EC0E93" w14:textId="77777777" w:rsidTr="00264AB6">
        <w:trPr>
          <w:gridAfter w:val="1"/>
          <w:wAfter w:w="50" w:type="dxa"/>
          <w:trHeight w:val="375"/>
        </w:trPr>
        <w:tc>
          <w:tcPr>
            <w:tcW w:w="3828" w:type="dxa"/>
            <w:tcBorders>
              <w:top w:val="nil"/>
              <w:left w:val="nil"/>
              <w:bottom w:val="nil"/>
              <w:right w:val="nil"/>
            </w:tcBorders>
            <w:shd w:val="clear" w:color="auto" w:fill="auto"/>
            <w:vAlign w:val="bottom"/>
            <w:hideMark/>
          </w:tcPr>
          <w:p w14:paraId="487726C6"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1E175CB0" w14:textId="77777777" w:rsidR="00264AB6" w:rsidRPr="00264AB6" w:rsidRDefault="00264AB6" w:rsidP="00264AB6">
            <w:pPr>
              <w:jc w:val="center"/>
            </w:pPr>
          </w:p>
        </w:tc>
        <w:tc>
          <w:tcPr>
            <w:tcW w:w="1921" w:type="dxa"/>
            <w:tcBorders>
              <w:top w:val="nil"/>
              <w:left w:val="nil"/>
              <w:bottom w:val="nil"/>
              <w:right w:val="nil"/>
            </w:tcBorders>
            <w:shd w:val="clear" w:color="auto" w:fill="auto"/>
            <w:vAlign w:val="bottom"/>
            <w:hideMark/>
          </w:tcPr>
          <w:p w14:paraId="014B8EDA" w14:textId="77777777" w:rsidR="00264AB6" w:rsidRPr="00264AB6" w:rsidRDefault="00264AB6" w:rsidP="00264AB6">
            <w:pPr>
              <w:jc w:val="center"/>
            </w:pPr>
          </w:p>
        </w:tc>
        <w:tc>
          <w:tcPr>
            <w:tcW w:w="1906" w:type="dxa"/>
            <w:tcBorders>
              <w:top w:val="nil"/>
              <w:left w:val="nil"/>
              <w:bottom w:val="nil"/>
              <w:right w:val="nil"/>
            </w:tcBorders>
            <w:shd w:val="clear" w:color="auto" w:fill="auto"/>
            <w:vAlign w:val="bottom"/>
            <w:hideMark/>
          </w:tcPr>
          <w:p w14:paraId="4AB3FC8A" w14:textId="77777777" w:rsidR="00264AB6" w:rsidRPr="00264AB6" w:rsidRDefault="00264AB6" w:rsidP="00264AB6">
            <w:pPr>
              <w:jc w:val="center"/>
            </w:pPr>
          </w:p>
        </w:tc>
      </w:tr>
      <w:tr w:rsidR="00264AB6" w:rsidRPr="00264AB6" w14:paraId="78A01489" w14:textId="77777777" w:rsidTr="00264AB6">
        <w:trPr>
          <w:trHeight w:val="1380"/>
        </w:trPr>
        <w:tc>
          <w:tcPr>
            <w:tcW w:w="9548" w:type="dxa"/>
            <w:gridSpan w:val="5"/>
            <w:tcBorders>
              <w:top w:val="nil"/>
              <w:left w:val="nil"/>
              <w:bottom w:val="nil"/>
              <w:right w:val="nil"/>
            </w:tcBorders>
            <w:shd w:val="clear" w:color="auto" w:fill="auto"/>
            <w:vAlign w:val="bottom"/>
            <w:hideMark/>
          </w:tcPr>
          <w:p w14:paraId="7BF81DE7"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r>
      <w:tr w:rsidR="00264AB6" w:rsidRPr="00264AB6" w14:paraId="0349477B" w14:textId="77777777" w:rsidTr="00264AB6">
        <w:trPr>
          <w:gridAfter w:val="1"/>
          <w:wAfter w:w="50" w:type="dxa"/>
          <w:trHeight w:val="390"/>
        </w:trPr>
        <w:tc>
          <w:tcPr>
            <w:tcW w:w="3828" w:type="dxa"/>
            <w:tcBorders>
              <w:top w:val="nil"/>
              <w:left w:val="nil"/>
              <w:bottom w:val="nil"/>
              <w:right w:val="nil"/>
            </w:tcBorders>
            <w:shd w:val="clear" w:color="auto" w:fill="auto"/>
            <w:vAlign w:val="bottom"/>
            <w:hideMark/>
          </w:tcPr>
          <w:p w14:paraId="3040C215"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3F627246"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3EC6CEAE"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6BF3CE96" w14:textId="77777777" w:rsidR="00264AB6" w:rsidRPr="00264AB6" w:rsidRDefault="00264AB6" w:rsidP="00264AB6">
            <w:pPr>
              <w:rPr>
                <w:sz w:val="28"/>
                <w:szCs w:val="28"/>
              </w:rPr>
            </w:pPr>
            <w:r w:rsidRPr="00264AB6">
              <w:rPr>
                <w:sz w:val="28"/>
                <w:szCs w:val="28"/>
              </w:rPr>
              <w:t>Таблица 3.1.</w:t>
            </w:r>
          </w:p>
        </w:tc>
      </w:tr>
      <w:tr w:rsidR="00264AB6" w:rsidRPr="00264AB6" w14:paraId="3FC938CF" w14:textId="77777777" w:rsidTr="00264AB6">
        <w:trPr>
          <w:gridAfter w:val="1"/>
          <w:wAfter w:w="50" w:type="dxa"/>
          <w:trHeight w:val="390"/>
        </w:trPr>
        <w:tc>
          <w:tcPr>
            <w:tcW w:w="382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D47FE3F" w14:textId="77777777" w:rsidR="00264AB6" w:rsidRPr="00264AB6" w:rsidRDefault="00264AB6" w:rsidP="00264AB6">
            <w:pPr>
              <w:jc w:val="center"/>
              <w:rPr>
                <w:b/>
                <w:bCs/>
                <w:sz w:val="28"/>
                <w:szCs w:val="28"/>
              </w:rPr>
            </w:pPr>
            <w:r w:rsidRPr="00264AB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14:paraId="3DF17215" w14:textId="77777777" w:rsidR="00264AB6" w:rsidRPr="00264AB6" w:rsidRDefault="00264AB6" w:rsidP="00264AB6">
            <w:pPr>
              <w:jc w:val="center"/>
              <w:rPr>
                <w:b/>
                <w:bCs/>
                <w:sz w:val="28"/>
                <w:szCs w:val="28"/>
              </w:rPr>
            </w:pPr>
            <w:r w:rsidRPr="00264AB6">
              <w:rPr>
                <w:b/>
                <w:bCs/>
                <w:sz w:val="28"/>
                <w:szCs w:val="28"/>
              </w:rPr>
              <w:t>2024 год</w:t>
            </w:r>
          </w:p>
        </w:tc>
        <w:tc>
          <w:tcPr>
            <w:tcW w:w="1921" w:type="dxa"/>
            <w:tcBorders>
              <w:top w:val="single" w:sz="8" w:space="0" w:color="auto"/>
              <w:left w:val="nil"/>
              <w:bottom w:val="single" w:sz="8" w:space="0" w:color="auto"/>
              <w:right w:val="single" w:sz="4" w:space="0" w:color="auto"/>
            </w:tcBorders>
            <w:shd w:val="clear" w:color="auto" w:fill="auto"/>
            <w:vAlign w:val="bottom"/>
            <w:hideMark/>
          </w:tcPr>
          <w:p w14:paraId="72B26D23" w14:textId="77777777" w:rsidR="00264AB6" w:rsidRPr="00264AB6" w:rsidRDefault="00264AB6" w:rsidP="00264AB6">
            <w:pPr>
              <w:jc w:val="center"/>
              <w:rPr>
                <w:b/>
                <w:bCs/>
                <w:sz w:val="28"/>
                <w:szCs w:val="28"/>
              </w:rPr>
            </w:pPr>
            <w:r w:rsidRPr="00264AB6">
              <w:rPr>
                <w:b/>
                <w:bCs/>
                <w:sz w:val="28"/>
                <w:szCs w:val="28"/>
              </w:rPr>
              <w:t>2025 год</w:t>
            </w:r>
          </w:p>
        </w:tc>
        <w:tc>
          <w:tcPr>
            <w:tcW w:w="1906" w:type="dxa"/>
            <w:tcBorders>
              <w:top w:val="single" w:sz="8" w:space="0" w:color="auto"/>
              <w:left w:val="nil"/>
              <w:bottom w:val="single" w:sz="8" w:space="0" w:color="auto"/>
              <w:right w:val="single" w:sz="8" w:space="0" w:color="auto"/>
            </w:tcBorders>
            <w:shd w:val="clear" w:color="auto" w:fill="auto"/>
            <w:vAlign w:val="bottom"/>
            <w:hideMark/>
          </w:tcPr>
          <w:p w14:paraId="4211CBEE"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6B853863" w14:textId="77777777" w:rsidTr="00264AB6">
        <w:trPr>
          <w:gridAfter w:val="1"/>
          <w:wAfter w:w="50" w:type="dxa"/>
          <w:trHeight w:val="765"/>
        </w:trPr>
        <w:tc>
          <w:tcPr>
            <w:tcW w:w="3828" w:type="dxa"/>
            <w:tcBorders>
              <w:top w:val="nil"/>
              <w:left w:val="single" w:sz="8" w:space="0" w:color="auto"/>
              <w:bottom w:val="single" w:sz="8" w:space="0" w:color="auto"/>
              <w:right w:val="single" w:sz="4" w:space="0" w:color="auto"/>
            </w:tcBorders>
            <w:shd w:val="clear" w:color="auto" w:fill="auto"/>
            <w:vAlign w:val="bottom"/>
            <w:hideMark/>
          </w:tcPr>
          <w:p w14:paraId="259544C1" w14:textId="77777777" w:rsidR="00264AB6" w:rsidRPr="00264AB6" w:rsidRDefault="00264AB6" w:rsidP="00264AB6">
            <w:pPr>
              <w:rPr>
                <w:sz w:val="28"/>
                <w:szCs w:val="28"/>
              </w:rPr>
            </w:pPr>
            <w:r w:rsidRPr="00264AB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14:paraId="6A7B54A3" w14:textId="77777777" w:rsidR="00264AB6" w:rsidRPr="00264AB6" w:rsidRDefault="00264AB6" w:rsidP="00264AB6">
            <w:pPr>
              <w:jc w:val="right"/>
              <w:rPr>
                <w:sz w:val="28"/>
                <w:szCs w:val="28"/>
              </w:rPr>
            </w:pPr>
            <w:r w:rsidRPr="00264AB6">
              <w:rPr>
                <w:sz w:val="28"/>
                <w:szCs w:val="28"/>
              </w:rPr>
              <w:t>486 733,00</w:t>
            </w:r>
          </w:p>
        </w:tc>
        <w:tc>
          <w:tcPr>
            <w:tcW w:w="1921" w:type="dxa"/>
            <w:tcBorders>
              <w:top w:val="nil"/>
              <w:left w:val="nil"/>
              <w:bottom w:val="single" w:sz="8" w:space="0" w:color="auto"/>
              <w:right w:val="single" w:sz="4" w:space="0" w:color="auto"/>
            </w:tcBorders>
            <w:shd w:val="clear" w:color="auto" w:fill="auto"/>
            <w:vAlign w:val="bottom"/>
            <w:hideMark/>
          </w:tcPr>
          <w:p w14:paraId="186AD7B8" w14:textId="77777777" w:rsidR="00264AB6" w:rsidRPr="00264AB6" w:rsidRDefault="00264AB6" w:rsidP="00264AB6">
            <w:pPr>
              <w:jc w:val="right"/>
              <w:rPr>
                <w:sz w:val="28"/>
                <w:szCs w:val="28"/>
              </w:rPr>
            </w:pPr>
            <w:r w:rsidRPr="00264AB6">
              <w:rPr>
                <w:sz w:val="28"/>
                <w:szCs w:val="28"/>
              </w:rPr>
              <w:t>0,00</w:t>
            </w:r>
          </w:p>
        </w:tc>
        <w:tc>
          <w:tcPr>
            <w:tcW w:w="1906" w:type="dxa"/>
            <w:tcBorders>
              <w:top w:val="nil"/>
              <w:left w:val="nil"/>
              <w:bottom w:val="single" w:sz="8" w:space="0" w:color="auto"/>
              <w:right w:val="single" w:sz="8" w:space="0" w:color="auto"/>
            </w:tcBorders>
            <w:shd w:val="clear" w:color="auto" w:fill="auto"/>
            <w:vAlign w:val="bottom"/>
            <w:hideMark/>
          </w:tcPr>
          <w:p w14:paraId="55E273E7" w14:textId="77777777" w:rsidR="00264AB6" w:rsidRPr="00264AB6" w:rsidRDefault="00264AB6" w:rsidP="00264AB6">
            <w:pPr>
              <w:jc w:val="right"/>
              <w:rPr>
                <w:sz w:val="28"/>
                <w:szCs w:val="28"/>
              </w:rPr>
            </w:pPr>
            <w:r w:rsidRPr="00264AB6">
              <w:rPr>
                <w:sz w:val="28"/>
                <w:szCs w:val="28"/>
              </w:rPr>
              <w:t>0,00</w:t>
            </w:r>
          </w:p>
        </w:tc>
      </w:tr>
      <w:tr w:rsidR="00264AB6" w:rsidRPr="00264AB6" w14:paraId="134809A8" w14:textId="77777777" w:rsidTr="00264AB6">
        <w:trPr>
          <w:gridAfter w:val="1"/>
          <w:wAfter w:w="50" w:type="dxa"/>
          <w:trHeight w:val="375"/>
        </w:trPr>
        <w:tc>
          <w:tcPr>
            <w:tcW w:w="3828" w:type="dxa"/>
            <w:tcBorders>
              <w:top w:val="nil"/>
              <w:left w:val="nil"/>
              <w:bottom w:val="nil"/>
              <w:right w:val="nil"/>
            </w:tcBorders>
            <w:shd w:val="clear" w:color="auto" w:fill="auto"/>
            <w:vAlign w:val="bottom"/>
            <w:hideMark/>
          </w:tcPr>
          <w:p w14:paraId="70D11523" w14:textId="77777777" w:rsidR="00264AB6" w:rsidRPr="00264AB6" w:rsidRDefault="00264AB6" w:rsidP="00264AB6">
            <w:pPr>
              <w:jc w:val="right"/>
              <w:rPr>
                <w:sz w:val="28"/>
                <w:szCs w:val="28"/>
              </w:rPr>
            </w:pPr>
          </w:p>
        </w:tc>
        <w:tc>
          <w:tcPr>
            <w:tcW w:w="1843" w:type="dxa"/>
            <w:tcBorders>
              <w:top w:val="nil"/>
              <w:left w:val="nil"/>
              <w:bottom w:val="nil"/>
              <w:right w:val="nil"/>
            </w:tcBorders>
            <w:shd w:val="clear" w:color="auto" w:fill="auto"/>
            <w:vAlign w:val="bottom"/>
            <w:hideMark/>
          </w:tcPr>
          <w:p w14:paraId="2024E491"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4261441A"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287E607B" w14:textId="77777777" w:rsidR="00264AB6" w:rsidRPr="00264AB6" w:rsidRDefault="00264AB6" w:rsidP="00264AB6"/>
        </w:tc>
      </w:tr>
      <w:tr w:rsidR="00264AB6" w:rsidRPr="00264AB6" w14:paraId="200EE122" w14:textId="77777777" w:rsidTr="00264AB6">
        <w:trPr>
          <w:trHeight w:val="810"/>
        </w:trPr>
        <w:tc>
          <w:tcPr>
            <w:tcW w:w="9548" w:type="dxa"/>
            <w:gridSpan w:val="5"/>
            <w:tcBorders>
              <w:top w:val="nil"/>
              <w:left w:val="nil"/>
              <w:bottom w:val="nil"/>
              <w:right w:val="nil"/>
            </w:tcBorders>
            <w:shd w:val="clear" w:color="auto" w:fill="auto"/>
            <w:vAlign w:val="bottom"/>
            <w:hideMark/>
          </w:tcPr>
          <w:p w14:paraId="4DA723A2" w14:textId="77777777" w:rsidR="00264AB6" w:rsidRPr="00264AB6" w:rsidRDefault="00264AB6" w:rsidP="00264AB6">
            <w:pPr>
              <w:jc w:val="center"/>
              <w:rPr>
                <w:b/>
                <w:bCs/>
                <w:sz w:val="28"/>
                <w:szCs w:val="28"/>
              </w:rPr>
            </w:pPr>
            <w:r w:rsidRPr="00264AB6">
              <w:rPr>
                <w:b/>
                <w:bCs/>
                <w:sz w:val="28"/>
                <w:szCs w:val="28"/>
              </w:rPr>
              <w:t xml:space="preserve">4. Развитие физической культуры и спорта Комсомольского городского поселения Комсомольского муниципального района </w:t>
            </w:r>
          </w:p>
        </w:tc>
      </w:tr>
      <w:tr w:rsidR="00264AB6" w:rsidRPr="00264AB6" w14:paraId="0D68F7F9" w14:textId="77777777" w:rsidTr="00264AB6">
        <w:trPr>
          <w:gridAfter w:val="1"/>
          <w:wAfter w:w="50" w:type="dxa"/>
          <w:trHeight w:val="375"/>
        </w:trPr>
        <w:tc>
          <w:tcPr>
            <w:tcW w:w="3828" w:type="dxa"/>
            <w:tcBorders>
              <w:top w:val="nil"/>
              <w:left w:val="nil"/>
              <w:bottom w:val="nil"/>
              <w:right w:val="nil"/>
            </w:tcBorders>
            <w:shd w:val="clear" w:color="auto" w:fill="auto"/>
            <w:vAlign w:val="bottom"/>
            <w:hideMark/>
          </w:tcPr>
          <w:p w14:paraId="75DFA2AD"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1F70B213" w14:textId="77777777" w:rsidR="00264AB6" w:rsidRPr="00264AB6" w:rsidRDefault="00264AB6" w:rsidP="00264AB6">
            <w:pPr>
              <w:jc w:val="center"/>
            </w:pPr>
          </w:p>
        </w:tc>
        <w:tc>
          <w:tcPr>
            <w:tcW w:w="1921" w:type="dxa"/>
            <w:tcBorders>
              <w:top w:val="nil"/>
              <w:left w:val="nil"/>
              <w:bottom w:val="nil"/>
              <w:right w:val="nil"/>
            </w:tcBorders>
            <w:shd w:val="clear" w:color="auto" w:fill="auto"/>
            <w:vAlign w:val="bottom"/>
            <w:hideMark/>
          </w:tcPr>
          <w:p w14:paraId="416C33AE" w14:textId="77777777" w:rsidR="00264AB6" w:rsidRPr="00264AB6" w:rsidRDefault="00264AB6" w:rsidP="00264AB6">
            <w:pPr>
              <w:jc w:val="center"/>
            </w:pPr>
          </w:p>
        </w:tc>
        <w:tc>
          <w:tcPr>
            <w:tcW w:w="1906" w:type="dxa"/>
            <w:tcBorders>
              <w:top w:val="nil"/>
              <w:left w:val="nil"/>
              <w:bottom w:val="nil"/>
              <w:right w:val="nil"/>
            </w:tcBorders>
            <w:shd w:val="clear" w:color="auto" w:fill="auto"/>
            <w:vAlign w:val="bottom"/>
            <w:hideMark/>
          </w:tcPr>
          <w:p w14:paraId="6F077D90" w14:textId="77777777" w:rsidR="00264AB6" w:rsidRPr="00264AB6" w:rsidRDefault="00264AB6" w:rsidP="00264AB6">
            <w:pPr>
              <w:jc w:val="center"/>
            </w:pPr>
          </w:p>
        </w:tc>
      </w:tr>
      <w:tr w:rsidR="00264AB6" w:rsidRPr="00264AB6" w14:paraId="3992517A" w14:textId="77777777" w:rsidTr="00264AB6">
        <w:trPr>
          <w:trHeight w:val="1815"/>
        </w:trPr>
        <w:tc>
          <w:tcPr>
            <w:tcW w:w="9548" w:type="dxa"/>
            <w:gridSpan w:val="5"/>
            <w:tcBorders>
              <w:top w:val="nil"/>
              <w:left w:val="nil"/>
              <w:bottom w:val="nil"/>
              <w:right w:val="nil"/>
            </w:tcBorders>
            <w:shd w:val="clear" w:color="auto" w:fill="auto"/>
            <w:vAlign w:val="bottom"/>
            <w:hideMark/>
          </w:tcPr>
          <w:p w14:paraId="0EFDCC46"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r>
      <w:tr w:rsidR="00264AB6" w:rsidRPr="00264AB6" w14:paraId="08557915" w14:textId="77777777" w:rsidTr="00264AB6">
        <w:trPr>
          <w:gridAfter w:val="1"/>
          <w:wAfter w:w="50" w:type="dxa"/>
          <w:trHeight w:val="390"/>
        </w:trPr>
        <w:tc>
          <w:tcPr>
            <w:tcW w:w="3828" w:type="dxa"/>
            <w:tcBorders>
              <w:top w:val="nil"/>
              <w:left w:val="nil"/>
              <w:bottom w:val="nil"/>
              <w:right w:val="nil"/>
            </w:tcBorders>
            <w:shd w:val="clear" w:color="auto" w:fill="auto"/>
            <w:vAlign w:val="bottom"/>
            <w:hideMark/>
          </w:tcPr>
          <w:p w14:paraId="3D4C8A11"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3C59725C"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4E851880"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6309C19C" w14:textId="77777777" w:rsidR="00264AB6" w:rsidRPr="00264AB6" w:rsidRDefault="00264AB6" w:rsidP="00264AB6">
            <w:pPr>
              <w:rPr>
                <w:sz w:val="28"/>
                <w:szCs w:val="28"/>
              </w:rPr>
            </w:pPr>
            <w:r w:rsidRPr="00264AB6">
              <w:rPr>
                <w:sz w:val="28"/>
                <w:szCs w:val="28"/>
              </w:rPr>
              <w:t>Таблица 4.1.</w:t>
            </w:r>
          </w:p>
        </w:tc>
      </w:tr>
      <w:tr w:rsidR="00264AB6" w:rsidRPr="00264AB6" w14:paraId="31A1435E" w14:textId="77777777" w:rsidTr="00264AB6">
        <w:trPr>
          <w:gridAfter w:val="1"/>
          <w:wAfter w:w="50" w:type="dxa"/>
          <w:trHeight w:val="390"/>
        </w:trPr>
        <w:tc>
          <w:tcPr>
            <w:tcW w:w="382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212D453" w14:textId="77777777" w:rsidR="00264AB6" w:rsidRPr="00264AB6" w:rsidRDefault="00264AB6" w:rsidP="00264AB6">
            <w:pPr>
              <w:jc w:val="center"/>
              <w:rPr>
                <w:b/>
                <w:bCs/>
                <w:sz w:val="28"/>
                <w:szCs w:val="28"/>
              </w:rPr>
            </w:pPr>
            <w:r w:rsidRPr="00264AB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14:paraId="376848BF" w14:textId="77777777" w:rsidR="00264AB6" w:rsidRPr="00264AB6" w:rsidRDefault="00264AB6" w:rsidP="00264AB6">
            <w:pPr>
              <w:jc w:val="center"/>
              <w:rPr>
                <w:b/>
                <w:bCs/>
                <w:sz w:val="28"/>
                <w:szCs w:val="28"/>
              </w:rPr>
            </w:pPr>
            <w:r w:rsidRPr="00264AB6">
              <w:rPr>
                <w:b/>
                <w:bCs/>
                <w:sz w:val="28"/>
                <w:szCs w:val="28"/>
              </w:rPr>
              <w:t>2024 год</w:t>
            </w:r>
          </w:p>
        </w:tc>
        <w:tc>
          <w:tcPr>
            <w:tcW w:w="1921" w:type="dxa"/>
            <w:tcBorders>
              <w:top w:val="single" w:sz="8" w:space="0" w:color="auto"/>
              <w:left w:val="nil"/>
              <w:bottom w:val="single" w:sz="8" w:space="0" w:color="auto"/>
              <w:right w:val="single" w:sz="4" w:space="0" w:color="auto"/>
            </w:tcBorders>
            <w:shd w:val="clear" w:color="auto" w:fill="auto"/>
            <w:vAlign w:val="bottom"/>
            <w:hideMark/>
          </w:tcPr>
          <w:p w14:paraId="36BBA400" w14:textId="77777777" w:rsidR="00264AB6" w:rsidRPr="00264AB6" w:rsidRDefault="00264AB6" w:rsidP="00264AB6">
            <w:pPr>
              <w:jc w:val="center"/>
              <w:rPr>
                <w:b/>
                <w:bCs/>
                <w:sz w:val="28"/>
                <w:szCs w:val="28"/>
              </w:rPr>
            </w:pPr>
            <w:r w:rsidRPr="00264AB6">
              <w:rPr>
                <w:b/>
                <w:bCs/>
                <w:sz w:val="28"/>
                <w:szCs w:val="28"/>
              </w:rPr>
              <w:t>2025 год</w:t>
            </w:r>
          </w:p>
        </w:tc>
        <w:tc>
          <w:tcPr>
            <w:tcW w:w="1906" w:type="dxa"/>
            <w:tcBorders>
              <w:top w:val="single" w:sz="8" w:space="0" w:color="auto"/>
              <w:left w:val="nil"/>
              <w:bottom w:val="single" w:sz="8" w:space="0" w:color="auto"/>
              <w:right w:val="single" w:sz="8" w:space="0" w:color="auto"/>
            </w:tcBorders>
            <w:shd w:val="clear" w:color="auto" w:fill="auto"/>
            <w:vAlign w:val="bottom"/>
            <w:hideMark/>
          </w:tcPr>
          <w:p w14:paraId="578F5AF5"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7E5C2B30" w14:textId="77777777" w:rsidTr="00264AB6">
        <w:trPr>
          <w:gridAfter w:val="1"/>
          <w:wAfter w:w="50" w:type="dxa"/>
          <w:trHeight w:val="765"/>
        </w:trPr>
        <w:tc>
          <w:tcPr>
            <w:tcW w:w="3828" w:type="dxa"/>
            <w:tcBorders>
              <w:top w:val="nil"/>
              <w:left w:val="single" w:sz="8" w:space="0" w:color="auto"/>
              <w:bottom w:val="single" w:sz="8" w:space="0" w:color="auto"/>
              <w:right w:val="single" w:sz="4" w:space="0" w:color="auto"/>
            </w:tcBorders>
            <w:shd w:val="clear" w:color="auto" w:fill="auto"/>
            <w:vAlign w:val="bottom"/>
            <w:hideMark/>
          </w:tcPr>
          <w:p w14:paraId="12A2493D" w14:textId="77777777" w:rsidR="00264AB6" w:rsidRPr="00264AB6" w:rsidRDefault="00264AB6" w:rsidP="00264AB6">
            <w:pPr>
              <w:rPr>
                <w:sz w:val="28"/>
                <w:szCs w:val="28"/>
              </w:rPr>
            </w:pPr>
            <w:r w:rsidRPr="00264AB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14:paraId="76E065B3" w14:textId="77777777" w:rsidR="00264AB6" w:rsidRPr="00264AB6" w:rsidRDefault="00264AB6" w:rsidP="00264AB6">
            <w:pPr>
              <w:jc w:val="right"/>
              <w:rPr>
                <w:sz w:val="28"/>
                <w:szCs w:val="28"/>
              </w:rPr>
            </w:pPr>
            <w:r w:rsidRPr="00264AB6">
              <w:rPr>
                <w:sz w:val="28"/>
                <w:szCs w:val="28"/>
              </w:rPr>
              <w:t>21 000,00</w:t>
            </w:r>
          </w:p>
        </w:tc>
        <w:tc>
          <w:tcPr>
            <w:tcW w:w="1921" w:type="dxa"/>
            <w:tcBorders>
              <w:top w:val="nil"/>
              <w:left w:val="nil"/>
              <w:bottom w:val="single" w:sz="8" w:space="0" w:color="auto"/>
              <w:right w:val="single" w:sz="4" w:space="0" w:color="auto"/>
            </w:tcBorders>
            <w:shd w:val="clear" w:color="auto" w:fill="auto"/>
            <w:vAlign w:val="bottom"/>
            <w:hideMark/>
          </w:tcPr>
          <w:p w14:paraId="19AA7B3E" w14:textId="77777777" w:rsidR="00264AB6" w:rsidRPr="00264AB6" w:rsidRDefault="00264AB6" w:rsidP="00264AB6">
            <w:pPr>
              <w:jc w:val="right"/>
              <w:rPr>
                <w:sz w:val="28"/>
                <w:szCs w:val="28"/>
              </w:rPr>
            </w:pPr>
            <w:r w:rsidRPr="00264AB6">
              <w:rPr>
                <w:sz w:val="28"/>
                <w:szCs w:val="28"/>
              </w:rPr>
              <w:t>0,00</w:t>
            </w:r>
          </w:p>
        </w:tc>
        <w:tc>
          <w:tcPr>
            <w:tcW w:w="1906" w:type="dxa"/>
            <w:tcBorders>
              <w:top w:val="nil"/>
              <w:left w:val="nil"/>
              <w:bottom w:val="single" w:sz="8" w:space="0" w:color="auto"/>
              <w:right w:val="single" w:sz="8" w:space="0" w:color="auto"/>
            </w:tcBorders>
            <w:shd w:val="clear" w:color="auto" w:fill="auto"/>
            <w:vAlign w:val="bottom"/>
            <w:hideMark/>
          </w:tcPr>
          <w:p w14:paraId="3C46ACB3" w14:textId="77777777" w:rsidR="00264AB6" w:rsidRPr="00264AB6" w:rsidRDefault="00264AB6" w:rsidP="00264AB6">
            <w:pPr>
              <w:jc w:val="right"/>
              <w:rPr>
                <w:sz w:val="28"/>
                <w:szCs w:val="28"/>
              </w:rPr>
            </w:pPr>
            <w:r w:rsidRPr="00264AB6">
              <w:rPr>
                <w:sz w:val="28"/>
                <w:szCs w:val="28"/>
              </w:rPr>
              <w:t>0,00</w:t>
            </w:r>
          </w:p>
        </w:tc>
      </w:tr>
      <w:tr w:rsidR="00264AB6" w:rsidRPr="00264AB6" w14:paraId="73433CD4" w14:textId="77777777" w:rsidTr="00264AB6">
        <w:trPr>
          <w:gridAfter w:val="1"/>
          <w:wAfter w:w="50" w:type="dxa"/>
          <w:trHeight w:val="300"/>
        </w:trPr>
        <w:tc>
          <w:tcPr>
            <w:tcW w:w="3828" w:type="dxa"/>
            <w:tcBorders>
              <w:top w:val="nil"/>
              <w:left w:val="nil"/>
              <w:bottom w:val="nil"/>
              <w:right w:val="nil"/>
            </w:tcBorders>
            <w:shd w:val="clear" w:color="auto" w:fill="auto"/>
            <w:vAlign w:val="bottom"/>
            <w:hideMark/>
          </w:tcPr>
          <w:p w14:paraId="30F1BA50" w14:textId="77777777" w:rsidR="00264AB6" w:rsidRPr="00264AB6" w:rsidRDefault="00264AB6" w:rsidP="00264AB6">
            <w:pPr>
              <w:jc w:val="right"/>
              <w:rPr>
                <w:sz w:val="28"/>
                <w:szCs w:val="28"/>
              </w:rPr>
            </w:pPr>
          </w:p>
        </w:tc>
        <w:tc>
          <w:tcPr>
            <w:tcW w:w="1843" w:type="dxa"/>
            <w:tcBorders>
              <w:top w:val="nil"/>
              <w:left w:val="nil"/>
              <w:bottom w:val="nil"/>
              <w:right w:val="nil"/>
            </w:tcBorders>
            <w:shd w:val="clear" w:color="auto" w:fill="auto"/>
            <w:vAlign w:val="bottom"/>
            <w:hideMark/>
          </w:tcPr>
          <w:p w14:paraId="44855BDD"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4B220E18"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74837C44" w14:textId="77777777" w:rsidR="00264AB6" w:rsidRPr="00264AB6" w:rsidRDefault="00264AB6" w:rsidP="00264AB6"/>
        </w:tc>
      </w:tr>
      <w:tr w:rsidR="00264AB6" w:rsidRPr="00264AB6" w14:paraId="046DFCF6" w14:textId="77777777" w:rsidTr="00264AB6">
        <w:trPr>
          <w:trHeight w:val="375"/>
        </w:trPr>
        <w:tc>
          <w:tcPr>
            <w:tcW w:w="9548" w:type="dxa"/>
            <w:gridSpan w:val="5"/>
            <w:tcBorders>
              <w:top w:val="nil"/>
              <w:left w:val="nil"/>
              <w:bottom w:val="nil"/>
              <w:right w:val="nil"/>
            </w:tcBorders>
            <w:shd w:val="clear" w:color="auto" w:fill="auto"/>
            <w:vAlign w:val="bottom"/>
            <w:hideMark/>
          </w:tcPr>
          <w:p w14:paraId="7581823B" w14:textId="77777777" w:rsidR="00264AB6" w:rsidRPr="00264AB6" w:rsidRDefault="00264AB6" w:rsidP="00264AB6">
            <w:pPr>
              <w:jc w:val="center"/>
              <w:rPr>
                <w:b/>
                <w:bCs/>
                <w:sz w:val="28"/>
                <w:szCs w:val="28"/>
              </w:rPr>
            </w:pPr>
            <w:r w:rsidRPr="00264AB6">
              <w:rPr>
                <w:b/>
                <w:bCs/>
                <w:sz w:val="28"/>
                <w:szCs w:val="28"/>
              </w:rPr>
              <w:t>5. Непрограммные мероприятия</w:t>
            </w:r>
          </w:p>
        </w:tc>
      </w:tr>
      <w:tr w:rsidR="00264AB6" w:rsidRPr="00264AB6" w14:paraId="2460B21A" w14:textId="77777777" w:rsidTr="00264AB6">
        <w:trPr>
          <w:gridAfter w:val="1"/>
          <w:wAfter w:w="50" w:type="dxa"/>
          <w:trHeight w:val="300"/>
        </w:trPr>
        <w:tc>
          <w:tcPr>
            <w:tcW w:w="3828" w:type="dxa"/>
            <w:tcBorders>
              <w:top w:val="nil"/>
              <w:left w:val="nil"/>
              <w:bottom w:val="nil"/>
              <w:right w:val="nil"/>
            </w:tcBorders>
            <w:shd w:val="clear" w:color="auto" w:fill="auto"/>
            <w:vAlign w:val="bottom"/>
            <w:hideMark/>
          </w:tcPr>
          <w:p w14:paraId="0A8E0FA9"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06FB72E8"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7773DDB5"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330D6822" w14:textId="77777777" w:rsidR="00264AB6" w:rsidRPr="00264AB6" w:rsidRDefault="00264AB6" w:rsidP="00264AB6"/>
        </w:tc>
      </w:tr>
      <w:tr w:rsidR="00264AB6" w:rsidRPr="00264AB6" w14:paraId="29173E28" w14:textId="77777777" w:rsidTr="00264AB6">
        <w:trPr>
          <w:trHeight w:val="1455"/>
        </w:trPr>
        <w:tc>
          <w:tcPr>
            <w:tcW w:w="9548" w:type="dxa"/>
            <w:gridSpan w:val="5"/>
            <w:tcBorders>
              <w:top w:val="nil"/>
              <w:left w:val="nil"/>
              <w:bottom w:val="nil"/>
              <w:right w:val="nil"/>
            </w:tcBorders>
            <w:shd w:val="clear" w:color="auto" w:fill="auto"/>
            <w:vAlign w:val="bottom"/>
            <w:hideMark/>
          </w:tcPr>
          <w:p w14:paraId="2C9D4971" w14:textId="77777777" w:rsidR="00264AB6" w:rsidRPr="00264AB6" w:rsidRDefault="00264AB6" w:rsidP="00264AB6">
            <w:pPr>
              <w:jc w:val="center"/>
              <w:rPr>
                <w:b/>
                <w:bCs/>
                <w:sz w:val="28"/>
                <w:szCs w:val="28"/>
              </w:rPr>
            </w:pPr>
            <w:r w:rsidRPr="00264AB6">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r>
      <w:tr w:rsidR="00264AB6" w:rsidRPr="00264AB6" w14:paraId="647E089E" w14:textId="77777777" w:rsidTr="00264AB6">
        <w:trPr>
          <w:gridAfter w:val="1"/>
          <w:wAfter w:w="50" w:type="dxa"/>
          <w:trHeight w:val="390"/>
        </w:trPr>
        <w:tc>
          <w:tcPr>
            <w:tcW w:w="3828" w:type="dxa"/>
            <w:tcBorders>
              <w:top w:val="nil"/>
              <w:left w:val="nil"/>
              <w:bottom w:val="nil"/>
              <w:right w:val="nil"/>
            </w:tcBorders>
            <w:shd w:val="clear" w:color="auto" w:fill="auto"/>
            <w:vAlign w:val="bottom"/>
            <w:hideMark/>
          </w:tcPr>
          <w:p w14:paraId="7BB850A8" w14:textId="77777777" w:rsidR="00264AB6" w:rsidRPr="00264AB6" w:rsidRDefault="00264AB6" w:rsidP="00264AB6">
            <w:pPr>
              <w:jc w:val="center"/>
              <w:rPr>
                <w:b/>
                <w:bCs/>
                <w:sz w:val="28"/>
                <w:szCs w:val="28"/>
              </w:rPr>
            </w:pPr>
          </w:p>
        </w:tc>
        <w:tc>
          <w:tcPr>
            <w:tcW w:w="1843" w:type="dxa"/>
            <w:tcBorders>
              <w:top w:val="nil"/>
              <w:left w:val="nil"/>
              <w:bottom w:val="nil"/>
              <w:right w:val="nil"/>
            </w:tcBorders>
            <w:shd w:val="clear" w:color="auto" w:fill="auto"/>
            <w:vAlign w:val="bottom"/>
            <w:hideMark/>
          </w:tcPr>
          <w:p w14:paraId="68FB2BD9" w14:textId="77777777" w:rsidR="00264AB6" w:rsidRPr="00264AB6" w:rsidRDefault="00264AB6" w:rsidP="00264AB6"/>
        </w:tc>
        <w:tc>
          <w:tcPr>
            <w:tcW w:w="1921" w:type="dxa"/>
            <w:tcBorders>
              <w:top w:val="nil"/>
              <w:left w:val="nil"/>
              <w:bottom w:val="nil"/>
              <w:right w:val="nil"/>
            </w:tcBorders>
            <w:shd w:val="clear" w:color="auto" w:fill="auto"/>
            <w:vAlign w:val="bottom"/>
            <w:hideMark/>
          </w:tcPr>
          <w:p w14:paraId="06CE168D" w14:textId="77777777" w:rsidR="00264AB6" w:rsidRPr="00264AB6" w:rsidRDefault="00264AB6" w:rsidP="00264AB6"/>
        </w:tc>
        <w:tc>
          <w:tcPr>
            <w:tcW w:w="1906" w:type="dxa"/>
            <w:tcBorders>
              <w:top w:val="nil"/>
              <w:left w:val="nil"/>
              <w:bottom w:val="nil"/>
              <w:right w:val="nil"/>
            </w:tcBorders>
            <w:shd w:val="clear" w:color="auto" w:fill="auto"/>
            <w:vAlign w:val="bottom"/>
            <w:hideMark/>
          </w:tcPr>
          <w:p w14:paraId="2B43D639" w14:textId="77777777" w:rsidR="00264AB6" w:rsidRPr="00264AB6" w:rsidRDefault="00264AB6" w:rsidP="00264AB6">
            <w:pPr>
              <w:rPr>
                <w:sz w:val="28"/>
                <w:szCs w:val="28"/>
              </w:rPr>
            </w:pPr>
            <w:r w:rsidRPr="00264AB6">
              <w:rPr>
                <w:sz w:val="28"/>
                <w:szCs w:val="28"/>
              </w:rPr>
              <w:t>Таблица 5.1.</w:t>
            </w:r>
          </w:p>
        </w:tc>
      </w:tr>
      <w:tr w:rsidR="00264AB6" w:rsidRPr="00264AB6" w14:paraId="34725310" w14:textId="77777777" w:rsidTr="00264AB6">
        <w:trPr>
          <w:gridAfter w:val="1"/>
          <w:wAfter w:w="50" w:type="dxa"/>
          <w:trHeight w:val="390"/>
        </w:trPr>
        <w:tc>
          <w:tcPr>
            <w:tcW w:w="382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21D9347" w14:textId="77777777" w:rsidR="00264AB6" w:rsidRPr="00264AB6" w:rsidRDefault="00264AB6" w:rsidP="00264AB6">
            <w:pPr>
              <w:jc w:val="center"/>
              <w:rPr>
                <w:b/>
                <w:bCs/>
                <w:sz w:val="28"/>
                <w:szCs w:val="28"/>
              </w:rPr>
            </w:pPr>
            <w:r w:rsidRPr="00264AB6">
              <w:rPr>
                <w:b/>
                <w:bCs/>
                <w:sz w:val="28"/>
                <w:szCs w:val="28"/>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14:paraId="53A7EAA0" w14:textId="77777777" w:rsidR="00264AB6" w:rsidRPr="00264AB6" w:rsidRDefault="00264AB6" w:rsidP="00264AB6">
            <w:pPr>
              <w:jc w:val="center"/>
              <w:rPr>
                <w:b/>
                <w:bCs/>
                <w:sz w:val="28"/>
                <w:szCs w:val="28"/>
              </w:rPr>
            </w:pPr>
            <w:r w:rsidRPr="00264AB6">
              <w:rPr>
                <w:b/>
                <w:bCs/>
                <w:sz w:val="28"/>
                <w:szCs w:val="28"/>
              </w:rPr>
              <w:t>2024 год</w:t>
            </w:r>
          </w:p>
        </w:tc>
        <w:tc>
          <w:tcPr>
            <w:tcW w:w="1921" w:type="dxa"/>
            <w:tcBorders>
              <w:top w:val="single" w:sz="8" w:space="0" w:color="auto"/>
              <w:left w:val="nil"/>
              <w:bottom w:val="single" w:sz="8" w:space="0" w:color="auto"/>
              <w:right w:val="single" w:sz="4" w:space="0" w:color="auto"/>
            </w:tcBorders>
            <w:shd w:val="clear" w:color="auto" w:fill="auto"/>
            <w:vAlign w:val="bottom"/>
            <w:hideMark/>
          </w:tcPr>
          <w:p w14:paraId="6BE0E22D" w14:textId="77777777" w:rsidR="00264AB6" w:rsidRPr="00264AB6" w:rsidRDefault="00264AB6" w:rsidP="00264AB6">
            <w:pPr>
              <w:jc w:val="center"/>
              <w:rPr>
                <w:b/>
                <w:bCs/>
                <w:sz w:val="28"/>
                <w:szCs w:val="28"/>
              </w:rPr>
            </w:pPr>
            <w:r w:rsidRPr="00264AB6">
              <w:rPr>
                <w:b/>
                <w:bCs/>
                <w:sz w:val="28"/>
                <w:szCs w:val="28"/>
              </w:rPr>
              <w:t>2025 год</w:t>
            </w:r>
          </w:p>
        </w:tc>
        <w:tc>
          <w:tcPr>
            <w:tcW w:w="1906" w:type="dxa"/>
            <w:tcBorders>
              <w:top w:val="single" w:sz="8" w:space="0" w:color="auto"/>
              <w:left w:val="nil"/>
              <w:bottom w:val="single" w:sz="8" w:space="0" w:color="auto"/>
              <w:right w:val="single" w:sz="8" w:space="0" w:color="auto"/>
            </w:tcBorders>
            <w:shd w:val="clear" w:color="auto" w:fill="auto"/>
            <w:vAlign w:val="bottom"/>
            <w:hideMark/>
          </w:tcPr>
          <w:p w14:paraId="2D51C153" w14:textId="77777777" w:rsidR="00264AB6" w:rsidRPr="00264AB6" w:rsidRDefault="00264AB6" w:rsidP="00264AB6">
            <w:pPr>
              <w:jc w:val="center"/>
              <w:rPr>
                <w:b/>
                <w:bCs/>
                <w:sz w:val="28"/>
                <w:szCs w:val="28"/>
              </w:rPr>
            </w:pPr>
            <w:r w:rsidRPr="00264AB6">
              <w:rPr>
                <w:b/>
                <w:bCs/>
                <w:sz w:val="28"/>
                <w:szCs w:val="28"/>
              </w:rPr>
              <w:t>2026 год</w:t>
            </w:r>
          </w:p>
        </w:tc>
      </w:tr>
      <w:tr w:rsidR="00264AB6" w:rsidRPr="00264AB6" w14:paraId="334A510A" w14:textId="77777777" w:rsidTr="00264AB6">
        <w:trPr>
          <w:gridAfter w:val="1"/>
          <w:wAfter w:w="50" w:type="dxa"/>
          <w:trHeight w:val="765"/>
        </w:trPr>
        <w:tc>
          <w:tcPr>
            <w:tcW w:w="3828" w:type="dxa"/>
            <w:tcBorders>
              <w:top w:val="nil"/>
              <w:left w:val="single" w:sz="8" w:space="0" w:color="auto"/>
              <w:bottom w:val="single" w:sz="8" w:space="0" w:color="auto"/>
              <w:right w:val="single" w:sz="4" w:space="0" w:color="auto"/>
            </w:tcBorders>
            <w:shd w:val="clear" w:color="auto" w:fill="auto"/>
            <w:vAlign w:val="bottom"/>
            <w:hideMark/>
          </w:tcPr>
          <w:p w14:paraId="20E95259" w14:textId="77777777" w:rsidR="00264AB6" w:rsidRPr="00264AB6" w:rsidRDefault="00264AB6" w:rsidP="00264AB6">
            <w:pPr>
              <w:rPr>
                <w:sz w:val="28"/>
                <w:szCs w:val="28"/>
              </w:rPr>
            </w:pPr>
            <w:r w:rsidRPr="00264AB6">
              <w:rPr>
                <w:sz w:val="28"/>
                <w:szCs w:val="28"/>
              </w:rPr>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14:paraId="3208E963" w14:textId="77777777" w:rsidR="00264AB6" w:rsidRPr="00264AB6" w:rsidRDefault="00264AB6" w:rsidP="00264AB6">
            <w:pPr>
              <w:jc w:val="right"/>
              <w:rPr>
                <w:sz w:val="28"/>
                <w:szCs w:val="28"/>
              </w:rPr>
            </w:pPr>
            <w:r w:rsidRPr="00264AB6">
              <w:rPr>
                <w:sz w:val="28"/>
                <w:szCs w:val="28"/>
              </w:rPr>
              <w:t>474 000,00</w:t>
            </w:r>
          </w:p>
        </w:tc>
        <w:tc>
          <w:tcPr>
            <w:tcW w:w="1921" w:type="dxa"/>
            <w:tcBorders>
              <w:top w:val="nil"/>
              <w:left w:val="nil"/>
              <w:bottom w:val="single" w:sz="8" w:space="0" w:color="auto"/>
              <w:right w:val="single" w:sz="4" w:space="0" w:color="auto"/>
            </w:tcBorders>
            <w:shd w:val="clear" w:color="auto" w:fill="auto"/>
            <w:vAlign w:val="bottom"/>
            <w:hideMark/>
          </w:tcPr>
          <w:p w14:paraId="1AEE58A1" w14:textId="77777777" w:rsidR="00264AB6" w:rsidRPr="00264AB6" w:rsidRDefault="00264AB6" w:rsidP="00264AB6">
            <w:pPr>
              <w:jc w:val="right"/>
              <w:rPr>
                <w:sz w:val="28"/>
                <w:szCs w:val="28"/>
              </w:rPr>
            </w:pPr>
            <w:r w:rsidRPr="00264AB6">
              <w:rPr>
                <w:sz w:val="28"/>
                <w:szCs w:val="28"/>
              </w:rPr>
              <w:t>0,00</w:t>
            </w:r>
          </w:p>
        </w:tc>
        <w:tc>
          <w:tcPr>
            <w:tcW w:w="1906" w:type="dxa"/>
            <w:tcBorders>
              <w:top w:val="nil"/>
              <w:left w:val="nil"/>
              <w:bottom w:val="single" w:sz="8" w:space="0" w:color="auto"/>
              <w:right w:val="single" w:sz="8" w:space="0" w:color="auto"/>
            </w:tcBorders>
            <w:shd w:val="clear" w:color="auto" w:fill="auto"/>
            <w:vAlign w:val="bottom"/>
            <w:hideMark/>
          </w:tcPr>
          <w:p w14:paraId="44CACDEA" w14:textId="77777777" w:rsidR="00264AB6" w:rsidRPr="00264AB6" w:rsidRDefault="00264AB6" w:rsidP="00264AB6">
            <w:pPr>
              <w:jc w:val="right"/>
              <w:rPr>
                <w:sz w:val="28"/>
                <w:szCs w:val="28"/>
              </w:rPr>
            </w:pPr>
            <w:r w:rsidRPr="00264AB6">
              <w:rPr>
                <w:sz w:val="28"/>
                <w:szCs w:val="28"/>
              </w:rPr>
              <w:t>0,00</w:t>
            </w:r>
          </w:p>
        </w:tc>
      </w:tr>
    </w:tbl>
    <w:p w14:paraId="4513CDF7" w14:textId="77777777" w:rsidR="00264AB6" w:rsidRPr="00264AB6" w:rsidRDefault="00264AB6" w:rsidP="00264AB6">
      <w:pPr>
        <w:jc w:val="both"/>
        <w:rPr>
          <w:sz w:val="28"/>
          <w:szCs w:val="28"/>
        </w:rPr>
      </w:pPr>
    </w:p>
    <w:p w14:paraId="776568E6" w14:textId="39048D92" w:rsidR="00E12FBF" w:rsidRDefault="00E12FBF" w:rsidP="00170890">
      <w:pPr>
        <w:widowControl w:val="0"/>
        <w:jc w:val="center"/>
        <w:rPr>
          <w:b/>
          <w:color w:val="auto"/>
        </w:rPr>
      </w:pPr>
    </w:p>
    <w:p w14:paraId="7EB7E3EA" w14:textId="6FAF8BF4" w:rsidR="00F854BC" w:rsidRDefault="00F854BC" w:rsidP="00170890">
      <w:pPr>
        <w:widowControl w:val="0"/>
        <w:jc w:val="center"/>
        <w:rPr>
          <w:b/>
          <w:color w:val="auto"/>
        </w:rPr>
      </w:pPr>
    </w:p>
    <w:p w14:paraId="3C990AE6" w14:textId="5643EBC0" w:rsidR="00F854BC" w:rsidRDefault="00F854BC" w:rsidP="00170890">
      <w:pPr>
        <w:widowControl w:val="0"/>
        <w:jc w:val="center"/>
        <w:rPr>
          <w:b/>
          <w:color w:val="auto"/>
        </w:rPr>
      </w:pPr>
    </w:p>
    <w:p w14:paraId="06B8088F" w14:textId="5D2D0753" w:rsidR="00F854BC" w:rsidRDefault="00F854BC" w:rsidP="00170890">
      <w:pPr>
        <w:widowControl w:val="0"/>
        <w:jc w:val="center"/>
        <w:rPr>
          <w:b/>
          <w:color w:val="auto"/>
        </w:rPr>
      </w:pPr>
    </w:p>
    <w:p w14:paraId="237EEFE5" w14:textId="57C5D784" w:rsidR="00F854BC" w:rsidRDefault="00F854BC" w:rsidP="00170890">
      <w:pPr>
        <w:widowControl w:val="0"/>
        <w:jc w:val="center"/>
        <w:rPr>
          <w:b/>
          <w:color w:val="auto"/>
        </w:rPr>
      </w:pPr>
    </w:p>
    <w:p w14:paraId="5BE9CD0D" w14:textId="336C4D5B" w:rsidR="00F854BC" w:rsidRDefault="00F854BC" w:rsidP="00170890">
      <w:pPr>
        <w:widowControl w:val="0"/>
        <w:jc w:val="center"/>
        <w:rPr>
          <w:b/>
          <w:color w:val="auto"/>
        </w:rPr>
      </w:pPr>
    </w:p>
    <w:p w14:paraId="5CE06988" w14:textId="283D7F91" w:rsidR="00F854BC" w:rsidRDefault="00F854BC" w:rsidP="00170890">
      <w:pPr>
        <w:widowControl w:val="0"/>
        <w:jc w:val="center"/>
        <w:rPr>
          <w:b/>
          <w:color w:val="auto"/>
        </w:rPr>
      </w:pPr>
    </w:p>
    <w:p w14:paraId="5A53AC80" w14:textId="570D87A3" w:rsidR="00F854BC" w:rsidRDefault="00F854BC" w:rsidP="00170890">
      <w:pPr>
        <w:widowControl w:val="0"/>
        <w:jc w:val="center"/>
        <w:rPr>
          <w:b/>
          <w:color w:val="auto"/>
        </w:rPr>
      </w:pPr>
    </w:p>
    <w:p w14:paraId="3D194996" w14:textId="0E28E360" w:rsidR="00F854BC" w:rsidRDefault="00F854BC" w:rsidP="00170890">
      <w:pPr>
        <w:widowControl w:val="0"/>
        <w:jc w:val="center"/>
        <w:rPr>
          <w:b/>
          <w:color w:val="auto"/>
        </w:rPr>
      </w:pPr>
    </w:p>
    <w:p w14:paraId="51A79238" w14:textId="77777777" w:rsidR="00F854BC" w:rsidRPr="00264AB6" w:rsidRDefault="00F854BC" w:rsidP="00170890">
      <w:pPr>
        <w:widowControl w:val="0"/>
        <w:jc w:val="center"/>
        <w:rPr>
          <w:b/>
          <w:color w:val="auto"/>
        </w:rPr>
      </w:pPr>
    </w:p>
    <w:p w14:paraId="5642AE0E" w14:textId="77777777" w:rsidR="00E76A69" w:rsidRPr="00264AB6" w:rsidRDefault="00E76A69" w:rsidP="00170890">
      <w:pPr>
        <w:widowControl w:val="0"/>
        <w:jc w:val="center"/>
        <w:rPr>
          <w:b/>
          <w:color w:val="auto"/>
        </w:rPr>
      </w:pPr>
    </w:p>
    <w:p w14:paraId="62200141" w14:textId="17D61D29" w:rsidR="00170890" w:rsidRPr="00264AB6" w:rsidRDefault="00170890" w:rsidP="00170890">
      <w:pPr>
        <w:widowControl w:val="0"/>
        <w:jc w:val="center"/>
        <w:rPr>
          <w:b/>
          <w:color w:val="auto"/>
        </w:rPr>
      </w:pPr>
      <w:r w:rsidRPr="00264AB6">
        <w:rPr>
          <w:b/>
          <w:color w:val="auto"/>
        </w:rPr>
        <w:t>Ответственный за выпуск -</w:t>
      </w:r>
    </w:p>
    <w:p w14:paraId="00DD0FCE" w14:textId="77777777" w:rsidR="00170890" w:rsidRPr="00264AB6" w:rsidRDefault="00170890" w:rsidP="00170890">
      <w:pPr>
        <w:widowControl w:val="0"/>
        <w:jc w:val="center"/>
        <w:rPr>
          <w:b/>
          <w:color w:val="auto"/>
        </w:rPr>
      </w:pPr>
      <w:r w:rsidRPr="00264AB6">
        <w:rPr>
          <w:b/>
          <w:color w:val="auto"/>
        </w:rPr>
        <w:t>заместитель Главы Администрации, руководителя аппарата</w:t>
      </w:r>
    </w:p>
    <w:p w14:paraId="3BB4089C" w14:textId="77777777" w:rsidR="00170890" w:rsidRPr="00264AB6" w:rsidRDefault="00170890" w:rsidP="00170890">
      <w:pPr>
        <w:widowControl w:val="0"/>
        <w:jc w:val="center"/>
        <w:rPr>
          <w:b/>
          <w:color w:val="auto"/>
        </w:rPr>
      </w:pPr>
      <w:r w:rsidRPr="00264AB6">
        <w:rPr>
          <w:b/>
          <w:color w:val="auto"/>
        </w:rPr>
        <w:t>Шарыгина  И.А.</w:t>
      </w:r>
    </w:p>
    <w:p w14:paraId="04BB1A0D" w14:textId="77777777" w:rsidR="00170890" w:rsidRPr="00264AB6" w:rsidRDefault="00170890" w:rsidP="00170890">
      <w:pPr>
        <w:widowControl w:val="0"/>
        <w:jc w:val="center"/>
        <w:rPr>
          <w:b/>
          <w:color w:val="auto"/>
        </w:rPr>
      </w:pPr>
      <w:r w:rsidRPr="00264AB6">
        <w:rPr>
          <w:b/>
          <w:color w:val="auto"/>
        </w:rPr>
        <w:t> </w:t>
      </w:r>
    </w:p>
    <w:p w14:paraId="18E30758" w14:textId="77777777" w:rsidR="00170890" w:rsidRPr="00264AB6" w:rsidRDefault="00170890" w:rsidP="00170890">
      <w:pPr>
        <w:widowControl w:val="0"/>
        <w:jc w:val="center"/>
        <w:rPr>
          <w:b/>
          <w:color w:val="auto"/>
        </w:rPr>
      </w:pPr>
      <w:r w:rsidRPr="00264AB6">
        <w:rPr>
          <w:b/>
          <w:color w:val="auto"/>
        </w:rPr>
        <w:t> </w:t>
      </w:r>
    </w:p>
    <w:p w14:paraId="589D6B4C" w14:textId="77777777" w:rsidR="00170890" w:rsidRPr="00264AB6" w:rsidRDefault="00170890" w:rsidP="00170890">
      <w:pPr>
        <w:widowControl w:val="0"/>
        <w:jc w:val="center"/>
        <w:rPr>
          <w:b/>
          <w:color w:val="auto"/>
        </w:rPr>
      </w:pPr>
      <w:r w:rsidRPr="00264AB6">
        <w:rPr>
          <w:b/>
          <w:color w:val="auto"/>
        </w:rPr>
        <w:t>Тираж 50 экз. Распространяется бесплатно.</w:t>
      </w:r>
    </w:p>
    <w:p w14:paraId="2A2A2285" w14:textId="77777777" w:rsidR="00170890" w:rsidRPr="00264AB6" w:rsidRDefault="00170890" w:rsidP="00170890">
      <w:pPr>
        <w:widowControl w:val="0"/>
        <w:jc w:val="center"/>
        <w:rPr>
          <w:b/>
          <w:color w:val="auto"/>
        </w:rPr>
      </w:pPr>
      <w:r w:rsidRPr="00264AB6">
        <w:rPr>
          <w:b/>
          <w:color w:val="auto"/>
        </w:rPr>
        <w:t> </w:t>
      </w:r>
    </w:p>
    <w:p w14:paraId="2D7B0EFA" w14:textId="77777777" w:rsidR="00170890" w:rsidRPr="00264AB6" w:rsidRDefault="00170890" w:rsidP="00170890">
      <w:pPr>
        <w:widowControl w:val="0"/>
        <w:jc w:val="center"/>
        <w:rPr>
          <w:b/>
          <w:color w:val="auto"/>
        </w:rPr>
      </w:pPr>
      <w:r w:rsidRPr="00264AB6">
        <w:rPr>
          <w:b/>
          <w:color w:val="auto"/>
        </w:rPr>
        <w:t xml:space="preserve">Администрация </w:t>
      </w:r>
    </w:p>
    <w:p w14:paraId="64FA4B4F" w14:textId="77777777" w:rsidR="00170890" w:rsidRPr="00264AB6" w:rsidRDefault="00170890" w:rsidP="00170890">
      <w:pPr>
        <w:widowControl w:val="0"/>
        <w:jc w:val="center"/>
        <w:rPr>
          <w:b/>
          <w:color w:val="auto"/>
        </w:rPr>
      </w:pPr>
      <w:r w:rsidRPr="00264AB6">
        <w:rPr>
          <w:b/>
          <w:color w:val="auto"/>
        </w:rPr>
        <w:t>Комсомольского муниципального района</w:t>
      </w:r>
    </w:p>
    <w:p w14:paraId="71280245" w14:textId="77777777" w:rsidR="00170890" w:rsidRPr="00264AB6" w:rsidRDefault="00170890" w:rsidP="00170890">
      <w:pPr>
        <w:widowControl w:val="0"/>
        <w:jc w:val="center"/>
        <w:rPr>
          <w:b/>
          <w:color w:val="auto"/>
        </w:rPr>
      </w:pPr>
      <w:r w:rsidRPr="00264AB6">
        <w:rPr>
          <w:b/>
          <w:color w:val="auto"/>
        </w:rPr>
        <w:t>Ивановской области</w:t>
      </w:r>
    </w:p>
    <w:p w14:paraId="26EBF27A" w14:textId="77777777" w:rsidR="00170890" w:rsidRPr="00264AB6" w:rsidRDefault="00170890" w:rsidP="00170890">
      <w:pPr>
        <w:widowControl w:val="0"/>
        <w:jc w:val="center"/>
        <w:rPr>
          <w:b/>
          <w:color w:val="auto"/>
        </w:rPr>
      </w:pPr>
      <w:r w:rsidRPr="00264AB6">
        <w:rPr>
          <w:b/>
          <w:color w:val="auto"/>
        </w:rPr>
        <w:t> </w:t>
      </w:r>
    </w:p>
    <w:p w14:paraId="44C1EAE4" w14:textId="77777777" w:rsidR="00170890" w:rsidRPr="00264AB6" w:rsidRDefault="00170890" w:rsidP="00170890">
      <w:pPr>
        <w:widowControl w:val="0"/>
        <w:jc w:val="center"/>
        <w:rPr>
          <w:b/>
          <w:color w:val="auto"/>
        </w:rPr>
      </w:pPr>
      <w:r w:rsidRPr="00264AB6">
        <w:rPr>
          <w:b/>
          <w:color w:val="auto"/>
        </w:rPr>
        <w:t>Индекс: 155150</w:t>
      </w:r>
    </w:p>
    <w:p w14:paraId="5E5D0BFC" w14:textId="77777777" w:rsidR="00170890" w:rsidRPr="00264AB6" w:rsidRDefault="00170890" w:rsidP="00170890">
      <w:pPr>
        <w:widowControl w:val="0"/>
        <w:jc w:val="center"/>
        <w:rPr>
          <w:b/>
          <w:color w:val="auto"/>
        </w:rPr>
      </w:pPr>
      <w:r w:rsidRPr="00264AB6">
        <w:rPr>
          <w:b/>
          <w:color w:val="auto"/>
        </w:rPr>
        <w:t>Ивановская область,</w:t>
      </w:r>
    </w:p>
    <w:p w14:paraId="32A1B69D" w14:textId="77777777" w:rsidR="00170890" w:rsidRPr="00264AB6" w:rsidRDefault="00170890" w:rsidP="00170890">
      <w:pPr>
        <w:widowControl w:val="0"/>
        <w:jc w:val="center"/>
        <w:rPr>
          <w:b/>
          <w:color w:val="auto"/>
        </w:rPr>
      </w:pPr>
      <w:r w:rsidRPr="00264AB6">
        <w:rPr>
          <w:b/>
          <w:color w:val="auto"/>
        </w:rPr>
        <w:t>г.Комсомольск,</w:t>
      </w:r>
    </w:p>
    <w:p w14:paraId="00E76660" w14:textId="77777777" w:rsidR="00170890" w:rsidRPr="00264AB6" w:rsidRDefault="00170890" w:rsidP="00170890">
      <w:pPr>
        <w:widowControl w:val="0"/>
        <w:jc w:val="center"/>
        <w:rPr>
          <w:b/>
          <w:color w:val="auto"/>
        </w:rPr>
      </w:pPr>
      <w:r w:rsidRPr="00264AB6">
        <w:rPr>
          <w:b/>
          <w:color w:val="auto"/>
        </w:rPr>
        <w:t>ул.50 лет ВЛКСМ, д.2</w:t>
      </w:r>
    </w:p>
    <w:p w14:paraId="484F3356" w14:textId="77777777" w:rsidR="00170890" w:rsidRPr="00264AB6" w:rsidRDefault="00170890" w:rsidP="00170890">
      <w:pPr>
        <w:widowControl w:val="0"/>
        <w:jc w:val="center"/>
        <w:rPr>
          <w:b/>
          <w:color w:val="auto"/>
          <w:lang w:val="en-US"/>
        </w:rPr>
      </w:pPr>
      <w:r w:rsidRPr="00264AB6">
        <w:rPr>
          <w:b/>
          <w:color w:val="auto"/>
        </w:rPr>
        <w:t>Тел</w:t>
      </w:r>
      <w:r w:rsidRPr="00264AB6">
        <w:rPr>
          <w:b/>
          <w:color w:val="auto"/>
          <w:lang w:val="en-US"/>
        </w:rPr>
        <w:t xml:space="preserve">.: 8 (49352) </w:t>
      </w:r>
      <w:r w:rsidR="002A4149" w:rsidRPr="00264AB6">
        <w:rPr>
          <w:b/>
          <w:color w:val="auto"/>
          <w:lang w:val="en-US"/>
        </w:rPr>
        <w:t>4</w:t>
      </w:r>
      <w:r w:rsidRPr="00264AB6">
        <w:rPr>
          <w:b/>
          <w:color w:val="auto"/>
          <w:lang w:val="en-US"/>
        </w:rPr>
        <w:t>-11-78</w:t>
      </w:r>
    </w:p>
    <w:p w14:paraId="21714881" w14:textId="77777777" w:rsidR="001D2250" w:rsidRPr="00264AB6" w:rsidRDefault="00170890" w:rsidP="004B5C47">
      <w:pPr>
        <w:widowControl w:val="0"/>
        <w:jc w:val="center"/>
        <w:rPr>
          <w:color w:val="auto"/>
          <w:lang w:val="en-US"/>
        </w:rPr>
      </w:pPr>
      <w:r w:rsidRPr="00264AB6">
        <w:rPr>
          <w:b/>
          <w:color w:val="auto"/>
          <w:lang w:val="en-US"/>
        </w:rPr>
        <w:t>E-mail: admin.komsomolsk@mail.ru</w:t>
      </w:r>
    </w:p>
    <w:p w14:paraId="11F74F23" w14:textId="77777777" w:rsidR="00957021" w:rsidRPr="00264AB6" w:rsidRDefault="00957021">
      <w:pPr>
        <w:widowControl w:val="0"/>
        <w:jc w:val="center"/>
        <w:rPr>
          <w:color w:val="auto"/>
          <w:lang w:val="en-US"/>
        </w:rPr>
      </w:pPr>
    </w:p>
    <w:sectPr w:rsidR="00957021" w:rsidRPr="00264AB6" w:rsidSect="00F07CD8">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F3C35" w14:textId="77777777" w:rsidR="0014212D" w:rsidRDefault="0014212D" w:rsidP="00C66F05">
      <w:r>
        <w:separator/>
      </w:r>
    </w:p>
  </w:endnote>
  <w:endnote w:type="continuationSeparator" w:id="0">
    <w:p w14:paraId="54748DED" w14:textId="77777777" w:rsidR="0014212D" w:rsidRDefault="0014212D"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14:paraId="186B385B" w14:textId="5B01BFC7" w:rsidR="00264AB6" w:rsidRDefault="00264AB6">
        <w:pPr>
          <w:pStyle w:val="ac"/>
        </w:pPr>
        <w:r>
          <w:fldChar w:fldCharType="begin"/>
        </w:r>
        <w:r>
          <w:instrText xml:space="preserve"> PAGE   \* MERGEFORMAT </w:instrText>
        </w:r>
        <w:r>
          <w:fldChar w:fldCharType="separate"/>
        </w:r>
        <w:r w:rsidR="00075327">
          <w:rPr>
            <w:noProof/>
          </w:rPr>
          <w:t>2</w:t>
        </w:r>
        <w:r>
          <w:rPr>
            <w:noProof/>
          </w:rPr>
          <w:fldChar w:fldCharType="end"/>
        </w:r>
      </w:p>
    </w:sdtContent>
  </w:sdt>
  <w:p w14:paraId="645DB9C6" w14:textId="77777777" w:rsidR="00264AB6" w:rsidRDefault="00264AB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E92E" w14:textId="305BFA8B" w:rsidR="00264AB6" w:rsidRDefault="00264AB6">
    <w:pPr>
      <w:pStyle w:val="ac"/>
      <w:jc w:val="right"/>
    </w:pPr>
    <w:r>
      <w:fldChar w:fldCharType="begin"/>
    </w:r>
    <w:r>
      <w:instrText xml:space="preserve"> PAGE   \* MERGEFORMAT </w:instrText>
    </w:r>
    <w:r>
      <w:fldChar w:fldCharType="separate"/>
    </w:r>
    <w:r w:rsidR="00075327">
      <w:rPr>
        <w:noProof/>
      </w:rPr>
      <w:t>260</w:t>
    </w:r>
    <w:r>
      <w:rPr>
        <w:noProof/>
      </w:rPr>
      <w:fldChar w:fldCharType="end"/>
    </w:r>
  </w:p>
  <w:p w14:paraId="32ED6EF1" w14:textId="77777777" w:rsidR="00264AB6" w:rsidRDefault="00264AB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5B97" w14:textId="77777777" w:rsidR="0014212D" w:rsidRDefault="0014212D" w:rsidP="00C66F05">
      <w:r>
        <w:separator/>
      </w:r>
    </w:p>
  </w:footnote>
  <w:footnote w:type="continuationSeparator" w:id="0">
    <w:p w14:paraId="6A69DBD1" w14:textId="77777777" w:rsidR="0014212D" w:rsidRDefault="0014212D" w:rsidP="00C6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28B480A"/>
    <w:multiLevelType w:val="multilevel"/>
    <w:tmpl w:val="B8F40C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59B3DF8"/>
    <w:multiLevelType w:val="hybridMultilevel"/>
    <w:tmpl w:val="D8F6DB8A"/>
    <w:lvl w:ilvl="0" w:tplc="BCB61BF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0"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15:restartNumberingAfterBreak="0">
    <w:nsid w:val="10F133AC"/>
    <w:multiLevelType w:val="multilevel"/>
    <w:tmpl w:val="FF923FCE"/>
    <w:lvl w:ilvl="0">
      <w:start w:val="1"/>
      <w:numFmt w:val="decimal"/>
      <w:lvlText w:val="%1."/>
      <w:lvlJc w:val="left"/>
      <w:pPr>
        <w:ind w:left="390" w:hanging="39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22" w15:restartNumberingAfterBreak="0">
    <w:nsid w:val="196F5F5F"/>
    <w:multiLevelType w:val="hybridMultilevel"/>
    <w:tmpl w:val="EF58A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7" w15:restartNumberingAfterBreak="0">
    <w:nsid w:val="290F6782"/>
    <w:multiLevelType w:val="hybridMultilevel"/>
    <w:tmpl w:val="AE64D5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38AA04C4"/>
    <w:multiLevelType w:val="multilevel"/>
    <w:tmpl w:val="B8F40C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15:restartNumberingAfterBreak="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2"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15:restartNumberingAfterBreak="0">
    <w:nsid w:val="49371756"/>
    <w:multiLevelType w:val="hybridMultilevel"/>
    <w:tmpl w:val="79F0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207B24"/>
    <w:multiLevelType w:val="hybridMultilevel"/>
    <w:tmpl w:val="AE64D5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4A740422"/>
    <w:multiLevelType w:val="hybridMultilevel"/>
    <w:tmpl w:val="0620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EDB763F"/>
    <w:multiLevelType w:val="multilevel"/>
    <w:tmpl w:val="B8F40C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61B524EC"/>
    <w:multiLevelType w:val="multilevel"/>
    <w:tmpl w:val="1812F3E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8" w15:restartNumberingAfterBreak="0">
    <w:nsid w:val="65DB5EAF"/>
    <w:multiLevelType w:val="multilevel"/>
    <w:tmpl w:val="B8F40C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6644024A"/>
    <w:multiLevelType w:val="hybridMultilevel"/>
    <w:tmpl w:val="56BAB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DC1EE1"/>
    <w:multiLevelType w:val="hybridMultilevel"/>
    <w:tmpl w:val="BF98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1341AB9"/>
    <w:multiLevelType w:val="hybridMultilevel"/>
    <w:tmpl w:val="C8449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51022D"/>
    <w:multiLevelType w:val="hybridMultilevel"/>
    <w:tmpl w:val="38B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553F71"/>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5"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EBD6C21"/>
    <w:multiLevelType w:val="hybridMultilevel"/>
    <w:tmpl w:val="0620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1"/>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3"/>
  </w:num>
  <w:num w:numId="13">
    <w:abstractNumId w:val="45"/>
  </w:num>
  <w:num w:numId="14">
    <w:abstractNumId w:val="29"/>
  </w:num>
  <w:num w:numId="15">
    <w:abstractNumId w:val="36"/>
  </w:num>
  <w:num w:numId="16">
    <w:abstractNumId w:val="38"/>
  </w:num>
  <w:num w:numId="17">
    <w:abstractNumId w:val="37"/>
  </w:num>
  <w:num w:numId="18">
    <w:abstractNumId w:val="42"/>
  </w:num>
  <w:num w:numId="19">
    <w:abstractNumId w:val="40"/>
  </w:num>
  <w:num w:numId="20">
    <w:abstractNumId w:val="22"/>
  </w:num>
  <w:num w:numId="21">
    <w:abstractNumId w:val="33"/>
  </w:num>
  <w:num w:numId="22">
    <w:abstractNumId w:val="35"/>
  </w:num>
  <w:num w:numId="23">
    <w:abstractNumId w:val="46"/>
  </w:num>
  <w:num w:numId="24">
    <w:abstractNumId w:val="43"/>
  </w:num>
  <w:num w:numId="25">
    <w:abstractNumId w:val="39"/>
  </w:num>
  <w:num w:numId="26">
    <w:abstractNumId w:val="19"/>
  </w:num>
  <w:num w:numId="27">
    <w:abstractNumId w:val="16"/>
  </w:num>
  <w:num w:numId="28">
    <w:abstractNumId w:val="31"/>
  </w:num>
  <w:num w:numId="29">
    <w:abstractNumId w:val="21"/>
  </w:num>
  <w:num w:numId="30">
    <w:abstractNumId w:val="34"/>
  </w:num>
  <w:num w:numId="31">
    <w:abstractNumId w:val="27"/>
  </w:num>
  <w:num w:numId="32">
    <w:abstractNumId w:val="25"/>
  </w:num>
  <w:num w:numId="33">
    <w:abstractNumId w:val="20"/>
  </w:num>
  <w:num w:numId="34">
    <w:abstractNumId w:val="24"/>
  </w:num>
  <w:num w:numId="35">
    <w:abstractNumId w:val="26"/>
  </w:num>
  <w:num w:numId="36">
    <w:abstractNumId w:val="30"/>
  </w:num>
  <w:num w:numId="37">
    <w:abstractNumId w:val="44"/>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4194"/>
    <w:rsid w:val="00055F8F"/>
    <w:rsid w:val="00056C01"/>
    <w:rsid w:val="0006134E"/>
    <w:rsid w:val="00065271"/>
    <w:rsid w:val="000710A5"/>
    <w:rsid w:val="00071E83"/>
    <w:rsid w:val="00073070"/>
    <w:rsid w:val="00075327"/>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016E"/>
    <w:rsid w:val="000B280F"/>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12D"/>
    <w:rsid w:val="00142DFD"/>
    <w:rsid w:val="00143675"/>
    <w:rsid w:val="00143A4E"/>
    <w:rsid w:val="00144B34"/>
    <w:rsid w:val="00144D79"/>
    <w:rsid w:val="00145995"/>
    <w:rsid w:val="00146758"/>
    <w:rsid w:val="00146AA7"/>
    <w:rsid w:val="001474AC"/>
    <w:rsid w:val="00151870"/>
    <w:rsid w:val="001519A3"/>
    <w:rsid w:val="00156330"/>
    <w:rsid w:val="00160BC4"/>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E1D76"/>
    <w:rsid w:val="001F0AAE"/>
    <w:rsid w:val="001F0F79"/>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19DD"/>
    <w:rsid w:val="00243495"/>
    <w:rsid w:val="002443D0"/>
    <w:rsid w:val="0024763E"/>
    <w:rsid w:val="00252D34"/>
    <w:rsid w:val="00262A74"/>
    <w:rsid w:val="00262E92"/>
    <w:rsid w:val="002641ED"/>
    <w:rsid w:val="00264AB6"/>
    <w:rsid w:val="002656D3"/>
    <w:rsid w:val="00267400"/>
    <w:rsid w:val="00270BFA"/>
    <w:rsid w:val="00271884"/>
    <w:rsid w:val="002723F9"/>
    <w:rsid w:val="00273472"/>
    <w:rsid w:val="0027775B"/>
    <w:rsid w:val="002804F2"/>
    <w:rsid w:val="00282536"/>
    <w:rsid w:val="00287269"/>
    <w:rsid w:val="002911FA"/>
    <w:rsid w:val="00291678"/>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3B73"/>
    <w:rsid w:val="00355828"/>
    <w:rsid w:val="00360063"/>
    <w:rsid w:val="003616F8"/>
    <w:rsid w:val="00361C32"/>
    <w:rsid w:val="00363D04"/>
    <w:rsid w:val="0036529A"/>
    <w:rsid w:val="00371995"/>
    <w:rsid w:val="00372DDF"/>
    <w:rsid w:val="00375749"/>
    <w:rsid w:val="00380FFA"/>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412BF"/>
    <w:rsid w:val="004436BB"/>
    <w:rsid w:val="00445661"/>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81E"/>
    <w:rsid w:val="00480A85"/>
    <w:rsid w:val="00483056"/>
    <w:rsid w:val="00484BDE"/>
    <w:rsid w:val="00484DB4"/>
    <w:rsid w:val="0048662E"/>
    <w:rsid w:val="00490378"/>
    <w:rsid w:val="0049107E"/>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1CC4"/>
    <w:rsid w:val="004C21B1"/>
    <w:rsid w:val="004C27DE"/>
    <w:rsid w:val="004C4E10"/>
    <w:rsid w:val="004C5037"/>
    <w:rsid w:val="004C7CF8"/>
    <w:rsid w:val="004D00ED"/>
    <w:rsid w:val="004D2CAD"/>
    <w:rsid w:val="004D36BD"/>
    <w:rsid w:val="004D4B45"/>
    <w:rsid w:val="004D76A1"/>
    <w:rsid w:val="004E1C55"/>
    <w:rsid w:val="004E433E"/>
    <w:rsid w:val="004E5E5E"/>
    <w:rsid w:val="004E6418"/>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1379"/>
    <w:rsid w:val="0056510A"/>
    <w:rsid w:val="00566AE8"/>
    <w:rsid w:val="00567680"/>
    <w:rsid w:val="00567FE3"/>
    <w:rsid w:val="00576C31"/>
    <w:rsid w:val="005778EF"/>
    <w:rsid w:val="005804B2"/>
    <w:rsid w:val="0058153E"/>
    <w:rsid w:val="00582BB3"/>
    <w:rsid w:val="0058606E"/>
    <w:rsid w:val="00586C4F"/>
    <w:rsid w:val="005912F5"/>
    <w:rsid w:val="00593531"/>
    <w:rsid w:val="00594B5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4C90"/>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0F"/>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6F4F72"/>
    <w:rsid w:val="00703035"/>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8D5"/>
    <w:rsid w:val="00783DBA"/>
    <w:rsid w:val="00786FD7"/>
    <w:rsid w:val="00787004"/>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3BB2"/>
    <w:rsid w:val="008B5803"/>
    <w:rsid w:val="008C0075"/>
    <w:rsid w:val="008C102A"/>
    <w:rsid w:val="008C2250"/>
    <w:rsid w:val="008C456F"/>
    <w:rsid w:val="008C5505"/>
    <w:rsid w:val="008C746E"/>
    <w:rsid w:val="008D0719"/>
    <w:rsid w:val="008D4BFA"/>
    <w:rsid w:val="008D7880"/>
    <w:rsid w:val="008E2601"/>
    <w:rsid w:val="008E35D3"/>
    <w:rsid w:val="008E45F3"/>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1DCE"/>
    <w:rsid w:val="0093271F"/>
    <w:rsid w:val="009335EA"/>
    <w:rsid w:val="00934AF6"/>
    <w:rsid w:val="00935AF5"/>
    <w:rsid w:val="009375D5"/>
    <w:rsid w:val="00937B16"/>
    <w:rsid w:val="0094158D"/>
    <w:rsid w:val="00941D40"/>
    <w:rsid w:val="00942047"/>
    <w:rsid w:val="009427F6"/>
    <w:rsid w:val="00945A59"/>
    <w:rsid w:val="00951054"/>
    <w:rsid w:val="00951421"/>
    <w:rsid w:val="00953507"/>
    <w:rsid w:val="00956BC0"/>
    <w:rsid w:val="00957021"/>
    <w:rsid w:val="0095756A"/>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2847"/>
    <w:rsid w:val="00A84D4B"/>
    <w:rsid w:val="00A8597C"/>
    <w:rsid w:val="00A87677"/>
    <w:rsid w:val="00A90CE8"/>
    <w:rsid w:val="00A91E5F"/>
    <w:rsid w:val="00A92B86"/>
    <w:rsid w:val="00A92D02"/>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48BF"/>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A7B28"/>
    <w:rsid w:val="00BB0050"/>
    <w:rsid w:val="00BB08ED"/>
    <w:rsid w:val="00BB0AE6"/>
    <w:rsid w:val="00BB27DB"/>
    <w:rsid w:val="00BB6D79"/>
    <w:rsid w:val="00BC1ECF"/>
    <w:rsid w:val="00BC1F11"/>
    <w:rsid w:val="00BC2072"/>
    <w:rsid w:val="00BC2EBD"/>
    <w:rsid w:val="00BC4821"/>
    <w:rsid w:val="00BC74A4"/>
    <w:rsid w:val="00BD2654"/>
    <w:rsid w:val="00BD414C"/>
    <w:rsid w:val="00BD41AC"/>
    <w:rsid w:val="00BD4CBB"/>
    <w:rsid w:val="00BD4F30"/>
    <w:rsid w:val="00BE092F"/>
    <w:rsid w:val="00BE1178"/>
    <w:rsid w:val="00BE2218"/>
    <w:rsid w:val="00BE466A"/>
    <w:rsid w:val="00BE54E3"/>
    <w:rsid w:val="00BE5DAA"/>
    <w:rsid w:val="00BE7A92"/>
    <w:rsid w:val="00BF1A33"/>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0284"/>
    <w:rsid w:val="00D0424F"/>
    <w:rsid w:val="00D04E8B"/>
    <w:rsid w:val="00D070B7"/>
    <w:rsid w:val="00D07A12"/>
    <w:rsid w:val="00D10C0A"/>
    <w:rsid w:val="00D115BA"/>
    <w:rsid w:val="00D12C91"/>
    <w:rsid w:val="00D131B9"/>
    <w:rsid w:val="00D147FF"/>
    <w:rsid w:val="00D163D4"/>
    <w:rsid w:val="00D168EB"/>
    <w:rsid w:val="00D17CB1"/>
    <w:rsid w:val="00D2219D"/>
    <w:rsid w:val="00D2257D"/>
    <w:rsid w:val="00D24749"/>
    <w:rsid w:val="00D25B4E"/>
    <w:rsid w:val="00D262C1"/>
    <w:rsid w:val="00D30835"/>
    <w:rsid w:val="00D31ACC"/>
    <w:rsid w:val="00D31E78"/>
    <w:rsid w:val="00D327F1"/>
    <w:rsid w:val="00D34275"/>
    <w:rsid w:val="00D363AE"/>
    <w:rsid w:val="00D3760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A7E33"/>
    <w:rsid w:val="00DB1E1D"/>
    <w:rsid w:val="00DB3849"/>
    <w:rsid w:val="00DB51D1"/>
    <w:rsid w:val="00DB5B2A"/>
    <w:rsid w:val="00DB72E3"/>
    <w:rsid w:val="00DC234B"/>
    <w:rsid w:val="00DC3D3F"/>
    <w:rsid w:val="00DC7F28"/>
    <w:rsid w:val="00DD1A4F"/>
    <w:rsid w:val="00DD1A95"/>
    <w:rsid w:val="00DD202C"/>
    <w:rsid w:val="00DD36D8"/>
    <w:rsid w:val="00DE0A51"/>
    <w:rsid w:val="00DE42F4"/>
    <w:rsid w:val="00DE5D16"/>
    <w:rsid w:val="00DE632C"/>
    <w:rsid w:val="00DE7869"/>
    <w:rsid w:val="00DF47A5"/>
    <w:rsid w:val="00DF47F3"/>
    <w:rsid w:val="00DF6E1D"/>
    <w:rsid w:val="00E0105C"/>
    <w:rsid w:val="00E07005"/>
    <w:rsid w:val="00E112CE"/>
    <w:rsid w:val="00E11F70"/>
    <w:rsid w:val="00E12FBF"/>
    <w:rsid w:val="00E13589"/>
    <w:rsid w:val="00E16B4F"/>
    <w:rsid w:val="00E211AE"/>
    <w:rsid w:val="00E24C22"/>
    <w:rsid w:val="00E27B7D"/>
    <w:rsid w:val="00E27C17"/>
    <w:rsid w:val="00E317ED"/>
    <w:rsid w:val="00E34C01"/>
    <w:rsid w:val="00E352EA"/>
    <w:rsid w:val="00E404F3"/>
    <w:rsid w:val="00E41AC9"/>
    <w:rsid w:val="00E47908"/>
    <w:rsid w:val="00E50190"/>
    <w:rsid w:val="00E50B32"/>
    <w:rsid w:val="00E566B0"/>
    <w:rsid w:val="00E61CA4"/>
    <w:rsid w:val="00E61D84"/>
    <w:rsid w:val="00E66E08"/>
    <w:rsid w:val="00E76A69"/>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D1158"/>
    <w:rsid w:val="00EE2668"/>
    <w:rsid w:val="00EE3015"/>
    <w:rsid w:val="00EE4E36"/>
    <w:rsid w:val="00EE68B7"/>
    <w:rsid w:val="00EF07BC"/>
    <w:rsid w:val="00EF4BC9"/>
    <w:rsid w:val="00F00E28"/>
    <w:rsid w:val="00F01EFE"/>
    <w:rsid w:val="00F02C54"/>
    <w:rsid w:val="00F02E1A"/>
    <w:rsid w:val="00F044C3"/>
    <w:rsid w:val="00F07CD8"/>
    <w:rsid w:val="00F11D4E"/>
    <w:rsid w:val="00F1470D"/>
    <w:rsid w:val="00F20273"/>
    <w:rsid w:val="00F209A2"/>
    <w:rsid w:val="00F21B68"/>
    <w:rsid w:val="00F235B2"/>
    <w:rsid w:val="00F23EBA"/>
    <w:rsid w:val="00F24EAF"/>
    <w:rsid w:val="00F27139"/>
    <w:rsid w:val="00F27B38"/>
    <w:rsid w:val="00F303E4"/>
    <w:rsid w:val="00F315DC"/>
    <w:rsid w:val="00F32FF9"/>
    <w:rsid w:val="00F35959"/>
    <w:rsid w:val="00F36DCD"/>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54BC"/>
    <w:rsid w:val="00F87C03"/>
    <w:rsid w:val="00F9338D"/>
    <w:rsid w:val="00F952AA"/>
    <w:rsid w:val="00F97F04"/>
    <w:rsid w:val="00FA06C7"/>
    <w:rsid w:val="00FA35CF"/>
    <w:rsid w:val="00FA64B9"/>
    <w:rsid w:val="00FA7386"/>
    <w:rsid w:val="00FA73D8"/>
    <w:rsid w:val="00FA7617"/>
    <w:rsid w:val="00FB2847"/>
    <w:rsid w:val="00FB3C14"/>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uiPriority w:val="99"/>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paragraph" w:customStyle="1" w:styleId="afffffffff2">
    <w:basedOn w:val="a1"/>
    <w:next w:val="af4"/>
    <w:uiPriority w:val="99"/>
    <w:unhideWhenUsed/>
    <w:rsid w:val="00E76A69"/>
    <w:pPr>
      <w:spacing w:before="100" w:beforeAutospacing="1" w:after="100" w:afterAutospacing="1"/>
    </w:pPr>
    <w:rPr>
      <w:color w:val="auto"/>
      <w:kern w:val="0"/>
      <w:sz w:val="24"/>
      <w:szCs w:val="24"/>
    </w:rPr>
  </w:style>
  <w:style w:type="character" w:customStyle="1" w:styleId="afffffffff3">
    <w:name w:val="Основной текст + Полужирный"/>
    <w:basedOn w:val="afffd"/>
    <w:rsid w:val="00353B73"/>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xl390">
    <w:name w:val="xl390"/>
    <w:basedOn w:val="a1"/>
    <w:rsid w:val="00E0105C"/>
    <w:pPr>
      <w:pBdr>
        <w:left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91">
    <w:name w:val="xl391"/>
    <w:basedOn w:val="a1"/>
    <w:rsid w:val="00E0105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2">
    <w:name w:val="xl392"/>
    <w:basedOn w:val="a1"/>
    <w:rsid w:val="00E0105C"/>
    <w:pPr>
      <w:shd w:val="clear" w:color="000000" w:fill="FFFFFF"/>
      <w:spacing w:before="100" w:beforeAutospacing="1" w:after="100" w:afterAutospacing="1"/>
      <w:jc w:val="right"/>
      <w:textAlignment w:val="center"/>
    </w:pPr>
    <w:rPr>
      <w:color w:val="auto"/>
      <w:kern w:val="0"/>
      <w:sz w:val="24"/>
      <w:szCs w:val="24"/>
    </w:rPr>
  </w:style>
  <w:style w:type="paragraph" w:customStyle="1" w:styleId="xl393">
    <w:name w:val="xl393"/>
    <w:basedOn w:val="a1"/>
    <w:rsid w:val="00E0105C"/>
    <w:pPr>
      <w:shd w:val="clear" w:color="000000" w:fill="FFFFFF"/>
      <w:spacing w:before="100" w:beforeAutospacing="1" w:after="100" w:afterAutospacing="1"/>
      <w:jc w:val="center"/>
      <w:textAlignment w:val="center"/>
    </w:pPr>
    <w:rPr>
      <w:color w:val="auto"/>
      <w:kern w:val="0"/>
      <w:sz w:val="24"/>
      <w:szCs w:val="24"/>
    </w:rPr>
  </w:style>
  <w:style w:type="paragraph" w:customStyle="1" w:styleId="xl394">
    <w:name w:val="xl394"/>
    <w:basedOn w:val="a1"/>
    <w:rsid w:val="00E0105C"/>
    <w:pPr>
      <w:shd w:val="clear" w:color="000000" w:fill="FFFFFF"/>
      <w:spacing w:before="100" w:beforeAutospacing="1" w:after="100" w:afterAutospacing="1"/>
      <w:jc w:val="right"/>
    </w:pPr>
    <w:rPr>
      <w:b/>
      <w:bCs/>
      <w:color w:val="auto"/>
      <w:kern w:val="0"/>
      <w:sz w:val="24"/>
      <w:szCs w:val="24"/>
    </w:rPr>
  </w:style>
  <w:style w:type="paragraph" w:customStyle="1" w:styleId="xl395">
    <w:name w:val="xl395"/>
    <w:basedOn w:val="a1"/>
    <w:rsid w:val="00E0105C"/>
    <w:pPr>
      <w:shd w:val="clear" w:color="000000" w:fill="FFFFFF"/>
      <w:spacing w:before="100" w:beforeAutospacing="1" w:after="100" w:afterAutospacing="1"/>
      <w:jc w:val="right"/>
    </w:pPr>
    <w:rPr>
      <w:color w:val="auto"/>
      <w:kern w:val="0"/>
      <w:sz w:val="24"/>
      <w:szCs w:val="24"/>
    </w:rPr>
  </w:style>
  <w:style w:type="character" w:customStyle="1" w:styleId="UnresolvedMention">
    <w:name w:val="Unresolved Mention"/>
    <w:basedOn w:val="a2"/>
    <w:uiPriority w:val="99"/>
    <w:semiHidden/>
    <w:unhideWhenUsed/>
    <w:rsid w:val="004D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5&amp;dst=100128" TargetMode="External"/><Relationship Id="rId21" Type="http://schemas.openxmlformats.org/officeDocument/2006/relationships/hyperlink" Target="https://internet.garant.ru/" TargetMode="External"/><Relationship Id="rId42" Type="http://schemas.openxmlformats.org/officeDocument/2006/relationships/hyperlink" Target="https://login.consultant.ru/link/?req=doc&amp;base=RZB&amp;n=463191&amp;dst=10877" TargetMode="External"/><Relationship Id="rId63" Type="http://schemas.openxmlformats.org/officeDocument/2006/relationships/hyperlink" Target="consultantplus://offline/ref=E226986127EA41FC3EB3EF3A0E5C9D51C097DF836130EBE724A54BD32B03B31D11E78BEDBAC8A5F7B4319E958210B064260D878120C056528C6162C6uFdBK" TargetMode="External"/><Relationship Id="rId84" Type="http://schemas.openxmlformats.org/officeDocument/2006/relationships/hyperlink" Target="https://login.consultant.ru/link/?req=doc&amp;base=LAW&amp;n=450736&amp;dst=100085" TargetMode="External"/><Relationship Id="rId138" Type="http://schemas.openxmlformats.org/officeDocument/2006/relationships/hyperlink" Target="consultantplus://offline/ref=1C74D010C957CAFE8B327617EFD67BFB8202434C1D399BC1EC7458CCB58FC44AADEB9FE4918137E6E2E538u1o3M" TargetMode="External"/><Relationship Id="rId107" Type="http://schemas.openxmlformats.org/officeDocument/2006/relationships/hyperlink" Target="https://login.consultant.ru/link/?req=doc&amp;base=RLAW224&amp;n=170418&amp;dst=100592" TargetMode="External"/><Relationship Id="rId11" Type="http://schemas.openxmlformats.org/officeDocument/2006/relationships/image" Target="media/image2.jpeg"/><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garantF1://12012604.3801" TargetMode="External"/><Relationship Id="rId58" Type="http://schemas.openxmlformats.org/officeDocument/2006/relationships/hyperlink" Target="https://login.consultant.ru/link/?req=doc&amp;base=RZB&amp;n=481297&amp;dst=101491" TargetMode="External"/><Relationship Id="rId74"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RLAW224&amp;n=170418&amp;dst=100310" TargetMode="External"/><Relationship Id="rId102" Type="http://schemas.openxmlformats.org/officeDocument/2006/relationships/hyperlink" Target="https://login.consultant.ru/link/?req=doc&amp;base=RLAW224&amp;n=170418&amp;dst=100579" TargetMode="External"/><Relationship Id="rId123" Type="http://schemas.openxmlformats.org/officeDocument/2006/relationships/hyperlink" Target="https://login.consultant.ru/link/?req=doc&amp;base=RLAW224&amp;n=170418&amp;dst=100567" TargetMode="External"/><Relationship Id="rId128" Type="http://schemas.openxmlformats.org/officeDocument/2006/relationships/hyperlink" Target="https://login.consultant.ru/link/?req=doc&amp;base=RLAW224&amp;n=170418&amp;dst=100251" TargetMode="External"/><Relationship Id="rId5" Type="http://schemas.openxmlformats.org/officeDocument/2006/relationships/webSettings" Target="webSettings.xml"/><Relationship Id="rId90" Type="http://schemas.openxmlformats.org/officeDocument/2006/relationships/hyperlink" Target="https://login.consultant.ru/link/?req=doc&amp;base=RLAW224&amp;n=170418&amp;dst=100566" TargetMode="External"/><Relationship Id="rId95" Type="http://schemas.openxmlformats.org/officeDocument/2006/relationships/hyperlink" Target="https://login.consultant.ru/link/?req=doc&amp;base=RLAW224&amp;n=170418&amp;dst=100613" TargetMode="External"/><Relationship Id="rId22" Type="http://schemas.openxmlformats.org/officeDocument/2006/relationships/hyperlink" Target="https://login.consultant.ru/link/?req=doc&amp;base=RZB&amp;n=475133&amp;dst=8937" TargetMode="External"/><Relationship Id="rId27" Type="http://schemas.openxmlformats.org/officeDocument/2006/relationships/hyperlink" Target="https://login.consultant.ru/link/?req=doc&amp;base=RZB&amp;n=463191&amp;dst=101491" TargetMode="External"/><Relationship Id="rId43" Type="http://schemas.openxmlformats.org/officeDocument/2006/relationships/hyperlink" Target="https://login.consultant.ru/link/?req=doc&amp;base=RZB&amp;n=463191&amp;dst=101491" TargetMode="External"/><Relationship Id="rId48" Type="http://schemas.openxmlformats.org/officeDocument/2006/relationships/hyperlink" Target="https://internet.garant.ru/" TargetMode="External"/><Relationship Id="rId64" Type="http://schemas.openxmlformats.org/officeDocument/2006/relationships/image" Target="media/image5.jpeg"/><Relationship Id="rId69" Type="http://schemas.openxmlformats.org/officeDocument/2006/relationships/hyperlink" Target="consultantplus://offline/ref=F2E315F5278E88539BB0C2A56165267D78AFA09C1BCCA50EE15F5B801FE3D2CB61C592DBF33C2F18A0EA28C7E29EBAA3V6h9N" TargetMode="External"/><Relationship Id="rId113" Type="http://schemas.openxmlformats.org/officeDocument/2006/relationships/hyperlink" Target="https://login.consultant.ru/link/?req=doc&amp;base=RLAW224&amp;n=170418&amp;dst=100256" TargetMode="External"/><Relationship Id="rId118" Type="http://schemas.openxmlformats.org/officeDocument/2006/relationships/hyperlink" Target="https://login.consultant.ru/link/?req=doc&amp;base=LAW&amp;n=442435&amp;dst=100128" TargetMode="External"/><Relationship Id="rId134" Type="http://schemas.openxmlformats.org/officeDocument/2006/relationships/footer" Target="footer2.xml"/><Relationship Id="rId139" Type="http://schemas.openxmlformats.org/officeDocument/2006/relationships/hyperlink" Target="consultantplus://offline/ref=64983866AE827D5B0519B5441B86E9DDAE71468233051B5BEDA9FA73B80C5BBF34B7EA49A57A686B39182229NBN" TargetMode="External"/><Relationship Id="rId80" Type="http://schemas.openxmlformats.org/officeDocument/2006/relationships/hyperlink" Target="https://login.consultant.ru/link/?req=doc&amp;base=RLAW224&amp;n=170418&amp;dst=100337" TargetMode="External"/><Relationship Id="rId85" Type="http://schemas.openxmlformats.org/officeDocument/2006/relationships/hyperlink" Target="https://login.consultant.ru/link/?req=doc&amp;base=LAW&amp;n=464894&amp;dst=28" TargetMode="External"/><Relationship Id="rId12" Type="http://schemas.openxmlformats.org/officeDocument/2006/relationships/hyperlink" Target="mailto:admin.komsomolsk@ivreg.ru" TargetMode="External"/><Relationship Id="rId17" Type="http://schemas.openxmlformats.org/officeDocument/2006/relationships/hyperlink" Target="consultantplus://offline/ref=6936DE08D2959EA4C8E8837F6F6731DCF1AB8770EF7B6690A4B3D1ACB24725686536ED4930EBD43952D3E702AEAE668022361E9914B6y6uBH"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eq=doc&amp;base=RZB&amp;n=475133&amp;dst=8937" TargetMode="External"/><Relationship Id="rId59" Type="http://schemas.openxmlformats.org/officeDocument/2006/relationships/hyperlink" Target="consultantplus://offline/ref=6936DE08D2959EA4C8E8837F6F6731DCF1AB8770EF7B6690A4B3D1ACB24725686536ED4930EBD43952D3E702AEAE668022361E9914B6y6uBH" TargetMode="External"/><Relationship Id="rId103" Type="http://schemas.openxmlformats.org/officeDocument/2006/relationships/hyperlink" Target="https://login.consultant.ru/link/?req=doc&amp;base=RLAW224&amp;n=170418&amp;dst=100251" TargetMode="External"/><Relationship Id="rId108" Type="http://schemas.openxmlformats.org/officeDocument/2006/relationships/hyperlink" Target="https://login.consultant.ru/link/?req=doc&amp;base=RLAW224&amp;n=170418&amp;dst=100567" TargetMode="External"/><Relationship Id="rId124" Type="http://schemas.openxmlformats.org/officeDocument/2006/relationships/hyperlink" Target="https://login.consultant.ru/link/?req=doc&amp;base=LAW&amp;n=464894&amp;dst=28" TargetMode="External"/><Relationship Id="rId129" Type="http://schemas.openxmlformats.org/officeDocument/2006/relationships/hyperlink" Target="https://login.consultant.ru/link/?req=doc&amp;base=LAW&amp;n=450736&amp;dst=100085" TargetMode="External"/><Relationship Id="rId54" Type="http://schemas.openxmlformats.org/officeDocument/2006/relationships/hyperlink" Target="mailto:admin.komsomolsk@ivreg.ru" TargetMode="External"/><Relationship Id="rId70" Type="http://schemas.openxmlformats.org/officeDocument/2006/relationships/hyperlink" Target="mailto:admin.komsomolsk@mail.ru" TargetMode="External"/><Relationship Id="rId75" Type="http://schemas.openxmlformats.org/officeDocument/2006/relationships/hyperlink" Target="https://login.consultant.ru/link/?req=doc&amp;base=RLAW224&amp;n=170418&amp;dst=100234" TargetMode="External"/><Relationship Id="rId91" Type="http://schemas.openxmlformats.org/officeDocument/2006/relationships/hyperlink" Target="https://login.consultant.ru/link/?req=doc&amp;base=RLAW224&amp;n=170418&amp;dst=100613" TargetMode="External"/><Relationship Id="rId96" Type="http://schemas.openxmlformats.org/officeDocument/2006/relationships/hyperlink" Target="https://login.consultant.ru/link/?req=doc&amp;base=RLAW224&amp;n=170418&amp;dst=100593" TargetMode="External"/><Relationship Id="rId14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RZB&amp;n=470713&amp;dst=4818" TargetMode="External"/><Relationship Id="rId28" Type="http://schemas.openxmlformats.org/officeDocument/2006/relationships/hyperlink" Target="https://login.consultant.ru/link/?req=doc&amp;base=RZB&amp;n=463191&amp;dst=3019" TargetMode="External"/><Relationship Id="rId49" Type="http://schemas.openxmlformats.org/officeDocument/2006/relationships/hyperlink" Target="https://internet.garant.ru/" TargetMode="External"/><Relationship Id="rId114" Type="http://schemas.openxmlformats.org/officeDocument/2006/relationships/hyperlink" Target="https://login.consultant.ru/link/?req=doc&amp;base=RLAW224&amp;n=170418&amp;dst=100257" TargetMode="External"/><Relationship Id="rId119" Type="http://schemas.openxmlformats.org/officeDocument/2006/relationships/hyperlink" Target="https://login.consultant.ru/link/?req=doc&amp;base=RLAW224&amp;n=170418&amp;dst=100252" TargetMode="External"/><Relationship Id="rId44" Type="http://schemas.openxmlformats.org/officeDocument/2006/relationships/hyperlink" Target="https://login.consultant.ru/link/?req=doc&amp;base=RZB&amp;n=463191&amp;dst=3019" TargetMode="External"/><Relationship Id="rId60" Type="http://schemas.openxmlformats.org/officeDocument/2006/relationships/hyperlink" Target="https://login.consultant.ru/link/?req=doc&amp;base=RZB&amp;n=481297&amp;dst=101491" TargetMode="External"/><Relationship Id="rId65" Type="http://schemas.openxmlformats.org/officeDocument/2006/relationships/hyperlink" Target="mailto:admin.komsomolsk@mail.ru" TargetMode="External"/><Relationship Id="rId81" Type="http://schemas.openxmlformats.org/officeDocument/2006/relationships/hyperlink" Target="https://login.consultant.ru/link/?req=doc&amp;base=LAW&amp;n=442435&amp;dst=100128" TargetMode="External"/><Relationship Id="rId86" Type="http://schemas.openxmlformats.org/officeDocument/2006/relationships/hyperlink" Target="https://login.consultant.ru/link/?req=doc&amp;base=RLAW224&amp;n=170418&amp;dst=100566" TargetMode="External"/><Relationship Id="rId130" Type="http://schemas.openxmlformats.org/officeDocument/2006/relationships/hyperlink" Target="https://login.consultant.ru/link/?req=doc&amp;base=LAW&amp;n=450736&amp;dst=100085" TargetMode="External"/><Relationship Id="rId135" Type="http://schemas.openxmlformats.org/officeDocument/2006/relationships/image" Target="media/image8.jpeg"/><Relationship Id="rId13" Type="http://schemas.openxmlformats.org/officeDocument/2006/relationships/hyperlink" Target="http://www.adm-komsomolsk.ru" TargetMode="External"/><Relationship Id="rId18" Type="http://schemas.openxmlformats.org/officeDocument/2006/relationships/hyperlink" Target="consultantplus://offline/ref=C3AD016DF60785ABF0BC1BCDD0E2DA9F083569C9E1C0FA8957F8B56C3B80C3359754385A64F0A5F7EEC2073C05A9406737EB41AF9876B6D6P4v6H" TargetMode="External"/><Relationship Id="rId39" Type="http://schemas.openxmlformats.org/officeDocument/2006/relationships/hyperlink" Target="https://login.consultant.ru/link/?req=doc&amp;base=RZB&amp;n=470713&amp;dst=4818" TargetMode="External"/><Relationship Id="rId109" Type="http://schemas.openxmlformats.org/officeDocument/2006/relationships/hyperlink" Target="https://login.consultant.ru/link/?req=doc&amp;base=RLAW224&amp;n=170418&amp;dst=100255"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www.adm-komsomolsk.ru" TargetMode="External"/><Relationship Id="rId76" Type="http://schemas.openxmlformats.org/officeDocument/2006/relationships/hyperlink" Target="https://login.consultant.ru/link/?req=doc&amp;base=RLAW224&amp;n=170418&amp;dst=100237" TargetMode="External"/><Relationship Id="rId97" Type="http://schemas.openxmlformats.org/officeDocument/2006/relationships/hyperlink" Target="https://login.consultant.ru/link/?req=doc&amp;base=RLAW224&amp;n=170418&amp;dst=100566" TargetMode="External"/><Relationship Id="rId104" Type="http://schemas.openxmlformats.org/officeDocument/2006/relationships/hyperlink" Target="https://login.consultant.ru/link/?req=doc&amp;base=RLAW224&amp;n=170418&amp;dst=100251" TargetMode="External"/><Relationship Id="rId120" Type="http://schemas.openxmlformats.org/officeDocument/2006/relationships/hyperlink" Target="https://login.consultant.ru/link/?req=doc&amp;base=RLAW224&amp;n=170418&amp;dst=100255" TargetMode="External"/><Relationship Id="rId125" Type="http://schemas.openxmlformats.org/officeDocument/2006/relationships/hyperlink" Target="https://login.consultant.ru/link/?req=doc&amp;base=RLAW224&amp;n=170418&amp;dst=100258" TargetMode="External"/><Relationship Id="rId141"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consultantplus://offline/ref=D444C0ECDB9142B9B9813CF12E7AB0A15C5A14FA6123E7C84D20A121JF15E" TargetMode="External"/><Relationship Id="rId92" Type="http://schemas.openxmlformats.org/officeDocument/2006/relationships/hyperlink" Target="https://login.consultant.ru/link/?req=doc&amp;base=RLAW224&amp;n=170418&amp;dst=100593" TargetMode="External"/><Relationship Id="rId2" Type="http://schemas.openxmlformats.org/officeDocument/2006/relationships/numbering" Target="numbering.xml"/><Relationship Id="rId29" Type="http://schemas.openxmlformats.org/officeDocument/2006/relationships/hyperlink" Target="https://login.consultant.ru/link/?req=doc&amp;base=RZB&amp;n=463191&amp;dst=101491" TargetMode="External"/><Relationship Id="rId24" Type="http://schemas.openxmlformats.org/officeDocument/2006/relationships/hyperlink" Target="https://login.consultant.ru/link/?req=doc&amp;base=RZB&amp;n=475133&amp;dst=101595" TargetMode="External"/><Relationship Id="rId40" Type="http://schemas.openxmlformats.org/officeDocument/2006/relationships/hyperlink" Target="https://login.consultant.ru/link/?req=doc&amp;base=RZB&amp;n=475133&amp;dst=101595" TargetMode="External"/><Relationship Id="rId45" Type="http://schemas.openxmlformats.org/officeDocument/2006/relationships/hyperlink" Target="https://login.consultant.ru/link/?req=doc&amp;base=RZB&amp;n=463191&amp;dst=101491" TargetMode="External"/><Relationship Id="rId66" Type="http://schemas.openxmlformats.org/officeDocument/2006/relationships/hyperlink" Target="http://www.adm-komsomolsk.ru" TargetMode="External"/><Relationship Id="rId87" Type="http://schemas.openxmlformats.org/officeDocument/2006/relationships/hyperlink" Target="https://login.consultant.ru/link/?req=doc&amp;base=RLAW224&amp;n=170418&amp;dst=100567" TargetMode="External"/><Relationship Id="rId110" Type="http://schemas.openxmlformats.org/officeDocument/2006/relationships/hyperlink" Target="https://login.consultant.ru/link/?req=doc&amp;base=RLAW224&amp;n=170418&amp;dst=100255" TargetMode="External"/><Relationship Id="rId115" Type="http://schemas.openxmlformats.org/officeDocument/2006/relationships/hyperlink" Target="https://login.consultant.ru/link/?req=doc&amp;base=RLAW224&amp;n=170418&amp;dst=100613" TargetMode="External"/><Relationship Id="rId131" Type="http://schemas.openxmlformats.org/officeDocument/2006/relationships/hyperlink" Target="https://login.consultant.ru/link/?req=doc&amp;base=RLAW224&amp;n=170418&amp;dst=100566" TargetMode="External"/><Relationship Id="rId136" Type="http://schemas.openxmlformats.org/officeDocument/2006/relationships/hyperlink" Target="consultantplus://offline/ref=F1F0F423886F9CB83D52C69AA6BD61F10A871ABC3F4B62C85AB6BF526C35CF4F5E6D2D3287C4AE3BB0l4I" TargetMode="External"/><Relationship Id="rId61" Type="http://schemas.openxmlformats.org/officeDocument/2006/relationships/image" Target="media/image4.jpeg"/><Relationship Id="rId82" Type="http://schemas.openxmlformats.org/officeDocument/2006/relationships/hyperlink" Target="https://login.consultant.ru/link/?req=doc&amp;base=LAW&amp;n=464894&amp;dst=33" TargetMode="External"/><Relationship Id="rId19" Type="http://schemas.openxmlformats.org/officeDocument/2006/relationships/hyperlink" Target="mailto:admin.komsomolsk@ivreg.ru" TargetMode="External"/><Relationship Id="rId14" Type="http://schemas.openxmlformats.org/officeDocument/2006/relationships/hyperlink" Target="consultantplus://offline/ref=91C5009483FB991FDAB415C311BD858799A7A844BF5564ED4604EE2D7C05B000CE05216379CABD6D0C70566DB74F7E2BA465EC96EE71Z0f1M" TargetMode="External"/><Relationship Id="rId30" Type="http://schemas.openxmlformats.org/officeDocument/2006/relationships/hyperlink" Target="https://login.consultant.ru/link/?req=doc&amp;base=RZB&amp;n=463191&amp;dst=10877" TargetMode="External"/><Relationship Id="rId35" Type="http://schemas.openxmlformats.org/officeDocument/2006/relationships/hyperlink" Target="mailto:admin.komsomolsk@ivreg.ru" TargetMode="External"/><Relationship Id="rId56" Type="http://schemas.openxmlformats.org/officeDocument/2006/relationships/hyperlink" Target="https://login.consultant.ru/link/?req=doc&amp;base=RZB&amp;n=481297&amp;dst=3019" TargetMode="External"/><Relationship Id="rId77" Type="http://schemas.openxmlformats.org/officeDocument/2006/relationships/hyperlink" Target="https://login.consultant.ru/link/?req=doc&amp;base=RLAW224&amp;n=170418&amp;dst=100238" TargetMode="External"/><Relationship Id="rId100" Type="http://schemas.openxmlformats.org/officeDocument/2006/relationships/hyperlink" Target="https://login.consultant.ru/link/?req=doc&amp;base=RLAW224&amp;n=170418&amp;dst=100277" TargetMode="External"/><Relationship Id="rId105" Type="http://schemas.openxmlformats.org/officeDocument/2006/relationships/hyperlink" Target="https://login.consultant.ru/link/?req=doc&amp;base=RLAW224&amp;n=170418&amp;dst=100248" TargetMode="External"/><Relationship Id="rId126" Type="http://schemas.openxmlformats.org/officeDocument/2006/relationships/hyperlink" Target="https://login.consultant.ru/link/?req=doc&amp;base=RLAW224&amp;n=170418&amp;dst=100610" TargetMode="External"/><Relationship Id="rId8" Type="http://schemas.openxmlformats.org/officeDocument/2006/relationships/image" Target="media/image1.gif"/><Relationship Id="rId51" Type="http://schemas.openxmlformats.org/officeDocument/2006/relationships/image" Target="media/image3.jpeg"/><Relationship Id="rId72" Type="http://schemas.openxmlformats.org/officeDocument/2006/relationships/hyperlink" Target="consultantplus://offline/ref=D444C0ECDB9142B9B9813CF12E7AB0A1555A17F8622EBAC24579AD23F2JC11E" TargetMode="External"/><Relationship Id="rId93" Type="http://schemas.openxmlformats.org/officeDocument/2006/relationships/hyperlink" Target="https://login.consultant.ru/link/?req=doc&amp;base=RLAW224&amp;n=170418&amp;dst=100614" TargetMode="External"/><Relationship Id="rId98" Type="http://schemas.openxmlformats.org/officeDocument/2006/relationships/hyperlink" Target="https://login.consultant.ru/link/?req=doc&amp;base=RLAW224&amp;n=170418&amp;dst=100613" TargetMode="External"/><Relationship Id="rId121" Type="http://schemas.openxmlformats.org/officeDocument/2006/relationships/hyperlink" Target="https://login.consultant.ru/link/?req=doc&amp;base=RLAW224&amp;n=170418&amp;dst=100259"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login.consultant.ru/link/?req=doc&amp;base=RZB&amp;n=463191&amp;dst=3019" TargetMode="External"/><Relationship Id="rId46" Type="http://schemas.openxmlformats.org/officeDocument/2006/relationships/hyperlink" Target="https://login.consultant.ru/link/?req=doc&amp;base=RZB&amp;n=463191&amp;dst=10877" TargetMode="External"/><Relationship Id="rId67" Type="http://schemas.openxmlformats.org/officeDocument/2006/relationships/hyperlink" Target="mailto:admin.komsomolsk@mail.ru" TargetMode="External"/><Relationship Id="rId116" Type="http://schemas.openxmlformats.org/officeDocument/2006/relationships/hyperlink" Target="https://login.consultant.ru/link/?req=doc&amp;base=RLAW224&amp;n=170418&amp;dst=100259" TargetMode="External"/><Relationship Id="rId137" Type="http://schemas.openxmlformats.org/officeDocument/2006/relationships/hyperlink" Target="consultantplus://offline/ref=F1F0F423886F9CB83D52C69AA6BD61F10A8719B53C4D62C85AB6BF526C35CF4F5E6D2D3287C4AB3CB0l2I" TargetMode="External"/><Relationship Id="rId20" Type="http://schemas.openxmlformats.org/officeDocument/2006/relationships/hyperlink" Target="http://www.adm-komsomolsk.ru" TargetMode="External"/><Relationship Id="rId41" Type="http://schemas.openxmlformats.org/officeDocument/2006/relationships/hyperlink" Target="https://login.consultant.ru/link/?req=doc&amp;base=RZB&amp;n=463191&amp;dst=3019" TargetMode="External"/><Relationship Id="rId62" Type="http://schemas.openxmlformats.org/officeDocument/2006/relationships/hyperlink" Target="mailto:admin.komsomolsk@mail.ru" TargetMode="External"/><Relationship Id="rId83" Type="http://schemas.openxmlformats.org/officeDocument/2006/relationships/hyperlink" Target="https://login.consultant.ru/link/?req=doc&amp;base=LAW&amp;n=464875&amp;dst=1713" TargetMode="External"/><Relationship Id="rId88" Type="http://schemas.openxmlformats.org/officeDocument/2006/relationships/hyperlink" Target="https://login.consultant.ru/link/?req=doc&amp;base=LAW&amp;n=464894&amp;dst=28" TargetMode="External"/><Relationship Id="rId111" Type="http://schemas.openxmlformats.org/officeDocument/2006/relationships/hyperlink" Target="https://login.consultant.ru/link/?req=doc&amp;base=RLAW224&amp;n=170418&amp;dst=100253" TargetMode="External"/><Relationship Id="rId132" Type="http://schemas.openxmlformats.org/officeDocument/2006/relationships/image" Target="media/image6.jpeg"/><Relationship Id="rId15" Type="http://schemas.openxmlformats.org/officeDocument/2006/relationships/hyperlink" Target="consultantplus://offline/ref=91C5009483FB991FDAB415C311BD858799A7A844BF5564ED4604EE2D7C05B000CE05216179C3B3615375437CEF437933BB65F38AEC7300Z5f5M" TargetMode="External"/><Relationship Id="rId36" Type="http://schemas.openxmlformats.org/officeDocument/2006/relationships/hyperlink" Target="http://www.adm-komsomolsk.ru" TargetMode="External"/><Relationship Id="rId57" Type="http://schemas.openxmlformats.org/officeDocument/2006/relationships/hyperlink" Target="https://login.consultant.ru/link/?req=doc&amp;base=RZB&amp;n=481297&amp;dst=10877" TargetMode="External"/><Relationship Id="rId106" Type="http://schemas.openxmlformats.org/officeDocument/2006/relationships/hyperlink" Target="https://login.consultant.ru/link/?req=doc&amp;base=RLAW224&amp;n=170418&amp;dst=100257" TargetMode="External"/><Relationship Id="rId127" Type="http://schemas.openxmlformats.org/officeDocument/2006/relationships/hyperlink" Target="https://login.consultant.ru/link/?req=doc&amp;base=RLAW224&amp;n=170418&amp;dst=100251" TargetMode="External"/><Relationship Id="rId10" Type="http://schemas.openxmlformats.org/officeDocument/2006/relationships/hyperlink" Target="consultantplus://offline/ref=E86AF9771366782C6791962FCEC76E78343EC68EAFD6DD35B93EA6096947FF0A85B5A7D5F0D38B6460DC41EEAE94CB6A09e5N" TargetMode="External"/><Relationship Id="rId31" Type="http://schemas.openxmlformats.org/officeDocument/2006/relationships/hyperlink" Target="https://internet.garant.ru/" TargetMode="External"/><Relationship Id="rId52" Type="http://schemas.openxmlformats.org/officeDocument/2006/relationships/hyperlink" Target="mailto:admin.komsomolsk@mail.ru" TargetMode="External"/><Relationship Id="rId73" Type="http://schemas.openxmlformats.org/officeDocument/2006/relationships/hyperlink" Target="consultantplus://offline/ref=900A87AAC56777F866C104183854AF378A75258FAA38564246D69AF74782DCAE8BF7BDC37BD04C50Q7d3K" TargetMode="External"/><Relationship Id="rId78" Type="http://schemas.openxmlformats.org/officeDocument/2006/relationships/hyperlink" Target="https://login.consultant.ru/link/?req=doc&amp;base=RLAW224&amp;n=173487" TargetMode="External"/><Relationship Id="rId94" Type="http://schemas.openxmlformats.org/officeDocument/2006/relationships/hyperlink" Target="https://login.consultant.ru/link/?req=doc&amp;base=RLAW224&amp;n=170418&amp;dst=100566" TargetMode="External"/><Relationship Id="rId99" Type="http://schemas.openxmlformats.org/officeDocument/2006/relationships/hyperlink" Target="https://login.consultant.ru/link/?req=doc&amp;base=RLAW224&amp;n=170418&amp;dst=100593" TargetMode="External"/><Relationship Id="rId101" Type="http://schemas.openxmlformats.org/officeDocument/2006/relationships/hyperlink" Target="https://login.consultant.ru/link/?req=doc&amp;base=RLAW224&amp;n=170418&amp;dst=100624" TargetMode="External"/><Relationship Id="rId122" Type="http://schemas.openxmlformats.org/officeDocument/2006/relationships/hyperlink" Target="https://login.consultant.ru/link/?req=doc&amp;base=RLAW224&amp;n=170418&amp;dst=100593"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login.consultant.ru/link/?req=doc&amp;base=RZB&amp;n=463191&amp;dst=10877" TargetMode="External"/><Relationship Id="rId47" Type="http://schemas.openxmlformats.org/officeDocument/2006/relationships/hyperlink" Target="https://internet.garant.ru/" TargetMode="External"/><Relationship Id="rId68" Type="http://schemas.openxmlformats.org/officeDocument/2006/relationships/hyperlink" Target="consultantplus://offline/ref=E86AF9771366782C6791962FCEC76E78343EC68EAFD6DD35B93EA6096947FF0A85B5A7D5F0D38B6460DC41EEAE94CB6A09e5N" TargetMode="External"/><Relationship Id="rId89" Type="http://schemas.openxmlformats.org/officeDocument/2006/relationships/hyperlink" Target="https://login.consultant.ru/link/?req=doc&amp;base=RLAW224&amp;n=170418&amp;dst=100613" TargetMode="External"/><Relationship Id="rId112" Type="http://schemas.openxmlformats.org/officeDocument/2006/relationships/hyperlink" Target="https://login.consultant.ru/link/?req=doc&amp;base=RLAW224&amp;n=170418&amp;dst=100254" TargetMode="External"/><Relationship Id="rId133" Type="http://schemas.openxmlformats.org/officeDocument/2006/relationships/image" Target="media/image7.emf"/><Relationship Id="rId16" Type="http://schemas.openxmlformats.org/officeDocument/2006/relationships/hyperlink" Target="consultantplus://offline/ref=91C5009483FB991FDAB415C311BD858799A7A844BF5564ED4604EE2D7C05B000CE05216179CAB06F592A4669FE1B7534A37AF395F0710254Z6f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00DF-343D-4C47-854B-C45A6A60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259</Pages>
  <Words>81194</Words>
  <Characters>462808</Characters>
  <Application>Microsoft Office Word</Application>
  <DocSecurity>0</DocSecurity>
  <Lines>3856</Lines>
  <Paragraphs>1085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542917</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2024-08-16T12:02:00Z</dcterms:created>
  <dcterms:modified xsi:type="dcterms:W3CDTF">2024-08-16T12:02:00Z</dcterms:modified>
</cp:coreProperties>
</file>