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B7276C" w:rsidRDefault="002B2B60">
      <w:pPr>
        <w:rPr>
          <w:color w:val="auto"/>
        </w:rPr>
      </w:pPr>
      <w:r>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920C9B" w:rsidRPr="006911ED" w:rsidRDefault="00920C9B" w:rsidP="00170890">
                    <w:pPr>
                      <w:widowControl w:val="0"/>
                    </w:pPr>
                    <w:r w:rsidRPr="006911ED">
                      <w:t> </w:t>
                    </w:r>
                  </w:p>
                  <w:p w14:paraId="5874FD95" w14:textId="77777777" w:rsidR="00920C9B" w:rsidRPr="006911ED" w:rsidRDefault="00920C9B" w:rsidP="00170890">
                    <w:pPr>
                      <w:widowControl w:val="0"/>
                    </w:pPr>
                    <w:r w:rsidRPr="006911ED">
                      <w:t> </w:t>
                    </w:r>
                  </w:p>
                  <w:p w14:paraId="1B312030" w14:textId="77777777" w:rsidR="00920C9B" w:rsidRPr="006911ED" w:rsidRDefault="00920C9B" w:rsidP="00170890">
                    <w:pPr>
                      <w:widowControl w:val="0"/>
                    </w:pPr>
                    <w:r w:rsidRPr="006911ED">
                      <w:t> </w:t>
                    </w:r>
                  </w:p>
                  <w:p w14:paraId="46AC89DC" w14:textId="77777777" w:rsidR="00920C9B" w:rsidRPr="006911ED" w:rsidRDefault="00920C9B" w:rsidP="00170890">
                    <w:pPr>
                      <w:widowControl w:val="0"/>
                    </w:pPr>
                    <w:r w:rsidRPr="006911ED">
                      <w:t> </w:t>
                    </w:r>
                  </w:p>
                  <w:p w14:paraId="64318E24" w14:textId="77777777" w:rsidR="00920C9B" w:rsidRPr="006911ED" w:rsidRDefault="00920C9B" w:rsidP="00170890">
                    <w:pPr>
                      <w:widowControl w:val="0"/>
                    </w:pPr>
                    <w:r w:rsidRPr="006911ED">
                      <w:t xml:space="preserve">    </w:t>
                    </w:r>
                  </w:p>
                  <w:p w14:paraId="5C26F762" w14:textId="77777777" w:rsidR="00920C9B" w:rsidRPr="006911ED" w:rsidRDefault="00920C9B" w:rsidP="00170890">
                    <w:pPr>
                      <w:widowControl w:val="0"/>
                    </w:pPr>
                    <w:r w:rsidRPr="006911ED">
                      <w:t> </w:t>
                    </w:r>
                  </w:p>
                  <w:p w14:paraId="5DED518D" w14:textId="77777777" w:rsidR="00920C9B" w:rsidRPr="006911ED" w:rsidRDefault="00920C9B" w:rsidP="00170890">
                    <w:pPr>
                      <w:widowControl w:val="0"/>
                      <w:jc w:val="center"/>
                      <w:rPr>
                        <w:b/>
                        <w:bCs/>
                        <w:color w:val="0066FF"/>
                      </w:rPr>
                    </w:pPr>
                  </w:p>
                  <w:p w14:paraId="745E7E16" w14:textId="77777777" w:rsidR="00920C9B" w:rsidRPr="006911ED" w:rsidRDefault="00920C9B" w:rsidP="00170890">
                    <w:pPr>
                      <w:widowControl w:val="0"/>
                      <w:jc w:val="center"/>
                      <w:rPr>
                        <w:b/>
                        <w:bCs/>
                        <w:color w:val="0066FF"/>
                      </w:rPr>
                    </w:pPr>
                  </w:p>
                  <w:p w14:paraId="68181976" w14:textId="77777777" w:rsidR="00920C9B" w:rsidRPr="006911ED" w:rsidRDefault="00920C9B" w:rsidP="00170890">
                    <w:pPr>
                      <w:widowControl w:val="0"/>
                      <w:jc w:val="center"/>
                      <w:rPr>
                        <w:b/>
                        <w:bCs/>
                        <w:color w:val="0066FF"/>
                        <w:sz w:val="22"/>
                      </w:rPr>
                    </w:pPr>
                    <w:r w:rsidRPr="006911ED">
                      <w:rPr>
                        <w:b/>
                        <w:bCs/>
                        <w:color w:val="0066FF"/>
                        <w:sz w:val="22"/>
                      </w:rPr>
                      <w:t>Российская Федерация</w:t>
                    </w:r>
                  </w:p>
                  <w:p w14:paraId="7F95AD4A" w14:textId="77777777" w:rsidR="00920C9B" w:rsidRPr="006911ED" w:rsidRDefault="00920C9B"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920C9B" w:rsidRPr="006911ED" w:rsidRDefault="00920C9B" w:rsidP="00170890">
                    <w:pPr>
                      <w:widowControl w:val="0"/>
                      <w:jc w:val="center"/>
                      <w:rPr>
                        <w:b/>
                        <w:bCs/>
                        <w:sz w:val="18"/>
                        <w:szCs w:val="16"/>
                      </w:rPr>
                    </w:pPr>
                    <w:r w:rsidRPr="006911ED">
                      <w:rPr>
                        <w:b/>
                        <w:bCs/>
                        <w:sz w:val="18"/>
                        <w:szCs w:val="16"/>
                      </w:rPr>
                      <w:t> </w:t>
                    </w:r>
                  </w:p>
                  <w:p w14:paraId="43FD0A65" w14:textId="77777777" w:rsidR="00920C9B" w:rsidRPr="006911ED" w:rsidRDefault="00920C9B" w:rsidP="00170890">
                    <w:pPr>
                      <w:widowControl w:val="0"/>
                      <w:jc w:val="center"/>
                      <w:rPr>
                        <w:b/>
                        <w:bCs/>
                        <w:szCs w:val="18"/>
                      </w:rPr>
                    </w:pPr>
                    <w:r w:rsidRPr="006911ED">
                      <w:rPr>
                        <w:b/>
                        <w:bCs/>
                        <w:szCs w:val="18"/>
                      </w:rPr>
                      <w:t>КОМСОМОЛЬСКИЙ МУНИЦИПАЛЬНЫЙ РАЙОН</w:t>
                    </w:r>
                  </w:p>
                  <w:p w14:paraId="5D84A20D" w14:textId="77777777" w:rsidR="00920C9B" w:rsidRPr="006911ED" w:rsidRDefault="00920C9B" w:rsidP="00170890">
                    <w:pPr>
                      <w:widowControl w:val="0"/>
                      <w:jc w:val="center"/>
                      <w:rPr>
                        <w:sz w:val="18"/>
                        <w:szCs w:val="18"/>
                      </w:rPr>
                    </w:pPr>
                    <w:r w:rsidRPr="006911ED">
                      <w:rPr>
                        <w:sz w:val="18"/>
                        <w:szCs w:val="18"/>
                      </w:rPr>
                      <w:t> </w:t>
                    </w:r>
                  </w:p>
                  <w:p w14:paraId="4449B300" w14:textId="77777777" w:rsidR="00920C9B" w:rsidRPr="006911ED" w:rsidRDefault="00920C9B" w:rsidP="00170890">
                    <w:pPr>
                      <w:widowControl w:val="0"/>
                      <w:jc w:val="center"/>
                      <w:rPr>
                        <w:sz w:val="18"/>
                        <w:szCs w:val="18"/>
                      </w:rPr>
                    </w:pPr>
                    <w:r w:rsidRPr="006911ED">
                      <w:rPr>
                        <w:sz w:val="18"/>
                        <w:szCs w:val="18"/>
                      </w:rPr>
                      <w:t> </w:t>
                    </w:r>
                  </w:p>
                  <w:p w14:paraId="5A64DE84" w14:textId="77777777" w:rsidR="00920C9B" w:rsidRPr="006911ED" w:rsidRDefault="00920C9B" w:rsidP="00170890">
                    <w:pPr>
                      <w:widowControl w:val="0"/>
                      <w:jc w:val="center"/>
                      <w:rPr>
                        <w:sz w:val="18"/>
                        <w:szCs w:val="18"/>
                      </w:rPr>
                    </w:pPr>
                    <w:r w:rsidRPr="006911ED">
                      <w:rPr>
                        <w:sz w:val="18"/>
                        <w:szCs w:val="18"/>
                      </w:rPr>
                      <w:t> </w:t>
                    </w:r>
                  </w:p>
                  <w:p w14:paraId="6AB94DC9" w14:textId="77777777" w:rsidR="00920C9B" w:rsidRPr="006911ED" w:rsidRDefault="00920C9B" w:rsidP="00170890">
                    <w:pPr>
                      <w:widowControl w:val="0"/>
                      <w:jc w:val="center"/>
                      <w:rPr>
                        <w:sz w:val="18"/>
                        <w:szCs w:val="18"/>
                      </w:rPr>
                    </w:pPr>
                    <w:r w:rsidRPr="006911ED">
                      <w:rPr>
                        <w:sz w:val="18"/>
                        <w:szCs w:val="18"/>
                      </w:rPr>
                      <w:t> </w:t>
                    </w:r>
                  </w:p>
                  <w:p w14:paraId="61E9FE12" w14:textId="77777777" w:rsidR="00920C9B" w:rsidRPr="006911ED" w:rsidRDefault="00920C9B" w:rsidP="00170890">
                    <w:pPr>
                      <w:widowControl w:val="0"/>
                      <w:jc w:val="center"/>
                      <w:rPr>
                        <w:sz w:val="18"/>
                        <w:szCs w:val="18"/>
                      </w:rPr>
                    </w:pPr>
                    <w:r w:rsidRPr="006911ED">
                      <w:rPr>
                        <w:sz w:val="18"/>
                        <w:szCs w:val="18"/>
                      </w:rPr>
                      <w:t> </w:t>
                    </w:r>
                  </w:p>
                  <w:p w14:paraId="68C4E183" w14:textId="77777777" w:rsidR="00920C9B" w:rsidRPr="006911ED" w:rsidRDefault="00920C9B" w:rsidP="00170890">
                    <w:pPr>
                      <w:widowControl w:val="0"/>
                      <w:jc w:val="center"/>
                      <w:rPr>
                        <w:sz w:val="18"/>
                        <w:szCs w:val="18"/>
                      </w:rPr>
                    </w:pPr>
                    <w:r w:rsidRPr="006911ED">
                      <w:rPr>
                        <w:sz w:val="18"/>
                        <w:szCs w:val="18"/>
                      </w:rPr>
                      <w:t> </w:t>
                    </w:r>
                  </w:p>
                  <w:p w14:paraId="640C4AC9" w14:textId="77777777" w:rsidR="00920C9B" w:rsidRPr="006911ED" w:rsidRDefault="00920C9B" w:rsidP="00170890">
                    <w:pPr>
                      <w:widowControl w:val="0"/>
                      <w:jc w:val="center"/>
                      <w:rPr>
                        <w:b/>
                        <w:bCs/>
                        <w:sz w:val="72"/>
                        <w:szCs w:val="72"/>
                      </w:rPr>
                    </w:pPr>
                  </w:p>
                  <w:p w14:paraId="469DE5F3" w14:textId="77777777" w:rsidR="00920C9B" w:rsidRPr="006911ED" w:rsidRDefault="00920C9B" w:rsidP="00170890">
                    <w:pPr>
                      <w:widowControl w:val="0"/>
                      <w:jc w:val="center"/>
                      <w:rPr>
                        <w:b/>
                        <w:bCs/>
                        <w:sz w:val="96"/>
                        <w:szCs w:val="72"/>
                      </w:rPr>
                    </w:pPr>
                    <w:r w:rsidRPr="006911ED">
                      <w:rPr>
                        <w:b/>
                        <w:bCs/>
                        <w:sz w:val="96"/>
                        <w:szCs w:val="72"/>
                      </w:rPr>
                      <w:t>ВЕСТНИК</w:t>
                    </w:r>
                  </w:p>
                  <w:p w14:paraId="328B6874" w14:textId="77777777" w:rsidR="00920C9B" w:rsidRPr="006911ED" w:rsidRDefault="00920C9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920C9B" w:rsidRPr="006911ED" w:rsidRDefault="00920C9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920C9B" w:rsidRPr="006911ED" w:rsidRDefault="00920C9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920C9B" w:rsidRPr="006911ED" w:rsidRDefault="00920C9B" w:rsidP="00170890">
                    <w:pPr>
                      <w:widowControl w:val="0"/>
                      <w:jc w:val="center"/>
                      <w:rPr>
                        <w:b/>
                        <w:bCs/>
                        <w:sz w:val="30"/>
                        <w:szCs w:val="30"/>
                      </w:rPr>
                    </w:pPr>
                    <w:r w:rsidRPr="006911ED">
                      <w:rPr>
                        <w:b/>
                        <w:bCs/>
                        <w:sz w:val="30"/>
                        <w:szCs w:val="30"/>
                      </w:rPr>
                      <w:t> </w:t>
                    </w:r>
                  </w:p>
                  <w:p w14:paraId="22DFD0D5" w14:textId="77777777" w:rsidR="00920C9B" w:rsidRPr="006911ED" w:rsidRDefault="00920C9B" w:rsidP="00170890">
                    <w:pPr>
                      <w:widowControl w:val="0"/>
                      <w:jc w:val="center"/>
                      <w:rPr>
                        <w:b/>
                        <w:bCs/>
                        <w:sz w:val="30"/>
                        <w:szCs w:val="30"/>
                      </w:rPr>
                    </w:pPr>
                    <w:r w:rsidRPr="006911ED">
                      <w:rPr>
                        <w:b/>
                        <w:bCs/>
                        <w:sz w:val="30"/>
                        <w:szCs w:val="30"/>
                      </w:rPr>
                      <w:t> </w:t>
                    </w:r>
                  </w:p>
                  <w:p w14:paraId="7F5B3E96" w14:textId="77777777" w:rsidR="00920C9B" w:rsidRPr="006911ED" w:rsidRDefault="00920C9B" w:rsidP="00170890">
                    <w:pPr>
                      <w:widowControl w:val="0"/>
                      <w:jc w:val="center"/>
                      <w:rPr>
                        <w:b/>
                        <w:bCs/>
                        <w:sz w:val="30"/>
                        <w:szCs w:val="30"/>
                      </w:rPr>
                    </w:pPr>
                    <w:r w:rsidRPr="006911ED">
                      <w:rPr>
                        <w:b/>
                        <w:bCs/>
                        <w:sz w:val="30"/>
                        <w:szCs w:val="30"/>
                      </w:rPr>
                      <w:t> </w:t>
                    </w:r>
                  </w:p>
                  <w:p w14:paraId="6A7CFE12" w14:textId="77777777" w:rsidR="00920C9B" w:rsidRPr="006911ED" w:rsidRDefault="00920C9B" w:rsidP="00170890">
                    <w:pPr>
                      <w:widowControl w:val="0"/>
                      <w:jc w:val="center"/>
                      <w:rPr>
                        <w:b/>
                        <w:bCs/>
                        <w:sz w:val="30"/>
                        <w:szCs w:val="30"/>
                      </w:rPr>
                    </w:pPr>
                    <w:r w:rsidRPr="006911ED">
                      <w:rPr>
                        <w:b/>
                        <w:bCs/>
                        <w:sz w:val="30"/>
                        <w:szCs w:val="30"/>
                      </w:rPr>
                      <w:t> </w:t>
                    </w:r>
                  </w:p>
                  <w:p w14:paraId="582BE2DC" w14:textId="524BC7D3" w:rsidR="00920C9B" w:rsidRDefault="00920C9B" w:rsidP="00625C34">
                    <w:pPr>
                      <w:widowControl w:val="0"/>
                      <w:jc w:val="center"/>
                      <w:rPr>
                        <w:b/>
                        <w:bCs/>
                        <w:sz w:val="52"/>
                        <w:szCs w:val="30"/>
                      </w:rPr>
                    </w:pPr>
                    <w:r>
                      <w:rPr>
                        <w:b/>
                        <w:bCs/>
                        <w:sz w:val="52"/>
                        <w:szCs w:val="30"/>
                      </w:rPr>
                      <w:t>№ 13</w:t>
                    </w:r>
                  </w:p>
                  <w:p w14:paraId="26AB0876" w14:textId="2465ECAD" w:rsidR="00920C9B" w:rsidRPr="006911ED" w:rsidRDefault="00920C9B" w:rsidP="00625C34">
                    <w:pPr>
                      <w:widowControl w:val="0"/>
                      <w:jc w:val="center"/>
                      <w:rPr>
                        <w:b/>
                        <w:bCs/>
                        <w:sz w:val="30"/>
                        <w:szCs w:val="30"/>
                      </w:rPr>
                    </w:pPr>
                    <w:r>
                      <w:rPr>
                        <w:b/>
                        <w:bCs/>
                        <w:sz w:val="52"/>
                        <w:szCs w:val="30"/>
                      </w:rPr>
                      <w:t>28 марта</w:t>
                    </w:r>
                    <w:r w:rsidRPr="006911ED">
                      <w:rPr>
                        <w:b/>
                        <w:bCs/>
                        <w:sz w:val="52"/>
                        <w:szCs w:val="30"/>
                      </w:rPr>
                      <w:t xml:space="preserve"> 202</w:t>
                    </w:r>
                    <w:r>
                      <w:rPr>
                        <w:b/>
                        <w:bCs/>
                        <w:sz w:val="52"/>
                        <w:szCs w:val="30"/>
                      </w:rPr>
                      <w:t>5</w:t>
                    </w:r>
                    <w:r w:rsidRPr="006911ED">
                      <w:rPr>
                        <w:b/>
                        <w:bCs/>
                        <w:sz w:val="52"/>
                        <w:szCs w:val="30"/>
                      </w:rPr>
                      <w:t>г.</w:t>
                    </w:r>
                  </w:p>
                  <w:p w14:paraId="0A7057FC" w14:textId="77777777" w:rsidR="00920C9B" w:rsidRPr="006911ED" w:rsidRDefault="00920C9B" w:rsidP="00170890">
                    <w:pPr>
                      <w:widowControl w:val="0"/>
                      <w:jc w:val="center"/>
                      <w:rPr>
                        <w:b/>
                        <w:bCs/>
                        <w:sz w:val="30"/>
                        <w:szCs w:val="30"/>
                      </w:rPr>
                    </w:pPr>
                    <w:r w:rsidRPr="006911ED">
                      <w:rPr>
                        <w:b/>
                        <w:bCs/>
                        <w:sz w:val="30"/>
                        <w:szCs w:val="30"/>
                        <w:lang w:val="en-US"/>
                      </w:rPr>
                      <w:t> </w:t>
                    </w:r>
                  </w:p>
                  <w:p w14:paraId="12EC0C1B" w14:textId="77777777" w:rsidR="00920C9B" w:rsidRPr="006911ED" w:rsidRDefault="00920C9B" w:rsidP="00170890">
                    <w:pPr>
                      <w:widowControl w:val="0"/>
                      <w:jc w:val="center"/>
                      <w:rPr>
                        <w:b/>
                        <w:bCs/>
                        <w:sz w:val="30"/>
                        <w:szCs w:val="30"/>
                      </w:rPr>
                    </w:pPr>
                    <w:r w:rsidRPr="006911ED">
                      <w:rPr>
                        <w:b/>
                        <w:bCs/>
                        <w:sz w:val="30"/>
                        <w:szCs w:val="30"/>
                        <w:lang w:val="en-US"/>
                      </w:rPr>
                      <w:t> </w:t>
                    </w:r>
                  </w:p>
                  <w:p w14:paraId="04992C12" w14:textId="77777777" w:rsidR="00920C9B" w:rsidRPr="006911ED" w:rsidRDefault="00920C9B" w:rsidP="00170890">
                    <w:pPr>
                      <w:widowControl w:val="0"/>
                      <w:jc w:val="center"/>
                      <w:rPr>
                        <w:b/>
                        <w:bCs/>
                        <w:sz w:val="30"/>
                        <w:szCs w:val="30"/>
                      </w:rPr>
                    </w:pPr>
                    <w:r w:rsidRPr="006911ED">
                      <w:rPr>
                        <w:b/>
                        <w:bCs/>
                        <w:sz w:val="30"/>
                        <w:szCs w:val="30"/>
                        <w:lang w:val="en-US"/>
                      </w:rPr>
                      <w:t> </w:t>
                    </w:r>
                  </w:p>
                  <w:p w14:paraId="033C743A" w14:textId="77777777" w:rsidR="00920C9B" w:rsidRPr="006911ED" w:rsidRDefault="00920C9B" w:rsidP="00170890">
                    <w:pPr>
                      <w:widowControl w:val="0"/>
                      <w:jc w:val="center"/>
                      <w:rPr>
                        <w:b/>
                        <w:bCs/>
                        <w:sz w:val="30"/>
                        <w:szCs w:val="30"/>
                      </w:rPr>
                    </w:pPr>
                  </w:p>
                  <w:p w14:paraId="414385B3" w14:textId="77777777" w:rsidR="00920C9B" w:rsidRPr="006911ED" w:rsidRDefault="00920C9B" w:rsidP="00170890">
                    <w:pPr>
                      <w:widowControl w:val="0"/>
                      <w:jc w:val="center"/>
                      <w:rPr>
                        <w:b/>
                        <w:bCs/>
                        <w:sz w:val="30"/>
                        <w:szCs w:val="30"/>
                      </w:rPr>
                    </w:pPr>
                  </w:p>
                  <w:p w14:paraId="566CF972" w14:textId="77777777" w:rsidR="00920C9B" w:rsidRPr="006911ED" w:rsidRDefault="00920C9B" w:rsidP="00170890">
                    <w:pPr>
                      <w:widowControl w:val="0"/>
                      <w:jc w:val="center"/>
                      <w:rPr>
                        <w:b/>
                        <w:bCs/>
                        <w:sz w:val="30"/>
                        <w:szCs w:val="30"/>
                      </w:rPr>
                    </w:pPr>
                  </w:p>
                  <w:p w14:paraId="2DAA7DF4" w14:textId="77777777" w:rsidR="00920C9B" w:rsidRPr="006911ED" w:rsidRDefault="00920C9B" w:rsidP="00170890">
                    <w:pPr>
                      <w:widowControl w:val="0"/>
                      <w:jc w:val="center"/>
                      <w:rPr>
                        <w:b/>
                        <w:bCs/>
                        <w:sz w:val="30"/>
                        <w:szCs w:val="30"/>
                      </w:rPr>
                    </w:pPr>
                  </w:p>
                  <w:p w14:paraId="00AED6EE" w14:textId="77777777" w:rsidR="00920C9B" w:rsidRPr="006911ED" w:rsidRDefault="00920C9B" w:rsidP="00170890">
                    <w:pPr>
                      <w:widowControl w:val="0"/>
                      <w:jc w:val="center"/>
                      <w:rPr>
                        <w:b/>
                        <w:bCs/>
                        <w:sz w:val="30"/>
                        <w:szCs w:val="30"/>
                      </w:rPr>
                    </w:pPr>
                  </w:p>
                  <w:p w14:paraId="4E782168" w14:textId="77777777" w:rsidR="00920C9B" w:rsidRPr="006911ED" w:rsidRDefault="00920C9B" w:rsidP="00170890">
                    <w:pPr>
                      <w:widowControl w:val="0"/>
                      <w:jc w:val="center"/>
                      <w:rPr>
                        <w:b/>
                        <w:bCs/>
                        <w:sz w:val="30"/>
                        <w:szCs w:val="30"/>
                      </w:rPr>
                    </w:pPr>
                    <w:r w:rsidRPr="006911ED">
                      <w:rPr>
                        <w:b/>
                        <w:bCs/>
                        <w:sz w:val="30"/>
                        <w:szCs w:val="30"/>
                      </w:rPr>
                      <w:t>Официальное издание</w:t>
                    </w:r>
                  </w:p>
                  <w:p w14:paraId="71A66E6B" w14:textId="77777777" w:rsidR="00920C9B" w:rsidRPr="006911ED" w:rsidRDefault="00920C9B" w:rsidP="00170890">
                    <w:pPr>
                      <w:widowControl w:val="0"/>
                      <w:jc w:val="center"/>
                      <w:rPr>
                        <w:b/>
                        <w:bCs/>
                        <w:sz w:val="30"/>
                        <w:szCs w:val="30"/>
                      </w:rPr>
                    </w:pPr>
                  </w:p>
                  <w:p w14:paraId="18E6E9CC" w14:textId="77777777" w:rsidR="00920C9B" w:rsidRPr="006911ED" w:rsidRDefault="00920C9B" w:rsidP="00170890">
                    <w:pPr>
                      <w:widowControl w:val="0"/>
                      <w:jc w:val="center"/>
                      <w:rPr>
                        <w:b/>
                        <w:bCs/>
                        <w:sz w:val="30"/>
                        <w:szCs w:val="30"/>
                      </w:rPr>
                    </w:pPr>
                  </w:p>
                  <w:p w14:paraId="6DA3F260" w14:textId="77777777" w:rsidR="00920C9B" w:rsidRPr="006911ED" w:rsidRDefault="00920C9B" w:rsidP="00170890">
                    <w:pPr>
                      <w:widowControl w:val="0"/>
                      <w:jc w:val="center"/>
                      <w:rPr>
                        <w:b/>
                        <w:bCs/>
                        <w:sz w:val="30"/>
                        <w:szCs w:val="30"/>
                      </w:rPr>
                    </w:pPr>
                  </w:p>
                  <w:p w14:paraId="459640B7" w14:textId="77777777" w:rsidR="00920C9B" w:rsidRPr="006911ED" w:rsidRDefault="00920C9B" w:rsidP="00170890">
                    <w:pPr>
                      <w:widowControl w:val="0"/>
                      <w:jc w:val="center"/>
                      <w:rPr>
                        <w:b/>
                        <w:bCs/>
                        <w:sz w:val="30"/>
                        <w:szCs w:val="30"/>
                      </w:rPr>
                    </w:pPr>
                  </w:p>
                  <w:p w14:paraId="303D7F6D" w14:textId="77777777" w:rsidR="00920C9B" w:rsidRPr="006911ED" w:rsidRDefault="00920C9B" w:rsidP="00170890">
                    <w:pPr>
                      <w:widowControl w:val="0"/>
                      <w:jc w:val="center"/>
                      <w:rPr>
                        <w:b/>
                        <w:bCs/>
                        <w:sz w:val="30"/>
                        <w:szCs w:val="30"/>
                      </w:rPr>
                    </w:pPr>
                  </w:p>
                  <w:p w14:paraId="424E555C" w14:textId="77777777" w:rsidR="00920C9B" w:rsidRPr="006911ED" w:rsidRDefault="00920C9B" w:rsidP="00170890">
                    <w:pPr>
                      <w:widowControl w:val="0"/>
                      <w:jc w:val="center"/>
                      <w:rPr>
                        <w:b/>
                        <w:bCs/>
                        <w:sz w:val="30"/>
                        <w:szCs w:val="30"/>
                      </w:rPr>
                    </w:pPr>
                  </w:p>
                  <w:p w14:paraId="522D7F51" w14:textId="77777777" w:rsidR="00920C9B" w:rsidRPr="006911ED" w:rsidRDefault="00920C9B" w:rsidP="00170890">
                    <w:pPr>
                      <w:widowControl w:val="0"/>
                      <w:jc w:val="center"/>
                      <w:rPr>
                        <w:b/>
                        <w:bCs/>
                        <w:sz w:val="30"/>
                        <w:szCs w:val="30"/>
                      </w:rPr>
                    </w:pPr>
                  </w:p>
                  <w:p w14:paraId="367A188C" w14:textId="77777777" w:rsidR="00920C9B" w:rsidRPr="006911ED" w:rsidRDefault="00920C9B" w:rsidP="00170890">
                    <w:pPr>
                      <w:widowControl w:val="0"/>
                      <w:jc w:val="center"/>
                      <w:rPr>
                        <w:b/>
                        <w:bCs/>
                        <w:sz w:val="30"/>
                        <w:szCs w:val="30"/>
                      </w:rPr>
                    </w:pPr>
                  </w:p>
                  <w:p w14:paraId="050C8FB3" w14:textId="77777777" w:rsidR="00920C9B" w:rsidRPr="006911ED" w:rsidRDefault="00920C9B" w:rsidP="00170890">
                    <w:pPr>
                      <w:widowControl w:val="0"/>
                      <w:jc w:val="center"/>
                      <w:rPr>
                        <w:b/>
                        <w:bCs/>
                        <w:sz w:val="30"/>
                        <w:szCs w:val="30"/>
                      </w:rPr>
                    </w:pPr>
                  </w:p>
                </w:txbxContent>
              </v:textbox>
            </v:shape>
          </v:group>
        </w:pict>
      </w:r>
      <w:r w:rsidR="00604CF5" w:rsidRPr="00B7276C">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B7276C" w:rsidRDefault="00490378">
      <w:pPr>
        <w:rPr>
          <w:color w:val="auto"/>
        </w:rPr>
      </w:pPr>
    </w:p>
    <w:p w14:paraId="62C9FA7B" w14:textId="77777777" w:rsidR="00170890" w:rsidRPr="00B7276C" w:rsidRDefault="00170890">
      <w:pPr>
        <w:rPr>
          <w:color w:val="auto"/>
        </w:rPr>
      </w:pPr>
    </w:p>
    <w:p w14:paraId="799B2695" w14:textId="77777777" w:rsidR="00170890" w:rsidRPr="00B7276C" w:rsidRDefault="00170890">
      <w:pPr>
        <w:rPr>
          <w:color w:val="auto"/>
        </w:rPr>
      </w:pPr>
    </w:p>
    <w:p w14:paraId="50242388" w14:textId="77777777" w:rsidR="00170890" w:rsidRPr="00B7276C" w:rsidRDefault="00170890">
      <w:pPr>
        <w:rPr>
          <w:color w:val="auto"/>
        </w:rPr>
      </w:pPr>
    </w:p>
    <w:p w14:paraId="1573E68F" w14:textId="77777777" w:rsidR="00170890" w:rsidRPr="00B7276C" w:rsidRDefault="00170890">
      <w:pPr>
        <w:rPr>
          <w:color w:val="auto"/>
        </w:rPr>
      </w:pPr>
    </w:p>
    <w:p w14:paraId="1A60C0BC" w14:textId="77777777" w:rsidR="00170890" w:rsidRPr="00B7276C" w:rsidRDefault="00170890">
      <w:pPr>
        <w:rPr>
          <w:color w:val="auto"/>
        </w:rPr>
      </w:pPr>
    </w:p>
    <w:p w14:paraId="0CCEBC66" w14:textId="77777777" w:rsidR="00170890" w:rsidRPr="00B7276C" w:rsidRDefault="00170890">
      <w:pPr>
        <w:rPr>
          <w:color w:val="auto"/>
        </w:rPr>
      </w:pPr>
    </w:p>
    <w:p w14:paraId="721E4F32" w14:textId="77777777" w:rsidR="00170890" w:rsidRPr="00B7276C" w:rsidRDefault="00170890">
      <w:pPr>
        <w:rPr>
          <w:color w:val="auto"/>
        </w:rPr>
      </w:pPr>
    </w:p>
    <w:p w14:paraId="0FD12F92" w14:textId="77777777" w:rsidR="00170890" w:rsidRPr="00B7276C" w:rsidRDefault="00170890">
      <w:pPr>
        <w:rPr>
          <w:color w:val="auto"/>
        </w:rPr>
      </w:pPr>
    </w:p>
    <w:p w14:paraId="671AB7FF" w14:textId="77777777" w:rsidR="00170890" w:rsidRPr="00B7276C" w:rsidRDefault="00170890">
      <w:pPr>
        <w:rPr>
          <w:color w:val="auto"/>
        </w:rPr>
      </w:pPr>
    </w:p>
    <w:p w14:paraId="0711A82D" w14:textId="77777777" w:rsidR="00170890" w:rsidRPr="00B7276C" w:rsidRDefault="00170890">
      <w:pPr>
        <w:rPr>
          <w:color w:val="auto"/>
        </w:rPr>
      </w:pPr>
    </w:p>
    <w:p w14:paraId="4B6D8776" w14:textId="77777777" w:rsidR="00170890" w:rsidRPr="00B7276C" w:rsidRDefault="00170890">
      <w:pPr>
        <w:rPr>
          <w:color w:val="auto"/>
        </w:rPr>
      </w:pPr>
    </w:p>
    <w:p w14:paraId="43F28DC9" w14:textId="77777777" w:rsidR="00170890" w:rsidRPr="00B7276C" w:rsidRDefault="00170890">
      <w:pPr>
        <w:rPr>
          <w:color w:val="auto"/>
        </w:rPr>
      </w:pPr>
    </w:p>
    <w:p w14:paraId="4B3642A4" w14:textId="77777777" w:rsidR="00170890" w:rsidRPr="00B7276C" w:rsidRDefault="00170890">
      <w:pPr>
        <w:rPr>
          <w:color w:val="auto"/>
        </w:rPr>
      </w:pPr>
    </w:p>
    <w:p w14:paraId="7BA7799F" w14:textId="77777777" w:rsidR="00170890" w:rsidRPr="00B7276C" w:rsidRDefault="00170890">
      <w:pPr>
        <w:rPr>
          <w:color w:val="auto"/>
        </w:rPr>
      </w:pPr>
    </w:p>
    <w:p w14:paraId="62F1C61D" w14:textId="77777777" w:rsidR="00170890" w:rsidRPr="00B7276C" w:rsidRDefault="00170890">
      <w:pPr>
        <w:rPr>
          <w:color w:val="auto"/>
        </w:rPr>
      </w:pPr>
    </w:p>
    <w:p w14:paraId="704A4264" w14:textId="77777777" w:rsidR="00170890" w:rsidRPr="00B7276C" w:rsidRDefault="00170890">
      <w:pPr>
        <w:rPr>
          <w:color w:val="auto"/>
        </w:rPr>
      </w:pPr>
    </w:p>
    <w:p w14:paraId="6BE1D9D5" w14:textId="77777777" w:rsidR="00170890" w:rsidRPr="00B7276C" w:rsidRDefault="00170890">
      <w:pPr>
        <w:rPr>
          <w:color w:val="auto"/>
        </w:rPr>
      </w:pPr>
    </w:p>
    <w:p w14:paraId="526EA29C" w14:textId="77777777" w:rsidR="00170890" w:rsidRPr="00B7276C" w:rsidRDefault="00170890">
      <w:pPr>
        <w:rPr>
          <w:color w:val="auto"/>
        </w:rPr>
      </w:pPr>
    </w:p>
    <w:p w14:paraId="7961199A" w14:textId="77777777" w:rsidR="00170890" w:rsidRPr="00B7276C" w:rsidRDefault="00170890">
      <w:pPr>
        <w:rPr>
          <w:color w:val="auto"/>
        </w:rPr>
      </w:pPr>
    </w:p>
    <w:p w14:paraId="1D202E78" w14:textId="77777777" w:rsidR="00170890" w:rsidRPr="00B7276C" w:rsidRDefault="00170890">
      <w:pPr>
        <w:rPr>
          <w:color w:val="auto"/>
        </w:rPr>
      </w:pPr>
    </w:p>
    <w:p w14:paraId="76A37F71" w14:textId="77777777" w:rsidR="00170890" w:rsidRPr="00B7276C" w:rsidRDefault="00170890">
      <w:pPr>
        <w:rPr>
          <w:color w:val="auto"/>
        </w:rPr>
      </w:pPr>
    </w:p>
    <w:p w14:paraId="795D07AF" w14:textId="77777777" w:rsidR="00170890" w:rsidRPr="00B7276C" w:rsidRDefault="00170890">
      <w:pPr>
        <w:rPr>
          <w:color w:val="auto"/>
        </w:rPr>
      </w:pPr>
    </w:p>
    <w:p w14:paraId="00FCCBAD" w14:textId="77777777" w:rsidR="00170890" w:rsidRPr="00B7276C" w:rsidRDefault="00170890">
      <w:pPr>
        <w:rPr>
          <w:color w:val="auto"/>
        </w:rPr>
      </w:pPr>
    </w:p>
    <w:p w14:paraId="7D1E4C23" w14:textId="77777777" w:rsidR="00170890" w:rsidRPr="00B7276C" w:rsidRDefault="00170890">
      <w:pPr>
        <w:rPr>
          <w:color w:val="auto"/>
        </w:rPr>
      </w:pPr>
    </w:p>
    <w:p w14:paraId="0E5BE5F0" w14:textId="77777777" w:rsidR="00170890" w:rsidRPr="00B7276C" w:rsidRDefault="00170890">
      <w:pPr>
        <w:rPr>
          <w:color w:val="auto"/>
        </w:rPr>
      </w:pPr>
    </w:p>
    <w:p w14:paraId="7690D391" w14:textId="77777777" w:rsidR="00170890" w:rsidRPr="00B7276C" w:rsidRDefault="00170890">
      <w:pPr>
        <w:rPr>
          <w:color w:val="auto"/>
        </w:rPr>
      </w:pPr>
    </w:p>
    <w:p w14:paraId="2D116866" w14:textId="77777777" w:rsidR="00170890" w:rsidRPr="00B7276C" w:rsidRDefault="00170890">
      <w:pPr>
        <w:rPr>
          <w:color w:val="auto"/>
        </w:rPr>
      </w:pPr>
    </w:p>
    <w:p w14:paraId="0FDEDB50" w14:textId="77777777" w:rsidR="00170890" w:rsidRPr="00B7276C" w:rsidRDefault="00170890">
      <w:pPr>
        <w:rPr>
          <w:color w:val="auto"/>
        </w:rPr>
      </w:pPr>
    </w:p>
    <w:p w14:paraId="73903FC3" w14:textId="77777777" w:rsidR="00170890" w:rsidRPr="00B7276C" w:rsidRDefault="00170890">
      <w:pPr>
        <w:rPr>
          <w:color w:val="auto"/>
        </w:rPr>
      </w:pPr>
    </w:p>
    <w:p w14:paraId="7FEB026A" w14:textId="77777777" w:rsidR="00170890" w:rsidRPr="00B7276C" w:rsidRDefault="00170890">
      <w:pPr>
        <w:rPr>
          <w:color w:val="auto"/>
        </w:rPr>
      </w:pPr>
    </w:p>
    <w:p w14:paraId="75C88FF8" w14:textId="77777777" w:rsidR="00170890" w:rsidRPr="00B7276C" w:rsidRDefault="00170890">
      <w:pPr>
        <w:rPr>
          <w:color w:val="auto"/>
        </w:rPr>
      </w:pPr>
    </w:p>
    <w:p w14:paraId="2A4819DA" w14:textId="77777777" w:rsidR="00170890" w:rsidRPr="00B7276C" w:rsidRDefault="00170890">
      <w:pPr>
        <w:rPr>
          <w:color w:val="auto"/>
        </w:rPr>
      </w:pPr>
    </w:p>
    <w:p w14:paraId="2B14844F" w14:textId="77777777" w:rsidR="00170890" w:rsidRPr="00B7276C" w:rsidRDefault="00170890">
      <w:pPr>
        <w:rPr>
          <w:color w:val="auto"/>
        </w:rPr>
      </w:pPr>
    </w:p>
    <w:p w14:paraId="4D248272" w14:textId="77777777" w:rsidR="00170890" w:rsidRPr="00B7276C" w:rsidRDefault="00170890">
      <w:pPr>
        <w:rPr>
          <w:color w:val="auto"/>
        </w:rPr>
      </w:pPr>
    </w:p>
    <w:p w14:paraId="0CAD2EA7" w14:textId="77777777" w:rsidR="00170890" w:rsidRPr="00B7276C" w:rsidRDefault="00170890">
      <w:pPr>
        <w:rPr>
          <w:color w:val="auto"/>
        </w:rPr>
      </w:pPr>
    </w:p>
    <w:p w14:paraId="6AE36AF9" w14:textId="77777777" w:rsidR="00170890" w:rsidRPr="00B7276C" w:rsidRDefault="00170890">
      <w:pPr>
        <w:rPr>
          <w:color w:val="auto"/>
        </w:rPr>
      </w:pPr>
    </w:p>
    <w:p w14:paraId="318BB60A" w14:textId="77777777" w:rsidR="00170890" w:rsidRPr="00B7276C" w:rsidRDefault="00170890">
      <w:pPr>
        <w:rPr>
          <w:color w:val="auto"/>
        </w:rPr>
      </w:pPr>
    </w:p>
    <w:p w14:paraId="57D3608B" w14:textId="77777777" w:rsidR="00170890" w:rsidRPr="00B7276C" w:rsidRDefault="00170890">
      <w:pPr>
        <w:rPr>
          <w:color w:val="auto"/>
        </w:rPr>
      </w:pPr>
    </w:p>
    <w:p w14:paraId="632B9633" w14:textId="77777777" w:rsidR="00170890" w:rsidRPr="00B7276C" w:rsidRDefault="00170890">
      <w:pPr>
        <w:rPr>
          <w:color w:val="auto"/>
        </w:rPr>
      </w:pPr>
    </w:p>
    <w:p w14:paraId="1A2E1D56" w14:textId="77777777" w:rsidR="00170890" w:rsidRPr="00B7276C" w:rsidRDefault="00170890">
      <w:pPr>
        <w:rPr>
          <w:color w:val="auto"/>
        </w:rPr>
      </w:pPr>
    </w:p>
    <w:p w14:paraId="76283AEA" w14:textId="77777777" w:rsidR="00170890" w:rsidRPr="00B7276C" w:rsidRDefault="00170890">
      <w:pPr>
        <w:rPr>
          <w:color w:val="auto"/>
        </w:rPr>
      </w:pPr>
    </w:p>
    <w:p w14:paraId="00691893" w14:textId="77777777" w:rsidR="00170890" w:rsidRPr="00B7276C" w:rsidRDefault="00170890">
      <w:pPr>
        <w:rPr>
          <w:color w:val="auto"/>
        </w:rPr>
      </w:pPr>
    </w:p>
    <w:p w14:paraId="5AE072BA" w14:textId="77777777" w:rsidR="00170890" w:rsidRPr="00B7276C" w:rsidRDefault="00170890">
      <w:pPr>
        <w:rPr>
          <w:color w:val="auto"/>
        </w:rPr>
      </w:pPr>
    </w:p>
    <w:p w14:paraId="6F9E33AB" w14:textId="77777777" w:rsidR="00170890" w:rsidRPr="00B7276C" w:rsidRDefault="00170890">
      <w:pPr>
        <w:rPr>
          <w:color w:val="auto"/>
        </w:rPr>
      </w:pPr>
    </w:p>
    <w:p w14:paraId="23311724" w14:textId="77777777" w:rsidR="00170890" w:rsidRPr="00B7276C" w:rsidRDefault="00170890">
      <w:pPr>
        <w:rPr>
          <w:color w:val="auto"/>
        </w:rPr>
      </w:pPr>
    </w:p>
    <w:p w14:paraId="2D5188D6" w14:textId="77777777" w:rsidR="00170890" w:rsidRPr="00B7276C" w:rsidRDefault="00170890">
      <w:pPr>
        <w:rPr>
          <w:color w:val="auto"/>
        </w:rPr>
      </w:pPr>
    </w:p>
    <w:p w14:paraId="2BFB3B88" w14:textId="77777777" w:rsidR="00170890" w:rsidRPr="00B7276C" w:rsidRDefault="00170890">
      <w:pPr>
        <w:rPr>
          <w:color w:val="auto"/>
        </w:rPr>
      </w:pPr>
    </w:p>
    <w:p w14:paraId="60279650" w14:textId="77777777" w:rsidR="00170890" w:rsidRPr="00B7276C" w:rsidRDefault="00170890">
      <w:pPr>
        <w:rPr>
          <w:color w:val="auto"/>
        </w:rPr>
      </w:pPr>
    </w:p>
    <w:p w14:paraId="69BE66F5" w14:textId="77777777" w:rsidR="00170890" w:rsidRPr="00B7276C" w:rsidRDefault="00170890">
      <w:pPr>
        <w:rPr>
          <w:color w:val="auto"/>
        </w:rPr>
      </w:pPr>
    </w:p>
    <w:p w14:paraId="4880B46C" w14:textId="77777777" w:rsidR="00170890" w:rsidRPr="00B7276C" w:rsidRDefault="00170890">
      <w:pPr>
        <w:rPr>
          <w:color w:val="auto"/>
        </w:rPr>
      </w:pPr>
    </w:p>
    <w:p w14:paraId="0C9670E6" w14:textId="77777777" w:rsidR="00170890" w:rsidRPr="00B7276C" w:rsidRDefault="00170890">
      <w:pPr>
        <w:rPr>
          <w:color w:val="auto"/>
        </w:rPr>
      </w:pPr>
    </w:p>
    <w:p w14:paraId="0275DCFC" w14:textId="77777777" w:rsidR="00170890" w:rsidRPr="00B7276C" w:rsidRDefault="00170890">
      <w:pPr>
        <w:rPr>
          <w:color w:val="auto"/>
        </w:rPr>
      </w:pPr>
    </w:p>
    <w:p w14:paraId="7EAB5036" w14:textId="77777777" w:rsidR="00170890" w:rsidRPr="00B7276C" w:rsidRDefault="00170890">
      <w:pPr>
        <w:rPr>
          <w:color w:val="auto"/>
        </w:rPr>
      </w:pPr>
    </w:p>
    <w:p w14:paraId="0D312F51" w14:textId="77777777" w:rsidR="00170890" w:rsidRPr="00B7276C" w:rsidRDefault="00170890">
      <w:pPr>
        <w:rPr>
          <w:color w:val="auto"/>
        </w:rPr>
      </w:pPr>
    </w:p>
    <w:p w14:paraId="32F0FF08" w14:textId="77777777" w:rsidR="00170890" w:rsidRPr="00B7276C" w:rsidRDefault="00170890">
      <w:pPr>
        <w:rPr>
          <w:color w:val="auto"/>
        </w:rPr>
      </w:pPr>
    </w:p>
    <w:p w14:paraId="6274B01E" w14:textId="77777777" w:rsidR="00170890" w:rsidRPr="00B7276C" w:rsidRDefault="00170890">
      <w:pPr>
        <w:rPr>
          <w:color w:val="auto"/>
        </w:rPr>
      </w:pPr>
    </w:p>
    <w:p w14:paraId="3195636A" w14:textId="77777777" w:rsidR="00170890" w:rsidRPr="00B7276C" w:rsidRDefault="00170890">
      <w:pPr>
        <w:rPr>
          <w:color w:val="auto"/>
        </w:rPr>
      </w:pPr>
    </w:p>
    <w:p w14:paraId="4B139E4B" w14:textId="77777777" w:rsidR="00170890" w:rsidRPr="00B7276C" w:rsidRDefault="00170890">
      <w:pPr>
        <w:rPr>
          <w:color w:val="auto"/>
        </w:rPr>
      </w:pPr>
    </w:p>
    <w:p w14:paraId="4AAC7358" w14:textId="77777777" w:rsidR="00170890" w:rsidRPr="00B7276C" w:rsidRDefault="00170890">
      <w:pPr>
        <w:rPr>
          <w:color w:val="auto"/>
        </w:rPr>
      </w:pPr>
    </w:p>
    <w:p w14:paraId="54D1D77A" w14:textId="77777777" w:rsidR="00170890" w:rsidRPr="00B7276C" w:rsidRDefault="00170890">
      <w:pPr>
        <w:rPr>
          <w:color w:val="auto"/>
        </w:rPr>
      </w:pPr>
    </w:p>
    <w:p w14:paraId="11443B5D" w14:textId="77777777" w:rsidR="00170890" w:rsidRPr="00B7276C" w:rsidRDefault="00170890">
      <w:pPr>
        <w:rPr>
          <w:color w:val="auto"/>
        </w:rPr>
      </w:pPr>
    </w:p>
    <w:p w14:paraId="01A622AD" w14:textId="77777777" w:rsidR="00F1470D" w:rsidRPr="00B7276C" w:rsidRDefault="00F1470D">
      <w:pPr>
        <w:rPr>
          <w:color w:val="auto"/>
        </w:rPr>
        <w:sectPr w:rsidR="00F1470D" w:rsidRPr="00B7276C"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B7276C" w:rsidRDefault="00702195" w:rsidP="00170890">
      <w:pPr>
        <w:widowControl w:val="0"/>
        <w:jc w:val="center"/>
        <w:rPr>
          <w:b/>
          <w:color w:val="auto"/>
          <w:sz w:val="28"/>
          <w:szCs w:val="28"/>
        </w:rPr>
      </w:pPr>
      <w:r w:rsidRPr="00B7276C">
        <w:rPr>
          <w:b/>
          <w:color w:val="auto"/>
          <w:sz w:val="28"/>
          <w:szCs w:val="28"/>
        </w:rPr>
        <w:lastRenderedPageBreak/>
        <w:t xml:space="preserve">Содержание </w:t>
      </w:r>
    </w:p>
    <w:p w14:paraId="5561D98F" w14:textId="77777777" w:rsidR="00702195" w:rsidRPr="00B7276C"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2"/>
        <w:gridCol w:w="7278"/>
      </w:tblGrid>
      <w:tr w:rsidR="00315817" w:rsidRPr="00B7276C" w14:paraId="1949AF61" w14:textId="77777777" w:rsidTr="006F182C">
        <w:tc>
          <w:tcPr>
            <w:tcW w:w="9430" w:type="dxa"/>
            <w:gridSpan w:val="2"/>
          </w:tcPr>
          <w:p w14:paraId="1F22E8CC" w14:textId="0F0BE3D3" w:rsidR="00315817" w:rsidRPr="00B7276C" w:rsidRDefault="00315817" w:rsidP="006D49DF">
            <w:pPr>
              <w:widowControl w:val="0"/>
              <w:jc w:val="center"/>
              <w:rPr>
                <w:rFonts w:ascii="Times New Roman" w:hAnsi="Times New Roman"/>
                <w:bCs/>
                <w:color w:val="auto"/>
                <w:sz w:val="24"/>
                <w:szCs w:val="24"/>
              </w:rPr>
            </w:pPr>
          </w:p>
        </w:tc>
      </w:tr>
      <w:tr w:rsidR="00C456D6" w:rsidRPr="00B7276C" w14:paraId="0C0B76E5" w14:textId="77777777" w:rsidTr="006F182C">
        <w:tc>
          <w:tcPr>
            <w:tcW w:w="2152" w:type="dxa"/>
          </w:tcPr>
          <w:p w14:paraId="6EC365FA" w14:textId="4AF13A90" w:rsidR="00C456D6" w:rsidRPr="00B7276C" w:rsidRDefault="00C456D6" w:rsidP="00C73BAE">
            <w:pPr>
              <w:widowControl w:val="0"/>
              <w:jc w:val="center"/>
              <w:rPr>
                <w:rFonts w:ascii="Times New Roman" w:hAnsi="Times New Roman"/>
                <w:b/>
                <w:color w:val="auto"/>
                <w:sz w:val="24"/>
                <w:szCs w:val="24"/>
              </w:rPr>
            </w:pPr>
          </w:p>
        </w:tc>
        <w:tc>
          <w:tcPr>
            <w:tcW w:w="7278" w:type="dxa"/>
          </w:tcPr>
          <w:p w14:paraId="592C1AC2" w14:textId="5CD3F880" w:rsidR="00C456D6" w:rsidRPr="00B7276C" w:rsidRDefault="00C456D6" w:rsidP="00502706">
            <w:pPr>
              <w:jc w:val="both"/>
              <w:rPr>
                <w:rFonts w:ascii="Times New Roman" w:hAnsi="Times New Roman"/>
                <w:bCs/>
                <w:sz w:val="24"/>
                <w:szCs w:val="24"/>
                <w:lang w:eastAsia="ar-SA"/>
              </w:rPr>
            </w:pPr>
          </w:p>
        </w:tc>
      </w:tr>
      <w:tr w:rsidR="006F182C" w:rsidRPr="00B7276C" w14:paraId="748CAB4C" w14:textId="77777777" w:rsidTr="006F182C">
        <w:tc>
          <w:tcPr>
            <w:tcW w:w="9430" w:type="dxa"/>
            <w:gridSpan w:val="2"/>
          </w:tcPr>
          <w:p w14:paraId="613387B3" w14:textId="35737E72" w:rsidR="006F182C" w:rsidRPr="00B7276C" w:rsidRDefault="00362E3F" w:rsidP="00E06E79">
            <w:pPr>
              <w:autoSpaceDE w:val="0"/>
              <w:autoSpaceDN w:val="0"/>
              <w:adjustRightInd w:val="0"/>
              <w:ind w:left="103"/>
              <w:jc w:val="center"/>
              <w:rPr>
                <w:rFonts w:ascii="Times New Roman" w:hAnsi="Times New Roman"/>
                <w:b/>
                <w:color w:val="auto"/>
                <w:sz w:val="24"/>
                <w:szCs w:val="24"/>
              </w:rPr>
            </w:pPr>
            <w:r w:rsidRPr="00B7276C">
              <w:rPr>
                <w:rFonts w:ascii="Times New Roman" w:hAnsi="Times New Roman"/>
                <w:b/>
                <w:color w:val="auto"/>
                <w:sz w:val="24"/>
                <w:szCs w:val="24"/>
              </w:rPr>
              <w:t>Постановления</w:t>
            </w:r>
            <w:r w:rsidR="006F182C" w:rsidRPr="00B7276C">
              <w:rPr>
                <w:rFonts w:ascii="Times New Roman" w:hAnsi="Times New Roman"/>
                <w:b/>
                <w:color w:val="auto"/>
                <w:sz w:val="24"/>
                <w:szCs w:val="24"/>
              </w:rPr>
              <w:t xml:space="preserve"> Администрации Комсомольского муниципального района Ивановской области</w:t>
            </w:r>
          </w:p>
          <w:p w14:paraId="10E9CDE6" w14:textId="77777777" w:rsidR="006F182C" w:rsidRPr="00B7276C" w:rsidRDefault="006F182C" w:rsidP="00E06E79">
            <w:pPr>
              <w:autoSpaceDE w:val="0"/>
              <w:autoSpaceDN w:val="0"/>
              <w:adjustRightInd w:val="0"/>
              <w:ind w:left="103"/>
              <w:jc w:val="both"/>
              <w:rPr>
                <w:rFonts w:ascii="Times New Roman" w:hAnsi="Times New Roman"/>
                <w:bCs/>
                <w:sz w:val="24"/>
                <w:szCs w:val="24"/>
              </w:rPr>
            </w:pPr>
          </w:p>
        </w:tc>
      </w:tr>
      <w:tr w:rsidR="00C456D6" w:rsidRPr="00B7276C" w14:paraId="308E9D68" w14:textId="77777777" w:rsidTr="006F182C">
        <w:tc>
          <w:tcPr>
            <w:tcW w:w="2152" w:type="dxa"/>
          </w:tcPr>
          <w:p w14:paraId="09E38433" w14:textId="1C725ED1" w:rsidR="00C456D6"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340 от 24.12.2024</w:t>
            </w:r>
          </w:p>
        </w:tc>
        <w:tc>
          <w:tcPr>
            <w:tcW w:w="7278" w:type="dxa"/>
          </w:tcPr>
          <w:p w14:paraId="7853591D" w14:textId="4A8C17AB" w:rsidR="00C456D6" w:rsidRPr="004752A6" w:rsidRDefault="00944A65" w:rsidP="000013DB">
            <w:pPr>
              <w:numPr>
                <w:ilvl w:val="0"/>
                <w:numId w:val="14"/>
              </w:numPr>
              <w:spacing w:line="276" w:lineRule="auto"/>
              <w:ind w:right="425"/>
              <w:jc w:val="both"/>
              <w:rPr>
                <w:rFonts w:ascii="Times New Roman" w:hAnsi="Times New Roman"/>
                <w:bCs/>
                <w:sz w:val="24"/>
                <w:szCs w:val="24"/>
                <w:lang w:eastAsia="ar-SA"/>
              </w:rPr>
            </w:pPr>
            <w:r w:rsidRPr="000013DB">
              <w:rPr>
                <w:rFonts w:ascii="Times New Roman" w:hAnsi="Times New Roman"/>
                <w:bCs/>
                <w:sz w:val="24"/>
                <w:szCs w:val="24"/>
              </w:rPr>
              <w:t xml:space="preserve">О внесении изменений в Постановление </w:t>
            </w:r>
            <w:proofErr w:type="gramStart"/>
            <w:r w:rsidRPr="000013DB">
              <w:rPr>
                <w:rFonts w:ascii="Times New Roman" w:hAnsi="Times New Roman"/>
                <w:bCs/>
                <w:sz w:val="24"/>
                <w:szCs w:val="24"/>
              </w:rPr>
              <w:t>Администрации</w:t>
            </w:r>
            <w:r w:rsidR="000013DB" w:rsidRPr="000013DB">
              <w:rPr>
                <w:rFonts w:ascii="Times New Roman" w:hAnsi="Times New Roman"/>
                <w:bCs/>
                <w:sz w:val="24"/>
                <w:szCs w:val="24"/>
              </w:rPr>
              <w:t xml:space="preserve"> </w:t>
            </w:r>
            <w:r w:rsidRPr="000013DB">
              <w:rPr>
                <w:rFonts w:ascii="Times New Roman" w:hAnsi="Times New Roman"/>
                <w:bCs/>
                <w:sz w:val="24"/>
                <w:szCs w:val="24"/>
              </w:rPr>
              <w:t xml:space="preserve"> Комсомольского</w:t>
            </w:r>
            <w:proofErr w:type="gramEnd"/>
            <w:r w:rsidRPr="000013DB">
              <w:rPr>
                <w:rFonts w:ascii="Times New Roman" w:hAnsi="Times New Roman"/>
                <w:bCs/>
                <w:sz w:val="24"/>
                <w:szCs w:val="24"/>
              </w:rPr>
              <w:t xml:space="preserve"> муниципального района от 20.12.2023 № 324</w:t>
            </w:r>
            <w:r w:rsidR="000013DB" w:rsidRPr="000013DB">
              <w:rPr>
                <w:rFonts w:ascii="Times New Roman" w:hAnsi="Times New Roman"/>
                <w:bCs/>
                <w:sz w:val="24"/>
                <w:szCs w:val="24"/>
              </w:rPr>
              <w:t xml:space="preserve"> </w:t>
            </w:r>
            <w:r w:rsidRPr="000013DB">
              <w:rPr>
                <w:rFonts w:ascii="Times New Roman" w:hAnsi="Times New Roman"/>
                <w:bCs/>
                <w:sz w:val="24"/>
                <w:szCs w:val="24"/>
              </w:rPr>
              <w:t xml:space="preserve"> «Об утверждении муниципальной программы Комсомольского муниципального района «Организация предоставления</w:t>
            </w:r>
            <w:r w:rsidR="000013DB">
              <w:rPr>
                <w:rFonts w:ascii="Times New Roman" w:hAnsi="Times New Roman"/>
                <w:bCs/>
                <w:sz w:val="24"/>
                <w:szCs w:val="24"/>
              </w:rPr>
              <w:t xml:space="preserve"> </w:t>
            </w:r>
            <w:r w:rsidRPr="000013DB">
              <w:rPr>
                <w:rFonts w:ascii="Times New Roman" w:hAnsi="Times New Roman"/>
                <w:bCs/>
                <w:sz w:val="24"/>
                <w:szCs w:val="24"/>
              </w:rPr>
              <w:t>государственных и муниципальных услуг на базе МФЦ»</w:t>
            </w:r>
            <w:r w:rsidR="000013DB">
              <w:rPr>
                <w:rFonts w:ascii="Times New Roman" w:hAnsi="Times New Roman"/>
                <w:bCs/>
                <w:sz w:val="24"/>
                <w:szCs w:val="24"/>
              </w:rPr>
              <w:t xml:space="preserve"> </w:t>
            </w:r>
          </w:p>
        </w:tc>
      </w:tr>
      <w:tr w:rsidR="00C456D6" w:rsidRPr="00B7276C" w14:paraId="4C397B4E" w14:textId="77777777" w:rsidTr="006F182C">
        <w:tc>
          <w:tcPr>
            <w:tcW w:w="2152" w:type="dxa"/>
          </w:tcPr>
          <w:p w14:paraId="369F1DB1" w14:textId="4B75A47A" w:rsidR="00C456D6"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364 от 28.12.2024</w:t>
            </w:r>
          </w:p>
        </w:tc>
        <w:tc>
          <w:tcPr>
            <w:tcW w:w="7278" w:type="dxa"/>
          </w:tcPr>
          <w:p w14:paraId="1142D6DC" w14:textId="4EE392F7" w:rsidR="00C456D6" w:rsidRPr="004752A6" w:rsidRDefault="00944A65" w:rsidP="000013DB">
            <w:pPr>
              <w:ind w:left="284" w:right="282"/>
              <w:jc w:val="both"/>
              <w:rPr>
                <w:rFonts w:ascii="Times New Roman" w:hAnsi="Times New Roman"/>
                <w:bCs/>
                <w:sz w:val="24"/>
                <w:szCs w:val="24"/>
                <w:lang w:eastAsia="ar-SA"/>
              </w:rPr>
            </w:pPr>
            <w:r w:rsidRPr="004752A6">
              <w:rPr>
                <w:rFonts w:ascii="Times New Roman" w:hAnsi="Times New Roman"/>
                <w:bCs/>
                <w:sz w:val="24"/>
                <w:szCs w:val="24"/>
                <w:lang w:eastAsia="en-US"/>
              </w:rPr>
              <w:t>О внесении изменений в постановление Администрации Комсомольского муниципального района от 06.12.2023 г. № 303 «Об утверждении муниципальной программы «Градостроительная деятельность на территории Комсомольского муниципального района»</w:t>
            </w:r>
            <w:r w:rsidR="000013DB">
              <w:rPr>
                <w:rFonts w:ascii="Times New Roman" w:hAnsi="Times New Roman"/>
                <w:bCs/>
                <w:sz w:val="24"/>
                <w:szCs w:val="24"/>
                <w:lang w:eastAsia="en-US"/>
              </w:rPr>
              <w:t xml:space="preserve"> </w:t>
            </w:r>
          </w:p>
        </w:tc>
      </w:tr>
      <w:tr w:rsidR="00C456D6" w:rsidRPr="00B7276C" w14:paraId="38B5E713" w14:textId="77777777" w:rsidTr="006F182C">
        <w:tc>
          <w:tcPr>
            <w:tcW w:w="2152" w:type="dxa"/>
          </w:tcPr>
          <w:p w14:paraId="68F4DB0D" w14:textId="26A7883D" w:rsidR="00C456D6"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365 от 28.12.2024</w:t>
            </w:r>
          </w:p>
        </w:tc>
        <w:tc>
          <w:tcPr>
            <w:tcW w:w="7278" w:type="dxa"/>
          </w:tcPr>
          <w:p w14:paraId="1484762A" w14:textId="468B066F" w:rsidR="00C456D6" w:rsidRPr="004752A6" w:rsidRDefault="00944A65" w:rsidP="000013DB">
            <w:pPr>
              <w:jc w:val="both"/>
              <w:rPr>
                <w:rFonts w:ascii="Times New Roman" w:hAnsi="Times New Roman"/>
                <w:bCs/>
                <w:sz w:val="24"/>
                <w:szCs w:val="24"/>
                <w:lang w:eastAsia="ar-SA"/>
              </w:rPr>
            </w:pPr>
            <w:r w:rsidRPr="004752A6">
              <w:rPr>
                <w:rFonts w:ascii="Times New Roman" w:hAnsi="Times New Roman"/>
                <w:bCs/>
                <w:spacing w:val="2"/>
                <w:sz w:val="24"/>
                <w:szCs w:val="24"/>
              </w:rPr>
              <w:t>О внесении изменений в Постановление Администрации Комсомольского муниципального района от 23.11.2023 № 299 «</w:t>
            </w:r>
            <w:r w:rsidRPr="004752A6">
              <w:rPr>
                <w:rFonts w:ascii="Times New Roman" w:hAnsi="Times New Roman"/>
                <w:sz w:val="24"/>
                <w:szCs w:val="24"/>
              </w:rPr>
              <w:t>Об утверждении муниципальной программы «Газификация Комсомольского муниципального района Ивановской области»</w:t>
            </w:r>
            <w:r w:rsidR="000013DB">
              <w:rPr>
                <w:rFonts w:ascii="Times New Roman" w:hAnsi="Times New Roman"/>
                <w:sz w:val="24"/>
                <w:szCs w:val="24"/>
              </w:rPr>
              <w:t xml:space="preserve"> </w:t>
            </w:r>
          </w:p>
        </w:tc>
      </w:tr>
      <w:tr w:rsidR="00362E3F" w:rsidRPr="00B7276C" w14:paraId="27314070" w14:textId="77777777" w:rsidTr="006F182C">
        <w:tc>
          <w:tcPr>
            <w:tcW w:w="2152" w:type="dxa"/>
          </w:tcPr>
          <w:p w14:paraId="70A4F287" w14:textId="06FA0201" w:rsidR="00362E3F"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366 от 28.12.2024</w:t>
            </w:r>
          </w:p>
        </w:tc>
        <w:tc>
          <w:tcPr>
            <w:tcW w:w="7278" w:type="dxa"/>
          </w:tcPr>
          <w:p w14:paraId="02F90B40" w14:textId="53C735F3" w:rsidR="00362E3F" w:rsidRPr="004752A6" w:rsidRDefault="00853950" w:rsidP="000013DB">
            <w:pPr>
              <w:pStyle w:val="ConsPlusNormal"/>
              <w:jc w:val="both"/>
              <w:rPr>
                <w:rFonts w:ascii="Times New Roman" w:hAnsi="Times New Roman"/>
                <w:bCs/>
                <w:sz w:val="24"/>
                <w:szCs w:val="24"/>
                <w:lang w:eastAsia="ar-SA"/>
              </w:rPr>
            </w:pPr>
            <w:r w:rsidRPr="004752A6">
              <w:rPr>
                <w:rFonts w:ascii="Times New Roman" w:hAnsi="Times New Roman" w:cs="Times New Roman"/>
                <w:bCs/>
                <w:sz w:val="24"/>
                <w:szCs w:val="24"/>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r w:rsidRPr="004752A6">
              <w:rPr>
                <w:rFonts w:ascii="Times New Roman" w:hAnsi="Times New Roman" w:cs="Times New Roman"/>
                <w:sz w:val="24"/>
                <w:szCs w:val="24"/>
              </w:rPr>
              <w:t xml:space="preserve"> </w:t>
            </w:r>
            <w:r w:rsidR="000013DB">
              <w:rPr>
                <w:rFonts w:ascii="Times New Roman" w:hAnsi="Times New Roman" w:cs="Times New Roman"/>
                <w:sz w:val="24"/>
                <w:szCs w:val="24"/>
              </w:rPr>
              <w:t xml:space="preserve"> </w:t>
            </w:r>
          </w:p>
        </w:tc>
      </w:tr>
      <w:tr w:rsidR="00362E3F" w:rsidRPr="00B7276C" w14:paraId="69ADE1EC" w14:textId="77777777" w:rsidTr="006F182C">
        <w:tc>
          <w:tcPr>
            <w:tcW w:w="2152" w:type="dxa"/>
          </w:tcPr>
          <w:p w14:paraId="571D6331" w14:textId="52787A4F" w:rsidR="00362E3F"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367 от 28.12.2024</w:t>
            </w:r>
          </w:p>
        </w:tc>
        <w:tc>
          <w:tcPr>
            <w:tcW w:w="7278" w:type="dxa"/>
          </w:tcPr>
          <w:p w14:paraId="1D7341BE" w14:textId="31399A54" w:rsidR="00362E3F" w:rsidRPr="004752A6" w:rsidRDefault="00853950" w:rsidP="000013DB">
            <w:pPr>
              <w:shd w:val="clear" w:color="auto" w:fill="FFFFFF"/>
              <w:spacing w:before="298" w:line="307" w:lineRule="exact"/>
              <w:ind w:firstLine="567"/>
              <w:jc w:val="both"/>
              <w:rPr>
                <w:rFonts w:ascii="Times New Roman" w:hAnsi="Times New Roman"/>
                <w:bCs/>
                <w:sz w:val="24"/>
                <w:szCs w:val="24"/>
                <w:lang w:eastAsia="ar-SA"/>
              </w:rPr>
            </w:pPr>
            <w:r w:rsidRPr="004752A6">
              <w:rPr>
                <w:rFonts w:ascii="Times New Roman" w:hAnsi="Times New Roman"/>
                <w:bCs/>
                <w:spacing w:val="2"/>
                <w:sz w:val="24"/>
                <w:szCs w:val="24"/>
              </w:rPr>
              <w:t>О внесении изменений в Постановление Администрации Комсомольского муниципального района от 18.08.2023 № 215 «Об утверждении муниципальной программы «Управление имуществом Комсомольского муниципального района Ивановской области и земельными ресурсами»</w:t>
            </w:r>
            <w:r w:rsidR="000013DB">
              <w:rPr>
                <w:rFonts w:ascii="Times New Roman" w:hAnsi="Times New Roman"/>
                <w:bCs/>
                <w:spacing w:val="2"/>
                <w:sz w:val="24"/>
                <w:szCs w:val="24"/>
              </w:rPr>
              <w:t xml:space="preserve"> </w:t>
            </w:r>
          </w:p>
        </w:tc>
      </w:tr>
      <w:tr w:rsidR="00362E3F" w:rsidRPr="00B7276C" w14:paraId="73AC4D33" w14:textId="77777777" w:rsidTr="006F182C">
        <w:tc>
          <w:tcPr>
            <w:tcW w:w="2152" w:type="dxa"/>
          </w:tcPr>
          <w:p w14:paraId="4EC11B03" w14:textId="4E0D8E5C" w:rsidR="00362E3F"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19 от 27.01.2025</w:t>
            </w:r>
          </w:p>
        </w:tc>
        <w:tc>
          <w:tcPr>
            <w:tcW w:w="7278" w:type="dxa"/>
          </w:tcPr>
          <w:p w14:paraId="61361ABA" w14:textId="4F4104AF" w:rsidR="00362E3F" w:rsidRPr="004752A6" w:rsidRDefault="00853950" w:rsidP="004752A6">
            <w:pPr>
              <w:suppressAutoHyphens/>
              <w:jc w:val="both"/>
              <w:rPr>
                <w:rFonts w:ascii="Times New Roman" w:hAnsi="Times New Roman"/>
                <w:bCs/>
                <w:sz w:val="24"/>
                <w:szCs w:val="24"/>
                <w:lang w:eastAsia="ar-SA"/>
              </w:rPr>
            </w:pPr>
            <w:r w:rsidRPr="004752A6">
              <w:rPr>
                <w:rFonts w:ascii="Times New Roman" w:hAnsi="Times New Roman"/>
                <w:sz w:val="24"/>
                <w:szCs w:val="24"/>
              </w:rPr>
              <w:t>О внесении изменений в постановление Администрации Комсомольского муниципального района от 27.12.2023г. № 332 «Об утверждении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tc>
      </w:tr>
      <w:tr w:rsidR="00362E3F" w:rsidRPr="00B7276C" w14:paraId="1D7347F9" w14:textId="77777777" w:rsidTr="006F182C">
        <w:tc>
          <w:tcPr>
            <w:tcW w:w="2152" w:type="dxa"/>
          </w:tcPr>
          <w:p w14:paraId="341A927E" w14:textId="2973AE6A" w:rsidR="00362E3F"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22 от 31.01.2025</w:t>
            </w:r>
          </w:p>
        </w:tc>
        <w:tc>
          <w:tcPr>
            <w:tcW w:w="7278" w:type="dxa"/>
          </w:tcPr>
          <w:p w14:paraId="7A72B413" w14:textId="7ACA830E" w:rsidR="00362E3F" w:rsidRPr="004752A6" w:rsidRDefault="00853950" w:rsidP="000013DB">
            <w:pPr>
              <w:numPr>
                <w:ilvl w:val="0"/>
                <w:numId w:val="14"/>
              </w:numPr>
              <w:spacing w:line="276" w:lineRule="auto"/>
              <w:ind w:left="0" w:right="425" w:firstLine="0"/>
              <w:jc w:val="both"/>
              <w:rPr>
                <w:rFonts w:ascii="Times New Roman" w:hAnsi="Times New Roman"/>
                <w:bCs/>
                <w:sz w:val="24"/>
                <w:szCs w:val="24"/>
                <w:lang w:eastAsia="ar-SA"/>
              </w:rPr>
            </w:pPr>
            <w:r w:rsidRPr="000013DB">
              <w:rPr>
                <w:rFonts w:ascii="Times New Roman" w:hAnsi="Times New Roman"/>
                <w:bCs/>
                <w:sz w:val="24"/>
                <w:szCs w:val="24"/>
              </w:rPr>
              <w:t>О внесении изменений в Постановление Администрации</w:t>
            </w:r>
            <w:r w:rsidR="000013DB" w:rsidRPr="000013DB">
              <w:rPr>
                <w:rFonts w:ascii="Times New Roman" w:hAnsi="Times New Roman"/>
                <w:bCs/>
                <w:sz w:val="24"/>
                <w:szCs w:val="24"/>
              </w:rPr>
              <w:t xml:space="preserve"> </w:t>
            </w:r>
            <w:r w:rsidRPr="000013DB">
              <w:rPr>
                <w:rFonts w:ascii="Times New Roman" w:hAnsi="Times New Roman"/>
                <w:bCs/>
                <w:sz w:val="24"/>
                <w:szCs w:val="24"/>
              </w:rPr>
              <w:t>Комсомольского муниципального района от 20.12.2023 № 324</w:t>
            </w:r>
            <w:r w:rsidR="000013DB" w:rsidRPr="000013DB">
              <w:rPr>
                <w:rFonts w:ascii="Times New Roman" w:hAnsi="Times New Roman"/>
                <w:bCs/>
                <w:sz w:val="24"/>
                <w:szCs w:val="24"/>
              </w:rPr>
              <w:t xml:space="preserve"> </w:t>
            </w:r>
            <w:r w:rsidRPr="000013DB">
              <w:rPr>
                <w:rFonts w:ascii="Times New Roman" w:hAnsi="Times New Roman"/>
                <w:bCs/>
                <w:sz w:val="24"/>
                <w:szCs w:val="24"/>
              </w:rPr>
              <w:t>«Об утверждении муниципальной программы Комсомольского муниципального района «Организация предоставления</w:t>
            </w:r>
            <w:r w:rsidR="000013DB">
              <w:rPr>
                <w:rFonts w:ascii="Times New Roman" w:hAnsi="Times New Roman"/>
                <w:bCs/>
                <w:sz w:val="24"/>
                <w:szCs w:val="24"/>
              </w:rPr>
              <w:t xml:space="preserve"> </w:t>
            </w:r>
            <w:r w:rsidRPr="000013DB">
              <w:rPr>
                <w:rFonts w:ascii="Times New Roman" w:hAnsi="Times New Roman"/>
                <w:bCs/>
                <w:sz w:val="24"/>
                <w:szCs w:val="24"/>
              </w:rPr>
              <w:t>государственных и муниципальных услуг на базе МФЦ»</w:t>
            </w:r>
            <w:r w:rsidR="000013DB">
              <w:rPr>
                <w:rFonts w:ascii="Times New Roman" w:hAnsi="Times New Roman"/>
                <w:bCs/>
                <w:sz w:val="24"/>
                <w:szCs w:val="24"/>
              </w:rPr>
              <w:t xml:space="preserve"> </w:t>
            </w:r>
          </w:p>
        </w:tc>
      </w:tr>
      <w:tr w:rsidR="00362E3F" w:rsidRPr="00B7276C" w14:paraId="1189940E" w14:textId="77777777" w:rsidTr="006F182C">
        <w:tc>
          <w:tcPr>
            <w:tcW w:w="2152" w:type="dxa"/>
          </w:tcPr>
          <w:p w14:paraId="02869B64" w14:textId="3D90A41E" w:rsidR="00362E3F" w:rsidRPr="00B7276C" w:rsidRDefault="00362E3F"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55 от 24.02.2025</w:t>
            </w:r>
          </w:p>
        </w:tc>
        <w:tc>
          <w:tcPr>
            <w:tcW w:w="7278" w:type="dxa"/>
          </w:tcPr>
          <w:p w14:paraId="0104003B" w14:textId="4612B861" w:rsidR="00362E3F" w:rsidRPr="004752A6" w:rsidRDefault="00853950" w:rsidP="000013DB">
            <w:pPr>
              <w:pStyle w:val="af4"/>
              <w:tabs>
                <w:tab w:val="left" w:pos="142"/>
              </w:tabs>
              <w:jc w:val="both"/>
              <w:rPr>
                <w:rFonts w:ascii="Times New Roman" w:hAnsi="Times New Roman"/>
                <w:bCs/>
                <w:lang w:eastAsia="ar-SA"/>
              </w:rPr>
            </w:pPr>
            <w:r w:rsidRPr="004752A6">
              <w:rPr>
                <w:rFonts w:ascii="Times New Roman" w:hAnsi="Times New Roman"/>
              </w:rPr>
              <w:t>О внесении изменений в постановление Администрации Комсомольского муниципального района от 27.12.2023г. № 330 «</w:t>
            </w:r>
            <w:r w:rsidRPr="004752A6">
              <w:rPr>
                <w:rFonts w:ascii="Times New Roman" w:hAnsi="Times New Roman"/>
                <w:color w:val="000000"/>
              </w:rPr>
              <w:t xml:space="preserve">Об утверждении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w:t>
            </w:r>
            <w:r w:rsidRPr="004752A6">
              <w:rPr>
                <w:rFonts w:ascii="Times New Roman" w:hAnsi="Times New Roman"/>
                <w:color w:val="000000"/>
              </w:rPr>
              <w:lastRenderedPageBreak/>
              <w:t>муниципального района»</w:t>
            </w:r>
          </w:p>
        </w:tc>
      </w:tr>
      <w:tr w:rsidR="00362E3F" w:rsidRPr="00B7276C" w14:paraId="549FBA91" w14:textId="77777777" w:rsidTr="006F182C">
        <w:tc>
          <w:tcPr>
            <w:tcW w:w="2152" w:type="dxa"/>
          </w:tcPr>
          <w:p w14:paraId="6601A589" w14:textId="2C2C6F01" w:rsidR="00362E3F" w:rsidRPr="00B7276C" w:rsidRDefault="00362E3F" w:rsidP="00362E3F">
            <w:pPr>
              <w:widowControl w:val="0"/>
              <w:jc w:val="center"/>
              <w:rPr>
                <w:rFonts w:ascii="Times New Roman" w:hAnsi="Times New Roman"/>
                <w:b/>
                <w:color w:val="auto"/>
                <w:sz w:val="24"/>
                <w:szCs w:val="24"/>
              </w:rPr>
            </w:pPr>
            <w:r w:rsidRPr="00B7276C">
              <w:rPr>
                <w:rFonts w:ascii="Times New Roman" w:hAnsi="Times New Roman"/>
                <w:b/>
                <w:color w:val="auto"/>
                <w:sz w:val="24"/>
                <w:szCs w:val="24"/>
              </w:rPr>
              <w:lastRenderedPageBreak/>
              <w:t>№ 72 от 12.03.2025</w:t>
            </w:r>
          </w:p>
        </w:tc>
        <w:tc>
          <w:tcPr>
            <w:tcW w:w="7278" w:type="dxa"/>
          </w:tcPr>
          <w:p w14:paraId="68385848" w14:textId="2595250A" w:rsidR="00362E3F" w:rsidRPr="004752A6" w:rsidRDefault="00853950" w:rsidP="000013DB">
            <w:pPr>
              <w:ind w:firstLine="720"/>
              <w:jc w:val="both"/>
              <w:rPr>
                <w:rFonts w:ascii="Times New Roman" w:hAnsi="Times New Roman"/>
                <w:bCs/>
                <w:sz w:val="24"/>
                <w:szCs w:val="24"/>
                <w:lang w:eastAsia="ar-SA"/>
              </w:rPr>
            </w:pPr>
            <w:r w:rsidRPr="004752A6">
              <w:rPr>
                <w:rFonts w:ascii="Times New Roman" w:hAnsi="Times New Roman"/>
                <w:bCs/>
                <w:kern w:val="36"/>
                <w:sz w:val="24"/>
                <w:szCs w:val="24"/>
              </w:rPr>
              <w:t>О внесении изменений в постановление Администрации Комсомольского муниципального района от 13.11.2024 № 285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tc>
      </w:tr>
      <w:tr w:rsidR="00362E3F" w:rsidRPr="00B7276C" w14:paraId="77F7524E" w14:textId="77777777" w:rsidTr="006F182C">
        <w:tc>
          <w:tcPr>
            <w:tcW w:w="2152" w:type="dxa"/>
          </w:tcPr>
          <w:p w14:paraId="0EC5228C" w14:textId="278D4721" w:rsidR="00362E3F" w:rsidRPr="00B7276C" w:rsidRDefault="00362E3F" w:rsidP="00362E3F">
            <w:pPr>
              <w:widowControl w:val="0"/>
              <w:jc w:val="center"/>
              <w:rPr>
                <w:rFonts w:ascii="Times New Roman" w:hAnsi="Times New Roman"/>
                <w:b/>
                <w:color w:val="auto"/>
                <w:sz w:val="24"/>
                <w:szCs w:val="24"/>
              </w:rPr>
            </w:pPr>
            <w:r w:rsidRPr="00B7276C">
              <w:rPr>
                <w:rFonts w:ascii="Times New Roman" w:hAnsi="Times New Roman"/>
                <w:b/>
                <w:color w:val="auto"/>
                <w:sz w:val="24"/>
                <w:szCs w:val="24"/>
              </w:rPr>
              <w:t>№ 73 от 12.03.2025</w:t>
            </w:r>
          </w:p>
        </w:tc>
        <w:tc>
          <w:tcPr>
            <w:tcW w:w="7278" w:type="dxa"/>
          </w:tcPr>
          <w:p w14:paraId="3BCB0E7B" w14:textId="65BABCD5" w:rsidR="00362E3F" w:rsidRPr="004752A6" w:rsidRDefault="00853950" w:rsidP="000013DB">
            <w:pPr>
              <w:ind w:firstLine="720"/>
              <w:jc w:val="both"/>
              <w:rPr>
                <w:rFonts w:ascii="Times New Roman" w:hAnsi="Times New Roman"/>
                <w:bCs/>
                <w:sz w:val="24"/>
                <w:szCs w:val="24"/>
                <w:lang w:eastAsia="ar-SA"/>
              </w:rPr>
            </w:pPr>
            <w:r w:rsidRPr="004752A6">
              <w:rPr>
                <w:rFonts w:ascii="Times New Roman" w:hAnsi="Times New Roman"/>
                <w:bCs/>
                <w:kern w:val="36"/>
                <w:sz w:val="24"/>
                <w:szCs w:val="24"/>
              </w:rPr>
              <w:t>О внесении изменений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r>
      <w:tr w:rsidR="00362E3F" w:rsidRPr="00B7276C" w14:paraId="06B8930A" w14:textId="77777777" w:rsidTr="006F182C">
        <w:tc>
          <w:tcPr>
            <w:tcW w:w="2152" w:type="dxa"/>
          </w:tcPr>
          <w:p w14:paraId="661D816E" w14:textId="666853DA" w:rsidR="00362E3F" w:rsidRPr="00B7276C" w:rsidRDefault="00362E3F" w:rsidP="00362E3F">
            <w:pPr>
              <w:widowControl w:val="0"/>
              <w:jc w:val="center"/>
              <w:rPr>
                <w:rFonts w:ascii="Times New Roman" w:hAnsi="Times New Roman"/>
                <w:b/>
                <w:color w:val="auto"/>
                <w:sz w:val="24"/>
                <w:szCs w:val="24"/>
              </w:rPr>
            </w:pPr>
            <w:r w:rsidRPr="00B7276C">
              <w:rPr>
                <w:rFonts w:ascii="Times New Roman" w:hAnsi="Times New Roman"/>
                <w:b/>
                <w:color w:val="auto"/>
                <w:sz w:val="24"/>
                <w:szCs w:val="24"/>
              </w:rPr>
              <w:t>№ 78 от 24.03.2025</w:t>
            </w:r>
          </w:p>
        </w:tc>
        <w:tc>
          <w:tcPr>
            <w:tcW w:w="7278" w:type="dxa"/>
          </w:tcPr>
          <w:p w14:paraId="14FB45FC" w14:textId="243092C7" w:rsidR="00362E3F" w:rsidRPr="004752A6" w:rsidRDefault="00853950" w:rsidP="000013DB">
            <w:pPr>
              <w:jc w:val="both"/>
              <w:rPr>
                <w:rFonts w:ascii="Times New Roman" w:hAnsi="Times New Roman"/>
                <w:bCs/>
                <w:sz w:val="24"/>
                <w:szCs w:val="24"/>
                <w:lang w:eastAsia="ar-SA"/>
              </w:rPr>
            </w:pPr>
            <w:r w:rsidRPr="004752A6">
              <w:rPr>
                <w:rFonts w:ascii="Times New Roman" w:hAnsi="Times New Roman"/>
                <w:sz w:val="24"/>
                <w:szCs w:val="24"/>
              </w:rPr>
              <w:t>О внесении изменений в постановление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tc>
      </w:tr>
      <w:tr w:rsidR="00362E3F" w:rsidRPr="00B7276C" w14:paraId="6BD0A186" w14:textId="77777777" w:rsidTr="006F182C">
        <w:tc>
          <w:tcPr>
            <w:tcW w:w="2152" w:type="dxa"/>
          </w:tcPr>
          <w:p w14:paraId="71EDACD7" w14:textId="1B932CBF" w:rsidR="00362E3F" w:rsidRPr="00B7276C" w:rsidRDefault="00362E3F" w:rsidP="00362E3F">
            <w:pPr>
              <w:widowControl w:val="0"/>
              <w:jc w:val="center"/>
              <w:rPr>
                <w:rFonts w:ascii="Times New Roman" w:hAnsi="Times New Roman"/>
                <w:b/>
                <w:color w:val="auto"/>
                <w:sz w:val="24"/>
                <w:szCs w:val="24"/>
              </w:rPr>
            </w:pPr>
            <w:r w:rsidRPr="00B7276C">
              <w:rPr>
                <w:rFonts w:ascii="Times New Roman" w:hAnsi="Times New Roman"/>
                <w:b/>
                <w:color w:val="auto"/>
                <w:sz w:val="24"/>
                <w:szCs w:val="24"/>
              </w:rPr>
              <w:t>№ 79 от 24.03.2025</w:t>
            </w:r>
          </w:p>
        </w:tc>
        <w:tc>
          <w:tcPr>
            <w:tcW w:w="7278" w:type="dxa"/>
          </w:tcPr>
          <w:p w14:paraId="460C9583" w14:textId="767BB30F" w:rsidR="00362E3F" w:rsidRPr="004752A6" w:rsidRDefault="00853950" w:rsidP="000013DB">
            <w:pPr>
              <w:autoSpaceDE w:val="0"/>
              <w:autoSpaceDN w:val="0"/>
              <w:adjustRightInd w:val="0"/>
              <w:jc w:val="both"/>
              <w:rPr>
                <w:rFonts w:ascii="Times New Roman" w:hAnsi="Times New Roman"/>
                <w:bCs/>
                <w:sz w:val="24"/>
                <w:szCs w:val="24"/>
                <w:lang w:eastAsia="ar-SA"/>
              </w:rPr>
            </w:pPr>
            <w:r w:rsidRPr="004752A6">
              <w:rPr>
                <w:rFonts w:ascii="Times New Roman" w:hAnsi="Times New Roman"/>
                <w:sz w:val="24"/>
                <w:szCs w:val="24"/>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2 квартал 2025 года </w:t>
            </w:r>
            <w:r w:rsidRPr="004752A6">
              <w:rPr>
                <w:rFonts w:ascii="Times New Roman" w:hAnsi="Times New Roman"/>
                <w:bCs/>
                <w:sz w:val="24"/>
                <w:szCs w:val="24"/>
              </w:rPr>
              <w:t xml:space="preserve">в соответствии с требованиями </w:t>
            </w:r>
            <w:hyperlink r:id="rId10" w:history="1">
              <w:r w:rsidRPr="004752A6">
                <w:rPr>
                  <w:rFonts w:ascii="Times New Roman" w:hAnsi="Times New Roman"/>
                  <w:bCs/>
                  <w:sz w:val="24"/>
                  <w:szCs w:val="24"/>
                </w:rPr>
                <w:t>статьи 8.1</w:t>
              </w:r>
            </w:hyperlink>
            <w:r w:rsidRPr="004752A6">
              <w:rPr>
                <w:rFonts w:ascii="Times New Roman" w:hAnsi="Times New Roman"/>
                <w:bCs/>
                <w:sz w:val="24"/>
                <w:szCs w:val="24"/>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tc>
      </w:tr>
      <w:tr w:rsidR="00362E3F" w:rsidRPr="00B7276C" w14:paraId="626B4747" w14:textId="77777777" w:rsidTr="006F182C">
        <w:tc>
          <w:tcPr>
            <w:tcW w:w="2152" w:type="dxa"/>
          </w:tcPr>
          <w:p w14:paraId="3DD170D7" w14:textId="782867BC" w:rsidR="00362E3F" w:rsidRPr="00B7276C" w:rsidRDefault="00362E3F" w:rsidP="00362E3F">
            <w:pPr>
              <w:widowControl w:val="0"/>
              <w:jc w:val="center"/>
              <w:rPr>
                <w:rFonts w:ascii="Times New Roman" w:hAnsi="Times New Roman"/>
                <w:b/>
                <w:color w:val="auto"/>
                <w:sz w:val="24"/>
                <w:szCs w:val="24"/>
              </w:rPr>
            </w:pPr>
            <w:r w:rsidRPr="00B7276C">
              <w:rPr>
                <w:rFonts w:ascii="Times New Roman" w:hAnsi="Times New Roman"/>
                <w:b/>
                <w:color w:val="auto"/>
                <w:sz w:val="24"/>
                <w:szCs w:val="24"/>
              </w:rPr>
              <w:t>№ 85 от 26.03.2025</w:t>
            </w:r>
          </w:p>
        </w:tc>
        <w:tc>
          <w:tcPr>
            <w:tcW w:w="7278" w:type="dxa"/>
          </w:tcPr>
          <w:p w14:paraId="06F78292" w14:textId="77777777" w:rsidR="00B7276C" w:rsidRPr="004752A6" w:rsidRDefault="00B7276C" w:rsidP="004752A6">
            <w:pPr>
              <w:ind w:firstLine="720"/>
              <w:jc w:val="both"/>
              <w:rPr>
                <w:rFonts w:ascii="Times New Roman" w:hAnsi="Times New Roman"/>
                <w:sz w:val="24"/>
                <w:szCs w:val="24"/>
              </w:rPr>
            </w:pPr>
            <w:r w:rsidRPr="004752A6">
              <w:rPr>
                <w:rFonts w:ascii="Times New Roman" w:hAnsi="Times New Roman"/>
                <w:bCs/>
                <w:kern w:val="36"/>
                <w:sz w:val="24"/>
                <w:szCs w:val="24"/>
              </w:rPr>
              <w:t>О внесении изменений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26E2B5F5" w14:textId="77777777" w:rsidR="00362E3F" w:rsidRPr="004752A6" w:rsidRDefault="00362E3F" w:rsidP="004752A6">
            <w:pPr>
              <w:suppressAutoHyphens/>
              <w:jc w:val="both"/>
              <w:rPr>
                <w:rFonts w:ascii="Times New Roman" w:hAnsi="Times New Roman"/>
                <w:bCs/>
                <w:sz w:val="24"/>
                <w:szCs w:val="24"/>
                <w:lang w:eastAsia="ar-SA"/>
              </w:rPr>
            </w:pPr>
          </w:p>
        </w:tc>
      </w:tr>
      <w:tr w:rsidR="00CA52BA" w:rsidRPr="00B7276C" w14:paraId="64CB3EB5" w14:textId="77777777" w:rsidTr="00920C9B">
        <w:tc>
          <w:tcPr>
            <w:tcW w:w="9430" w:type="dxa"/>
            <w:gridSpan w:val="2"/>
          </w:tcPr>
          <w:p w14:paraId="56F1A592" w14:textId="548FD32A" w:rsidR="00CA52BA" w:rsidRPr="00B7276C" w:rsidRDefault="00CA52BA" w:rsidP="00920C9B">
            <w:pPr>
              <w:autoSpaceDE w:val="0"/>
              <w:autoSpaceDN w:val="0"/>
              <w:adjustRightInd w:val="0"/>
              <w:ind w:left="103"/>
              <w:jc w:val="center"/>
              <w:rPr>
                <w:rFonts w:ascii="Times New Roman" w:hAnsi="Times New Roman"/>
                <w:b/>
                <w:color w:val="auto"/>
                <w:sz w:val="24"/>
                <w:szCs w:val="24"/>
              </w:rPr>
            </w:pPr>
            <w:r w:rsidRPr="00B7276C">
              <w:rPr>
                <w:rFonts w:ascii="Times New Roman" w:hAnsi="Times New Roman"/>
                <w:b/>
                <w:color w:val="auto"/>
                <w:sz w:val="24"/>
                <w:szCs w:val="24"/>
              </w:rPr>
              <w:t>Распоряжения Администрации Комсомольского муниципального района Ивановской области</w:t>
            </w:r>
          </w:p>
          <w:p w14:paraId="0F69B180" w14:textId="77777777" w:rsidR="00CA52BA" w:rsidRPr="00B7276C" w:rsidRDefault="00CA52BA" w:rsidP="00920C9B">
            <w:pPr>
              <w:autoSpaceDE w:val="0"/>
              <w:autoSpaceDN w:val="0"/>
              <w:adjustRightInd w:val="0"/>
              <w:ind w:left="103"/>
              <w:jc w:val="both"/>
              <w:rPr>
                <w:rFonts w:ascii="Times New Roman" w:hAnsi="Times New Roman"/>
                <w:bCs/>
                <w:sz w:val="24"/>
                <w:szCs w:val="24"/>
              </w:rPr>
            </w:pPr>
          </w:p>
        </w:tc>
      </w:tr>
      <w:tr w:rsidR="00362E3F" w:rsidRPr="00B7276C" w14:paraId="5E36683A" w14:textId="77777777" w:rsidTr="006F182C">
        <w:tc>
          <w:tcPr>
            <w:tcW w:w="2152" w:type="dxa"/>
          </w:tcPr>
          <w:p w14:paraId="489A4F60" w14:textId="10BDD32C" w:rsidR="00362E3F" w:rsidRPr="00B7276C" w:rsidRDefault="00CA52BA" w:rsidP="00C73BAE">
            <w:pPr>
              <w:widowControl w:val="0"/>
              <w:jc w:val="center"/>
              <w:rPr>
                <w:rFonts w:ascii="Times New Roman" w:hAnsi="Times New Roman"/>
                <w:b/>
                <w:color w:val="auto"/>
                <w:sz w:val="24"/>
                <w:szCs w:val="24"/>
              </w:rPr>
            </w:pPr>
            <w:r w:rsidRPr="00B7276C">
              <w:rPr>
                <w:rFonts w:ascii="Times New Roman" w:hAnsi="Times New Roman"/>
                <w:b/>
                <w:color w:val="auto"/>
                <w:sz w:val="24"/>
                <w:szCs w:val="24"/>
              </w:rPr>
              <w:t>№ 15-р от 20.02.2025</w:t>
            </w:r>
          </w:p>
        </w:tc>
        <w:tc>
          <w:tcPr>
            <w:tcW w:w="7278" w:type="dxa"/>
          </w:tcPr>
          <w:p w14:paraId="2CF0650A" w14:textId="02912D54" w:rsidR="00B7276C" w:rsidRPr="004752A6" w:rsidRDefault="00B7276C" w:rsidP="004752A6">
            <w:pPr>
              <w:autoSpaceDE w:val="0"/>
              <w:autoSpaceDN w:val="0"/>
              <w:adjustRightInd w:val="0"/>
              <w:jc w:val="both"/>
              <w:rPr>
                <w:rFonts w:ascii="Times New Roman" w:hAnsi="Times New Roman"/>
                <w:sz w:val="24"/>
                <w:szCs w:val="24"/>
              </w:rPr>
            </w:pPr>
            <w:r w:rsidRPr="004752A6">
              <w:rPr>
                <w:rFonts w:ascii="Times New Roman" w:hAnsi="Times New Roman"/>
                <w:sz w:val="24"/>
                <w:szCs w:val="24"/>
              </w:rPr>
              <w:t>О внесении изменений в распоряжение Администрации Комсомольского муниципального района от 18.07.2023 г. № 49-р «Об утверждении перечня муниципальных программ Комсомольского муниципального района и Комсомольского городского поселения Комсомольского муниципального района»</w:t>
            </w:r>
          </w:p>
          <w:p w14:paraId="62E3F4E2" w14:textId="77777777" w:rsidR="00362E3F" w:rsidRPr="004752A6" w:rsidRDefault="00362E3F" w:rsidP="004752A6">
            <w:pPr>
              <w:suppressAutoHyphens/>
              <w:jc w:val="both"/>
              <w:rPr>
                <w:rFonts w:ascii="Times New Roman" w:hAnsi="Times New Roman"/>
                <w:bCs/>
                <w:sz w:val="24"/>
                <w:szCs w:val="24"/>
                <w:lang w:eastAsia="ar-SA"/>
              </w:rPr>
            </w:pPr>
          </w:p>
        </w:tc>
      </w:tr>
    </w:tbl>
    <w:p w14:paraId="7BB261D2" w14:textId="77777777" w:rsidR="000013DB" w:rsidRDefault="000013DB" w:rsidP="00944A65">
      <w:pPr>
        <w:jc w:val="center"/>
      </w:pPr>
    </w:p>
    <w:p w14:paraId="431E9BF8" w14:textId="77777777" w:rsidR="000013DB" w:rsidRDefault="000013DB" w:rsidP="00944A65">
      <w:pPr>
        <w:jc w:val="center"/>
      </w:pPr>
    </w:p>
    <w:p w14:paraId="563F2F49" w14:textId="77777777" w:rsidR="000013DB" w:rsidRDefault="000013DB" w:rsidP="00944A65">
      <w:pPr>
        <w:jc w:val="center"/>
      </w:pPr>
    </w:p>
    <w:p w14:paraId="68604BB9" w14:textId="77777777" w:rsidR="000013DB" w:rsidRDefault="000013DB" w:rsidP="00944A65">
      <w:pPr>
        <w:jc w:val="center"/>
      </w:pPr>
    </w:p>
    <w:p w14:paraId="0077F270" w14:textId="77777777" w:rsidR="000013DB" w:rsidRDefault="000013DB" w:rsidP="00944A65">
      <w:pPr>
        <w:jc w:val="center"/>
      </w:pPr>
    </w:p>
    <w:p w14:paraId="4F5007B2" w14:textId="77777777" w:rsidR="000013DB" w:rsidRDefault="000013DB" w:rsidP="00944A65">
      <w:pPr>
        <w:jc w:val="center"/>
      </w:pPr>
    </w:p>
    <w:p w14:paraId="6DD71B99" w14:textId="77777777" w:rsidR="000013DB" w:rsidRDefault="000013DB" w:rsidP="00944A65">
      <w:pPr>
        <w:jc w:val="center"/>
      </w:pPr>
    </w:p>
    <w:p w14:paraId="7CD4CCCD" w14:textId="77777777" w:rsidR="000013DB" w:rsidRDefault="000013DB" w:rsidP="00944A65">
      <w:pPr>
        <w:jc w:val="center"/>
      </w:pPr>
    </w:p>
    <w:p w14:paraId="461D6438" w14:textId="77777777" w:rsidR="000013DB" w:rsidRDefault="000013DB" w:rsidP="00944A65">
      <w:pPr>
        <w:jc w:val="center"/>
      </w:pPr>
    </w:p>
    <w:p w14:paraId="75798026" w14:textId="77777777" w:rsidR="000013DB" w:rsidRDefault="000013DB" w:rsidP="00944A65">
      <w:pPr>
        <w:jc w:val="center"/>
      </w:pPr>
    </w:p>
    <w:p w14:paraId="781C87AB" w14:textId="709A9600" w:rsidR="00944A65" w:rsidRPr="00B7276C" w:rsidRDefault="00944A65" w:rsidP="00944A65">
      <w:pPr>
        <w:jc w:val="center"/>
      </w:pPr>
      <w:bookmarkStart w:id="0" w:name="_GoBack"/>
      <w:bookmarkEnd w:id="0"/>
      <w:r w:rsidRPr="00B7276C">
        <w:rPr>
          <w:noProof/>
          <w:color w:val="000080"/>
        </w:rPr>
        <w:lastRenderedPageBreak/>
        <w:drawing>
          <wp:inline distT="0" distB="0" distL="0" distR="0" wp14:anchorId="6D1ADF12" wp14:editId="3AEC98D2">
            <wp:extent cx="466725" cy="600075"/>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1">
                      <a:lum bright="6000" contrast="42000"/>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14:paraId="798DB450" w14:textId="77777777" w:rsidR="00944A65" w:rsidRPr="00B7276C" w:rsidRDefault="00944A65" w:rsidP="00944A65">
      <w:pPr>
        <w:jc w:val="center"/>
      </w:pPr>
    </w:p>
    <w:p w14:paraId="4C4B5161" w14:textId="77777777" w:rsidR="00944A65" w:rsidRPr="00B7276C" w:rsidRDefault="00944A65" w:rsidP="004752A6">
      <w:pPr>
        <w:pStyle w:val="1"/>
        <w:jc w:val="center"/>
        <w:rPr>
          <w:color w:val="003366"/>
          <w:sz w:val="36"/>
        </w:rPr>
      </w:pPr>
      <w:r w:rsidRPr="00B7276C">
        <w:rPr>
          <w:color w:val="003366"/>
          <w:sz w:val="36"/>
        </w:rPr>
        <w:t>ПОСТАНОВЛЕНИЕ</w:t>
      </w:r>
    </w:p>
    <w:p w14:paraId="007DDADF" w14:textId="77777777" w:rsidR="00944A65" w:rsidRPr="00B7276C" w:rsidRDefault="00944A65" w:rsidP="00944A65">
      <w:pPr>
        <w:jc w:val="center"/>
        <w:rPr>
          <w:b/>
          <w:color w:val="003366"/>
        </w:rPr>
      </w:pPr>
      <w:r w:rsidRPr="00B7276C">
        <w:rPr>
          <w:b/>
          <w:color w:val="003366"/>
        </w:rPr>
        <w:t>АДМИНИСТРАЦИИ</w:t>
      </w:r>
    </w:p>
    <w:p w14:paraId="77424E50" w14:textId="77777777" w:rsidR="00944A65" w:rsidRPr="00B7276C" w:rsidRDefault="00944A65" w:rsidP="00944A65">
      <w:pPr>
        <w:jc w:val="center"/>
        <w:rPr>
          <w:b/>
          <w:color w:val="003366"/>
        </w:rPr>
      </w:pPr>
      <w:r w:rsidRPr="00B7276C">
        <w:rPr>
          <w:b/>
          <w:color w:val="003366"/>
        </w:rPr>
        <w:t xml:space="preserve"> КОМСОМОЛЬСКОГО </w:t>
      </w:r>
      <w:proofErr w:type="gramStart"/>
      <w:r w:rsidRPr="00B7276C">
        <w:rPr>
          <w:b/>
          <w:color w:val="003366"/>
        </w:rPr>
        <w:t>МУНИЦИПАЛЬНОГО  РАЙОНА</w:t>
      </w:r>
      <w:proofErr w:type="gramEnd"/>
    </w:p>
    <w:p w14:paraId="45C340D5" w14:textId="77777777" w:rsidR="00944A65" w:rsidRPr="00B7276C" w:rsidRDefault="00944A65" w:rsidP="00944A65">
      <w:pPr>
        <w:jc w:val="center"/>
        <w:rPr>
          <w:b/>
          <w:color w:val="003366"/>
        </w:rPr>
      </w:pPr>
      <w:r w:rsidRPr="00B7276C">
        <w:rPr>
          <w:b/>
          <w:color w:val="003366"/>
        </w:rPr>
        <w:t>ИВАНОВСКОЙ ОБЛАСТИ</w:t>
      </w:r>
    </w:p>
    <w:p w14:paraId="6E9B14CD" w14:textId="77777777" w:rsidR="00944A65" w:rsidRPr="00B7276C" w:rsidRDefault="00944A65" w:rsidP="00944A65">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944A65" w:rsidRPr="00B7276C" w14:paraId="0E38E9F4" w14:textId="77777777" w:rsidTr="00920C9B">
        <w:trPr>
          <w:trHeight w:val="100"/>
        </w:trPr>
        <w:tc>
          <w:tcPr>
            <w:tcW w:w="9072" w:type="dxa"/>
            <w:gridSpan w:val="10"/>
            <w:tcBorders>
              <w:top w:val="thinThickThinSmallGap" w:sz="24" w:space="0" w:color="auto"/>
              <w:left w:val="nil"/>
              <w:bottom w:val="nil"/>
              <w:right w:val="nil"/>
            </w:tcBorders>
          </w:tcPr>
          <w:p w14:paraId="4E79EC1E" w14:textId="77777777" w:rsidR="00944A65" w:rsidRPr="00B7276C" w:rsidRDefault="00944A65" w:rsidP="00920C9B">
            <w:pPr>
              <w:spacing w:line="256" w:lineRule="auto"/>
              <w:jc w:val="center"/>
              <w:rPr>
                <w:color w:val="003366"/>
                <w:lang w:eastAsia="en-US"/>
              </w:rPr>
            </w:pPr>
            <w:r w:rsidRPr="00B7276C">
              <w:rPr>
                <w:color w:val="003366"/>
                <w:lang w:eastAsia="en-US"/>
              </w:rPr>
              <w:t xml:space="preserve">155150, Ивановская область, </w:t>
            </w:r>
            <w:proofErr w:type="spellStart"/>
            <w:r w:rsidRPr="00B7276C">
              <w:rPr>
                <w:color w:val="003366"/>
                <w:lang w:eastAsia="en-US"/>
              </w:rPr>
              <w:t>г.Комсомольск</w:t>
            </w:r>
            <w:proofErr w:type="spellEnd"/>
            <w:r w:rsidRPr="00B7276C">
              <w:rPr>
                <w:color w:val="003366"/>
                <w:lang w:eastAsia="en-US"/>
              </w:rPr>
              <w:t xml:space="preserve">, ул.50 лет ВЛКСМ, д.2, ИНН </w:t>
            </w:r>
            <w:proofErr w:type="gramStart"/>
            <w:r w:rsidRPr="00B7276C">
              <w:rPr>
                <w:color w:val="003366"/>
                <w:lang w:eastAsia="en-US"/>
              </w:rPr>
              <w:t>3714002224,КПП</w:t>
            </w:r>
            <w:proofErr w:type="gramEnd"/>
            <w:r w:rsidRPr="00B7276C">
              <w:rPr>
                <w:color w:val="003366"/>
                <w:lang w:eastAsia="en-US"/>
              </w:rPr>
              <w:t xml:space="preserve"> 371401001,</w:t>
            </w:r>
          </w:p>
          <w:p w14:paraId="36640740" w14:textId="77777777" w:rsidR="00944A65" w:rsidRPr="00B7276C" w:rsidRDefault="00944A65" w:rsidP="00920C9B">
            <w:pPr>
              <w:spacing w:line="256" w:lineRule="auto"/>
              <w:jc w:val="center"/>
              <w:rPr>
                <w:color w:val="003366"/>
                <w:lang w:eastAsia="en-US"/>
              </w:rPr>
            </w:pPr>
            <w:r w:rsidRPr="00B7276C">
              <w:rPr>
                <w:color w:val="003366"/>
                <w:lang w:eastAsia="en-US"/>
              </w:rPr>
              <w:t>ОГРН 1023701625595, Тел./Факс (49352) 4-11-78, e-</w:t>
            </w:r>
            <w:proofErr w:type="spellStart"/>
            <w:r w:rsidRPr="00B7276C">
              <w:rPr>
                <w:color w:val="003366"/>
                <w:lang w:eastAsia="en-US"/>
              </w:rPr>
              <w:t>mail</w:t>
            </w:r>
            <w:proofErr w:type="spellEnd"/>
            <w:r w:rsidRPr="00B7276C">
              <w:rPr>
                <w:color w:val="003366"/>
                <w:lang w:eastAsia="en-US"/>
              </w:rPr>
              <w:t xml:space="preserve">: </w:t>
            </w:r>
            <w:hyperlink r:id="rId12" w:history="1">
              <w:r w:rsidRPr="00B7276C">
                <w:rPr>
                  <w:rStyle w:val="a5"/>
                  <w:lang w:eastAsia="en-US"/>
                </w:rPr>
                <w:t>admin.komsomolsk@mail.ru</w:t>
              </w:r>
            </w:hyperlink>
          </w:p>
          <w:p w14:paraId="3676FF9D" w14:textId="77777777" w:rsidR="00944A65" w:rsidRPr="00B7276C" w:rsidRDefault="00944A65" w:rsidP="00920C9B">
            <w:pPr>
              <w:spacing w:line="256" w:lineRule="auto"/>
              <w:rPr>
                <w:color w:val="003366"/>
                <w:sz w:val="28"/>
                <w:szCs w:val="28"/>
                <w:lang w:eastAsia="en-US"/>
              </w:rPr>
            </w:pPr>
          </w:p>
        </w:tc>
      </w:tr>
      <w:tr w:rsidR="00944A65" w:rsidRPr="00B7276C" w14:paraId="155404D8" w14:textId="77777777" w:rsidTr="00920C9B">
        <w:trPr>
          <w:gridAfter w:val="1"/>
          <w:wAfter w:w="497" w:type="dxa"/>
          <w:trHeight w:val="415"/>
        </w:trPr>
        <w:tc>
          <w:tcPr>
            <w:tcW w:w="1582" w:type="dxa"/>
            <w:tcBorders>
              <w:top w:val="nil"/>
              <w:left w:val="nil"/>
              <w:bottom w:val="nil"/>
              <w:right w:val="nil"/>
            </w:tcBorders>
          </w:tcPr>
          <w:p w14:paraId="3873E6CB" w14:textId="77777777" w:rsidR="00944A65" w:rsidRPr="00B7276C" w:rsidRDefault="00944A65" w:rsidP="00920C9B">
            <w:pPr>
              <w:spacing w:line="256" w:lineRule="auto"/>
              <w:ind w:right="-108"/>
              <w:jc w:val="center"/>
              <w:rPr>
                <w:sz w:val="28"/>
                <w:szCs w:val="28"/>
                <w:lang w:eastAsia="en-US"/>
              </w:rPr>
            </w:pPr>
          </w:p>
        </w:tc>
        <w:tc>
          <w:tcPr>
            <w:tcW w:w="360" w:type="dxa"/>
            <w:tcBorders>
              <w:top w:val="nil"/>
              <w:left w:val="nil"/>
              <w:bottom w:val="nil"/>
              <w:right w:val="nil"/>
            </w:tcBorders>
          </w:tcPr>
          <w:p w14:paraId="5169D994" w14:textId="77777777" w:rsidR="00944A65" w:rsidRPr="00B7276C" w:rsidRDefault="00944A65" w:rsidP="00920C9B">
            <w:pPr>
              <w:spacing w:line="256" w:lineRule="auto"/>
              <w:ind w:right="-108"/>
              <w:jc w:val="center"/>
              <w:rPr>
                <w:sz w:val="28"/>
                <w:szCs w:val="28"/>
                <w:lang w:eastAsia="en-US"/>
              </w:rPr>
            </w:pPr>
          </w:p>
          <w:p w14:paraId="64CCE8D1" w14:textId="77777777" w:rsidR="00944A65" w:rsidRPr="00B7276C" w:rsidRDefault="00944A65" w:rsidP="00920C9B">
            <w:pPr>
              <w:spacing w:line="256" w:lineRule="auto"/>
              <w:ind w:right="-108"/>
              <w:jc w:val="center"/>
              <w:rPr>
                <w:lang w:eastAsia="en-US"/>
              </w:rPr>
            </w:pPr>
            <w:r w:rsidRPr="00B7276C">
              <w:rPr>
                <w:sz w:val="28"/>
                <w:szCs w:val="28"/>
                <w:lang w:eastAsia="en-US"/>
              </w:rPr>
              <w:t>«</w:t>
            </w:r>
          </w:p>
        </w:tc>
        <w:tc>
          <w:tcPr>
            <w:tcW w:w="610" w:type="dxa"/>
            <w:tcBorders>
              <w:top w:val="nil"/>
              <w:left w:val="nil"/>
              <w:bottom w:val="single" w:sz="4" w:space="0" w:color="auto"/>
              <w:right w:val="nil"/>
            </w:tcBorders>
            <w:vAlign w:val="bottom"/>
            <w:hideMark/>
          </w:tcPr>
          <w:p w14:paraId="240C82E7" w14:textId="77777777" w:rsidR="00944A65" w:rsidRPr="00B7276C" w:rsidRDefault="00944A65" w:rsidP="00920C9B">
            <w:pPr>
              <w:spacing w:line="256" w:lineRule="auto"/>
              <w:ind w:right="-108"/>
              <w:jc w:val="center"/>
              <w:rPr>
                <w:sz w:val="28"/>
                <w:szCs w:val="28"/>
                <w:lang w:eastAsia="en-US"/>
              </w:rPr>
            </w:pPr>
            <w:r w:rsidRPr="00B7276C">
              <w:rPr>
                <w:sz w:val="28"/>
                <w:szCs w:val="28"/>
                <w:lang w:eastAsia="en-US"/>
              </w:rPr>
              <w:t>24</w:t>
            </w:r>
          </w:p>
        </w:tc>
        <w:tc>
          <w:tcPr>
            <w:tcW w:w="540" w:type="dxa"/>
            <w:tcBorders>
              <w:top w:val="nil"/>
              <w:left w:val="nil"/>
              <w:bottom w:val="nil"/>
              <w:right w:val="nil"/>
            </w:tcBorders>
            <w:vAlign w:val="bottom"/>
            <w:hideMark/>
          </w:tcPr>
          <w:p w14:paraId="0F069DC1" w14:textId="77777777" w:rsidR="00944A65" w:rsidRPr="00B7276C" w:rsidRDefault="00944A65" w:rsidP="00920C9B">
            <w:pPr>
              <w:spacing w:line="256" w:lineRule="auto"/>
              <w:ind w:left="-734" w:firstLine="720"/>
              <w:rPr>
                <w:sz w:val="28"/>
                <w:szCs w:val="28"/>
                <w:lang w:eastAsia="en-US"/>
              </w:rPr>
            </w:pPr>
            <w:r w:rsidRPr="00B7276C">
              <w:rPr>
                <w:sz w:val="28"/>
                <w:szCs w:val="28"/>
                <w:lang w:eastAsia="en-US"/>
              </w:rPr>
              <w:t>»</w:t>
            </w:r>
          </w:p>
        </w:tc>
        <w:tc>
          <w:tcPr>
            <w:tcW w:w="1728" w:type="dxa"/>
            <w:tcBorders>
              <w:top w:val="nil"/>
              <w:left w:val="nil"/>
              <w:bottom w:val="single" w:sz="4" w:space="0" w:color="auto"/>
              <w:right w:val="nil"/>
            </w:tcBorders>
            <w:vAlign w:val="bottom"/>
            <w:hideMark/>
          </w:tcPr>
          <w:p w14:paraId="0BDEB3AF" w14:textId="77777777" w:rsidR="00944A65" w:rsidRPr="00B7276C" w:rsidRDefault="00944A65" w:rsidP="00920C9B">
            <w:pPr>
              <w:spacing w:line="256" w:lineRule="auto"/>
              <w:jc w:val="center"/>
              <w:rPr>
                <w:sz w:val="28"/>
                <w:szCs w:val="28"/>
                <w:lang w:eastAsia="en-US"/>
              </w:rPr>
            </w:pPr>
            <w:r w:rsidRPr="00B7276C">
              <w:rPr>
                <w:sz w:val="28"/>
                <w:szCs w:val="28"/>
                <w:lang w:eastAsia="en-US"/>
              </w:rPr>
              <w:t>декабря</w:t>
            </w:r>
          </w:p>
        </w:tc>
        <w:tc>
          <w:tcPr>
            <w:tcW w:w="1417" w:type="dxa"/>
            <w:tcBorders>
              <w:top w:val="nil"/>
              <w:left w:val="nil"/>
              <w:bottom w:val="nil"/>
              <w:right w:val="nil"/>
            </w:tcBorders>
            <w:vAlign w:val="bottom"/>
            <w:hideMark/>
          </w:tcPr>
          <w:p w14:paraId="799FE762" w14:textId="77777777" w:rsidR="00944A65" w:rsidRPr="00B7276C" w:rsidRDefault="00944A65" w:rsidP="00920C9B">
            <w:pPr>
              <w:spacing w:line="256" w:lineRule="auto"/>
              <w:rPr>
                <w:sz w:val="28"/>
                <w:szCs w:val="28"/>
                <w:lang w:eastAsia="en-US"/>
              </w:rPr>
            </w:pPr>
            <w:r w:rsidRPr="00B7276C">
              <w:rPr>
                <w:sz w:val="28"/>
                <w:szCs w:val="28"/>
                <w:u w:val="single"/>
                <w:lang w:eastAsia="en-US"/>
              </w:rPr>
              <w:t>2024г.</w:t>
            </w:r>
            <w:r w:rsidRPr="00B7276C">
              <w:rPr>
                <w:sz w:val="28"/>
                <w:szCs w:val="28"/>
                <w:lang w:eastAsia="en-US"/>
              </w:rPr>
              <w:t xml:space="preserve">  №</w:t>
            </w:r>
          </w:p>
        </w:tc>
        <w:tc>
          <w:tcPr>
            <w:tcW w:w="1038" w:type="dxa"/>
            <w:tcBorders>
              <w:top w:val="nil"/>
              <w:left w:val="nil"/>
              <w:bottom w:val="single" w:sz="4" w:space="0" w:color="auto"/>
              <w:right w:val="nil"/>
            </w:tcBorders>
            <w:vAlign w:val="bottom"/>
            <w:hideMark/>
          </w:tcPr>
          <w:p w14:paraId="067C9E41" w14:textId="77777777" w:rsidR="00944A65" w:rsidRPr="00B7276C" w:rsidRDefault="00944A65" w:rsidP="00920C9B">
            <w:pPr>
              <w:spacing w:line="256" w:lineRule="auto"/>
              <w:jc w:val="center"/>
              <w:rPr>
                <w:sz w:val="28"/>
                <w:szCs w:val="28"/>
                <w:lang w:eastAsia="en-US"/>
              </w:rPr>
            </w:pPr>
            <w:r w:rsidRPr="00B7276C">
              <w:rPr>
                <w:sz w:val="28"/>
                <w:szCs w:val="28"/>
                <w:lang w:eastAsia="en-US"/>
              </w:rPr>
              <w:t>340</w:t>
            </w:r>
          </w:p>
        </w:tc>
        <w:tc>
          <w:tcPr>
            <w:tcW w:w="520" w:type="dxa"/>
            <w:tcBorders>
              <w:top w:val="nil"/>
              <w:left w:val="nil"/>
              <w:bottom w:val="nil"/>
              <w:right w:val="nil"/>
            </w:tcBorders>
            <w:vAlign w:val="bottom"/>
          </w:tcPr>
          <w:p w14:paraId="75CFDCA1" w14:textId="77777777" w:rsidR="00944A65" w:rsidRPr="00B7276C" w:rsidRDefault="00944A65" w:rsidP="00920C9B">
            <w:pPr>
              <w:spacing w:line="256" w:lineRule="auto"/>
              <w:jc w:val="center"/>
              <w:rPr>
                <w:sz w:val="28"/>
                <w:szCs w:val="28"/>
                <w:lang w:eastAsia="en-US"/>
              </w:rPr>
            </w:pPr>
          </w:p>
        </w:tc>
        <w:tc>
          <w:tcPr>
            <w:tcW w:w="780" w:type="dxa"/>
            <w:tcBorders>
              <w:top w:val="nil"/>
              <w:left w:val="nil"/>
              <w:bottom w:val="nil"/>
              <w:right w:val="nil"/>
            </w:tcBorders>
            <w:vAlign w:val="bottom"/>
          </w:tcPr>
          <w:p w14:paraId="42501575" w14:textId="77777777" w:rsidR="00944A65" w:rsidRPr="00B7276C" w:rsidRDefault="00944A65" w:rsidP="00920C9B">
            <w:pPr>
              <w:spacing w:line="256" w:lineRule="auto"/>
              <w:jc w:val="center"/>
              <w:rPr>
                <w:lang w:eastAsia="en-US"/>
              </w:rPr>
            </w:pPr>
          </w:p>
        </w:tc>
      </w:tr>
    </w:tbl>
    <w:p w14:paraId="534A960E" w14:textId="77777777" w:rsidR="00944A65" w:rsidRPr="00B7276C" w:rsidRDefault="00944A65" w:rsidP="00944A65">
      <w:pPr>
        <w:ind w:firstLine="720"/>
        <w:jc w:val="center"/>
        <w:rPr>
          <w:sz w:val="28"/>
          <w:szCs w:val="28"/>
        </w:rPr>
      </w:pPr>
    </w:p>
    <w:p w14:paraId="6F6B6AC7" w14:textId="77777777" w:rsidR="00944A65" w:rsidRPr="00B7276C" w:rsidRDefault="00944A65" w:rsidP="00944A65">
      <w:pPr>
        <w:spacing w:line="232" w:lineRule="auto"/>
        <w:ind w:right="13"/>
        <w:jc w:val="center"/>
      </w:pPr>
    </w:p>
    <w:p w14:paraId="06EC5061" w14:textId="77777777" w:rsidR="00944A65" w:rsidRPr="00B7276C" w:rsidRDefault="00944A65" w:rsidP="00944A65">
      <w:pPr>
        <w:numPr>
          <w:ilvl w:val="0"/>
          <w:numId w:val="14"/>
        </w:numPr>
        <w:spacing w:line="276" w:lineRule="auto"/>
        <w:ind w:right="425"/>
        <w:jc w:val="center"/>
      </w:pPr>
      <w:r w:rsidRPr="00B7276C">
        <w:rPr>
          <w:b/>
          <w:bCs/>
          <w:sz w:val="28"/>
          <w:szCs w:val="28"/>
        </w:rPr>
        <w:t>О внесении изменений в Постановление Администрации</w:t>
      </w:r>
    </w:p>
    <w:p w14:paraId="32D444EC" w14:textId="77777777" w:rsidR="00944A65" w:rsidRPr="00B7276C" w:rsidRDefault="00944A65" w:rsidP="00944A65">
      <w:pPr>
        <w:numPr>
          <w:ilvl w:val="0"/>
          <w:numId w:val="14"/>
        </w:numPr>
        <w:spacing w:line="276" w:lineRule="auto"/>
        <w:ind w:right="425"/>
        <w:jc w:val="center"/>
      </w:pPr>
      <w:r w:rsidRPr="00B7276C">
        <w:rPr>
          <w:b/>
          <w:bCs/>
          <w:sz w:val="28"/>
          <w:szCs w:val="28"/>
        </w:rPr>
        <w:t xml:space="preserve"> Комсомольского муниципального района от 20.12.2023 № 324</w:t>
      </w:r>
    </w:p>
    <w:p w14:paraId="1464E79B" w14:textId="77777777" w:rsidR="00944A65" w:rsidRPr="00B7276C" w:rsidRDefault="00944A65" w:rsidP="00944A65">
      <w:pPr>
        <w:numPr>
          <w:ilvl w:val="0"/>
          <w:numId w:val="14"/>
        </w:numPr>
        <w:spacing w:line="276" w:lineRule="auto"/>
        <w:ind w:right="425"/>
        <w:jc w:val="center"/>
      </w:pPr>
      <w:r w:rsidRPr="00B7276C">
        <w:rPr>
          <w:b/>
          <w:bCs/>
          <w:sz w:val="28"/>
          <w:szCs w:val="28"/>
        </w:rPr>
        <w:t xml:space="preserve"> «Об утверждении муниципальной программы Комсомольского муниципального района «Организация предоставления</w:t>
      </w:r>
    </w:p>
    <w:p w14:paraId="7E15DEED" w14:textId="77777777" w:rsidR="00944A65" w:rsidRPr="00B7276C" w:rsidRDefault="00944A65" w:rsidP="00944A65">
      <w:pPr>
        <w:numPr>
          <w:ilvl w:val="0"/>
          <w:numId w:val="14"/>
        </w:numPr>
        <w:spacing w:line="276" w:lineRule="auto"/>
        <w:ind w:right="425"/>
        <w:jc w:val="center"/>
      </w:pPr>
      <w:r w:rsidRPr="00B7276C">
        <w:rPr>
          <w:b/>
          <w:bCs/>
          <w:sz w:val="28"/>
          <w:szCs w:val="28"/>
        </w:rPr>
        <w:t>государственных и муниципальных услуг на базе МФЦ»</w:t>
      </w:r>
    </w:p>
    <w:p w14:paraId="28161E17" w14:textId="77777777" w:rsidR="00944A65" w:rsidRPr="00B7276C" w:rsidRDefault="00944A65" w:rsidP="00944A65">
      <w:pPr>
        <w:numPr>
          <w:ilvl w:val="0"/>
          <w:numId w:val="14"/>
        </w:numPr>
        <w:spacing w:line="232" w:lineRule="auto"/>
        <w:ind w:right="425"/>
        <w:jc w:val="center"/>
      </w:pPr>
    </w:p>
    <w:p w14:paraId="738D12B9" w14:textId="77777777" w:rsidR="00944A65" w:rsidRPr="00B7276C" w:rsidRDefault="00944A65" w:rsidP="00944A65">
      <w:pPr>
        <w:spacing w:line="276" w:lineRule="auto"/>
        <w:ind w:left="-426" w:right="567" w:firstLine="426"/>
        <w:jc w:val="both"/>
        <w:rPr>
          <w:sz w:val="28"/>
          <w:szCs w:val="28"/>
        </w:rPr>
      </w:pPr>
      <w:r w:rsidRPr="00B7276C">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B7276C">
        <w:rPr>
          <w:rFonts w:eastAsia="MS Mincho"/>
          <w:sz w:val="28"/>
          <w:szCs w:val="28"/>
        </w:rPr>
        <w:t xml:space="preserve">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w:t>
      </w:r>
      <w:proofErr w:type="spellStart"/>
      <w:r w:rsidRPr="00B7276C">
        <w:rPr>
          <w:rFonts w:eastAsia="MS Mincho"/>
          <w:sz w:val="28"/>
          <w:szCs w:val="28"/>
        </w:rPr>
        <w:t>софинансирование</w:t>
      </w:r>
      <w:proofErr w:type="spellEnd"/>
      <w:r w:rsidRPr="00B7276C">
        <w:rPr>
          <w:rFonts w:eastAsia="MS Mincho"/>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B7276C">
        <w:rPr>
          <w:sz w:val="28"/>
          <w:szCs w:val="28"/>
        </w:rPr>
        <w:t xml:space="preserve">, постановлениями Администрации Комсомольского муниципального района от 21.04.2023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w:t>
      </w:r>
      <w:r w:rsidRPr="00B7276C">
        <w:rPr>
          <w:sz w:val="28"/>
          <w:szCs w:val="28"/>
        </w:rPr>
        <w:lastRenderedPageBreak/>
        <w:t xml:space="preserve">района»,  Администрация Комсомольского муниципального района  </w:t>
      </w:r>
      <w:r w:rsidRPr="00B7276C">
        <w:rPr>
          <w:b/>
          <w:sz w:val="28"/>
          <w:szCs w:val="28"/>
        </w:rPr>
        <w:t>постановляет:</w:t>
      </w:r>
    </w:p>
    <w:p w14:paraId="06143028" w14:textId="77777777" w:rsidR="00944A65" w:rsidRPr="00B7276C" w:rsidRDefault="00944A65" w:rsidP="00944A65">
      <w:pPr>
        <w:spacing w:line="276" w:lineRule="auto"/>
        <w:ind w:left="-426" w:right="425" w:firstLine="567"/>
        <w:jc w:val="center"/>
        <w:rPr>
          <w:b/>
          <w:sz w:val="28"/>
          <w:szCs w:val="28"/>
        </w:rPr>
      </w:pPr>
      <w:bookmarkStart w:id="1" w:name="sub_1"/>
    </w:p>
    <w:bookmarkEnd w:id="1"/>
    <w:p w14:paraId="4F882634" w14:textId="77777777" w:rsidR="00944A65" w:rsidRPr="00B7276C" w:rsidRDefault="00944A65" w:rsidP="00944A65">
      <w:pPr>
        <w:numPr>
          <w:ilvl w:val="0"/>
          <w:numId w:val="14"/>
        </w:numPr>
        <w:spacing w:line="276" w:lineRule="auto"/>
        <w:ind w:left="-426" w:right="425" w:firstLine="0"/>
        <w:jc w:val="both"/>
      </w:pPr>
      <w:r w:rsidRPr="00B7276C">
        <w:rPr>
          <w:sz w:val="28"/>
          <w:szCs w:val="28"/>
        </w:rPr>
        <w:t xml:space="preserve">          1. Внести следующие изменения в постановление Администрации Комсомольского муниципального района </w:t>
      </w:r>
      <w:r w:rsidRPr="00B7276C">
        <w:rPr>
          <w:bCs/>
          <w:sz w:val="28"/>
          <w:szCs w:val="28"/>
        </w:rPr>
        <w:t>от 20.12.2023 № 324</w:t>
      </w:r>
      <w:r w:rsidRPr="00B7276C">
        <w:rPr>
          <w:sz w:val="28"/>
          <w:szCs w:val="28"/>
        </w:rPr>
        <w:t xml:space="preserve">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приложению к постановлению к настоящему постановлению.</w:t>
      </w:r>
    </w:p>
    <w:p w14:paraId="352E7128" w14:textId="77777777" w:rsidR="00944A65" w:rsidRPr="00B7276C" w:rsidRDefault="00944A65" w:rsidP="00944A65">
      <w:pPr>
        <w:spacing w:line="276" w:lineRule="auto"/>
        <w:ind w:left="-426" w:right="425"/>
        <w:jc w:val="both"/>
        <w:rPr>
          <w:sz w:val="28"/>
          <w:szCs w:val="28"/>
        </w:rPr>
      </w:pPr>
      <w:r w:rsidRPr="00B7276C">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14:paraId="51B7E452" w14:textId="77777777" w:rsidR="00944A65" w:rsidRPr="00B7276C" w:rsidRDefault="00944A65" w:rsidP="00944A65">
      <w:pPr>
        <w:spacing w:after="60" w:line="276" w:lineRule="auto"/>
        <w:ind w:left="-426" w:right="425"/>
        <w:jc w:val="both"/>
        <w:rPr>
          <w:sz w:val="28"/>
          <w:szCs w:val="28"/>
        </w:rPr>
      </w:pPr>
      <w:r w:rsidRPr="00B7276C">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B7276C">
        <w:rPr>
          <w:sz w:val="28"/>
          <w:szCs w:val="28"/>
        </w:rPr>
        <w:tab/>
      </w:r>
    </w:p>
    <w:p w14:paraId="16BF00FF" w14:textId="77777777" w:rsidR="00944A65" w:rsidRPr="00B7276C" w:rsidRDefault="00944A65" w:rsidP="00944A65">
      <w:pPr>
        <w:spacing w:after="60" w:line="276" w:lineRule="auto"/>
        <w:ind w:left="-426" w:right="425"/>
        <w:jc w:val="both"/>
        <w:rPr>
          <w:sz w:val="28"/>
          <w:szCs w:val="28"/>
        </w:rPr>
      </w:pPr>
      <w:r w:rsidRPr="00B7276C">
        <w:rPr>
          <w:sz w:val="28"/>
          <w:szCs w:val="28"/>
        </w:rPr>
        <w:t xml:space="preserve">        4. Настоящее постановление вступает в силу с 01.01.2025г.   </w:t>
      </w:r>
    </w:p>
    <w:p w14:paraId="3895FCFF" w14:textId="77777777" w:rsidR="00944A65" w:rsidRPr="00B7276C" w:rsidRDefault="00944A65" w:rsidP="00944A65">
      <w:pPr>
        <w:spacing w:line="276" w:lineRule="auto"/>
        <w:ind w:left="-426" w:right="425"/>
        <w:jc w:val="both"/>
        <w:rPr>
          <w:sz w:val="28"/>
          <w:szCs w:val="28"/>
        </w:rPr>
      </w:pPr>
      <w:r w:rsidRPr="00B7276C">
        <w:rPr>
          <w:sz w:val="28"/>
          <w:szCs w:val="28"/>
        </w:rPr>
        <w:t xml:space="preserve">        5. Контроль за исполнением настоящего постановления возложить на начальника Управления земельно-имущественных отношений Администрации Комсомольского муниципального района </w:t>
      </w:r>
      <w:proofErr w:type="spellStart"/>
      <w:r w:rsidRPr="00B7276C">
        <w:rPr>
          <w:sz w:val="28"/>
          <w:szCs w:val="28"/>
        </w:rPr>
        <w:t>Витковскую</w:t>
      </w:r>
      <w:proofErr w:type="spellEnd"/>
      <w:r w:rsidRPr="00B7276C">
        <w:rPr>
          <w:sz w:val="28"/>
          <w:szCs w:val="28"/>
        </w:rPr>
        <w:t xml:space="preserve"> М.С. </w:t>
      </w:r>
    </w:p>
    <w:p w14:paraId="6D178B9D" w14:textId="77777777" w:rsidR="00944A65" w:rsidRPr="00B7276C" w:rsidRDefault="00944A65" w:rsidP="00944A65">
      <w:pPr>
        <w:spacing w:line="276" w:lineRule="auto"/>
        <w:ind w:left="-426" w:right="425"/>
        <w:rPr>
          <w:sz w:val="28"/>
          <w:szCs w:val="28"/>
        </w:rPr>
      </w:pPr>
    </w:p>
    <w:p w14:paraId="3B540317" w14:textId="77777777" w:rsidR="00944A65" w:rsidRPr="00B7276C" w:rsidRDefault="00944A65" w:rsidP="00944A65">
      <w:pPr>
        <w:spacing w:line="276" w:lineRule="auto"/>
        <w:ind w:left="-426" w:right="425"/>
        <w:rPr>
          <w:sz w:val="28"/>
          <w:szCs w:val="28"/>
        </w:rPr>
      </w:pPr>
    </w:p>
    <w:p w14:paraId="21076957" w14:textId="77777777" w:rsidR="00944A65" w:rsidRPr="00B7276C" w:rsidRDefault="00944A65" w:rsidP="00944A65">
      <w:pPr>
        <w:spacing w:line="276" w:lineRule="auto"/>
        <w:ind w:left="-426" w:right="425"/>
        <w:rPr>
          <w:sz w:val="28"/>
          <w:szCs w:val="28"/>
        </w:rPr>
      </w:pPr>
    </w:p>
    <w:p w14:paraId="3460FC3B" w14:textId="77777777" w:rsidR="00944A65" w:rsidRPr="00B7276C" w:rsidRDefault="00944A65" w:rsidP="00944A65">
      <w:pPr>
        <w:spacing w:line="276" w:lineRule="auto"/>
        <w:ind w:left="-426" w:right="425"/>
        <w:jc w:val="both"/>
        <w:rPr>
          <w:b/>
          <w:sz w:val="28"/>
          <w:szCs w:val="28"/>
        </w:rPr>
      </w:pPr>
      <w:r w:rsidRPr="00B7276C">
        <w:rPr>
          <w:b/>
          <w:sz w:val="28"/>
          <w:szCs w:val="28"/>
        </w:rPr>
        <w:t>Глава Комсомольского</w:t>
      </w:r>
    </w:p>
    <w:p w14:paraId="07B9442B" w14:textId="0763D261" w:rsidR="00944A65" w:rsidRPr="00B7276C" w:rsidRDefault="00944A65" w:rsidP="00944A65">
      <w:pPr>
        <w:spacing w:line="276" w:lineRule="auto"/>
        <w:ind w:left="-426" w:right="425"/>
        <w:rPr>
          <w:sz w:val="28"/>
          <w:szCs w:val="28"/>
        </w:rPr>
      </w:pPr>
      <w:r w:rsidRPr="00B7276C">
        <w:rPr>
          <w:b/>
          <w:sz w:val="28"/>
          <w:szCs w:val="28"/>
        </w:rPr>
        <w:t xml:space="preserve">муниципального </w:t>
      </w:r>
      <w:proofErr w:type="gramStart"/>
      <w:r w:rsidRPr="00B7276C">
        <w:rPr>
          <w:b/>
          <w:sz w:val="28"/>
          <w:szCs w:val="28"/>
        </w:rPr>
        <w:t xml:space="preserve">района:   </w:t>
      </w:r>
      <w:proofErr w:type="gramEnd"/>
      <w:r w:rsidRPr="00B7276C">
        <w:rPr>
          <w:b/>
          <w:sz w:val="28"/>
          <w:szCs w:val="28"/>
        </w:rPr>
        <w:t xml:space="preserve">                                                 О.В. </w:t>
      </w:r>
      <w:proofErr w:type="spellStart"/>
      <w:r w:rsidRPr="00B7276C">
        <w:rPr>
          <w:b/>
          <w:sz w:val="28"/>
          <w:szCs w:val="28"/>
        </w:rPr>
        <w:t>Бузулуцкая</w:t>
      </w:r>
      <w:proofErr w:type="spellEnd"/>
    </w:p>
    <w:p w14:paraId="6978EC34" w14:textId="77777777" w:rsidR="00944A65" w:rsidRPr="00B7276C" w:rsidRDefault="00944A65" w:rsidP="00944A65">
      <w:pPr>
        <w:spacing w:line="276" w:lineRule="auto"/>
        <w:ind w:left="-426"/>
        <w:jc w:val="center"/>
        <w:rPr>
          <w:sz w:val="28"/>
          <w:szCs w:val="28"/>
        </w:rPr>
      </w:pPr>
    </w:p>
    <w:p w14:paraId="5F0A64C6" w14:textId="77777777" w:rsidR="00944A65" w:rsidRPr="00B7276C" w:rsidRDefault="00944A65" w:rsidP="00944A65">
      <w:pPr>
        <w:spacing w:line="276" w:lineRule="auto"/>
        <w:ind w:left="-426"/>
        <w:jc w:val="right"/>
        <w:rPr>
          <w:sz w:val="28"/>
          <w:szCs w:val="28"/>
        </w:rPr>
      </w:pPr>
    </w:p>
    <w:p w14:paraId="2CC8F0A0" w14:textId="77777777" w:rsidR="00944A65" w:rsidRPr="00B7276C" w:rsidRDefault="00944A65" w:rsidP="00944A65">
      <w:pPr>
        <w:spacing w:line="276" w:lineRule="auto"/>
        <w:ind w:left="-426"/>
        <w:jc w:val="right"/>
        <w:rPr>
          <w:sz w:val="28"/>
          <w:szCs w:val="28"/>
        </w:rPr>
      </w:pPr>
    </w:p>
    <w:p w14:paraId="33C3E4CC" w14:textId="77777777" w:rsidR="00944A65" w:rsidRPr="00B7276C" w:rsidRDefault="00944A65" w:rsidP="00944A65">
      <w:pPr>
        <w:spacing w:line="276" w:lineRule="auto"/>
        <w:jc w:val="right"/>
        <w:rPr>
          <w:sz w:val="28"/>
          <w:szCs w:val="28"/>
        </w:rPr>
      </w:pPr>
    </w:p>
    <w:p w14:paraId="7D2D2233" w14:textId="77777777" w:rsidR="00944A65" w:rsidRPr="00B7276C" w:rsidRDefault="00944A65" w:rsidP="00944A65">
      <w:pPr>
        <w:spacing w:line="276" w:lineRule="auto"/>
        <w:jc w:val="right"/>
        <w:rPr>
          <w:sz w:val="28"/>
          <w:szCs w:val="28"/>
        </w:rPr>
      </w:pPr>
    </w:p>
    <w:p w14:paraId="4785F24B" w14:textId="77777777" w:rsidR="00944A65" w:rsidRPr="00B7276C" w:rsidRDefault="00944A65" w:rsidP="00944A65">
      <w:pPr>
        <w:spacing w:line="276" w:lineRule="auto"/>
        <w:jc w:val="right"/>
        <w:rPr>
          <w:sz w:val="28"/>
          <w:szCs w:val="28"/>
        </w:rPr>
      </w:pPr>
    </w:p>
    <w:p w14:paraId="78ACF325" w14:textId="77777777" w:rsidR="00944A65" w:rsidRPr="00B7276C" w:rsidRDefault="00944A65" w:rsidP="00944A65">
      <w:pPr>
        <w:rPr>
          <w:sz w:val="24"/>
          <w:szCs w:val="24"/>
        </w:rPr>
      </w:pPr>
    </w:p>
    <w:p w14:paraId="1DF8D2B9" w14:textId="77777777" w:rsidR="00944A65" w:rsidRPr="00B7276C" w:rsidRDefault="00944A65" w:rsidP="00944A65">
      <w:pPr>
        <w:rPr>
          <w:sz w:val="24"/>
          <w:szCs w:val="24"/>
        </w:rPr>
      </w:pPr>
    </w:p>
    <w:p w14:paraId="6DB8B57B" w14:textId="77777777" w:rsidR="00944A65" w:rsidRPr="00B7276C" w:rsidRDefault="00944A65" w:rsidP="00944A65">
      <w:pPr>
        <w:rPr>
          <w:sz w:val="24"/>
          <w:szCs w:val="24"/>
        </w:rPr>
      </w:pPr>
    </w:p>
    <w:p w14:paraId="62172B50" w14:textId="77777777" w:rsidR="00944A65" w:rsidRPr="00B7276C" w:rsidRDefault="00944A65" w:rsidP="00944A65">
      <w:pPr>
        <w:rPr>
          <w:sz w:val="24"/>
          <w:szCs w:val="24"/>
        </w:rPr>
      </w:pPr>
    </w:p>
    <w:p w14:paraId="2DE5912D" w14:textId="77777777" w:rsidR="00944A65" w:rsidRPr="00B7276C" w:rsidRDefault="00944A65" w:rsidP="00944A65">
      <w:pPr>
        <w:rPr>
          <w:sz w:val="24"/>
          <w:szCs w:val="24"/>
        </w:rPr>
      </w:pPr>
    </w:p>
    <w:p w14:paraId="19EF025E" w14:textId="2D5B82CF" w:rsidR="00944A65" w:rsidRPr="00B7276C" w:rsidRDefault="004752A6" w:rsidP="00944A65">
      <w:pPr>
        <w:pStyle w:val="ConsPlusNormal"/>
        <w:jc w:val="right"/>
        <w:outlineLvl w:val="0"/>
        <w:rPr>
          <w:rFonts w:ascii="Times New Roman" w:hAnsi="Times New Roman" w:cs="Times New Roman"/>
        </w:rPr>
      </w:pPr>
      <w:r>
        <w:rPr>
          <w:rFonts w:ascii="Times New Roman" w:hAnsi="Times New Roman" w:cs="Times New Roman"/>
        </w:rPr>
        <w:lastRenderedPageBreak/>
        <w:t>П</w:t>
      </w:r>
      <w:r w:rsidR="00944A65" w:rsidRPr="00B7276C">
        <w:rPr>
          <w:rFonts w:ascii="Times New Roman" w:hAnsi="Times New Roman" w:cs="Times New Roman"/>
        </w:rPr>
        <w:t>риложение к постановлению</w:t>
      </w:r>
    </w:p>
    <w:p w14:paraId="013A911E"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Администрации Комсомольского</w:t>
      </w:r>
    </w:p>
    <w:p w14:paraId="3EDDCB85"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муниципального района</w:t>
      </w:r>
    </w:p>
    <w:p w14:paraId="5DD579D1" w14:textId="77777777" w:rsidR="00944A65" w:rsidRPr="00B7276C" w:rsidRDefault="00944A65" w:rsidP="00944A65">
      <w:pPr>
        <w:pStyle w:val="ConsPlusNormal"/>
        <w:jc w:val="right"/>
        <w:rPr>
          <w:rFonts w:ascii="Times New Roman" w:hAnsi="Times New Roman" w:cs="Times New Roman"/>
        </w:rPr>
      </w:pPr>
      <w:proofErr w:type="gramStart"/>
      <w:r w:rsidRPr="00B7276C">
        <w:rPr>
          <w:rFonts w:ascii="Times New Roman" w:hAnsi="Times New Roman" w:cs="Times New Roman"/>
        </w:rPr>
        <w:t>от  24.12.2024</w:t>
      </w:r>
      <w:proofErr w:type="gramEnd"/>
      <w:r w:rsidRPr="00B7276C">
        <w:rPr>
          <w:rFonts w:ascii="Times New Roman" w:hAnsi="Times New Roman" w:cs="Times New Roman"/>
        </w:rPr>
        <w:t xml:space="preserve"> №  340</w:t>
      </w:r>
    </w:p>
    <w:p w14:paraId="61AF3DAF" w14:textId="77777777" w:rsidR="00944A65" w:rsidRPr="00B7276C" w:rsidRDefault="00944A65" w:rsidP="00944A65">
      <w:pPr>
        <w:spacing w:line="236" w:lineRule="auto"/>
        <w:ind w:right="13"/>
        <w:jc w:val="center"/>
      </w:pPr>
    </w:p>
    <w:p w14:paraId="1ADE5EF5" w14:textId="77777777" w:rsidR="00944A65" w:rsidRPr="00B7276C" w:rsidRDefault="00944A65" w:rsidP="00944A65">
      <w:pPr>
        <w:pStyle w:val="ConsPlusNormal"/>
        <w:jc w:val="right"/>
        <w:outlineLvl w:val="0"/>
        <w:rPr>
          <w:rFonts w:ascii="Times New Roman" w:hAnsi="Times New Roman" w:cs="Times New Roman"/>
        </w:rPr>
      </w:pPr>
      <w:r w:rsidRPr="00B7276C">
        <w:rPr>
          <w:rFonts w:ascii="Times New Roman" w:hAnsi="Times New Roman" w:cs="Times New Roman"/>
        </w:rPr>
        <w:t>Приложение к постановлению</w:t>
      </w:r>
    </w:p>
    <w:p w14:paraId="5FEDA48F"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Администрации Комсомольского</w:t>
      </w:r>
    </w:p>
    <w:p w14:paraId="3ACEEDB2"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муниципального района</w:t>
      </w:r>
    </w:p>
    <w:p w14:paraId="2F81A726"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 xml:space="preserve">от 20.12.2023 </w:t>
      </w:r>
      <w:proofErr w:type="gramStart"/>
      <w:r w:rsidRPr="00B7276C">
        <w:rPr>
          <w:rFonts w:ascii="Times New Roman" w:hAnsi="Times New Roman" w:cs="Times New Roman"/>
        </w:rPr>
        <w:t>№  324</w:t>
      </w:r>
      <w:proofErr w:type="gramEnd"/>
    </w:p>
    <w:p w14:paraId="1BF61C59" w14:textId="77777777" w:rsidR="00944A65" w:rsidRPr="00B7276C" w:rsidRDefault="00944A65" w:rsidP="00944A65">
      <w:pPr>
        <w:pStyle w:val="ConsPlusNormal"/>
        <w:jc w:val="right"/>
        <w:rPr>
          <w:rFonts w:ascii="Times New Roman" w:hAnsi="Times New Roman" w:cs="Times New Roman"/>
        </w:rPr>
      </w:pPr>
    </w:p>
    <w:p w14:paraId="4BAA3702" w14:textId="77777777" w:rsidR="00944A65" w:rsidRPr="00B7276C" w:rsidRDefault="00944A65" w:rsidP="00944A65">
      <w:pPr>
        <w:pStyle w:val="ConsPlusNormal"/>
        <w:jc w:val="right"/>
        <w:rPr>
          <w:rFonts w:ascii="Times New Roman" w:hAnsi="Times New Roman" w:cs="Times New Roman"/>
          <w:sz w:val="28"/>
          <w:szCs w:val="28"/>
        </w:rPr>
      </w:pPr>
    </w:p>
    <w:p w14:paraId="5C0D15CD" w14:textId="77777777" w:rsidR="00944A65" w:rsidRPr="004752A6" w:rsidRDefault="00944A65" w:rsidP="00944A65">
      <w:pPr>
        <w:tabs>
          <w:tab w:val="left" w:pos="0"/>
        </w:tabs>
        <w:jc w:val="center"/>
        <w:rPr>
          <w:b/>
          <w:sz w:val="28"/>
          <w:szCs w:val="28"/>
        </w:rPr>
      </w:pPr>
      <w:r w:rsidRPr="004752A6">
        <w:rPr>
          <w:b/>
          <w:bCs/>
          <w:sz w:val="28"/>
          <w:szCs w:val="28"/>
        </w:rPr>
        <w:t xml:space="preserve">Муниципальная программа Комсомольского муниципального района            </w:t>
      </w:r>
      <w:proofErr w:type="gramStart"/>
      <w:r w:rsidRPr="004752A6">
        <w:rPr>
          <w:b/>
          <w:bCs/>
          <w:sz w:val="28"/>
          <w:szCs w:val="28"/>
        </w:rPr>
        <w:t xml:space="preserve">   «</w:t>
      </w:r>
      <w:proofErr w:type="gramEnd"/>
      <w:r w:rsidRPr="004752A6">
        <w:rPr>
          <w:b/>
          <w:sz w:val="28"/>
          <w:szCs w:val="28"/>
        </w:rPr>
        <w:t>Организация предоставления государственных и муниципальных услуг на базе МФЦ»</w:t>
      </w:r>
    </w:p>
    <w:p w14:paraId="7D0A3DA6" w14:textId="77777777" w:rsidR="00944A65" w:rsidRPr="004752A6" w:rsidRDefault="00944A65" w:rsidP="00944A65">
      <w:pPr>
        <w:tabs>
          <w:tab w:val="left" w:pos="0"/>
        </w:tabs>
        <w:jc w:val="center"/>
        <w:rPr>
          <w:b/>
          <w:sz w:val="28"/>
          <w:szCs w:val="28"/>
        </w:rPr>
      </w:pPr>
    </w:p>
    <w:p w14:paraId="0CEC03E4" w14:textId="77777777" w:rsidR="00944A65" w:rsidRPr="004752A6" w:rsidRDefault="00944A65" w:rsidP="00944A65">
      <w:pPr>
        <w:pStyle w:val="ConsPlusNormal"/>
        <w:tabs>
          <w:tab w:val="left" w:pos="955"/>
        </w:tabs>
        <w:jc w:val="center"/>
        <w:outlineLvl w:val="1"/>
        <w:rPr>
          <w:rFonts w:ascii="Times New Roman" w:hAnsi="Times New Roman" w:cs="Times New Roman"/>
          <w:b/>
          <w:sz w:val="28"/>
          <w:szCs w:val="28"/>
        </w:rPr>
      </w:pPr>
      <w:r w:rsidRPr="004752A6">
        <w:rPr>
          <w:rFonts w:ascii="Times New Roman" w:hAnsi="Times New Roman" w:cs="Times New Roman"/>
          <w:b/>
          <w:sz w:val="28"/>
          <w:szCs w:val="28"/>
        </w:rPr>
        <w:t>1.Приоритеты и цели государственной политики в сфере предоставления государственных и муниципальных услуг</w:t>
      </w:r>
    </w:p>
    <w:p w14:paraId="555DFB99" w14:textId="77777777" w:rsidR="00944A65" w:rsidRPr="004752A6" w:rsidRDefault="00944A65" w:rsidP="00944A65">
      <w:pPr>
        <w:pStyle w:val="ConsPlusNormal"/>
        <w:tabs>
          <w:tab w:val="left" w:pos="955"/>
        </w:tabs>
        <w:jc w:val="center"/>
        <w:outlineLvl w:val="1"/>
        <w:rPr>
          <w:rFonts w:ascii="Times New Roman" w:hAnsi="Times New Roman" w:cs="Times New Roman"/>
          <w:b/>
          <w:sz w:val="28"/>
          <w:szCs w:val="28"/>
        </w:rPr>
      </w:pPr>
    </w:p>
    <w:p w14:paraId="1189F826" w14:textId="77777777" w:rsidR="00944A65" w:rsidRPr="004752A6" w:rsidRDefault="00944A65" w:rsidP="00944A65">
      <w:pPr>
        <w:pStyle w:val="ConsPlusNormal"/>
        <w:tabs>
          <w:tab w:val="left" w:pos="955"/>
        </w:tabs>
        <w:jc w:val="center"/>
        <w:outlineLvl w:val="1"/>
        <w:rPr>
          <w:rFonts w:ascii="Times New Roman" w:hAnsi="Times New Roman" w:cs="Times New Roman"/>
          <w:b/>
          <w:sz w:val="28"/>
          <w:szCs w:val="28"/>
        </w:rPr>
      </w:pPr>
      <w:r w:rsidRPr="004752A6">
        <w:rPr>
          <w:rFonts w:ascii="Times New Roman" w:hAnsi="Times New Roman" w:cs="Times New Roman"/>
          <w:b/>
          <w:sz w:val="28"/>
          <w:szCs w:val="28"/>
        </w:rPr>
        <w:t xml:space="preserve">Оценка текущего состояния </w:t>
      </w:r>
    </w:p>
    <w:p w14:paraId="75017BEE" w14:textId="77777777" w:rsidR="00944A65" w:rsidRPr="004752A6" w:rsidRDefault="00944A65" w:rsidP="00944A65">
      <w:pPr>
        <w:pStyle w:val="ConsPlusNormal"/>
        <w:tabs>
          <w:tab w:val="left" w:pos="955"/>
        </w:tabs>
        <w:jc w:val="center"/>
        <w:outlineLvl w:val="1"/>
        <w:rPr>
          <w:rFonts w:ascii="Times New Roman" w:hAnsi="Times New Roman" w:cs="Times New Roman"/>
          <w:b/>
          <w:sz w:val="28"/>
          <w:szCs w:val="28"/>
        </w:rPr>
      </w:pPr>
    </w:p>
    <w:p w14:paraId="54FC4728" w14:textId="77777777" w:rsidR="00944A65" w:rsidRPr="004752A6" w:rsidRDefault="00944A65" w:rsidP="00944A65">
      <w:pPr>
        <w:spacing w:line="238" w:lineRule="auto"/>
        <w:ind w:left="-284" w:right="142" w:firstLine="708"/>
        <w:jc w:val="both"/>
        <w:rPr>
          <w:sz w:val="28"/>
          <w:szCs w:val="28"/>
        </w:rPr>
      </w:pPr>
      <w:r w:rsidRPr="004752A6">
        <w:rPr>
          <w:sz w:val="28"/>
          <w:szCs w:val="28"/>
        </w:rPr>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6D42A05F" w14:textId="77777777" w:rsidR="00944A65" w:rsidRPr="004752A6" w:rsidRDefault="00944A65" w:rsidP="00944A65">
      <w:pPr>
        <w:spacing w:line="1" w:lineRule="exact"/>
        <w:ind w:left="-284" w:right="142"/>
        <w:rPr>
          <w:sz w:val="28"/>
          <w:szCs w:val="28"/>
        </w:rPr>
      </w:pPr>
    </w:p>
    <w:p w14:paraId="300F4A5C" w14:textId="77777777" w:rsidR="00944A65" w:rsidRPr="004752A6" w:rsidRDefault="00944A65" w:rsidP="00944A65">
      <w:pPr>
        <w:ind w:left="-284" w:right="142" w:firstLine="709"/>
        <w:rPr>
          <w:sz w:val="28"/>
          <w:szCs w:val="28"/>
        </w:rPr>
      </w:pPr>
      <w:r w:rsidRPr="004752A6">
        <w:rPr>
          <w:sz w:val="28"/>
          <w:szCs w:val="28"/>
        </w:rPr>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14:paraId="55A469FC" w14:textId="77777777" w:rsidR="00944A65" w:rsidRPr="004752A6" w:rsidRDefault="00944A65" w:rsidP="00944A65">
      <w:pPr>
        <w:spacing w:line="18" w:lineRule="exact"/>
        <w:ind w:left="-284" w:right="142"/>
        <w:rPr>
          <w:sz w:val="28"/>
          <w:szCs w:val="28"/>
        </w:rPr>
      </w:pPr>
    </w:p>
    <w:p w14:paraId="1F82DC17" w14:textId="77777777" w:rsidR="00944A65" w:rsidRPr="004752A6" w:rsidRDefault="00944A65" w:rsidP="00944A65">
      <w:pPr>
        <w:spacing w:line="26" w:lineRule="exact"/>
        <w:ind w:left="-284" w:right="142"/>
        <w:rPr>
          <w:sz w:val="28"/>
          <w:szCs w:val="28"/>
        </w:rPr>
      </w:pPr>
    </w:p>
    <w:p w14:paraId="7A421546" w14:textId="77777777" w:rsidR="00944A65" w:rsidRPr="004752A6" w:rsidRDefault="00944A65" w:rsidP="00944A65">
      <w:pPr>
        <w:spacing w:line="239" w:lineRule="auto"/>
        <w:ind w:left="-284" w:right="142" w:firstLine="708"/>
        <w:jc w:val="both"/>
        <w:rPr>
          <w:sz w:val="28"/>
          <w:szCs w:val="28"/>
        </w:rPr>
      </w:pPr>
      <w:r w:rsidRPr="004752A6">
        <w:rPr>
          <w:sz w:val="28"/>
          <w:szCs w:val="28"/>
        </w:rPr>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Помещение находится в одноэтажном здании,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в том числе для маломобильных групп населения, оборудованы рабочие места ведущих специалистов: комфортно, современно, технически совершенно.</w:t>
      </w:r>
    </w:p>
    <w:p w14:paraId="5437241A" w14:textId="77777777" w:rsidR="00944A65" w:rsidRPr="004752A6" w:rsidRDefault="00944A65" w:rsidP="00944A65">
      <w:pPr>
        <w:spacing w:line="24" w:lineRule="exact"/>
        <w:ind w:left="-284" w:right="142"/>
        <w:rPr>
          <w:sz w:val="28"/>
          <w:szCs w:val="28"/>
        </w:rPr>
      </w:pPr>
    </w:p>
    <w:p w14:paraId="6270D515" w14:textId="77777777" w:rsidR="00944A65" w:rsidRPr="004752A6" w:rsidRDefault="00944A65" w:rsidP="00944A65">
      <w:pPr>
        <w:spacing w:line="234" w:lineRule="auto"/>
        <w:ind w:left="-284" w:right="142" w:firstLine="708"/>
        <w:jc w:val="both"/>
        <w:rPr>
          <w:sz w:val="28"/>
          <w:szCs w:val="28"/>
        </w:rPr>
      </w:pPr>
      <w:r w:rsidRPr="004752A6">
        <w:rPr>
          <w:sz w:val="28"/>
          <w:szCs w:val="28"/>
        </w:rPr>
        <w:t xml:space="preserve">МФЦ обслуживает район численностью - 19343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w:t>
      </w:r>
      <w:r w:rsidRPr="004752A6">
        <w:rPr>
          <w:sz w:val="28"/>
          <w:szCs w:val="28"/>
        </w:rPr>
        <w:lastRenderedPageBreak/>
        <w:t>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1DAB6617" w14:textId="77777777" w:rsidR="00944A65" w:rsidRPr="004752A6" w:rsidRDefault="00944A65" w:rsidP="00944A65">
      <w:pPr>
        <w:spacing w:line="24" w:lineRule="exact"/>
        <w:ind w:left="-284" w:right="142"/>
        <w:rPr>
          <w:sz w:val="28"/>
          <w:szCs w:val="28"/>
        </w:rPr>
      </w:pPr>
    </w:p>
    <w:p w14:paraId="53784391" w14:textId="77777777" w:rsidR="00944A65" w:rsidRPr="004752A6" w:rsidRDefault="00944A65" w:rsidP="00944A65">
      <w:pPr>
        <w:spacing w:line="21" w:lineRule="exact"/>
        <w:ind w:left="-284" w:right="142"/>
        <w:rPr>
          <w:sz w:val="28"/>
          <w:szCs w:val="28"/>
        </w:rPr>
      </w:pPr>
    </w:p>
    <w:p w14:paraId="47C4E8E4" w14:textId="77777777" w:rsidR="00944A65" w:rsidRPr="004752A6" w:rsidRDefault="00944A65" w:rsidP="00944A65">
      <w:pPr>
        <w:spacing w:line="238" w:lineRule="auto"/>
        <w:ind w:left="-284" w:right="142"/>
        <w:jc w:val="both"/>
        <w:rPr>
          <w:sz w:val="28"/>
          <w:szCs w:val="28"/>
        </w:rPr>
      </w:pPr>
      <w:r w:rsidRPr="004752A6">
        <w:rPr>
          <w:sz w:val="28"/>
          <w:szCs w:val="28"/>
        </w:rPr>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68275D26" w14:textId="77777777" w:rsidR="00944A65" w:rsidRPr="004752A6" w:rsidRDefault="00944A65" w:rsidP="00944A65">
      <w:pPr>
        <w:spacing w:line="28" w:lineRule="exact"/>
        <w:ind w:left="-284" w:right="142"/>
        <w:rPr>
          <w:sz w:val="28"/>
          <w:szCs w:val="28"/>
        </w:rPr>
      </w:pPr>
    </w:p>
    <w:p w14:paraId="492D7157" w14:textId="77777777" w:rsidR="00944A65" w:rsidRPr="004752A6" w:rsidRDefault="00944A65" w:rsidP="00944A65">
      <w:pPr>
        <w:spacing w:line="237" w:lineRule="auto"/>
        <w:ind w:left="-284" w:right="142" w:firstLine="708"/>
        <w:jc w:val="both"/>
        <w:rPr>
          <w:sz w:val="28"/>
          <w:szCs w:val="28"/>
        </w:rPr>
      </w:pPr>
      <w:r w:rsidRPr="004752A6">
        <w:rPr>
          <w:sz w:val="28"/>
          <w:szCs w:val="28"/>
        </w:rPr>
        <w:t>На базе МФЦ для заявителей оказываются 119 государственных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6F61FE14" w14:textId="77777777" w:rsidR="00944A65" w:rsidRPr="004752A6" w:rsidRDefault="00944A65" w:rsidP="00944A65">
      <w:pPr>
        <w:spacing w:line="15" w:lineRule="exact"/>
        <w:ind w:left="-284" w:right="142"/>
        <w:rPr>
          <w:sz w:val="28"/>
          <w:szCs w:val="28"/>
        </w:rPr>
      </w:pPr>
    </w:p>
    <w:p w14:paraId="1D5D3F8D" w14:textId="77777777" w:rsidR="00944A65" w:rsidRPr="004752A6" w:rsidRDefault="00944A65" w:rsidP="00944A65">
      <w:pPr>
        <w:spacing w:line="238" w:lineRule="auto"/>
        <w:ind w:left="-284" w:right="142" w:firstLine="778"/>
        <w:jc w:val="both"/>
        <w:rPr>
          <w:sz w:val="28"/>
          <w:szCs w:val="28"/>
        </w:rPr>
      </w:pPr>
      <w:r w:rsidRPr="004752A6">
        <w:rPr>
          <w:sz w:val="28"/>
          <w:szCs w:val="28"/>
        </w:rPr>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в город Иваново в Росреестр, Кадастровую палату, ГИБДД, ФСС, Департамент природных ресурсов и экологии.</w:t>
      </w:r>
    </w:p>
    <w:p w14:paraId="1D5BC87C" w14:textId="77777777" w:rsidR="00944A65" w:rsidRPr="004752A6" w:rsidRDefault="00944A65" w:rsidP="00944A65">
      <w:pPr>
        <w:pStyle w:val="ConsPlusNormal"/>
        <w:tabs>
          <w:tab w:val="left" w:pos="955"/>
        </w:tabs>
        <w:jc w:val="center"/>
        <w:outlineLvl w:val="1"/>
        <w:rPr>
          <w:rFonts w:ascii="Times New Roman" w:hAnsi="Times New Roman" w:cs="Times New Roman"/>
          <w:b/>
          <w:sz w:val="28"/>
          <w:szCs w:val="28"/>
        </w:rPr>
      </w:pPr>
    </w:p>
    <w:p w14:paraId="652702BA" w14:textId="77777777" w:rsidR="00944A65" w:rsidRPr="004752A6" w:rsidRDefault="00944A65" w:rsidP="00944A65">
      <w:pPr>
        <w:tabs>
          <w:tab w:val="left" w:pos="0"/>
        </w:tabs>
        <w:jc w:val="center"/>
        <w:rPr>
          <w:b/>
          <w:sz w:val="28"/>
          <w:szCs w:val="28"/>
        </w:rPr>
      </w:pPr>
    </w:p>
    <w:p w14:paraId="24A096ED" w14:textId="77777777" w:rsidR="00944A65" w:rsidRPr="004752A6" w:rsidRDefault="00944A65" w:rsidP="00944A65">
      <w:pPr>
        <w:tabs>
          <w:tab w:val="left" w:pos="0"/>
        </w:tabs>
        <w:jc w:val="center"/>
        <w:rPr>
          <w:b/>
          <w:bCs/>
          <w:sz w:val="28"/>
          <w:szCs w:val="28"/>
        </w:rPr>
      </w:pPr>
    </w:p>
    <w:p w14:paraId="3FCAD784" w14:textId="77777777" w:rsidR="00944A65" w:rsidRPr="004752A6" w:rsidRDefault="00944A65" w:rsidP="00944A65">
      <w:pPr>
        <w:autoSpaceDE w:val="0"/>
        <w:autoSpaceDN w:val="0"/>
        <w:adjustRightInd w:val="0"/>
        <w:jc w:val="center"/>
        <w:outlineLvl w:val="0"/>
        <w:rPr>
          <w:b/>
          <w:bCs/>
          <w:sz w:val="28"/>
          <w:szCs w:val="28"/>
        </w:rPr>
      </w:pPr>
      <w:r w:rsidRPr="004752A6">
        <w:rPr>
          <w:b/>
          <w:bCs/>
          <w:sz w:val="28"/>
          <w:szCs w:val="28"/>
        </w:rPr>
        <w:t>Описание приоритетов и целей муниципальной политики в сфере реализации муниципальной программы</w:t>
      </w:r>
    </w:p>
    <w:p w14:paraId="63BABF7D" w14:textId="77777777" w:rsidR="00944A65" w:rsidRPr="004752A6" w:rsidRDefault="00944A65" w:rsidP="00944A65">
      <w:pPr>
        <w:autoSpaceDE w:val="0"/>
        <w:autoSpaceDN w:val="0"/>
        <w:adjustRightInd w:val="0"/>
        <w:jc w:val="center"/>
        <w:outlineLvl w:val="0"/>
        <w:rPr>
          <w:b/>
          <w:bCs/>
          <w:sz w:val="28"/>
          <w:szCs w:val="28"/>
        </w:rPr>
      </w:pPr>
    </w:p>
    <w:p w14:paraId="0E5104C4" w14:textId="77777777" w:rsidR="00944A65" w:rsidRPr="004752A6" w:rsidRDefault="00944A65" w:rsidP="00944A65">
      <w:pPr>
        <w:spacing w:line="238" w:lineRule="auto"/>
        <w:ind w:left="-284" w:right="142" w:firstLine="708"/>
        <w:jc w:val="both"/>
        <w:rPr>
          <w:sz w:val="28"/>
          <w:szCs w:val="28"/>
        </w:rPr>
      </w:pPr>
      <w:r w:rsidRPr="004752A6">
        <w:rPr>
          <w:sz w:val="28"/>
          <w:szCs w:val="28"/>
        </w:rPr>
        <w:t xml:space="preserve">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w:t>
      </w:r>
      <w:r w:rsidRPr="004752A6">
        <w:rPr>
          <w:sz w:val="28"/>
          <w:szCs w:val="28"/>
        </w:rPr>
        <w:lastRenderedPageBreak/>
        <w:t>Правил организации деятельности МФЦ, утверждёнными Постановлением Правительства РФ от 22.12.2012 №1376.</w:t>
      </w:r>
    </w:p>
    <w:p w14:paraId="55308B53" w14:textId="77777777" w:rsidR="00944A65" w:rsidRPr="004752A6" w:rsidRDefault="00944A65" w:rsidP="00944A65">
      <w:pPr>
        <w:autoSpaceDE w:val="0"/>
        <w:autoSpaceDN w:val="0"/>
        <w:adjustRightInd w:val="0"/>
        <w:outlineLvl w:val="0"/>
        <w:rPr>
          <w:b/>
          <w:bCs/>
          <w:sz w:val="28"/>
          <w:szCs w:val="28"/>
        </w:rPr>
      </w:pPr>
    </w:p>
    <w:p w14:paraId="425DCADD" w14:textId="77777777" w:rsidR="00944A65" w:rsidRPr="004752A6" w:rsidRDefault="00944A65" w:rsidP="00944A65">
      <w:pPr>
        <w:autoSpaceDE w:val="0"/>
        <w:autoSpaceDN w:val="0"/>
        <w:adjustRightInd w:val="0"/>
        <w:jc w:val="center"/>
        <w:outlineLvl w:val="0"/>
        <w:rPr>
          <w:b/>
          <w:bCs/>
          <w:sz w:val="28"/>
          <w:szCs w:val="28"/>
        </w:rPr>
      </w:pPr>
    </w:p>
    <w:p w14:paraId="233C66B7" w14:textId="77777777" w:rsidR="00944A65" w:rsidRPr="004752A6" w:rsidRDefault="00944A65" w:rsidP="00944A65">
      <w:pPr>
        <w:autoSpaceDE w:val="0"/>
        <w:autoSpaceDN w:val="0"/>
        <w:adjustRightInd w:val="0"/>
        <w:jc w:val="center"/>
        <w:outlineLvl w:val="0"/>
        <w:rPr>
          <w:b/>
          <w:bCs/>
          <w:sz w:val="28"/>
          <w:szCs w:val="28"/>
        </w:rPr>
      </w:pPr>
      <w:r w:rsidRPr="004752A6">
        <w:rPr>
          <w:b/>
          <w:bCs/>
          <w:sz w:val="28"/>
          <w:szCs w:val="28"/>
        </w:rPr>
        <w:t>Задачи муниципального управления</w:t>
      </w:r>
    </w:p>
    <w:p w14:paraId="5F3D3992" w14:textId="77777777" w:rsidR="00944A65" w:rsidRPr="004752A6" w:rsidRDefault="00944A65" w:rsidP="00944A65">
      <w:pPr>
        <w:autoSpaceDE w:val="0"/>
        <w:autoSpaceDN w:val="0"/>
        <w:adjustRightInd w:val="0"/>
        <w:jc w:val="center"/>
        <w:outlineLvl w:val="0"/>
        <w:rPr>
          <w:b/>
          <w:bCs/>
          <w:sz w:val="28"/>
          <w:szCs w:val="28"/>
        </w:rPr>
      </w:pPr>
    </w:p>
    <w:p w14:paraId="4AD66DA1" w14:textId="77777777" w:rsidR="00944A65" w:rsidRPr="004752A6" w:rsidRDefault="00944A65" w:rsidP="00944A65">
      <w:pPr>
        <w:spacing w:line="238" w:lineRule="auto"/>
        <w:ind w:left="-284" w:right="142" w:firstLine="708"/>
        <w:jc w:val="both"/>
        <w:rPr>
          <w:sz w:val="28"/>
          <w:szCs w:val="28"/>
        </w:rPr>
      </w:pPr>
      <w:r w:rsidRPr="004752A6">
        <w:rPr>
          <w:sz w:val="28"/>
          <w:szCs w:val="28"/>
        </w:rPr>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1F38A04B" w14:textId="77777777" w:rsidR="00944A65" w:rsidRPr="00B7276C" w:rsidRDefault="00944A65" w:rsidP="00944A65"/>
    <w:p w14:paraId="5A6A18D0" w14:textId="77777777" w:rsidR="00944A65" w:rsidRPr="00B7276C" w:rsidRDefault="00944A65" w:rsidP="00944A65"/>
    <w:p w14:paraId="3346CCEA" w14:textId="61260425" w:rsidR="00944A65" w:rsidRDefault="00944A65" w:rsidP="00944A65"/>
    <w:p w14:paraId="0A79EC77" w14:textId="55198B34" w:rsidR="004752A6" w:rsidRDefault="004752A6" w:rsidP="00944A65"/>
    <w:p w14:paraId="4FFE2C1F" w14:textId="49D04CC7" w:rsidR="004752A6" w:rsidRDefault="004752A6" w:rsidP="00944A65"/>
    <w:p w14:paraId="571E38D8" w14:textId="4C056FD6" w:rsidR="004752A6" w:rsidRDefault="004752A6" w:rsidP="00944A65"/>
    <w:p w14:paraId="07A04C26" w14:textId="6511186D" w:rsidR="004752A6" w:rsidRDefault="004752A6" w:rsidP="00944A65"/>
    <w:p w14:paraId="5BE2FF6A" w14:textId="6A09FDDC" w:rsidR="004752A6" w:rsidRDefault="004752A6" w:rsidP="00944A65"/>
    <w:p w14:paraId="1C5CD07E" w14:textId="0A137FA1" w:rsidR="004752A6" w:rsidRDefault="004752A6" w:rsidP="00944A65"/>
    <w:p w14:paraId="2913FC6F" w14:textId="47B75E28" w:rsidR="004752A6" w:rsidRDefault="004752A6" w:rsidP="00944A65"/>
    <w:p w14:paraId="60A40E54" w14:textId="1FEAE93A" w:rsidR="004752A6" w:rsidRDefault="004752A6" w:rsidP="00944A65"/>
    <w:p w14:paraId="12022187" w14:textId="68BEB8CD" w:rsidR="004752A6" w:rsidRDefault="004752A6" w:rsidP="00944A65"/>
    <w:p w14:paraId="77C484E8" w14:textId="32FE36F4" w:rsidR="004752A6" w:rsidRDefault="004752A6" w:rsidP="00944A65"/>
    <w:p w14:paraId="5D8EFDC3" w14:textId="035A684A" w:rsidR="004752A6" w:rsidRDefault="004752A6" w:rsidP="00944A65"/>
    <w:p w14:paraId="3E5F840C" w14:textId="450EFD1D" w:rsidR="004752A6" w:rsidRDefault="004752A6" w:rsidP="00944A65"/>
    <w:p w14:paraId="6B110E09" w14:textId="1233775B" w:rsidR="004752A6" w:rsidRDefault="004752A6" w:rsidP="00944A65"/>
    <w:p w14:paraId="5B76A610" w14:textId="434922AB" w:rsidR="004752A6" w:rsidRDefault="004752A6" w:rsidP="00944A65"/>
    <w:p w14:paraId="67C3D9A7" w14:textId="55A0FD79" w:rsidR="004752A6" w:rsidRDefault="004752A6" w:rsidP="00944A65"/>
    <w:p w14:paraId="1C28EDDD" w14:textId="6DBE13BE" w:rsidR="004752A6" w:rsidRDefault="004752A6" w:rsidP="00944A65"/>
    <w:p w14:paraId="30085596" w14:textId="7EFE7027" w:rsidR="004752A6" w:rsidRDefault="004752A6" w:rsidP="00944A65"/>
    <w:p w14:paraId="02218095" w14:textId="6542CD03" w:rsidR="004752A6" w:rsidRDefault="004752A6" w:rsidP="00944A65"/>
    <w:p w14:paraId="4EBFCA0D" w14:textId="3E7E3C53" w:rsidR="004752A6" w:rsidRDefault="004752A6" w:rsidP="00944A65"/>
    <w:p w14:paraId="0BDD1206" w14:textId="0D39DDDC" w:rsidR="004752A6" w:rsidRDefault="004752A6" w:rsidP="00944A65"/>
    <w:p w14:paraId="00010410" w14:textId="1DF3D3AF" w:rsidR="004752A6" w:rsidRDefault="004752A6" w:rsidP="00944A65"/>
    <w:p w14:paraId="2E0CAD74" w14:textId="2ECD51BA" w:rsidR="004752A6" w:rsidRDefault="004752A6" w:rsidP="00944A65"/>
    <w:p w14:paraId="15C514E1" w14:textId="523FBC11" w:rsidR="004752A6" w:rsidRDefault="004752A6" w:rsidP="00944A65"/>
    <w:p w14:paraId="721EB83B" w14:textId="1D43C04F" w:rsidR="004752A6" w:rsidRDefault="004752A6" w:rsidP="00944A65"/>
    <w:p w14:paraId="4B355377" w14:textId="0C8C31FB" w:rsidR="004752A6" w:rsidRDefault="004752A6" w:rsidP="00944A65"/>
    <w:p w14:paraId="79663110" w14:textId="6EBDE459" w:rsidR="004752A6" w:rsidRDefault="004752A6" w:rsidP="00944A65"/>
    <w:p w14:paraId="05EE230C" w14:textId="0C1678B5" w:rsidR="004752A6" w:rsidRDefault="004752A6" w:rsidP="00944A65"/>
    <w:p w14:paraId="55216E73" w14:textId="6772B246" w:rsidR="004752A6" w:rsidRDefault="004752A6" w:rsidP="00944A65"/>
    <w:p w14:paraId="362E102E" w14:textId="36AF6A15" w:rsidR="004752A6" w:rsidRDefault="004752A6" w:rsidP="00944A65"/>
    <w:p w14:paraId="028583F2" w14:textId="1B61DB45" w:rsidR="004752A6" w:rsidRDefault="004752A6" w:rsidP="00944A65"/>
    <w:p w14:paraId="1425962C" w14:textId="635DF72B" w:rsidR="004752A6" w:rsidRDefault="004752A6" w:rsidP="00944A65"/>
    <w:p w14:paraId="26E00F74" w14:textId="6C9A4055" w:rsidR="004752A6" w:rsidRDefault="004752A6" w:rsidP="00944A65"/>
    <w:p w14:paraId="74A2FE47" w14:textId="6BFB6FE6" w:rsidR="004752A6" w:rsidRDefault="004752A6" w:rsidP="00944A65"/>
    <w:p w14:paraId="2800B45B" w14:textId="3CB77F21" w:rsidR="004752A6" w:rsidRDefault="004752A6" w:rsidP="00944A65"/>
    <w:p w14:paraId="6694EA68" w14:textId="2A8B8402" w:rsidR="004752A6" w:rsidRDefault="004752A6" w:rsidP="00944A65"/>
    <w:p w14:paraId="4554031D" w14:textId="0E7BB4A2" w:rsidR="004752A6" w:rsidRDefault="004752A6" w:rsidP="00944A65"/>
    <w:p w14:paraId="3ACD5B42" w14:textId="1B0A74D5" w:rsidR="004752A6" w:rsidRDefault="004752A6" w:rsidP="00944A65"/>
    <w:p w14:paraId="7B30BDFB" w14:textId="19A8B7B8" w:rsidR="004752A6" w:rsidRDefault="004752A6" w:rsidP="00944A65"/>
    <w:p w14:paraId="789CC8F6" w14:textId="77777777" w:rsidR="004752A6" w:rsidRPr="00B7276C" w:rsidRDefault="004752A6" w:rsidP="00944A65"/>
    <w:p w14:paraId="57B7862B" w14:textId="77777777" w:rsidR="00944A65" w:rsidRPr="00B7276C" w:rsidRDefault="00944A65" w:rsidP="00944A65">
      <w:pPr>
        <w:jc w:val="right"/>
        <w:rPr>
          <w:sz w:val="28"/>
          <w:szCs w:val="28"/>
        </w:rPr>
      </w:pPr>
      <w:r w:rsidRPr="00B7276C">
        <w:rPr>
          <w:sz w:val="28"/>
          <w:szCs w:val="28"/>
        </w:rPr>
        <w:lastRenderedPageBreak/>
        <w:t>Приложение 1</w:t>
      </w:r>
    </w:p>
    <w:p w14:paraId="36A30AFF" w14:textId="77777777" w:rsidR="00944A65" w:rsidRPr="00B7276C" w:rsidRDefault="00944A65" w:rsidP="00944A65">
      <w:pPr>
        <w:jc w:val="right"/>
        <w:rPr>
          <w:sz w:val="28"/>
          <w:szCs w:val="28"/>
        </w:rPr>
      </w:pPr>
      <w:r w:rsidRPr="00B7276C">
        <w:rPr>
          <w:sz w:val="28"/>
          <w:szCs w:val="28"/>
        </w:rPr>
        <w:t>к муниципальной программе</w:t>
      </w:r>
    </w:p>
    <w:p w14:paraId="27E99747" w14:textId="77777777" w:rsidR="00944A65" w:rsidRPr="00B7276C" w:rsidRDefault="00944A65" w:rsidP="00944A65">
      <w:pPr>
        <w:jc w:val="right"/>
        <w:rPr>
          <w:sz w:val="28"/>
          <w:szCs w:val="28"/>
        </w:rPr>
      </w:pPr>
      <w:r w:rsidRPr="00B7276C">
        <w:rPr>
          <w:sz w:val="28"/>
          <w:szCs w:val="28"/>
        </w:rPr>
        <w:t>Комсомольского муниципального района</w:t>
      </w:r>
    </w:p>
    <w:p w14:paraId="475D52F0" w14:textId="77777777" w:rsidR="00944A65" w:rsidRPr="00B7276C" w:rsidRDefault="00944A65" w:rsidP="00944A65">
      <w:pPr>
        <w:jc w:val="right"/>
        <w:rPr>
          <w:sz w:val="28"/>
          <w:szCs w:val="28"/>
        </w:rPr>
      </w:pPr>
      <w:r w:rsidRPr="00B7276C">
        <w:rPr>
          <w:sz w:val="28"/>
          <w:szCs w:val="28"/>
        </w:rPr>
        <w:t>«Организация предоставления</w:t>
      </w:r>
    </w:p>
    <w:p w14:paraId="62439A5A" w14:textId="77777777" w:rsidR="00944A65" w:rsidRPr="00B7276C" w:rsidRDefault="00944A65" w:rsidP="00944A65">
      <w:pPr>
        <w:jc w:val="right"/>
        <w:rPr>
          <w:sz w:val="28"/>
          <w:szCs w:val="28"/>
        </w:rPr>
      </w:pPr>
      <w:r w:rsidRPr="00B7276C">
        <w:rPr>
          <w:sz w:val="28"/>
          <w:szCs w:val="28"/>
        </w:rPr>
        <w:t xml:space="preserve"> государственных и муниципальных услуг</w:t>
      </w:r>
    </w:p>
    <w:p w14:paraId="56854E61" w14:textId="77777777" w:rsidR="00944A65" w:rsidRPr="00B7276C" w:rsidRDefault="00944A65" w:rsidP="00944A65">
      <w:pPr>
        <w:jc w:val="right"/>
        <w:rPr>
          <w:sz w:val="28"/>
          <w:szCs w:val="28"/>
        </w:rPr>
      </w:pPr>
      <w:r w:rsidRPr="00B7276C">
        <w:rPr>
          <w:sz w:val="28"/>
          <w:szCs w:val="28"/>
        </w:rPr>
        <w:t xml:space="preserve"> на базе МФЦ»</w:t>
      </w:r>
    </w:p>
    <w:p w14:paraId="531CB75A" w14:textId="77777777" w:rsidR="00944A65" w:rsidRPr="00B7276C" w:rsidRDefault="00944A65" w:rsidP="00944A65">
      <w:pPr>
        <w:pStyle w:val="ConsPlusNormal"/>
        <w:jc w:val="right"/>
        <w:rPr>
          <w:rFonts w:ascii="Times New Roman" w:hAnsi="Times New Roman" w:cs="Times New Roman"/>
          <w:sz w:val="28"/>
          <w:szCs w:val="28"/>
        </w:rPr>
      </w:pPr>
    </w:p>
    <w:p w14:paraId="0FB2E8EA" w14:textId="77777777" w:rsidR="00944A65" w:rsidRPr="00B7276C" w:rsidRDefault="00944A65" w:rsidP="00944A65">
      <w:pPr>
        <w:pStyle w:val="ConsPlusNormal"/>
        <w:jc w:val="center"/>
        <w:rPr>
          <w:rFonts w:ascii="Times New Roman" w:hAnsi="Times New Roman" w:cs="Times New Roman"/>
          <w:b/>
          <w:sz w:val="28"/>
          <w:szCs w:val="28"/>
        </w:rPr>
      </w:pPr>
      <w:bookmarkStart w:id="2" w:name="P337"/>
      <w:bookmarkEnd w:id="2"/>
      <w:r w:rsidRPr="00B7276C">
        <w:rPr>
          <w:rFonts w:ascii="Times New Roman" w:hAnsi="Times New Roman" w:cs="Times New Roman"/>
          <w:b/>
          <w:sz w:val="28"/>
          <w:szCs w:val="28"/>
        </w:rPr>
        <w:t xml:space="preserve">ПАСПОРТ </w:t>
      </w:r>
    </w:p>
    <w:p w14:paraId="5D9E1E17"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муниципальной программы </w:t>
      </w:r>
    </w:p>
    <w:p w14:paraId="15F54454"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Комсомольского муниципального района</w:t>
      </w:r>
    </w:p>
    <w:p w14:paraId="7D4B1A89"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«Организация предоставления государственных и муниципальных услуг на базе МФЦ»</w:t>
      </w:r>
    </w:p>
    <w:p w14:paraId="4545F9AC" w14:textId="77777777" w:rsidR="00944A65" w:rsidRPr="00B7276C" w:rsidRDefault="00944A65" w:rsidP="00944A65">
      <w:pPr>
        <w:pStyle w:val="ConsPlusNormal"/>
        <w:jc w:val="center"/>
        <w:rPr>
          <w:rFonts w:ascii="Times New Roman" w:hAnsi="Times New Roman" w:cs="Times New Roman"/>
          <w:sz w:val="28"/>
          <w:szCs w:val="28"/>
        </w:rPr>
      </w:pPr>
    </w:p>
    <w:p w14:paraId="288817B9" w14:textId="77777777" w:rsidR="00944A65" w:rsidRPr="00B7276C" w:rsidRDefault="00944A65" w:rsidP="00EB7013">
      <w:pPr>
        <w:pStyle w:val="ConsPlusNormal"/>
        <w:numPr>
          <w:ilvl w:val="0"/>
          <w:numId w:val="17"/>
        </w:numPr>
        <w:jc w:val="center"/>
        <w:outlineLvl w:val="2"/>
        <w:rPr>
          <w:rFonts w:ascii="Times New Roman" w:hAnsi="Times New Roman" w:cs="Times New Roman"/>
          <w:b/>
          <w:sz w:val="28"/>
          <w:szCs w:val="28"/>
        </w:rPr>
      </w:pPr>
      <w:r w:rsidRPr="00B7276C">
        <w:rPr>
          <w:rFonts w:ascii="Times New Roman" w:hAnsi="Times New Roman" w:cs="Times New Roman"/>
          <w:b/>
          <w:sz w:val="28"/>
          <w:szCs w:val="28"/>
        </w:rPr>
        <w:t>Основные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994"/>
      </w:tblGrid>
      <w:tr w:rsidR="00944A65" w:rsidRPr="00B7276C" w14:paraId="527184B5" w14:textId="77777777" w:rsidTr="00920C9B">
        <w:tc>
          <w:tcPr>
            <w:tcW w:w="3351" w:type="dxa"/>
          </w:tcPr>
          <w:p w14:paraId="0802DEB1"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5994" w:type="dxa"/>
          </w:tcPr>
          <w:p w14:paraId="7125CE8A" w14:textId="77777777" w:rsidR="00944A65" w:rsidRPr="00B7276C" w:rsidRDefault="00944A65" w:rsidP="00920C9B">
            <w:pPr>
              <w:pStyle w:val="ConsPlusNormal"/>
              <w:rPr>
                <w:rFonts w:ascii="Times New Roman" w:hAnsi="Times New Roman" w:cs="Times New Roman"/>
                <w:sz w:val="28"/>
                <w:szCs w:val="28"/>
              </w:rPr>
            </w:pPr>
            <w:proofErr w:type="spellStart"/>
            <w:r w:rsidRPr="00B7276C">
              <w:rPr>
                <w:rFonts w:ascii="Times New Roman" w:hAnsi="Times New Roman" w:cs="Times New Roman"/>
                <w:sz w:val="28"/>
                <w:szCs w:val="28"/>
              </w:rPr>
              <w:t>Витковская</w:t>
            </w:r>
            <w:proofErr w:type="spellEnd"/>
            <w:r w:rsidRPr="00B7276C">
              <w:rPr>
                <w:rFonts w:ascii="Times New Roman" w:hAnsi="Times New Roman" w:cs="Times New Roman"/>
                <w:sz w:val="28"/>
                <w:szCs w:val="28"/>
              </w:rPr>
              <w:t xml:space="preserve"> Мария Сергеевна - начальник Управления земельно-имущественных отношений Администрации Комсомольского муниципального района</w:t>
            </w:r>
          </w:p>
        </w:tc>
      </w:tr>
      <w:tr w:rsidR="00944A65" w:rsidRPr="00B7276C" w14:paraId="4D27924B" w14:textId="77777777" w:rsidTr="00920C9B">
        <w:tc>
          <w:tcPr>
            <w:tcW w:w="3351" w:type="dxa"/>
          </w:tcPr>
          <w:p w14:paraId="67FD0844"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5994" w:type="dxa"/>
          </w:tcPr>
          <w:p w14:paraId="713303D9"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Никифорова Юлия Сергеевна – директор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w:t>
            </w:r>
          </w:p>
        </w:tc>
      </w:tr>
      <w:tr w:rsidR="00944A65" w:rsidRPr="00B7276C" w14:paraId="12CAFF50" w14:textId="77777777" w:rsidTr="00920C9B">
        <w:tc>
          <w:tcPr>
            <w:tcW w:w="3351" w:type="dxa"/>
          </w:tcPr>
          <w:p w14:paraId="022427D5"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Срок реализации</w:t>
            </w:r>
          </w:p>
        </w:tc>
        <w:tc>
          <w:tcPr>
            <w:tcW w:w="5994" w:type="dxa"/>
          </w:tcPr>
          <w:p w14:paraId="4018CF06"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 xml:space="preserve"> Этап </w:t>
            </w:r>
            <w:r w:rsidRPr="00B7276C">
              <w:rPr>
                <w:rFonts w:ascii="Times New Roman" w:hAnsi="Times New Roman" w:cs="Times New Roman"/>
                <w:sz w:val="28"/>
                <w:szCs w:val="28"/>
                <w:lang w:val="en-US"/>
              </w:rPr>
              <w:t>I</w:t>
            </w:r>
            <w:r w:rsidRPr="00B7276C">
              <w:rPr>
                <w:rFonts w:ascii="Times New Roman" w:hAnsi="Times New Roman" w:cs="Times New Roman"/>
                <w:sz w:val="28"/>
                <w:szCs w:val="28"/>
              </w:rPr>
              <w:t xml:space="preserve"> – 2020-2023 годы; Этап </w:t>
            </w:r>
            <w:r w:rsidRPr="00B7276C">
              <w:rPr>
                <w:rFonts w:ascii="Times New Roman" w:hAnsi="Times New Roman" w:cs="Times New Roman"/>
                <w:sz w:val="28"/>
                <w:szCs w:val="28"/>
                <w:lang w:val="en-US"/>
              </w:rPr>
              <w:t>II</w:t>
            </w:r>
            <w:r w:rsidRPr="00B7276C">
              <w:rPr>
                <w:rFonts w:ascii="Times New Roman" w:hAnsi="Times New Roman" w:cs="Times New Roman"/>
                <w:sz w:val="28"/>
                <w:szCs w:val="28"/>
              </w:rPr>
              <w:t xml:space="preserve"> - 2024-2030 годы</w:t>
            </w:r>
          </w:p>
        </w:tc>
      </w:tr>
      <w:tr w:rsidR="00944A65" w:rsidRPr="00B7276C" w14:paraId="14849F72" w14:textId="77777777" w:rsidTr="00920C9B">
        <w:tc>
          <w:tcPr>
            <w:tcW w:w="3351" w:type="dxa"/>
          </w:tcPr>
          <w:p w14:paraId="10B15A49"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Цели муниципальной </w:t>
            </w:r>
            <w:proofErr w:type="gramStart"/>
            <w:r w:rsidRPr="00B7276C">
              <w:rPr>
                <w:rFonts w:ascii="Times New Roman" w:hAnsi="Times New Roman" w:cs="Times New Roman"/>
                <w:sz w:val="28"/>
                <w:szCs w:val="28"/>
              </w:rPr>
              <w:t>программы  Комсомольского</w:t>
            </w:r>
            <w:proofErr w:type="gramEnd"/>
            <w:r w:rsidRPr="00B7276C">
              <w:rPr>
                <w:rFonts w:ascii="Times New Roman" w:hAnsi="Times New Roman" w:cs="Times New Roman"/>
                <w:sz w:val="28"/>
                <w:szCs w:val="28"/>
              </w:rPr>
              <w:t xml:space="preserve"> муниципального района </w:t>
            </w:r>
          </w:p>
        </w:tc>
        <w:tc>
          <w:tcPr>
            <w:tcW w:w="5994" w:type="dxa"/>
          </w:tcPr>
          <w:p w14:paraId="7EE15B29" w14:textId="77777777" w:rsidR="00944A65" w:rsidRPr="00B7276C" w:rsidRDefault="00944A65" w:rsidP="00EB7013">
            <w:pPr>
              <w:pStyle w:val="af1"/>
              <w:numPr>
                <w:ilvl w:val="0"/>
                <w:numId w:val="18"/>
              </w:numPr>
              <w:spacing w:after="0" w:line="309" w:lineRule="exact"/>
              <w:ind w:left="647" w:hanging="720"/>
              <w:contextualSpacing/>
              <w:rPr>
                <w:rFonts w:ascii="Times New Roman" w:hAnsi="Times New Roman" w:cs="Times New Roman"/>
                <w:sz w:val="28"/>
                <w:szCs w:val="28"/>
              </w:rPr>
            </w:pPr>
            <w:r w:rsidRPr="00B7276C">
              <w:rPr>
                <w:rFonts w:ascii="Times New Roman" w:hAnsi="Times New Roman" w:cs="Times New Roman"/>
                <w:sz w:val="28"/>
                <w:szCs w:val="28"/>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26734063" w14:textId="77777777" w:rsidR="00944A65" w:rsidRPr="00B7276C" w:rsidRDefault="00944A65" w:rsidP="00EB7013">
            <w:pPr>
              <w:pStyle w:val="af1"/>
              <w:numPr>
                <w:ilvl w:val="0"/>
                <w:numId w:val="18"/>
              </w:numPr>
              <w:spacing w:after="0" w:line="240" w:lineRule="auto"/>
              <w:ind w:hanging="782"/>
              <w:contextualSpacing/>
              <w:rPr>
                <w:rFonts w:ascii="Times New Roman" w:hAnsi="Times New Roman" w:cs="Times New Roman"/>
                <w:sz w:val="28"/>
                <w:szCs w:val="28"/>
              </w:rPr>
            </w:pPr>
            <w:r w:rsidRPr="00B7276C">
              <w:rPr>
                <w:rFonts w:ascii="Times New Roman" w:hAnsi="Times New Roman" w:cs="Times New Roman"/>
                <w:sz w:val="28"/>
                <w:szCs w:val="28"/>
              </w:rPr>
              <w:t>Повышение   качества   предоставления   государственных   и муниципальных услуг;</w:t>
            </w:r>
          </w:p>
          <w:p w14:paraId="2E79DF9F" w14:textId="77777777" w:rsidR="00944A65" w:rsidRPr="00B7276C" w:rsidRDefault="00944A65" w:rsidP="00920C9B">
            <w:pPr>
              <w:pStyle w:val="ConsPlusNormal"/>
              <w:ind w:left="647"/>
              <w:rPr>
                <w:rFonts w:ascii="Times New Roman" w:hAnsi="Times New Roman" w:cs="Times New Roman"/>
                <w:sz w:val="28"/>
                <w:szCs w:val="28"/>
              </w:rPr>
            </w:pPr>
          </w:p>
        </w:tc>
      </w:tr>
      <w:tr w:rsidR="00944A65" w:rsidRPr="00B7276C" w14:paraId="5AB783EA" w14:textId="77777777" w:rsidTr="00920C9B">
        <w:tc>
          <w:tcPr>
            <w:tcW w:w="3351" w:type="dxa"/>
          </w:tcPr>
          <w:p w14:paraId="3EE5933C"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Направления муниципальной </w:t>
            </w:r>
            <w:proofErr w:type="gramStart"/>
            <w:r w:rsidRPr="00B7276C">
              <w:rPr>
                <w:rFonts w:ascii="Times New Roman" w:hAnsi="Times New Roman" w:cs="Times New Roman"/>
                <w:sz w:val="28"/>
                <w:szCs w:val="28"/>
              </w:rPr>
              <w:t>программы  Комсомольского</w:t>
            </w:r>
            <w:proofErr w:type="gramEnd"/>
            <w:r w:rsidRPr="00B7276C">
              <w:rPr>
                <w:rFonts w:ascii="Times New Roman" w:hAnsi="Times New Roman" w:cs="Times New Roman"/>
                <w:sz w:val="28"/>
                <w:szCs w:val="28"/>
              </w:rPr>
              <w:t xml:space="preserve"> муниципального района </w:t>
            </w:r>
          </w:p>
        </w:tc>
        <w:tc>
          <w:tcPr>
            <w:tcW w:w="5994" w:type="dxa"/>
          </w:tcPr>
          <w:p w14:paraId="084E2ED4" w14:textId="77777777" w:rsidR="00944A65" w:rsidRPr="00B7276C" w:rsidRDefault="00944A65" w:rsidP="00920C9B">
            <w:pPr>
              <w:spacing w:line="308" w:lineRule="exact"/>
              <w:jc w:val="both"/>
              <w:rPr>
                <w:sz w:val="28"/>
                <w:szCs w:val="28"/>
              </w:rPr>
            </w:pPr>
            <w:r w:rsidRPr="00B7276C">
              <w:rPr>
                <w:sz w:val="28"/>
                <w:szCs w:val="28"/>
              </w:rPr>
              <w:t>Направление 1. Обеспечение деятельности МФЦ предоставления</w:t>
            </w:r>
          </w:p>
          <w:p w14:paraId="3A67402D" w14:textId="77777777" w:rsidR="00944A65" w:rsidRPr="00B7276C" w:rsidRDefault="00944A65" w:rsidP="00920C9B">
            <w:pPr>
              <w:jc w:val="both"/>
              <w:rPr>
                <w:sz w:val="28"/>
                <w:szCs w:val="28"/>
              </w:rPr>
            </w:pPr>
            <w:r w:rsidRPr="00B7276C">
              <w:rPr>
                <w:sz w:val="28"/>
                <w:szCs w:val="28"/>
              </w:rPr>
              <w:t>государственных и муниципальных услуг.</w:t>
            </w:r>
          </w:p>
          <w:p w14:paraId="2615CAED" w14:textId="77777777" w:rsidR="00944A65" w:rsidRPr="00B7276C" w:rsidRDefault="00944A65" w:rsidP="00920C9B">
            <w:pPr>
              <w:spacing w:line="308" w:lineRule="exact"/>
              <w:jc w:val="both"/>
              <w:rPr>
                <w:sz w:val="28"/>
                <w:szCs w:val="28"/>
              </w:rPr>
            </w:pPr>
            <w:r w:rsidRPr="00B7276C">
              <w:rPr>
                <w:sz w:val="28"/>
                <w:szCs w:val="28"/>
              </w:rPr>
              <w:t>Направление 2. Повышение качества и доступности предоставления</w:t>
            </w:r>
          </w:p>
          <w:p w14:paraId="2D16B200"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государственных и муниципальных услуг на базе МФЦ.</w:t>
            </w:r>
          </w:p>
        </w:tc>
      </w:tr>
      <w:tr w:rsidR="00944A65" w:rsidRPr="00B7276C" w14:paraId="3C441701" w14:textId="77777777" w:rsidTr="00920C9B">
        <w:tc>
          <w:tcPr>
            <w:tcW w:w="3351" w:type="dxa"/>
          </w:tcPr>
          <w:p w14:paraId="4D4C80A6"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Объемы финансового обеспечения </w:t>
            </w:r>
          </w:p>
        </w:tc>
        <w:tc>
          <w:tcPr>
            <w:tcW w:w="5994" w:type="dxa"/>
          </w:tcPr>
          <w:p w14:paraId="0AF03594"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 xml:space="preserve">Всего по муниципальной программе </w:t>
            </w:r>
            <w:r w:rsidRPr="00B7276C">
              <w:rPr>
                <w:rFonts w:ascii="Times New Roman" w:hAnsi="Times New Roman" w:cs="Times New Roman"/>
                <w:b/>
                <w:sz w:val="24"/>
                <w:szCs w:val="24"/>
              </w:rPr>
              <w:t>14853576,</w:t>
            </w:r>
            <w:proofErr w:type="gramStart"/>
            <w:r w:rsidRPr="00B7276C">
              <w:rPr>
                <w:rFonts w:ascii="Times New Roman" w:hAnsi="Times New Roman" w:cs="Times New Roman"/>
                <w:b/>
                <w:sz w:val="24"/>
                <w:szCs w:val="24"/>
              </w:rPr>
              <w:t>39</w:t>
            </w:r>
            <w:r w:rsidRPr="00B7276C">
              <w:rPr>
                <w:rFonts w:ascii="Times New Roman" w:hAnsi="Times New Roman" w:cs="Times New Roman"/>
                <w:sz w:val="22"/>
                <w:szCs w:val="22"/>
              </w:rPr>
              <w:t xml:space="preserve">  </w:t>
            </w:r>
            <w:r w:rsidRPr="00B7276C">
              <w:rPr>
                <w:rFonts w:ascii="Times New Roman" w:hAnsi="Times New Roman" w:cs="Times New Roman"/>
                <w:sz w:val="28"/>
                <w:szCs w:val="28"/>
              </w:rPr>
              <w:t>рублей</w:t>
            </w:r>
            <w:proofErr w:type="gramEnd"/>
            <w:r w:rsidRPr="00B7276C">
              <w:rPr>
                <w:rFonts w:ascii="Times New Roman" w:hAnsi="Times New Roman" w:cs="Times New Roman"/>
                <w:sz w:val="28"/>
                <w:szCs w:val="28"/>
              </w:rPr>
              <w:t>;</w:t>
            </w:r>
          </w:p>
        </w:tc>
      </w:tr>
      <w:tr w:rsidR="00944A65" w:rsidRPr="00B7276C" w14:paraId="123D03F8" w14:textId="77777777" w:rsidTr="00920C9B">
        <w:tc>
          <w:tcPr>
            <w:tcW w:w="3351" w:type="dxa"/>
          </w:tcPr>
          <w:p w14:paraId="1B334999"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Перечень направлений, </w:t>
            </w:r>
            <w:r w:rsidRPr="00B7276C">
              <w:rPr>
                <w:rFonts w:ascii="Times New Roman" w:hAnsi="Times New Roman" w:cs="Times New Roman"/>
                <w:sz w:val="28"/>
                <w:szCs w:val="28"/>
              </w:rPr>
              <w:lastRenderedPageBreak/>
              <w:t xml:space="preserve">соответствующих стратегическим целям социально-экономического развития Комсомольского муниципального района </w:t>
            </w:r>
          </w:p>
        </w:tc>
        <w:tc>
          <w:tcPr>
            <w:tcW w:w="5994" w:type="dxa"/>
          </w:tcPr>
          <w:p w14:paraId="199B29F5" w14:textId="77777777" w:rsidR="00944A65" w:rsidRPr="00B7276C" w:rsidRDefault="00944A65" w:rsidP="00920C9B">
            <w:pPr>
              <w:spacing w:line="308" w:lineRule="exact"/>
              <w:jc w:val="both"/>
              <w:rPr>
                <w:color w:val="000000" w:themeColor="text1"/>
                <w:sz w:val="28"/>
                <w:szCs w:val="28"/>
              </w:rPr>
            </w:pPr>
            <w:r w:rsidRPr="00B7276C">
              <w:rPr>
                <w:color w:val="000000" w:themeColor="text1"/>
                <w:sz w:val="28"/>
                <w:szCs w:val="28"/>
              </w:rPr>
              <w:lastRenderedPageBreak/>
              <w:t xml:space="preserve">Повышение качества и доступности </w:t>
            </w:r>
            <w:r w:rsidRPr="00B7276C">
              <w:rPr>
                <w:color w:val="000000" w:themeColor="text1"/>
                <w:sz w:val="28"/>
                <w:szCs w:val="28"/>
              </w:rPr>
              <w:lastRenderedPageBreak/>
              <w:t>предоставления</w:t>
            </w:r>
          </w:p>
          <w:p w14:paraId="70A55865" w14:textId="77777777" w:rsidR="00944A65" w:rsidRPr="00B7276C" w:rsidRDefault="00944A65" w:rsidP="00920C9B">
            <w:pPr>
              <w:rPr>
                <w:sz w:val="28"/>
                <w:szCs w:val="28"/>
              </w:rPr>
            </w:pPr>
            <w:r w:rsidRPr="00B7276C">
              <w:rPr>
                <w:color w:val="000000" w:themeColor="text1"/>
                <w:sz w:val="28"/>
                <w:szCs w:val="28"/>
              </w:rPr>
              <w:t>государственных и муниципальных услуг на базе МФЦ.</w:t>
            </w:r>
          </w:p>
        </w:tc>
      </w:tr>
    </w:tbl>
    <w:p w14:paraId="49CDFC83"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7E5D0900"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522F35EB"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78344804"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08BBC4E2"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267CB64B"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96A2AD3"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8F99062"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3924CE21"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54048940"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4D123E1B"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4FE57430"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30A7423C"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BA4C7BF"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B8FBCF6"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7450E349" w14:textId="77777777" w:rsidR="00944A65" w:rsidRPr="00B7276C" w:rsidRDefault="00944A65" w:rsidP="00944A65">
      <w:pPr>
        <w:pStyle w:val="ConsPlusNormal"/>
        <w:rPr>
          <w:rFonts w:ascii="Times New Roman" w:hAnsi="Times New Roman" w:cs="Times New Roman"/>
          <w:b/>
          <w:sz w:val="28"/>
          <w:szCs w:val="28"/>
        </w:rPr>
        <w:sectPr w:rsidR="00944A65" w:rsidRPr="00B7276C" w:rsidSect="00920C9B">
          <w:pgSz w:w="11906" w:h="16838"/>
          <w:pgMar w:top="1134" w:right="850" w:bottom="1134" w:left="1701" w:header="708" w:footer="708" w:gutter="0"/>
          <w:cols w:space="708"/>
          <w:docGrid w:linePitch="360"/>
        </w:sectPr>
      </w:pPr>
    </w:p>
    <w:p w14:paraId="5E2C5104" w14:textId="77777777" w:rsidR="00944A65" w:rsidRPr="00B7276C" w:rsidRDefault="00944A65" w:rsidP="00944A65">
      <w:pPr>
        <w:pStyle w:val="ConsPlusNormal"/>
        <w:outlineLvl w:val="2"/>
        <w:rPr>
          <w:rFonts w:ascii="Times New Roman" w:hAnsi="Times New Roman" w:cs="Times New Roman"/>
          <w:b/>
          <w:sz w:val="28"/>
          <w:szCs w:val="28"/>
        </w:rPr>
      </w:pPr>
    </w:p>
    <w:p w14:paraId="652CFD10"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2.Показатели муниципальной </w:t>
      </w:r>
      <w:proofErr w:type="gramStart"/>
      <w:r w:rsidRPr="00B7276C">
        <w:rPr>
          <w:rFonts w:ascii="Times New Roman" w:hAnsi="Times New Roman" w:cs="Times New Roman"/>
          <w:b/>
          <w:sz w:val="28"/>
          <w:szCs w:val="28"/>
        </w:rPr>
        <w:t>программы  Комсомольского</w:t>
      </w:r>
      <w:proofErr w:type="gramEnd"/>
      <w:r w:rsidRPr="00B7276C">
        <w:rPr>
          <w:rFonts w:ascii="Times New Roman" w:hAnsi="Times New Roman" w:cs="Times New Roman"/>
          <w:b/>
          <w:sz w:val="28"/>
          <w:szCs w:val="28"/>
        </w:rPr>
        <w:t xml:space="preserve"> муниципального района «Организация предоставления государственных и муниципальных услуг на базе МФЦ»</w:t>
      </w:r>
    </w:p>
    <w:p w14:paraId="09F53D43" w14:textId="77777777" w:rsidR="00944A65" w:rsidRPr="00B7276C" w:rsidRDefault="00944A65" w:rsidP="00944A65">
      <w:pPr>
        <w:pStyle w:val="ConsPlusNormal"/>
        <w:jc w:val="center"/>
        <w:rPr>
          <w:rFonts w:ascii="Times New Roman" w:hAnsi="Times New Roman" w:cs="Times New Roman"/>
          <w:sz w:val="22"/>
          <w:szCs w:val="22"/>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546"/>
        <w:gridCol w:w="850"/>
        <w:gridCol w:w="856"/>
        <w:gridCol w:w="851"/>
        <w:gridCol w:w="850"/>
        <w:gridCol w:w="851"/>
        <w:gridCol w:w="850"/>
        <w:gridCol w:w="851"/>
        <w:gridCol w:w="850"/>
        <w:gridCol w:w="851"/>
        <w:gridCol w:w="3402"/>
        <w:gridCol w:w="1134"/>
        <w:gridCol w:w="1276"/>
      </w:tblGrid>
      <w:tr w:rsidR="00944A65" w:rsidRPr="00B7276C" w14:paraId="2A1B71B4" w14:textId="77777777" w:rsidTr="00920C9B">
        <w:tc>
          <w:tcPr>
            <w:tcW w:w="576" w:type="dxa"/>
            <w:vMerge w:val="restart"/>
          </w:tcPr>
          <w:p w14:paraId="203BDCC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w:t>
            </w:r>
          </w:p>
          <w:p w14:paraId="339182E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п/п</w:t>
            </w:r>
          </w:p>
        </w:tc>
        <w:tc>
          <w:tcPr>
            <w:tcW w:w="1546" w:type="dxa"/>
            <w:vMerge w:val="restart"/>
          </w:tcPr>
          <w:p w14:paraId="7058A69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Наименование показателя</w:t>
            </w:r>
          </w:p>
        </w:tc>
        <w:tc>
          <w:tcPr>
            <w:tcW w:w="850" w:type="dxa"/>
            <w:vMerge w:val="restart"/>
          </w:tcPr>
          <w:p w14:paraId="13FD0A8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Единица измерения (по ОКЕИ)</w:t>
            </w:r>
          </w:p>
        </w:tc>
        <w:tc>
          <w:tcPr>
            <w:tcW w:w="856" w:type="dxa"/>
            <w:vMerge w:val="restart"/>
          </w:tcPr>
          <w:p w14:paraId="6D891B0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Базовое </w:t>
            </w:r>
          </w:p>
          <w:p w14:paraId="3FDEDAC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значение </w:t>
            </w:r>
          </w:p>
          <w:p w14:paraId="637BA1E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2023 год</w:t>
            </w:r>
          </w:p>
        </w:tc>
        <w:tc>
          <w:tcPr>
            <w:tcW w:w="5954" w:type="dxa"/>
            <w:gridSpan w:val="7"/>
          </w:tcPr>
          <w:p w14:paraId="18FE780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Значение показателей</w:t>
            </w:r>
          </w:p>
        </w:tc>
        <w:tc>
          <w:tcPr>
            <w:tcW w:w="3402" w:type="dxa"/>
            <w:vMerge w:val="restart"/>
          </w:tcPr>
          <w:p w14:paraId="754E7F7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Документ</w:t>
            </w:r>
          </w:p>
        </w:tc>
        <w:tc>
          <w:tcPr>
            <w:tcW w:w="1134" w:type="dxa"/>
            <w:vMerge w:val="restart"/>
          </w:tcPr>
          <w:p w14:paraId="5F7D3F3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Ответственный за достижение показателя</w:t>
            </w:r>
          </w:p>
        </w:tc>
        <w:tc>
          <w:tcPr>
            <w:tcW w:w="1276" w:type="dxa"/>
            <w:vMerge w:val="restart"/>
          </w:tcPr>
          <w:p w14:paraId="62EFF1C8" w14:textId="77777777" w:rsidR="00944A65" w:rsidRPr="00B7276C" w:rsidRDefault="00944A65" w:rsidP="00920C9B">
            <w:pPr>
              <w:pStyle w:val="ConsPlusNormal"/>
              <w:ind w:right="346"/>
              <w:rPr>
                <w:rFonts w:ascii="Times New Roman" w:hAnsi="Times New Roman" w:cs="Times New Roman"/>
                <w:sz w:val="22"/>
                <w:szCs w:val="22"/>
              </w:rPr>
            </w:pPr>
            <w:r w:rsidRPr="00B7276C">
              <w:rPr>
                <w:rFonts w:ascii="Times New Roman" w:hAnsi="Times New Roman" w:cs="Times New Roman"/>
                <w:sz w:val="22"/>
                <w:szCs w:val="22"/>
              </w:rPr>
              <w:t>Связь с показателями стратегических целей</w:t>
            </w:r>
          </w:p>
        </w:tc>
      </w:tr>
      <w:tr w:rsidR="00944A65" w:rsidRPr="00B7276C" w14:paraId="5E1A29B9" w14:textId="77777777" w:rsidTr="00920C9B">
        <w:tc>
          <w:tcPr>
            <w:tcW w:w="576" w:type="dxa"/>
            <w:vMerge/>
          </w:tcPr>
          <w:p w14:paraId="79E5DD61" w14:textId="77777777" w:rsidR="00944A65" w:rsidRPr="00B7276C" w:rsidRDefault="00944A65" w:rsidP="00920C9B">
            <w:pPr>
              <w:pStyle w:val="ConsPlusNormal"/>
              <w:jc w:val="center"/>
              <w:rPr>
                <w:rFonts w:ascii="Times New Roman" w:hAnsi="Times New Roman" w:cs="Times New Roman"/>
                <w:sz w:val="22"/>
                <w:szCs w:val="22"/>
              </w:rPr>
            </w:pPr>
          </w:p>
        </w:tc>
        <w:tc>
          <w:tcPr>
            <w:tcW w:w="1546" w:type="dxa"/>
            <w:vMerge/>
          </w:tcPr>
          <w:p w14:paraId="026ACE06" w14:textId="77777777" w:rsidR="00944A65" w:rsidRPr="00B7276C" w:rsidRDefault="00944A65" w:rsidP="00920C9B">
            <w:pPr>
              <w:pStyle w:val="ConsPlusNormal"/>
              <w:jc w:val="center"/>
              <w:rPr>
                <w:rFonts w:ascii="Times New Roman" w:hAnsi="Times New Roman" w:cs="Times New Roman"/>
                <w:sz w:val="22"/>
                <w:szCs w:val="22"/>
              </w:rPr>
            </w:pPr>
          </w:p>
        </w:tc>
        <w:tc>
          <w:tcPr>
            <w:tcW w:w="850" w:type="dxa"/>
            <w:vMerge/>
          </w:tcPr>
          <w:p w14:paraId="566E725A" w14:textId="77777777" w:rsidR="00944A65" w:rsidRPr="00B7276C" w:rsidRDefault="00944A65" w:rsidP="00920C9B">
            <w:pPr>
              <w:pStyle w:val="ConsPlusNormal"/>
              <w:jc w:val="center"/>
              <w:rPr>
                <w:rFonts w:ascii="Times New Roman" w:hAnsi="Times New Roman" w:cs="Times New Roman"/>
                <w:sz w:val="22"/>
                <w:szCs w:val="22"/>
              </w:rPr>
            </w:pPr>
          </w:p>
        </w:tc>
        <w:tc>
          <w:tcPr>
            <w:tcW w:w="856" w:type="dxa"/>
            <w:vMerge/>
          </w:tcPr>
          <w:p w14:paraId="6625CD0C" w14:textId="77777777" w:rsidR="00944A65" w:rsidRPr="00B7276C" w:rsidRDefault="00944A65" w:rsidP="00920C9B">
            <w:pPr>
              <w:pStyle w:val="ConsPlusNormal"/>
              <w:jc w:val="center"/>
              <w:rPr>
                <w:rFonts w:ascii="Times New Roman" w:hAnsi="Times New Roman" w:cs="Times New Roman"/>
                <w:sz w:val="22"/>
                <w:szCs w:val="22"/>
              </w:rPr>
            </w:pPr>
          </w:p>
        </w:tc>
        <w:tc>
          <w:tcPr>
            <w:tcW w:w="851" w:type="dxa"/>
          </w:tcPr>
          <w:p w14:paraId="53383AD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2024</w:t>
            </w:r>
          </w:p>
          <w:p w14:paraId="2F36697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год</w:t>
            </w:r>
          </w:p>
        </w:tc>
        <w:tc>
          <w:tcPr>
            <w:tcW w:w="850" w:type="dxa"/>
          </w:tcPr>
          <w:p w14:paraId="5579549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2025</w:t>
            </w:r>
          </w:p>
          <w:p w14:paraId="2AAE4A6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1" w:type="dxa"/>
          </w:tcPr>
          <w:p w14:paraId="7B69BB7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2026</w:t>
            </w:r>
          </w:p>
          <w:p w14:paraId="224ABBB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0" w:type="dxa"/>
          </w:tcPr>
          <w:p w14:paraId="280F7D4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2027</w:t>
            </w:r>
          </w:p>
          <w:p w14:paraId="75469A1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1" w:type="dxa"/>
          </w:tcPr>
          <w:p w14:paraId="309210C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2028</w:t>
            </w:r>
          </w:p>
          <w:p w14:paraId="6E9AE44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0" w:type="dxa"/>
          </w:tcPr>
          <w:p w14:paraId="4734824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2029 год</w:t>
            </w:r>
          </w:p>
        </w:tc>
        <w:tc>
          <w:tcPr>
            <w:tcW w:w="851" w:type="dxa"/>
          </w:tcPr>
          <w:p w14:paraId="4476119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2030 год</w:t>
            </w:r>
          </w:p>
        </w:tc>
        <w:tc>
          <w:tcPr>
            <w:tcW w:w="3402" w:type="dxa"/>
            <w:vMerge/>
          </w:tcPr>
          <w:p w14:paraId="008DB21D" w14:textId="77777777" w:rsidR="00944A65" w:rsidRPr="00B7276C" w:rsidRDefault="00944A65" w:rsidP="00920C9B">
            <w:pPr>
              <w:pStyle w:val="ConsPlusNormal"/>
              <w:jc w:val="center"/>
              <w:rPr>
                <w:rFonts w:ascii="Times New Roman" w:hAnsi="Times New Roman" w:cs="Times New Roman"/>
                <w:sz w:val="22"/>
                <w:szCs w:val="22"/>
              </w:rPr>
            </w:pPr>
          </w:p>
        </w:tc>
        <w:tc>
          <w:tcPr>
            <w:tcW w:w="1134" w:type="dxa"/>
            <w:vMerge/>
          </w:tcPr>
          <w:p w14:paraId="56F6B75C" w14:textId="77777777" w:rsidR="00944A65" w:rsidRPr="00B7276C" w:rsidRDefault="00944A65" w:rsidP="00920C9B">
            <w:pPr>
              <w:pStyle w:val="ConsPlusNormal"/>
              <w:jc w:val="center"/>
              <w:rPr>
                <w:rFonts w:ascii="Times New Roman" w:hAnsi="Times New Roman" w:cs="Times New Roman"/>
                <w:sz w:val="22"/>
                <w:szCs w:val="22"/>
              </w:rPr>
            </w:pPr>
          </w:p>
        </w:tc>
        <w:tc>
          <w:tcPr>
            <w:tcW w:w="1276" w:type="dxa"/>
            <w:vMerge/>
          </w:tcPr>
          <w:p w14:paraId="51E5206F" w14:textId="77777777" w:rsidR="00944A65" w:rsidRPr="00B7276C" w:rsidRDefault="00944A65" w:rsidP="00920C9B">
            <w:pPr>
              <w:pStyle w:val="ConsPlusNormal"/>
              <w:jc w:val="center"/>
              <w:rPr>
                <w:rFonts w:ascii="Times New Roman" w:hAnsi="Times New Roman" w:cs="Times New Roman"/>
                <w:sz w:val="22"/>
                <w:szCs w:val="22"/>
              </w:rPr>
            </w:pPr>
          </w:p>
        </w:tc>
      </w:tr>
      <w:tr w:rsidR="00944A65" w:rsidRPr="00B7276C" w14:paraId="146ED53F" w14:textId="77777777" w:rsidTr="00920C9B">
        <w:tc>
          <w:tcPr>
            <w:tcW w:w="576" w:type="dxa"/>
          </w:tcPr>
          <w:p w14:paraId="2CBF918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1546" w:type="dxa"/>
          </w:tcPr>
          <w:p w14:paraId="4C3E8A0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w:t>
            </w:r>
          </w:p>
        </w:tc>
        <w:tc>
          <w:tcPr>
            <w:tcW w:w="850" w:type="dxa"/>
          </w:tcPr>
          <w:p w14:paraId="16434D2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w:t>
            </w:r>
          </w:p>
        </w:tc>
        <w:tc>
          <w:tcPr>
            <w:tcW w:w="856" w:type="dxa"/>
          </w:tcPr>
          <w:p w14:paraId="2EF278C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w:t>
            </w:r>
          </w:p>
        </w:tc>
        <w:tc>
          <w:tcPr>
            <w:tcW w:w="851" w:type="dxa"/>
          </w:tcPr>
          <w:p w14:paraId="27102DF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w:t>
            </w:r>
          </w:p>
        </w:tc>
        <w:tc>
          <w:tcPr>
            <w:tcW w:w="850" w:type="dxa"/>
          </w:tcPr>
          <w:p w14:paraId="32BFC44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6</w:t>
            </w:r>
          </w:p>
        </w:tc>
        <w:tc>
          <w:tcPr>
            <w:tcW w:w="851" w:type="dxa"/>
          </w:tcPr>
          <w:p w14:paraId="01DAB5F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7</w:t>
            </w:r>
          </w:p>
        </w:tc>
        <w:tc>
          <w:tcPr>
            <w:tcW w:w="850" w:type="dxa"/>
          </w:tcPr>
          <w:p w14:paraId="3E82643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8</w:t>
            </w:r>
          </w:p>
        </w:tc>
        <w:tc>
          <w:tcPr>
            <w:tcW w:w="851" w:type="dxa"/>
          </w:tcPr>
          <w:p w14:paraId="2B4C973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w:t>
            </w:r>
          </w:p>
        </w:tc>
        <w:tc>
          <w:tcPr>
            <w:tcW w:w="850" w:type="dxa"/>
          </w:tcPr>
          <w:p w14:paraId="3452BB2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w:t>
            </w:r>
          </w:p>
        </w:tc>
        <w:tc>
          <w:tcPr>
            <w:tcW w:w="851" w:type="dxa"/>
          </w:tcPr>
          <w:p w14:paraId="64E39A2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11</w:t>
            </w:r>
          </w:p>
        </w:tc>
        <w:tc>
          <w:tcPr>
            <w:tcW w:w="3402" w:type="dxa"/>
          </w:tcPr>
          <w:p w14:paraId="0A9D4D6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12</w:t>
            </w:r>
          </w:p>
        </w:tc>
        <w:tc>
          <w:tcPr>
            <w:tcW w:w="1134" w:type="dxa"/>
          </w:tcPr>
          <w:p w14:paraId="4FAEC7E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w:t>
            </w:r>
          </w:p>
        </w:tc>
        <w:tc>
          <w:tcPr>
            <w:tcW w:w="1276" w:type="dxa"/>
          </w:tcPr>
          <w:p w14:paraId="7F37A2D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w:t>
            </w:r>
          </w:p>
        </w:tc>
      </w:tr>
      <w:tr w:rsidR="00944A65" w:rsidRPr="00B7276C" w14:paraId="4DCFFA0A" w14:textId="77777777" w:rsidTr="00920C9B">
        <w:tc>
          <w:tcPr>
            <w:tcW w:w="15594" w:type="dxa"/>
            <w:gridSpan w:val="14"/>
          </w:tcPr>
          <w:p w14:paraId="7AF77BC5" w14:textId="77777777" w:rsidR="00944A65" w:rsidRPr="00B7276C" w:rsidRDefault="00944A65" w:rsidP="00EB7013">
            <w:pPr>
              <w:pStyle w:val="af1"/>
              <w:numPr>
                <w:ilvl w:val="0"/>
                <w:numId w:val="19"/>
              </w:numPr>
              <w:spacing w:after="0" w:line="309" w:lineRule="exact"/>
              <w:contextualSpacing/>
              <w:rPr>
                <w:rFonts w:ascii="Times New Roman" w:hAnsi="Times New Roman" w:cs="Times New Roman"/>
                <w:sz w:val="28"/>
                <w:szCs w:val="28"/>
              </w:rPr>
            </w:pPr>
            <w:r w:rsidRPr="00B7276C">
              <w:rPr>
                <w:rFonts w:ascii="Times New Roman" w:hAnsi="Times New Roman" w:cs="Times New Roman"/>
              </w:rPr>
              <w:t xml:space="preserve">Цель муниципальной </w:t>
            </w:r>
            <w:proofErr w:type="gramStart"/>
            <w:r w:rsidRPr="00B7276C">
              <w:rPr>
                <w:rFonts w:ascii="Times New Roman" w:hAnsi="Times New Roman" w:cs="Times New Roman"/>
              </w:rPr>
              <w:t>программы  Комсомольского</w:t>
            </w:r>
            <w:proofErr w:type="gramEnd"/>
            <w:r w:rsidRPr="00B7276C">
              <w:rPr>
                <w:rFonts w:ascii="Times New Roman" w:hAnsi="Times New Roman" w:cs="Times New Roman"/>
              </w:rPr>
              <w:t xml:space="preserve"> муниципального района «Организация предоставления государственных и муниципальных услуг на базе МФЦ» :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03542304" w14:textId="77777777" w:rsidR="00944A65" w:rsidRPr="00B7276C" w:rsidRDefault="00944A65" w:rsidP="00920C9B">
            <w:pPr>
              <w:pStyle w:val="ConsPlusNormal"/>
              <w:jc w:val="both"/>
              <w:rPr>
                <w:rFonts w:ascii="Times New Roman" w:hAnsi="Times New Roman" w:cs="Times New Roman"/>
                <w:sz w:val="24"/>
                <w:szCs w:val="24"/>
              </w:rPr>
            </w:pPr>
          </w:p>
        </w:tc>
      </w:tr>
      <w:tr w:rsidR="00944A65" w:rsidRPr="00B7276C" w14:paraId="4269D338" w14:textId="77777777" w:rsidTr="00920C9B">
        <w:trPr>
          <w:trHeight w:val="2973"/>
        </w:trPr>
        <w:tc>
          <w:tcPr>
            <w:tcW w:w="576" w:type="dxa"/>
          </w:tcPr>
          <w:p w14:paraId="3EB8243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1.1</w:t>
            </w:r>
          </w:p>
        </w:tc>
        <w:tc>
          <w:tcPr>
            <w:tcW w:w="1546" w:type="dxa"/>
          </w:tcPr>
          <w:p w14:paraId="3951D62D" w14:textId="77777777" w:rsidR="00944A65" w:rsidRPr="00B7276C" w:rsidRDefault="00944A65" w:rsidP="00920C9B">
            <w:r w:rsidRPr="00B7276C">
              <w:rPr>
                <w:w w:val="99"/>
              </w:rPr>
              <w:t>Обеспечение деятельности МФЦ</w:t>
            </w:r>
          </w:p>
        </w:tc>
        <w:tc>
          <w:tcPr>
            <w:tcW w:w="850" w:type="dxa"/>
          </w:tcPr>
          <w:p w14:paraId="13925CC9" w14:textId="77777777" w:rsidR="00944A65" w:rsidRPr="00B7276C" w:rsidRDefault="00944A65" w:rsidP="00920C9B">
            <w:pPr>
              <w:spacing w:line="308" w:lineRule="exact"/>
              <w:jc w:val="center"/>
            </w:pPr>
            <w:r w:rsidRPr="00B7276C">
              <w:t>%</w:t>
            </w:r>
          </w:p>
        </w:tc>
        <w:tc>
          <w:tcPr>
            <w:tcW w:w="856" w:type="dxa"/>
          </w:tcPr>
          <w:p w14:paraId="70FE35B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100</w:t>
            </w:r>
          </w:p>
        </w:tc>
        <w:tc>
          <w:tcPr>
            <w:tcW w:w="851" w:type="dxa"/>
          </w:tcPr>
          <w:p w14:paraId="63600EF0" w14:textId="77777777" w:rsidR="00944A65" w:rsidRPr="00B7276C" w:rsidRDefault="00944A65" w:rsidP="00920C9B">
            <w:r w:rsidRPr="00B7276C">
              <w:rPr>
                <w:w w:val="99"/>
              </w:rPr>
              <w:t>100</w:t>
            </w:r>
          </w:p>
        </w:tc>
        <w:tc>
          <w:tcPr>
            <w:tcW w:w="850" w:type="dxa"/>
          </w:tcPr>
          <w:p w14:paraId="7729FC7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1" w:type="dxa"/>
          </w:tcPr>
          <w:p w14:paraId="20C6E43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0" w:type="dxa"/>
          </w:tcPr>
          <w:p w14:paraId="092E691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1" w:type="dxa"/>
          </w:tcPr>
          <w:p w14:paraId="5482D0B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0" w:type="dxa"/>
          </w:tcPr>
          <w:p w14:paraId="398E57F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1" w:type="dxa"/>
          </w:tcPr>
          <w:p w14:paraId="24D0B9B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3402" w:type="dxa"/>
          </w:tcPr>
          <w:p w14:paraId="7671F41A"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0CAE79FE" w14:textId="77777777" w:rsidR="00944A65" w:rsidRPr="00B7276C" w:rsidRDefault="00944A65" w:rsidP="00920C9B">
            <w:pPr>
              <w:spacing w:line="2" w:lineRule="exact"/>
              <w:ind w:left="-142" w:right="283" w:firstLine="929"/>
              <w:jc w:val="both"/>
            </w:pPr>
          </w:p>
          <w:p w14:paraId="1C8AB228"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0FE17ACE" w14:textId="77777777" w:rsidR="00944A65" w:rsidRPr="00B7276C" w:rsidRDefault="00944A65" w:rsidP="00920C9B">
            <w:pPr>
              <w:spacing w:line="15" w:lineRule="exact"/>
              <w:ind w:left="-142" w:right="283" w:firstLine="929"/>
              <w:jc w:val="both"/>
            </w:pPr>
          </w:p>
          <w:p w14:paraId="5830F53F"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693D4581" w14:textId="77777777" w:rsidR="00944A65" w:rsidRPr="00B7276C" w:rsidRDefault="00944A65" w:rsidP="00920C9B">
            <w:pPr>
              <w:spacing w:line="1" w:lineRule="exact"/>
              <w:ind w:left="-142" w:right="283" w:firstLine="929"/>
              <w:jc w:val="both"/>
            </w:pPr>
          </w:p>
          <w:p w14:paraId="6EA05AF9" w14:textId="77777777" w:rsidR="00944A65" w:rsidRPr="00B7276C" w:rsidRDefault="00944A65" w:rsidP="00EB7013">
            <w:pPr>
              <w:numPr>
                <w:ilvl w:val="0"/>
                <w:numId w:val="15"/>
              </w:numPr>
              <w:tabs>
                <w:tab w:val="left" w:pos="340"/>
              </w:tabs>
              <w:ind w:left="1492" w:right="283" w:hanging="360"/>
              <w:jc w:val="both"/>
            </w:pPr>
            <w:r w:rsidRPr="00B7276C">
              <w:lastRenderedPageBreak/>
              <w:t>муниципальных услуг по принципу «Одного окна»;</w:t>
            </w:r>
          </w:p>
          <w:p w14:paraId="18CEFEFE"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5819058D" w14:textId="77777777" w:rsidR="00944A65" w:rsidRPr="00B7276C" w:rsidRDefault="00944A65" w:rsidP="00920C9B">
            <w:pPr>
              <w:spacing w:line="15" w:lineRule="exact"/>
              <w:ind w:left="-142" w:right="283" w:firstLine="929"/>
              <w:jc w:val="both"/>
            </w:pPr>
          </w:p>
          <w:p w14:paraId="52F6E3AA"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488CABF" w14:textId="77777777" w:rsidR="00944A65" w:rsidRPr="00B7276C" w:rsidRDefault="00944A65" w:rsidP="00920C9B">
            <w:pPr>
              <w:pStyle w:val="ConsPlusNormal"/>
              <w:jc w:val="center"/>
              <w:rPr>
                <w:rFonts w:ascii="Times New Roman" w:hAnsi="Times New Roman" w:cs="Times New Roman"/>
                <w:sz w:val="22"/>
                <w:szCs w:val="22"/>
              </w:rPr>
            </w:pPr>
          </w:p>
        </w:tc>
        <w:tc>
          <w:tcPr>
            <w:tcW w:w="1134" w:type="dxa"/>
          </w:tcPr>
          <w:p w14:paraId="6ED6E0F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услуг в </w:t>
            </w:r>
            <w:r w:rsidRPr="00B7276C">
              <w:rPr>
                <w:rFonts w:ascii="Times New Roman" w:hAnsi="Times New Roman" w:cs="Times New Roman"/>
                <w:sz w:val="22"/>
                <w:szCs w:val="22"/>
              </w:rPr>
              <w:lastRenderedPageBreak/>
              <w:t>Комсомольском муниципальном районе»</w:t>
            </w:r>
          </w:p>
        </w:tc>
        <w:tc>
          <w:tcPr>
            <w:tcW w:w="1276" w:type="dxa"/>
          </w:tcPr>
          <w:p w14:paraId="448267C9"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59D4591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4B9C9578" w14:textId="77777777" w:rsidTr="00920C9B">
        <w:tc>
          <w:tcPr>
            <w:tcW w:w="576" w:type="dxa"/>
          </w:tcPr>
          <w:p w14:paraId="70D8D05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1.2</w:t>
            </w:r>
          </w:p>
        </w:tc>
        <w:tc>
          <w:tcPr>
            <w:tcW w:w="1546" w:type="dxa"/>
          </w:tcPr>
          <w:p w14:paraId="48BDF1B3" w14:textId="77777777" w:rsidR="00944A65" w:rsidRPr="00B7276C" w:rsidRDefault="00944A65" w:rsidP="00920C9B">
            <w:pPr>
              <w:spacing w:line="308" w:lineRule="exact"/>
            </w:pPr>
            <w:r w:rsidRPr="00B7276C">
              <w:rPr>
                <w:w w:val="99"/>
              </w:rPr>
              <w:t xml:space="preserve">Количество </w:t>
            </w:r>
            <w:r w:rsidRPr="00B7276C">
              <w:t xml:space="preserve">специалистов, </w:t>
            </w:r>
            <w:r w:rsidRPr="00B7276C">
              <w:rPr>
                <w:w w:val="99"/>
              </w:rPr>
              <w:t>работающих в режиме «одного окна»</w:t>
            </w:r>
          </w:p>
        </w:tc>
        <w:tc>
          <w:tcPr>
            <w:tcW w:w="850" w:type="dxa"/>
          </w:tcPr>
          <w:p w14:paraId="39EE342C" w14:textId="77777777" w:rsidR="00944A65" w:rsidRPr="00B7276C" w:rsidRDefault="00944A65" w:rsidP="00920C9B">
            <w:pPr>
              <w:spacing w:line="308" w:lineRule="exact"/>
              <w:jc w:val="center"/>
            </w:pPr>
            <w:r w:rsidRPr="00B7276C">
              <w:t>чел.</w:t>
            </w:r>
          </w:p>
        </w:tc>
        <w:tc>
          <w:tcPr>
            <w:tcW w:w="856" w:type="dxa"/>
          </w:tcPr>
          <w:p w14:paraId="0254552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6,5</w:t>
            </w:r>
          </w:p>
        </w:tc>
        <w:tc>
          <w:tcPr>
            <w:tcW w:w="851" w:type="dxa"/>
          </w:tcPr>
          <w:p w14:paraId="7853727C" w14:textId="77777777" w:rsidR="00944A65" w:rsidRPr="00B7276C" w:rsidRDefault="00944A65" w:rsidP="00920C9B">
            <w:r w:rsidRPr="00B7276C">
              <w:rPr>
                <w:w w:val="99"/>
              </w:rPr>
              <w:t>6,5</w:t>
            </w:r>
          </w:p>
        </w:tc>
        <w:tc>
          <w:tcPr>
            <w:tcW w:w="850" w:type="dxa"/>
          </w:tcPr>
          <w:p w14:paraId="345BFD8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1" w:type="dxa"/>
          </w:tcPr>
          <w:p w14:paraId="481A05F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0" w:type="dxa"/>
          </w:tcPr>
          <w:p w14:paraId="29640AC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1" w:type="dxa"/>
          </w:tcPr>
          <w:p w14:paraId="7DFF698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0" w:type="dxa"/>
          </w:tcPr>
          <w:p w14:paraId="4A7F96E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1" w:type="dxa"/>
          </w:tcPr>
          <w:p w14:paraId="1BCD5E0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3402" w:type="dxa"/>
          </w:tcPr>
          <w:p w14:paraId="309E3121"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3FCF83FF" w14:textId="77777777" w:rsidR="00944A65" w:rsidRPr="00B7276C" w:rsidRDefault="00944A65" w:rsidP="00920C9B">
            <w:pPr>
              <w:spacing w:line="2" w:lineRule="exact"/>
              <w:ind w:left="-142" w:right="283" w:firstLine="929"/>
              <w:jc w:val="both"/>
            </w:pPr>
          </w:p>
          <w:p w14:paraId="1707B2A5"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D5D11BA" w14:textId="77777777" w:rsidR="00944A65" w:rsidRPr="00B7276C" w:rsidRDefault="00944A65" w:rsidP="00920C9B">
            <w:pPr>
              <w:spacing w:line="15" w:lineRule="exact"/>
              <w:ind w:left="-142" w:right="283" w:firstLine="929"/>
              <w:jc w:val="both"/>
            </w:pPr>
          </w:p>
          <w:p w14:paraId="167DBF60" w14:textId="77777777" w:rsidR="00944A65" w:rsidRPr="00B7276C" w:rsidRDefault="00944A65" w:rsidP="00920C9B">
            <w:pPr>
              <w:tabs>
                <w:tab w:val="left" w:pos="1136"/>
              </w:tabs>
              <w:spacing w:line="236" w:lineRule="auto"/>
              <w:ind w:right="283"/>
              <w:jc w:val="both"/>
            </w:pPr>
            <w:r w:rsidRPr="00B7276C">
              <w:t xml:space="preserve">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w:t>
            </w:r>
            <w:r w:rsidRPr="00B7276C">
              <w:lastRenderedPageBreak/>
              <w:t>предоставления государственных</w:t>
            </w:r>
          </w:p>
          <w:p w14:paraId="71237F31" w14:textId="77777777" w:rsidR="00944A65" w:rsidRPr="00B7276C" w:rsidRDefault="00944A65" w:rsidP="00920C9B">
            <w:pPr>
              <w:spacing w:line="1" w:lineRule="exact"/>
              <w:ind w:left="-142" w:right="283" w:firstLine="929"/>
              <w:jc w:val="both"/>
            </w:pPr>
          </w:p>
          <w:p w14:paraId="79D37947"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40E08A03"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011B5A41" w14:textId="77777777" w:rsidR="00944A65" w:rsidRPr="00B7276C" w:rsidRDefault="00944A65" w:rsidP="00920C9B">
            <w:pPr>
              <w:spacing w:line="15" w:lineRule="exact"/>
              <w:ind w:left="-142" w:right="283" w:firstLine="929"/>
              <w:jc w:val="both"/>
            </w:pPr>
          </w:p>
          <w:p w14:paraId="116215D4"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AEC31EA" w14:textId="77777777" w:rsidR="00944A65" w:rsidRPr="00B7276C" w:rsidRDefault="00944A65" w:rsidP="00920C9B">
            <w:pPr>
              <w:tabs>
                <w:tab w:val="left" w:pos="1184"/>
              </w:tabs>
              <w:spacing w:line="234" w:lineRule="auto"/>
              <w:ind w:right="283"/>
              <w:jc w:val="both"/>
            </w:pPr>
          </w:p>
          <w:p w14:paraId="5243E9C9" w14:textId="77777777" w:rsidR="00944A65" w:rsidRPr="00B7276C" w:rsidRDefault="00944A65" w:rsidP="00920C9B">
            <w:pPr>
              <w:spacing w:line="237" w:lineRule="auto"/>
              <w:ind w:left="-142" w:right="283" w:firstLine="929"/>
              <w:jc w:val="both"/>
            </w:pPr>
          </w:p>
        </w:tc>
        <w:tc>
          <w:tcPr>
            <w:tcW w:w="1134" w:type="dxa"/>
          </w:tcPr>
          <w:p w14:paraId="126CAB5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w:t>
            </w:r>
            <w:r w:rsidRPr="00B7276C">
              <w:rPr>
                <w:rFonts w:ascii="Times New Roman" w:hAnsi="Times New Roman" w:cs="Times New Roman"/>
                <w:sz w:val="22"/>
                <w:szCs w:val="22"/>
              </w:rPr>
              <w:lastRenderedPageBreak/>
              <w:t>услуг в Комсомольском муниципальном районе»</w:t>
            </w:r>
          </w:p>
        </w:tc>
        <w:tc>
          <w:tcPr>
            <w:tcW w:w="1276" w:type="dxa"/>
          </w:tcPr>
          <w:p w14:paraId="6DF63B50"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1A4E5EE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735E0215" w14:textId="77777777" w:rsidTr="00920C9B">
        <w:tc>
          <w:tcPr>
            <w:tcW w:w="576" w:type="dxa"/>
          </w:tcPr>
          <w:p w14:paraId="511F019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w:t>
            </w:r>
          </w:p>
        </w:tc>
        <w:tc>
          <w:tcPr>
            <w:tcW w:w="1546" w:type="dxa"/>
          </w:tcPr>
          <w:p w14:paraId="2D8D1EBA" w14:textId="77777777" w:rsidR="00944A65" w:rsidRPr="00B7276C" w:rsidRDefault="00944A65" w:rsidP="00920C9B">
            <w:pPr>
              <w:ind w:right="20"/>
            </w:pPr>
            <w:r w:rsidRPr="00B7276C">
              <w:t>Среднее количество услуг, предоставляемых</w:t>
            </w:r>
          </w:p>
          <w:p w14:paraId="19E09EBD" w14:textId="77777777" w:rsidR="00944A65" w:rsidRPr="00B7276C" w:rsidRDefault="00944A65" w:rsidP="00920C9B">
            <w:r w:rsidRPr="00B7276C">
              <w:t>в режиме «одного окна»</w:t>
            </w:r>
          </w:p>
        </w:tc>
        <w:tc>
          <w:tcPr>
            <w:tcW w:w="850" w:type="dxa"/>
          </w:tcPr>
          <w:p w14:paraId="593671FB" w14:textId="77777777" w:rsidR="00944A65" w:rsidRPr="00B7276C" w:rsidRDefault="00944A65" w:rsidP="00920C9B">
            <w:pPr>
              <w:spacing w:line="310" w:lineRule="exact"/>
              <w:jc w:val="center"/>
            </w:pPr>
            <w:r w:rsidRPr="00B7276C">
              <w:rPr>
                <w:w w:val="98"/>
              </w:rPr>
              <w:t>ед.</w:t>
            </w:r>
          </w:p>
        </w:tc>
        <w:tc>
          <w:tcPr>
            <w:tcW w:w="856" w:type="dxa"/>
          </w:tcPr>
          <w:p w14:paraId="18BF824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135</w:t>
            </w:r>
          </w:p>
        </w:tc>
        <w:tc>
          <w:tcPr>
            <w:tcW w:w="851" w:type="dxa"/>
          </w:tcPr>
          <w:p w14:paraId="05F68ED4" w14:textId="77777777" w:rsidR="00944A65" w:rsidRPr="00B7276C" w:rsidRDefault="00944A65" w:rsidP="00920C9B">
            <w:r w:rsidRPr="00B7276C">
              <w:rPr>
                <w:w w:val="99"/>
              </w:rPr>
              <w:t>135</w:t>
            </w:r>
          </w:p>
        </w:tc>
        <w:tc>
          <w:tcPr>
            <w:tcW w:w="850" w:type="dxa"/>
          </w:tcPr>
          <w:p w14:paraId="5ED2201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138</w:t>
            </w:r>
          </w:p>
        </w:tc>
        <w:tc>
          <w:tcPr>
            <w:tcW w:w="851" w:type="dxa"/>
          </w:tcPr>
          <w:p w14:paraId="3E264B0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w:t>
            </w:r>
          </w:p>
        </w:tc>
        <w:tc>
          <w:tcPr>
            <w:tcW w:w="850" w:type="dxa"/>
          </w:tcPr>
          <w:p w14:paraId="5E1A281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144</w:t>
            </w:r>
          </w:p>
        </w:tc>
        <w:tc>
          <w:tcPr>
            <w:tcW w:w="851" w:type="dxa"/>
          </w:tcPr>
          <w:p w14:paraId="2C8193B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147</w:t>
            </w:r>
          </w:p>
        </w:tc>
        <w:tc>
          <w:tcPr>
            <w:tcW w:w="850" w:type="dxa"/>
          </w:tcPr>
          <w:p w14:paraId="020C894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150</w:t>
            </w:r>
          </w:p>
        </w:tc>
        <w:tc>
          <w:tcPr>
            <w:tcW w:w="851" w:type="dxa"/>
          </w:tcPr>
          <w:p w14:paraId="35FB52A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153</w:t>
            </w:r>
          </w:p>
        </w:tc>
        <w:tc>
          <w:tcPr>
            <w:tcW w:w="3402" w:type="dxa"/>
          </w:tcPr>
          <w:p w14:paraId="059F36DB"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480813AD" w14:textId="77777777" w:rsidR="00944A65" w:rsidRPr="00B7276C" w:rsidRDefault="00944A65" w:rsidP="00920C9B">
            <w:pPr>
              <w:spacing w:line="2" w:lineRule="exact"/>
              <w:ind w:left="-142" w:right="283" w:firstLine="929"/>
              <w:jc w:val="both"/>
            </w:pPr>
          </w:p>
          <w:p w14:paraId="78E79C73"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6869E85A" w14:textId="77777777" w:rsidR="00944A65" w:rsidRPr="00B7276C" w:rsidRDefault="00944A65" w:rsidP="00920C9B">
            <w:pPr>
              <w:spacing w:line="15" w:lineRule="exact"/>
              <w:ind w:left="-142" w:right="283" w:firstLine="929"/>
              <w:jc w:val="both"/>
            </w:pPr>
          </w:p>
          <w:p w14:paraId="4203B936" w14:textId="77777777" w:rsidR="00944A65" w:rsidRPr="00B7276C" w:rsidRDefault="00944A65" w:rsidP="00920C9B">
            <w:pPr>
              <w:tabs>
                <w:tab w:val="left" w:pos="1136"/>
              </w:tabs>
              <w:spacing w:line="236" w:lineRule="auto"/>
              <w:ind w:right="283"/>
              <w:jc w:val="both"/>
            </w:pPr>
            <w:r w:rsidRPr="00B7276C">
              <w:t xml:space="preserve">3.Федеральный закон Российской федерации от 28 июля 2012г. № 133-ФЗ «О внесении изменений в отдельные законодательные акты </w:t>
            </w:r>
            <w:r w:rsidRPr="00B7276C">
              <w:lastRenderedPageBreak/>
              <w:t>Российской Федерации в целях устранения ограничений для предоставления государственных</w:t>
            </w:r>
          </w:p>
          <w:p w14:paraId="23E51167" w14:textId="77777777" w:rsidR="00944A65" w:rsidRPr="00B7276C" w:rsidRDefault="00944A65" w:rsidP="00920C9B">
            <w:pPr>
              <w:spacing w:line="1" w:lineRule="exact"/>
              <w:ind w:left="-142" w:right="283" w:firstLine="929"/>
              <w:jc w:val="both"/>
            </w:pPr>
          </w:p>
          <w:p w14:paraId="25D96C85"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2124E477"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1F5D5AE9" w14:textId="77777777" w:rsidR="00944A65" w:rsidRPr="00B7276C" w:rsidRDefault="00944A65" w:rsidP="00920C9B">
            <w:pPr>
              <w:spacing w:line="15" w:lineRule="exact"/>
              <w:ind w:left="-142" w:right="283" w:firstLine="929"/>
              <w:jc w:val="both"/>
            </w:pPr>
          </w:p>
          <w:p w14:paraId="5B756087"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1050A9D"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7974EE4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w:t>
            </w:r>
            <w:r w:rsidRPr="00B7276C">
              <w:rPr>
                <w:rFonts w:ascii="Times New Roman" w:hAnsi="Times New Roman" w:cs="Times New Roman"/>
                <w:sz w:val="22"/>
                <w:szCs w:val="22"/>
              </w:rPr>
              <w:lastRenderedPageBreak/>
              <w:t>муниципальных услуг в Комсомольском муниципальном районе»</w:t>
            </w:r>
          </w:p>
        </w:tc>
        <w:tc>
          <w:tcPr>
            <w:tcW w:w="1276" w:type="dxa"/>
          </w:tcPr>
          <w:p w14:paraId="15E5A09D"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254F6EE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161337DB" w14:textId="77777777" w:rsidTr="00920C9B">
        <w:trPr>
          <w:trHeight w:val="557"/>
        </w:trPr>
        <w:tc>
          <w:tcPr>
            <w:tcW w:w="576" w:type="dxa"/>
          </w:tcPr>
          <w:p w14:paraId="7882D6F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w:t>
            </w:r>
          </w:p>
        </w:tc>
        <w:tc>
          <w:tcPr>
            <w:tcW w:w="1546" w:type="dxa"/>
          </w:tcPr>
          <w:p w14:paraId="4E7E8F63" w14:textId="77777777" w:rsidR="00944A65" w:rsidRPr="00B7276C" w:rsidRDefault="00944A65" w:rsidP="00920C9B">
            <w:pPr>
              <w:spacing w:line="308" w:lineRule="exact"/>
              <w:jc w:val="both"/>
            </w:pPr>
            <w:r w:rsidRPr="00B7276C">
              <w:t>Пропускная способность сети МФЦ</w:t>
            </w:r>
          </w:p>
          <w:p w14:paraId="684F9CF5" w14:textId="77777777" w:rsidR="00944A65" w:rsidRPr="00B7276C" w:rsidRDefault="00944A65" w:rsidP="00920C9B">
            <w:pPr>
              <w:ind w:left="120"/>
              <w:jc w:val="both"/>
            </w:pPr>
            <w:r w:rsidRPr="00B7276C">
              <w:t>(количество посетителей на получение</w:t>
            </w:r>
          </w:p>
          <w:p w14:paraId="51455498" w14:textId="77777777" w:rsidR="00944A65" w:rsidRPr="00B7276C" w:rsidRDefault="00944A65" w:rsidP="00920C9B">
            <w:pPr>
              <w:ind w:left="120"/>
              <w:jc w:val="both"/>
            </w:pPr>
            <w:r w:rsidRPr="00B7276C">
              <w:t>всех государственных и</w:t>
            </w:r>
          </w:p>
          <w:p w14:paraId="6BCB3324" w14:textId="77777777" w:rsidR="00944A65" w:rsidRPr="00B7276C" w:rsidRDefault="00944A65" w:rsidP="00920C9B">
            <w:pPr>
              <w:ind w:left="120"/>
              <w:jc w:val="both"/>
            </w:pPr>
            <w:r w:rsidRPr="00B7276C">
              <w:t>муниципальных услуг)</w:t>
            </w:r>
          </w:p>
        </w:tc>
        <w:tc>
          <w:tcPr>
            <w:tcW w:w="850" w:type="dxa"/>
          </w:tcPr>
          <w:p w14:paraId="6D75E9CE" w14:textId="77777777" w:rsidR="00944A65" w:rsidRPr="00B7276C" w:rsidRDefault="00944A65" w:rsidP="00920C9B">
            <w:pPr>
              <w:spacing w:line="308" w:lineRule="exact"/>
              <w:ind w:left="80"/>
              <w:jc w:val="center"/>
            </w:pPr>
            <w:r w:rsidRPr="00B7276C">
              <w:t>чел.</w:t>
            </w:r>
          </w:p>
        </w:tc>
        <w:tc>
          <w:tcPr>
            <w:tcW w:w="856" w:type="dxa"/>
          </w:tcPr>
          <w:p w14:paraId="5F977C3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22000</w:t>
            </w:r>
          </w:p>
        </w:tc>
        <w:tc>
          <w:tcPr>
            <w:tcW w:w="851" w:type="dxa"/>
          </w:tcPr>
          <w:p w14:paraId="518652D4" w14:textId="77777777" w:rsidR="00944A65" w:rsidRPr="00B7276C" w:rsidRDefault="00944A65" w:rsidP="00920C9B">
            <w:r w:rsidRPr="00B7276C">
              <w:t>22 000</w:t>
            </w:r>
          </w:p>
        </w:tc>
        <w:tc>
          <w:tcPr>
            <w:tcW w:w="850" w:type="dxa"/>
          </w:tcPr>
          <w:p w14:paraId="292475F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1" w:type="dxa"/>
          </w:tcPr>
          <w:p w14:paraId="76CE749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0" w:type="dxa"/>
          </w:tcPr>
          <w:p w14:paraId="695BF2B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1" w:type="dxa"/>
          </w:tcPr>
          <w:p w14:paraId="077A335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0" w:type="dxa"/>
          </w:tcPr>
          <w:p w14:paraId="7611401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1" w:type="dxa"/>
          </w:tcPr>
          <w:p w14:paraId="0ED3986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3402" w:type="dxa"/>
          </w:tcPr>
          <w:p w14:paraId="668990BC"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468271C9" w14:textId="77777777" w:rsidR="00944A65" w:rsidRPr="00B7276C" w:rsidRDefault="00944A65" w:rsidP="00920C9B">
            <w:pPr>
              <w:spacing w:line="2" w:lineRule="exact"/>
              <w:ind w:left="-142" w:right="283" w:firstLine="929"/>
              <w:jc w:val="both"/>
            </w:pPr>
          </w:p>
          <w:p w14:paraId="1553FEAB"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525DA702" w14:textId="77777777" w:rsidR="00944A65" w:rsidRPr="00B7276C" w:rsidRDefault="00944A65" w:rsidP="00920C9B">
            <w:pPr>
              <w:spacing w:line="15" w:lineRule="exact"/>
              <w:ind w:left="-142" w:right="283" w:firstLine="929"/>
              <w:jc w:val="both"/>
            </w:pPr>
          </w:p>
          <w:p w14:paraId="6DDCDD1A" w14:textId="77777777" w:rsidR="00944A65" w:rsidRPr="00B7276C" w:rsidRDefault="00944A65" w:rsidP="00920C9B">
            <w:pPr>
              <w:tabs>
                <w:tab w:val="left" w:pos="1136"/>
              </w:tabs>
              <w:spacing w:line="236" w:lineRule="auto"/>
              <w:ind w:right="283"/>
              <w:jc w:val="both"/>
            </w:pPr>
            <w:r w:rsidRPr="00B7276C">
              <w:t xml:space="preserve">3.Федеральный закон Российской федерации от 28 июля 2012г. № 133-ФЗ «О внесении изменений в </w:t>
            </w:r>
            <w:r w:rsidRPr="00B7276C">
              <w:lastRenderedPageBreak/>
              <w:t>отдельные законодательные акты Российской Федерации в целях устранения ограничений для предоставления государственных</w:t>
            </w:r>
          </w:p>
          <w:p w14:paraId="4D1B256E" w14:textId="77777777" w:rsidR="00944A65" w:rsidRPr="00B7276C" w:rsidRDefault="00944A65" w:rsidP="00920C9B">
            <w:pPr>
              <w:spacing w:line="1" w:lineRule="exact"/>
              <w:ind w:left="-142" w:right="283" w:firstLine="929"/>
              <w:jc w:val="both"/>
            </w:pPr>
          </w:p>
          <w:p w14:paraId="2577D7E3"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01A1DAAA"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394E4BE7" w14:textId="77777777" w:rsidR="00944A65" w:rsidRPr="00B7276C" w:rsidRDefault="00944A65" w:rsidP="00920C9B">
            <w:pPr>
              <w:spacing w:line="15" w:lineRule="exact"/>
              <w:ind w:left="-142" w:right="283" w:firstLine="929"/>
              <w:jc w:val="both"/>
            </w:pPr>
          </w:p>
          <w:p w14:paraId="0BC2B3D7"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779F2A8" w14:textId="77777777" w:rsidR="00944A65" w:rsidRPr="00B7276C" w:rsidRDefault="00944A65" w:rsidP="00920C9B">
            <w:pPr>
              <w:tabs>
                <w:tab w:val="left" w:pos="1184"/>
              </w:tabs>
              <w:spacing w:line="234" w:lineRule="auto"/>
              <w:ind w:right="283"/>
              <w:jc w:val="both"/>
            </w:pPr>
          </w:p>
          <w:p w14:paraId="2C5EEFAC"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511D6EC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w:t>
            </w:r>
            <w:r w:rsidRPr="00B7276C">
              <w:rPr>
                <w:rFonts w:ascii="Times New Roman" w:hAnsi="Times New Roman" w:cs="Times New Roman"/>
                <w:sz w:val="22"/>
                <w:szCs w:val="22"/>
              </w:rPr>
              <w:lastRenderedPageBreak/>
              <w:t>и муниципальных услуг в Комсомольском муниципальном районе»</w:t>
            </w:r>
          </w:p>
        </w:tc>
        <w:tc>
          <w:tcPr>
            <w:tcW w:w="1276" w:type="dxa"/>
          </w:tcPr>
          <w:p w14:paraId="712EB0B6"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273E24B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29B7EBC7" w14:textId="77777777" w:rsidTr="00920C9B">
        <w:tc>
          <w:tcPr>
            <w:tcW w:w="15594" w:type="dxa"/>
            <w:gridSpan w:val="14"/>
          </w:tcPr>
          <w:p w14:paraId="7A5288F3" w14:textId="77777777" w:rsidR="00944A65" w:rsidRPr="00B7276C" w:rsidRDefault="00944A65" w:rsidP="00EB7013">
            <w:pPr>
              <w:pStyle w:val="af1"/>
              <w:numPr>
                <w:ilvl w:val="0"/>
                <w:numId w:val="19"/>
              </w:numPr>
              <w:spacing w:after="0" w:line="240" w:lineRule="auto"/>
              <w:contextualSpacing/>
              <w:jc w:val="both"/>
              <w:rPr>
                <w:rFonts w:ascii="Times New Roman" w:hAnsi="Times New Roman" w:cs="Times New Roman"/>
                <w:sz w:val="28"/>
                <w:szCs w:val="28"/>
              </w:rPr>
            </w:pPr>
            <w:r w:rsidRPr="00B7276C">
              <w:rPr>
                <w:rFonts w:ascii="Times New Roman" w:hAnsi="Times New Roman" w:cs="Times New Roman"/>
              </w:rPr>
              <w:t xml:space="preserve">Цель муниципальной </w:t>
            </w:r>
            <w:proofErr w:type="gramStart"/>
            <w:r w:rsidRPr="00B7276C">
              <w:rPr>
                <w:rFonts w:ascii="Times New Roman" w:hAnsi="Times New Roman" w:cs="Times New Roman"/>
              </w:rPr>
              <w:t>программы  Комсомольского</w:t>
            </w:r>
            <w:proofErr w:type="gramEnd"/>
            <w:r w:rsidRPr="00B7276C">
              <w:rPr>
                <w:rFonts w:ascii="Times New Roman" w:hAnsi="Times New Roman" w:cs="Times New Roman"/>
              </w:rPr>
              <w:t xml:space="preserve"> муниципального района «Организация предоставления государственных и муниципальных услуг на базе МФЦ» : Повышение   качества   предоставления   государственных   и муниципальных услуг</w:t>
            </w:r>
          </w:p>
          <w:p w14:paraId="4B5CBB8D" w14:textId="77777777" w:rsidR="00944A65" w:rsidRPr="00B7276C" w:rsidRDefault="00944A65" w:rsidP="00920C9B">
            <w:pPr>
              <w:spacing w:line="309" w:lineRule="exact"/>
              <w:ind w:left="360"/>
              <w:jc w:val="both"/>
              <w:rPr>
                <w:sz w:val="28"/>
                <w:szCs w:val="28"/>
              </w:rPr>
            </w:pPr>
          </w:p>
          <w:p w14:paraId="3F93F201" w14:textId="77777777" w:rsidR="00944A65" w:rsidRPr="00B7276C" w:rsidRDefault="00944A65" w:rsidP="00920C9B">
            <w:pPr>
              <w:pStyle w:val="ConsPlusNormal"/>
              <w:tabs>
                <w:tab w:val="left" w:pos="337"/>
              </w:tabs>
              <w:ind w:left="360"/>
              <w:jc w:val="both"/>
              <w:rPr>
                <w:rFonts w:ascii="Times New Roman" w:hAnsi="Times New Roman" w:cs="Times New Roman"/>
                <w:sz w:val="22"/>
                <w:szCs w:val="22"/>
              </w:rPr>
            </w:pPr>
          </w:p>
        </w:tc>
      </w:tr>
      <w:tr w:rsidR="00944A65" w:rsidRPr="00B7276C" w14:paraId="7971CE93" w14:textId="77777777" w:rsidTr="00920C9B">
        <w:tc>
          <w:tcPr>
            <w:tcW w:w="576" w:type="dxa"/>
          </w:tcPr>
          <w:p w14:paraId="0FDCFBD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2.1</w:t>
            </w:r>
          </w:p>
        </w:tc>
        <w:tc>
          <w:tcPr>
            <w:tcW w:w="1546" w:type="dxa"/>
          </w:tcPr>
          <w:p w14:paraId="2BB68368" w14:textId="77777777" w:rsidR="00944A65" w:rsidRPr="00B7276C" w:rsidRDefault="00944A65" w:rsidP="00920C9B">
            <w:pPr>
              <w:spacing w:line="309" w:lineRule="exact"/>
              <w:ind w:left="120"/>
            </w:pPr>
            <w:r w:rsidRPr="00B7276C">
              <w:t>Время ожидания посетителей в очереди</w:t>
            </w:r>
          </w:p>
          <w:p w14:paraId="13DC02E0" w14:textId="77777777" w:rsidR="00944A65" w:rsidRPr="00B7276C" w:rsidRDefault="00944A65" w:rsidP="00920C9B">
            <w:pPr>
              <w:ind w:left="120"/>
            </w:pPr>
            <w:r w:rsidRPr="00B7276C">
              <w:t>в окно приёма документов на подачу</w:t>
            </w:r>
          </w:p>
          <w:p w14:paraId="7A6719E6" w14:textId="77777777" w:rsidR="00944A65" w:rsidRPr="00B7276C" w:rsidRDefault="00944A65" w:rsidP="00920C9B">
            <w:pPr>
              <w:ind w:left="120"/>
            </w:pPr>
            <w:r w:rsidRPr="00B7276C">
              <w:lastRenderedPageBreak/>
              <w:t>документов на предоставление услуги</w:t>
            </w:r>
          </w:p>
          <w:p w14:paraId="6059742E" w14:textId="77777777" w:rsidR="00944A65" w:rsidRPr="00B7276C" w:rsidRDefault="00944A65" w:rsidP="00920C9B">
            <w:pPr>
              <w:ind w:left="120"/>
            </w:pPr>
            <w:r w:rsidRPr="00B7276C">
              <w:t>или оказание консультации по порядку</w:t>
            </w:r>
          </w:p>
          <w:p w14:paraId="62CAEAA4" w14:textId="77777777" w:rsidR="00944A65" w:rsidRPr="00B7276C" w:rsidRDefault="00944A65" w:rsidP="00920C9B">
            <w:pPr>
              <w:ind w:left="120"/>
            </w:pPr>
            <w:r w:rsidRPr="00B7276C">
              <w:t>предоставления услуги</w:t>
            </w:r>
          </w:p>
        </w:tc>
        <w:tc>
          <w:tcPr>
            <w:tcW w:w="850" w:type="dxa"/>
          </w:tcPr>
          <w:p w14:paraId="1D987EEE" w14:textId="77777777" w:rsidR="00944A65" w:rsidRPr="00B7276C" w:rsidRDefault="00944A65" w:rsidP="00920C9B">
            <w:pPr>
              <w:spacing w:line="309" w:lineRule="exact"/>
              <w:ind w:left="80"/>
              <w:jc w:val="center"/>
            </w:pPr>
            <w:r w:rsidRPr="00B7276C">
              <w:lastRenderedPageBreak/>
              <w:t>мин.</w:t>
            </w:r>
          </w:p>
        </w:tc>
        <w:tc>
          <w:tcPr>
            <w:tcW w:w="856" w:type="dxa"/>
          </w:tcPr>
          <w:p w14:paraId="7E4A32C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7F8AA640" w14:textId="77777777" w:rsidR="00944A65" w:rsidRPr="00B7276C" w:rsidRDefault="00944A65" w:rsidP="00920C9B">
            <w:r w:rsidRPr="00B7276C">
              <w:t>15</w:t>
            </w:r>
          </w:p>
        </w:tc>
        <w:tc>
          <w:tcPr>
            <w:tcW w:w="850" w:type="dxa"/>
          </w:tcPr>
          <w:p w14:paraId="0518DAA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2589778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0" w:type="dxa"/>
          </w:tcPr>
          <w:p w14:paraId="25BAA89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04E1A39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0" w:type="dxa"/>
          </w:tcPr>
          <w:p w14:paraId="5F4C797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13DCC63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3402" w:type="dxa"/>
          </w:tcPr>
          <w:p w14:paraId="17ADDD3E"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040D4727" w14:textId="77777777" w:rsidR="00944A65" w:rsidRPr="00B7276C" w:rsidRDefault="00944A65" w:rsidP="00920C9B">
            <w:pPr>
              <w:spacing w:line="2" w:lineRule="exact"/>
              <w:ind w:left="-142" w:right="283" w:firstLine="929"/>
              <w:jc w:val="both"/>
            </w:pPr>
          </w:p>
          <w:p w14:paraId="0C6F5C6B" w14:textId="77777777" w:rsidR="00944A65" w:rsidRPr="00B7276C" w:rsidRDefault="00944A65" w:rsidP="00920C9B">
            <w:pPr>
              <w:ind w:right="283"/>
              <w:jc w:val="both"/>
            </w:pPr>
            <w:r w:rsidRPr="00B7276C">
              <w:t xml:space="preserve">2.Постановление Правительства Российской Федерации от 22 декабря 2012 № 1376 «Об утверждении Правил </w:t>
            </w:r>
            <w:r w:rsidRPr="00B7276C">
              <w:lastRenderedPageBreak/>
              <w:t>организации деятельности многофункциональных центров предоставления государственных и муниципальных услуг»;</w:t>
            </w:r>
          </w:p>
          <w:p w14:paraId="27391FA8" w14:textId="77777777" w:rsidR="00944A65" w:rsidRPr="00B7276C" w:rsidRDefault="00944A65" w:rsidP="00920C9B">
            <w:pPr>
              <w:spacing w:line="15" w:lineRule="exact"/>
              <w:ind w:left="-142" w:right="283" w:firstLine="929"/>
              <w:jc w:val="both"/>
            </w:pPr>
          </w:p>
          <w:p w14:paraId="55803F01"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33FDF470" w14:textId="77777777" w:rsidR="00944A65" w:rsidRPr="00B7276C" w:rsidRDefault="00944A65" w:rsidP="00920C9B">
            <w:pPr>
              <w:spacing w:line="1" w:lineRule="exact"/>
              <w:ind w:left="-142" w:right="283" w:firstLine="929"/>
              <w:jc w:val="both"/>
            </w:pPr>
          </w:p>
          <w:p w14:paraId="309735D2"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33F8778E"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5E0F5A40" w14:textId="77777777" w:rsidR="00944A65" w:rsidRPr="00B7276C" w:rsidRDefault="00944A65" w:rsidP="00920C9B">
            <w:pPr>
              <w:spacing w:line="15" w:lineRule="exact"/>
              <w:ind w:left="-142" w:right="283" w:firstLine="929"/>
              <w:jc w:val="both"/>
            </w:pPr>
          </w:p>
          <w:p w14:paraId="0E063706"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F7998A1" w14:textId="77777777" w:rsidR="00944A65" w:rsidRPr="00B7276C" w:rsidRDefault="00944A65" w:rsidP="00920C9B">
            <w:pPr>
              <w:tabs>
                <w:tab w:val="left" w:pos="1184"/>
              </w:tabs>
              <w:spacing w:line="234" w:lineRule="auto"/>
              <w:ind w:right="283"/>
              <w:jc w:val="both"/>
            </w:pPr>
          </w:p>
          <w:p w14:paraId="16E11BDA"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54F638F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учреждение «Многофункциона</w:t>
            </w:r>
            <w:r w:rsidRPr="00B7276C">
              <w:rPr>
                <w:rFonts w:ascii="Times New Roman" w:hAnsi="Times New Roman" w:cs="Times New Roman"/>
                <w:sz w:val="22"/>
                <w:szCs w:val="22"/>
              </w:rPr>
              <w:lastRenderedPageBreak/>
              <w:t>льный центр предоставления государственных и муниципальных услуг в Комсомольском муниципальном районе»</w:t>
            </w:r>
          </w:p>
        </w:tc>
        <w:tc>
          <w:tcPr>
            <w:tcW w:w="1276" w:type="dxa"/>
          </w:tcPr>
          <w:p w14:paraId="04F4FDA2"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45B2DA6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w:t>
            </w:r>
            <w:r w:rsidRPr="00B7276C">
              <w:rPr>
                <w:rFonts w:ascii="Times New Roman" w:hAnsi="Times New Roman" w:cs="Times New Roman"/>
                <w:sz w:val="22"/>
                <w:szCs w:val="22"/>
              </w:rPr>
              <w:lastRenderedPageBreak/>
              <w:t>енных и муниципальных услуг на базе МФЦ</w:t>
            </w:r>
          </w:p>
        </w:tc>
      </w:tr>
      <w:tr w:rsidR="00944A65" w:rsidRPr="00B7276C" w14:paraId="1300BDAA" w14:textId="77777777" w:rsidTr="00920C9B">
        <w:tc>
          <w:tcPr>
            <w:tcW w:w="576" w:type="dxa"/>
          </w:tcPr>
          <w:p w14:paraId="1E0ED4D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2.2</w:t>
            </w:r>
          </w:p>
        </w:tc>
        <w:tc>
          <w:tcPr>
            <w:tcW w:w="1546" w:type="dxa"/>
          </w:tcPr>
          <w:p w14:paraId="3A080443" w14:textId="77777777" w:rsidR="00944A65" w:rsidRPr="00B7276C" w:rsidRDefault="00944A65" w:rsidP="00920C9B">
            <w:pPr>
              <w:spacing w:line="309" w:lineRule="exact"/>
            </w:pPr>
            <w:r w:rsidRPr="00B7276C">
              <w:t>Фактическое время получения</w:t>
            </w:r>
          </w:p>
          <w:p w14:paraId="6098551B" w14:textId="77777777" w:rsidR="00944A65" w:rsidRPr="00B7276C" w:rsidRDefault="00944A65" w:rsidP="00920C9B">
            <w:pPr>
              <w:ind w:left="120"/>
            </w:pPr>
            <w:r w:rsidRPr="00B7276C">
              <w:t>заявителем услуги</w:t>
            </w:r>
          </w:p>
        </w:tc>
        <w:tc>
          <w:tcPr>
            <w:tcW w:w="850" w:type="dxa"/>
          </w:tcPr>
          <w:p w14:paraId="4F05D3AF" w14:textId="77777777" w:rsidR="00944A65" w:rsidRPr="00B7276C" w:rsidRDefault="00944A65" w:rsidP="00920C9B">
            <w:pPr>
              <w:spacing w:line="309" w:lineRule="exact"/>
              <w:ind w:left="80"/>
              <w:jc w:val="center"/>
            </w:pPr>
            <w:r w:rsidRPr="00B7276C">
              <w:t>дней</w:t>
            </w:r>
          </w:p>
        </w:tc>
        <w:tc>
          <w:tcPr>
            <w:tcW w:w="856" w:type="dxa"/>
          </w:tcPr>
          <w:p w14:paraId="2D96C97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0CBC0C30" w14:textId="77777777" w:rsidR="00944A65" w:rsidRPr="00B7276C" w:rsidRDefault="00944A65" w:rsidP="00920C9B">
            <w:r w:rsidRPr="00B7276C">
              <w:t>0-30</w:t>
            </w:r>
          </w:p>
        </w:tc>
        <w:tc>
          <w:tcPr>
            <w:tcW w:w="850" w:type="dxa"/>
          </w:tcPr>
          <w:p w14:paraId="252C502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300AA86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0" w:type="dxa"/>
          </w:tcPr>
          <w:p w14:paraId="23EC3E6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3922E95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0" w:type="dxa"/>
          </w:tcPr>
          <w:p w14:paraId="0B5E3BA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3922F3A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3402" w:type="dxa"/>
          </w:tcPr>
          <w:p w14:paraId="0CE9DE75"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0307D5FF" w14:textId="77777777" w:rsidR="00944A65" w:rsidRPr="00B7276C" w:rsidRDefault="00944A65" w:rsidP="00920C9B">
            <w:pPr>
              <w:spacing w:line="2" w:lineRule="exact"/>
              <w:ind w:left="-142" w:right="283" w:firstLine="929"/>
              <w:jc w:val="both"/>
            </w:pPr>
          </w:p>
          <w:p w14:paraId="5EA9408C" w14:textId="77777777" w:rsidR="00944A65" w:rsidRPr="00B7276C" w:rsidRDefault="00944A65" w:rsidP="00920C9B">
            <w:pPr>
              <w:ind w:right="283"/>
              <w:jc w:val="both"/>
            </w:pPr>
            <w:r w:rsidRPr="00B7276C">
              <w:t xml:space="preserve">2.Постановление Правительства Российской Федерации от 22 </w:t>
            </w:r>
            <w:r w:rsidRPr="00B7276C">
              <w:lastRenderedPageBreak/>
              <w:t>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E1E1B72" w14:textId="77777777" w:rsidR="00944A65" w:rsidRPr="00B7276C" w:rsidRDefault="00944A65" w:rsidP="00920C9B">
            <w:pPr>
              <w:spacing w:line="15" w:lineRule="exact"/>
              <w:ind w:left="-142" w:right="283" w:firstLine="929"/>
              <w:jc w:val="both"/>
            </w:pPr>
          </w:p>
          <w:p w14:paraId="040FB411"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697BA6DF" w14:textId="77777777" w:rsidR="00944A65" w:rsidRPr="00B7276C" w:rsidRDefault="00944A65" w:rsidP="00920C9B">
            <w:pPr>
              <w:spacing w:line="1" w:lineRule="exact"/>
              <w:ind w:left="-142" w:right="283" w:firstLine="929"/>
              <w:jc w:val="both"/>
            </w:pPr>
          </w:p>
          <w:p w14:paraId="47BDA9C7"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52271F4B"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41E85E95" w14:textId="77777777" w:rsidR="00944A65" w:rsidRPr="00B7276C" w:rsidRDefault="00944A65" w:rsidP="00920C9B">
            <w:pPr>
              <w:spacing w:line="15" w:lineRule="exact"/>
              <w:ind w:left="-142" w:right="283" w:firstLine="929"/>
              <w:jc w:val="both"/>
            </w:pPr>
          </w:p>
          <w:p w14:paraId="0A8147E8"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CB05797"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341CFA3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w:t>
            </w:r>
            <w:r w:rsidRPr="00B7276C">
              <w:rPr>
                <w:rFonts w:ascii="Times New Roman" w:hAnsi="Times New Roman" w:cs="Times New Roman"/>
                <w:sz w:val="22"/>
                <w:szCs w:val="22"/>
              </w:rPr>
              <w:lastRenderedPageBreak/>
              <w:t>«Многофункциональный центр предоставления государственных и муниципальных услуг в Комсомольском муниципальном районе»</w:t>
            </w:r>
          </w:p>
        </w:tc>
        <w:tc>
          <w:tcPr>
            <w:tcW w:w="1276" w:type="dxa"/>
          </w:tcPr>
          <w:p w14:paraId="56B72ECC" w14:textId="77777777" w:rsidR="00944A65" w:rsidRPr="00B7276C" w:rsidRDefault="00944A65" w:rsidP="00920C9B">
            <w:pPr>
              <w:spacing w:line="308" w:lineRule="exact"/>
              <w:jc w:val="both"/>
            </w:pPr>
            <w:r w:rsidRPr="00B7276C">
              <w:lastRenderedPageBreak/>
              <w:t>Повышение качества и доступности предоставле</w:t>
            </w:r>
            <w:r w:rsidRPr="00B7276C">
              <w:lastRenderedPageBreak/>
              <w:t>ния</w:t>
            </w:r>
          </w:p>
          <w:p w14:paraId="4C8B31C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48BA4FB2" w14:textId="77777777" w:rsidTr="00920C9B">
        <w:tc>
          <w:tcPr>
            <w:tcW w:w="576" w:type="dxa"/>
          </w:tcPr>
          <w:p w14:paraId="1E78E29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2.3</w:t>
            </w:r>
          </w:p>
        </w:tc>
        <w:tc>
          <w:tcPr>
            <w:tcW w:w="1546" w:type="dxa"/>
          </w:tcPr>
          <w:p w14:paraId="1E99D822" w14:textId="77777777" w:rsidR="00944A65" w:rsidRPr="00B7276C" w:rsidRDefault="00944A65" w:rsidP="00920C9B">
            <w:pPr>
              <w:spacing w:line="308" w:lineRule="exact"/>
              <w:ind w:left="120"/>
            </w:pPr>
            <w:r w:rsidRPr="00B7276C">
              <w:t>Удовлетворённость получателей</w:t>
            </w:r>
          </w:p>
          <w:p w14:paraId="0F054DF2" w14:textId="77777777" w:rsidR="00944A65" w:rsidRPr="00B7276C" w:rsidRDefault="00944A65" w:rsidP="00920C9B">
            <w:pPr>
              <w:ind w:left="120"/>
            </w:pPr>
            <w:r w:rsidRPr="00B7276C">
              <w:t xml:space="preserve">качеством оказания </w:t>
            </w:r>
            <w:r w:rsidRPr="00B7276C">
              <w:lastRenderedPageBreak/>
              <w:t>государственных и</w:t>
            </w:r>
          </w:p>
          <w:p w14:paraId="598BFC3A" w14:textId="77777777" w:rsidR="00944A65" w:rsidRPr="00B7276C" w:rsidRDefault="00944A65" w:rsidP="00920C9B">
            <w:pPr>
              <w:ind w:left="120"/>
            </w:pPr>
            <w:r w:rsidRPr="00B7276C">
              <w:t>муниципальных услуг</w:t>
            </w:r>
          </w:p>
        </w:tc>
        <w:tc>
          <w:tcPr>
            <w:tcW w:w="850" w:type="dxa"/>
          </w:tcPr>
          <w:p w14:paraId="6A582990" w14:textId="77777777" w:rsidR="00944A65" w:rsidRPr="00B7276C" w:rsidRDefault="00944A65" w:rsidP="00920C9B">
            <w:pPr>
              <w:spacing w:line="308" w:lineRule="exact"/>
              <w:ind w:left="80"/>
              <w:jc w:val="center"/>
            </w:pPr>
            <w:r w:rsidRPr="00B7276C">
              <w:lastRenderedPageBreak/>
              <w:t>%</w:t>
            </w:r>
          </w:p>
        </w:tc>
        <w:tc>
          <w:tcPr>
            <w:tcW w:w="856" w:type="dxa"/>
          </w:tcPr>
          <w:p w14:paraId="533F7A1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453C8D97" w14:textId="77777777" w:rsidR="00944A65" w:rsidRPr="00B7276C" w:rsidRDefault="00944A65" w:rsidP="00920C9B">
            <w:r w:rsidRPr="00B7276C">
              <w:t>95</w:t>
            </w:r>
          </w:p>
        </w:tc>
        <w:tc>
          <w:tcPr>
            <w:tcW w:w="850" w:type="dxa"/>
          </w:tcPr>
          <w:p w14:paraId="3F10B8A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7F883CC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0" w:type="dxa"/>
          </w:tcPr>
          <w:p w14:paraId="28915A6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6B467B8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0" w:type="dxa"/>
          </w:tcPr>
          <w:p w14:paraId="09FE073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7168B2A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3402" w:type="dxa"/>
          </w:tcPr>
          <w:p w14:paraId="589ACEC4"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45FB193B" w14:textId="77777777" w:rsidR="00944A65" w:rsidRPr="00B7276C" w:rsidRDefault="00944A65" w:rsidP="00920C9B">
            <w:pPr>
              <w:spacing w:line="2" w:lineRule="exact"/>
              <w:ind w:left="-142" w:right="283" w:firstLine="929"/>
              <w:jc w:val="both"/>
            </w:pPr>
          </w:p>
          <w:p w14:paraId="4D03D914" w14:textId="77777777" w:rsidR="00944A65" w:rsidRPr="00B7276C" w:rsidRDefault="00944A65" w:rsidP="00920C9B">
            <w:pPr>
              <w:ind w:right="283"/>
              <w:jc w:val="both"/>
            </w:pPr>
            <w:r w:rsidRPr="00B7276C">
              <w:t xml:space="preserve">2.Постановление Правительства </w:t>
            </w:r>
            <w:r w:rsidRPr="00B7276C">
              <w:lastRenderedPageBreak/>
              <w:t>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27ABBCA4" w14:textId="77777777" w:rsidR="00944A65" w:rsidRPr="00B7276C" w:rsidRDefault="00944A65" w:rsidP="00920C9B">
            <w:pPr>
              <w:spacing w:line="15" w:lineRule="exact"/>
              <w:ind w:left="-142" w:right="283" w:firstLine="929"/>
              <w:jc w:val="both"/>
            </w:pPr>
          </w:p>
          <w:p w14:paraId="0270BA65"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39AB6DDD" w14:textId="77777777" w:rsidR="00944A65" w:rsidRPr="00B7276C" w:rsidRDefault="00944A65" w:rsidP="00920C9B">
            <w:pPr>
              <w:spacing w:line="1" w:lineRule="exact"/>
              <w:ind w:left="-142" w:right="283" w:firstLine="929"/>
              <w:jc w:val="both"/>
            </w:pPr>
          </w:p>
          <w:p w14:paraId="00A28178"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754D9C53"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3D732426" w14:textId="77777777" w:rsidR="00944A65" w:rsidRPr="00B7276C" w:rsidRDefault="00944A65" w:rsidP="00920C9B">
            <w:pPr>
              <w:spacing w:line="15" w:lineRule="exact"/>
              <w:ind w:left="-142" w:right="283" w:firstLine="929"/>
              <w:jc w:val="both"/>
            </w:pPr>
          </w:p>
          <w:p w14:paraId="053E9EE6"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628FE8"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3637938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w:t>
            </w:r>
            <w:r w:rsidRPr="00B7276C">
              <w:rPr>
                <w:rFonts w:ascii="Times New Roman" w:hAnsi="Times New Roman" w:cs="Times New Roman"/>
                <w:sz w:val="22"/>
                <w:szCs w:val="22"/>
              </w:rPr>
              <w:lastRenderedPageBreak/>
              <w:t>ие «Многофункциональный центр предоставления государственных и муниципальных услуг в Комсомольском муниципальном районе»</w:t>
            </w:r>
          </w:p>
        </w:tc>
        <w:tc>
          <w:tcPr>
            <w:tcW w:w="1276" w:type="dxa"/>
          </w:tcPr>
          <w:p w14:paraId="0D231FCC" w14:textId="77777777" w:rsidR="00944A65" w:rsidRPr="00B7276C" w:rsidRDefault="00944A65" w:rsidP="00920C9B">
            <w:pPr>
              <w:spacing w:line="308" w:lineRule="exact"/>
              <w:jc w:val="both"/>
            </w:pPr>
            <w:r w:rsidRPr="00B7276C">
              <w:lastRenderedPageBreak/>
              <w:t xml:space="preserve">Повышение качества и доступности </w:t>
            </w:r>
            <w:r w:rsidRPr="00B7276C">
              <w:lastRenderedPageBreak/>
              <w:t>предоставления</w:t>
            </w:r>
          </w:p>
          <w:p w14:paraId="17879DB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6506B326" w14:textId="77777777" w:rsidTr="00920C9B">
        <w:tc>
          <w:tcPr>
            <w:tcW w:w="576" w:type="dxa"/>
          </w:tcPr>
          <w:p w14:paraId="2E902DD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2.4</w:t>
            </w:r>
          </w:p>
        </w:tc>
        <w:tc>
          <w:tcPr>
            <w:tcW w:w="1546" w:type="dxa"/>
          </w:tcPr>
          <w:p w14:paraId="6C3A6FB5" w14:textId="77777777" w:rsidR="00944A65" w:rsidRPr="00B7276C" w:rsidRDefault="00944A65" w:rsidP="00920C9B">
            <w:pPr>
              <w:spacing w:line="308" w:lineRule="exact"/>
              <w:ind w:left="120"/>
            </w:pPr>
            <w:r w:rsidRPr="00B7276C">
              <w:t>Количество предоставляемых услуг</w:t>
            </w:r>
          </w:p>
        </w:tc>
        <w:tc>
          <w:tcPr>
            <w:tcW w:w="850" w:type="dxa"/>
          </w:tcPr>
          <w:p w14:paraId="18DC6938" w14:textId="77777777" w:rsidR="00944A65" w:rsidRPr="00B7276C" w:rsidRDefault="00944A65" w:rsidP="00920C9B">
            <w:pPr>
              <w:spacing w:line="308" w:lineRule="exact"/>
              <w:ind w:left="80"/>
              <w:jc w:val="center"/>
            </w:pPr>
            <w:r w:rsidRPr="00B7276C">
              <w:t>услуга</w:t>
            </w:r>
          </w:p>
        </w:tc>
        <w:tc>
          <w:tcPr>
            <w:tcW w:w="856" w:type="dxa"/>
          </w:tcPr>
          <w:p w14:paraId="5ABD439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13204</w:t>
            </w:r>
          </w:p>
        </w:tc>
        <w:tc>
          <w:tcPr>
            <w:tcW w:w="851" w:type="dxa"/>
          </w:tcPr>
          <w:p w14:paraId="29D5CA53" w14:textId="77777777" w:rsidR="00944A65" w:rsidRPr="00B7276C" w:rsidRDefault="00944A65" w:rsidP="00920C9B">
            <w:r w:rsidRPr="00B7276C">
              <w:t>14524</w:t>
            </w:r>
          </w:p>
        </w:tc>
        <w:tc>
          <w:tcPr>
            <w:tcW w:w="850" w:type="dxa"/>
          </w:tcPr>
          <w:p w14:paraId="09BF91E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15976</w:t>
            </w:r>
          </w:p>
        </w:tc>
        <w:tc>
          <w:tcPr>
            <w:tcW w:w="851" w:type="dxa"/>
          </w:tcPr>
          <w:p w14:paraId="154DADF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17573</w:t>
            </w:r>
          </w:p>
        </w:tc>
        <w:tc>
          <w:tcPr>
            <w:tcW w:w="850" w:type="dxa"/>
          </w:tcPr>
          <w:p w14:paraId="60172B5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19330</w:t>
            </w:r>
          </w:p>
        </w:tc>
        <w:tc>
          <w:tcPr>
            <w:tcW w:w="851" w:type="dxa"/>
          </w:tcPr>
          <w:p w14:paraId="73E700F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21263</w:t>
            </w:r>
          </w:p>
        </w:tc>
        <w:tc>
          <w:tcPr>
            <w:tcW w:w="850" w:type="dxa"/>
          </w:tcPr>
          <w:p w14:paraId="001E26A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23389</w:t>
            </w:r>
          </w:p>
        </w:tc>
        <w:tc>
          <w:tcPr>
            <w:tcW w:w="851" w:type="dxa"/>
          </w:tcPr>
          <w:p w14:paraId="1FBDC3C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25728</w:t>
            </w:r>
          </w:p>
        </w:tc>
        <w:tc>
          <w:tcPr>
            <w:tcW w:w="3402" w:type="dxa"/>
          </w:tcPr>
          <w:p w14:paraId="4E0CDE2C"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5EB41247" w14:textId="77777777" w:rsidR="00944A65" w:rsidRPr="00B7276C" w:rsidRDefault="00944A65" w:rsidP="00920C9B">
            <w:pPr>
              <w:spacing w:line="2" w:lineRule="exact"/>
              <w:ind w:left="-142" w:right="283" w:firstLine="929"/>
              <w:jc w:val="both"/>
            </w:pPr>
          </w:p>
          <w:p w14:paraId="3D2E14E5" w14:textId="77777777" w:rsidR="00944A65" w:rsidRPr="00B7276C" w:rsidRDefault="00944A65" w:rsidP="00920C9B">
            <w:pPr>
              <w:ind w:right="283"/>
              <w:jc w:val="both"/>
            </w:pPr>
            <w:r w:rsidRPr="00B7276C">
              <w:lastRenderedPageBreak/>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2BE46CA2" w14:textId="77777777" w:rsidR="00944A65" w:rsidRPr="00B7276C" w:rsidRDefault="00944A65" w:rsidP="00920C9B">
            <w:pPr>
              <w:spacing w:line="15" w:lineRule="exact"/>
              <w:ind w:left="-142" w:right="283" w:firstLine="929"/>
              <w:jc w:val="both"/>
            </w:pPr>
          </w:p>
          <w:p w14:paraId="75285BB7"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285365A8" w14:textId="77777777" w:rsidR="00944A65" w:rsidRPr="00B7276C" w:rsidRDefault="00944A65" w:rsidP="00920C9B">
            <w:pPr>
              <w:spacing w:line="1" w:lineRule="exact"/>
              <w:ind w:left="-142" w:right="283" w:firstLine="929"/>
              <w:jc w:val="both"/>
            </w:pPr>
          </w:p>
          <w:p w14:paraId="226FA058"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2F67204B"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224EAC4C" w14:textId="77777777" w:rsidR="00944A65" w:rsidRPr="00B7276C" w:rsidRDefault="00944A65" w:rsidP="00920C9B">
            <w:pPr>
              <w:spacing w:line="15" w:lineRule="exact"/>
              <w:ind w:left="-142" w:right="283" w:firstLine="929"/>
              <w:jc w:val="both"/>
            </w:pPr>
          </w:p>
          <w:p w14:paraId="3F34AB4A"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29BFAE4"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14F4E1D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w:t>
            </w:r>
            <w:r w:rsidRPr="00B7276C">
              <w:rPr>
                <w:rFonts w:ascii="Times New Roman" w:hAnsi="Times New Roman" w:cs="Times New Roman"/>
                <w:sz w:val="22"/>
                <w:szCs w:val="22"/>
              </w:rPr>
              <w:lastRenderedPageBreak/>
              <w:t>учреждение «Многофункциональный центр предоставления государственных и муниципальных услуг в Комсомольском муниципальном районе»</w:t>
            </w:r>
          </w:p>
        </w:tc>
        <w:tc>
          <w:tcPr>
            <w:tcW w:w="1276" w:type="dxa"/>
          </w:tcPr>
          <w:p w14:paraId="11887C87" w14:textId="77777777" w:rsidR="00944A65" w:rsidRPr="00B7276C" w:rsidRDefault="00944A65" w:rsidP="00920C9B">
            <w:pPr>
              <w:spacing w:line="308" w:lineRule="exact"/>
              <w:jc w:val="both"/>
            </w:pPr>
            <w:r w:rsidRPr="00B7276C">
              <w:lastRenderedPageBreak/>
              <w:t>Повышение качества и доступност</w:t>
            </w:r>
            <w:r w:rsidRPr="00B7276C">
              <w:lastRenderedPageBreak/>
              <w:t>и предоставления</w:t>
            </w:r>
          </w:p>
          <w:p w14:paraId="3C1DF9D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bl>
    <w:p w14:paraId="4D13B748" w14:textId="77777777" w:rsidR="00944A65" w:rsidRPr="00B7276C" w:rsidRDefault="00944A65" w:rsidP="00944A65">
      <w:pPr>
        <w:pStyle w:val="ConsPlusNormal"/>
        <w:rPr>
          <w:rFonts w:ascii="Times New Roman" w:hAnsi="Times New Roman" w:cs="Times New Roman"/>
          <w:sz w:val="22"/>
          <w:szCs w:val="22"/>
        </w:rPr>
      </w:pPr>
    </w:p>
    <w:p w14:paraId="086B3660" w14:textId="77777777" w:rsidR="00944A65" w:rsidRPr="00B7276C" w:rsidRDefault="00944A65" w:rsidP="00944A65">
      <w:pPr>
        <w:pStyle w:val="ConsPlusNormal"/>
        <w:jc w:val="center"/>
        <w:rPr>
          <w:rFonts w:ascii="Times New Roman" w:hAnsi="Times New Roman" w:cs="Times New Roman"/>
          <w:b/>
          <w:sz w:val="28"/>
          <w:szCs w:val="28"/>
        </w:rPr>
      </w:pPr>
    </w:p>
    <w:p w14:paraId="1411C5F6"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08E433FB"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35AACDD8" w14:textId="77777777" w:rsidR="00944A65" w:rsidRPr="00B7276C" w:rsidRDefault="00944A65" w:rsidP="00944A65"/>
    <w:p w14:paraId="74A7B101" w14:textId="77777777" w:rsidR="00944A65" w:rsidRPr="00B7276C" w:rsidRDefault="00944A65" w:rsidP="00944A65"/>
    <w:p w14:paraId="603E75E3" w14:textId="77777777" w:rsidR="00944A65" w:rsidRPr="00B7276C" w:rsidRDefault="00944A65" w:rsidP="00944A65"/>
    <w:p w14:paraId="573D6F7D" w14:textId="77777777" w:rsidR="00944A65" w:rsidRPr="00B7276C" w:rsidRDefault="00944A65" w:rsidP="00944A65"/>
    <w:p w14:paraId="6AEAE912" w14:textId="77777777" w:rsidR="00944A65" w:rsidRPr="00B7276C" w:rsidRDefault="00944A65" w:rsidP="00944A65"/>
    <w:p w14:paraId="50FC4F80" w14:textId="77777777" w:rsidR="00944A65" w:rsidRPr="00B7276C" w:rsidRDefault="00944A65" w:rsidP="00944A65"/>
    <w:p w14:paraId="7A82B3FE" w14:textId="77777777" w:rsidR="00944A65" w:rsidRPr="00B7276C" w:rsidRDefault="00944A65" w:rsidP="00944A65"/>
    <w:p w14:paraId="034016F5" w14:textId="77777777" w:rsidR="00944A65" w:rsidRPr="00B7276C" w:rsidRDefault="00944A65" w:rsidP="00944A65"/>
    <w:p w14:paraId="4CBD55E6" w14:textId="77777777" w:rsidR="00944A65" w:rsidRPr="00B7276C" w:rsidRDefault="00944A65" w:rsidP="00944A65"/>
    <w:p w14:paraId="1695286F" w14:textId="77777777" w:rsidR="00944A65" w:rsidRPr="00B7276C" w:rsidRDefault="00944A65" w:rsidP="00944A65"/>
    <w:p w14:paraId="733CE690" w14:textId="77777777" w:rsidR="00944A65" w:rsidRPr="00B7276C" w:rsidRDefault="00944A65" w:rsidP="00944A65"/>
    <w:p w14:paraId="02662404" w14:textId="77777777" w:rsidR="00944A65" w:rsidRPr="00B7276C" w:rsidRDefault="00944A65" w:rsidP="00944A65"/>
    <w:p w14:paraId="2380711E" w14:textId="77777777" w:rsidR="00944A65" w:rsidRPr="00B7276C" w:rsidRDefault="00944A65" w:rsidP="00944A65"/>
    <w:p w14:paraId="11804034" w14:textId="77777777" w:rsidR="00944A65" w:rsidRPr="00B7276C" w:rsidRDefault="00944A65" w:rsidP="00944A65"/>
    <w:p w14:paraId="002BCD22" w14:textId="77777777" w:rsidR="00944A65" w:rsidRPr="00B7276C" w:rsidRDefault="00944A65" w:rsidP="00944A65"/>
    <w:p w14:paraId="2B693458" w14:textId="77777777" w:rsidR="00944A65" w:rsidRPr="00B7276C" w:rsidRDefault="00944A65" w:rsidP="00944A65"/>
    <w:p w14:paraId="7E09E723"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3.Перечень структурных </w:t>
      </w:r>
      <w:proofErr w:type="gramStart"/>
      <w:r w:rsidRPr="00B7276C">
        <w:rPr>
          <w:rFonts w:ascii="Times New Roman" w:hAnsi="Times New Roman" w:cs="Times New Roman"/>
          <w:b/>
          <w:sz w:val="28"/>
          <w:szCs w:val="28"/>
        </w:rPr>
        <w:t>элементов  муниципальной</w:t>
      </w:r>
      <w:proofErr w:type="gramEnd"/>
      <w:r w:rsidRPr="00B7276C">
        <w:rPr>
          <w:rFonts w:ascii="Times New Roman" w:hAnsi="Times New Roman" w:cs="Times New Roman"/>
          <w:b/>
          <w:sz w:val="28"/>
          <w:szCs w:val="28"/>
        </w:rPr>
        <w:t xml:space="preserve"> программы  Комсомольского муниципального района</w:t>
      </w:r>
    </w:p>
    <w:p w14:paraId="5CF529C4"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 «Организация предоставления государственных и муниципальных услуг на базе МФЦ»</w:t>
      </w:r>
    </w:p>
    <w:p w14:paraId="44502E60" w14:textId="77777777" w:rsidR="00944A65" w:rsidRPr="00B7276C" w:rsidRDefault="00944A65" w:rsidP="00944A65">
      <w:pPr>
        <w:pStyle w:val="ConsPlusNormal"/>
        <w:rPr>
          <w:rFonts w:ascii="Times New Roman" w:hAnsi="Times New Roman" w:cs="Times New Roman"/>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284"/>
        <w:gridCol w:w="4647"/>
        <w:gridCol w:w="2552"/>
        <w:gridCol w:w="3685"/>
      </w:tblGrid>
      <w:tr w:rsidR="00944A65" w:rsidRPr="00B7276C" w14:paraId="4F26D2CB" w14:textId="77777777" w:rsidTr="00920C9B">
        <w:tc>
          <w:tcPr>
            <w:tcW w:w="0" w:type="auto"/>
          </w:tcPr>
          <w:p w14:paraId="5310017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п/п</w:t>
            </w:r>
          </w:p>
        </w:tc>
        <w:tc>
          <w:tcPr>
            <w:tcW w:w="3284" w:type="dxa"/>
          </w:tcPr>
          <w:p w14:paraId="28156EA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Задачи структурного элемента</w:t>
            </w:r>
          </w:p>
        </w:tc>
        <w:tc>
          <w:tcPr>
            <w:tcW w:w="7199" w:type="dxa"/>
            <w:gridSpan w:val="2"/>
          </w:tcPr>
          <w:p w14:paraId="5943B60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Краткое описание ожидаемых эффектов от реализации </w:t>
            </w:r>
            <w:proofErr w:type="gramStart"/>
            <w:r w:rsidRPr="00B7276C">
              <w:rPr>
                <w:rFonts w:ascii="Times New Roman" w:hAnsi="Times New Roman" w:cs="Times New Roman"/>
                <w:sz w:val="22"/>
                <w:szCs w:val="22"/>
              </w:rPr>
              <w:t>задачи  структурного</w:t>
            </w:r>
            <w:proofErr w:type="gramEnd"/>
            <w:r w:rsidRPr="00B7276C">
              <w:rPr>
                <w:rFonts w:ascii="Times New Roman" w:hAnsi="Times New Roman" w:cs="Times New Roman"/>
                <w:sz w:val="22"/>
                <w:szCs w:val="22"/>
              </w:rPr>
              <w:t xml:space="preserve"> элемента</w:t>
            </w:r>
          </w:p>
        </w:tc>
        <w:tc>
          <w:tcPr>
            <w:tcW w:w="3685" w:type="dxa"/>
          </w:tcPr>
          <w:p w14:paraId="15AAA91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Связь с показателями</w:t>
            </w:r>
          </w:p>
        </w:tc>
      </w:tr>
      <w:tr w:rsidR="00944A65" w:rsidRPr="00B7276C" w14:paraId="0345D9B1" w14:textId="77777777" w:rsidTr="00920C9B">
        <w:tc>
          <w:tcPr>
            <w:tcW w:w="0" w:type="auto"/>
          </w:tcPr>
          <w:p w14:paraId="1F7188F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3284" w:type="dxa"/>
          </w:tcPr>
          <w:p w14:paraId="61A14A8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w:t>
            </w:r>
          </w:p>
        </w:tc>
        <w:tc>
          <w:tcPr>
            <w:tcW w:w="7199" w:type="dxa"/>
            <w:gridSpan w:val="2"/>
          </w:tcPr>
          <w:p w14:paraId="03B5A14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w:t>
            </w:r>
          </w:p>
        </w:tc>
        <w:tc>
          <w:tcPr>
            <w:tcW w:w="3685" w:type="dxa"/>
          </w:tcPr>
          <w:p w14:paraId="69F8A7A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w:t>
            </w:r>
          </w:p>
        </w:tc>
      </w:tr>
      <w:tr w:rsidR="00944A65" w:rsidRPr="00B7276C" w14:paraId="7D2CE47A" w14:textId="77777777" w:rsidTr="00920C9B">
        <w:tc>
          <w:tcPr>
            <w:tcW w:w="0" w:type="auto"/>
          </w:tcPr>
          <w:p w14:paraId="29BD0B1B"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w:t>
            </w:r>
          </w:p>
        </w:tc>
        <w:tc>
          <w:tcPr>
            <w:tcW w:w="14168" w:type="dxa"/>
            <w:gridSpan w:val="4"/>
          </w:tcPr>
          <w:p w14:paraId="545FE04E" w14:textId="77777777" w:rsidR="00944A65" w:rsidRPr="00B7276C" w:rsidRDefault="00944A65" w:rsidP="00920C9B">
            <w:pPr>
              <w:pStyle w:val="ConsPlusNormal"/>
              <w:jc w:val="center"/>
              <w:rPr>
                <w:rFonts w:ascii="Times New Roman" w:hAnsi="Times New Roman" w:cs="Times New Roman"/>
                <w:b/>
                <w:sz w:val="22"/>
                <w:szCs w:val="22"/>
              </w:rPr>
            </w:pPr>
            <w:proofErr w:type="gramStart"/>
            <w:r w:rsidRPr="00B7276C">
              <w:rPr>
                <w:rFonts w:ascii="Times New Roman" w:hAnsi="Times New Roman" w:cs="Times New Roman"/>
                <w:b/>
                <w:sz w:val="22"/>
                <w:szCs w:val="22"/>
              </w:rPr>
              <w:t>Направление  «</w:t>
            </w:r>
            <w:proofErr w:type="gramEnd"/>
            <w:r w:rsidRPr="00B7276C">
              <w:rPr>
                <w:rFonts w:ascii="Times New Roman" w:hAnsi="Times New Roman" w:cs="Times New Roman"/>
                <w:b/>
                <w:sz w:val="22"/>
                <w:szCs w:val="22"/>
              </w:rPr>
              <w:t xml:space="preserve">Обеспечение деятельности МФЦ предоставления государственных и муниципальных услуг»                    </w:t>
            </w:r>
          </w:p>
        </w:tc>
      </w:tr>
      <w:tr w:rsidR="00944A65" w:rsidRPr="00B7276C" w14:paraId="5D247C2C" w14:textId="77777777" w:rsidTr="00920C9B">
        <w:tc>
          <w:tcPr>
            <w:tcW w:w="0" w:type="auto"/>
          </w:tcPr>
          <w:p w14:paraId="3E461BD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1.1.</w:t>
            </w:r>
          </w:p>
        </w:tc>
        <w:tc>
          <w:tcPr>
            <w:tcW w:w="14168" w:type="dxa"/>
            <w:gridSpan w:val="4"/>
          </w:tcPr>
          <w:p w14:paraId="22A733AB"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Ведомственный проект «Обеспечение деятельности МФЦ предоставления государственных и муниципальных услуг»                    </w:t>
            </w:r>
          </w:p>
          <w:p w14:paraId="0375E6D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b/>
                <w:sz w:val="22"/>
                <w:szCs w:val="22"/>
              </w:rPr>
              <w:t xml:space="preserve">     (</w:t>
            </w:r>
            <w:proofErr w:type="spellStart"/>
            <w:r w:rsidRPr="00B7276C">
              <w:rPr>
                <w:rFonts w:ascii="Times New Roman" w:hAnsi="Times New Roman" w:cs="Times New Roman"/>
                <w:b/>
                <w:sz w:val="22"/>
                <w:szCs w:val="22"/>
              </w:rPr>
              <w:t>Витковская</w:t>
            </w:r>
            <w:proofErr w:type="spellEnd"/>
            <w:r w:rsidRPr="00B7276C">
              <w:rPr>
                <w:rFonts w:ascii="Times New Roman" w:hAnsi="Times New Roman" w:cs="Times New Roman"/>
                <w:b/>
                <w:sz w:val="22"/>
                <w:szCs w:val="22"/>
              </w:rPr>
              <w:t xml:space="preserve"> Мария Сергеевна – куратор)</w:t>
            </w:r>
          </w:p>
        </w:tc>
      </w:tr>
      <w:tr w:rsidR="00944A65" w:rsidRPr="00B7276C" w14:paraId="241A4A8D" w14:textId="77777777" w:rsidTr="00920C9B">
        <w:tc>
          <w:tcPr>
            <w:tcW w:w="0" w:type="auto"/>
          </w:tcPr>
          <w:p w14:paraId="5BBC902E" w14:textId="77777777" w:rsidR="00944A65" w:rsidRPr="00B7276C" w:rsidRDefault="00944A65" w:rsidP="00920C9B">
            <w:pPr>
              <w:pStyle w:val="ConsPlusNormal"/>
              <w:rPr>
                <w:rFonts w:ascii="Times New Roman" w:hAnsi="Times New Roman" w:cs="Times New Roman"/>
                <w:sz w:val="22"/>
                <w:szCs w:val="22"/>
              </w:rPr>
            </w:pPr>
          </w:p>
        </w:tc>
        <w:tc>
          <w:tcPr>
            <w:tcW w:w="7931" w:type="dxa"/>
            <w:gridSpan w:val="2"/>
          </w:tcPr>
          <w:p w14:paraId="6BF419A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14:paraId="0E8875C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Срок реализации 2024-2030 </w:t>
            </w:r>
            <w:proofErr w:type="spellStart"/>
            <w:r w:rsidRPr="00B7276C">
              <w:rPr>
                <w:rFonts w:ascii="Times New Roman" w:hAnsi="Times New Roman" w:cs="Times New Roman"/>
                <w:sz w:val="22"/>
                <w:szCs w:val="22"/>
              </w:rPr>
              <w:t>г.г</w:t>
            </w:r>
            <w:proofErr w:type="spellEnd"/>
            <w:r w:rsidRPr="00B7276C">
              <w:rPr>
                <w:rFonts w:ascii="Times New Roman" w:hAnsi="Times New Roman" w:cs="Times New Roman"/>
                <w:sz w:val="22"/>
                <w:szCs w:val="22"/>
              </w:rPr>
              <w:t>.</w:t>
            </w:r>
          </w:p>
        </w:tc>
      </w:tr>
      <w:tr w:rsidR="00944A65" w:rsidRPr="00B7276C" w14:paraId="0344B137" w14:textId="77777777" w:rsidTr="00920C9B">
        <w:tc>
          <w:tcPr>
            <w:tcW w:w="0" w:type="auto"/>
          </w:tcPr>
          <w:p w14:paraId="1FAACA1B"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1.1.1.</w:t>
            </w:r>
          </w:p>
        </w:tc>
        <w:tc>
          <w:tcPr>
            <w:tcW w:w="3284" w:type="dxa"/>
          </w:tcPr>
          <w:p w14:paraId="7618413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c>
          <w:tcPr>
            <w:tcW w:w="7199" w:type="dxa"/>
            <w:gridSpan w:val="2"/>
          </w:tcPr>
          <w:p w14:paraId="1B8A481A" w14:textId="77777777" w:rsidR="00944A65" w:rsidRPr="00B7276C" w:rsidRDefault="00944A65" w:rsidP="00920C9B">
            <w:pPr>
              <w:spacing w:line="238" w:lineRule="auto"/>
              <w:ind w:right="140"/>
            </w:pPr>
            <w:r w:rsidRPr="00B7276C">
              <w:t>- обеспечение нормального функционирования МФЦ оказания государственных и муниципальных услуг;</w:t>
            </w:r>
          </w:p>
          <w:p w14:paraId="22FCC99D" w14:textId="77777777" w:rsidR="00944A65" w:rsidRPr="00B7276C" w:rsidRDefault="00944A65" w:rsidP="00920C9B">
            <w:pPr>
              <w:spacing w:line="238" w:lineRule="auto"/>
              <w:ind w:right="140"/>
            </w:pPr>
            <w:r w:rsidRPr="00B7276C">
              <w:t>- создание оптимальных условия для деятельности работников МФЦ;</w:t>
            </w:r>
          </w:p>
          <w:p w14:paraId="56CF6067" w14:textId="77777777" w:rsidR="00944A65" w:rsidRPr="00B7276C" w:rsidRDefault="00944A65" w:rsidP="00920C9B">
            <w:pPr>
              <w:spacing w:line="238" w:lineRule="auto"/>
              <w:ind w:right="140"/>
            </w:pPr>
            <w:r w:rsidRPr="00B7276C">
              <w:t xml:space="preserve">- обеспечение учреждения необходимыми коммунальными услугами, услугами связи, услугами, связанными с содержанием имущества МФЦ и </w:t>
            </w:r>
            <w:proofErr w:type="spellStart"/>
            <w:r w:rsidRPr="00B7276C">
              <w:t>т.д</w:t>
            </w:r>
            <w:proofErr w:type="spellEnd"/>
            <w:r w:rsidRPr="00B7276C">
              <w:t>;</w:t>
            </w:r>
          </w:p>
          <w:p w14:paraId="6CB23D7C" w14:textId="77777777" w:rsidR="00944A65" w:rsidRPr="00B7276C" w:rsidRDefault="00944A65" w:rsidP="00920C9B">
            <w:pPr>
              <w:spacing w:line="238" w:lineRule="auto"/>
              <w:ind w:right="140"/>
            </w:pPr>
            <w:r w:rsidRPr="00B7276C">
              <w:t>- создание необходимой мотивации трудовой деятельности ведущих специалистов и других работников МФЦ;</w:t>
            </w:r>
          </w:p>
          <w:p w14:paraId="0CEDB7BC" w14:textId="77777777" w:rsidR="00944A65" w:rsidRPr="00B7276C" w:rsidRDefault="00944A65" w:rsidP="00920C9B">
            <w:pPr>
              <w:spacing w:line="238" w:lineRule="auto"/>
              <w:ind w:right="140"/>
            </w:pPr>
            <w:r w:rsidRPr="00B7276C">
              <w:t xml:space="preserve">- достижение благоприятные условий для граждан– клиентов МФЦ, </w:t>
            </w:r>
            <w:r w:rsidRPr="00B7276C">
              <w:lastRenderedPageBreak/>
              <w:t>обратившихся за оказанием государственных и муниципальных услуг;</w:t>
            </w:r>
          </w:p>
          <w:p w14:paraId="16AE5A2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рост удовлетворенности качеством оказываемых услуг.</w:t>
            </w:r>
          </w:p>
        </w:tc>
        <w:tc>
          <w:tcPr>
            <w:tcW w:w="3685" w:type="dxa"/>
          </w:tcPr>
          <w:p w14:paraId="39C630A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Повышение качества и доступности предоставления государственных и муниципальных услуг на базе МФЦ </w:t>
            </w:r>
          </w:p>
        </w:tc>
      </w:tr>
      <w:tr w:rsidR="00944A65" w:rsidRPr="00B7276C" w14:paraId="1CD16610" w14:textId="77777777" w:rsidTr="00920C9B">
        <w:tc>
          <w:tcPr>
            <w:tcW w:w="0" w:type="auto"/>
          </w:tcPr>
          <w:p w14:paraId="7D4F2FD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w:t>
            </w:r>
          </w:p>
        </w:tc>
        <w:tc>
          <w:tcPr>
            <w:tcW w:w="14168" w:type="dxa"/>
            <w:gridSpan w:val="4"/>
          </w:tcPr>
          <w:p w14:paraId="61EB5965" w14:textId="77777777" w:rsidR="00944A65" w:rsidRPr="00B7276C" w:rsidRDefault="00944A65" w:rsidP="00920C9B">
            <w:pPr>
              <w:spacing w:line="308" w:lineRule="exact"/>
              <w:jc w:val="both"/>
              <w:rPr>
                <w:b/>
              </w:rPr>
            </w:pPr>
            <w:r w:rsidRPr="00B7276C">
              <w:rPr>
                <w:b/>
              </w:rPr>
              <w:t xml:space="preserve">Направление «Повышение качества и доступности предоставления государственных и муниципальных услуг на базе МФЦ»  </w:t>
            </w:r>
          </w:p>
        </w:tc>
      </w:tr>
      <w:tr w:rsidR="00944A65" w:rsidRPr="00B7276C" w14:paraId="2C2C19D6" w14:textId="77777777" w:rsidTr="00920C9B">
        <w:tc>
          <w:tcPr>
            <w:tcW w:w="0" w:type="auto"/>
          </w:tcPr>
          <w:p w14:paraId="28453CA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2.1.</w:t>
            </w:r>
          </w:p>
        </w:tc>
        <w:tc>
          <w:tcPr>
            <w:tcW w:w="14168" w:type="dxa"/>
            <w:gridSpan w:val="4"/>
          </w:tcPr>
          <w:p w14:paraId="03344EB3"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Ведомственный проект «Повышение качества и доступности предоставления государственных и муниципальных услуг на базе МФЦ»                    </w:t>
            </w:r>
          </w:p>
          <w:p w14:paraId="08BBEAD1"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     (</w:t>
            </w:r>
            <w:proofErr w:type="spellStart"/>
            <w:r w:rsidRPr="00B7276C">
              <w:rPr>
                <w:rFonts w:ascii="Times New Roman" w:hAnsi="Times New Roman" w:cs="Times New Roman"/>
                <w:b/>
                <w:sz w:val="22"/>
                <w:szCs w:val="22"/>
              </w:rPr>
              <w:t>Витковская</w:t>
            </w:r>
            <w:proofErr w:type="spellEnd"/>
            <w:r w:rsidRPr="00B7276C">
              <w:rPr>
                <w:rFonts w:ascii="Times New Roman" w:hAnsi="Times New Roman" w:cs="Times New Roman"/>
                <w:b/>
                <w:sz w:val="22"/>
                <w:szCs w:val="22"/>
              </w:rPr>
              <w:t xml:space="preserve"> Мария Сергеевна – куратор)</w:t>
            </w:r>
          </w:p>
        </w:tc>
      </w:tr>
      <w:tr w:rsidR="00944A65" w:rsidRPr="00B7276C" w14:paraId="40133105" w14:textId="77777777" w:rsidTr="00920C9B">
        <w:tc>
          <w:tcPr>
            <w:tcW w:w="0" w:type="auto"/>
          </w:tcPr>
          <w:p w14:paraId="32E80345" w14:textId="77777777" w:rsidR="00944A65" w:rsidRPr="00B7276C" w:rsidRDefault="00944A65" w:rsidP="00920C9B">
            <w:pPr>
              <w:pStyle w:val="ConsPlusNormal"/>
              <w:rPr>
                <w:rFonts w:ascii="Times New Roman" w:hAnsi="Times New Roman" w:cs="Times New Roman"/>
                <w:sz w:val="22"/>
                <w:szCs w:val="22"/>
              </w:rPr>
            </w:pPr>
          </w:p>
        </w:tc>
        <w:tc>
          <w:tcPr>
            <w:tcW w:w="7931" w:type="dxa"/>
            <w:gridSpan w:val="2"/>
          </w:tcPr>
          <w:p w14:paraId="09D2452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14:paraId="62B475A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Срок реализации 2024-2030 </w:t>
            </w:r>
            <w:proofErr w:type="spellStart"/>
            <w:r w:rsidRPr="00B7276C">
              <w:rPr>
                <w:rFonts w:ascii="Times New Roman" w:hAnsi="Times New Roman" w:cs="Times New Roman"/>
                <w:sz w:val="22"/>
                <w:szCs w:val="22"/>
              </w:rPr>
              <w:t>г.г</w:t>
            </w:r>
            <w:proofErr w:type="spellEnd"/>
            <w:r w:rsidRPr="00B7276C">
              <w:rPr>
                <w:rFonts w:ascii="Times New Roman" w:hAnsi="Times New Roman" w:cs="Times New Roman"/>
                <w:sz w:val="22"/>
                <w:szCs w:val="22"/>
              </w:rPr>
              <w:t>.</w:t>
            </w:r>
          </w:p>
        </w:tc>
      </w:tr>
      <w:tr w:rsidR="00944A65" w:rsidRPr="00B7276C" w14:paraId="39297877" w14:textId="77777777" w:rsidTr="00920C9B">
        <w:tc>
          <w:tcPr>
            <w:tcW w:w="0" w:type="auto"/>
          </w:tcPr>
          <w:p w14:paraId="3B4C73C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2.1.1.</w:t>
            </w:r>
          </w:p>
        </w:tc>
        <w:tc>
          <w:tcPr>
            <w:tcW w:w="3284" w:type="dxa"/>
          </w:tcPr>
          <w:p w14:paraId="7F021611"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c>
          <w:tcPr>
            <w:tcW w:w="7199" w:type="dxa"/>
            <w:gridSpan w:val="2"/>
          </w:tcPr>
          <w:p w14:paraId="0E1591A6" w14:textId="77777777" w:rsidR="00944A65" w:rsidRPr="00B7276C" w:rsidRDefault="00944A65" w:rsidP="00920C9B">
            <w:pPr>
              <w:spacing w:line="236" w:lineRule="auto"/>
              <w:ind w:left="-9" w:right="140"/>
            </w:pPr>
            <w:r w:rsidRPr="00B7276C">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6C81505D" w14:textId="77777777" w:rsidR="00944A65" w:rsidRPr="00B7276C" w:rsidRDefault="00944A65" w:rsidP="00920C9B">
            <w:pPr>
              <w:spacing w:line="236" w:lineRule="auto"/>
              <w:ind w:left="-9" w:right="140"/>
            </w:pPr>
            <w:r w:rsidRPr="00B7276C">
              <w:t>- организация работы по статистическому учёту в МФЦ;</w:t>
            </w:r>
          </w:p>
          <w:p w14:paraId="37F4EF6E" w14:textId="77777777" w:rsidR="00944A65" w:rsidRPr="00B7276C" w:rsidRDefault="00944A65" w:rsidP="00920C9B">
            <w:pPr>
              <w:spacing w:line="15" w:lineRule="exact"/>
              <w:ind w:left="-9"/>
            </w:pPr>
          </w:p>
          <w:p w14:paraId="4A921B50" w14:textId="77777777" w:rsidR="00944A65" w:rsidRPr="00B7276C" w:rsidRDefault="00944A65" w:rsidP="00EB7013">
            <w:pPr>
              <w:numPr>
                <w:ilvl w:val="0"/>
                <w:numId w:val="16"/>
              </w:numPr>
              <w:tabs>
                <w:tab w:val="left" w:pos="444"/>
              </w:tabs>
              <w:spacing w:line="234" w:lineRule="auto"/>
              <w:ind w:left="-9" w:right="20" w:hanging="7"/>
            </w:pPr>
            <w:r w:rsidRPr="00B7276C">
              <w:t>упрощение процедуры получения физическими и юридическими лицами государственных и муниципальных услуг;</w:t>
            </w:r>
          </w:p>
          <w:p w14:paraId="622EA96C" w14:textId="77777777" w:rsidR="00944A65" w:rsidRPr="00B7276C" w:rsidRDefault="00944A65" w:rsidP="00920C9B">
            <w:pPr>
              <w:spacing w:line="2" w:lineRule="exact"/>
              <w:ind w:left="-9"/>
            </w:pPr>
          </w:p>
          <w:p w14:paraId="33267A83" w14:textId="77777777" w:rsidR="00944A65" w:rsidRPr="00B7276C" w:rsidRDefault="00944A65" w:rsidP="00EB7013">
            <w:pPr>
              <w:numPr>
                <w:ilvl w:val="0"/>
                <w:numId w:val="16"/>
              </w:numPr>
              <w:tabs>
                <w:tab w:val="left" w:pos="280"/>
              </w:tabs>
              <w:ind w:left="-9" w:hanging="167"/>
            </w:pPr>
            <w:r w:rsidRPr="00B7276C">
              <w:t>сокращение сроков предоставления государственных и муниципальных услуг;</w:t>
            </w:r>
          </w:p>
          <w:p w14:paraId="6636CB1B"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повышение удовлетворённости получателей услуг качеством их предоставления.</w:t>
            </w:r>
          </w:p>
        </w:tc>
        <w:tc>
          <w:tcPr>
            <w:tcW w:w="3685" w:type="dxa"/>
          </w:tcPr>
          <w:p w14:paraId="5F1AAAA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Повышение качества и доступности предоставления государственных и муниципальных услуг на базе МФЦ</w:t>
            </w:r>
          </w:p>
          <w:p w14:paraId="1D113BA2" w14:textId="77777777" w:rsidR="00944A65" w:rsidRPr="00B7276C" w:rsidRDefault="00944A65" w:rsidP="00920C9B">
            <w:pPr>
              <w:pStyle w:val="ConsPlusNormal"/>
              <w:rPr>
                <w:rFonts w:ascii="Times New Roman" w:hAnsi="Times New Roman" w:cs="Times New Roman"/>
                <w:sz w:val="22"/>
                <w:szCs w:val="22"/>
              </w:rPr>
            </w:pPr>
          </w:p>
        </w:tc>
      </w:tr>
    </w:tbl>
    <w:p w14:paraId="06FF3311" w14:textId="77777777" w:rsidR="00944A65" w:rsidRPr="00B7276C" w:rsidRDefault="00944A65" w:rsidP="00944A65">
      <w:pPr>
        <w:pStyle w:val="ConsPlusNormal"/>
        <w:rPr>
          <w:rFonts w:ascii="Times New Roman" w:hAnsi="Times New Roman" w:cs="Times New Roman"/>
          <w:b/>
          <w:sz w:val="28"/>
          <w:szCs w:val="28"/>
        </w:rPr>
      </w:pPr>
    </w:p>
    <w:p w14:paraId="0756D1BF"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4.Параметры финансового обеспечения реализации муниципальной программы  </w:t>
      </w:r>
    </w:p>
    <w:p w14:paraId="28B93334"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Комсомольского муниципального </w:t>
      </w:r>
      <w:proofErr w:type="gramStart"/>
      <w:r w:rsidRPr="00B7276C">
        <w:rPr>
          <w:rFonts w:ascii="Times New Roman" w:hAnsi="Times New Roman" w:cs="Times New Roman"/>
          <w:b/>
          <w:sz w:val="28"/>
          <w:szCs w:val="28"/>
        </w:rPr>
        <w:t>района  «</w:t>
      </w:r>
      <w:proofErr w:type="gramEnd"/>
      <w:r w:rsidRPr="00B7276C">
        <w:rPr>
          <w:rFonts w:ascii="Times New Roman" w:hAnsi="Times New Roman" w:cs="Times New Roman"/>
          <w:b/>
          <w:sz w:val="28"/>
          <w:szCs w:val="28"/>
        </w:rPr>
        <w:t>Организация предоставления государственных и муниципальных услуг на базе МФЦ»</w:t>
      </w:r>
    </w:p>
    <w:p w14:paraId="63EE08D0" w14:textId="77777777" w:rsidR="00944A65" w:rsidRPr="00B7276C" w:rsidRDefault="00944A65" w:rsidP="00944A65">
      <w:pPr>
        <w:pStyle w:val="ConsPlusNormal"/>
        <w:jc w:val="center"/>
        <w:rPr>
          <w:rFonts w:ascii="Times New Roman" w:hAnsi="Times New Roman" w:cs="Times New Roman"/>
          <w:sz w:val="22"/>
          <w:szCs w:val="22"/>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417"/>
        <w:gridCol w:w="1701"/>
        <w:gridCol w:w="1418"/>
        <w:gridCol w:w="1417"/>
        <w:gridCol w:w="1053"/>
        <w:gridCol w:w="797"/>
        <w:gridCol w:w="797"/>
        <w:gridCol w:w="1371"/>
      </w:tblGrid>
      <w:tr w:rsidR="00944A65" w:rsidRPr="00B7276C" w14:paraId="32EBFABA" w14:textId="77777777" w:rsidTr="00920C9B">
        <w:tc>
          <w:tcPr>
            <w:tcW w:w="4815" w:type="dxa"/>
            <w:vMerge w:val="restart"/>
          </w:tcPr>
          <w:p w14:paraId="3DD4F2D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Наименование муниципальной программы,</w:t>
            </w:r>
          </w:p>
          <w:p w14:paraId="2D7630A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структурного элемента/ источник </w:t>
            </w:r>
          </w:p>
          <w:p w14:paraId="2A352FC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финансового обеспечения</w:t>
            </w:r>
          </w:p>
        </w:tc>
        <w:tc>
          <w:tcPr>
            <w:tcW w:w="9971" w:type="dxa"/>
            <w:gridSpan w:val="8"/>
          </w:tcPr>
          <w:p w14:paraId="5576356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Объем финансового обеспечения по годам реализации, рублей</w:t>
            </w:r>
          </w:p>
        </w:tc>
      </w:tr>
      <w:tr w:rsidR="00944A65" w:rsidRPr="00B7276C" w14:paraId="775D5B7E" w14:textId="77777777" w:rsidTr="00920C9B">
        <w:tc>
          <w:tcPr>
            <w:tcW w:w="4815" w:type="dxa"/>
            <w:vMerge/>
          </w:tcPr>
          <w:p w14:paraId="21FE7588" w14:textId="77777777" w:rsidR="00944A65" w:rsidRPr="00B7276C" w:rsidRDefault="00944A65" w:rsidP="00920C9B">
            <w:pPr>
              <w:pStyle w:val="ConsPlusNormal"/>
              <w:jc w:val="center"/>
              <w:rPr>
                <w:rFonts w:ascii="Times New Roman" w:hAnsi="Times New Roman" w:cs="Times New Roman"/>
                <w:sz w:val="22"/>
                <w:szCs w:val="22"/>
              </w:rPr>
            </w:pPr>
          </w:p>
        </w:tc>
        <w:tc>
          <w:tcPr>
            <w:tcW w:w="1417" w:type="dxa"/>
          </w:tcPr>
          <w:p w14:paraId="39EFB29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2024 год</w:t>
            </w:r>
          </w:p>
        </w:tc>
        <w:tc>
          <w:tcPr>
            <w:tcW w:w="1701" w:type="dxa"/>
          </w:tcPr>
          <w:p w14:paraId="3BA2BF3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2025 год</w:t>
            </w:r>
          </w:p>
        </w:tc>
        <w:tc>
          <w:tcPr>
            <w:tcW w:w="1418" w:type="dxa"/>
          </w:tcPr>
          <w:p w14:paraId="6D8F817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2026 год</w:t>
            </w:r>
          </w:p>
        </w:tc>
        <w:tc>
          <w:tcPr>
            <w:tcW w:w="1417" w:type="dxa"/>
          </w:tcPr>
          <w:p w14:paraId="3565B6A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2027 год</w:t>
            </w:r>
          </w:p>
        </w:tc>
        <w:tc>
          <w:tcPr>
            <w:tcW w:w="1053" w:type="dxa"/>
          </w:tcPr>
          <w:p w14:paraId="1A1DD09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2028 год</w:t>
            </w:r>
          </w:p>
        </w:tc>
        <w:tc>
          <w:tcPr>
            <w:tcW w:w="797" w:type="dxa"/>
          </w:tcPr>
          <w:p w14:paraId="04D8A84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2029 год</w:t>
            </w:r>
          </w:p>
        </w:tc>
        <w:tc>
          <w:tcPr>
            <w:tcW w:w="797" w:type="dxa"/>
          </w:tcPr>
          <w:p w14:paraId="06BC305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2030 год</w:t>
            </w:r>
          </w:p>
        </w:tc>
        <w:tc>
          <w:tcPr>
            <w:tcW w:w="1371" w:type="dxa"/>
          </w:tcPr>
          <w:p w14:paraId="7C983CB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Всего</w:t>
            </w:r>
          </w:p>
        </w:tc>
      </w:tr>
      <w:tr w:rsidR="00944A65" w:rsidRPr="00B7276C" w14:paraId="371CFFC2" w14:textId="77777777" w:rsidTr="00920C9B">
        <w:tc>
          <w:tcPr>
            <w:tcW w:w="4815" w:type="dxa"/>
          </w:tcPr>
          <w:p w14:paraId="538BE11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1417" w:type="dxa"/>
          </w:tcPr>
          <w:p w14:paraId="384713F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w:t>
            </w:r>
          </w:p>
        </w:tc>
        <w:tc>
          <w:tcPr>
            <w:tcW w:w="1701" w:type="dxa"/>
          </w:tcPr>
          <w:p w14:paraId="19D6823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w:t>
            </w:r>
          </w:p>
        </w:tc>
        <w:tc>
          <w:tcPr>
            <w:tcW w:w="1418" w:type="dxa"/>
          </w:tcPr>
          <w:p w14:paraId="554E3F6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w:t>
            </w:r>
          </w:p>
        </w:tc>
        <w:tc>
          <w:tcPr>
            <w:tcW w:w="1417" w:type="dxa"/>
          </w:tcPr>
          <w:p w14:paraId="35E296C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6</w:t>
            </w:r>
          </w:p>
        </w:tc>
        <w:tc>
          <w:tcPr>
            <w:tcW w:w="1053" w:type="dxa"/>
          </w:tcPr>
          <w:p w14:paraId="50BF13A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7</w:t>
            </w:r>
          </w:p>
        </w:tc>
        <w:tc>
          <w:tcPr>
            <w:tcW w:w="797" w:type="dxa"/>
          </w:tcPr>
          <w:p w14:paraId="4D61D2D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8</w:t>
            </w:r>
          </w:p>
        </w:tc>
        <w:tc>
          <w:tcPr>
            <w:tcW w:w="797" w:type="dxa"/>
          </w:tcPr>
          <w:p w14:paraId="3CE1A45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w:t>
            </w:r>
          </w:p>
        </w:tc>
        <w:tc>
          <w:tcPr>
            <w:tcW w:w="1371" w:type="dxa"/>
          </w:tcPr>
          <w:p w14:paraId="376BA16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w:t>
            </w:r>
          </w:p>
        </w:tc>
      </w:tr>
      <w:tr w:rsidR="00944A65" w:rsidRPr="00B7276C" w14:paraId="687E0B88" w14:textId="77777777" w:rsidTr="00920C9B">
        <w:tc>
          <w:tcPr>
            <w:tcW w:w="4815" w:type="dxa"/>
          </w:tcPr>
          <w:p w14:paraId="6E8C868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Муниципальная программа (комплексная программа) (всего), в том числе:</w:t>
            </w:r>
          </w:p>
        </w:tc>
        <w:tc>
          <w:tcPr>
            <w:tcW w:w="1417" w:type="dxa"/>
          </w:tcPr>
          <w:p w14:paraId="2012973B"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6783676,39</w:t>
            </w:r>
          </w:p>
        </w:tc>
        <w:tc>
          <w:tcPr>
            <w:tcW w:w="1701" w:type="dxa"/>
          </w:tcPr>
          <w:p w14:paraId="04407B58"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6659400,00</w:t>
            </w:r>
          </w:p>
        </w:tc>
        <w:tc>
          <w:tcPr>
            <w:tcW w:w="1418" w:type="dxa"/>
          </w:tcPr>
          <w:p w14:paraId="38C88854"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1410500,00</w:t>
            </w:r>
          </w:p>
        </w:tc>
        <w:tc>
          <w:tcPr>
            <w:tcW w:w="1417" w:type="dxa"/>
          </w:tcPr>
          <w:p w14:paraId="0022E28D"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053" w:type="dxa"/>
          </w:tcPr>
          <w:p w14:paraId="5559DB24"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797" w:type="dxa"/>
          </w:tcPr>
          <w:p w14:paraId="7338DC74"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797" w:type="dxa"/>
          </w:tcPr>
          <w:p w14:paraId="676E3756"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371" w:type="dxa"/>
          </w:tcPr>
          <w:p w14:paraId="0A4DDF59"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14853576,39</w:t>
            </w:r>
          </w:p>
        </w:tc>
      </w:tr>
      <w:tr w:rsidR="00944A65" w:rsidRPr="00B7276C" w14:paraId="57FE1FA2" w14:textId="77777777" w:rsidTr="00920C9B">
        <w:tc>
          <w:tcPr>
            <w:tcW w:w="4815" w:type="dxa"/>
          </w:tcPr>
          <w:p w14:paraId="468D551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бюджетные ассигнования, всего в т.ч.:</w:t>
            </w:r>
          </w:p>
        </w:tc>
        <w:tc>
          <w:tcPr>
            <w:tcW w:w="1417" w:type="dxa"/>
          </w:tcPr>
          <w:p w14:paraId="37056643" w14:textId="77777777" w:rsidR="00944A65" w:rsidRPr="00B7276C" w:rsidRDefault="00944A65" w:rsidP="00920C9B">
            <w:pPr>
              <w:pStyle w:val="ConsPlusNormal"/>
              <w:jc w:val="center"/>
              <w:rPr>
                <w:rFonts w:ascii="Times New Roman" w:hAnsi="Times New Roman" w:cs="Times New Roman"/>
                <w:sz w:val="22"/>
                <w:szCs w:val="22"/>
              </w:rPr>
            </w:pPr>
          </w:p>
        </w:tc>
        <w:tc>
          <w:tcPr>
            <w:tcW w:w="1701" w:type="dxa"/>
          </w:tcPr>
          <w:p w14:paraId="6530E03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8" w:type="dxa"/>
          </w:tcPr>
          <w:p w14:paraId="1F15BF6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7" w:type="dxa"/>
          </w:tcPr>
          <w:p w14:paraId="205D633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053" w:type="dxa"/>
          </w:tcPr>
          <w:p w14:paraId="39B4B5D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64B09FB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66EB380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371" w:type="dxa"/>
          </w:tcPr>
          <w:p w14:paraId="68D1E9AA" w14:textId="77777777" w:rsidR="00944A65" w:rsidRPr="00B7276C" w:rsidRDefault="00944A65" w:rsidP="00920C9B">
            <w:pPr>
              <w:pStyle w:val="ConsPlusNormal"/>
              <w:jc w:val="center"/>
              <w:rPr>
                <w:rFonts w:ascii="Times New Roman" w:hAnsi="Times New Roman" w:cs="Times New Roman"/>
                <w:sz w:val="22"/>
                <w:szCs w:val="22"/>
              </w:rPr>
            </w:pPr>
          </w:p>
        </w:tc>
      </w:tr>
      <w:tr w:rsidR="00944A65" w:rsidRPr="00B7276C" w14:paraId="4EB85833" w14:textId="77777777" w:rsidTr="00920C9B">
        <w:tc>
          <w:tcPr>
            <w:tcW w:w="4815" w:type="dxa"/>
          </w:tcPr>
          <w:p w14:paraId="4B1073E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бюджет Комсомольского муниципального района</w:t>
            </w:r>
          </w:p>
        </w:tc>
        <w:tc>
          <w:tcPr>
            <w:tcW w:w="1417" w:type="dxa"/>
          </w:tcPr>
          <w:p w14:paraId="513A330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5373176,39</w:t>
            </w:r>
          </w:p>
        </w:tc>
        <w:tc>
          <w:tcPr>
            <w:tcW w:w="1701" w:type="dxa"/>
          </w:tcPr>
          <w:p w14:paraId="40C4D83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5248900,00</w:t>
            </w:r>
          </w:p>
        </w:tc>
        <w:tc>
          <w:tcPr>
            <w:tcW w:w="1418" w:type="dxa"/>
          </w:tcPr>
          <w:p w14:paraId="5AA821D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7" w:type="dxa"/>
          </w:tcPr>
          <w:p w14:paraId="7F27A0E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053" w:type="dxa"/>
          </w:tcPr>
          <w:p w14:paraId="2E54AFA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01E3B60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17CBA10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371" w:type="dxa"/>
          </w:tcPr>
          <w:p w14:paraId="79EE86D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10622076,39</w:t>
            </w:r>
          </w:p>
        </w:tc>
      </w:tr>
      <w:tr w:rsidR="00944A65" w:rsidRPr="00B7276C" w14:paraId="40986DF1" w14:textId="77777777" w:rsidTr="00920C9B">
        <w:tc>
          <w:tcPr>
            <w:tcW w:w="4815" w:type="dxa"/>
          </w:tcPr>
          <w:p w14:paraId="111C71E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областной бюджет</w:t>
            </w:r>
          </w:p>
        </w:tc>
        <w:tc>
          <w:tcPr>
            <w:tcW w:w="1417" w:type="dxa"/>
          </w:tcPr>
          <w:p w14:paraId="0B494D9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1410500,00</w:t>
            </w:r>
          </w:p>
        </w:tc>
        <w:tc>
          <w:tcPr>
            <w:tcW w:w="1701" w:type="dxa"/>
          </w:tcPr>
          <w:p w14:paraId="1632113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1410500,00</w:t>
            </w:r>
          </w:p>
        </w:tc>
        <w:tc>
          <w:tcPr>
            <w:tcW w:w="1418" w:type="dxa"/>
          </w:tcPr>
          <w:p w14:paraId="19CC2F4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1410500,00</w:t>
            </w:r>
          </w:p>
        </w:tc>
        <w:tc>
          <w:tcPr>
            <w:tcW w:w="1417" w:type="dxa"/>
          </w:tcPr>
          <w:p w14:paraId="493E494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758EE3A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05BFEE2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2F205DC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07BB898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4231500,00</w:t>
            </w:r>
          </w:p>
        </w:tc>
      </w:tr>
      <w:tr w:rsidR="00944A65" w:rsidRPr="00B7276C" w14:paraId="0FD2319D" w14:textId="77777777" w:rsidTr="00920C9B">
        <w:tc>
          <w:tcPr>
            <w:tcW w:w="4815" w:type="dxa"/>
          </w:tcPr>
          <w:p w14:paraId="32BE853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федеральный бюджет</w:t>
            </w:r>
          </w:p>
        </w:tc>
        <w:tc>
          <w:tcPr>
            <w:tcW w:w="1417" w:type="dxa"/>
          </w:tcPr>
          <w:p w14:paraId="5209D14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701" w:type="dxa"/>
          </w:tcPr>
          <w:p w14:paraId="5DAE1DA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8" w:type="dxa"/>
          </w:tcPr>
          <w:p w14:paraId="7BB57F5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7CE3125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2E4420A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06A64AD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3490EFB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37493DB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6712128C" w14:textId="77777777" w:rsidTr="00920C9B">
        <w:tc>
          <w:tcPr>
            <w:tcW w:w="4815" w:type="dxa"/>
          </w:tcPr>
          <w:p w14:paraId="0DC5FF1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средства некоммерческих организаций-фондов</w:t>
            </w:r>
          </w:p>
        </w:tc>
        <w:tc>
          <w:tcPr>
            <w:tcW w:w="1417" w:type="dxa"/>
          </w:tcPr>
          <w:p w14:paraId="7FD90CB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701" w:type="dxa"/>
          </w:tcPr>
          <w:p w14:paraId="44CAD5F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8" w:type="dxa"/>
          </w:tcPr>
          <w:p w14:paraId="347FA28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1F8ACC3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2AC841A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5F8B72F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03C5682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4738BF5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367C21E1" w14:textId="77777777" w:rsidTr="00920C9B">
        <w:trPr>
          <w:trHeight w:val="733"/>
        </w:trPr>
        <w:tc>
          <w:tcPr>
            <w:tcW w:w="4815" w:type="dxa"/>
          </w:tcPr>
          <w:p w14:paraId="3B5E74CE" w14:textId="77777777" w:rsidR="00944A65" w:rsidRPr="00B7276C" w:rsidRDefault="00944A65" w:rsidP="00920C9B">
            <w:pPr>
              <w:pStyle w:val="ConsPlusNormal"/>
              <w:rPr>
                <w:rFonts w:ascii="Times New Roman" w:hAnsi="Times New Roman" w:cs="Times New Roman"/>
                <w:b/>
                <w:sz w:val="22"/>
                <w:szCs w:val="22"/>
              </w:rPr>
            </w:pPr>
            <w:r w:rsidRPr="00B7276C">
              <w:rPr>
                <w:rFonts w:ascii="Times New Roman" w:hAnsi="Times New Roman" w:cs="Times New Roman"/>
                <w:b/>
                <w:sz w:val="22"/>
                <w:szCs w:val="22"/>
              </w:rPr>
              <w:lastRenderedPageBreak/>
              <w:t>Ведомственный проект «Обеспечение деятельности МФЦ предоставления государственных и муниципальных услуг»</w:t>
            </w:r>
          </w:p>
        </w:tc>
        <w:tc>
          <w:tcPr>
            <w:tcW w:w="1417" w:type="dxa"/>
          </w:tcPr>
          <w:p w14:paraId="31B3C48D"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6652576,39</w:t>
            </w:r>
          </w:p>
        </w:tc>
        <w:tc>
          <w:tcPr>
            <w:tcW w:w="1701" w:type="dxa"/>
          </w:tcPr>
          <w:p w14:paraId="58881429"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6659400,00</w:t>
            </w:r>
          </w:p>
        </w:tc>
        <w:tc>
          <w:tcPr>
            <w:tcW w:w="1418" w:type="dxa"/>
          </w:tcPr>
          <w:p w14:paraId="777A58E9"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1410500,00</w:t>
            </w:r>
          </w:p>
        </w:tc>
        <w:tc>
          <w:tcPr>
            <w:tcW w:w="1417" w:type="dxa"/>
          </w:tcPr>
          <w:p w14:paraId="2BB1D1B1"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053" w:type="dxa"/>
          </w:tcPr>
          <w:p w14:paraId="5FC62E45"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797" w:type="dxa"/>
          </w:tcPr>
          <w:p w14:paraId="50E9E508"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797" w:type="dxa"/>
          </w:tcPr>
          <w:p w14:paraId="38044730"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371" w:type="dxa"/>
          </w:tcPr>
          <w:p w14:paraId="172BC9C4"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14722476,39</w:t>
            </w:r>
          </w:p>
          <w:p w14:paraId="05E82911" w14:textId="77777777" w:rsidR="00944A65" w:rsidRPr="00B7276C" w:rsidRDefault="00944A65" w:rsidP="00920C9B">
            <w:pPr>
              <w:pStyle w:val="ConsPlusNormal"/>
              <w:jc w:val="center"/>
              <w:rPr>
                <w:rFonts w:ascii="Times New Roman" w:hAnsi="Times New Roman" w:cs="Times New Roman"/>
                <w:b/>
                <w:sz w:val="22"/>
                <w:szCs w:val="22"/>
              </w:rPr>
            </w:pPr>
          </w:p>
        </w:tc>
      </w:tr>
      <w:tr w:rsidR="00944A65" w:rsidRPr="00B7276C" w14:paraId="498FFE3E" w14:textId="77777777" w:rsidTr="00920C9B">
        <w:tc>
          <w:tcPr>
            <w:tcW w:w="4815" w:type="dxa"/>
          </w:tcPr>
          <w:p w14:paraId="532C912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бюджетные ассигнования, всего в т.ч.:</w:t>
            </w:r>
          </w:p>
        </w:tc>
        <w:tc>
          <w:tcPr>
            <w:tcW w:w="1417" w:type="dxa"/>
          </w:tcPr>
          <w:p w14:paraId="6FC8510A" w14:textId="77777777" w:rsidR="00944A65" w:rsidRPr="00B7276C" w:rsidRDefault="00944A65" w:rsidP="00920C9B">
            <w:pPr>
              <w:pStyle w:val="ConsPlusNormal"/>
              <w:jc w:val="center"/>
              <w:rPr>
                <w:rFonts w:ascii="Times New Roman" w:hAnsi="Times New Roman" w:cs="Times New Roman"/>
                <w:sz w:val="22"/>
                <w:szCs w:val="22"/>
              </w:rPr>
            </w:pPr>
          </w:p>
        </w:tc>
        <w:tc>
          <w:tcPr>
            <w:tcW w:w="1701" w:type="dxa"/>
          </w:tcPr>
          <w:p w14:paraId="72D9D35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8" w:type="dxa"/>
          </w:tcPr>
          <w:p w14:paraId="298E4B7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7" w:type="dxa"/>
          </w:tcPr>
          <w:p w14:paraId="52F1BC0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053" w:type="dxa"/>
          </w:tcPr>
          <w:p w14:paraId="1EC6D09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4C3D740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6C99AA8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371" w:type="dxa"/>
          </w:tcPr>
          <w:p w14:paraId="5E2EEEE7" w14:textId="77777777" w:rsidR="00944A65" w:rsidRPr="00B7276C" w:rsidRDefault="00944A65" w:rsidP="00920C9B">
            <w:pPr>
              <w:pStyle w:val="ConsPlusNormal"/>
              <w:jc w:val="center"/>
              <w:rPr>
                <w:rFonts w:ascii="Times New Roman" w:hAnsi="Times New Roman" w:cs="Times New Roman"/>
                <w:sz w:val="22"/>
                <w:szCs w:val="22"/>
              </w:rPr>
            </w:pPr>
          </w:p>
        </w:tc>
      </w:tr>
      <w:tr w:rsidR="00944A65" w:rsidRPr="00B7276C" w14:paraId="30AB72C2" w14:textId="77777777" w:rsidTr="00920C9B">
        <w:tc>
          <w:tcPr>
            <w:tcW w:w="4815" w:type="dxa"/>
          </w:tcPr>
          <w:p w14:paraId="341960B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бюджет Комсомольского муниципального района</w:t>
            </w:r>
          </w:p>
        </w:tc>
        <w:tc>
          <w:tcPr>
            <w:tcW w:w="1417" w:type="dxa"/>
          </w:tcPr>
          <w:p w14:paraId="4C9F742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5242076,39</w:t>
            </w:r>
          </w:p>
        </w:tc>
        <w:tc>
          <w:tcPr>
            <w:tcW w:w="1701" w:type="dxa"/>
          </w:tcPr>
          <w:p w14:paraId="1C375D0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5248900,00</w:t>
            </w:r>
          </w:p>
        </w:tc>
        <w:tc>
          <w:tcPr>
            <w:tcW w:w="1418" w:type="dxa"/>
          </w:tcPr>
          <w:p w14:paraId="12F78D4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7" w:type="dxa"/>
          </w:tcPr>
          <w:p w14:paraId="3DF3090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053" w:type="dxa"/>
          </w:tcPr>
          <w:p w14:paraId="2FAE022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4196276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387276F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371" w:type="dxa"/>
          </w:tcPr>
          <w:p w14:paraId="1A4A54F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10490976,39</w:t>
            </w:r>
          </w:p>
        </w:tc>
      </w:tr>
      <w:tr w:rsidR="00944A65" w:rsidRPr="00B7276C" w14:paraId="27208A1D" w14:textId="77777777" w:rsidTr="00920C9B">
        <w:tc>
          <w:tcPr>
            <w:tcW w:w="4815" w:type="dxa"/>
          </w:tcPr>
          <w:p w14:paraId="3C5E583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областной бюджет</w:t>
            </w:r>
          </w:p>
        </w:tc>
        <w:tc>
          <w:tcPr>
            <w:tcW w:w="1417" w:type="dxa"/>
          </w:tcPr>
          <w:p w14:paraId="0A6A0FD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1410500,00</w:t>
            </w:r>
          </w:p>
        </w:tc>
        <w:tc>
          <w:tcPr>
            <w:tcW w:w="1701" w:type="dxa"/>
          </w:tcPr>
          <w:p w14:paraId="21EF76B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1410500,00</w:t>
            </w:r>
          </w:p>
        </w:tc>
        <w:tc>
          <w:tcPr>
            <w:tcW w:w="1418" w:type="dxa"/>
          </w:tcPr>
          <w:p w14:paraId="7AAB084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1410500,00</w:t>
            </w:r>
          </w:p>
        </w:tc>
        <w:tc>
          <w:tcPr>
            <w:tcW w:w="1417" w:type="dxa"/>
          </w:tcPr>
          <w:p w14:paraId="0E68660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053" w:type="dxa"/>
          </w:tcPr>
          <w:p w14:paraId="561FE2A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20470A0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6058242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306ED65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4231500,00</w:t>
            </w:r>
          </w:p>
        </w:tc>
      </w:tr>
      <w:tr w:rsidR="00944A65" w:rsidRPr="00B7276C" w14:paraId="539D91B3" w14:textId="77777777" w:rsidTr="00920C9B">
        <w:tc>
          <w:tcPr>
            <w:tcW w:w="4815" w:type="dxa"/>
          </w:tcPr>
          <w:p w14:paraId="265F463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федеральный бюджет</w:t>
            </w:r>
          </w:p>
        </w:tc>
        <w:tc>
          <w:tcPr>
            <w:tcW w:w="1417" w:type="dxa"/>
          </w:tcPr>
          <w:p w14:paraId="301570F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701" w:type="dxa"/>
          </w:tcPr>
          <w:p w14:paraId="419C7EE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8" w:type="dxa"/>
          </w:tcPr>
          <w:p w14:paraId="2BBDAB2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265BD05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2B542C9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573E686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10390ED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77FA2D0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393E37EE" w14:textId="77777777" w:rsidTr="00920C9B">
        <w:tc>
          <w:tcPr>
            <w:tcW w:w="4815" w:type="dxa"/>
          </w:tcPr>
          <w:p w14:paraId="5EEB502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средства некоммерческих организаций-фондов</w:t>
            </w:r>
          </w:p>
        </w:tc>
        <w:tc>
          <w:tcPr>
            <w:tcW w:w="1417" w:type="dxa"/>
          </w:tcPr>
          <w:p w14:paraId="046DBC2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701" w:type="dxa"/>
          </w:tcPr>
          <w:p w14:paraId="00D73C6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8" w:type="dxa"/>
          </w:tcPr>
          <w:p w14:paraId="5C34B29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6CB3A0F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4233412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4357672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0B1C67C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5BC5403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54C59ACD" w14:textId="77777777" w:rsidTr="00920C9B">
        <w:tc>
          <w:tcPr>
            <w:tcW w:w="4815" w:type="dxa"/>
          </w:tcPr>
          <w:p w14:paraId="22F48226"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b/>
                <w:sz w:val="22"/>
                <w:szCs w:val="22"/>
              </w:rPr>
              <w:t xml:space="preserve">Ведомственный проект «Повышение качества и доступности предоставления государственных и муниципальных услуг на базе </w:t>
            </w:r>
            <w:proofErr w:type="gramStart"/>
            <w:r w:rsidRPr="00B7276C">
              <w:rPr>
                <w:rFonts w:ascii="Times New Roman" w:hAnsi="Times New Roman" w:cs="Times New Roman"/>
                <w:b/>
                <w:sz w:val="22"/>
                <w:szCs w:val="22"/>
              </w:rPr>
              <w:t xml:space="preserve">МФЦ»   </w:t>
            </w:r>
            <w:proofErr w:type="gramEnd"/>
            <w:r w:rsidRPr="00B7276C">
              <w:rPr>
                <w:rFonts w:ascii="Times New Roman" w:hAnsi="Times New Roman" w:cs="Times New Roman"/>
                <w:b/>
                <w:sz w:val="22"/>
                <w:szCs w:val="22"/>
              </w:rPr>
              <w:t xml:space="preserve">                 </w:t>
            </w:r>
          </w:p>
        </w:tc>
        <w:tc>
          <w:tcPr>
            <w:tcW w:w="1417" w:type="dxa"/>
          </w:tcPr>
          <w:p w14:paraId="1931B9BC"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131 100,00</w:t>
            </w:r>
          </w:p>
        </w:tc>
        <w:tc>
          <w:tcPr>
            <w:tcW w:w="1701" w:type="dxa"/>
          </w:tcPr>
          <w:p w14:paraId="23AF112E"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418" w:type="dxa"/>
          </w:tcPr>
          <w:p w14:paraId="0E32C7D0"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417" w:type="dxa"/>
          </w:tcPr>
          <w:p w14:paraId="4D282F95"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053" w:type="dxa"/>
          </w:tcPr>
          <w:p w14:paraId="19B649BD"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797" w:type="dxa"/>
          </w:tcPr>
          <w:p w14:paraId="01378CA3"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797" w:type="dxa"/>
          </w:tcPr>
          <w:p w14:paraId="4B1B0CCD"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w:t>
            </w:r>
          </w:p>
        </w:tc>
        <w:tc>
          <w:tcPr>
            <w:tcW w:w="1371" w:type="dxa"/>
          </w:tcPr>
          <w:p w14:paraId="67C6E82B"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131100,00</w:t>
            </w:r>
          </w:p>
        </w:tc>
      </w:tr>
      <w:tr w:rsidR="00944A65" w:rsidRPr="00B7276C" w14:paraId="165DDAD7" w14:textId="77777777" w:rsidTr="00920C9B">
        <w:tc>
          <w:tcPr>
            <w:tcW w:w="4815" w:type="dxa"/>
          </w:tcPr>
          <w:p w14:paraId="3BD09AD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бюджетные ассигнования, всего в т.ч.:</w:t>
            </w:r>
          </w:p>
        </w:tc>
        <w:tc>
          <w:tcPr>
            <w:tcW w:w="1417" w:type="dxa"/>
          </w:tcPr>
          <w:p w14:paraId="4CD1FBC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131 100,00</w:t>
            </w:r>
          </w:p>
        </w:tc>
        <w:tc>
          <w:tcPr>
            <w:tcW w:w="1701" w:type="dxa"/>
          </w:tcPr>
          <w:p w14:paraId="2EB600C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8" w:type="dxa"/>
          </w:tcPr>
          <w:p w14:paraId="17489E3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7" w:type="dxa"/>
          </w:tcPr>
          <w:p w14:paraId="57E9BE1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053" w:type="dxa"/>
          </w:tcPr>
          <w:p w14:paraId="3D2DDDE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23A6E28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544E09D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371" w:type="dxa"/>
          </w:tcPr>
          <w:p w14:paraId="50DBABE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131100,00</w:t>
            </w:r>
          </w:p>
        </w:tc>
      </w:tr>
      <w:tr w:rsidR="00944A65" w:rsidRPr="00B7276C" w14:paraId="094109B0" w14:textId="77777777" w:rsidTr="00920C9B">
        <w:tc>
          <w:tcPr>
            <w:tcW w:w="4815" w:type="dxa"/>
          </w:tcPr>
          <w:p w14:paraId="29A1268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бюджет Комсомольского муниципального района</w:t>
            </w:r>
          </w:p>
        </w:tc>
        <w:tc>
          <w:tcPr>
            <w:tcW w:w="1417" w:type="dxa"/>
          </w:tcPr>
          <w:p w14:paraId="264EBF6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131 100,00</w:t>
            </w:r>
          </w:p>
        </w:tc>
        <w:tc>
          <w:tcPr>
            <w:tcW w:w="1701" w:type="dxa"/>
          </w:tcPr>
          <w:p w14:paraId="361200D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8" w:type="dxa"/>
          </w:tcPr>
          <w:p w14:paraId="6BB77FA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417" w:type="dxa"/>
          </w:tcPr>
          <w:p w14:paraId="79A8854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053" w:type="dxa"/>
          </w:tcPr>
          <w:p w14:paraId="510CDDF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75AC0DF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797" w:type="dxa"/>
          </w:tcPr>
          <w:p w14:paraId="64A1AB2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w:t>
            </w:r>
          </w:p>
        </w:tc>
        <w:tc>
          <w:tcPr>
            <w:tcW w:w="1371" w:type="dxa"/>
          </w:tcPr>
          <w:p w14:paraId="292EF38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131100,00</w:t>
            </w:r>
          </w:p>
        </w:tc>
      </w:tr>
      <w:tr w:rsidR="00944A65" w:rsidRPr="00B7276C" w14:paraId="53D118CB" w14:textId="77777777" w:rsidTr="00920C9B">
        <w:tc>
          <w:tcPr>
            <w:tcW w:w="4815" w:type="dxa"/>
          </w:tcPr>
          <w:p w14:paraId="1F1D6CA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областной бюджет</w:t>
            </w:r>
          </w:p>
        </w:tc>
        <w:tc>
          <w:tcPr>
            <w:tcW w:w="1417" w:type="dxa"/>
          </w:tcPr>
          <w:p w14:paraId="46DDC94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701" w:type="dxa"/>
          </w:tcPr>
          <w:p w14:paraId="457EE89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8" w:type="dxa"/>
          </w:tcPr>
          <w:p w14:paraId="30AD5C6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05BF48D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165B37E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447B744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4F29855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06ED2C8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68A7FF25" w14:textId="77777777" w:rsidTr="00920C9B">
        <w:tc>
          <w:tcPr>
            <w:tcW w:w="4815" w:type="dxa"/>
          </w:tcPr>
          <w:p w14:paraId="17B10BF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федеральный бюджет</w:t>
            </w:r>
          </w:p>
        </w:tc>
        <w:tc>
          <w:tcPr>
            <w:tcW w:w="1417" w:type="dxa"/>
          </w:tcPr>
          <w:p w14:paraId="7E251C5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701" w:type="dxa"/>
          </w:tcPr>
          <w:p w14:paraId="70BCD0A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8" w:type="dxa"/>
          </w:tcPr>
          <w:p w14:paraId="169D868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343F16F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736058A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523683A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10651D9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122D231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727A443B" w14:textId="77777777" w:rsidTr="00920C9B">
        <w:tc>
          <w:tcPr>
            <w:tcW w:w="4815" w:type="dxa"/>
          </w:tcPr>
          <w:p w14:paraId="0FF42DD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средства некоммерческих организаций-фондов</w:t>
            </w:r>
          </w:p>
        </w:tc>
        <w:tc>
          <w:tcPr>
            <w:tcW w:w="1417" w:type="dxa"/>
          </w:tcPr>
          <w:p w14:paraId="258EA30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701" w:type="dxa"/>
          </w:tcPr>
          <w:p w14:paraId="6C1170A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8" w:type="dxa"/>
          </w:tcPr>
          <w:p w14:paraId="741A9A9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3BA9856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053" w:type="dxa"/>
          </w:tcPr>
          <w:p w14:paraId="71704FB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7CAFAE6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797" w:type="dxa"/>
          </w:tcPr>
          <w:p w14:paraId="7AC337E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371" w:type="dxa"/>
          </w:tcPr>
          <w:p w14:paraId="2E439A1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bl>
    <w:p w14:paraId="57988544" w14:textId="77777777" w:rsidR="00944A65" w:rsidRPr="00B7276C" w:rsidRDefault="00944A65" w:rsidP="00944A65">
      <w:pPr>
        <w:pStyle w:val="ConsPlusNormal"/>
        <w:rPr>
          <w:rFonts w:ascii="Times New Roman" w:hAnsi="Times New Roman" w:cs="Times New Roman"/>
          <w:b/>
          <w:sz w:val="22"/>
          <w:szCs w:val="22"/>
        </w:rPr>
      </w:pPr>
      <w:bookmarkStart w:id="3" w:name="P737"/>
      <w:bookmarkEnd w:id="3"/>
    </w:p>
    <w:p w14:paraId="113D6908" w14:textId="77777777" w:rsidR="00944A65" w:rsidRPr="00B7276C" w:rsidRDefault="00944A65" w:rsidP="00944A65"/>
    <w:p w14:paraId="7BF31DE3" w14:textId="77777777" w:rsidR="00944A65" w:rsidRPr="00B7276C" w:rsidRDefault="00944A65" w:rsidP="00944A65"/>
    <w:p w14:paraId="38CE8055" w14:textId="77777777" w:rsidR="00944A65" w:rsidRPr="00B7276C" w:rsidRDefault="00944A65" w:rsidP="00944A65"/>
    <w:p w14:paraId="651E01E3"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5.Сведения о порядке сбора информации и методике расчета показателя муниципальной</w:t>
      </w:r>
      <w:r w:rsidRPr="00B7276C">
        <w:rPr>
          <w:rFonts w:ascii="Times New Roman" w:hAnsi="Times New Roman" w:cs="Times New Roman"/>
          <w:sz w:val="28"/>
          <w:szCs w:val="28"/>
        </w:rPr>
        <w:t xml:space="preserve"> </w:t>
      </w:r>
      <w:r w:rsidRPr="00B7276C">
        <w:rPr>
          <w:rFonts w:ascii="Times New Roman" w:hAnsi="Times New Roman" w:cs="Times New Roman"/>
          <w:b/>
          <w:sz w:val="28"/>
          <w:szCs w:val="28"/>
        </w:rPr>
        <w:t xml:space="preserve">программы Комсомольского муниципального </w:t>
      </w:r>
      <w:proofErr w:type="gramStart"/>
      <w:r w:rsidRPr="00B7276C">
        <w:rPr>
          <w:rFonts w:ascii="Times New Roman" w:hAnsi="Times New Roman" w:cs="Times New Roman"/>
          <w:b/>
          <w:sz w:val="28"/>
          <w:szCs w:val="28"/>
        </w:rPr>
        <w:t>района  «</w:t>
      </w:r>
      <w:proofErr w:type="gramEnd"/>
      <w:r w:rsidRPr="00B7276C">
        <w:rPr>
          <w:rFonts w:ascii="Times New Roman" w:hAnsi="Times New Roman" w:cs="Times New Roman"/>
          <w:b/>
          <w:sz w:val="28"/>
          <w:szCs w:val="28"/>
        </w:rPr>
        <w:t>Организация предоставления государственных и муниципальных услуг на базе МФЦ»</w:t>
      </w:r>
    </w:p>
    <w:p w14:paraId="4B3B4678" w14:textId="77777777" w:rsidR="00944A65" w:rsidRPr="00B7276C" w:rsidRDefault="00944A65" w:rsidP="00944A65">
      <w:pPr>
        <w:pStyle w:val="ConsPlusNormal"/>
        <w:jc w:val="center"/>
        <w:rPr>
          <w:rFonts w:ascii="Times New Roman" w:hAnsi="Times New Roman" w:cs="Times New Roman"/>
          <w:sz w:val="22"/>
          <w:szCs w:val="22"/>
        </w:rPr>
      </w:pPr>
    </w:p>
    <w:p w14:paraId="3C0B3DBD" w14:textId="77777777" w:rsidR="00944A65" w:rsidRPr="00B7276C" w:rsidRDefault="00944A65" w:rsidP="00944A65">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944A65" w:rsidRPr="00B7276C" w14:paraId="5005E346" w14:textId="77777777" w:rsidTr="00920C9B">
        <w:trPr>
          <w:jc w:val="center"/>
        </w:trPr>
        <w:tc>
          <w:tcPr>
            <w:tcW w:w="362" w:type="dxa"/>
          </w:tcPr>
          <w:p w14:paraId="164C54D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lang w:val="en-US"/>
              </w:rPr>
              <w:t>N</w:t>
            </w:r>
            <w:r w:rsidRPr="00B7276C">
              <w:rPr>
                <w:rFonts w:ascii="Times New Roman" w:hAnsi="Times New Roman" w:cs="Times New Roman"/>
                <w:sz w:val="22"/>
                <w:szCs w:val="22"/>
              </w:rPr>
              <w:t xml:space="preserve"> п/п</w:t>
            </w:r>
          </w:p>
        </w:tc>
        <w:tc>
          <w:tcPr>
            <w:tcW w:w="1484" w:type="dxa"/>
          </w:tcPr>
          <w:p w14:paraId="095F025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Наименование показателя</w:t>
            </w:r>
          </w:p>
        </w:tc>
        <w:tc>
          <w:tcPr>
            <w:tcW w:w="784" w:type="dxa"/>
          </w:tcPr>
          <w:p w14:paraId="1CE9755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Единица измерения</w:t>
            </w:r>
          </w:p>
        </w:tc>
        <w:tc>
          <w:tcPr>
            <w:tcW w:w="1275" w:type="dxa"/>
          </w:tcPr>
          <w:p w14:paraId="43481546"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Временные характеристики показателя</w:t>
            </w:r>
          </w:p>
        </w:tc>
        <w:tc>
          <w:tcPr>
            <w:tcW w:w="3946" w:type="dxa"/>
          </w:tcPr>
          <w:p w14:paraId="3F6509E1"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275" w:type="dxa"/>
          </w:tcPr>
          <w:p w14:paraId="2238C25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Базовые показатели (используемые в формуле)</w:t>
            </w:r>
          </w:p>
        </w:tc>
        <w:tc>
          <w:tcPr>
            <w:tcW w:w="1560" w:type="dxa"/>
          </w:tcPr>
          <w:p w14:paraId="7684A05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Метод сбора информации</w:t>
            </w:r>
          </w:p>
        </w:tc>
        <w:tc>
          <w:tcPr>
            <w:tcW w:w="992" w:type="dxa"/>
          </w:tcPr>
          <w:p w14:paraId="59089C9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Объект и единица наблюдения</w:t>
            </w:r>
          </w:p>
        </w:tc>
        <w:tc>
          <w:tcPr>
            <w:tcW w:w="1701" w:type="dxa"/>
          </w:tcPr>
          <w:p w14:paraId="3A6C75D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Ответственный за сбор данных по показателю </w:t>
            </w:r>
          </w:p>
        </w:tc>
        <w:tc>
          <w:tcPr>
            <w:tcW w:w="709" w:type="dxa"/>
          </w:tcPr>
          <w:p w14:paraId="6DF0C3C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Реквизиты акта</w:t>
            </w:r>
          </w:p>
        </w:tc>
        <w:tc>
          <w:tcPr>
            <w:tcW w:w="1275" w:type="dxa"/>
          </w:tcPr>
          <w:p w14:paraId="4893252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Срок представления годовой отчетной информаци</w:t>
            </w:r>
            <w:r w:rsidRPr="00B7276C">
              <w:rPr>
                <w:rFonts w:ascii="Times New Roman" w:hAnsi="Times New Roman" w:cs="Times New Roman"/>
                <w:sz w:val="22"/>
                <w:szCs w:val="22"/>
              </w:rPr>
              <w:lastRenderedPageBreak/>
              <w:t>и</w:t>
            </w:r>
          </w:p>
        </w:tc>
      </w:tr>
      <w:tr w:rsidR="00944A65" w:rsidRPr="00B7276C" w14:paraId="35FCFF39" w14:textId="77777777" w:rsidTr="00920C9B">
        <w:trPr>
          <w:trHeight w:val="95"/>
          <w:jc w:val="center"/>
        </w:trPr>
        <w:tc>
          <w:tcPr>
            <w:tcW w:w="362" w:type="dxa"/>
          </w:tcPr>
          <w:p w14:paraId="0CECC98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  1</w:t>
            </w:r>
          </w:p>
        </w:tc>
        <w:tc>
          <w:tcPr>
            <w:tcW w:w="1484" w:type="dxa"/>
          </w:tcPr>
          <w:p w14:paraId="72FCE6E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w:t>
            </w:r>
          </w:p>
        </w:tc>
        <w:tc>
          <w:tcPr>
            <w:tcW w:w="784" w:type="dxa"/>
          </w:tcPr>
          <w:p w14:paraId="6B3262E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3</w:t>
            </w:r>
          </w:p>
        </w:tc>
        <w:tc>
          <w:tcPr>
            <w:tcW w:w="1275" w:type="dxa"/>
          </w:tcPr>
          <w:p w14:paraId="070A6E5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4</w:t>
            </w:r>
          </w:p>
        </w:tc>
        <w:tc>
          <w:tcPr>
            <w:tcW w:w="3946" w:type="dxa"/>
          </w:tcPr>
          <w:p w14:paraId="3637379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5</w:t>
            </w:r>
          </w:p>
        </w:tc>
        <w:tc>
          <w:tcPr>
            <w:tcW w:w="1275" w:type="dxa"/>
          </w:tcPr>
          <w:p w14:paraId="7F5CD36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6</w:t>
            </w:r>
          </w:p>
        </w:tc>
        <w:tc>
          <w:tcPr>
            <w:tcW w:w="1560" w:type="dxa"/>
          </w:tcPr>
          <w:p w14:paraId="2727FD8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7</w:t>
            </w:r>
          </w:p>
        </w:tc>
        <w:tc>
          <w:tcPr>
            <w:tcW w:w="992" w:type="dxa"/>
          </w:tcPr>
          <w:p w14:paraId="4436D4E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8</w:t>
            </w:r>
          </w:p>
        </w:tc>
        <w:tc>
          <w:tcPr>
            <w:tcW w:w="1701" w:type="dxa"/>
          </w:tcPr>
          <w:p w14:paraId="0693659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9</w:t>
            </w:r>
          </w:p>
        </w:tc>
        <w:tc>
          <w:tcPr>
            <w:tcW w:w="709" w:type="dxa"/>
          </w:tcPr>
          <w:p w14:paraId="5FADDF8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10</w:t>
            </w:r>
          </w:p>
        </w:tc>
        <w:tc>
          <w:tcPr>
            <w:tcW w:w="1275" w:type="dxa"/>
          </w:tcPr>
          <w:p w14:paraId="2C64E6F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11</w:t>
            </w:r>
          </w:p>
        </w:tc>
      </w:tr>
      <w:tr w:rsidR="00944A65" w:rsidRPr="00B7276C" w14:paraId="180A573D" w14:textId="77777777" w:rsidTr="00920C9B">
        <w:trPr>
          <w:trHeight w:val="2488"/>
          <w:jc w:val="center"/>
        </w:trPr>
        <w:tc>
          <w:tcPr>
            <w:tcW w:w="362" w:type="dxa"/>
          </w:tcPr>
          <w:p w14:paraId="45D80CB7" w14:textId="77777777" w:rsidR="00944A65" w:rsidRPr="00B7276C" w:rsidRDefault="00944A65" w:rsidP="00920C9B">
            <w:pPr>
              <w:pStyle w:val="ConsPlusNormal"/>
              <w:tabs>
                <w:tab w:val="right" w:pos="238"/>
                <w:tab w:val="center" w:pos="479"/>
              </w:tabs>
              <w:rPr>
                <w:rFonts w:ascii="Times New Roman" w:hAnsi="Times New Roman" w:cs="Times New Roman"/>
                <w:sz w:val="22"/>
                <w:szCs w:val="22"/>
              </w:rPr>
            </w:pPr>
            <w:r w:rsidRPr="00B7276C">
              <w:rPr>
                <w:rFonts w:ascii="Times New Roman" w:hAnsi="Times New Roman" w:cs="Times New Roman"/>
                <w:sz w:val="22"/>
                <w:szCs w:val="22"/>
              </w:rPr>
              <w:t>1.</w:t>
            </w:r>
            <w:r w:rsidRPr="00B7276C">
              <w:rPr>
                <w:rFonts w:ascii="Times New Roman" w:hAnsi="Times New Roman" w:cs="Times New Roman"/>
                <w:sz w:val="22"/>
                <w:szCs w:val="22"/>
              </w:rPr>
              <w:tab/>
            </w:r>
            <w:r w:rsidRPr="00B7276C">
              <w:rPr>
                <w:rFonts w:ascii="Times New Roman" w:hAnsi="Times New Roman" w:cs="Times New Roman"/>
                <w:sz w:val="22"/>
                <w:szCs w:val="22"/>
              </w:rPr>
              <w:tab/>
            </w:r>
          </w:p>
        </w:tc>
        <w:tc>
          <w:tcPr>
            <w:tcW w:w="1484" w:type="dxa"/>
          </w:tcPr>
          <w:p w14:paraId="0C6CAE9C" w14:textId="77777777" w:rsidR="00944A65" w:rsidRPr="00B7276C" w:rsidRDefault="00944A65" w:rsidP="00920C9B">
            <w:r w:rsidRPr="00B7276C">
              <w:rPr>
                <w:w w:val="99"/>
              </w:rPr>
              <w:t>Обеспечение деятельности МФЦ</w:t>
            </w:r>
          </w:p>
        </w:tc>
        <w:tc>
          <w:tcPr>
            <w:tcW w:w="784" w:type="dxa"/>
          </w:tcPr>
          <w:p w14:paraId="40736040" w14:textId="77777777" w:rsidR="00944A65" w:rsidRPr="00B7276C" w:rsidRDefault="00944A65" w:rsidP="00920C9B">
            <w:pPr>
              <w:spacing w:line="308" w:lineRule="exact"/>
              <w:jc w:val="center"/>
            </w:pPr>
            <w:r w:rsidRPr="00B7276C">
              <w:t>%</w:t>
            </w:r>
          </w:p>
        </w:tc>
        <w:tc>
          <w:tcPr>
            <w:tcW w:w="1275" w:type="dxa"/>
          </w:tcPr>
          <w:p w14:paraId="25405F54"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3195D875"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5C9DCA28"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2C614F94"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w w:val="99"/>
                <w:sz w:val="22"/>
                <w:szCs w:val="22"/>
              </w:rPr>
              <w:t>Обеспечение деятельности МФЦ</w:t>
            </w:r>
          </w:p>
        </w:tc>
        <w:tc>
          <w:tcPr>
            <w:tcW w:w="1560" w:type="dxa"/>
          </w:tcPr>
          <w:p w14:paraId="2C369B96"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45FB938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w w:val="99"/>
                <w:sz w:val="22"/>
                <w:szCs w:val="22"/>
              </w:rPr>
              <w:t>Обеспечение деятельности МФЦ</w:t>
            </w:r>
          </w:p>
        </w:tc>
        <w:tc>
          <w:tcPr>
            <w:tcW w:w="1701" w:type="dxa"/>
          </w:tcPr>
          <w:p w14:paraId="5F5740D6"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315F44A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w:t>
            </w:r>
          </w:p>
        </w:tc>
        <w:tc>
          <w:tcPr>
            <w:tcW w:w="1275" w:type="dxa"/>
          </w:tcPr>
          <w:p w14:paraId="2EDAB97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5444CF75" w14:textId="77777777" w:rsidTr="00920C9B">
        <w:trPr>
          <w:trHeight w:val="712"/>
          <w:jc w:val="center"/>
        </w:trPr>
        <w:tc>
          <w:tcPr>
            <w:tcW w:w="362" w:type="dxa"/>
          </w:tcPr>
          <w:p w14:paraId="5FC1716F" w14:textId="77777777" w:rsidR="00944A65" w:rsidRPr="00B7276C" w:rsidRDefault="00944A65" w:rsidP="00920C9B">
            <w:r w:rsidRPr="00B7276C">
              <w:t>2.</w:t>
            </w:r>
          </w:p>
        </w:tc>
        <w:tc>
          <w:tcPr>
            <w:tcW w:w="1484" w:type="dxa"/>
          </w:tcPr>
          <w:p w14:paraId="1B29AAF5" w14:textId="77777777" w:rsidR="00944A65" w:rsidRPr="00B7276C" w:rsidRDefault="00944A65" w:rsidP="00920C9B">
            <w:pPr>
              <w:spacing w:line="308" w:lineRule="exact"/>
            </w:pPr>
            <w:r w:rsidRPr="00B7276C">
              <w:rPr>
                <w:w w:val="99"/>
              </w:rPr>
              <w:t xml:space="preserve">Количество </w:t>
            </w:r>
            <w:r w:rsidRPr="00B7276C">
              <w:t xml:space="preserve">специалистов, </w:t>
            </w:r>
            <w:r w:rsidRPr="00B7276C">
              <w:rPr>
                <w:w w:val="99"/>
              </w:rPr>
              <w:t>работающих в режиме «одного окна»</w:t>
            </w:r>
          </w:p>
        </w:tc>
        <w:tc>
          <w:tcPr>
            <w:tcW w:w="784" w:type="dxa"/>
          </w:tcPr>
          <w:p w14:paraId="2890479B" w14:textId="77777777" w:rsidR="00944A65" w:rsidRPr="00B7276C" w:rsidRDefault="00944A65" w:rsidP="00920C9B">
            <w:pPr>
              <w:spacing w:line="308" w:lineRule="exact"/>
              <w:jc w:val="center"/>
            </w:pPr>
            <w:r w:rsidRPr="00B7276C">
              <w:t>чел.</w:t>
            </w:r>
          </w:p>
        </w:tc>
        <w:tc>
          <w:tcPr>
            <w:tcW w:w="1275" w:type="dxa"/>
          </w:tcPr>
          <w:p w14:paraId="4217CD8A"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263504DF"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5B089B67"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743EA7B0"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w w:val="99"/>
                <w:sz w:val="22"/>
                <w:szCs w:val="22"/>
              </w:rPr>
              <w:t xml:space="preserve">Количество </w:t>
            </w:r>
            <w:r w:rsidRPr="00B7276C">
              <w:rPr>
                <w:rFonts w:ascii="Times New Roman" w:hAnsi="Times New Roman" w:cs="Times New Roman"/>
                <w:sz w:val="22"/>
                <w:szCs w:val="22"/>
              </w:rPr>
              <w:t xml:space="preserve">специалистов, </w:t>
            </w:r>
            <w:r w:rsidRPr="00B7276C">
              <w:rPr>
                <w:rFonts w:ascii="Times New Roman" w:hAnsi="Times New Roman" w:cs="Times New Roman"/>
                <w:w w:val="99"/>
                <w:sz w:val="22"/>
                <w:szCs w:val="22"/>
              </w:rPr>
              <w:t>работающих в режиме «одного окна»</w:t>
            </w:r>
          </w:p>
        </w:tc>
        <w:tc>
          <w:tcPr>
            <w:tcW w:w="1560" w:type="dxa"/>
          </w:tcPr>
          <w:p w14:paraId="22B4130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Данные формируются Муниципальным бюджетным учреждением «Многофункциональный центр предоставления </w:t>
            </w:r>
            <w:r w:rsidRPr="00B7276C">
              <w:rPr>
                <w:rFonts w:ascii="Times New Roman" w:hAnsi="Times New Roman" w:cs="Times New Roman"/>
                <w:sz w:val="22"/>
                <w:szCs w:val="22"/>
              </w:rPr>
              <w:lastRenderedPageBreak/>
              <w:t>государственных и муниципальных услуг в Комсомольском муниципальном районе»</w:t>
            </w:r>
          </w:p>
        </w:tc>
        <w:tc>
          <w:tcPr>
            <w:tcW w:w="992" w:type="dxa"/>
          </w:tcPr>
          <w:p w14:paraId="714A082B" w14:textId="77777777" w:rsidR="00944A65" w:rsidRPr="00B7276C" w:rsidRDefault="00944A65" w:rsidP="00920C9B">
            <w:pPr>
              <w:pStyle w:val="ConsPlusNormal"/>
              <w:rPr>
                <w:rFonts w:ascii="Times New Roman" w:hAnsi="Times New Roman" w:cs="Times New Roman"/>
                <w:w w:val="99"/>
                <w:sz w:val="22"/>
                <w:szCs w:val="22"/>
              </w:rPr>
            </w:pPr>
            <w:r w:rsidRPr="00B7276C">
              <w:rPr>
                <w:rFonts w:ascii="Times New Roman" w:hAnsi="Times New Roman" w:cs="Times New Roman"/>
                <w:w w:val="99"/>
                <w:sz w:val="22"/>
                <w:szCs w:val="22"/>
              </w:rPr>
              <w:lastRenderedPageBreak/>
              <w:t xml:space="preserve">Количество </w:t>
            </w:r>
            <w:r w:rsidRPr="00B7276C">
              <w:rPr>
                <w:rFonts w:ascii="Times New Roman" w:hAnsi="Times New Roman" w:cs="Times New Roman"/>
                <w:sz w:val="22"/>
                <w:szCs w:val="22"/>
              </w:rPr>
              <w:t xml:space="preserve">специалистов, </w:t>
            </w:r>
            <w:r w:rsidRPr="00B7276C">
              <w:rPr>
                <w:rFonts w:ascii="Times New Roman" w:hAnsi="Times New Roman" w:cs="Times New Roman"/>
                <w:w w:val="99"/>
                <w:sz w:val="22"/>
                <w:szCs w:val="22"/>
              </w:rPr>
              <w:t>работающих в режиме «одного окна»</w:t>
            </w:r>
          </w:p>
          <w:p w14:paraId="40284EA9" w14:textId="77777777" w:rsidR="00944A65" w:rsidRPr="00B7276C" w:rsidRDefault="00944A65" w:rsidP="00920C9B">
            <w:pPr>
              <w:pStyle w:val="ConsPlusNormal"/>
              <w:rPr>
                <w:rFonts w:ascii="Times New Roman" w:hAnsi="Times New Roman" w:cs="Times New Roman"/>
                <w:sz w:val="22"/>
                <w:szCs w:val="22"/>
              </w:rPr>
            </w:pPr>
          </w:p>
        </w:tc>
        <w:tc>
          <w:tcPr>
            <w:tcW w:w="1701" w:type="dxa"/>
          </w:tcPr>
          <w:p w14:paraId="655E78B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Муниципальное бюджетное учреждение «Многофункциональный центр предоставления государственных и муниципальных услуг в Комсомольском </w:t>
            </w:r>
            <w:r w:rsidRPr="00B7276C">
              <w:rPr>
                <w:rFonts w:ascii="Times New Roman" w:hAnsi="Times New Roman" w:cs="Times New Roman"/>
                <w:sz w:val="22"/>
                <w:szCs w:val="22"/>
              </w:rPr>
              <w:lastRenderedPageBreak/>
              <w:t>муниципальном районе»</w:t>
            </w:r>
          </w:p>
        </w:tc>
        <w:tc>
          <w:tcPr>
            <w:tcW w:w="709" w:type="dxa"/>
          </w:tcPr>
          <w:p w14:paraId="744AF89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w:t>
            </w:r>
          </w:p>
        </w:tc>
        <w:tc>
          <w:tcPr>
            <w:tcW w:w="1275" w:type="dxa"/>
          </w:tcPr>
          <w:p w14:paraId="7B2EFA4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6D09F1CE" w14:textId="77777777" w:rsidTr="00920C9B">
        <w:trPr>
          <w:trHeight w:val="712"/>
          <w:jc w:val="center"/>
        </w:trPr>
        <w:tc>
          <w:tcPr>
            <w:tcW w:w="362" w:type="dxa"/>
          </w:tcPr>
          <w:p w14:paraId="6ED7AEF7" w14:textId="77777777" w:rsidR="00944A65" w:rsidRPr="00B7276C" w:rsidRDefault="00944A65" w:rsidP="00920C9B">
            <w:r w:rsidRPr="00B7276C">
              <w:t>3</w:t>
            </w:r>
          </w:p>
        </w:tc>
        <w:tc>
          <w:tcPr>
            <w:tcW w:w="1484" w:type="dxa"/>
          </w:tcPr>
          <w:p w14:paraId="63603669" w14:textId="77777777" w:rsidR="00944A65" w:rsidRPr="00B7276C" w:rsidRDefault="00944A65" w:rsidP="00920C9B">
            <w:pPr>
              <w:ind w:right="20"/>
            </w:pPr>
            <w:r w:rsidRPr="00B7276C">
              <w:t>Среднее количество услуг, предоставляемых</w:t>
            </w:r>
          </w:p>
          <w:p w14:paraId="7D143D92" w14:textId="77777777" w:rsidR="00944A65" w:rsidRPr="00B7276C" w:rsidRDefault="00944A65" w:rsidP="00920C9B">
            <w:r w:rsidRPr="00B7276C">
              <w:t>в режиме «одного окна»</w:t>
            </w:r>
          </w:p>
        </w:tc>
        <w:tc>
          <w:tcPr>
            <w:tcW w:w="784" w:type="dxa"/>
          </w:tcPr>
          <w:p w14:paraId="0C8B0BAB" w14:textId="77777777" w:rsidR="00944A65" w:rsidRPr="00B7276C" w:rsidRDefault="00944A65" w:rsidP="00920C9B">
            <w:pPr>
              <w:spacing w:line="310" w:lineRule="exact"/>
              <w:jc w:val="center"/>
            </w:pPr>
            <w:r w:rsidRPr="00B7276C">
              <w:rPr>
                <w:w w:val="98"/>
              </w:rPr>
              <w:t>ед.</w:t>
            </w:r>
          </w:p>
        </w:tc>
        <w:tc>
          <w:tcPr>
            <w:tcW w:w="1275" w:type="dxa"/>
          </w:tcPr>
          <w:p w14:paraId="4D4B5BE3"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5F10F937"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2935A672"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0A3F39BC" w14:textId="77777777" w:rsidR="00944A65" w:rsidRPr="00B7276C" w:rsidRDefault="00944A65" w:rsidP="00920C9B">
            <w:pPr>
              <w:ind w:right="20"/>
            </w:pPr>
            <w:r w:rsidRPr="00B7276C">
              <w:t>Среднее количество услуг, предоставляемых</w:t>
            </w:r>
          </w:p>
          <w:p w14:paraId="36969E5D"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в режиме «одного окна</w:t>
            </w:r>
          </w:p>
        </w:tc>
        <w:tc>
          <w:tcPr>
            <w:tcW w:w="1560" w:type="dxa"/>
          </w:tcPr>
          <w:p w14:paraId="4B46310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5ED47C57" w14:textId="77777777" w:rsidR="00944A65" w:rsidRPr="00B7276C" w:rsidRDefault="00944A65" w:rsidP="00920C9B">
            <w:pPr>
              <w:ind w:right="20"/>
            </w:pPr>
            <w:r w:rsidRPr="00B7276C">
              <w:t>Среднее количество услуг, предоставляемых</w:t>
            </w:r>
          </w:p>
          <w:p w14:paraId="18B2ED6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в режиме «одного окна</w:t>
            </w:r>
          </w:p>
        </w:tc>
        <w:tc>
          <w:tcPr>
            <w:tcW w:w="1701" w:type="dxa"/>
          </w:tcPr>
          <w:p w14:paraId="234B1D9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13BA8C56"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76A6835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343DAA2B" w14:textId="77777777" w:rsidTr="00920C9B">
        <w:trPr>
          <w:trHeight w:val="712"/>
          <w:jc w:val="center"/>
        </w:trPr>
        <w:tc>
          <w:tcPr>
            <w:tcW w:w="362" w:type="dxa"/>
          </w:tcPr>
          <w:p w14:paraId="318E4B12" w14:textId="77777777" w:rsidR="00944A65" w:rsidRPr="00B7276C" w:rsidRDefault="00944A65" w:rsidP="00920C9B">
            <w:r w:rsidRPr="00B7276C">
              <w:t>4</w:t>
            </w:r>
          </w:p>
        </w:tc>
        <w:tc>
          <w:tcPr>
            <w:tcW w:w="1484" w:type="dxa"/>
            <w:vAlign w:val="bottom"/>
          </w:tcPr>
          <w:p w14:paraId="3AE2C649" w14:textId="77777777" w:rsidR="00944A65" w:rsidRPr="00B7276C" w:rsidRDefault="00944A65" w:rsidP="00920C9B">
            <w:pPr>
              <w:spacing w:line="308" w:lineRule="exact"/>
              <w:ind w:left="120"/>
            </w:pPr>
            <w:r w:rsidRPr="00B7276C">
              <w:t>Пропускная способность сети МФЦ</w:t>
            </w:r>
          </w:p>
          <w:p w14:paraId="28DDA2B5" w14:textId="77777777" w:rsidR="00944A65" w:rsidRPr="00B7276C" w:rsidRDefault="00944A65" w:rsidP="00920C9B">
            <w:pPr>
              <w:ind w:left="120"/>
            </w:pPr>
            <w:r w:rsidRPr="00B7276C">
              <w:t xml:space="preserve">(количество посетителей </w:t>
            </w:r>
            <w:r w:rsidRPr="00B7276C">
              <w:lastRenderedPageBreak/>
              <w:t>на получение</w:t>
            </w:r>
          </w:p>
          <w:p w14:paraId="59B7B878" w14:textId="77777777" w:rsidR="00944A65" w:rsidRPr="00B7276C" w:rsidRDefault="00944A65" w:rsidP="00920C9B">
            <w:pPr>
              <w:ind w:left="120"/>
            </w:pPr>
            <w:r w:rsidRPr="00B7276C">
              <w:t>всех государственных и</w:t>
            </w:r>
          </w:p>
          <w:p w14:paraId="782CAEB4" w14:textId="77777777" w:rsidR="00944A65" w:rsidRPr="00B7276C" w:rsidRDefault="00944A65" w:rsidP="00920C9B">
            <w:pPr>
              <w:ind w:left="120"/>
            </w:pPr>
            <w:r w:rsidRPr="00B7276C">
              <w:t>муниципальных услуг)</w:t>
            </w:r>
          </w:p>
        </w:tc>
        <w:tc>
          <w:tcPr>
            <w:tcW w:w="784" w:type="dxa"/>
          </w:tcPr>
          <w:p w14:paraId="65372ACC" w14:textId="77777777" w:rsidR="00944A65" w:rsidRPr="00B7276C" w:rsidRDefault="00944A65" w:rsidP="00920C9B">
            <w:pPr>
              <w:spacing w:line="308" w:lineRule="exact"/>
              <w:ind w:left="80"/>
              <w:jc w:val="center"/>
            </w:pPr>
            <w:r w:rsidRPr="00B7276C">
              <w:lastRenderedPageBreak/>
              <w:t>чел.</w:t>
            </w:r>
          </w:p>
        </w:tc>
        <w:tc>
          <w:tcPr>
            <w:tcW w:w="1275" w:type="dxa"/>
          </w:tcPr>
          <w:p w14:paraId="1071B43F"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751C8A15"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62EA467B"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 xml:space="preserve">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w:t>
            </w:r>
            <w:r w:rsidRPr="00B7276C">
              <w:rPr>
                <w:rFonts w:ascii="Times New Roman" w:hAnsi="Times New Roman" w:cs="Times New Roman"/>
                <w:sz w:val="22"/>
                <w:szCs w:val="22"/>
              </w:rPr>
              <w:lastRenderedPageBreak/>
              <w:t>планового значения показателя является отрицательной динамикой</w:t>
            </w:r>
          </w:p>
        </w:tc>
        <w:tc>
          <w:tcPr>
            <w:tcW w:w="1275" w:type="dxa"/>
          </w:tcPr>
          <w:p w14:paraId="509ECA74" w14:textId="77777777" w:rsidR="00944A65" w:rsidRPr="00B7276C" w:rsidRDefault="00944A65" w:rsidP="00920C9B">
            <w:pPr>
              <w:spacing w:line="308" w:lineRule="exact"/>
              <w:ind w:left="120"/>
            </w:pPr>
            <w:r w:rsidRPr="00B7276C">
              <w:lastRenderedPageBreak/>
              <w:t>Пропускная способность сети МФЦ</w:t>
            </w:r>
          </w:p>
          <w:p w14:paraId="76C9A1F3" w14:textId="77777777" w:rsidR="00944A65" w:rsidRPr="00B7276C" w:rsidRDefault="00944A65" w:rsidP="00920C9B">
            <w:pPr>
              <w:ind w:left="120"/>
            </w:pPr>
            <w:r w:rsidRPr="00B7276C">
              <w:t xml:space="preserve">(количество </w:t>
            </w:r>
            <w:r w:rsidRPr="00B7276C">
              <w:lastRenderedPageBreak/>
              <w:t>посетителей на получение</w:t>
            </w:r>
          </w:p>
          <w:p w14:paraId="3056D101" w14:textId="77777777" w:rsidR="00944A65" w:rsidRPr="00B7276C" w:rsidRDefault="00944A65" w:rsidP="00920C9B">
            <w:pPr>
              <w:ind w:left="120"/>
            </w:pPr>
            <w:r w:rsidRPr="00B7276C">
              <w:t>всех государственных и</w:t>
            </w:r>
          </w:p>
          <w:p w14:paraId="0D9CD23B"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муниципальных услуг)</w:t>
            </w:r>
          </w:p>
        </w:tc>
        <w:tc>
          <w:tcPr>
            <w:tcW w:w="1560" w:type="dxa"/>
          </w:tcPr>
          <w:p w14:paraId="5439E41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Данные формируются Муниципальным бюджетным учреждением </w:t>
            </w:r>
            <w:r w:rsidRPr="00B7276C">
              <w:rPr>
                <w:rFonts w:ascii="Times New Roman" w:hAnsi="Times New Roman" w:cs="Times New Roman"/>
                <w:sz w:val="22"/>
                <w:szCs w:val="22"/>
              </w:rPr>
              <w:lastRenderedPageBreak/>
              <w:t>«Многофункциональный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4BF14610" w14:textId="77777777" w:rsidR="00944A65" w:rsidRPr="00B7276C" w:rsidRDefault="00944A65" w:rsidP="00920C9B">
            <w:pPr>
              <w:spacing w:line="308" w:lineRule="exact"/>
              <w:ind w:left="120"/>
            </w:pPr>
            <w:r w:rsidRPr="00B7276C">
              <w:lastRenderedPageBreak/>
              <w:t xml:space="preserve">Пропускная способность сети </w:t>
            </w:r>
            <w:r w:rsidRPr="00B7276C">
              <w:lastRenderedPageBreak/>
              <w:t>МФЦ</w:t>
            </w:r>
          </w:p>
          <w:p w14:paraId="0219B4A0" w14:textId="77777777" w:rsidR="00944A65" w:rsidRPr="00B7276C" w:rsidRDefault="00944A65" w:rsidP="00920C9B">
            <w:pPr>
              <w:ind w:left="120"/>
            </w:pPr>
            <w:r w:rsidRPr="00B7276C">
              <w:t>(количество посетителей на получение</w:t>
            </w:r>
          </w:p>
          <w:p w14:paraId="2F330550" w14:textId="77777777" w:rsidR="00944A65" w:rsidRPr="00B7276C" w:rsidRDefault="00944A65" w:rsidP="00920C9B">
            <w:pPr>
              <w:ind w:left="120"/>
            </w:pPr>
            <w:r w:rsidRPr="00B7276C">
              <w:t>всех государственных и</w:t>
            </w:r>
          </w:p>
          <w:p w14:paraId="535FA7D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муниципальных услуг)</w:t>
            </w:r>
          </w:p>
        </w:tc>
        <w:tc>
          <w:tcPr>
            <w:tcW w:w="1701" w:type="dxa"/>
          </w:tcPr>
          <w:p w14:paraId="17B651B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w:t>
            </w:r>
            <w:r w:rsidRPr="00B7276C">
              <w:rPr>
                <w:rFonts w:ascii="Times New Roman" w:hAnsi="Times New Roman" w:cs="Times New Roman"/>
                <w:sz w:val="22"/>
                <w:szCs w:val="22"/>
              </w:rPr>
              <w:lastRenderedPageBreak/>
              <w:t>государственных и муниципальных услуг в Комсомольском муниципальном районе»</w:t>
            </w:r>
          </w:p>
        </w:tc>
        <w:tc>
          <w:tcPr>
            <w:tcW w:w="709" w:type="dxa"/>
          </w:tcPr>
          <w:p w14:paraId="4869FAA7"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24C1A75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5804B9DC" w14:textId="77777777" w:rsidTr="00920C9B">
        <w:trPr>
          <w:trHeight w:val="712"/>
          <w:jc w:val="center"/>
        </w:trPr>
        <w:tc>
          <w:tcPr>
            <w:tcW w:w="362" w:type="dxa"/>
          </w:tcPr>
          <w:p w14:paraId="3CB60D3C" w14:textId="77777777" w:rsidR="00944A65" w:rsidRPr="00B7276C" w:rsidRDefault="00944A65" w:rsidP="00920C9B">
            <w:r w:rsidRPr="00B7276C">
              <w:t>5</w:t>
            </w:r>
          </w:p>
        </w:tc>
        <w:tc>
          <w:tcPr>
            <w:tcW w:w="1484" w:type="dxa"/>
            <w:vAlign w:val="bottom"/>
          </w:tcPr>
          <w:p w14:paraId="2F2699EE" w14:textId="77777777" w:rsidR="00944A65" w:rsidRPr="00B7276C" w:rsidRDefault="00944A65" w:rsidP="00920C9B">
            <w:pPr>
              <w:spacing w:line="309" w:lineRule="exact"/>
              <w:ind w:left="120"/>
            </w:pPr>
            <w:r w:rsidRPr="00B7276C">
              <w:t>Время ожидания посетителей в очереди</w:t>
            </w:r>
          </w:p>
          <w:p w14:paraId="76EBFED9" w14:textId="77777777" w:rsidR="00944A65" w:rsidRPr="00B7276C" w:rsidRDefault="00944A65" w:rsidP="00920C9B">
            <w:pPr>
              <w:ind w:left="120"/>
            </w:pPr>
            <w:r w:rsidRPr="00B7276C">
              <w:t>в окно приёма документов на подачу</w:t>
            </w:r>
          </w:p>
          <w:p w14:paraId="569CBE4C" w14:textId="77777777" w:rsidR="00944A65" w:rsidRPr="00B7276C" w:rsidRDefault="00944A65" w:rsidP="00920C9B">
            <w:pPr>
              <w:ind w:left="120"/>
            </w:pPr>
            <w:r w:rsidRPr="00B7276C">
              <w:t>документов на предоставление услуги</w:t>
            </w:r>
          </w:p>
          <w:p w14:paraId="563D4000" w14:textId="77777777" w:rsidR="00944A65" w:rsidRPr="00B7276C" w:rsidRDefault="00944A65" w:rsidP="00920C9B">
            <w:pPr>
              <w:ind w:left="120"/>
            </w:pPr>
            <w:r w:rsidRPr="00B7276C">
              <w:t>или оказание консультации по порядку</w:t>
            </w:r>
          </w:p>
          <w:p w14:paraId="06CD2A67" w14:textId="77777777" w:rsidR="00944A65" w:rsidRPr="00B7276C" w:rsidRDefault="00944A65" w:rsidP="00920C9B">
            <w:pPr>
              <w:ind w:left="120"/>
            </w:pPr>
            <w:r w:rsidRPr="00B7276C">
              <w:t>предоставления услуги</w:t>
            </w:r>
          </w:p>
        </w:tc>
        <w:tc>
          <w:tcPr>
            <w:tcW w:w="784" w:type="dxa"/>
          </w:tcPr>
          <w:p w14:paraId="07E06233" w14:textId="77777777" w:rsidR="00944A65" w:rsidRPr="00B7276C" w:rsidRDefault="00944A65" w:rsidP="00920C9B">
            <w:pPr>
              <w:spacing w:line="309" w:lineRule="exact"/>
              <w:ind w:left="80"/>
              <w:jc w:val="center"/>
            </w:pPr>
            <w:r w:rsidRPr="00B7276C">
              <w:t>мин.</w:t>
            </w:r>
          </w:p>
        </w:tc>
        <w:tc>
          <w:tcPr>
            <w:tcW w:w="1275" w:type="dxa"/>
          </w:tcPr>
          <w:p w14:paraId="4623FB85"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6D74F19C"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3A65D4C6"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6FA0875E" w14:textId="77777777" w:rsidR="00944A65" w:rsidRPr="00B7276C" w:rsidRDefault="00944A65" w:rsidP="00920C9B">
            <w:pPr>
              <w:spacing w:line="309" w:lineRule="exact"/>
              <w:ind w:left="120"/>
            </w:pPr>
            <w:r w:rsidRPr="00B7276C">
              <w:t>Время ожидания посетителей в очереди</w:t>
            </w:r>
          </w:p>
          <w:p w14:paraId="7C762060" w14:textId="77777777" w:rsidR="00944A65" w:rsidRPr="00B7276C" w:rsidRDefault="00944A65" w:rsidP="00920C9B">
            <w:pPr>
              <w:ind w:left="120"/>
            </w:pPr>
            <w:r w:rsidRPr="00B7276C">
              <w:t>в окно приёма документов на подачу</w:t>
            </w:r>
          </w:p>
          <w:p w14:paraId="5AC4ED32" w14:textId="77777777" w:rsidR="00944A65" w:rsidRPr="00B7276C" w:rsidRDefault="00944A65" w:rsidP="00920C9B">
            <w:pPr>
              <w:ind w:left="120"/>
            </w:pPr>
            <w:r w:rsidRPr="00B7276C">
              <w:t>документов на предоставление услуги</w:t>
            </w:r>
          </w:p>
          <w:p w14:paraId="4FCC8DC6" w14:textId="77777777" w:rsidR="00944A65" w:rsidRPr="00B7276C" w:rsidRDefault="00944A65" w:rsidP="00920C9B">
            <w:pPr>
              <w:ind w:left="120"/>
            </w:pPr>
            <w:r w:rsidRPr="00B7276C">
              <w:t>или оказание консультации по порядку</w:t>
            </w:r>
          </w:p>
          <w:p w14:paraId="7567D35F"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предоставления услуги</w:t>
            </w:r>
          </w:p>
        </w:tc>
        <w:tc>
          <w:tcPr>
            <w:tcW w:w="1560" w:type="dxa"/>
          </w:tcPr>
          <w:p w14:paraId="2B24D9A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3FBF868F" w14:textId="77777777" w:rsidR="00944A65" w:rsidRPr="00B7276C" w:rsidRDefault="00944A65" w:rsidP="00920C9B">
            <w:pPr>
              <w:spacing w:line="309" w:lineRule="exact"/>
              <w:ind w:left="120"/>
            </w:pPr>
            <w:r w:rsidRPr="00B7276C">
              <w:t>Время ожидания посетителей в очереди</w:t>
            </w:r>
          </w:p>
          <w:p w14:paraId="3199E515" w14:textId="77777777" w:rsidR="00944A65" w:rsidRPr="00B7276C" w:rsidRDefault="00944A65" w:rsidP="00920C9B">
            <w:pPr>
              <w:ind w:left="120"/>
            </w:pPr>
            <w:r w:rsidRPr="00B7276C">
              <w:t>в окно приёма документов на подачу</w:t>
            </w:r>
          </w:p>
          <w:p w14:paraId="77F614E4" w14:textId="77777777" w:rsidR="00944A65" w:rsidRPr="00B7276C" w:rsidRDefault="00944A65" w:rsidP="00920C9B">
            <w:pPr>
              <w:ind w:left="120"/>
            </w:pPr>
            <w:r w:rsidRPr="00B7276C">
              <w:t>документов на предоставление услуги</w:t>
            </w:r>
          </w:p>
          <w:p w14:paraId="368C6CDC" w14:textId="77777777" w:rsidR="00944A65" w:rsidRPr="00B7276C" w:rsidRDefault="00944A65" w:rsidP="00920C9B">
            <w:pPr>
              <w:ind w:left="120"/>
            </w:pPr>
            <w:r w:rsidRPr="00B7276C">
              <w:t>или оказание консуль</w:t>
            </w:r>
            <w:r w:rsidRPr="00B7276C">
              <w:lastRenderedPageBreak/>
              <w:t>тации по порядку</w:t>
            </w:r>
          </w:p>
          <w:p w14:paraId="4438FB7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предоставления услуги</w:t>
            </w:r>
          </w:p>
        </w:tc>
        <w:tc>
          <w:tcPr>
            <w:tcW w:w="1701" w:type="dxa"/>
          </w:tcPr>
          <w:p w14:paraId="59146311"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7E2964A7"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150766F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28E7F696" w14:textId="77777777" w:rsidTr="00920C9B">
        <w:trPr>
          <w:trHeight w:val="712"/>
          <w:jc w:val="center"/>
        </w:trPr>
        <w:tc>
          <w:tcPr>
            <w:tcW w:w="362" w:type="dxa"/>
          </w:tcPr>
          <w:p w14:paraId="485B215C" w14:textId="77777777" w:rsidR="00944A65" w:rsidRPr="00B7276C" w:rsidRDefault="00944A65" w:rsidP="00920C9B">
            <w:r w:rsidRPr="00B7276C">
              <w:t>6</w:t>
            </w:r>
          </w:p>
        </w:tc>
        <w:tc>
          <w:tcPr>
            <w:tcW w:w="1484" w:type="dxa"/>
            <w:vAlign w:val="bottom"/>
          </w:tcPr>
          <w:p w14:paraId="6B1BAA99" w14:textId="77777777" w:rsidR="00944A65" w:rsidRPr="00B7276C" w:rsidRDefault="00944A65" w:rsidP="00920C9B">
            <w:pPr>
              <w:spacing w:line="309" w:lineRule="exact"/>
              <w:ind w:left="120"/>
            </w:pPr>
            <w:r w:rsidRPr="00B7276C">
              <w:t>Фактическое время получения</w:t>
            </w:r>
          </w:p>
          <w:p w14:paraId="1F6CAA2B" w14:textId="77777777" w:rsidR="00944A65" w:rsidRPr="00B7276C" w:rsidRDefault="00944A65" w:rsidP="00920C9B">
            <w:pPr>
              <w:ind w:left="120"/>
            </w:pPr>
            <w:r w:rsidRPr="00B7276C">
              <w:t>заявителем услуги</w:t>
            </w:r>
          </w:p>
        </w:tc>
        <w:tc>
          <w:tcPr>
            <w:tcW w:w="784" w:type="dxa"/>
          </w:tcPr>
          <w:p w14:paraId="26C8ED65" w14:textId="77777777" w:rsidR="00944A65" w:rsidRPr="00B7276C" w:rsidRDefault="00944A65" w:rsidP="00920C9B">
            <w:pPr>
              <w:spacing w:line="309" w:lineRule="exact"/>
              <w:ind w:left="80"/>
              <w:jc w:val="center"/>
            </w:pPr>
            <w:r w:rsidRPr="00B7276C">
              <w:t>дней</w:t>
            </w:r>
          </w:p>
        </w:tc>
        <w:tc>
          <w:tcPr>
            <w:tcW w:w="1275" w:type="dxa"/>
          </w:tcPr>
          <w:p w14:paraId="0547F0E5"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33F13352"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474A981F"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13BAB41B" w14:textId="77777777" w:rsidR="00944A65" w:rsidRPr="00B7276C" w:rsidRDefault="00944A65" w:rsidP="00920C9B">
            <w:pPr>
              <w:spacing w:line="309" w:lineRule="exact"/>
              <w:ind w:left="120"/>
            </w:pPr>
            <w:r w:rsidRPr="00B7276C">
              <w:t>Фактическое время получения</w:t>
            </w:r>
          </w:p>
          <w:p w14:paraId="7C9C374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заявителем услуги</w:t>
            </w:r>
          </w:p>
        </w:tc>
        <w:tc>
          <w:tcPr>
            <w:tcW w:w="1560" w:type="dxa"/>
          </w:tcPr>
          <w:p w14:paraId="1001F6A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36609713" w14:textId="77777777" w:rsidR="00944A65" w:rsidRPr="00B7276C" w:rsidRDefault="00944A65" w:rsidP="00920C9B">
            <w:pPr>
              <w:spacing w:line="309" w:lineRule="exact"/>
              <w:ind w:left="120"/>
            </w:pPr>
            <w:r w:rsidRPr="00B7276C">
              <w:t>Фактическое время получения</w:t>
            </w:r>
          </w:p>
          <w:p w14:paraId="32907A0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заявителем услуги</w:t>
            </w:r>
          </w:p>
        </w:tc>
        <w:tc>
          <w:tcPr>
            <w:tcW w:w="1701" w:type="dxa"/>
          </w:tcPr>
          <w:p w14:paraId="6BA685B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6E6453CE"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19F00B2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25B6B54E" w14:textId="77777777" w:rsidTr="00920C9B">
        <w:trPr>
          <w:trHeight w:val="712"/>
          <w:jc w:val="center"/>
        </w:trPr>
        <w:tc>
          <w:tcPr>
            <w:tcW w:w="362" w:type="dxa"/>
          </w:tcPr>
          <w:p w14:paraId="65EBAD29" w14:textId="77777777" w:rsidR="00944A65" w:rsidRPr="00B7276C" w:rsidRDefault="00944A65" w:rsidP="00920C9B">
            <w:r w:rsidRPr="00B7276C">
              <w:t>7</w:t>
            </w:r>
          </w:p>
        </w:tc>
        <w:tc>
          <w:tcPr>
            <w:tcW w:w="1484" w:type="dxa"/>
            <w:vAlign w:val="bottom"/>
          </w:tcPr>
          <w:p w14:paraId="1D5EE17A" w14:textId="77777777" w:rsidR="00944A65" w:rsidRPr="00B7276C" w:rsidRDefault="00944A65" w:rsidP="00920C9B">
            <w:pPr>
              <w:spacing w:line="308" w:lineRule="exact"/>
              <w:ind w:left="120"/>
            </w:pPr>
            <w:r w:rsidRPr="00B7276C">
              <w:t>Удовлетворённость получателей</w:t>
            </w:r>
          </w:p>
          <w:p w14:paraId="5BFCC828" w14:textId="77777777" w:rsidR="00944A65" w:rsidRPr="00B7276C" w:rsidRDefault="00944A65" w:rsidP="00920C9B">
            <w:pPr>
              <w:ind w:left="120"/>
            </w:pPr>
            <w:r w:rsidRPr="00B7276C">
              <w:t>качеством оказания государственных и</w:t>
            </w:r>
          </w:p>
          <w:p w14:paraId="0B978146" w14:textId="77777777" w:rsidR="00944A65" w:rsidRPr="00B7276C" w:rsidRDefault="00944A65" w:rsidP="00920C9B">
            <w:pPr>
              <w:ind w:left="120"/>
            </w:pPr>
            <w:r w:rsidRPr="00B7276C">
              <w:t>муниципальн</w:t>
            </w:r>
            <w:r w:rsidRPr="00B7276C">
              <w:lastRenderedPageBreak/>
              <w:t>ых услуг</w:t>
            </w:r>
          </w:p>
        </w:tc>
        <w:tc>
          <w:tcPr>
            <w:tcW w:w="784" w:type="dxa"/>
          </w:tcPr>
          <w:p w14:paraId="4E470CA2" w14:textId="77777777" w:rsidR="00944A65" w:rsidRPr="00B7276C" w:rsidRDefault="00944A65" w:rsidP="00920C9B">
            <w:pPr>
              <w:spacing w:line="308" w:lineRule="exact"/>
              <w:ind w:left="80"/>
              <w:jc w:val="center"/>
            </w:pPr>
            <w:r w:rsidRPr="00B7276C">
              <w:lastRenderedPageBreak/>
              <w:t>%</w:t>
            </w:r>
          </w:p>
        </w:tc>
        <w:tc>
          <w:tcPr>
            <w:tcW w:w="1275" w:type="dxa"/>
          </w:tcPr>
          <w:p w14:paraId="16BC7128"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564DB7E3"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7E946DAE"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1F40B3D5" w14:textId="77777777" w:rsidR="00944A65" w:rsidRPr="00B7276C" w:rsidRDefault="00944A65" w:rsidP="00920C9B">
            <w:pPr>
              <w:spacing w:line="308" w:lineRule="exact"/>
              <w:ind w:left="120"/>
            </w:pPr>
            <w:r w:rsidRPr="00B7276C">
              <w:t>Удовлетворённость получателей</w:t>
            </w:r>
          </w:p>
          <w:p w14:paraId="103FC388" w14:textId="77777777" w:rsidR="00944A65" w:rsidRPr="00B7276C" w:rsidRDefault="00944A65" w:rsidP="00920C9B">
            <w:pPr>
              <w:ind w:left="120"/>
            </w:pPr>
            <w:r w:rsidRPr="00B7276C">
              <w:t>качеством оказания государственных и</w:t>
            </w:r>
          </w:p>
          <w:p w14:paraId="793CE104"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муниципальных услуг</w:t>
            </w:r>
          </w:p>
        </w:tc>
        <w:tc>
          <w:tcPr>
            <w:tcW w:w="1560" w:type="dxa"/>
          </w:tcPr>
          <w:p w14:paraId="2F91418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Данные формируются Муниципальным бюджетным учреждением «Многофункциональный </w:t>
            </w:r>
            <w:r w:rsidRPr="00B7276C">
              <w:rPr>
                <w:rFonts w:ascii="Times New Roman" w:hAnsi="Times New Roman" w:cs="Times New Roman"/>
                <w:sz w:val="22"/>
                <w:szCs w:val="22"/>
              </w:rPr>
              <w:lastRenderedPageBreak/>
              <w:t>центр предоставления государственных и муниципальных услуг в Комсомольском муниципальном районе»</w:t>
            </w:r>
          </w:p>
        </w:tc>
        <w:tc>
          <w:tcPr>
            <w:tcW w:w="992" w:type="dxa"/>
          </w:tcPr>
          <w:p w14:paraId="728BA13F" w14:textId="77777777" w:rsidR="00944A65" w:rsidRPr="00B7276C" w:rsidRDefault="00944A65" w:rsidP="00920C9B">
            <w:pPr>
              <w:spacing w:line="308" w:lineRule="exact"/>
              <w:ind w:left="120"/>
            </w:pPr>
            <w:r w:rsidRPr="00B7276C">
              <w:lastRenderedPageBreak/>
              <w:t>Удовлетворённость получателей</w:t>
            </w:r>
          </w:p>
          <w:p w14:paraId="71B5D97B" w14:textId="77777777" w:rsidR="00944A65" w:rsidRPr="00B7276C" w:rsidRDefault="00944A65" w:rsidP="00920C9B">
            <w:pPr>
              <w:ind w:left="120"/>
            </w:pPr>
            <w:r w:rsidRPr="00B7276C">
              <w:t xml:space="preserve">качеством </w:t>
            </w:r>
            <w:r w:rsidRPr="00B7276C">
              <w:lastRenderedPageBreak/>
              <w:t>оказания государственных и</w:t>
            </w:r>
          </w:p>
          <w:p w14:paraId="68653D9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муниципальных услуг</w:t>
            </w:r>
          </w:p>
        </w:tc>
        <w:tc>
          <w:tcPr>
            <w:tcW w:w="1701" w:type="dxa"/>
          </w:tcPr>
          <w:p w14:paraId="0EF8B81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w:t>
            </w:r>
            <w:r w:rsidRPr="00B7276C">
              <w:rPr>
                <w:rFonts w:ascii="Times New Roman" w:hAnsi="Times New Roman" w:cs="Times New Roman"/>
                <w:sz w:val="22"/>
                <w:szCs w:val="22"/>
              </w:rPr>
              <w:lastRenderedPageBreak/>
              <w:t>муниципальных услуг в Комсомольском муниципальном районе»</w:t>
            </w:r>
          </w:p>
        </w:tc>
        <w:tc>
          <w:tcPr>
            <w:tcW w:w="709" w:type="dxa"/>
          </w:tcPr>
          <w:p w14:paraId="76BA9228"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6E85FFE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65EA3500" w14:textId="77777777" w:rsidTr="00920C9B">
        <w:trPr>
          <w:trHeight w:val="712"/>
          <w:jc w:val="center"/>
        </w:trPr>
        <w:tc>
          <w:tcPr>
            <w:tcW w:w="362" w:type="dxa"/>
          </w:tcPr>
          <w:p w14:paraId="6D564554" w14:textId="77777777" w:rsidR="00944A65" w:rsidRPr="00B7276C" w:rsidRDefault="00944A65" w:rsidP="00920C9B">
            <w:r w:rsidRPr="00B7276C">
              <w:t>8</w:t>
            </w:r>
          </w:p>
        </w:tc>
        <w:tc>
          <w:tcPr>
            <w:tcW w:w="1484" w:type="dxa"/>
          </w:tcPr>
          <w:p w14:paraId="21AE991C" w14:textId="77777777" w:rsidR="00944A65" w:rsidRPr="00B7276C" w:rsidRDefault="00944A65" w:rsidP="00920C9B">
            <w:pPr>
              <w:spacing w:line="308" w:lineRule="exact"/>
              <w:ind w:left="120"/>
            </w:pPr>
            <w:r w:rsidRPr="00B7276C">
              <w:t>Количество предоставляемых услуг</w:t>
            </w:r>
          </w:p>
        </w:tc>
        <w:tc>
          <w:tcPr>
            <w:tcW w:w="784" w:type="dxa"/>
          </w:tcPr>
          <w:p w14:paraId="423488BC" w14:textId="77777777" w:rsidR="00944A65" w:rsidRPr="00B7276C" w:rsidRDefault="00944A65" w:rsidP="00920C9B">
            <w:pPr>
              <w:spacing w:line="308" w:lineRule="exact"/>
              <w:ind w:left="80"/>
              <w:jc w:val="center"/>
            </w:pPr>
            <w:r w:rsidRPr="00B7276C">
              <w:t>услуга</w:t>
            </w:r>
          </w:p>
        </w:tc>
        <w:tc>
          <w:tcPr>
            <w:tcW w:w="1275" w:type="dxa"/>
          </w:tcPr>
          <w:p w14:paraId="746E6BA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w:t>
            </w:r>
          </w:p>
          <w:p w14:paraId="4B252AA7"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6BE2370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60664376"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Количество предоставляемых услуг</w:t>
            </w:r>
          </w:p>
        </w:tc>
        <w:tc>
          <w:tcPr>
            <w:tcW w:w="1560" w:type="dxa"/>
          </w:tcPr>
          <w:p w14:paraId="4E36F4F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2D614FB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Количество предоставляемых услуг</w:t>
            </w:r>
          </w:p>
        </w:tc>
        <w:tc>
          <w:tcPr>
            <w:tcW w:w="1701" w:type="dxa"/>
          </w:tcPr>
          <w:p w14:paraId="093B4BF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42DCFBB9"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32B1B14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bl>
    <w:p w14:paraId="2358BB65" w14:textId="77777777" w:rsidR="004752A6" w:rsidRDefault="004752A6" w:rsidP="00944A65">
      <w:pPr>
        <w:sectPr w:rsidR="004752A6" w:rsidSect="004752A6">
          <w:headerReference w:type="default" r:id="rId13"/>
          <w:pgSz w:w="16838" w:h="11906" w:orient="landscape"/>
          <w:pgMar w:top="1560" w:right="1276" w:bottom="1276" w:left="993" w:header="709" w:footer="709" w:gutter="0"/>
          <w:cols w:space="708"/>
          <w:docGrid w:linePitch="360"/>
        </w:sectPr>
      </w:pPr>
    </w:p>
    <w:p w14:paraId="4EA7E793" w14:textId="77777777" w:rsidR="00944A65" w:rsidRPr="00B7276C" w:rsidRDefault="00944A65" w:rsidP="00944A65">
      <w:pPr>
        <w:jc w:val="center"/>
        <w:rPr>
          <w:rFonts w:eastAsia="Calibri"/>
          <w:sz w:val="28"/>
          <w:szCs w:val="22"/>
          <w:lang w:eastAsia="en-US"/>
        </w:rPr>
      </w:pPr>
      <w:r w:rsidRPr="00B7276C">
        <w:rPr>
          <w:rFonts w:eastAsia="Calibri"/>
          <w:noProof/>
          <w:color w:val="000080"/>
          <w:sz w:val="28"/>
          <w:szCs w:val="22"/>
        </w:rPr>
        <w:lastRenderedPageBreak/>
        <w:drawing>
          <wp:inline distT="0" distB="0" distL="0" distR="0" wp14:anchorId="2672200E" wp14:editId="0344885D">
            <wp:extent cx="542925" cy="676275"/>
            <wp:effectExtent l="0" t="0" r="9525" b="9525"/>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A6BC726" w14:textId="77777777" w:rsidR="00944A65" w:rsidRPr="00B7276C" w:rsidRDefault="00944A65" w:rsidP="00944A65">
      <w:pPr>
        <w:keepNext/>
        <w:jc w:val="center"/>
        <w:outlineLvl w:val="0"/>
        <w:rPr>
          <w:rFonts w:eastAsia="Calibri"/>
          <w:b/>
          <w:bCs/>
          <w:color w:val="003366"/>
          <w:sz w:val="36"/>
          <w:szCs w:val="22"/>
          <w:lang w:eastAsia="en-US"/>
        </w:rPr>
      </w:pPr>
      <w:r w:rsidRPr="00B7276C">
        <w:rPr>
          <w:rFonts w:eastAsia="Calibri"/>
          <w:b/>
          <w:bCs/>
          <w:color w:val="003366"/>
          <w:sz w:val="36"/>
          <w:szCs w:val="22"/>
          <w:lang w:eastAsia="en-US"/>
        </w:rPr>
        <w:t>ПОСТАНОВЛЕНИЕ</w:t>
      </w:r>
    </w:p>
    <w:p w14:paraId="33C3C0FE" w14:textId="77777777" w:rsidR="00944A65" w:rsidRPr="00B7276C" w:rsidRDefault="00944A65" w:rsidP="00944A65">
      <w:pPr>
        <w:jc w:val="center"/>
        <w:rPr>
          <w:rFonts w:eastAsia="Calibri"/>
          <w:b/>
          <w:color w:val="003366"/>
          <w:sz w:val="28"/>
          <w:szCs w:val="22"/>
          <w:lang w:eastAsia="en-US"/>
        </w:rPr>
      </w:pPr>
      <w:r w:rsidRPr="00B7276C">
        <w:rPr>
          <w:rFonts w:eastAsia="Calibri"/>
          <w:b/>
          <w:color w:val="003366"/>
          <w:sz w:val="28"/>
          <w:szCs w:val="22"/>
          <w:lang w:eastAsia="en-US"/>
        </w:rPr>
        <w:t>АДМИНИСТРАЦИИ</w:t>
      </w:r>
    </w:p>
    <w:p w14:paraId="77CF8EFC" w14:textId="77777777" w:rsidR="00944A65" w:rsidRPr="00B7276C" w:rsidRDefault="00944A65" w:rsidP="00944A65">
      <w:pPr>
        <w:jc w:val="center"/>
        <w:rPr>
          <w:rFonts w:eastAsia="Calibri"/>
          <w:b/>
          <w:color w:val="003366"/>
          <w:sz w:val="28"/>
          <w:szCs w:val="22"/>
          <w:lang w:eastAsia="en-US"/>
        </w:rPr>
      </w:pPr>
      <w:r w:rsidRPr="00B7276C">
        <w:rPr>
          <w:rFonts w:eastAsia="Calibri"/>
          <w:b/>
          <w:color w:val="003366"/>
          <w:sz w:val="28"/>
          <w:szCs w:val="22"/>
          <w:lang w:eastAsia="en-US"/>
        </w:rPr>
        <w:t>КОМСОМОЛЬСКОГО МУНИЦИПАЛЬНОГО РАЙОНА</w:t>
      </w:r>
    </w:p>
    <w:p w14:paraId="70AD5B05" w14:textId="77777777" w:rsidR="00944A65" w:rsidRPr="00B7276C" w:rsidRDefault="00944A65" w:rsidP="00944A65">
      <w:pPr>
        <w:jc w:val="center"/>
        <w:rPr>
          <w:rFonts w:eastAsia="Calibri"/>
          <w:b/>
          <w:color w:val="003366"/>
          <w:sz w:val="28"/>
          <w:szCs w:val="22"/>
          <w:lang w:eastAsia="en-US"/>
        </w:rPr>
      </w:pPr>
      <w:r w:rsidRPr="00B7276C">
        <w:rPr>
          <w:rFonts w:eastAsia="Calibri"/>
          <w:b/>
          <w:color w:val="003366"/>
          <w:sz w:val="28"/>
          <w:szCs w:val="22"/>
          <w:lang w:eastAsia="en-US"/>
        </w:rPr>
        <w:t>ИВАНОВСКОЙ ОБЛАСТИ</w:t>
      </w:r>
    </w:p>
    <w:p w14:paraId="4589CA39" w14:textId="77777777" w:rsidR="00944A65" w:rsidRPr="00B7276C" w:rsidRDefault="00944A65" w:rsidP="00944A65">
      <w:pPr>
        <w:jc w:val="center"/>
        <w:rPr>
          <w:rFonts w:eastAsia="Calibri"/>
          <w:sz w:val="28"/>
          <w:szCs w:val="22"/>
          <w:lang w:eastAsia="en-US"/>
        </w:rP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752"/>
        <w:gridCol w:w="398"/>
        <w:gridCol w:w="1586"/>
        <w:gridCol w:w="1559"/>
        <w:gridCol w:w="1038"/>
        <w:gridCol w:w="520"/>
        <w:gridCol w:w="780"/>
        <w:gridCol w:w="497"/>
      </w:tblGrid>
      <w:tr w:rsidR="00944A65" w:rsidRPr="00B7276C" w14:paraId="0E57CD5F" w14:textId="77777777" w:rsidTr="00920C9B">
        <w:trPr>
          <w:trHeight w:val="100"/>
        </w:trPr>
        <w:tc>
          <w:tcPr>
            <w:tcW w:w="9072" w:type="dxa"/>
            <w:gridSpan w:val="10"/>
            <w:tcBorders>
              <w:top w:val="thinThickThinSmallGap" w:sz="24" w:space="0" w:color="auto"/>
              <w:left w:val="nil"/>
              <w:bottom w:val="nil"/>
              <w:right w:val="nil"/>
            </w:tcBorders>
          </w:tcPr>
          <w:p w14:paraId="521FCCD7" w14:textId="77777777" w:rsidR="00944A65" w:rsidRPr="00B7276C" w:rsidRDefault="00944A65" w:rsidP="00920C9B">
            <w:pPr>
              <w:jc w:val="center"/>
              <w:rPr>
                <w:rFonts w:eastAsia="Calibri"/>
                <w:color w:val="003366"/>
                <w:szCs w:val="22"/>
                <w:lang w:eastAsia="en-US"/>
              </w:rPr>
            </w:pPr>
            <w:r w:rsidRPr="00B7276C">
              <w:rPr>
                <w:rFonts w:eastAsia="Calibri"/>
                <w:color w:val="003366"/>
                <w:szCs w:val="22"/>
                <w:lang w:eastAsia="en-US"/>
              </w:rPr>
              <w:t xml:space="preserve">155150, Ивановская область, </w:t>
            </w:r>
            <w:proofErr w:type="spellStart"/>
            <w:r w:rsidRPr="00B7276C">
              <w:rPr>
                <w:rFonts w:eastAsia="Calibri"/>
                <w:color w:val="003366"/>
                <w:szCs w:val="22"/>
                <w:lang w:eastAsia="en-US"/>
              </w:rPr>
              <w:t>г.Комсомольск</w:t>
            </w:r>
            <w:proofErr w:type="spellEnd"/>
            <w:r w:rsidRPr="00B7276C">
              <w:rPr>
                <w:rFonts w:eastAsia="Calibri"/>
                <w:color w:val="003366"/>
                <w:szCs w:val="22"/>
                <w:lang w:eastAsia="en-US"/>
              </w:rPr>
              <w:t xml:space="preserve">, ул.50 лет ВЛКСМ, д.2, </w:t>
            </w:r>
            <w:r w:rsidRPr="00B7276C">
              <w:rPr>
                <w:rFonts w:eastAsia="Calibri"/>
                <w:color w:val="003366"/>
                <w:lang w:eastAsia="en-US"/>
              </w:rPr>
              <w:t xml:space="preserve">ИНН </w:t>
            </w:r>
            <w:proofErr w:type="gramStart"/>
            <w:r w:rsidRPr="00B7276C">
              <w:rPr>
                <w:rFonts w:eastAsia="Calibri"/>
                <w:color w:val="003366"/>
                <w:lang w:eastAsia="en-US"/>
              </w:rPr>
              <w:t>3714002224,КПП</w:t>
            </w:r>
            <w:proofErr w:type="gramEnd"/>
            <w:r w:rsidRPr="00B7276C">
              <w:rPr>
                <w:rFonts w:eastAsia="Calibri"/>
                <w:color w:val="003366"/>
                <w:lang w:eastAsia="en-US"/>
              </w:rPr>
              <w:t xml:space="preserve"> 371401001,</w:t>
            </w:r>
          </w:p>
          <w:p w14:paraId="29022FAB" w14:textId="77777777" w:rsidR="00944A65" w:rsidRPr="00B7276C" w:rsidRDefault="00944A65" w:rsidP="00920C9B">
            <w:pPr>
              <w:jc w:val="center"/>
              <w:rPr>
                <w:rFonts w:eastAsia="Calibri"/>
                <w:color w:val="003366"/>
                <w:lang w:eastAsia="en-US"/>
              </w:rPr>
            </w:pPr>
            <w:r w:rsidRPr="00B7276C">
              <w:rPr>
                <w:rFonts w:eastAsia="Calibri"/>
                <w:color w:val="003366"/>
                <w:lang w:eastAsia="en-US"/>
              </w:rPr>
              <w:t xml:space="preserve">ОГРН 1023701625595, </w:t>
            </w:r>
            <w:r w:rsidRPr="00B7276C">
              <w:rPr>
                <w:rFonts w:eastAsia="Calibri"/>
                <w:color w:val="003366"/>
                <w:szCs w:val="22"/>
                <w:lang w:eastAsia="en-US"/>
              </w:rPr>
              <w:t>Тел./Факс (49352) 4-11-78</w:t>
            </w:r>
            <w:r w:rsidRPr="00B7276C">
              <w:rPr>
                <w:rFonts w:eastAsia="Calibri"/>
                <w:color w:val="003366"/>
                <w:lang w:eastAsia="en-US"/>
              </w:rPr>
              <w:t>, e-</w:t>
            </w:r>
            <w:proofErr w:type="spellStart"/>
            <w:r w:rsidRPr="00B7276C">
              <w:rPr>
                <w:rFonts w:eastAsia="Calibri"/>
                <w:color w:val="003366"/>
                <w:lang w:eastAsia="en-US"/>
              </w:rPr>
              <w:t>mail</w:t>
            </w:r>
            <w:proofErr w:type="spellEnd"/>
            <w:r w:rsidRPr="00B7276C">
              <w:rPr>
                <w:rFonts w:eastAsia="Calibri"/>
                <w:color w:val="003366"/>
                <w:lang w:eastAsia="en-US"/>
              </w:rPr>
              <w:t xml:space="preserve">: </w:t>
            </w:r>
            <w:hyperlink r:id="rId15" w:history="1">
              <w:r w:rsidRPr="00B7276C">
                <w:rPr>
                  <w:rFonts w:eastAsia="Calibri"/>
                  <w:color w:val="0000FF"/>
                  <w:szCs w:val="22"/>
                  <w:u w:val="single"/>
                  <w:lang w:eastAsia="en-US"/>
                </w:rPr>
                <w:t>admin.komsomolsk@mail.ru</w:t>
              </w:r>
            </w:hyperlink>
          </w:p>
          <w:p w14:paraId="53EB8B9C" w14:textId="77777777" w:rsidR="00944A65" w:rsidRPr="00B7276C" w:rsidRDefault="00944A65" w:rsidP="00920C9B">
            <w:pPr>
              <w:rPr>
                <w:rFonts w:eastAsia="Calibri"/>
                <w:color w:val="003366"/>
                <w:sz w:val="28"/>
                <w:szCs w:val="28"/>
                <w:lang w:eastAsia="en-US"/>
              </w:rPr>
            </w:pPr>
          </w:p>
        </w:tc>
      </w:tr>
      <w:tr w:rsidR="00944A65" w:rsidRPr="00B7276C" w14:paraId="3B6EE6C4" w14:textId="77777777" w:rsidTr="00920C9B">
        <w:tblPrEx>
          <w:tblBorders>
            <w:top w:val="none" w:sz="0" w:space="0" w:color="auto"/>
          </w:tblBorders>
        </w:tblPrEx>
        <w:trPr>
          <w:gridAfter w:val="1"/>
          <w:wAfter w:w="497" w:type="dxa"/>
          <w:trHeight w:val="415"/>
        </w:trPr>
        <w:tc>
          <w:tcPr>
            <w:tcW w:w="1582" w:type="dxa"/>
          </w:tcPr>
          <w:p w14:paraId="596E65FD" w14:textId="77777777" w:rsidR="00944A65" w:rsidRPr="00B7276C" w:rsidRDefault="00944A65" w:rsidP="00920C9B">
            <w:pPr>
              <w:jc w:val="center"/>
              <w:rPr>
                <w:rFonts w:eastAsia="Calibri"/>
                <w:sz w:val="28"/>
                <w:szCs w:val="28"/>
                <w:lang w:eastAsia="en-US"/>
              </w:rPr>
            </w:pPr>
          </w:p>
        </w:tc>
        <w:tc>
          <w:tcPr>
            <w:tcW w:w="360" w:type="dxa"/>
          </w:tcPr>
          <w:p w14:paraId="7B4B88C0" w14:textId="77777777" w:rsidR="00944A65" w:rsidRPr="00B7276C" w:rsidRDefault="00944A65" w:rsidP="00920C9B">
            <w:pPr>
              <w:jc w:val="center"/>
              <w:rPr>
                <w:rFonts w:eastAsia="Calibri"/>
                <w:sz w:val="28"/>
                <w:szCs w:val="28"/>
                <w:lang w:eastAsia="en-US"/>
              </w:rPr>
            </w:pPr>
          </w:p>
          <w:p w14:paraId="1BCA38E5" w14:textId="77777777" w:rsidR="00944A65" w:rsidRPr="00B7276C" w:rsidRDefault="00944A65" w:rsidP="00920C9B">
            <w:pPr>
              <w:jc w:val="center"/>
              <w:rPr>
                <w:rFonts w:eastAsia="Calibri"/>
                <w:sz w:val="28"/>
                <w:szCs w:val="22"/>
                <w:lang w:eastAsia="en-US"/>
              </w:rPr>
            </w:pPr>
            <w:r w:rsidRPr="00B7276C">
              <w:rPr>
                <w:rFonts w:eastAsia="Calibri"/>
                <w:sz w:val="28"/>
                <w:szCs w:val="28"/>
                <w:lang w:eastAsia="en-US"/>
              </w:rPr>
              <w:t>«</w:t>
            </w:r>
          </w:p>
        </w:tc>
        <w:tc>
          <w:tcPr>
            <w:tcW w:w="752" w:type="dxa"/>
            <w:tcBorders>
              <w:bottom w:val="single" w:sz="4" w:space="0" w:color="auto"/>
            </w:tcBorders>
            <w:vAlign w:val="bottom"/>
          </w:tcPr>
          <w:p w14:paraId="37F56882" w14:textId="77777777" w:rsidR="00944A65" w:rsidRPr="00B7276C" w:rsidRDefault="00944A65" w:rsidP="00920C9B">
            <w:pPr>
              <w:jc w:val="center"/>
              <w:rPr>
                <w:rFonts w:eastAsia="Calibri"/>
                <w:sz w:val="28"/>
                <w:szCs w:val="28"/>
                <w:lang w:eastAsia="en-US"/>
              </w:rPr>
            </w:pPr>
            <w:r w:rsidRPr="00B7276C">
              <w:rPr>
                <w:rFonts w:eastAsia="Calibri"/>
                <w:sz w:val="28"/>
                <w:szCs w:val="28"/>
                <w:lang w:eastAsia="en-US"/>
              </w:rPr>
              <w:t>28</w:t>
            </w:r>
          </w:p>
        </w:tc>
        <w:tc>
          <w:tcPr>
            <w:tcW w:w="398" w:type="dxa"/>
          </w:tcPr>
          <w:p w14:paraId="5CB7095C" w14:textId="77777777" w:rsidR="00944A65" w:rsidRPr="00B7276C" w:rsidRDefault="00944A65" w:rsidP="00920C9B">
            <w:pPr>
              <w:ind w:firstLine="720"/>
              <w:rPr>
                <w:rFonts w:eastAsia="Calibri"/>
                <w:sz w:val="28"/>
                <w:szCs w:val="28"/>
                <w:lang w:eastAsia="en-US"/>
              </w:rPr>
            </w:pPr>
            <w:r w:rsidRPr="00B7276C">
              <w:rPr>
                <w:rFonts w:eastAsia="Calibri"/>
                <w:sz w:val="28"/>
                <w:szCs w:val="28"/>
                <w:lang w:eastAsia="en-US"/>
              </w:rPr>
              <w:t>«»</w:t>
            </w:r>
          </w:p>
        </w:tc>
        <w:tc>
          <w:tcPr>
            <w:tcW w:w="1586" w:type="dxa"/>
            <w:tcBorders>
              <w:bottom w:val="single" w:sz="4" w:space="0" w:color="auto"/>
            </w:tcBorders>
            <w:vAlign w:val="bottom"/>
          </w:tcPr>
          <w:p w14:paraId="74EEE8DB" w14:textId="77777777" w:rsidR="00944A65" w:rsidRPr="00B7276C" w:rsidRDefault="00944A65" w:rsidP="00920C9B">
            <w:pPr>
              <w:jc w:val="center"/>
              <w:rPr>
                <w:rFonts w:eastAsia="Calibri"/>
                <w:sz w:val="28"/>
                <w:szCs w:val="28"/>
                <w:lang w:eastAsia="en-US"/>
              </w:rPr>
            </w:pPr>
            <w:r w:rsidRPr="00B7276C">
              <w:rPr>
                <w:rFonts w:eastAsia="Calibri"/>
                <w:sz w:val="28"/>
                <w:szCs w:val="28"/>
                <w:lang w:eastAsia="en-US"/>
              </w:rPr>
              <w:t>12</w:t>
            </w:r>
          </w:p>
        </w:tc>
        <w:tc>
          <w:tcPr>
            <w:tcW w:w="1559" w:type="dxa"/>
            <w:vAlign w:val="bottom"/>
          </w:tcPr>
          <w:p w14:paraId="0C6822FB" w14:textId="77777777" w:rsidR="00944A65" w:rsidRPr="00B7276C" w:rsidRDefault="00944A65" w:rsidP="00920C9B">
            <w:pPr>
              <w:rPr>
                <w:rFonts w:eastAsia="Calibri"/>
                <w:sz w:val="28"/>
                <w:szCs w:val="28"/>
                <w:lang w:eastAsia="en-US"/>
              </w:rPr>
            </w:pPr>
            <w:r w:rsidRPr="00B7276C">
              <w:rPr>
                <w:rFonts w:eastAsia="Calibri"/>
                <w:sz w:val="28"/>
                <w:szCs w:val="28"/>
                <w:lang w:eastAsia="en-US"/>
              </w:rPr>
              <w:t>2024 г.  №</w:t>
            </w:r>
          </w:p>
        </w:tc>
        <w:tc>
          <w:tcPr>
            <w:tcW w:w="1038" w:type="dxa"/>
            <w:tcBorders>
              <w:left w:val="nil"/>
              <w:bottom w:val="single" w:sz="4" w:space="0" w:color="auto"/>
            </w:tcBorders>
            <w:vAlign w:val="bottom"/>
          </w:tcPr>
          <w:p w14:paraId="1212AFC2" w14:textId="77777777" w:rsidR="00944A65" w:rsidRPr="00B7276C" w:rsidRDefault="00944A65" w:rsidP="00920C9B">
            <w:pPr>
              <w:jc w:val="center"/>
              <w:rPr>
                <w:rFonts w:eastAsia="Calibri"/>
                <w:sz w:val="28"/>
                <w:szCs w:val="28"/>
                <w:lang w:eastAsia="en-US"/>
              </w:rPr>
            </w:pPr>
            <w:r w:rsidRPr="00B7276C">
              <w:rPr>
                <w:rFonts w:eastAsia="Calibri"/>
                <w:sz w:val="28"/>
                <w:szCs w:val="28"/>
                <w:lang w:eastAsia="en-US"/>
              </w:rPr>
              <w:t>364</w:t>
            </w:r>
          </w:p>
        </w:tc>
        <w:tc>
          <w:tcPr>
            <w:tcW w:w="520" w:type="dxa"/>
            <w:tcBorders>
              <w:left w:val="nil"/>
            </w:tcBorders>
            <w:vAlign w:val="bottom"/>
          </w:tcPr>
          <w:p w14:paraId="71ED5E45" w14:textId="77777777" w:rsidR="00944A65" w:rsidRPr="00B7276C" w:rsidRDefault="00944A65" w:rsidP="00920C9B">
            <w:pPr>
              <w:jc w:val="center"/>
              <w:rPr>
                <w:rFonts w:eastAsia="Calibri"/>
                <w:sz w:val="28"/>
                <w:szCs w:val="28"/>
                <w:lang w:eastAsia="en-US"/>
              </w:rPr>
            </w:pPr>
          </w:p>
        </w:tc>
        <w:tc>
          <w:tcPr>
            <w:tcW w:w="780" w:type="dxa"/>
            <w:tcBorders>
              <w:left w:val="nil"/>
            </w:tcBorders>
            <w:vAlign w:val="bottom"/>
          </w:tcPr>
          <w:p w14:paraId="3A467122" w14:textId="77777777" w:rsidR="00944A65" w:rsidRPr="00B7276C" w:rsidRDefault="00944A65" w:rsidP="00920C9B">
            <w:pPr>
              <w:jc w:val="center"/>
              <w:rPr>
                <w:rFonts w:eastAsia="Calibri"/>
                <w:sz w:val="28"/>
                <w:szCs w:val="22"/>
                <w:lang w:eastAsia="en-US"/>
              </w:rPr>
            </w:pPr>
          </w:p>
        </w:tc>
      </w:tr>
    </w:tbl>
    <w:p w14:paraId="2897B6A2" w14:textId="77777777" w:rsidR="00944A65" w:rsidRPr="00B7276C" w:rsidRDefault="00944A65" w:rsidP="00944A65">
      <w:pPr>
        <w:ind w:firstLine="720"/>
        <w:rPr>
          <w:rFonts w:eastAsia="Calibri"/>
          <w:sz w:val="28"/>
          <w:szCs w:val="22"/>
          <w:lang w:eastAsia="en-US"/>
        </w:rPr>
      </w:pPr>
    </w:p>
    <w:p w14:paraId="5F463EFD" w14:textId="77777777" w:rsidR="00944A65" w:rsidRPr="00B7276C" w:rsidRDefault="00944A65" w:rsidP="00944A65">
      <w:pPr>
        <w:ind w:left="284" w:right="282"/>
        <w:jc w:val="center"/>
        <w:rPr>
          <w:rFonts w:eastAsia="Calibri"/>
          <w:b/>
          <w:bCs/>
          <w:sz w:val="28"/>
          <w:szCs w:val="22"/>
          <w:lang w:eastAsia="en-US"/>
        </w:rPr>
      </w:pPr>
    </w:p>
    <w:p w14:paraId="24EB5D75" w14:textId="77777777" w:rsidR="00944A65" w:rsidRPr="00B7276C" w:rsidRDefault="00944A65" w:rsidP="00944A65">
      <w:pPr>
        <w:ind w:left="284" w:right="282"/>
        <w:jc w:val="center"/>
        <w:rPr>
          <w:rFonts w:eastAsia="Calibri"/>
          <w:b/>
          <w:bCs/>
          <w:sz w:val="28"/>
          <w:szCs w:val="22"/>
          <w:lang w:eastAsia="en-US"/>
        </w:rPr>
      </w:pPr>
      <w:r w:rsidRPr="00B7276C">
        <w:rPr>
          <w:rFonts w:eastAsia="Calibri"/>
          <w:b/>
          <w:bCs/>
          <w:sz w:val="28"/>
          <w:szCs w:val="22"/>
          <w:lang w:eastAsia="en-US"/>
        </w:rPr>
        <w:t>О внесении изменений в постановление Администрации Комсомольского муниципального района от 06.12.2023 г. № 303 «Об утверждении муниципальной программы «Градостроительная деятельность на территории Комсомольского муниципального района»</w:t>
      </w:r>
    </w:p>
    <w:p w14:paraId="746D1A68" w14:textId="77777777" w:rsidR="00944A65" w:rsidRPr="00B7276C" w:rsidRDefault="00944A65" w:rsidP="00944A65">
      <w:pPr>
        <w:shd w:val="clear" w:color="auto" w:fill="FFFFFF"/>
        <w:spacing w:before="298" w:line="307" w:lineRule="exact"/>
        <w:ind w:firstLine="567"/>
        <w:jc w:val="both"/>
        <w:rPr>
          <w:rFonts w:eastAsia="Calibri"/>
          <w:b/>
          <w:spacing w:val="3"/>
          <w:sz w:val="28"/>
          <w:szCs w:val="28"/>
          <w:lang w:eastAsia="en-US"/>
        </w:rPr>
      </w:pPr>
      <w:r w:rsidRPr="00B7276C">
        <w:rPr>
          <w:rFonts w:eastAsia="Calibri"/>
          <w:color w:val="2C2C2C"/>
          <w:sz w:val="28"/>
          <w:szCs w:val="28"/>
          <w:lang w:eastAsia="en-US"/>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B7276C">
        <w:rPr>
          <w:rFonts w:eastAsia="Calibri"/>
          <w:bCs/>
          <w:sz w:val="28"/>
          <w:szCs w:val="28"/>
          <w:lang w:eastAsia="en-US"/>
        </w:rPr>
        <w:t xml:space="preserve">, </w:t>
      </w:r>
      <w:r w:rsidRPr="00B7276C">
        <w:rPr>
          <w:rFonts w:eastAsia="Calibri"/>
          <w:spacing w:val="3"/>
          <w:sz w:val="28"/>
          <w:szCs w:val="28"/>
          <w:lang w:eastAsia="en-US"/>
        </w:rPr>
        <w:t xml:space="preserve">Администрация Комсомольского муниципального района </w:t>
      </w:r>
      <w:r w:rsidRPr="00B7276C">
        <w:rPr>
          <w:rFonts w:eastAsia="Calibri"/>
          <w:b/>
          <w:spacing w:val="26"/>
          <w:sz w:val="28"/>
          <w:szCs w:val="28"/>
          <w:lang w:eastAsia="en-US"/>
        </w:rPr>
        <w:t>постановляет:</w:t>
      </w:r>
    </w:p>
    <w:p w14:paraId="189AFDDF" w14:textId="77777777" w:rsidR="00944A65" w:rsidRPr="00B7276C" w:rsidRDefault="00944A65" w:rsidP="00944A65">
      <w:pPr>
        <w:jc w:val="both"/>
        <w:rPr>
          <w:rFonts w:eastAsia="Calibri"/>
          <w:sz w:val="28"/>
          <w:szCs w:val="28"/>
          <w:lang w:eastAsia="en-US"/>
        </w:rPr>
      </w:pPr>
      <w:r w:rsidRPr="00B7276C">
        <w:rPr>
          <w:rFonts w:eastAsia="Calibri"/>
          <w:sz w:val="28"/>
          <w:szCs w:val="28"/>
          <w:lang w:eastAsia="en-US"/>
        </w:rPr>
        <w:t>1.Внести изменения в постановление Администрации Комсомольского муниципального района от 06.12.2023 г. № 303 «Об утверждении муниципальной программы «Градостроительная деятельность на территории Комсомольского муниципального района»:</w:t>
      </w:r>
    </w:p>
    <w:p w14:paraId="0D0A11AE" w14:textId="77777777" w:rsidR="00944A65" w:rsidRPr="00B7276C" w:rsidRDefault="00944A65" w:rsidP="00944A65">
      <w:pPr>
        <w:shd w:val="clear" w:color="auto" w:fill="FFFFFF"/>
        <w:jc w:val="both"/>
        <w:rPr>
          <w:rFonts w:eastAsia="Calibri"/>
          <w:sz w:val="28"/>
          <w:szCs w:val="28"/>
          <w:lang w:eastAsia="en-US"/>
        </w:rPr>
      </w:pPr>
      <w:r w:rsidRPr="00B7276C">
        <w:rPr>
          <w:rFonts w:eastAsia="Calibri"/>
          <w:sz w:val="28"/>
          <w:szCs w:val="28"/>
          <w:lang w:eastAsia="en-US"/>
        </w:rPr>
        <w:t>- раздел 4 «</w:t>
      </w:r>
      <w:r w:rsidRPr="00B7276C">
        <w:rPr>
          <w:sz w:val="28"/>
          <w:szCs w:val="28"/>
        </w:rPr>
        <w:t>Параметры финансового обеспечения реализации</w:t>
      </w:r>
      <w:r w:rsidRPr="00B7276C">
        <w:t xml:space="preserve"> </w:t>
      </w:r>
      <w:r w:rsidRPr="00B7276C">
        <w:rPr>
          <w:sz w:val="28"/>
          <w:szCs w:val="28"/>
        </w:rPr>
        <w:t xml:space="preserve">муниципальной программы «Градостроительная деятельность на территории Комсомольского муниципального района» </w:t>
      </w:r>
      <w:r w:rsidRPr="00B7276C">
        <w:rPr>
          <w:rFonts w:eastAsia="Calibri"/>
          <w:sz w:val="28"/>
          <w:szCs w:val="28"/>
          <w:lang w:eastAsia="en-US"/>
        </w:rPr>
        <w:t xml:space="preserve">приложения к постановлению изложить в следующей редакции: </w:t>
      </w:r>
    </w:p>
    <w:p w14:paraId="5655067E" w14:textId="77777777" w:rsidR="00944A65" w:rsidRPr="00B7276C" w:rsidRDefault="00944A65" w:rsidP="00944A65">
      <w:pPr>
        <w:pStyle w:val="ConsPlusNormal"/>
        <w:jc w:val="center"/>
        <w:rPr>
          <w:rFonts w:ascii="Times New Roman" w:hAnsi="Times New Roman" w:cs="Times New Roman"/>
          <w:sz w:val="28"/>
          <w:szCs w:val="28"/>
        </w:rPr>
      </w:pPr>
    </w:p>
    <w:p w14:paraId="16E6F827" w14:textId="77777777" w:rsidR="00944A65" w:rsidRPr="00B7276C" w:rsidRDefault="00944A65" w:rsidP="00944A65">
      <w:pPr>
        <w:pStyle w:val="ConsPlusNormal"/>
        <w:jc w:val="center"/>
        <w:rPr>
          <w:rFonts w:ascii="Times New Roman" w:hAnsi="Times New Roman" w:cs="Times New Roman"/>
          <w:sz w:val="28"/>
          <w:szCs w:val="28"/>
        </w:rPr>
      </w:pPr>
    </w:p>
    <w:p w14:paraId="35CAA49E" w14:textId="77777777" w:rsidR="00944A65" w:rsidRPr="00B7276C" w:rsidRDefault="00944A65" w:rsidP="00944A65">
      <w:pPr>
        <w:pStyle w:val="ConsPlusNormal"/>
        <w:jc w:val="center"/>
        <w:rPr>
          <w:rFonts w:ascii="Times New Roman" w:hAnsi="Times New Roman" w:cs="Times New Roman"/>
        </w:rPr>
      </w:pPr>
      <w:r w:rsidRPr="00B7276C">
        <w:rPr>
          <w:rFonts w:ascii="Times New Roman" w:hAnsi="Times New Roman" w:cs="Times New Roman"/>
          <w:sz w:val="28"/>
          <w:szCs w:val="28"/>
        </w:rPr>
        <w:t>4. Параметры финансового обеспечения реализации</w:t>
      </w:r>
      <w:r w:rsidRPr="00B7276C">
        <w:rPr>
          <w:rFonts w:ascii="Times New Roman" w:hAnsi="Times New Roman" w:cs="Times New Roman"/>
        </w:rPr>
        <w:t xml:space="preserve"> </w:t>
      </w:r>
      <w:r w:rsidRPr="00B7276C">
        <w:rPr>
          <w:rFonts w:ascii="Times New Roman" w:hAnsi="Times New Roman" w:cs="Times New Roman"/>
          <w:sz w:val="28"/>
          <w:szCs w:val="28"/>
        </w:rPr>
        <w:t>муниципальной программы «Градостроительная деятельность на территории Комсомольского муниципального района»</w:t>
      </w:r>
    </w:p>
    <w:p w14:paraId="3A1A20EF" w14:textId="77777777" w:rsidR="00944A65" w:rsidRPr="00B7276C" w:rsidRDefault="00944A65" w:rsidP="00944A65">
      <w:pPr>
        <w:pStyle w:val="ConsPlusNormal"/>
        <w:jc w:val="center"/>
        <w:rPr>
          <w:rFonts w:ascii="Times New Roman" w:hAnsi="Times New Roman" w:cs="Times New Roman"/>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2410"/>
        <w:gridCol w:w="861"/>
        <w:gridCol w:w="861"/>
        <w:gridCol w:w="861"/>
        <w:gridCol w:w="862"/>
        <w:gridCol w:w="861"/>
        <w:gridCol w:w="861"/>
        <w:gridCol w:w="861"/>
        <w:gridCol w:w="848"/>
        <w:gridCol w:w="14"/>
      </w:tblGrid>
      <w:tr w:rsidR="00944A65" w:rsidRPr="00B7276C" w14:paraId="27E63B34" w14:textId="77777777" w:rsidTr="00920C9B">
        <w:trPr>
          <w:gridAfter w:val="1"/>
          <w:wAfter w:w="14" w:type="dxa"/>
          <w:trHeight w:val="296"/>
        </w:trPr>
        <w:tc>
          <w:tcPr>
            <w:tcW w:w="2410" w:type="dxa"/>
            <w:vMerge w:val="restart"/>
          </w:tcPr>
          <w:p w14:paraId="176E3B0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Наименование муниципальной программы, структурного </w:t>
            </w:r>
            <w:r w:rsidRPr="00B7276C">
              <w:rPr>
                <w:rFonts w:ascii="Times New Roman" w:hAnsi="Times New Roman" w:cs="Times New Roman"/>
              </w:rPr>
              <w:lastRenderedPageBreak/>
              <w:t>элемента/источник финансового обеспечения</w:t>
            </w:r>
          </w:p>
        </w:tc>
        <w:tc>
          <w:tcPr>
            <w:tcW w:w="6876" w:type="dxa"/>
            <w:gridSpan w:val="8"/>
          </w:tcPr>
          <w:p w14:paraId="7ADA687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lastRenderedPageBreak/>
              <w:t>Объем финансового обеспечения по годам реализации, рублей</w:t>
            </w:r>
          </w:p>
        </w:tc>
      </w:tr>
      <w:tr w:rsidR="00944A65" w:rsidRPr="00B7276C" w14:paraId="349D6B50" w14:textId="77777777" w:rsidTr="00920C9B">
        <w:trPr>
          <w:trHeight w:val="266"/>
        </w:trPr>
        <w:tc>
          <w:tcPr>
            <w:tcW w:w="2410" w:type="dxa"/>
            <w:vMerge/>
          </w:tcPr>
          <w:p w14:paraId="467A068B" w14:textId="77777777" w:rsidR="00944A65" w:rsidRPr="00B7276C" w:rsidRDefault="00944A65" w:rsidP="00920C9B">
            <w:pPr>
              <w:pStyle w:val="ConsPlusNormal"/>
              <w:rPr>
                <w:rFonts w:ascii="Times New Roman" w:hAnsi="Times New Roman" w:cs="Times New Roman"/>
              </w:rPr>
            </w:pPr>
          </w:p>
        </w:tc>
        <w:tc>
          <w:tcPr>
            <w:tcW w:w="861" w:type="dxa"/>
          </w:tcPr>
          <w:p w14:paraId="5259D55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2024</w:t>
            </w:r>
          </w:p>
        </w:tc>
        <w:tc>
          <w:tcPr>
            <w:tcW w:w="861" w:type="dxa"/>
          </w:tcPr>
          <w:p w14:paraId="5B5B4CF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2025</w:t>
            </w:r>
          </w:p>
        </w:tc>
        <w:tc>
          <w:tcPr>
            <w:tcW w:w="861" w:type="dxa"/>
          </w:tcPr>
          <w:p w14:paraId="58A3929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2026</w:t>
            </w:r>
          </w:p>
        </w:tc>
        <w:tc>
          <w:tcPr>
            <w:tcW w:w="862" w:type="dxa"/>
          </w:tcPr>
          <w:p w14:paraId="163A966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2027</w:t>
            </w:r>
          </w:p>
        </w:tc>
        <w:tc>
          <w:tcPr>
            <w:tcW w:w="861" w:type="dxa"/>
          </w:tcPr>
          <w:p w14:paraId="60A98D9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2028</w:t>
            </w:r>
          </w:p>
        </w:tc>
        <w:tc>
          <w:tcPr>
            <w:tcW w:w="861" w:type="dxa"/>
          </w:tcPr>
          <w:p w14:paraId="63A9CA5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2029</w:t>
            </w:r>
          </w:p>
        </w:tc>
        <w:tc>
          <w:tcPr>
            <w:tcW w:w="861" w:type="dxa"/>
          </w:tcPr>
          <w:p w14:paraId="03C39E4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2030</w:t>
            </w:r>
          </w:p>
        </w:tc>
        <w:tc>
          <w:tcPr>
            <w:tcW w:w="862" w:type="dxa"/>
            <w:gridSpan w:val="2"/>
          </w:tcPr>
          <w:p w14:paraId="029BF89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Всего</w:t>
            </w:r>
          </w:p>
        </w:tc>
      </w:tr>
      <w:tr w:rsidR="00944A65" w:rsidRPr="00B7276C" w14:paraId="4639A4FE" w14:textId="77777777" w:rsidTr="00920C9B">
        <w:trPr>
          <w:trHeight w:val="111"/>
        </w:trPr>
        <w:tc>
          <w:tcPr>
            <w:tcW w:w="2410" w:type="dxa"/>
          </w:tcPr>
          <w:p w14:paraId="162AB27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w:t>
            </w:r>
          </w:p>
        </w:tc>
        <w:tc>
          <w:tcPr>
            <w:tcW w:w="861" w:type="dxa"/>
          </w:tcPr>
          <w:p w14:paraId="7F0D0D8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w:t>
            </w:r>
          </w:p>
        </w:tc>
        <w:tc>
          <w:tcPr>
            <w:tcW w:w="861" w:type="dxa"/>
          </w:tcPr>
          <w:p w14:paraId="32CD5B9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3</w:t>
            </w:r>
          </w:p>
        </w:tc>
        <w:tc>
          <w:tcPr>
            <w:tcW w:w="861" w:type="dxa"/>
          </w:tcPr>
          <w:p w14:paraId="0B3ED45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4</w:t>
            </w:r>
          </w:p>
        </w:tc>
        <w:tc>
          <w:tcPr>
            <w:tcW w:w="862" w:type="dxa"/>
          </w:tcPr>
          <w:p w14:paraId="0465FC4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5</w:t>
            </w:r>
          </w:p>
        </w:tc>
        <w:tc>
          <w:tcPr>
            <w:tcW w:w="861" w:type="dxa"/>
          </w:tcPr>
          <w:p w14:paraId="578D143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6</w:t>
            </w:r>
          </w:p>
        </w:tc>
        <w:tc>
          <w:tcPr>
            <w:tcW w:w="861" w:type="dxa"/>
          </w:tcPr>
          <w:p w14:paraId="5A4DD16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7</w:t>
            </w:r>
          </w:p>
        </w:tc>
        <w:tc>
          <w:tcPr>
            <w:tcW w:w="861" w:type="dxa"/>
          </w:tcPr>
          <w:p w14:paraId="76666E0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8</w:t>
            </w:r>
          </w:p>
        </w:tc>
        <w:tc>
          <w:tcPr>
            <w:tcW w:w="862" w:type="dxa"/>
            <w:gridSpan w:val="2"/>
          </w:tcPr>
          <w:p w14:paraId="5298AD3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9</w:t>
            </w:r>
          </w:p>
        </w:tc>
      </w:tr>
      <w:tr w:rsidR="00944A65" w:rsidRPr="00B7276C" w14:paraId="5125050D" w14:textId="77777777" w:rsidTr="00920C9B">
        <w:trPr>
          <w:trHeight w:val="801"/>
        </w:trPr>
        <w:tc>
          <w:tcPr>
            <w:tcW w:w="2410" w:type="dxa"/>
          </w:tcPr>
          <w:p w14:paraId="2C7B7CD7"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Муниципальная программа (комплексная программа) (всего), в том числе:</w:t>
            </w:r>
          </w:p>
        </w:tc>
        <w:tc>
          <w:tcPr>
            <w:tcW w:w="861" w:type="dxa"/>
          </w:tcPr>
          <w:p w14:paraId="1871126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249000,00</w:t>
            </w:r>
          </w:p>
        </w:tc>
        <w:tc>
          <w:tcPr>
            <w:tcW w:w="861" w:type="dxa"/>
          </w:tcPr>
          <w:p w14:paraId="44DBF28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4F306B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3A55A21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238907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F0A267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371FD1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5707611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2517BD80" w14:textId="77777777" w:rsidTr="00920C9B">
        <w:trPr>
          <w:trHeight w:val="534"/>
        </w:trPr>
        <w:tc>
          <w:tcPr>
            <w:tcW w:w="2410" w:type="dxa"/>
          </w:tcPr>
          <w:p w14:paraId="143F9F10"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861" w:type="dxa"/>
          </w:tcPr>
          <w:p w14:paraId="67C5EC65" w14:textId="77777777" w:rsidR="00944A65" w:rsidRPr="00B7276C" w:rsidRDefault="00944A65" w:rsidP="00920C9B">
            <w:pPr>
              <w:jc w:val="center"/>
            </w:pPr>
            <w:r w:rsidRPr="00B7276C">
              <w:t>249000,00</w:t>
            </w:r>
          </w:p>
        </w:tc>
        <w:tc>
          <w:tcPr>
            <w:tcW w:w="861" w:type="dxa"/>
          </w:tcPr>
          <w:p w14:paraId="2F0AD8C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E2A137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3F39B4A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3D3CD7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F7D6E6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A010CA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75504FF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0F3F82F2" w14:textId="77777777" w:rsidTr="00920C9B">
        <w:trPr>
          <w:trHeight w:val="549"/>
        </w:trPr>
        <w:tc>
          <w:tcPr>
            <w:tcW w:w="2410" w:type="dxa"/>
          </w:tcPr>
          <w:p w14:paraId="1ACD8F2D"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бюджет Комсомольского муниципального района</w:t>
            </w:r>
          </w:p>
        </w:tc>
        <w:tc>
          <w:tcPr>
            <w:tcW w:w="861" w:type="dxa"/>
          </w:tcPr>
          <w:p w14:paraId="5AFA6340" w14:textId="77777777" w:rsidR="00944A65" w:rsidRPr="00B7276C" w:rsidRDefault="00944A65" w:rsidP="00920C9B">
            <w:pPr>
              <w:jc w:val="center"/>
            </w:pPr>
            <w:r w:rsidRPr="00B7276C">
              <w:t>249000,00</w:t>
            </w:r>
          </w:p>
        </w:tc>
        <w:tc>
          <w:tcPr>
            <w:tcW w:w="861" w:type="dxa"/>
          </w:tcPr>
          <w:p w14:paraId="52BE670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D83CDD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747C777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5FFD94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33FA34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B66D75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13611A6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1BD75047" w14:textId="77777777" w:rsidTr="00920C9B">
        <w:trPr>
          <w:trHeight w:val="534"/>
        </w:trPr>
        <w:tc>
          <w:tcPr>
            <w:tcW w:w="2410" w:type="dxa"/>
          </w:tcPr>
          <w:p w14:paraId="128F2C00"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861" w:type="dxa"/>
          </w:tcPr>
          <w:p w14:paraId="1997A45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987604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984C3F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455E4AC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D674D5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F0E0FE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984742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596892D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331FF9E9" w14:textId="77777777" w:rsidTr="00920C9B">
        <w:trPr>
          <w:trHeight w:val="266"/>
        </w:trPr>
        <w:tc>
          <w:tcPr>
            <w:tcW w:w="2410" w:type="dxa"/>
          </w:tcPr>
          <w:p w14:paraId="2E2F706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861" w:type="dxa"/>
          </w:tcPr>
          <w:p w14:paraId="6CF843F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B5409B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20560C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135DE3E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13FD885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065110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04B310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1FA5B51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032D4E13" w14:textId="77777777" w:rsidTr="00920C9B">
        <w:trPr>
          <w:trHeight w:val="251"/>
        </w:trPr>
        <w:tc>
          <w:tcPr>
            <w:tcW w:w="2410" w:type="dxa"/>
          </w:tcPr>
          <w:p w14:paraId="6CC323FA"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861" w:type="dxa"/>
          </w:tcPr>
          <w:p w14:paraId="154820D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B2084B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98F30B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054C17E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33E8AE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164B04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ECAF87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3BA9FBC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11B62899" w14:textId="77777777" w:rsidTr="00920C9B">
        <w:trPr>
          <w:trHeight w:val="549"/>
        </w:trPr>
        <w:tc>
          <w:tcPr>
            <w:tcW w:w="2410" w:type="dxa"/>
          </w:tcPr>
          <w:p w14:paraId="7C18F2A2"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средства некоммерческих организаций - фондов</w:t>
            </w:r>
          </w:p>
        </w:tc>
        <w:tc>
          <w:tcPr>
            <w:tcW w:w="861" w:type="dxa"/>
          </w:tcPr>
          <w:p w14:paraId="642138D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98EC14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49AE3C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6521B26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8C5A9C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20E1B8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2427EF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2C0D34F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654B97D6" w14:textId="77777777" w:rsidTr="00920C9B">
        <w:trPr>
          <w:trHeight w:val="3268"/>
        </w:trPr>
        <w:tc>
          <w:tcPr>
            <w:tcW w:w="2410" w:type="dxa"/>
          </w:tcPr>
          <w:p w14:paraId="14403DE4"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Ведомственный проект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 (всего), в том числе:</w:t>
            </w:r>
          </w:p>
        </w:tc>
        <w:tc>
          <w:tcPr>
            <w:tcW w:w="861" w:type="dxa"/>
          </w:tcPr>
          <w:p w14:paraId="7F93122A" w14:textId="77777777" w:rsidR="00944A65" w:rsidRPr="00B7276C" w:rsidRDefault="00944A65" w:rsidP="00920C9B">
            <w:pPr>
              <w:jc w:val="center"/>
            </w:pPr>
            <w:r w:rsidRPr="00B7276C">
              <w:t>249000,00</w:t>
            </w:r>
          </w:p>
        </w:tc>
        <w:tc>
          <w:tcPr>
            <w:tcW w:w="861" w:type="dxa"/>
          </w:tcPr>
          <w:p w14:paraId="482CDA4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BBDD95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3D479D6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F6E0DE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C18F59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492A09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28266DB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0F13099D" w14:textId="77777777" w:rsidTr="00920C9B">
        <w:trPr>
          <w:trHeight w:val="534"/>
        </w:trPr>
        <w:tc>
          <w:tcPr>
            <w:tcW w:w="2410" w:type="dxa"/>
          </w:tcPr>
          <w:p w14:paraId="200CD9D7"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861" w:type="dxa"/>
          </w:tcPr>
          <w:p w14:paraId="280DD291" w14:textId="77777777" w:rsidR="00944A65" w:rsidRPr="00B7276C" w:rsidRDefault="00944A65" w:rsidP="00920C9B">
            <w:r w:rsidRPr="00B7276C">
              <w:t>249000,00</w:t>
            </w:r>
          </w:p>
        </w:tc>
        <w:tc>
          <w:tcPr>
            <w:tcW w:w="861" w:type="dxa"/>
          </w:tcPr>
          <w:p w14:paraId="3553C6C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9FD089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2B40972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7F463E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5A9647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E810BD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67B1122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53A129C8" w14:textId="77777777" w:rsidTr="00920C9B">
        <w:trPr>
          <w:trHeight w:val="534"/>
        </w:trPr>
        <w:tc>
          <w:tcPr>
            <w:tcW w:w="2410" w:type="dxa"/>
          </w:tcPr>
          <w:p w14:paraId="68648787"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бюджет Комсомольского муниципального района</w:t>
            </w:r>
          </w:p>
        </w:tc>
        <w:tc>
          <w:tcPr>
            <w:tcW w:w="861" w:type="dxa"/>
          </w:tcPr>
          <w:p w14:paraId="73B0286C" w14:textId="77777777" w:rsidR="00944A65" w:rsidRPr="00B7276C" w:rsidRDefault="00944A65" w:rsidP="00920C9B">
            <w:r w:rsidRPr="00B7276C">
              <w:t>249000,00</w:t>
            </w:r>
          </w:p>
        </w:tc>
        <w:tc>
          <w:tcPr>
            <w:tcW w:w="861" w:type="dxa"/>
          </w:tcPr>
          <w:p w14:paraId="480BA40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1A096D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08C8222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0D22C4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19F9481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B4E931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606D13E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4A3852DE" w14:textId="77777777" w:rsidTr="00920C9B">
        <w:trPr>
          <w:trHeight w:val="534"/>
        </w:trPr>
        <w:tc>
          <w:tcPr>
            <w:tcW w:w="2410" w:type="dxa"/>
          </w:tcPr>
          <w:p w14:paraId="68CCC594"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861" w:type="dxa"/>
          </w:tcPr>
          <w:p w14:paraId="12C4BC8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080260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F3FEF3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02C85FC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C0E3C1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923209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3A4EA4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28BBDDC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55620E77" w14:textId="77777777" w:rsidTr="00920C9B">
        <w:trPr>
          <w:trHeight w:val="266"/>
        </w:trPr>
        <w:tc>
          <w:tcPr>
            <w:tcW w:w="2410" w:type="dxa"/>
          </w:tcPr>
          <w:p w14:paraId="6DCFE93C"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861" w:type="dxa"/>
          </w:tcPr>
          <w:p w14:paraId="5C3393C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1B982E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4E0901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3603D17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B8699C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5C6CE0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6D993E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540B6D0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4DDE9BDA" w14:textId="77777777" w:rsidTr="00920C9B">
        <w:trPr>
          <w:trHeight w:val="266"/>
        </w:trPr>
        <w:tc>
          <w:tcPr>
            <w:tcW w:w="2410" w:type="dxa"/>
          </w:tcPr>
          <w:p w14:paraId="2DD1C72B"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861" w:type="dxa"/>
          </w:tcPr>
          <w:p w14:paraId="63D2919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02826F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F6AEAA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03B7FEB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4B3F00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60CEB5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8ACCFB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18AA071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19A350D7" w14:textId="77777777" w:rsidTr="00920C9B">
        <w:trPr>
          <w:trHeight w:val="534"/>
        </w:trPr>
        <w:tc>
          <w:tcPr>
            <w:tcW w:w="2410" w:type="dxa"/>
          </w:tcPr>
          <w:p w14:paraId="700DD142"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средства некоммерческих организаций - фондов</w:t>
            </w:r>
          </w:p>
        </w:tc>
        <w:tc>
          <w:tcPr>
            <w:tcW w:w="861" w:type="dxa"/>
          </w:tcPr>
          <w:p w14:paraId="5D21D3B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5C45F0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97FB02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0295524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582820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AC21EC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423B4E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58DFB80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4FDB5AF5" w14:textId="77777777" w:rsidTr="00920C9B">
        <w:trPr>
          <w:trHeight w:val="1351"/>
        </w:trPr>
        <w:tc>
          <w:tcPr>
            <w:tcW w:w="2410" w:type="dxa"/>
          </w:tcPr>
          <w:p w14:paraId="2961045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Ведомственный проект "Разработка проектов планировки и (или) проектов межевания территории" (всего), в том числе:</w:t>
            </w:r>
          </w:p>
        </w:tc>
        <w:tc>
          <w:tcPr>
            <w:tcW w:w="861" w:type="dxa"/>
          </w:tcPr>
          <w:p w14:paraId="09F0A5A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0107B1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34E353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2A5D149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FEBBDD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1DFE5C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57E23D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733192D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7D007DA9" w14:textId="77777777" w:rsidTr="00920C9B">
        <w:trPr>
          <w:trHeight w:val="549"/>
        </w:trPr>
        <w:tc>
          <w:tcPr>
            <w:tcW w:w="2410" w:type="dxa"/>
          </w:tcPr>
          <w:p w14:paraId="2D3D57D3"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861" w:type="dxa"/>
          </w:tcPr>
          <w:p w14:paraId="255F05E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97351D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818029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7C28585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2D2A4C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6083AB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14C2335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7938397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6DA2B470" w14:textId="77777777" w:rsidTr="00920C9B">
        <w:trPr>
          <w:trHeight w:val="534"/>
        </w:trPr>
        <w:tc>
          <w:tcPr>
            <w:tcW w:w="2410" w:type="dxa"/>
          </w:tcPr>
          <w:p w14:paraId="16E1C5E4"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lastRenderedPageBreak/>
              <w:t>-  бюджет Комсомольского муниципального района</w:t>
            </w:r>
          </w:p>
        </w:tc>
        <w:tc>
          <w:tcPr>
            <w:tcW w:w="861" w:type="dxa"/>
          </w:tcPr>
          <w:p w14:paraId="6E717B4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1293C05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945B5C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125B385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08BFE3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5A3B9A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15160E5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0A2FFA5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39B96187" w14:textId="77777777" w:rsidTr="00920C9B">
        <w:trPr>
          <w:trHeight w:val="534"/>
        </w:trPr>
        <w:tc>
          <w:tcPr>
            <w:tcW w:w="2410" w:type="dxa"/>
          </w:tcPr>
          <w:p w14:paraId="15F123AD"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861" w:type="dxa"/>
          </w:tcPr>
          <w:p w14:paraId="5EF2686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149C3F5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936B31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5282367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86FCE9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455578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90B229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3B39F6A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36C4B803" w14:textId="77777777" w:rsidTr="00920C9B">
        <w:trPr>
          <w:trHeight w:val="266"/>
        </w:trPr>
        <w:tc>
          <w:tcPr>
            <w:tcW w:w="2410" w:type="dxa"/>
          </w:tcPr>
          <w:p w14:paraId="17DF5C9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861" w:type="dxa"/>
          </w:tcPr>
          <w:p w14:paraId="6EF02A4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E92D7B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269320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08B063F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71F81AD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62AFD6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4A483AF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500A50A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716569ED" w14:textId="77777777" w:rsidTr="00920C9B">
        <w:trPr>
          <w:trHeight w:val="266"/>
        </w:trPr>
        <w:tc>
          <w:tcPr>
            <w:tcW w:w="2410" w:type="dxa"/>
          </w:tcPr>
          <w:p w14:paraId="33D41E6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861" w:type="dxa"/>
          </w:tcPr>
          <w:p w14:paraId="6B9F7B6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04D454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F66A2C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6F7EC5A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6D71044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3BD568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1AD714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65E0854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r w:rsidR="00944A65" w:rsidRPr="00B7276C" w14:paraId="5A08D4EE" w14:textId="77777777" w:rsidTr="00920C9B">
        <w:trPr>
          <w:trHeight w:val="519"/>
        </w:trPr>
        <w:tc>
          <w:tcPr>
            <w:tcW w:w="2410" w:type="dxa"/>
          </w:tcPr>
          <w:p w14:paraId="5A9D9C56"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средства некоммерческих организаций - фондов</w:t>
            </w:r>
          </w:p>
        </w:tc>
        <w:tc>
          <w:tcPr>
            <w:tcW w:w="861" w:type="dxa"/>
          </w:tcPr>
          <w:p w14:paraId="6B83772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D7F83F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0FF752F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tcPr>
          <w:p w14:paraId="1E3656E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25AF88F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5A276C4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1" w:type="dxa"/>
          </w:tcPr>
          <w:p w14:paraId="3571271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c>
          <w:tcPr>
            <w:tcW w:w="862" w:type="dxa"/>
            <w:gridSpan w:val="2"/>
          </w:tcPr>
          <w:p w14:paraId="50F4CA7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0</w:t>
            </w:r>
          </w:p>
        </w:tc>
      </w:tr>
    </w:tbl>
    <w:p w14:paraId="1FDD9F28" w14:textId="77777777" w:rsidR="00944A65" w:rsidRPr="00B7276C" w:rsidRDefault="00944A65" w:rsidP="00944A65">
      <w:pPr>
        <w:pStyle w:val="ConsPlusNormal"/>
        <w:rPr>
          <w:rFonts w:ascii="Times New Roman" w:hAnsi="Times New Roman" w:cs="Times New Roman"/>
          <w:sz w:val="28"/>
          <w:szCs w:val="28"/>
        </w:rPr>
      </w:pPr>
    </w:p>
    <w:p w14:paraId="142F7C34" w14:textId="77777777" w:rsidR="00944A65" w:rsidRPr="00B7276C" w:rsidRDefault="00944A65" w:rsidP="00944A65">
      <w:pPr>
        <w:autoSpaceDE w:val="0"/>
        <w:autoSpaceDN w:val="0"/>
        <w:adjustRightInd w:val="0"/>
        <w:spacing w:before="120"/>
        <w:jc w:val="both"/>
        <w:rPr>
          <w:rFonts w:eastAsia="Calibri"/>
          <w:bCs/>
          <w:sz w:val="28"/>
          <w:szCs w:val="28"/>
          <w:lang w:eastAsia="en-US"/>
        </w:rPr>
      </w:pPr>
      <w:r w:rsidRPr="00B7276C">
        <w:rPr>
          <w:rFonts w:eastAsia="Calibri"/>
          <w:sz w:val="28"/>
          <w:szCs w:val="28"/>
          <w:lang w:eastAsia="en-US"/>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14:paraId="7CBC92FB" w14:textId="77777777" w:rsidR="00944A65" w:rsidRPr="00B7276C" w:rsidRDefault="00944A65" w:rsidP="00944A65">
      <w:pPr>
        <w:spacing w:before="120"/>
        <w:jc w:val="both"/>
        <w:rPr>
          <w:rFonts w:eastAsia="Calibri"/>
          <w:sz w:val="28"/>
          <w:szCs w:val="22"/>
          <w:lang w:eastAsia="en-US"/>
        </w:rPr>
      </w:pPr>
      <w:r w:rsidRPr="00B7276C">
        <w:rPr>
          <w:rFonts w:eastAsia="Calibri"/>
          <w:spacing w:val="7"/>
          <w:sz w:val="28"/>
          <w:szCs w:val="28"/>
          <w:lang w:eastAsia="en-US"/>
        </w:rPr>
        <w:t xml:space="preserve">3. Контроль за исполнением настоящего постановления возложить на начальника Управления земельно-имущественных отношений Администрации Комсомольского муниципального района – М. С. </w:t>
      </w:r>
      <w:proofErr w:type="spellStart"/>
      <w:r w:rsidRPr="00B7276C">
        <w:rPr>
          <w:rFonts w:eastAsia="Calibri"/>
          <w:spacing w:val="7"/>
          <w:sz w:val="28"/>
          <w:szCs w:val="28"/>
          <w:lang w:eastAsia="en-US"/>
        </w:rPr>
        <w:t>Витковскую</w:t>
      </w:r>
      <w:proofErr w:type="spellEnd"/>
      <w:r w:rsidRPr="00B7276C">
        <w:rPr>
          <w:rFonts w:eastAsia="Calibri"/>
          <w:spacing w:val="7"/>
          <w:sz w:val="28"/>
          <w:szCs w:val="28"/>
          <w:lang w:eastAsia="en-US"/>
        </w:rPr>
        <w:t>.</w:t>
      </w:r>
    </w:p>
    <w:p w14:paraId="695F9AF2" w14:textId="77777777" w:rsidR="00944A65" w:rsidRPr="00B7276C" w:rsidRDefault="00944A65" w:rsidP="00944A65">
      <w:pPr>
        <w:tabs>
          <w:tab w:val="left" w:pos="225"/>
        </w:tabs>
        <w:jc w:val="both"/>
        <w:rPr>
          <w:sz w:val="28"/>
          <w:lang w:eastAsia="ar-SA"/>
        </w:rPr>
      </w:pPr>
    </w:p>
    <w:p w14:paraId="13C8282F" w14:textId="77777777" w:rsidR="00944A65" w:rsidRPr="00B7276C" w:rsidRDefault="00944A65" w:rsidP="00944A65">
      <w:pPr>
        <w:jc w:val="both"/>
        <w:rPr>
          <w:rFonts w:eastAsia="Calibri"/>
          <w:sz w:val="28"/>
          <w:szCs w:val="28"/>
          <w:lang w:eastAsia="en-US"/>
        </w:rPr>
      </w:pPr>
      <w:r w:rsidRPr="00B7276C">
        <w:rPr>
          <w:rFonts w:eastAsia="Calibri"/>
          <w:b/>
          <w:sz w:val="28"/>
          <w:szCs w:val="28"/>
          <w:lang w:eastAsia="en-US"/>
        </w:rPr>
        <w:t xml:space="preserve"> </w:t>
      </w:r>
    </w:p>
    <w:p w14:paraId="00BA46A1" w14:textId="77777777" w:rsidR="00944A65" w:rsidRPr="00B7276C" w:rsidRDefault="00944A65" w:rsidP="00944A65">
      <w:pPr>
        <w:ind w:left="142"/>
        <w:rPr>
          <w:rFonts w:eastAsia="Calibri"/>
          <w:b/>
          <w:sz w:val="28"/>
          <w:szCs w:val="28"/>
          <w:lang w:eastAsia="en-US"/>
        </w:rPr>
      </w:pPr>
      <w:r w:rsidRPr="00B7276C">
        <w:rPr>
          <w:rFonts w:eastAsia="Calibri"/>
          <w:b/>
          <w:sz w:val="28"/>
          <w:szCs w:val="28"/>
          <w:lang w:eastAsia="en-US"/>
        </w:rPr>
        <w:t>Глава Комсомольского</w:t>
      </w:r>
    </w:p>
    <w:p w14:paraId="053440C5" w14:textId="77777777" w:rsidR="00944A65" w:rsidRPr="00B7276C" w:rsidRDefault="00944A65" w:rsidP="00944A65">
      <w:pPr>
        <w:ind w:left="142"/>
        <w:rPr>
          <w:rFonts w:eastAsia="Calibri"/>
          <w:b/>
          <w:sz w:val="28"/>
          <w:szCs w:val="28"/>
          <w:lang w:eastAsia="en-US"/>
        </w:rPr>
      </w:pPr>
      <w:r w:rsidRPr="00B7276C">
        <w:rPr>
          <w:rFonts w:eastAsia="Calibri"/>
          <w:b/>
          <w:sz w:val="28"/>
          <w:szCs w:val="28"/>
          <w:lang w:eastAsia="en-US"/>
        </w:rPr>
        <w:t xml:space="preserve">муниципального </w:t>
      </w:r>
      <w:proofErr w:type="gramStart"/>
      <w:r w:rsidRPr="00B7276C">
        <w:rPr>
          <w:rFonts w:eastAsia="Calibri"/>
          <w:b/>
          <w:sz w:val="28"/>
          <w:szCs w:val="28"/>
          <w:lang w:eastAsia="en-US"/>
        </w:rPr>
        <w:t xml:space="preserve">района:   </w:t>
      </w:r>
      <w:proofErr w:type="gramEnd"/>
      <w:r w:rsidRPr="00B7276C">
        <w:rPr>
          <w:rFonts w:eastAsia="Calibri"/>
          <w:b/>
          <w:sz w:val="28"/>
          <w:szCs w:val="28"/>
          <w:lang w:eastAsia="en-US"/>
        </w:rPr>
        <w:t xml:space="preserve">                                              О. В. </w:t>
      </w:r>
      <w:proofErr w:type="spellStart"/>
      <w:r w:rsidRPr="00B7276C">
        <w:rPr>
          <w:rFonts w:eastAsia="Calibri"/>
          <w:b/>
          <w:sz w:val="28"/>
          <w:szCs w:val="28"/>
          <w:lang w:eastAsia="en-US"/>
        </w:rPr>
        <w:t>Бузулуцкая</w:t>
      </w:r>
      <w:proofErr w:type="spellEnd"/>
    </w:p>
    <w:p w14:paraId="55A8498F" w14:textId="77777777" w:rsidR="004752A6" w:rsidRDefault="004752A6" w:rsidP="00944A65">
      <w:pPr>
        <w:jc w:val="center"/>
      </w:pPr>
    </w:p>
    <w:p w14:paraId="06930037" w14:textId="77777777" w:rsidR="004752A6" w:rsidRDefault="004752A6" w:rsidP="00944A65">
      <w:pPr>
        <w:jc w:val="center"/>
      </w:pPr>
    </w:p>
    <w:p w14:paraId="0D20DBB6" w14:textId="77777777" w:rsidR="004752A6" w:rsidRDefault="004752A6" w:rsidP="00944A65">
      <w:pPr>
        <w:jc w:val="center"/>
      </w:pPr>
    </w:p>
    <w:p w14:paraId="18BB2BF3" w14:textId="77777777" w:rsidR="004752A6" w:rsidRDefault="004752A6" w:rsidP="00944A65">
      <w:pPr>
        <w:jc w:val="center"/>
      </w:pPr>
    </w:p>
    <w:p w14:paraId="7BA08A81" w14:textId="77777777" w:rsidR="004752A6" w:rsidRDefault="004752A6" w:rsidP="00944A65">
      <w:pPr>
        <w:jc w:val="center"/>
      </w:pPr>
    </w:p>
    <w:p w14:paraId="52D4023F" w14:textId="77777777" w:rsidR="004752A6" w:rsidRDefault="004752A6" w:rsidP="00944A65">
      <w:pPr>
        <w:jc w:val="center"/>
      </w:pPr>
    </w:p>
    <w:p w14:paraId="3E116E33" w14:textId="77777777" w:rsidR="004752A6" w:rsidRDefault="004752A6" w:rsidP="00944A65">
      <w:pPr>
        <w:jc w:val="center"/>
      </w:pPr>
    </w:p>
    <w:p w14:paraId="544063DA" w14:textId="77777777" w:rsidR="004752A6" w:rsidRDefault="004752A6" w:rsidP="00944A65">
      <w:pPr>
        <w:jc w:val="center"/>
      </w:pPr>
    </w:p>
    <w:p w14:paraId="1F983301" w14:textId="77777777" w:rsidR="004752A6" w:rsidRDefault="004752A6" w:rsidP="00944A65">
      <w:pPr>
        <w:jc w:val="center"/>
      </w:pPr>
    </w:p>
    <w:p w14:paraId="553036BE" w14:textId="77777777" w:rsidR="004752A6" w:rsidRDefault="004752A6" w:rsidP="00944A65">
      <w:pPr>
        <w:jc w:val="center"/>
      </w:pPr>
    </w:p>
    <w:p w14:paraId="03CE7FD9" w14:textId="77777777" w:rsidR="004752A6" w:rsidRDefault="004752A6" w:rsidP="00944A65">
      <w:pPr>
        <w:jc w:val="center"/>
      </w:pPr>
    </w:p>
    <w:p w14:paraId="1572B342" w14:textId="77777777" w:rsidR="004752A6" w:rsidRDefault="004752A6" w:rsidP="00944A65">
      <w:pPr>
        <w:jc w:val="center"/>
      </w:pPr>
    </w:p>
    <w:p w14:paraId="00812290" w14:textId="77777777" w:rsidR="004752A6" w:rsidRDefault="004752A6" w:rsidP="00944A65">
      <w:pPr>
        <w:jc w:val="center"/>
      </w:pPr>
    </w:p>
    <w:p w14:paraId="06FF08B5" w14:textId="77777777" w:rsidR="004752A6" w:rsidRDefault="004752A6" w:rsidP="00944A65">
      <w:pPr>
        <w:jc w:val="center"/>
      </w:pPr>
    </w:p>
    <w:p w14:paraId="532FA4FA" w14:textId="77777777" w:rsidR="004752A6" w:rsidRDefault="004752A6" w:rsidP="00944A65">
      <w:pPr>
        <w:jc w:val="center"/>
      </w:pPr>
    </w:p>
    <w:p w14:paraId="6FB65770" w14:textId="77777777" w:rsidR="004752A6" w:rsidRDefault="004752A6" w:rsidP="00944A65">
      <w:pPr>
        <w:jc w:val="center"/>
      </w:pPr>
    </w:p>
    <w:p w14:paraId="0E47EED5" w14:textId="77777777" w:rsidR="004752A6" w:rsidRDefault="004752A6" w:rsidP="00944A65">
      <w:pPr>
        <w:jc w:val="center"/>
      </w:pPr>
    </w:p>
    <w:p w14:paraId="418C7458" w14:textId="77777777" w:rsidR="004752A6" w:rsidRDefault="004752A6" w:rsidP="00944A65">
      <w:pPr>
        <w:jc w:val="center"/>
      </w:pPr>
    </w:p>
    <w:p w14:paraId="1B4FD990" w14:textId="77777777" w:rsidR="004752A6" w:rsidRDefault="004752A6" w:rsidP="00944A65">
      <w:pPr>
        <w:jc w:val="center"/>
      </w:pPr>
    </w:p>
    <w:p w14:paraId="6393936E" w14:textId="77777777" w:rsidR="004752A6" w:rsidRDefault="004752A6" w:rsidP="00944A65">
      <w:pPr>
        <w:jc w:val="center"/>
      </w:pPr>
    </w:p>
    <w:p w14:paraId="19B3E5D8" w14:textId="77777777" w:rsidR="004752A6" w:rsidRDefault="004752A6" w:rsidP="00944A65">
      <w:pPr>
        <w:jc w:val="center"/>
      </w:pPr>
    </w:p>
    <w:p w14:paraId="28BF0EEB" w14:textId="77777777" w:rsidR="004752A6" w:rsidRDefault="004752A6" w:rsidP="00944A65">
      <w:pPr>
        <w:jc w:val="center"/>
      </w:pPr>
    </w:p>
    <w:p w14:paraId="78E90CFC" w14:textId="77777777" w:rsidR="004752A6" w:rsidRDefault="004752A6" w:rsidP="00944A65">
      <w:pPr>
        <w:jc w:val="center"/>
      </w:pPr>
    </w:p>
    <w:p w14:paraId="0402A0D5" w14:textId="77777777" w:rsidR="004752A6" w:rsidRDefault="004752A6" w:rsidP="00944A65">
      <w:pPr>
        <w:jc w:val="center"/>
      </w:pPr>
    </w:p>
    <w:p w14:paraId="7C8440FC" w14:textId="77777777" w:rsidR="004752A6" w:rsidRDefault="004752A6" w:rsidP="00944A65">
      <w:pPr>
        <w:jc w:val="center"/>
      </w:pPr>
    </w:p>
    <w:p w14:paraId="23CB3F6A" w14:textId="77777777" w:rsidR="004752A6" w:rsidRDefault="004752A6" w:rsidP="00944A65">
      <w:pPr>
        <w:jc w:val="center"/>
      </w:pPr>
    </w:p>
    <w:p w14:paraId="7ED4B9BE" w14:textId="77777777" w:rsidR="004752A6" w:rsidRDefault="004752A6" w:rsidP="00944A65">
      <w:pPr>
        <w:jc w:val="center"/>
      </w:pPr>
    </w:p>
    <w:p w14:paraId="37852042" w14:textId="7B68CEDC" w:rsidR="00944A65" w:rsidRPr="00B7276C" w:rsidRDefault="00944A65" w:rsidP="00944A65">
      <w:pPr>
        <w:jc w:val="center"/>
      </w:pPr>
      <w:r w:rsidRPr="00B7276C">
        <w:rPr>
          <w:noProof/>
          <w:color w:val="000080"/>
        </w:rPr>
        <w:lastRenderedPageBreak/>
        <w:drawing>
          <wp:inline distT="0" distB="0" distL="0" distR="0" wp14:anchorId="10571412" wp14:editId="77A9B57A">
            <wp:extent cx="540385" cy="675640"/>
            <wp:effectExtent l="19050" t="0" r="0" b="0"/>
            <wp:docPr id="4" name="Рисунок 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09334A7D" w14:textId="77777777" w:rsidR="00944A65" w:rsidRPr="00B7276C" w:rsidRDefault="00944A65" w:rsidP="00944A65">
      <w:pPr>
        <w:jc w:val="center"/>
      </w:pPr>
    </w:p>
    <w:p w14:paraId="0FBD4DF8" w14:textId="77777777" w:rsidR="00944A65" w:rsidRPr="00B7276C" w:rsidRDefault="00944A65" w:rsidP="004752A6">
      <w:pPr>
        <w:pStyle w:val="1"/>
        <w:jc w:val="center"/>
        <w:rPr>
          <w:color w:val="003366"/>
          <w:sz w:val="36"/>
        </w:rPr>
      </w:pPr>
      <w:r w:rsidRPr="00B7276C">
        <w:rPr>
          <w:color w:val="003366"/>
          <w:sz w:val="36"/>
        </w:rPr>
        <w:t>ПОСТАНОВЛЕНИЕ</w:t>
      </w:r>
    </w:p>
    <w:p w14:paraId="6C64CB2E" w14:textId="77777777" w:rsidR="00944A65" w:rsidRPr="00B7276C" w:rsidRDefault="00944A65" w:rsidP="00944A65">
      <w:pPr>
        <w:jc w:val="center"/>
        <w:rPr>
          <w:b/>
          <w:color w:val="003366"/>
        </w:rPr>
      </w:pPr>
      <w:r w:rsidRPr="00B7276C">
        <w:rPr>
          <w:b/>
          <w:color w:val="003366"/>
        </w:rPr>
        <w:t>АДМИНИСТРАЦИИ</w:t>
      </w:r>
    </w:p>
    <w:p w14:paraId="71D3845E"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5A89F046" w14:textId="77777777" w:rsidR="00944A65" w:rsidRPr="00B7276C" w:rsidRDefault="00944A65" w:rsidP="00944A65">
      <w:pPr>
        <w:jc w:val="center"/>
        <w:rPr>
          <w:b/>
          <w:color w:val="003366"/>
        </w:rPr>
      </w:pPr>
      <w:r w:rsidRPr="00B7276C">
        <w:rPr>
          <w:b/>
          <w:color w:val="003366"/>
        </w:rPr>
        <w:t>ИВАНОВСКОЙ ОБЛАСТИ</w:t>
      </w:r>
    </w:p>
    <w:p w14:paraId="78D39D72" w14:textId="77777777" w:rsidR="00944A65" w:rsidRPr="00B7276C" w:rsidRDefault="00944A65" w:rsidP="00944A6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44A65" w:rsidRPr="00B7276C" w14:paraId="6A185A08" w14:textId="77777777" w:rsidTr="00920C9B">
        <w:trPr>
          <w:trHeight w:val="100"/>
        </w:trPr>
        <w:tc>
          <w:tcPr>
            <w:tcW w:w="9072" w:type="dxa"/>
            <w:gridSpan w:val="10"/>
            <w:tcBorders>
              <w:top w:val="thinThickThinSmallGap" w:sz="24" w:space="0" w:color="auto"/>
              <w:left w:val="nil"/>
              <w:bottom w:val="nil"/>
              <w:right w:val="nil"/>
            </w:tcBorders>
          </w:tcPr>
          <w:p w14:paraId="694C0D75" w14:textId="77777777" w:rsidR="00944A65" w:rsidRPr="00B7276C" w:rsidRDefault="00944A65" w:rsidP="00920C9B">
            <w:pPr>
              <w:jc w:val="center"/>
              <w:rPr>
                <w:color w:val="003366"/>
              </w:rPr>
            </w:pPr>
            <w:smartTag w:uri="urn:schemas-microsoft-com:office:smarttags" w:element="metricconverter">
              <w:smartTagPr>
                <w:attr w:name="ProductID" w:val="155150, г"/>
              </w:smartTagPr>
              <w:r w:rsidRPr="00B7276C">
                <w:rPr>
                  <w:color w:val="003366"/>
                </w:rPr>
                <w:t>155150, г</w:t>
              </w:r>
            </w:smartTag>
            <w:r w:rsidRPr="00B7276C">
              <w:rPr>
                <w:color w:val="003366"/>
              </w:rPr>
              <w:t xml:space="preserve">. Комсомольск, ул. 50 лет ВЛКСМ, д. 2, ИНН 3714002224, КПП 371401001, </w:t>
            </w:r>
          </w:p>
          <w:p w14:paraId="25AD22D6" w14:textId="77777777" w:rsidR="00944A65" w:rsidRPr="00B7276C" w:rsidRDefault="00944A65" w:rsidP="00920C9B">
            <w:pPr>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16" w:history="1">
              <w:r w:rsidRPr="00B7276C">
                <w:rPr>
                  <w:rStyle w:val="a5"/>
                </w:rPr>
                <w:t>admin.komsomolsk@mail.ru</w:t>
              </w:r>
            </w:hyperlink>
          </w:p>
          <w:p w14:paraId="7E1E43B4" w14:textId="77777777" w:rsidR="00944A65" w:rsidRPr="00B7276C" w:rsidRDefault="00944A65" w:rsidP="00920C9B">
            <w:pPr>
              <w:rPr>
                <w:color w:val="003366"/>
                <w:sz w:val="28"/>
                <w:szCs w:val="28"/>
              </w:rPr>
            </w:pPr>
          </w:p>
        </w:tc>
      </w:tr>
      <w:tr w:rsidR="00944A65" w:rsidRPr="00B7276C" w14:paraId="009A23C8" w14:textId="77777777" w:rsidTr="00920C9B">
        <w:tblPrEx>
          <w:tblBorders>
            <w:top w:val="none" w:sz="0" w:space="0" w:color="auto"/>
          </w:tblBorders>
        </w:tblPrEx>
        <w:trPr>
          <w:gridAfter w:val="1"/>
          <w:wAfter w:w="497" w:type="dxa"/>
          <w:trHeight w:val="415"/>
        </w:trPr>
        <w:tc>
          <w:tcPr>
            <w:tcW w:w="1582" w:type="dxa"/>
          </w:tcPr>
          <w:p w14:paraId="4342D8AC" w14:textId="77777777" w:rsidR="00944A65" w:rsidRPr="00B7276C" w:rsidRDefault="00944A65" w:rsidP="00920C9B">
            <w:pPr>
              <w:ind w:right="-108"/>
              <w:jc w:val="center"/>
              <w:rPr>
                <w:sz w:val="28"/>
                <w:szCs w:val="28"/>
              </w:rPr>
            </w:pPr>
          </w:p>
        </w:tc>
        <w:tc>
          <w:tcPr>
            <w:tcW w:w="360" w:type="dxa"/>
          </w:tcPr>
          <w:p w14:paraId="767F0A4F" w14:textId="77777777" w:rsidR="00944A65" w:rsidRPr="00B7276C" w:rsidRDefault="00944A65" w:rsidP="00920C9B">
            <w:pPr>
              <w:ind w:right="-108"/>
              <w:jc w:val="center"/>
              <w:rPr>
                <w:sz w:val="28"/>
                <w:szCs w:val="28"/>
              </w:rPr>
            </w:pPr>
          </w:p>
          <w:p w14:paraId="02BB7203" w14:textId="77777777" w:rsidR="00944A65" w:rsidRPr="00B7276C" w:rsidRDefault="00944A65" w:rsidP="00920C9B">
            <w:pPr>
              <w:ind w:right="-108"/>
              <w:jc w:val="center"/>
            </w:pPr>
            <w:r w:rsidRPr="00B7276C">
              <w:rPr>
                <w:sz w:val="28"/>
                <w:szCs w:val="28"/>
              </w:rPr>
              <w:t>«</w:t>
            </w:r>
          </w:p>
        </w:tc>
        <w:tc>
          <w:tcPr>
            <w:tcW w:w="610" w:type="dxa"/>
            <w:tcBorders>
              <w:bottom w:val="single" w:sz="4" w:space="0" w:color="auto"/>
            </w:tcBorders>
            <w:vAlign w:val="bottom"/>
          </w:tcPr>
          <w:p w14:paraId="6C11938F" w14:textId="77777777" w:rsidR="00944A65" w:rsidRPr="00B7276C" w:rsidRDefault="00944A65" w:rsidP="00920C9B">
            <w:pPr>
              <w:ind w:right="-108"/>
              <w:rPr>
                <w:sz w:val="28"/>
                <w:szCs w:val="28"/>
              </w:rPr>
            </w:pPr>
            <w:r w:rsidRPr="00B7276C">
              <w:rPr>
                <w:sz w:val="28"/>
                <w:szCs w:val="28"/>
              </w:rPr>
              <w:t>28</w:t>
            </w:r>
          </w:p>
        </w:tc>
        <w:tc>
          <w:tcPr>
            <w:tcW w:w="540" w:type="dxa"/>
            <w:vAlign w:val="bottom"/>
          </w:tcPr>
          <w:p w14:paraId="7956D72C" w14:textId="77777777" w:rsidR="00944A65" w:rsidRPr="00B7276C" w:rsidRDefault="00944A65" w:rsidP="00920C9B">
            <w:pPr>
              <w:ind w:left="-734" w:firstLine="720"/>
              <w:rPr>
                <w:sz w:val="28"/>
                <w:szCs w:val="28"/>
              </w:rPr>
            </w:pPr>
            <w:r w:rsidRPr="00B7276C">
              <w:rPr>
                <w:sz w:val="28"/>
                <w:szCs w:val="28"/>
              </w:rPr>
              <w:t>»</w:t>
            </w:r>
          </w:p>
        </w:tc>
        <w:tc>
          <w:tcPr>
            <w:tcW w:w="1728" w:type="dxa"/>
            <w:tcBorders>
              <w:bottom w:val="single" w:sz="4" w:space="0" w:color="auto"/>
            </w:tcBorders>
            <w:vAlign w:val="bottom"/>
          </w:tcPr>
          <w:p w14:paraId="1389BE6E" w14:textId="77777777" w:rsidR="00944A65" w:rsidRPr="00B7276C" w:rsidRDefault="00944A65" w:rsidP="00920C9B">
            <w:pPr>
              <w:jc w:val="center"/>
              <w:rPr>
                <w:sz w:val="28"/>
                <w:szCs w:val="28"/>
              </w:rPr>
            </w:pPr>
            <w:r w:rsidRPr="00B7276C">
              <w:rPr>
                <w:sz w:val="28"/>
                <w:szCs w:val="28"/>
              </w:rPr>
              <w:t>декабря</w:t>
            </w:r>
          </w:p>
        </w:tc>
        <w:tc>
          <w:tcPr>
            <w:tcW w:w="1417" w:type="dxa"/>
            <w:vAlign w:val="bottom"/>
          </w:tcPr>
          <w:p w14:paraId="265B36CA" w14:textId="77777777" w:rsidR="00944A65" w:rsidRPr="00B7276C" w:rsidRDefault="00944A65" w:rsidP="00920C9B">
            <w:pPr>
              <w:rPr>
                <w:sz w:val="28"/>
                <w:szCs w:val="28"/>
              </w:rPr>
            </w:pPr>
            <w:r w:rsidRPr="00B7276C">
              <w:rPr>
                <w:sz w:val="28"/>
                <w:szCs w:val="28"/>
              </w:rPr>
              <w:t>2024г.  №</w:t>
            </w:r>
          </w:p>
        </w:tc>
        <w:tc>
          <w:tcPr>
            <w:tcW w:w="1038" w:type="dxa"/>
            <w:tcBorders>
              <w:left w:val="nil"/>
              <w:bottom w:val="single" w:sz="4" w:space="0" w:color="auto"/>
            </w:tcBorders>
            <w:vAlign w:val="bottom"/>
          </w:tcPr>
          <w:p w14:paraId="14519909" w14:textId="77777777" w:rsidR="00944A65" w:rsidRPr="00B7276C" w:rsidRDefault="00944A65" w:rsidP="00920C9B">
            <w:pPr>
              <w:jc w:val="center"/>
              <w:rPr>
                <w:sz w:val="28"/>
                <w:szCs w:val="28"/>
              </w:rPr>
            </w:pPr>
            <w:r w:rsidRPr="00B7276C">
              <w:rPr>
                <w:sz w:val="28"/>
                <w:szCs w:val="28"/>
              </w:rPr>
              <w:t>365</w:t>
            </w:r>
          </w:p>
        </w:tc>
        <w:tc>
          <w:tcPr>
            <w:tcW w:w="520" w:type="dxa"/>
            <w:tcBorders>
              <w:left w:val="nil"/>
            </w:tcBorders>
            <w:vAlign w:val="bottom"/>
          </w:tcPr>
          <w:p w14:paraId="1968A3D9" w14:textId="77777777" w:rsidR="00944A65" w:rsidRPr="00B7276C" w:rsidRDefault="00944A65" w:rsidP="00920C9B">
            <w:pPr>
              <w:jc w:val="center"/>
              <w:rPr>
                <w:sz w:val="28"/>
                <w:szCs w:val="28"/>
              </w:rPr>
            </w:pPr>
          </w:p>
        </w:tc>
        <w:tc>
          <w:tcPr>
            <w:tcW w:w="780" w:type="dxa"/>
            <w:tcBorders>
              <w:left w:val="nil"/>
            </w:tcBorders>
            <w:vAlign w:val="bottom"/>
          </w:tcPr>
          <w:p w14:paraId="5E626A70" w14:textId="77777777" w:rsidR="00944A65" w:rsidRPr="00B7276C" w:rsidRDefault="00944A65" w:rsidP="00920C9B">
            <w:pPr>
              <w:jc w:val="center"/>
            </w:pPr>
          </w:p>
        </w:tc>
      </w:tr>
    </w:tbl>
    <w:p w14:paraId="345B6202" w14:textId="77777777" w:rsidR="00944A65" w:rsidRPr="00B7276C" w:rsidRDefault="00944A65" w:rsidP="00944A65">
      <w:pPr>
        <w:ind w:firstLine="720"/>
        <w:jc w:val="center"/>
        <w:rPr>
          <w:sz w:val="28"/>
          <w:szCs w:val="28"/>
        </w:rPr>
      </w:pPr>
    </w:p>
    <w:p w14:paraId="30CBC2F7" w14:textId="77777777" w:rsidR="00944A65" w:rsidRPr="00B7276C" w:rsidRDefault="00944A65" w:rsidP="00944A65">
      <w:pPr>
        <w:jc w:val="center"/>
        <w:rPr>
          <w:b/>
          <w:sz w:val="28"/>
          <w:szCs w:val="28"/>
        </w:rPr>
      </w:pPr>
      <w:r w:rsidRPr="00B7276C">
        <w:rPr>
          <w:b/>
          <w:bCs/>
          <w:spacing w:val="2"/>
          <w:sz w:val="28"/>
          <w:szCs w:val="28"/>
        </w:rPr>
        <w:t>О внесении изменений в Постановление Администрации Комсомольского муниципального района от 23.11.2023 № 299 «</w:t>
      </w:r>
      <w:r w:rsidRPr="00B7276C">
        <w:rPr>
          <w:b/>
          <w:sz w:val="28"/>
          <w:szCs w:val="28"/>
        </w:rPr>
        <w:t>Об утверждении муниципальной программы «Газификация Комсомольского муниципального района Ивановской области»</w:t>
      </w:r>
    </w:p>
    <w:p w14:paraId="140353B7" w14:textId="77777777" w:rsidR="00944A65" w:rsidRPr="00B7276C" w:rsidRDefault="00944A65" w:rsidP="00944A65">
      <w:pPr>
        <w:jc w:val="both"/>
        <w:rPr>
          <w:sz w:val="28"/>
          <w:szCs w:val="28"/>
        </w:rPr>
      </w:pPr>
    </w:p>
    <w:p w14:paraId="5EAF445F" w14:textId="77777777" w:rsidR="00944A65" w:rsidRPr="00B7276C" w:rsidRDefault="00944A65" w:rsidP="00944A65">
      <w:pPr>
        <w:jc w:val="both"/>
        <w:rPr>
          <w:sz w:val="28"/>
          <w:szCs w:val="28"/>
        </w:rPr>
      </w:pPr>
      <w:r w:rsidRPr="00B7276C">
        <w:rPr>
          <w:sz w:val="28"/>
          <w:szCs w:val="28"/>
        </w:rPr>
        <w:t xml:space="preserve">          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B7276C">
        <w:rPr>
          <w:b/>
          <w:sz w:val="28"/>
          <w:szCs w:val="28"/>
        </w:rPr>
        <w:t>п о с т а н о в л я е т:</w:t>
      </w:r>
    </w:p>
    <w:p w14:paraId="04DECB24" w14:textId="77777777" w:rsidR="00944A65" w:rsidRPr="00B7276C" w:rsidRDefault="00944A65" w:rsidP="00944A65">
      <w:pPr>
        <w:shd w:val="clear" w:color="auto" w:fill="FFFFFF"/>
        <w:spacing w:before="298" w:line="307" w:lineRule="exact"/>
        <w:ind w:firstLine="567"/>
        <w:jc w:val="both"/>
        <w:rPr>
          <w:b/>
          <w:bCs/>
          <w:spacing w:val="2"/>
          <w:sz w:val="28"/>
          <w:szCs w:val="28"/>
        </w:rPr>
      </w:pPr>
      <w:r w:rsidRPr="00B7276C">
        <w:rPr>
          <w:sz w:val="28"/>
          <w:szCs w:val="28"/>
        </w:rPr>
        <w:tab/>
        <w:t>1. Внести изменения в Постановление Администрации Комсомольского муниципального района от 23.11.2023 №299 «Об утверждении муниципальной программы «Газификация Комсомольского муниципального района Ивановской области</w:t>
      </w:r>
      <w:r w:rsidRPr="00B7276C">
        <w:rPr>
          <w:bCs/>
          <w:spacing w:val="2"/>
          <w:sz w:val="28"/>
          <w:szCs w:val="28"/>
        </w:rPr>
        <w:t xml:space="preserve">»: приложение к постановлению изложить в новой редакции </w:t>
      </w:r>
      <w:r w:rsidRPr="00B7276C">
        <w:rPr>
          <w:sz w:val="28"/>
          <w:szCs w:val="28"/>
        </w:rPr>
        <w:t>(прилагается).</w:t>
      </w:r>
    </w:p>
    <w:p w14:paraId="7223DEF8" w14:textId="77777777" w:rsidR="00944A65" w:rsidRPr="00B7276C" w:rsidRDefault="00944A65" w:rsidP="00944A6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B7276C">
        <w:rPr>
          <w:spacing w:val="7"/>
          <w:sz w:val="28"/>
          <w:szCs w:val="28"/>
        </w:rPr>
        <w:t xml:space="preserve">2. </w:t>
      </w:r>
      <w:r w:rsidRPr="00B7276C">
        <w:rPr>
          <w:bCs/>
          <w:sz w:val="28"/>
          <w:szCs w:val="28"/>
        </w:rPr>
        <w:t>Настоящее п</w:t>
      </w:r>
      <w:r w:rsidRPr="00B7276C">
        <w:rPr>
          <w:spacing w:val="7"/>
          <w:sz w:val="28"/>
          <w:szCs w:val="28"/>
        </w:rPr>
        <w:t>остановление вступает в силу после его официального опубликования.</w:t>
      </w:r>
    </w:p>
    <w:p w14:paraId="652DC774" w14:textId="77777777" w:rsidR="00944A65" w:rsidRPr="00B7276C" w:rsidRDefault="00944A65" w:rsidP="00944A65">
      <w:pPr>
        <w:jc w:val="both"/>
        <w:rPr>
          <w:sz w:val="28"/>
          <w:szCs w:val="28"/>
        </w:rPr>
      </w:pPr>
      <w:r w:rsidRPr="00B7276C">
        <w:rPr>
          <w:spacing w:val="7"/>
          <w:sz w:val="28"/>
          <w:szCs w:val="28"/>
        </w:rPr>
        <w:t xml:space="preserve">       3. </w:t>
      </w:r>
      <w:r w:rsidRPr="00B7276C">
        <w:rPr>
          <w:sz w:val="28"/>
          <w:szCs w:val="28"/>
        </w:rPr>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w:t>
      </w:r>
      <w:r w:rsidRPr="00B7276C">
        <w:rPr>
          <w:sz w:val="28"/>
          <w:szCs w:val="28"/>
        </w:rPr>
        <w:lastRenderedPageBreak/>
        <w:t>местного самоуправления Комсомольского муниципального района и в сети «Интернет».</w:t>
      </w:r>
    </w:p>
    <w:p w14:paraId="2849949E" w14:textId="77777777" w:rsidR="00944A65" w:rsidRPr="00B7276C" w:rsidRDefault="00944A65" w:rsidP="00944A6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B7276C">
        <w:rPr>
          <w:spacing w:val="7"/>
          <w:sz w:val="28"/>
          <w:szCs w:val="28"/>
        </w:rPr>
        <w:t xml:space="preserve">4. Контроль за исполнением настоящего постановления возложить на начальника Управления земельно- имущественных отношений Администрации Комсомольского муниципального района – </w:t>
      </w:r>
      <w:proofErr w:type="spellStart"/>
      <w:r w:rsidRPr="00B7276C">
        <w:rPr>
          <w:spacing w:val="7"/>
          <w:sz w:val="28"/>
          <w:szCs w:val="28"/>
        </w:rPr>
        <w:t>Витковскую</w:t>
      </w:r>
      <w:proofErr w:type="spellEnd"/>
      <w:r w:rsidRPr="00B7276C">
        <w:rPr>
          <w:spacing w:val="7"/>
          <w:sz w:val="28"/>
          <w:szCs w:val="28"/>
        </w:rPr>
        <w:t xml:space="preserve"> М.С.</w:t>
      </w:r>
    </w:p>
    <w:p w14:paraId="29D74552" w14:textId="77777777" w:rsidR="00944A65" w:rsidRPr="00B7276C" w:rsidRDefault="00944A65" w:rsidP="00944A65">
      <w:pPr>
        <w:autoSpaceDE w:val="0"/>
        <w:autoSpaceDN w:val="0"/>
        <w:adjustRightInd w:val="0"/>
        <w:ind w:firstLine="540"/>
        <w:jc w:val="both"/>
        <w:rPr>
          <w:bCs/>
          <w:sz w:val="28"/>
          <w:szCs w:val="28"/>
        </w:rPr>
      </w:pPr>
    </w:p>
    <w:p w14:paraId="428B1F0D" w14:textId="77777777" w:rsidR="00944A65" w:rsidRPr="00B7276C" w:rsidRDefault="00944A65" w:rsidP="00944A65">
      <w:pPr>
        <w:autoSpaceDE w:val="0"/>
        <w:autoSpaceDN w:val="0"/>
        <w:adjustRightInd w:val="0"/>
        <w:ind w:firstLine="540"/>
        <w:jc w:val="both"/>
        <w:rPr>
          <w:bCs/>
          <w:sz w:val="28"/>
          <w:szCs w:val="28"/>
        </w:rPr>
      </w:pPr>
    </w:p>
    <w:p w14:paraId="6E32FB67" w14:textId="77777777" w:rsidR="00944A65" w:rsidRPr="00B7276C" w:rsidRDefault="00944A65" w:rsidP="00944A65">
      <w:pPr>
        <w:autoSpaceDE w:val="0"/>
        <w:autoSpaceDN w:val="0"/>
        <w:adjustRightInd w:val="0"/>
        <w:ind w:firstLine="540"/>
        <w:jc w:val="both"/>
        <w:rPr>
          <w:bCs/>
          <w:sz w:val="28"/>
          <w:szCs w:val="28"/>
        </w:rPr>
      </w:pPr>
    </w:p>
    <w:p w14:paraId="34E39BC6" w14:textId="77777777" w:rsidR="00944A65" w:rsidRPr="00B7276C" w:rsidRDefault="00944A65" w:rsidP="00944A65">
      <w:pPr>
        <w:rPr>
          <w:b/>
          <w:sz w:val="28"/>
          <w:szCs w:val="28"/>
        </w:rPr>
      </w:pPr>
      <w:r w:rsidRPr="00B7276C">
        <w:rPr>
          <w:b/>
          <w:sz w:val="28"/>
          <w:szCs w:val="28"/>
        </w:rPr>
        <w:t>Глава Комсомольского</w:t>
      </w:r>
    </w:p>
    <w:p w14:paraId="1ADBD06D" w14:textId="77777777" w:rsidR="00944A65" w:rsidRPr="00B7276C" w:rsidRDefault="00944A65" w:rsidP="00944A65">
      <w:pPr>
        <w:rPr>
          <w:b/>
          <w:sz w:val="28"/>
          <w:szCs w:val="28"/>
        </w:rPr>
      </w:pPr>
      <w:r w:rsidRPr="00B7276C">
        <w:rPr>
          <w:b/>
          <w:sz w:val="28"/>
          <w:szCs w:val="28"/>
        </w:rPr>
        <w:t xml:space="preserve">муниципального района:                                                 О.В. </w:t>
      </w:r>
      <w:proofErr w:type="spellStart"/>
      <w:r w:rsidRPr="00B7276C">
        <w:rPr>
          <w:b/>
          <w:sz w:val="28"/>
          <w:szCs w:val="28"/>
        </w:rPr>
        <w:t>Бузулуцкая</w:t>
      </w:r>
      <w:proofErr w:type="spellEnd"/>
    </w:p>
    <w:p w14:paraId="7DD7A2BC" w14:textId="77777777" w:rsidR="00944A65" w:rsidRPr="00B7276C" w:rsidRDefault="00944A65" w:rsidP="00944A65">
      <w:pPr>
        <w:autoSpaceDE w:val="0"/>
        <w:autoSpaceDN w:val="0"/>
        <w:adjustRightInd w:val="0"/>
        <w:ind w:firstLine="540"/>
        <w:jc w:val="both"/>
        <w:rPr>
          <w:bCs/>
          <w:sz w:val="28"/>
          <w:szCs w:val="28"/>
        </w:rPr>
      </w:pPr>
    </w:p>
    <w:p w14:paraId="548B0EE4" w14:textId="77777777" w:rsidR="00944A65" w:rsidRPr="00B7276C" w:rsidRDefault="00944A65" w:rsidP="00944A65"/>
    <w:p w14:paraId="75C71FC2" w14:textId="77777777" w:rsidR="00944A65" w:rsidRPr="00B7276C" w:rsidRDefault="00944A65" w:rsidP="00944A65"/>
    <w:p w14:paraId="731A5AFF" w14:textId="77777777" w:rsidR="00944A65" w:rsidRPr="00B7276C" w:rsidRDefault="00944A65" w:rsidP="00944A65"/>
    <w:p w14:paraId="5521DCD9" w14:textId="77777777" w:rsidR="00944A65" w:rsidRPr="00B7276C" w:rsidRDefault="00944A65" w:rsidP="00944A65"/>
    <w:p w14:paraId="0F22668C" w14:textId="77777777" w:rsidR="00944A65" w:rsidRPr="00B7276C" w:rsidRDefault="00944A65" w:rsidP="00944A65"/>
    <w:p w14:paraId="35C4CA0C" w14:textId="77777777" w:rsidR="00944A65" w:rsidRPr="00B7276C" w:rsidRDefault="00944A65" w:rsidP="00944A65"/>
    <w:p w14:paraId="5988093F" w14:textId="77777777" w:rsidR="00944A65" w:rsidRPr="00B7276C" w:rsidRDefault="00944A65" w:rsidP="00944A65"/>
    <w:p w14:paraId="52D79C63" w14:textId="77777777" w:rsidR="00944A65" w:rsidRPr="00B7276C" w:rsidRDefault="00944A65" w:rsidP="00944A65"/>
    <w:p w14:paraId="34976E63" w14:textId="77777777" w:rsidR="00944A65" w:rsidRPr="00B7276C" w:rsidRDefault="00944A65" w:rsidP="00944A65"/>
    <w:p w14:paraId="30729F70" w14:textId="77777777" w:rsidR="00944A65" w:rsidRPr="00B7276C" w:rsidRDefault="00944A65" w:rsidP="00944A65"/>
    <w:p w14:paraId="385B4C80" w14:textId="77777777" w:rsidR="00944A65" w:rsidRPr="00B7276C" w:rsidRDefault="00944A65" w:rsidP="00944A65"/>
    <w:p w14:paraId="2192A8E9" w14:textId="77777777" w:rsidR="00944A65" w:rsidRPr="00B7276C" w:rsidRDefault="00944A65" w:rsidP="00944A65"/>
    <w:p w14:paraId="1266C764" w14:textId="77777777" w:rsidR="00944A65" w:rsidRPr="00B7276C" w:rsidRDefault="00944A65" w:rsidP="00944A65"/>
    <w:p w14:paraId="0BFC0B84" w14:textId="77777777" w:rsidR="00944A65" w:rsidRPr="00B7276C" w:rsidRDefault="00944A65" w:rsidP="00944A65"/>
    <w:p w14:paraId="5F5285AB" w14:textId="77777777" w:rsidR="00944A65" w:rsidRPr="00B7276C" w:rsidRDefault="00944A65" w:rsidP="00944A65"/>
    <w:p w14:paraId="7BDECC3B" w14:textId="77777777" w:rsidR="00944A65" w:rsidRPr="00B7276C" w:rsidRDefault="00944A65" w:rsidP="00944A65"/>
    <w:p w14:paraId="2D4DEED8" w14:textId="77777777" w:rsidR="00944A65" w:rsidRPr="00B7276C" w:rsidRDefault="00944A65" w:rsidP="00944A65"/>
    <w:p w14:paraId="21D08E3E" w14:textId="77777777" w:rsidR="00944A65" w:rsidRPr="00B7276C" w:rsidRDefault="00944A65" w:rsidP="00944A65"/>
    <w:p w14:paraId="58ED95B9" w14:textId="77777777" w:rsidR="00944A65" w:rsidRPr="00B7276C" w:rsidRDefault="00944A65" w:rsidP="00944A65"/>
    <w:p w14:paraId="2D95B2B3" w14:textId="77777777" w:rsidR="00944A65" w:rsidRPr="00B7276C" w:rsidRDefault="00944A65" w:rsidP="00944A65"/>
    <w:p w14:paraId="62F5445B" w14:textId="77777777" w:rsidR="00944A65" w:rsidRPr="00B7276C" w:rsidRDefault="00944A65" w:rsidP="00944A65"/>
    <w:p w14:paraId="764C5443" w14:textId="77777777" w:rsidR="00944A65" w:rsidRPr="00B7276C" w:rsidRDefault="00944A65" w:rsidP="00944A65"/>
    <w:p w14:paraId="69497C2F" w14:textId="77777777" w:rsidR="00944A65" w:rsidRPr="00B7276C" w:rsidRDefault="00944A65" w:rsidP="00944A65"/>
    <w:p w14:paraId="432DFC01" w14:textId="77777777" w:rsidR="00944A65" w:rsidRPr="00B7276C" w:rsidRDefault="00944A65" w:rsidP="00944A65"/>
    <w:p w14:paraId="56297F8A" w14:textId="77777777" w:rsidR="00944A65" w:rsidRPr="00B7276C" w:rsidRDefault="00944A65" w:rsidP="00944A65"/>
    <w:p w14:paraId="110EAE6C" w14:textId="77777777" w:rsidR="00944A65" w:rsidRPr="00B7276C" w:rsidRDefault="00944A65" w:rsidP="00944A65"/>
    <w:p w14:paraId="7B461E2D" w14:textId="77777777" w:rsidR="00944A65" w:rsidRPr="00B7276C" w:rsidRDefault="00944A65" w:rsidP="00944A65"/>
    <w:p w14:paraId="4C00A659" w14:textId="77777777" w:rsidR="00944A65" w:rsidRPr="00B7276C" w:rsidRDefault="00944A65" w:rsidP="00944A65"/>
    <w:p w14:paraId="4FFA83DD" w14:textId="77777777" w:rsidR="00944A65" w:rsidRPr="00B7276C" w:rsidRDefault="00944A65" w:rsidP="00944A65"/>
    <w:p w14:paraId="58A1A5D4" w14:textId="77777777" w:rsidR="00944A65" w:rsidRPr="00B7276C" w:rsidRDefault="00944A65" w:rsidP="00944A65"/>
    <w:p w14:paraId="4C63891C" w14:textId="77777777" w:rsidR="00944A65" w:rsidRPr="00B7276C" w:rsidRDefault="00944A65" w:rsidP="00944A65"/>
    <w:p w14:paraId="218FE1DF" w14:textId="77777777" w:rsidR="00944A65" w:rsidRPr="00B7276C" w:rsidRDefault="00944A65" w:rsidP="00944A65"/>
    <w:p w14:paraId="27D8F4AA" w14:textId="394D0C31" w:rsidR="00944A65" w:rsidRDefault="00944A65" w:rsidP="00944A65"/>
    <w:p w14:paraId="5BD97A02" w14:textId="20B7EC90" w:rsidR="004752A6" w:rsidRDefault="004752A6" w:rsidP="00944A65"/>
    <w:p w14:paraId="4AFB1193" w14:textId="459C33BC" w:rsidR="004752A6" w:rsidRDefault="004752A6" w:rsidP="00944A65"/>
    <w:p w14:paraId="14798605" w14:textId="548737C0" w:rsidR="004752A6" w:rsidRDefault="004752A6" w:rsidP="00944A65"/>
    <w:p w14:paraId="62729C16" w14:textId="77777777" w:rsidR="004752A6" w:rsidRPr="00B7276C" w:rsidRDefault="004752A6" w:rsidP="00944A65"/>
    <w:p w14:paraId="492EF0A1" w14:textId="77777777" w:rsidR="00944A65" w:rsidRPr="00B7276C" w:rsidRDefault="00944A65" w:rsidP="00944A65"/>
    <w:p w14:paraId="28D22648" w14:textId="77777777" w:rsidR="00944A65" w:rsidRPr="00B7276C" w:rsidRDefault="00944A65" w:rsidP="00944A65"/>
    <w:p w14:paraId="2113712C" w14:textId="77777777" w:rsidR="00944A65" w:rsidRPr="00B7276C" w:rsidRDefault="00944A65" w:rsidP="00944A65"/>
    <w:p w14:paraId="01E976BC" w14:textId="77777777" w:rsidR="00944A65" w:rsidRPr="00B7276C" w:rsidRDefault="00944A65" w:rsidP="00944A65"/>
    <w:p w14:paraId="747CC44A" w14:textId="77777777" w:rsidR="00944A65" w:rsidRPr="00B7276C" w:rsidRDefault="00944A65" w:rsidP="00944A65"/>
    <w:p w14:paraId="71833B5A" w14:textId="77777777" w:rsidR="00944A65" w:rsidRPr="00B7276C" w:rsidRDefault="00944A65" w:rsidP="00944A65"/>
    <w:p w14:paraId="5288CED3" w14:textId="77777777" w:rsidR="00944A65" w:rsidRPr="00B7276C" w:rsidRDefault="00944A65" w:rsidP="00944A65"/>
    <w:p w14:paraId="65735A7A" w14:textId="77777777" w:rsidR="00944A65" w:rsidRPr="00B7276C" w:rsidRDefault="00944A65" w:rsidP="00944A65"/>
    <w:p w14:paraId="1562F4C2"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lastRenderedPageBreak/>
        <w:t>Приложение к постановлению</w:t>
      </w:r>
    </w:p>
    <w:p w14:paraId="10546250"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 xml:space="preserve">Администрации Комсомольского </w:t>
      </w:r>
    </w:p>
    <w:p w14:paraId="104C5482"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муниципального района</w:t>
      </w:r>
    </w:p>
    <w:p w14:paraId="5B52B09A"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от ______________ № _____</w:t>
      </w:r>
    </w:p>
    <w:p w14:paraId="0E4DF8B0" w14:textId="77777777" w:rsidR="00944A65" w:rsidRPr="00B7276C" w:rsidRDefault="00944A65" w:rsidP="00944A65">
      <w:pPr>
        <w:pStyle w:val="ConsPlusNormal"/>
        <w:jc w:val="right"/>
        <w:outlineLvl w:val="1"/>
        <w:rPr>
          <w:rFonts w:ascii="Times New Roman" w:hAnsi="Times New Roman" w:cs="Times New Roman"/>
          <w:sz w:val="28"/>
          <w:szCs w:val="28"/>
        </w:rPr>
      </w:pPr>
    </w:p>
    <w:p w14:paraId="604A2B43"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МУНИЦИПАЛЬНАЯ ПРОГРАММА «ГАЗИФИКАЦИЯ КОМСОМОЛЬСКОГО МУНИЦИПАЛЬНОГО РАЙОНА»</w:t>
      </w:r>
    </w:p>
    <w:p w14:paraId="186A9371" w14:textId="77777777" w:rsidR="00944A65" w:rsidRPr="00B7276C" w:rsidRDefault="00944A65" w:rsidP="00944A65">
      <w:pPr>
        <w:pStyle w:val="ConsPlusNormal"/>
        <w:jc w:val="center"/>
        <w:rPr>
          <w:rFonts w:ascii="Times New Roman" w:hAnsi="Times New Roman" w:cs="Times New Roman"/>
          <w:b/>
          <w:sz w:val="28"/>
          <w:szCs w:val="28"/>
        </w:rPr>
      </w:pPr>
    </w:p>
    <w:p w14:paraId="4BA71152" w14:textId="77777777" w:rsidR="00944A65" w:rsidRPr="00B7276C" w:rsidRDefault="00944A65" w:rsidP="00944A65">
      <w:pPr>
        <w:pStyle w:val="ConsPlusNormal"/>
        <w:jc w:val="center"/>
        <w:rPr>
          <w:rFonts w:ascii="Times New Roman" w:hAnsi="Times New Roman" w:cs="Times New Roman"/>
          <w:b/>
          <w:sz w:val="28"/>
          <w:szCs w:val="28"/>
        </w:rPr>
      </w:pPr>
    </w:p>
    <w:p w14:paraId="63504443"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1. Приоритеты и цели муниципальной политики в соответствующей сфере муниципальной программы</w:t>
      </w:r>
    </w:p>
    <w:p w14:paraId="1957B780" w14:textId="77777777" w:rsidR="00944A65" w:rsidRPr="00B7276C" w:rsidRDefault="00944A65" w:rsidP="00944A65">
      <w:pPr>
        <w:pStyle w:val="ConsPlusNormal"/>
        <w:jc w:val="center"/>
        <w:rPr>
          <w:rFonts w:ascii="Times New Roman" w:hAnsi="Times New Roman" w:cs="Times New Roman"/>
          <w:b/>
          <w:sz w:val="28"/>
          <w:szCs w:val="28"/>
        </w:rPr>
      </w:pPr>
    </w:p>
    <w:p w14:paraId="55277853"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Анализ текущей ситуации в сфере реализации муниципальной программы:</w:t>
      </w:r>
    </w:p>
    <w:p w14:paraId="663FE549" w14:textId="77777777" w:rsidR="00944A65" w:rsidRPr="00B7276C" w:rsidRDefault="00944A65" w:rsidP="00944A65">
      <w:pPr>
        <w:pStyle w:val="ConsPlusNormal"/>
        <w:ind w:firstLine="708"/>
        <w:rPr>
          <w:rFonts w:ascii="Times New Roman" w:hAnsi="Times New Roman" w:cs="Times New Roman"/>
          <w:color w:val="FF0000"/>
          <w:sz w:val="28"/>
        </w:rPr>
      </w:pPr>
      <w:r w:rsidRPr="00B7276C">
        <w:rPr>
          <w:rFonts w:ascii="Times New Roman" w:hAnsi="Times New Roman" w:cs="Times New Roman"/>
          <w:sz w:val="28"/>
          <w:szCs w:val="28"/>
        </w:rPr>
        <w:t xml:space="preserve">Направление 1 </w:t>
      </w:r>
      <w:r w:rsidRPr="00B7276C">
        <w:rPr>
          <w:rFonts w:ascii="Times New Roman" w:hAnsi="Times New Roman" w:cs="Times New Roman"/>
          <w:sz w:val="28"/>
        </w:rPr>
        <w:t>«</w:t>
      </w:r>
      <w:r w:rsidRPr="00B7276C">
        <w:rPr>
          <w:rFonts w:ascii="Times New Roman" w:hAnsi="Times New Roman" w:cs="Times New Roman"/>
          <w:sz w:val="28"/>
          <w:szCs w:val="28"/>
        </w:rPr>
        <w:t>Газификация Комсомольского муниципального района</w:t>
      </w:r>
      <w:r w:rsidRPr="00B7276C">
        <w:rPr>
          <w:rFonts w:ascii="Times New Roman" w:hAnsi="Times New Roman" w:cs="Times New Roman"/>
          <w:sz w:val="28"/>
        </w:rPr>
        <w:t>»</w:t>
      </w:r>
      <w:r w:rsidRPr="00B7276C">
        <w:rPr>
          <w:rFonts w:ascii="Times New Roman" w:hAnsi="Times New Roman" w:cs="Times New Roman"/>
          <w:sz w:val="32"/>
          <w:szCs w:val="28"/>
        </w:rPr>
        <w:t>.</w:t>
      </w:r>
    </w:p>
    <w:p w14:paraId="3C4C1941"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xml:space="preserve">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w:t>
      </w:r>
      <w:proofErr w:type="spellStart"/>
      <w:r w:rsidRPr="00B7276C">
        <w:rPr>
          <w:rFonts w:ascii="Times New Roman" w:hAnsi="Times New Roman" w:cs="Times New Roman"/>
          <w:sz w:val="28"/>
          <w:szCs w:val="28"/>
        </w:rPr>
        <w:t>Тейковским</w:t>
      </w:r>
      <w:proofErr w:type="spellEnd"/>
      <w:r w:rsidRPr="00B7276C">
        <w:rPr>
          <w:rFonts w:ascii="Times New Roman" w:hAnsi="Times New Roman" w:cs="Times New Roman"/>
          <w:sz w:val="28"/>
          <w:szCs w:val="28"/>
        </w:rPr>
        <w:t xml:space="preserve"> районом, на востоке – с Ивановским и </w:t>
      </w:r>
      <w:proofErr w:type="spellStart"/>
      <w:r w:rsidRPr="00B7276C">
        <w:rPr>
          <w:rFonts w:ascii="Times New Roman" w:hAnsi="Times New Roman" w:cs="Times New Roman"/>
          <w:sz w:val="28"/>
          <w:szCs w:val="28"/>
        </w:rPr>
        <w:t>Фурмановским</w:t>
      </w:r>
      <w:proofErr w:type="spellEnd"/>
      <w:r w:rsidRPr="00B7276C">
        <w:rPr>
          <w:rFonts w:ascii="Times New Roman" w:hAnsi="Times New Roman" w:cs="Times New Roman"/>
          <w:sz w:val="28"/>
          <w:szCs w:val="28"/>
        </w:rPr>
        <w:t xml:space="preserve"> районами. Численность постоянно проживающего населения Комсомольского муниципального района, по данным статистики, составляет 20390 человек, из них городе Комсомольск проживает 8561 человек, доля сельского населения составляет 58%.</w:t>
      </w:r>
    </w:p>
    <w:p w14:paraId="4E71B67E"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xml:space="preserve">Газоснабжение населенных пунктов района осуществляется природным газом от ГРС и сжиженным газом, который доставляется в баллонах.       </w:t>
      </w:r>
    </w:p>
    <w:p w14:paraId="7B72DE7B"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ab/>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 и этажности существующих жилых домов, насыщенности действующими промышленными предприятиями.  </w:t>
      </w:r>
    </w:p>
    <w:p w14:paraId="00CE054E"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14:paraId="7AAE351C"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газификации многоквартирных и индивидуальных жилых домов;</w:t>
      </w:r>
    </w:p>
    <w:p w14:paraId="083860B9"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строительству межпоселковых и распределительных газопроводов;</w:t>
      </w:r>
    </w:p>
    <w:p w14:paraId="75E34749"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переводу котельных с жидкого и твердого топлива на природный газ.</w:t>
      </w:r>
    </w:p>
    <w:p w14:paraId="2B32B08F"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lastRenderedPageBreak/>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14:paraId="52AC2D4C"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экономию энергоресурсов до 50 процентов по сравнению с системами централизованного теплоснабжения;</w:t>
      </w:r>
    </w:p>
    <w:p w14:paraId="3252A429"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снижение потребления газа до 30 процентов на единицу производимой тепловой энергии;</w:t>
      </w:r>
    </w:p>
    <w:p w14:paraId="277093C9"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снижение стоимости тепловой энергии более чем в два раза, обеспечив минимальные сроки монтажа, пусконаладочных работ;</w:t>
      </w:r>
    </w:p>
    <w:p w14:paraId="24E24629"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xml:space="preserve">  - возможность использования существующей сети водоснабжения.</w:t>
      </w:r>
    </w:p>
    <w:p w14:paraId="17AA58F5"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14:paraId="7D235C1B"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Одним из эффективных методов энергосбережения является применение систем децентрализованного теплоснабжения.</w:t>
      </w:r>
    </w:p>
    <w:p w14:paraId="50918559"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14:paraId="79B585D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Помимо снижения затрат непосредственно на объектах локального теплоснабжения, данный способ позволяет:</w:t>
      </w:r>
    </w:p>
    <w:p w14:paraId="43DB7EA3"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изменить и улучшить схему обеспечения теплом от существующих котельных;</w:t>
      </w:r>
    </w:p>
    <w:p w14:paraId="569619A4"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вывести из эксплуатации котельные, отработавшие свой ресурс;</w:t>
      </w:r>
    </w:p>
    <w:p w14:paraId="57628E08"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снизить себестоимость вырабатываемой тепловой энергии в Комсомольском районе.</w:t>
      </w:r>
    </w:p>
    <w:p w14:paraId="7AEFA07F"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14:paraId="55ED0EF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обеспечить население тепловой энергией по доступным тарифам.</w:t>
      </w:r>
    </w:p>
    <w:p w14:paraId="0262EF1F"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обеспечить реализацию газа как эквивалента тепловой энергии;</w:t>
      </w:r>
    </w:p>
    <w:p w14:paraId="287C3B4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xml:space="preserve">         - вывести теплоснабжение Комсомольского района на качественно новый уровень. </w:t>
      </w:r>
    </w:p>
    <w:p w14:paraId="40F9C89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Благодаря реализации на территории района долгосрочной целевой программы "Газификация Комсомольского муниципального района Ивановской области" уровень газификации жилого фонда к концу 2021 года в целом по району составил – 60,0%, а в городе - 80,5%.</w:t>
      </w:r>
    </w:p>
    <w:p w14:paraId="499023A3" w14:textId="77777777" w:rsidR="00944A65" w:rsidRPr="00B7276C" w:rsidRDefault="00944A65" w:rsidP="00944A65">
      <w:pPr>
        <w:pStyle w:val="ConsPlusNormal"/>
        <w:ind w:firstLine="709"/>
        <w:jc w:val="both"/>
        <w:rPr>
          <w:rFonts w:ascii="Times New Roman" w:hAnsi="Times New Roman" w:cs="Times New Roman"/>
          <w:sz w:val="28"/>
          <w:szCs w:val="28"/>
        </w:rPr>
      </w:pPr>
    </w:p>
    <w:p w14:paraId="39B4109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lastRenderedPageBreak/>
        <w:t>Стратегическая цель – Улучшение качества жизни населения.</w:t>
      </w:r>
    </w:p>
    <w:p w14:paraId="4BEC30D0" w14:textId="77777777" w:rsidR="00944A65" w:rsidRPr="00B7276C" w:rsidRDefault="00944A65" w:rsidP="00944A65">
      <w:pPr>
        <w:pStyle w:val="ConsPlusNormal"/>
        <w:ind w:firstLine="709"/>
        <w:jc w:val="both"/>
        <w:rPr>
          <w:rFonts w:ascii="Times New Roman" w:hAnsi="Times New Roman" w:cs="Times New Roman"/>
          <w:sz w:val="28"/>
          <w:szCs w:val="28"/>
        </w:rPr>
      </w:pPr>
    </w:p>
    <w:p w14:paraId="3F1986DC" w14:textId="77777777" w:rsidR="00944A65" w:rsidRPr="00B7276C" w:rsidRDefault="00944A65" w:rsidP="00944A65">
      <w:pPr>
        <w:pStyle w:val="ConsPlusNormal"/>
        <w:ind w:firstLine="709"/>
        <w:jc w:val="both"/>
        <w:rPr>
          <w:rFonts w:ascii="Times New Roman" w:hAnsi="Times New Roman" w:cs="Times New Roman"/>
          <w:sz w:val="28"/>
          <w:szCs w:val="28"/>
        </w:rPr>
      </w:pPr>
    </w:p>
    <w:p w14:paraId="515783F5"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ПАСПОРТ </w:t>
      </w:r>
    </w:p>
    <w:p w14:paraId="256E2645"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муниципальной программы </w:t>
      </w:r>
    </w:p>
    <w:p w14:paraId="0DBEFDDC"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"Газификация Комсомольского муниципального района </w:t>
      </w:r>
    </w:p>
    <w:p w14:paraId="731D9DC3"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 Ивановской области "</w:t>
      </w:r>
    </w:p>
    <w:p w14:paraId="523A2E8F" w14:textId="77777777" w:rsidR="00944A65" w:rsidRPr="00B7276C" w:rsidRDefault="00944A65" w:rsidP="00944A65">
      <w:pPr>
        <w:pStyle w:val="ConsPlusNormal"/>
        <w:jc w:val="center"/>
        <w:rPr>
          <w:rFonts w:ascii="Times New Roman" w:hAnsi="Times New Roman" w:cs="Times New Roman"/>
          <w:b/>
          <w:sz w:val="28"/>
          <w:szCs w:val="28"/>
        </w:rPr>
      </w:pPr>
    </w:p>
    <w:p w14:paraId="1D19135F" w14:textId="77777777" w:rsidR="00944A65" w:rsidRPr="00B7276C" w:rsidRDefault="00944A65" w:rsidP="00944A65">
      <w:pPr>
        <w:pStyle w:val="ConsPlusNormal"/>
        <w:jc w:val="center"/>
        <w:outlineLvl w:val="2"/>
        <w:rPr>
          <w:rFonts w:ascii="Times New Roman" w:hAnsi="Times New Roman" w:cs="Times New Roman"/>
          <w:sz w:val="28"/>
          <w:szCs w:val="28"/>
        </w:rPr>
      </w:pPr>
      <w:r w:rsidRPr="00B7276C">
        <w:rPr>
          <w:rFonts w:ascii="Times New Roman" w:hAnsi="Times New Roman" w:cs="Times New Roman"/>
          <w:sz w:val="28"/>
          <w:szCs w:val="28"/>
        </w:rPr>
        <w:t>1. Основные положения</w:t>
      </w:r>
    </w:p>
    <w:p w14:paraId="6608DACF" w14:textId="77777777" w:rsidR="00944A65" w:rsidRPr="00B7276C" w:rsidRDefault="00944A65" w:rsidP="00944A65">
      <w:pPr>
        <w:pStyle w:val="ConsPlusNormal"/>
        <w:jc w:val="center"/>
        <w:rPr>
          <w:rFonts w:ascii="Times New Roman" w:hAnsi="Times New Roman" w:cs="Times New Roman"/>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944A65" w:rsidRPr="00B7276C" w14:paraId="730A10E1" w14:textId="77777777" w:rsidTr="00920C9B">
        <w:tc>
          <w:tcPr>
            <w:tcW w:w="5353" w:type="dxa"/>
          </w:tcPr>
          <w:p w14:paraId="7CBF12FC"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 xml:space="preserve">Куратор муниципальной программы  </w:t>
            </w:r>
          </w:p>
        </w:tc>
        <w:tc>
          <w:tcPr>
            <w:tcW w:w="3933" w:type="dxa"/>
          </w:tcPr>
          <w:p w14:paraId="49483AF1" w14:textId="77777777" w:rsidR="00944A65" w:rsidRPr="00B7276C" w:rsidRDefault="00944A65" w:rsidP="00920C9B">
            <w:pPr>
              <w:pStyle w:val="ConsPlusNormal"/>
              <w:rPr>
                <w:rFonts w:ascii="Times New Roman" w:hAnsi="Times New Roman" w:cs="Times New Roman"/>
              </w:rPr>
            </w:pPr>
            <w:proofErr w:type="spellStart"/>
            <w:r w:rsidRPr="00B7276C">
              <w:rPr>
                <w:rFonts w:ascii="Times New Roman" w:hAnsi="Times New Roman" w:cs="Times New Roman"/>
              </w:rPr>
              <w:t>Витковская</w:t>
            </w:r>
            <w:proofErr w:type="spellEnd"/>
            <w:r w:rsidRPr="00B7276C">
              <w:rPr>
                <w:rFonts w:ascii="Times New Roman" w:hAnsi="Times New Roman" w:cs="Times New Roman"/>
              </w:rPr>
              <w:t xml:space="preserve"> Мария Сергеевна -  начальник Управления  земельно-имущественных отношений Администрации Комсомольского муниципального района </w:t>
            </w:r>
          </w:p>
        </w:tc>
      </w:tr>
      <w:tr w:rsidR="00944A65" w:rsidRPr="00B7276C" w14:paraId="472E2A05" w14:textId="77777777" w:rsidTr="00920C9B">
        <w:tc>
          <w:tcPr>
            <w:tcW w:w="5353" w:type="dxa"/>
          </w:tcPr>
          <w:p w14:paraId="64368611"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xml:space="preserve">Ответственный исполнитель муниципальной программы  </w:t>
            </w:r>
          </w:p>
        </w:tc>
        <w:tc>
          <w:tcPr>
            <w:tcW w:w="3933" w:type="dxa"/>
          </w:tcPr>
          <w:p w14:paraId="1AC21D9C" w14:textId="77777777" w:rsidR="00944A65" w:rsidRPr="00B7276C" w:rsidRDefault="00944A65" w:rsidP="00920C9B">
            <w:pPr>
              <w:pStyle w:val="ConsPlusNormal"/>
              <w:rPr>
                <w:rFonts w:ascii="Times New Roman" w:hAnsi="Times New Roman" w:cs="Times New Roman"/>
              </w:rPr>
            </w:pPr>
            <w:proofErr w:type="spellStart"/>
            <w:r w:rsidRPr="00B7276C">
              <w:rPr>
                <w:rFonts w:ascii="Times New Roman" w:hAnsi="Times New Roman" w:cs="Times New Roman"/>
              </w:rPr>
              <w:t>Пузакина</w:t>
            </w:r>
            <w:proofErr w:type="spellEnd"/>
            <w:r w:rsidRPr="00B7276C">
              <w:rPr>
                <w:rFonts w:ascii="Times New Roman" w:hAnsi="Times New Roman" w:cs="Times New Roman"/>
              </w:rPr>
              <w:t xml:space="preserve"> Александра Александровна - главный специалист отдела строительства и архитектуры Управление </w:t>
            </w:r>
            <w:proofErr w:type="spellStart"/>
            <w:r w:rsidRPr="00B7276C">
              <w:rPr>
                <w:rFonts w:ascii="Times New Roman" w:hAnsi="Times New Roman" w:cs="Times New Roman"/>
              </w:rPr>
              <w:t>земельно</w:t>
            </w:r>
            <w:proofErr w:type="spellEnd"/>
            <w:r w:rsidRPr="00B7276C">
              <w:rPr>
                <w:rFonts w:ascii="Times New Roman" w:hAnsi="Times New Roman" w:cs="Times New Roman"/>
              </w:rPr>
              <w:t xml:space="preserve"> –имущественных отношений Администрации Комсомольского муниципального района Ивановской области;</w:t>
            </w:r>
          </w:p>
          <w:p w14:paraId="23F69E93"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Леднева Светлана Владимировна - начальник управления образования Администрации Комсомольского муниципального района.</w:t>
            </w:r>
          </w:p>
        </w:tc>
      </w:tr>
      <w:tr w:rsidR="00944A65" w:rsidRPr="00B7276C" w14:paraId="197E5069" w14:textId="77777777" w:rsidTr="00920C9B">
        <w:tc>
          <w:tcPr>
            <w:tcW w:w="5353" w:type="dxa"/>
          </w:tcPr>
          <w:p w14:paraId="510ED9A2"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Срок реализации</w:t>
            </w:r>
          </w:p>
        </w:tc>
        <w:tc>
          <w:tcPr>
            <w:tcW w:w="3933" w:type="dxa"/>
          </w:tcPr>
          <w:p w14:paraId="41BFF132"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Этап I: 2017 - 2023</w:t>
            </w:r>
          </w:p>
          <w:p w14:paraId="7B94E0BB"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Этап I</w:t>
            </w:r>
            <w:r w:rsidRPr="00B7276C">
              <w:rPr>
                <w:rFonts w:ascii="Times New Roman" w:hAnsi="Times New Roman" w:cs="Times New Roman"/>
                <w:lang w:val="en-US"/>
              </w:rPr>
              <w:t>I</w:t>
            </w:r>
            <w:r w:rsidRPr="00B7276C">
              <w:rPr>
                <w:rFonts w:ascii="Times New Roman" w:hAnsi="Times New Roman" w:cs="Times New Roman"/>
              </w:rPr>
              <w:t>: 2024 - 2030</w:t>
            </w:r>
          </w:p>
        </w:tc>
      </w:tr>
      <w:tr w:rsidR="00944A65" w:rsidRPr="00B7276C" w14:paraId="1A1D2160" w14:textId="77777777" w:rsidTr="00920C9B">
        <w:tc>
          <w:tcPr>
            <w:tcW w:w="5353" w:type="dxa"/>
          </w:tcPr>
          <w:p w14:paraId="1DDF83F8"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xml:space="preserve">Цели муниципальной программы </w:t>
            </w:r>
          </w:p>
        </w:tc>
        <w:tc>
          <w:tcPr>
            <w:tcW w:w="3933" w:type="dxa"/>
          </w:tcPr>
          <w:p w14:paraId="22D680EF"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Улучшение качества жизни населения, обеспечение его стабильным, надёжным, экономичным видом топлива</w:t>
            </w:r>
          </w:p>
        </w:tc>
      </w:tr>
      <w:tr w:rsidR="00944A65" w:rsidRPr="00B7276C" w14:paraId="12A637BC" w14:textId="77777777" w:rsidTr="00920C9B">
        <w:tc>
          <w:tcPr>
            <w:tcW w:w="5353" w:type="dxa"/>
          </w:tcPr>
          <w:p w14:paraId="6A961D77"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xml:space="preserve">Направления муниципальной программы </w:t>
            </w:r>
          </w:p>
        </w:tc>
        <w:tc>
          <w:tcPr>
            <w:tcW w:w="3933" w:type="dxa"/>
          </w:tcPr>
          <w:p w14:paraId="1BF543E9" w14:textId="77777777" w:rsidR="00944A65" w:rsidRPr="00B7276C" w:rsidRDefault="00944A65" w:rsidP="00920C9B">
            <w:pPr>
              <w:pStyle w:val="ConsPlusNormal"/>
              <w:rPr>
                <w:rFonts w:ascii="Times New Roman" w:hAnsi="Times New Roman" w:cs="Times New Roman"/>
                <w:color w:val="FF0000"/>
              </w:rPr>
            </w:pPr>
            <w:r w:rsidRPr="00B7276C">
              <w:rPr>
                <w:rFonts w:ascii="Times New Roman" w:hAnsi="Times New Roman" w:cs="Times New Roman"/>
                <w:b/>
                <w:sz w:val="22"/>
              </w:rPr>
              <w:t xml:space="preserve">Направление </w:t>
            </w:r>
            <w:r w:rsidRPr="00B7276C">
              <w:rPr>
                <w:rFonts w:ascii="Times New Roman" w:hAnsi="Times New Roman" w:cs="Times New Roman"/>
              </w:rPr>
              <w:t>«</w:t>
            </w:r>
            <w:r w:rsidRPr="00B7276C">
              <w:rPr>
                <w:rFonts w:ascii="Times New Roman" w:hAnsi="Times New Roman" w:cs="Times New Roman"/>
                <w:szCs w:val="28"/>
              </w:rPr>
              <w:t>Газификация Комсомольского муниципального района</w:t>
            </w:r>
            <w:r w:rsidRPr="00B7276C">
              <w:rPr>
                <w:rFonts w:ascii="Times New Roman" w:hAnsi="Times New Roman" w:cs="Times New Roman"/>
              </w:rPr>
              <w:t>»</w:t>
            </w:r>
          </w:p>
          <w:p w14:paraId="2B3B07C7" w14:textId="77777777" w:rsidR="00944A65" w:rsidRPr="00B7276C" w:rsidRDefault="00944A65" w:rsidP="00920C9B">
            <w:pPr>
              <w:pStyle w:val="ConsPlusNormal"/>
              <w:rPr>
                <w:rFonts w:ascii="Times New Roman" w:hAnsi="Times New Roman" w:cs="Times New Roman"/>
                <w:sz w:val="22"/>
              </w:rPr>
            </w:pPr>
          </w:p>
        </w:tc>
      </w:tr>
      <w:tr w:rsidR="00944A65" w:rsidRPr="00B7276C" w14:paraId="31E760E3" w14:textId="77777777" w:rsidTr="00920C9B">
        <w:tc>
          <w:tcPr>
            <w:tcW w:w="5353" w:type="dxa"/>
          </w:tcPr>
          <w:p w14:paraId="0DB4E3FE"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xml:space="preserve">Объемы финансового обеспечения </w:t>
            </w:r>
          </w:p>
        </w:tc>
        <w:tc>
          <w:tcPr>
            <w:tcW w:w="3933" w:type="dxa"/>
          </w:tcPr>
          <w:p w14:paraId="6F9B3FB1"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Всего по муниципальной программе</w:t>
            </w:r>
            <w:r w:rsidRPr="00B7276C">
              <w:rPr>
                <w:rFonts w:ascii="Times New Roman" w:hAnsi="Times New Roman" w:cs="Times New Roman"/>
                <w:color w:val="FF0000"/>
              </w:rPr>
              <w:t xml:space="preserve"> </w:t>
            </w:r>
            <w:r w:rsidRPr="00B7276C">
              <w:rPr>
                <w:rFonts w:ascii="Times New Roman" w:hAnsi="Times New Roman" w:cs="Times New Roman"/>
              </w:rPr>
              <w:t xml:space="preserve">14 550 487,72 рублей  </w:t>
            </w:r>
          </w:p>
        </w:tc>
      </w:tr>
      <w:tr w:rsidR="00944A65" w:rsidRPr="00B7276C" w14:paraId="0CEFF5FC" w14:textId="77777777" w:rsidTr="00920C9B">
        <w:tc>
          <w:tcPr>
            <w:tcW w:w="5353" w:type="dxa"/>
          </w:tcPr>
          <w:p w14:paraId="147CBA6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xml:space="preserve">Перечень направлений, соответствующих стратегическим целям социально-экономического развития </w:t>
            </w:r>
          </w:p>
        </w:tc>
        <w:tc>
          <w:tcPr>
            <w:tcW w:w="3933" w:type="dxa"/>
          </w:tcPr>
          <w:p w14:paraId="10080EBC"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Повышение экономической привлекательности территории Комсомольского муниципального района</w:t>
            </w:r>
          </w:p>
          <w:p w14:paraId="202A0BCE" w14:textId="77777777" w:rsidR="00944A65" w:rsidRPr="00B7276C" w:rsidRDefault="00944A65" w:rsidP="00920C9B">
            <w:pPr>
              <w:pStyle w:val="ConsPlusNormal"/>
              <w:ind w:left="720"/>
              <w:rPr>
                <w:rFonts w:ascii="Times New Roman" w:hAnsi="Times New Roman" w:cs="Times New Roman"/>
              </w:rPr>
            </w:pPr>
          </w:p>
          <w:p w14:paraId="08139895" w14:textId="77777777" w:rsidR="00944A65" w:rsidRPr="00B7276C" w:rsidRDefault="00944A65" w:rsidP="00920C9B">
            <w:pPr>
              <w:pStyle w:val="ConsPlusNormal"/>
              <w:rPr>
                <w:rFonts w:ascii="Times New Roman" w:hAnsi="Times New Roman" w:cs="Times New Roman"/>
                <w:b/>
              </w:rPr>
            </w:pPr>
            <w:r w:rsidRPr="00B7276C">
              <w:rPr>
                <w:rFonts w:ascii="Times New Roman" w:hAnsi="Times New Roman" w:cs="Times New Roman"/>
                <w:b/>
              </w:rPr>
              <w:t>Показатель стратегической цели:</w:t>
            </w:r>
          </w:p>
          <w:p w14:paraId="72D14F30" w14:textId="77777777" w:rsidR="00944A65" w:rsidRPr="00B7276C" w:rsidRDefault="00944A65" w:rsidP="00920C9B">
            <w:r w:rsidRPr="00B7276C">
              <w:t xml:space="preserve"> Улучшение качества жизни населения</w:t>
            </w:r>
          </w:p>
          <w:p w14:paraId="62D7D414" w14:textId="77777777" w:rsidR="00944A65" w:rsidRPr="00B7276C" w:rsidRDefault="00944A65" w:rsidP="00920C9B"/>
        </w:tc>
      </w:tr>
    </w:tbl>
    <w:p w14:paraId="6CBC7B8B" w14:textId="77777777" w:rsidR="00944A65" w:rsidRPr="00B7276C" w:rsidRDefault="00944A65" w:rsidP="00944A65">
      <w:pPr>
        <w:pStyle w:val="ConsPlusNormal"/>
        <w:jc w:val="center"/>
        <w:rPr>
          <w:rFonts w:ascii="Times New Roman" w:hAnsi="Times New Roman" w:cs="Times New Roman"/>
          <w:sz w:val="28"/>
          <w:szCs w:val="28"/>
        </w:rPr>
      </w:pPr>
    </w:p>
    <w:p w14:paraId="15DC69C7" w14:textId="77777777" w:rsidR="00944A65" w:rsidRPr="00B7276C" w:rsidRDefault="00944A65" w:rsidP="00944A65">
      <w:pPr>
        <w:pStyle w:val="ConsPlusNormal"/>
        <w:jc w:val="center"/>
        <w:rPr>
          <w:rFonts w:ascii="Times New Roman" w:hAnsi="Times New Roman" w:cs="Times New Roman"/>
          <w:sz w:val="28"/>
          <w:szCs w:val="28"/>
        </w:rPr>
        <w:sectPr w:rsidR="00944A65" w:rsidRPr="00B7276C" w:rsidSect="00920C9B">
          <w:pgSz w:w="11906" w:h="16838"/>
          <w:pgMar w:top="1276" w:right="1276" w:bottom="993" w:left="1560" w:header="709" w:footer="709" w:gutter="0"/>
          <w:cols w:space="708"/>
          <w:docGrid w:linePitch="360"/>
        </w:sectPr>
      </w:pPr>
    </w:p>
    <w:tbl>
      <w:tblPr>
        <w:tblpPr w:leftFromText="180" w:rightFromText="180" w:horzAnchor="margin" w:tblpXSpec="center" w:tblpY="480"/>
        <w:tblW w:w="16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2"/>
        <w:gridCol w:w="1150"/>
        <w:gridCol w:w="983"/>
        <w:gridCol w:w="666"/>
        <w:gridCol w:w="666"/>
        <w:gridCol w:w="666"/>
        <w:gridCol w:w="666"/>
        <w:gridCol w:w="666"/>
        <w:gridCol w:w="666"/>
        <w:gridCol w:w="666"/>
        <w:gridCol w:w="2799"/>
        <w:gridCol w:w="2278"/>
        <w:gridCol w:w="2183"/>
      </w:tblGrid>
      <w:tr w:rsidR="00944A65" w:rsidRPr="00B7276C" w14:paraId="5BBF5677" w14:textId="77777777" w:rsidTr="00920C9B">
        <w:tc>
          <w:tcPr>
            <w:tcW w:w="0" w:type="auto"/>
            <w:vMerge w:val="restart"/>
          </w:tcPr>
          <w:p w14:paraId="43D2A88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lastRenderedPageBreak/>
              <w:t>№ п/п</w:t>
            </w:r>
          </w:p>
        </w:tc>
        <w:tc>
          <w:tcPr>
            <w:tcW w:w="0" w:type="auto"/>
            <w:vMerge w:val="restart"/>
          </w:tcPr>
          <w:p w14:paraId="0397DD1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Наименование</w:t>
            </w:r>
          </w:p>
          <w:p w14:paraId="740AA9D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показателя </w:t>
            </w:r>
          </w:p>
        </w:tc>
        <w:tc>
          <w:tcPr>
            <w:tcW w:w="0" w:type="auto"/>
            <w:vMerge w:val="restart"/>
          </w:tcPr>
          <w:p w14:paraId="5822135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Единица </w:t>
            </w:r>
          </w:p>
          <w:p w14:paraId="2E4DBF9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Измерения</w:t>
            </w:r>
          </w:p>
          <w:p w14:paraId="77BCA1E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(по ОКЕИ)</w:t>
            </w:r>
          </w:p>
        </w:tc>
        <w:tc>
          <w:tcPr>
            <w:tcW w:w="0" w:type="auto"/>
            <w:vMerge w:val="restart"/>
          </w:tcPr>
          <w:p w14:paraId="1A9D14A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Базовое</w:t>
            </w:r>
          </w:p>
          <w:p w14:paraId="172D575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значение</w:t>
            </w:r>
          </w:p>
          <w:p w14:paraId="417D02F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2023 год</w:t>
            </w:r>
          </w:p>
        </w:tc>
        <w:tc>
          <w:tcPr>
            <w:tcW w:w="0" w:type="auto"/>
            <w:gridSpan w:val="7"/>
          </w:tcPr>
          <w:p w14:paraId="73E8A84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Значение показателей</w:t>
            </w:r>
          </w:p>
        </w:tc>
        <w:tc>
          <w:tcPr>
            <w:tcW w:w="0" w:type="auto"/>
            <w:vMerge w:val="restart"/>
          </w:tcPr>
          <w:p w14:paraId="3F8DB6F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Документ </w:t>
            </w:r>
          </w:p>
        </w:tc>
        <w:tc>
          <w:tcPr>
            <w:tcW w:w="0" w:type="auto"/>
            <w:vMerge w:val="restart"/>
          </w:tcPr>
          <w:p w14:paraId="3AB0FAA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Ответственный за достижение показателя</w:t>
            </w:r>
          </w:p>
          <w:p w14:paraId="328D6344" w14:textId="77777777" w:rsidR="00944A65" w:rsidRPr="00B7276C" w:rsidRDefault="00944A65" w:rsidP="00920C9B">
            <w:pPr>
              <w:pStyle w:val="ConsPlusNormal"/>
              <w:jc w:val="center"/>
              <w:rPr>
                <w:rFonts w:ascii="Times New Roman" w:hAnsi="Times New Roman" w:cs="Times New Roman"/>
              </w:rPr>
            </w:pPr>
          </w:p>
        </w:tc>
        <w:tc>
          <w:tcPr>
            <w:tcW w:w="2183" w:type="dxa"/>
            <w:vMerge w:val="restart"/>
          </w:tcPr>
          <w:p w14:paraId="7525E5D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Связь с показателями стратегических целей</w:t>
            </w:r>
          </w:p>
          <w:p w14:paraId="49EE7305" w14:textId="77777777" w:rsidR="00944A65" w:rsidRPr="00B7276C" w:rsidRDefault="00944A65" w:rsidP="00920C9B">
            <w:pPr>
              <w:pStyle w:val="ConsPlusNormal"/>
              <w:jc w:val="center"/>
              <w:rPr>
                <w:rFonts w:ascii="Times New Roman" w:hAnsi="Times New Roman" w:cs="Times New Roman"/>
              </w:rPr>
            </w:pPr>
          </w:p>
        </w:tc>
      </w:tr>
      <w:tr w:rsidR="00944A65" w:rsidRPr="00B7276C" w14:paraId="2B86CDE6" w14:textId="77777777" w:rsidTr="00920C9B">
        <w:tc>
          <w:tcPr>
            <w:tcW w:w="0" w:type="auto"/>
            <w:vMerge/>
          </w:tcPr>
          <w:p w14:paraId="5664F04A" w14:textId="77777777" w:rsidR="00944A65" w:rsidRPr="00B7276C" w:rsidRDefault="00944A65" w:rsidP="00920C9B">
            <w:pPr>
              <w:pStyle w:val="ConsPlusNormal"/>
              <w:jc w:val="center"/>
              <w:rPr>
                <w:rFonts w:ascii="Times New Roman" w:hAnsi="Times New Roman" w:cs="Times New Roman"/>
              </w:rPr>
            </w:pPr>
          </w:p>
        </w:tc>
        <w:tc>
          <w:tcPr>
            <w:tcW w:w="0" w:type="auto"/>
            <w:vMerge/>
          </w:tcPr>
          <w:p w14:paraId="796337A6" w14:textId="77777777" w:rsidR="00944A65" w:rsidRPr="00B7276C" w:rsidRDefault="00944A65" w:rsidP="00920C9B">
            <w:pPr>
              <w:pStyle w:val="ConsPlusNormal"/>
              <w:jc w:val="center"/>
              <w:rPr>
                <w:rFonts w:ascii="Times New Roman" w:hAnsi="Times New Roman" w:cs="Times New Roman"/>
              </w:rPr>
            </w:pPr>
          </w:p>
        </w:tc>
        <w:tc>
          <w:tcPr>
            <w:tcW w:w="0" w:type="auto"/>
            <w:vMerge/>
          </w:tcPr>
          <w:p w14:paraId="6E5AC34D" w14:textId="77777777" w:rsidR="00944A65" w:rsidRPr="00B7276C" w:rsidRDefault="00944A65" w:rsidP="00920C9B">
            <w:pPr>
              <w:pStyle w:val="ConsPlusNormal"/>
              <w:jc w:val="center"/>
              <w:rPr>
                <w:rFonts w:ascii="Times New Roman" w:hAnsi="Times New Roman" w:cs="Times New Roman"/>
              </w:rPr>
            </w:pPr>
          </w:p>
        </w:tc>
        <w:tc>
          <w:tcPr>
            <w:tcW w:w="0" w:type="auto"/>
            <w:vMerge/>
          </w:tcPr>
          <w:p w14:paraId="2B0365AC" w14:textId="77777777" w:rsidR="00944A65" w:rsidRPr="00B7276C" w:rsidRDefault="00944A65" w:rsidP="00920C9B">
            <w:pPr>
              <w:pStyle w:val="ConsPlusNormal"/>
              <w:jc w:val="center"/>
              <w:rPr>
                <w:rFonts w:ascii="Times New Roman" w:hAnsi="Times New Roman" w:cs="Times New Roman"/>
              </w:rPr>
            </w:pPr>
          </w:p>
        </w:tc>
        <w:tc>
          <w:tcPr>
            <w:tcW w:w="0" w:type="auto"/>
          </w:tcPr>
          <w:p w14:paraId="3C60455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2024</w:t>
            </w:r>
          </w:p>
        </w:tc>
        <w:tc>
          <w:tcPr>
            <w:tcW w:w="0" w:type="auto"/>
          </w:tcPr>
          <w:p w14:paraId="5450C38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2025</w:t>
            </w:r>
          </w:p>
        </w:tc>
        <w:tc>
          <w:tcPr>
            <w:tcW w:w="0" w:type="auto"/>
          </w:tcPr>
          <w:p w14:paraId="39697F8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2026</w:t>
            </w:r>
          </w:p>
        </w:tc>
        <w:tc>
          <w:tcPr>
            <w:tcW w:w="0" w:type="auto"/>
          </w:tcPr>
          <w:p w14:paraId="1F4E89C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2027</w:t>
            </w:r>
          </w:p>
        </w:tc>
        <w:tc>
          <w:tcPr>
            <w:tcW w:w="0" w:type="auto"/>
          </w:tcPr>
          <w:p w14:paraId="23087D6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2028</w:t>
            </w:r>
          </w:p>
        </w:tc>
        <w:tc>
          <w:tcPr>
            <w:tcW w:w="0" w:type="auto"/>
          </w:tcPr>
          <w:p w14:paraId="17C061D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2029</w:t>
            </w:r>
          </w:p>
        </w:tc>
        <w:tc>
          <w:tcPr>
            <w:tcW w:w="0" w:type="auto"/>
          </w:tcPr>
          <w:p w14:paraId="4A7550A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2030</w:t>
            </w:r>
          </w:p>
        </w:tc>
        <w:tc>
          <w:tcPr>
            <w:tcW w:w="0" w:type="auto"/>
            <w:vMerge/>
          </w:tcPr>
          <w:p w14:paraId="11A36285" w14:textId="77777777" w:rsidR="00944A65" w:rsidRPr="00B7276C" w:rsidRDefault="00944A65" w:rsidP="00920C9B">
            <w:pPr>
              <w:pStyle w:val="ConsPlusNormal"/>
              <w:jc w:val="center"/>
              <w:rPr>
                <w:rFonts w:ascii="Times New Roman" w:hAnsi="Times New Roman" w:cs="Times New Roman"/>
              </w:rPr>
            </w:pPr>
          </w:p>
        </w:tc>
        <w:tc>
          <w:tcPr>
            <w:tcW w:w="0" w:type="auto"/>
            <w:vMerge/>
          </w:tcPr>
          <w:p w14:paraId="440751F9" w14:textId="77777777" w:rsidR="00944A65" w:rsidRPr="00B7276C" w:rsidRDefault="00944A65" w:rsidP="00920C9B">
            <w:pPr>
              <w:pStyle w:val="ConsPlusNormal"/>
              <w:jc w:val="center"/>
              <w:rPr>
                <w:rFonts w:ascii="Times New Roman" w:hAnsi="Times New Roman" w:cs="Times New Roman"/>
              </w:rPr>
            </w:pPr>
          </w:p>
        </w:tc>
        <w:tc>
          <w:tcPr>
            <w:tcW w:w="2183" w:type="dxa"/>
            <w:vMerge/>
          </w:tcPr>
          <w:p w14:paraId="67E08623" w14:textId="77777777" w:rsidR="00944A65" w:rsidRPr="00B7276C" w:rsidRDefault="00944A65" w:rsidP="00920C9B">
            <w:pPr>
              <w:pStyle w:val="ConsPlusNormal"/>
              <w:jc w:val="center"/>
              <w:rPr>
                <w:rFonts w:ascii="Times New Roman" w:hAnsi="Times New Roman" w:cs="Times New Roman"/>
              </w:rPr>
            </w:pPr>
          </w:p>
        </w:tc>
      </w:tr>
      <w:tr w:rsidR="00944A65" w:rsidRPr="00B7276C" w14:paraId="4C1ED21D" w14:textId="77777777" w:rsidTr="00920C9B">
        <w:tc>
          <w:tcPr>
            <w:tcW w:w="0" w:type="auto"/>
          </w:tcPr>
          <w:p w14:paraId="6D95BA9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w:t>
            </w:r>
          </w:p>
        </w:tc>
        <w:tc>
          <w:tcPr>
            <w:tcW w:w="0" w:type="auto"/>
          </w:tcPr>
          <w:p w14:paraId="2423D1A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w:t>
            </w:r>
          </w:p>
        </w:tc>
        <w:tc>
          <w:tcPr>
            <w:tcW w:w="0" w:type="auto"/>
          </w:tcPr>
          <w:p w14:paraId="0D2EC05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3</w:t>
            </w:r>
          </w:p>
        </w:tc>
        <w:tc>
          <w:tcPr>
            <w:tcW w:w="0" w:type="auto"/>
          </w:tcPr>
          <w:p w14:paraId="5594DCA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4</w:t>
            </w:r>
          </w:p>
        </w:tc>
        <w:tc>
          <w:tcPr>
            <w:tcW w:w="0" w:type="auto"/>
          </w:tcPr>
          <w:p w14:paraId="4AE2153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5</w:t>
            </w:r>
          </w:p>
        </w:tc>
        <w:tc>
          <w:tcPr>
            <w:tcW w:w="0" w:type="auto"/>
          </w:tcPr>
          <w:p w14:paraId="5E53AB7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6</w:t>
            </w:r>
          </w:p>
        </w:tc>
        <w:tc>
          <w:tcPr>
            <w:tcW w:w="0" w:type="auto"/>
          </w:tcPr>
          <w:p w14:paraId="4AE552E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7</w:t>
            </w:r>
          </w:p>
        </w:tc>
        <w:tc>
          <w:tcPr>
            <w:tcW w:w="0" w:type="auto"/>
          </w:tcPr>
          <w:p w14:paraId="5AA9AED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8</w:t>
            </w:r>
          </w:p>
        </w:tc>
        <w:tc>
          <w:tcPr>
            <w:tcW w:w="0" w:type="auto"/>
          </w:tcPr>
          <w:p w14:paraId="3AA49EC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9</w:t>
            </w:r>
          </w:p>
        </w:tc>
        <w:tc>
          <w:tcPr>
            <w:tcW w:w="0" w:type="auto"/>
          </w:tcPr>
          <w:p w14:paraId="586B449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10</w:t>
            </w:r>
          </w:p>
        </w:tc>
        <w:tc>
          <w:tcPr>
            <w:tcW w:w="0" w:type="auto"/>
          </w:tcPr>
          <w:p w14:paraId="2633B6C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11</w:t>
            </w:r>
          </w:p>
        </w:tc>
        <w:tc>
          <w:tcPr>
            <w:tcW w:w="0" w:type="auto"/>
          </w:tcPr>
          <w:p w14:paraId="28F7497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w:t>
            </w:r>
          </w:p>
        </w:tc>
        <w:tc>
          <w:tcPr>
            <w:tcW w:w="0" w:type="auto"/>
          </w:tcPr>
          <w:p w14:paraId="31CACA1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13</w:t>
            </w:r>
          </w:p>
        </w:tc>
        <w:tc>
          <w:tcPr>
            <w:tcW w:w="2183" w:type="dxa"/>
          </w:tcPr>
          <w:p w14:paraId="4BB7254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14</w:t>
            </w:r>
          </w:p>
        </w:tc>
      </w:tr>
      <w:tr w:rsidR="00944A65" w:rsidRPr="00B7276C" w14:paraId="4081733A" w14:textId="77777777" w:rsidTr="00920C9B">
        <w:tc>
          <w:tcPr>
            <w:tcW w:w="0" w:type="auto"/>
          </w:tcPr>
          <w:p w14:paraId="556F85E4" w14:textId="77777777" w:rsidR="00944A65" w:rsidRPr="00B7276C" w:rsidRDefault="00944A65" w:rsidP="00920C9B">
            <w:pPr>
              <w:pStyle w:val="ConsPlusNormal"/>
              <w:jc w:val="center"/>
              <w:rPr>
                <w:rFonts w:ascii="Times New Roman" w:hAnsi="Times New Roman" w:cs="Times New Roman"/>
              </w:rPr>
            </w:pPr>
          </w:p>
        </w:tc>
        <w:tc>
          <w:tcPr>
            <w:tcW w:w="15634" w:type="dxa"/>
            <w:gridSpan w:val="13"/>
          </w:tcPr>
          <w:p w14:paraId="3270502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Цель муниципальной программы «Газификация Комсомольского муниципального района </w:t>
            </w:r>
          </w:p>
          <w:p w14:paraId="19BE9C5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 Ивановской области» Улучшение качества жизни населения, обеспечение его стабильным, надёжным, экономичным видом топлива.</w:t>
            </w:r>
          </w:p>
        </w:tc>
      </w:tr>
      <w:tr w:rsidR="00944A65" w:rsidRPr="00B7276C" w14:paraId="3CDFFEAB" w14:textId="77777777" w:rsidTr="00920C9B">
        <w:tc>
          <w:tcPr>
            <w:tcW w:w="0" w:type="auto"/>
          </w:tcPr>
          <w:p w14:paraId="412E50E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w:t>
            </w:r>
          </w:p>
        </w:tc>
        <w:tc>
          <w:tcPr>
            <w:tcW w:w="0" w:type="auto"/>
          </w:tcPr>
          <w:p w14:paraId="28E3CB00" w14:textId="77777777" w:rsidR="00944A65" w:rsidRPr="00B7276C" w:rsidRDefault="00944A65" w:rsidP="00920C9B">
            <w:pPr>
              <w:pStyle w:val="ConsPlusNormal"/>
              <w:jc w:val="center"/>
              <w:rPr>
                <w:rFonts w:ascii="Times New Roman" w:hAnsi="Times New Roman" w:cs="Times New Roman"/>
              </w:rPr>
            </w:pPr>
            <w:r w:rsidRPr="00B7276C">
              <w:rPr>
                <w:rFonts w:ascii="Times New Roman" w:eastAsia="Calibri" w:hAnsi="Times New Roman" w:cs="Times New Roman"/>
              </w:rPr>
              <w:t>Уровень газификации населенных пунктов</w:t>
            </w:r>
          </w:p>
        </w:tc>
        <w:tc>
          <w:tcPr>
            <w:tcW w:w="0" w:type="auto"/>
          </w:tcPr>
          <w:p w14:paraId="45EF813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w:t>
            </w:r>
          </w:p>
        </w:tc>
        <w:tc>
          <w:tcPr>
            <w:tcW w:w="0" w:type="auto"/>
          </w:tcPr>
          <w:p w14:paraId="103DCA8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24,56</w:t>
            </w:r>
          </w:p>
        </w:tc>
        <w:tc>
          <w:tcPr>
            <w:tcW w:w="0" w:type="auto"/>
          </w:tcPr>
          <w:p w14:paraId="2D8EFD2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25,44</w:t>
            </w:r>
          </w:p>
        </w:tc>
        <w:tc>
          <w:tcPr>
            <w:tcW w:w="0" w:type="auto"/>
          </w:tcPr>
          <w:p w14:paraId="61917FE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26,32</w:t>
            </w:r>
          </w:p>
        </w:tc>
        <w:tc>
          <w:tcPr>
            <w:tcW w:w="0" w:type="auto"/>
          </w:tcPr>
          <w:p w14:paraId="25E595F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27,19</w:t>
            </w:r>
          </w:p>
        </w:tc>
        <w:tc>
          <w:tcPr>
            <w:tcW w:w="0" w:type="auto"/>
          </w:tcPr>
          <w:p w14:paraId="73B8048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28,07</w:t>
            </w:r>
          </w:p>
        </w:tc>
        <w:tc>
          <w:tcPr>
            <w:tcW w:w="0" w:type="auto"/>
          </w:tcPr>
          <w:p w14:paraId="7592349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28,95</w:t>
            </w:r>
          </w:p>
        </w:tc>
        <w:tc>
          <w:tcPr>
            <w:tcW w:w="0" w:type="auto"/>
          </w:tcPr>
          <w:p w14:paraId="04F8496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29,82</w:t>
            </w:r>
          </w:p>
        </w:tc>
        <w:tc>
          <w:tcPr>
            <w:tcW w:w="0" w:type="auto"/>
          </w:tcPr>
          <w:p w14:paraId="4425492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30,70</w:t>
            </w:r>
          </w:p>
        </w:tc>
        <w:tc>
          <w:tcPr>
            <w:tcW w:w="0" w:type="auto"/>
          </w:tcPr>
          <w:p w14:paraId="6573B78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0" w:type="auto"/>
          </w:tcPr>
          <w:p w14:paraId="2355956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Управление земельно-имущественных отношений Администрации Комсомольского муниципального района Ивановской области</w:t>
            </w:r>
          </w:p>
        </w:tc>
        <w:tc>
          <w:tcPr>
            <w:tcW w:w="2183" w:type="dxa"/>
          </w:tcPr>
          <w:p w14:paraId="25509F6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Увеличение газифицированных населенных пунктов и объектов</w:t>
            </w:r>
          </w:p>
          <w:p w14:paraId="2100F5BC" w14:textId="77777777" w:rsidR="00944A65" w:rsidRPr="00B7276C" w:rsidRDefault="00944A65" w:rsidP="00920C9B">
            <w:pPr>
              <w:pStyle w:val="ConsPlusNormal"/>
              <w:jc w:val="center"/>
              <w:rPr>
                <w:rFonts w:ascii="Times New Roman" w:hAnsi="Times New Roman" w:cs="Times New Roman"/>
              </w:rPr>
            </w:pPr>
          </w:p>
        </w:tc>
      </w:tr>
    </w:tbl>
    <w:p w14:paraId="7839C9FF" w14:textId="77777777" w:rsidR="00944A65" w:rsidRPr="00B7276C" w:rsidRDefault="00944A65" w:rsidP="00944A65">
      <w:pPr>
        <w:pStyle w:val="ConsPlusNormal"/>
        <w:rPr>
          <w:rFonts w:ascii="Times New Roman" w:hAnsi="Times New Roman" w:cs="Times New Roman"/>
          <w:sz w:val="28"/>
          <w:szCs w:val="28"/>
        </w:rPr>
      </w:pPr>
      <w:r w:rsidRPr="00B7276C">
        <w:rPr>
          <w:rFonts w:ascii="Times New Roman" w:hAnsi="Times New Roman" w:cs="Times New Roman"/>
          <w:sz w:val="28"/>
          <w:szCs w:val="28"/>
        </w:rPr>
        <w:t>2.Показатели муниципальной программы «Газификация Комсомольского муниципального района Ивановской области»</w:t>
      </w:r>
    </w:p>
    <w:p w14:paraId="5C0740B5" w14:textId="77777777" w:rsidR="00944A65" w:rsidRPr="00B7276C" w:rsidRDefault="00944A65" w:rsidP="00944A65">
      <w:pPr>
        <w:pStyle w:val="ConsPlusNormal"/>
        <w:jc w:val="center"/>
        <w:rPr>
          <w:rFonts w:ascii="Times New Roman" w:hAnsi="Times New Roman" w:cs="Times New Roman"/>
          <w:sz w:val="28"/>
          <w:szCs w:val="28"/>
        </w:rPr>
      </w:pPr>
    </w:p>
    <w:p w14:paraId="1D4A5060" w14:textId="77777777" w:rsidR="00944A65" w:rsidRPr="00B7276C" w:rsidRDefault="00944A65" w:rsidP="00944A65">
      <w:pPr>
        <w:pStyle w:val="ConsPlusNormal"/>
        <w:jc w:val="center"/>
        <w:rPr>
          <w:rFonts w:ascii="Times New Roman" w:hAnsi="Times New Roman" w:cs="Times New Roman"/>
          <w:sz w:val="28"/>
          <w:szCs w:val="28"/>
        </w:rPr>
      </w:pPr>
    </w:p>
    <w:p w14:paraId="46FA2693" w14:textId="77777777" w:rsidR="00944A65" w:rsidRPr="00B7276C" w:rsidRDefault="00944A65" w:rsidP="00944A65">
      <w:pPr>
        <w:pStyle w:val="ConsPlusNormal"/>
        <w:jc w:val="center"/>
        <w:rPr>
          <w:rFonts w:ascii="Times New Roman" w:hAnsi="Times New Roman" w:cs="Times New Roman"/>
          <w:sz w:val="28"/>
          <w:szCs w:val="28"/>
        </w:rPr>
      </w:pPr>
    </w:p>
    <w:p w14:paraId="05A6BBFC" w14:textId="77777777" w:rsidR="00944A65" w:rsidRPr="00B7276C" w:rsidRDefault="00944A65" w:rsidP="00944A65">
      <w:pPr>
        <w:pStyle w:val="ConsPlusNormal"/>
        <w:jc w:val="center"/>
        <w:rPr>
          <w:rFonts w:ascii="Times New Roman" w:hAnsi="Times New Roman" w:cs="Times New Roman"/>
          <w:sz w:val="28"/>
          <w:szCs w:val="28"/>
        </w:rPr>
      </w:pPr>
    </w:p>
    <w:p w14:paraId="68865935" w14:textId="77777777" w:rsidR="00944A65" w:rsidRPr="00B7276C" w:rsidRDefault="00944A65" w:rsidP="00944A65">
      <w:pPr>
        <w:pStyle w:val="ConsPlusNormal"/>
        <w:jc w:val="center"/>
        <w:rPr>
          <w:rFonts w:ascii="Times New Roman" w:hAnsi="Times New Roman" w:cs="Times New Roman"/>
          <w:sz w:val="28"/>
          <w:szCs w:val="28"/>
        </w:rPr>
      </w:pPr>
    </w:p>
    <w:p w14:paraId="05193BF8" w14:textId="77777777" w:rsidR="00944A65" w:rsidRPr="00B7276C" w:rsidRDefault="00944A65" w:rsidP="00944A65">
      <w:pPr>
        <w:pStyle w:val="ConsPlusNormal"/>
        <w:jc w:val="center"/>
        <w:rPr>
          <w:rFonts w:ascii="Times New Roman" w:hAnsi="Times New Roman" w:cs="Times New Roman"/>
          <w:sz w:val="28"/>
          <w:szCs w:val="28"/>
        </w:rPr>
      </w:pPr>
    </w:p>
    <w:p w14:paraId="341E5A48" w14:textId="77777777" w:rsidR="00944A65" w:rsidRPr="00B7276C" w:rsidRDefault="00944A65" w:rsidP="00944A65">
      <w:pPr>
        <w:pStyle w:val="ConsPlusNormal"/>
        <w:jc w:val="center"/>
        <w:rPr>
          <w:rFonts w:ascii="Times New Roman" w:hAnsi="Times New Roman" w:cs="Times New Roman"/>
          <w:sz w:val="28"/>
          <w:szCs w:val="28"/>
        </w:rPr>
      </w:pPr>
    </w:p>
    <w:p w14:paraId="0B7A570C" w14:textId="77777777" w:rsidR="00944A65" w:rsidRPr="00B7276C" w:rsidRDefault="00944A65" w:rsidP="00944A65">
      <w:pPr>
        <w:pStyle w:val="ConsPlusNormal"/>
        <w:jc w:val="center"/>
        <w:rPr>
          <w:rFonts w:ascii="Times New Roman" w:hAnsi="Times New Roman" w:cs="Times New Roman"/>
          <w:sz w:val="28"/>
          <w:szCs w:val="28"/>
        </w:rPr>
      </w:pPr>
      <w:r w:rsidRPr="00B7276C">
        <w:rPr>
          <w:rFonts w:ascii="Times New Roman" w:hAnsi="Times New Roman" w:cs="Times New Roman"/>
          <w:sz w:val="28"/>
          <w:szCs w:val="28"/>
        </w:rPr>
        <w:t>3.Перечень структурных элементов муниципальной программы «</w:t>
      </w:r>
      <w:r w:rsidRPr="00B7276C">
        <w:rPr>
          <w:rFonts w:ascii="Times New Roman" w:hAnsi="Times New Roman" w:cs="Times New Roman"/>
          <w:sz w:val="28"/>
        </w:rPr>
        <w:t>Газификация Комсомольского муниципального района Ивановской области</w:t>
      </w:r>
      <w:r w:rsidRPr="00B7276C">
        <w:rPr>
          <w:rFonts w:ascii="Times New Roman" w:hAnsi="Times New Roman" w:cs="Times New Roman"/>
          <w:sz w:val="28"/>
          <w:szCs w:val="28"/>
        </w:rPr>
        <w:t>»</w:t>
      </w:r>
    </w:p>
    <w:p w14:paraId="6F6A277F" w14:textId="77777777" w:rsidR="00944A65" w:rsidRPr="00B7276C" w:rsidRDefault="00944A65" w:rsidP="00944A65">
      <w:pPr>
        <w:pStyle w:val="ConsPlusNormal"/>
        <w:jc w:val="center"/>
        <w:rPr>
          <w:rFonts w:ascii="Times New Roman" w:hAnsi="Times New Roman" w:cs="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158"/>
        <w:gridCol w:w="4725"/>
        <w:gridCol w:w="5137"/>
      </w:tblGrid>
      <w:tr w:rsidR="00944A65" w:rsidRPr="00B7276C" w14:paraId="037F389F" w14:textId="77777777" w:rsidTr="00920C9B">
        <w:tc>
          <w:tcPr>
            <w:tcW w:w="0" w:type="auto"/>
          </w:tcPr>
          <w:p w14:paraId="567A1F8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lang w:val="en-US"/>
              </w:rPr>
              <w:t>N</w:t>
            </w:r>
            <w:r w:rsidRPr="00B7276C">
              <w:rPr>
                <w:rFonts w:ascii="Times New Roman" w:hAnsi="Times New Roman" w:cs="Times New Roman"/>
              </w:rPr>
              <w:t xml:space="preserve"> п/п</w:t>
            </w:r>
          </w:p>
        </w:tc>
        <w:tc>
          <w:tcPr>
            <w:tcW w:w="4166" w:type="dxa"/>
          </w:tcPr>
          <w:p w14:paraId="2619847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Задачи структурного элемента</w:t>
            </w:r>
          </w:p>
        </w:tc>
        <w:tc>
          <w:tcPr>
            <w:tcW w:w="4736" w:type="dxa"/>
          </w:tcPr>
          <w:p w14:paraId="3BFCC3E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Краткое описание ожидаемых эффектов от</w:t>
            </w:r>
          </w:p>
          <w:p w14:paraId="6AF4E8A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 реализации задачи структурного элемента </w:t>
            </w:r>
          </w:p>
        </w:tc>
        <w:tc>
          <w:tcPr>
            <w:tcW w:w="5149" w:type="dxa"/>
          </w:tcPr>
          <w:p w14:paraId="508E708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Связь с показателями </w:t>
            </w:r>
          </w:p>
        </w:tc>
      </w:tr>
      <w:tr w:rsidR="00944A65" w:rsidRPr="00B7276C" w14:paraId="370DF173" w14:textId="77777777" w:rsidTr="00920C9B">
        <w:tc>
          <w:tcPr>
            <w:tcW w:w="0" w:type="auto"/>
          </w:tcPr>
          <w:p w14:paraId="42ABD5D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w:t>
            </w:r>
          </w:p>
        </w:tc>
        <w:tc>
          <w:tcPr>
            <w:tcW w:w="4166" w:type="dxa"/>
          </w:tcPr>
          <w:p w14:paraId="5538A8F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w:t>
            </w:r>
          </w:p>
        </w:tc>
        <w:tc>
          <w:tcPr>
            <w:tcW w:w="4736" w:type="dxa"/>
          </w:tcPr>
          <w:p w14:paraId="79B8286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3</w:t>
            </w:r>
          </w:p>
        </w:tc>
        <w:tc>
          <w:tcPr>
            <w:tcW w:w="5149" w:type="dxa"/>
          </w:tcPr>
          <w:p w14:paraId="28F4167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4</w:t>
            </w:r>
          </w:p>
        </w:tc>
      </w:tr>
      <w:tr w:rsidR="00944A65" w:rsidRPr="00B7276C" w14:paraId="2908F8F1" w14:textId="77777777" w:rsidTr="00920C9B">
        <w:tc>
          <w:tcPr>
            <w:tcW w:w="0" w:type="auto"/>
          </w:tcPr>
          <w:p w14:paraId="2CF4A10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w:t>
            </w:r>
          </w:p>
        </w:tc>
        <w:tc>
          <w:tcPr>
            <w:tcW w:w="14051" w:type="dxa"/>
            <w:gridSpan w:val="3"/>
          </w:tcPr>
          <w:p w14:paraId="3FD2FBC9" w14:textId="77777777" w:rsidR="00944A65" w:rsidRPr="00B7276C" w:rsidRDefault="00944A65" w:rsidP="00920C9B">
            <w:pPr>
              <w:pStyle w:val="ConsPlusNormal"/>
              <w:rPr>
                <w:rFonts w:ascii="Times New Roman" w:hAnsi="Times New Roman" w:cs="Times New Roman"/>
                <w:color w:val="FF0000"/>
              </w:rPr>
            </w:pPr>
            <w:r w:rsidRPr="00B7276C">
              <w:rPr>
                <w:rFonts w:ascii="Times New Roman" w:hAnsi="Times New Roman" w:cs="Times New Roman"/>
                <w:b/>
                <w:sz w:val="22"/>
                <w:szCs w:val="22"/>
              </w:rPr>
              <w:t xml:space="preserve">Направление </w:t>
            </w:r>
            <w:r w:rsidRPr="00B7276C">
              <w:rPr>
                <w:rFonts w:ascii="Times New Roman" w:hAnsi="Times New Roman" w:cs="Times New Roman"/>
              </w:rPr>
              <w:t>«</w:t>
            </w:r>
            <w:r w:rsidRPr="00B7276C">
              <w:rPr>
                <w:rFonts w:ascii="Times New Roman" w:hAnsi="Times New Roman" w:cs="Times New Roman"/>
                <w:szCs w:val="28"/>
              </w:rPr>
              <w:t>Газификация Комсомольского муниципального района</w:t>
            </w:r>
            <w:r w:rsidRPr="00B7276C">
              <w:rPr>
                <w:rFonts w:ascii="Times New Roman" w:hAnsi="Times New Roman" w:cs="Times New Roman"/>
              </w:rPr>
              <w:t>»</w:t>
            </w:r>
          </w:p>
          <w:p w14:paraId="1C12313A" w14:textId="77777777" w:rsidR="00944A65" w:rsidRPr="00B7276C" w:rsidRDefault="00944A65" w:rsidP="00920C9B">
            <w:pPr>
              <w:pStyle w:val="ConsPlusNormal"/>
              <w:rPr>
                <w:rFonts w:ascii="Times New Roman" w:hAnsi="Times New Roman" w:cs="Times New Roman"/>
                <w:b/>
                <w:sz w:val="22"/>
                <w:szCs w:val="22"/>
              </w:rPr>
            </w:pPr>
          </w:p>
          <w:p w14:paraId="00F7446F" w14:textId="77777777" w:rsidR="00944A65" w:rsidRPr="00B7276C" w:rsidRDefault="00944A65" w:rsidP="00920C9B">
            <w:pPr>
              <w:pStyle w:val="ConsPlusNormal"/>
              <w:jc w:val="center"/>
              <w:rPr>
                <w:rFonts w:ascii="Times New Roman" w:hAnsi="Times New Roman" w:cs="Times New Roman"/>
                <w:b/>
                <w:sz w:val="22"/>
                <w:szCs w:val="22"/>
              </w:rPr>
            </w:pPr>
          </w:p>
        </w:tc>
      </w:tr>
      <w:tr w:rsidR="00944A65" w:rsidRPr="00B7276C" w14:paraId="7EA05317" w14:textId="77777777" w:rsidTr="00920C9B">
        <w:tc>
          <w:tcPr>
            <w:tcW w:w="0" w:type="auto"/>
          </w:tcPr>
          <w:p w14:paraId="58430C3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lastRenderedPageBreak/>
              <w:t>1.</w:t>
            </w:r>
          </w:p>
        </w:tc>
        <w:tc>
          <w:tcPr>
            <w:tcW w:w="14051" w:type="dxa"/>
            <w:gridSpan w:val="3"/>
          </w:tcPr>
          <w:p w14:paraId="1F3991EF" w14:textId="77777777" w:rsidR="00944A65" w:rsidRPr="00B7276C" w:rsidRDefault="00944A65" w:rsidP="00920C9B">
            <w:pPr>
              <w:pStyle w:val="ConsPlusNormal"/>
              <w:rPr>
                <w:rFonts w:ascii="Times New Roman" w:hAnsi="Times New Roman" w:cs="Times New Roman"/>
                <w:color w:val="FF0000"/>
              </w:rPr>
            </w:pPr>
            <w:r w:rsidRPr="00B7276C">
              <w:rPr>
                <w:rFonts w:ascii="Times New Roman" w:hAnsi="Times New Roman" w:cs="Times New Roman"/>
                <w:b/>
              </w:rPr>
              <w:t xml:space="preserve">Ведомственный проект </w:t>
            </w:r>
            <w:r w:rsidRPr="00B7276C">
              <w:rPr>
                <w:rFonts w:ascii="Times New Roman" w:hAnsi="Times New Roman" w:cs="Times New Roman"/>
                <w:b/>
                <w:sz w:val="22"/>
              </w:rPr>
              <w:t>«</w:t>
            </w:r>
            <w:r w:rsidRPr="00B7276C">
              <w:rPr>
                <w:rFonts w:ascii="Times New Roman" w:hAnsi="Times New Roman" w:cs="Times New Roman"/>
                <w:b/>
                <w:sz w:val="22"/>
                <w:szCs w:val="28"/>
              </w:rPr>
              <w:t>Газификация Комсомольского муниципального района</w:t>
            </w:r>
            <w:r w:rsidRPr="00B7276C">
              <w:rPr>
                <w:rFonts w:ascii="Times New Roman" w:hAnsi="Times New Roman" w:cs="Times New Roman"/>
                <w:b/>
                <w:sz w:val="22"/>
              </w:rPr>
              <w:t>»</w:t>
            </w:r>
            <w:r w:rsidRPr="00B7276C">
              <w:rPr>
                <w:rFonts w:ascii="Times New Roman" w:hAnsi="Times New Roman" w:cs="Times New Roman"/>
                <w:b/>
                <w:sz w:val="18"/>
              </w:rPr>
              <w:t xml:space="preserve"> </w:t>
            </w:r>
            <w:r w:rsidRPr="00B7276C">
              <w:rPr>
                <w:rFonts w:ascii="Times New Roman" w:hAnsi="Times New Roman" w:cs="Times New Roman"/>
                <w:b/>
              </w:rPr>
              <w:t>(</w:t>
            </w:r>
            <w:proofErr w:type="spellStart"/>
            <w:r w:rsidRPr="00B7276C">
              <w:rPr>
                <w:rFonts w:ascii="Times New Roman" w:hAnsi="Times New Roman" w:cs="Times New Roman"/>
                <w:b/>
              </w:rPr>
              <w:t>Витковская</w:t>
            </w:r>
            <w:proofErr w:type="spellEnd"/>
            <w:r w:rsidRPr="00B7276C">
              <w:rPr>
                <w:rFonts w:ascii="Times New Roman" w:hAnsi="Times New Roman" w:cs="Times New Roman"/>
                <w:b/>
              </w:rPr>
              <w:t xml:space="preserve"> Мария Сергеевна- куратор) </w:t>
            </w:r>
          </w:p>
        </w:tc>
      </w:tr>
      <w:tr w:rsidR="00944A65" w:rsidRPr="00B7276C" w14:paraId="03BD856D" w14:textId="77777777" w:rsidTr="00920C9B">
        <w:tc>
          <w:tcPr>
            <w:tcW w:w="4852" w:type="dxa"/>
            <w:gridSpan w:val="2"/>
          </w:tcPr>
          <w:p w14:paraId="67A08E5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Ответственный за реализацию (Управление земельно-имущественных отношений Администрации Комсомольского муниципального района Ивановской области)</w:t>
            </w:r>
          </w:p>
        </w:tc>
        <w:tc>
          <w:tcPr>
            <w:tcW w:w="9885" w:type="dxa"/>
            <w:gridSpan w:val="2"/>
          </w:tcPr>
          <w:p w14:paraId="1580A81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Срок реализации (2024 – 2030)</w:t>
            </w:r>
          </w:p>
        </w:tc>
      </w:tr>
      <w:tr w:rsidR="00944A65" w:rsidRPr="00B7276C" w14:paraId="17E554D4" w14:textId="77777777" w:rsidTr="00920C9B">
        <w:tc>
          <w:tcPr>
            <w:tcW w:w="0" w:type="auto"/>
          </w:tcPr>
          <w:p w14:paraId="18B45ED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1.1.</w:t>
            </w:r>
          </w:p>
        </w:tc>
        <w:tc>
          <w:tcPr>
            <w:tcW w:w="4166" w:type="dxa"/>
          </w:tcPr>
          <w:p w14:paraId="5AA8544C"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Техническое обслуживание газового оборудования и газопроводов</w:t>
            </w:r>
          </w:p>
        </w:tc>
        <w:tc>
          <w:tcPr>
            <w:tcW w:w="4736" w:type="dxa"/>
          </w:tcPr>
          <w:p w14:paraId="06B6C5C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Проведено техническое обслуживание газового оборудования</w:t>
            </w:r>
          </w:p>
        </w:tc>
        <w:tc>
          <w:tcPr>
            <w:tcW w:w="5149" w:type="dxa"/>
          </w:tcPr>
          <w:p w14:paraId="2CCEE2F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Техническое обслуживание газового оборудования является обязательным условием поставки газа</w:t>
            </w:r>
          </w:p>
        </w:tc>
      </w:tr>
      <w:tr w:rsidR="00944A65" w:rsidRPr="00B7276C" w14:paraId="72ADB660" w14:textId="77777777" w:rsidTr="00920C9B">
        <w:tc>
          <w:tcPr>
            <w:tcW w:w="0" w:type="auto"/>
          </w:tcPr>
          <w:p w14:paraId="53F4069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w:t>
            </w:r>
          </w:p>
        </w:tc>
        <w:tc>
          <w:tcPr>
            <w:tcW w:w="4166" w:type="dxa"/>
          </w:tcPr>
          <w:p w14:paraId="53AE4DFC"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4736" w:type="dxa"/>
          </w:tcPr>
          <w:p w14:paraId="60F2A90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84BE56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Увеличение количества газифицированных населенных пунктов</w:t>
            </w:r>
          </w:p>
        </w:tc>
      </w:tr>
      <w:tr w:rsidR="00944A65" w:rsidRPr="00B7276C" w14:paraId="3C4A9295" w14:textId="77777777" w:rsidTr="00920C9B">
        <w:tc>
          <w:tcPr>
            <w:tcW w:w="0" w:type="auto"/>
          </w:tcPr>
          <w:p w14:paraId="0D3A860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w:t>
            </w:r>
          </w:p>
        </w:tc>
        <w:tc>
          <w:tcPr>
            <w:tcW w:w="4166" w:type="dxa"/>
          </w:tcPr>
          <w:p w14:paraId="1934657B"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 xml:space="preserve">Разработка проектной документации на объект: «Техническое перевооружение объекта теплоснабжения: «Перевод на природный газ котельной школы в с. </w:t>
            </w:r>
            <w:proofErr w:type="spellStart"/>
            <w:r w:rsidRPr="00B7276C">
              <w:rPr>
                <w:rFonts w:ascii="Times New Roman" w:hAnsi="Times New Roman" w:cs="Times New Roman"/>
              </w:rPr>
              <w:t>Марково</w:t>
            </w:r>
            <w:proofErr w:type="spellEnd"/>
            <w:r w:rsidRPr="00B7276C">
              <w:rPr>
                <w:rFonts w:ascii="Times New Roman" w:hAnsi="Times New Roman" w:cs="Times New Roman"/>
              </w:rPr>
              <w:t xml:space="preserve"> Комсомольского района Ивановской области»»</w:t>
            </w:r>
          </w:p>
        </w:tc>
        <w:tc>
          <w:tcPr>
            <w:tcW w:w="4736" w:type="dxa"/>
          </w:tcPr>
          <w:p w14:paraId="0A25D63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 объект социальной инфраструктуры Ивановской области</w:t>
            </w:r>
          </w:p>
        </w:tc>
        <w:tc>
          <w:tcPr>
            <w:tcW w:w="5149" w:type="dxa"/>
          </w:tcPr>
          <w:p w14:paraId="6898784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Перевод на более экономичный и экологически чистый вид топлива.</w:t>
            </w:r>
          </w:p>
        </w:tc>
      </w:tr>
      <w:tr w:rsidR="00944A65" w:rsidRPr="00B7276C" w14:paraId="0636EFA0" w14:textId="77777777" w:rsidTr="00920C9B">
        <w:tc>
          <w:tcPr>
            <w:tcW w:w="0" w:type="auto"/>
          </w:tcPr>
          <w:p w14:paraId="13E63BB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w:t>
            </w:r>
          </w:p>
        </w:tc>
        <w:tc>
          <w:tcPr>
            <w:tcW w:w="4166" w:type="dxa"/>
          </w:tcPr>
          <w:p w14:paraId="028DB04E"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 xml:space="preserve">Разработка проектной документации на объект: «Техперевооружение котельной МКОУ Седельницкой ОШ,  расположенной по адресу: Комсомольского район, с. </w:t>
            </w:r>
            <w:proofErr w:type="spellStart"/>
            <w:r w:rsidRPr="00B7276C">
              <w:rPr>
                <w:rFonts w:ascii="Times New Roman" w:hAnsi="Times New Roman" w:cs="Times New Roman"/>
              </w:rPr>
              <w:t>Седельницы</w:t>
            </w:r>
            <w:proofErr w:type="spellEnd"/>
            <w:r w:rsidRPr="00B7276C">
              <w:rPr>
                <w:rFonts w:ascii="Times New Roman" w:hAnsi="Times New Roman" w:cs="Times New Roman"/>
              </w:rPr>
              <w:t xml:space="preserve">, д. 131» </w:t>
            </w:r>
          </w:p>
        </w:tc>
        <w:tc>
          <w:tcPr>
            <w:tcW w:w="4736" w:type="dxa"/>
          </w:tcPr>
          <w:p w14:paraId="10B1452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 объект социальной инфраструктуры Ивановской области</w:t>
            </w:r>
          </w:p>
        </w:tc>
        <w:tc>
          <w:tcPr>
            <w:tcW w:w="5149" w:type="dxa"/>
          </w:tcPr>
          <w:p w14:paraId="7BB5BD95"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Перевод на более экономичный и экологически чистый вид топлива.</w:t>
            </w:r>
          </w:p>
        </w:tc>
      </w:tr>
      <w:tr w:rsidR="00944A65" w:rsidRPr="00B7276C" w14:paraId="525A7948" w14:textId="77777777" w:rsidTr="00920C9B">
        <w:tc>
          <w:tcPr>
            <w:tcW w:w="0" w:type="auto"/>
          </w:tcPr>
          <w:p w14:paraId="04936F3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w:t>
            </w:r>
          </w:p>
          <w:p w14:paraId="271E839F" w14:textId="77777777" w:rsidR="00944A65" w:rsidRPr="00B7276C" w:rsidRDefault="00944A65" w:rsidP="00920C9B">
            <w:pPr>
              <w:pStyle w:val="ConsPlusNormal"/>
              <w:jc w:val="center"/>
              <w:rPr>
                <w:rFonts w:ascii="Times New Roman" w:hAnsi="Times New Roman" w:cs="Times New Roman"/>
              </w:rPr>
            </w:pPr>
          </w:p>
        </w:tc>
        <w:tc>
          <w:tcPr>
            <w:tcW w:w="4166" w:type="dxa"/>
          </w:tcPr>
          <w:p w14:paraId="58AC4127"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 xml:space="preserve">Разработка проектной документации на объект: «Газификация муниципальных квартир многоквартирных домов в с. </w:t>
            </w:r>
            <w:proofErr w:type="spellStart"/>
            <w:r w:rsidRPr="00B7276C">
              <w:rPr>
                <w:rFonts w:ascii="Times New Roman" w:hAnsi="Times New Roman" w:cs="Times New Roman"/>
              </w:rPr>
              <w:t>Марково</w:t>
            </w:r>
            <w:proofErr w:type="spellEnd"/>
            <w:r w:rsidRPr="00B7276C">
              <w:rPr>
                <w:rFonts w:ascii="Times New Roman" w:hAnsi="Times New Roman" w:cs="Times New Roman"/>
              </w:rPr>
              <w:t xml:space="preserve"> Комсомольского района Ивановской области»;</w:t>
            </w:r>
          </w:p>
        </w:tc>
        <w:tc>
          <w:tcPr>
            <w:tcW w:w="4736" w:type="dxa"/>
          </w:tcPr>
          <w:p w14:paraId="634C5F9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газифицированы  объекты Ивановской области</w:t>
            </w:r>
          </w:p>
        </w:tc>
        <w:tc>
          <w:tcPr>
            <w:tcW w:w="5149" w:type="dxa"/>
          </w:tcPr>
          <w:p w14:paraId="03FB14D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Улучшение качества жизни населения, обеспечение его стабильным, надёжным, экономичным видом топлива</w:t>
            </w:r>
          </w:p>
        </w:tc>
      </w:tr>
      <w:tr w:rsidR="00944A65" w:rsidRPr="00B7276C" w14:paraId="2B1C8E94" w14:textId="77777777" w:rsidTr="00920C9B">
        <w:tc>
          <w:tcPr>
            <w:tcW w:w="0" w:type="auto"/>
          </w:tcPr>
          <w:p w14:paraId="73EB9373"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1.2.4</w:t>
            </w:r>
          </w:p>
        </w:tc>
        <w:tc>
          <w:tcPr>
            <w:tcW w:w="4166" w:type="dxa"/>
          </w:tcPr>
          <w:p w14:paraId="2F8489E1" w14:textId="77777777" w:rsidR="00944A65" w:rsidRPr="00B7276C" w:rsidRDefault="00944A65" w:rsidP="00920C9B">
            <w:r w:rsidRPr="00B7276C">
              <w:t xml:space="preserve">Строительство объекта: «Перевод на природный газ котельной школы в с. </w:t>
            </w:r>
            <w:proofErr w:type="spellStart"/>
            <w:r w:rsidRPr="00B7276C">
              <w:t>Марково</w:t>
            </w:r>
            <w:proofErr w:type="spellEnd"/>
            <w:r w:rsidRPr="00B7276C">
              <w:t xml:space="preserve"> Комсомольского района Ивановской области».</w:t>
            </w:r>
          </w:p>
        </w:tc>
        <w:tc>
          <w:tcPr>
            <w:tcW w:w="4736" w:type="dxa"/>
          </w:tcPr>
          <w:p w14:paraId="0AAA542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Газифицирован объект социальной инфраструктуры Ивановской области</w:t>
            </w:r>
          </w:p>
        </w:tc>
        <w:tc>
          <w:tcPr>
            <w:tcW w:w="5149" w:type="dxa"/>
          </w:tcPr>
          <w:p w14:paraId="436C419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Перевод на более экономичный и экологически чистый вид топлива.</w:t>
            </w:r>
          </w:p>
        </w:tc>
      </w:tr>
      <w:tr w:rsidR="00944A65" w:rsidRPr="00B7276C" w14:paraId="68646426" w14:textId="77777777" w:rsidTr="00920C9B">
        <w:tc>
          <w:tcPr>
            <w:tcW w:w="0" w:type="auto"/>
          </w:tcPr>
          <w:p w14:paraId="0196860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1.2.5</w:t>
            </w:r>
          </w:p>
        </w:tc>
        <w:tc>
          <w:tcPr>
            <w:tcW w:w="4166" w:type="dxa"/>
          </w:tcPr>
          <w:p w14:paraId="069F9DB9" w14:textId="77777777" w:rsidR="00944A65" w:rsidRPr="00B7276C" w:rsidRDefault="00944A65" w:rsidP="00920C9B">
            <w:r w:rsidRPr="00B7276C">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4736" w:type="dxa"/>
          </w:tcPr>
          <w:p w14:paraId="34726F0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2519C34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Увеличение количества газифицированных населенных пунктов</w:t>
            </w:r>
          </w:p>
        </w:tc>
      </w:tr>
      <w:tr w:rsidR="00944A65" w:rsidRPr="00B7276C" w14:paraId="29049EDD" w14:textId="77777777" w:rsidTr="00920C9B">
        <w:tc>
          <w:tcPr>
            <w:tcW w:w="0" w:type="auto"/>
          </w:tcPr>
          <w:p w14:paraId="6E62EB9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1.2.6</w:t>
            </w:r>
          </w:p>
        </w:tc>
        <w:tc>
          <w:tcPr>
            <w:tcW w:w="4166" w:type="dxa"/>
          </w:tcPr>
          <w:p w14:paraId="63F50A05" w14:textId="77777777" w:rsidR="00944A65" w:rsidRPr="00B7276C" w:rsidRDefault="00944A65" w:rsidP="00920C9B">
            <w:r w:rsidRPr="00B7276C">
              <w:t xml:space="preserve">Строительство объекта: «Распределительный газопровод низкого давления и газификации жилых домов с. Никольское Комсомольского </w:t>
            </w:r>
            <w:r w:rsidRPr="00B7276C">
              <w:lastRenderedPageBreak/>
              <w:t>района Ивановской области»</w:t>
            </w:r>
          </w:p>
        </w:tc>
        <w:tc>
          <w:tcPr>
            <w:tcW w:w="4736" w:type="dxa"/>
          </w:tcPr>
          <w:p w14:paraId="4A8E5FE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lastRenderedPageBreak/>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302AF1C"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01A6D90C" w14:textId="77777777" w:rsidTr="00920C9B">
        <w:tc>
          <w:tcPr>
            <w:tcW w:w="0" w:type="auto"/>
          </w:tcPr>
          <w:p w14:paraId="314F480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1.2.7</w:t>
            </w:r>
          </w:p>
        </w:tc>
        <w:tc>
          <w:tcPr>
            <w:tcW w:w="4166" w:type="dxa"/>
          </w:tcPr>
          <w:p w14:paraId="498AC973"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д. </w:t>
            </w:r>
            <w:proofErr w:type="spellStart"/>
            <w:r w:rsidRPr="00B7276C">
              <w:t>Петряево</w:t>
            </w:r>
            <w:proofErr w:type="spellEnd"/>
            <w:r w:rsidRPr="00B7276C">
              <w:t xml:space="preserve"> Комсомольского района Ивановской области»</w:t>
            </w:r>
          </w:p>
        </w:tc>
        <w:tc>
          <w:tcPr>
            <w:tcW w:w="4736" w:type="dxa"/>
          </w:tcPr>
          <w:p w14:paraId="6C5F0E4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5B2A669"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FE4E9E2" w14:textId="77777777" w:rsidTr="00920C9B">
        <w:tc>
          <w:tcPr>
            <w:tcW w:w="0" w:type="auto"/>
          </w:tcPr>
          <w:p w14:paraId="78E15F1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1.2.8</w:t>
            </w:r>
          </w:p>
        </w:tc>
        <w:tc>
          <w:tcPr>
            <w:tcW w:w="4166" w:type="dxa"/>
          </w:tcPr>
          <w:p w14:paraId="790A35B2"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Припёково</w:t>
            </w:r>
            <w:proofErr w:type="spellEnd"/>
            <w:r w:rsidRPr="00B7276C">
              <w:t>»</w:t>
            </w:r>
          </w:p>
        </w:tc>
        <w:tc>
          <w:tcPr>
            <w:tcW w:w="4736" w:type="dxa"/>
          </w:tcPr>
          <w:p w14:paraId="17BADD8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6D18B96"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3A084A72" w14:textId="77777777" w:rsidTr="00920C9B">
        <w:tc>
          <w:tcPr>
            <w:tcW w:w="0" w:type="auto"/>
          </w:tcPr>
          <w:p w14:paraId="6BED6E9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1.2.9</w:t>
            </w:r>
          </w:p>
          <w:p w14:paraId="0EB9BCB4" w14:textId="77777777" w:rsidR="00944A65" w:rsidRPr="00B7276C" w:rsidRDefault="00944A65" w:rsidP="00920C9B">
            <w:pPr>
              <w:pStyle w:val="ConsPlusNormal"/>
              <w:jc w:val="center"/>
              <w:rPr>
                <w:rFonts w:ascii="Times New Roman" w:hAnsi="Times New Roman" w:cs="Times New Roman"/>
              </w:rPr>
            </w:pPr>
          </w:p>
        </w:tc>
        <w:tc>
          <w:tcPr>
            <w:tcW w:w="4166" w:type="dxa"/>
          </w:tcPr>
          <w:p w14:paraId="06891172"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д. </w:t>
            </w:r>
            <w:proofErr w:type="spellStart"/>
            <w:r w:rsidRPr="00B7276C">
              <w:t>Сотницы</w:t>
            </w:r>
            <w:proofErr w:type="spellEnd"/>
            <w:r w:rsidRPr="00B7276C">
              <w:t xml:space="preserve"> Комсомольского района Ивановской области»</w:t>
            </w:r>
          </w:p>
        </w:tc>
        <w:tc>
          <w:tcPr>
            <w:tcW w:w="4736" w:type="dxa"/>
          </w:tcPr>
          <w:p w14:paraId="536F03E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4F58550"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16EBD9AA" w14:textId="77777777" w:rsidTr="00920C9B">
        <w:tc>
          <w:tcPr>
            <w:tcW w:w="0" w:type="auto"/>
          </w:tcPr>
          <w:p w14:paraId="6B1CBEF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1.2.10</w:t>
            </w:r>
          </w:p>
        </w:tc>
        <w:tc>
          <w:tcPr>
            <w:tcW w:w="4166" w:type="dxa"/>
          </w:tcPr>
          <w:p w14:paraId="48D71BD7" w14:textId="77777777" w:rsidR="00944A65" w:rsidRPr="00B7276C" w:rsidRDefault="00944A65" w:rsidP="00920C9B">
            <w:r w:rsidRPr="00B7276C">
              <w:t xml:space="preserve">Разработка проектной документации на объект: «Распределительный газопровод низкого давления и газификация жилых домов д. </w:t>
            </w:r>
            <w:proofErr w:type="spellStart"/>
            <w:r w:rsidRPr="00B7276C">
              <w:t>Добрищево</w:t>
            </w:r>
            <w:proofErr w:type="spellEnd"/>
            <w:r w:rsidRPr="00B7276C">
              <w:t xml:space="preserve">  Комсомольского района Ивановской области»</w:t>
            </w:r>
          </w:p>
        </w:tc>
        <w:tc>
          <w:tcPr>
            <w:tcW w:w="4736" w:type="dxa"/>
          </w:tcPr>
          <w:p w14:paraId="7F53E8BC"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1146823"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66AD7EF6" w14:textId="77777777" w:rsidTr="00920C9B">
        <w:tc>
          <w:tcPr>
            <w:tcW w:w="0" w:type="auto"/>
          </w:tcPr>
          <w:p w14:paraId="710A052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1.2.11</w:t>
            </w:r>
          </w:p>
        </w:tc>
        <w:tc>
          <w:tcPr>
            <w:tcW w:w="4166" w:type="dxa"/>
          </w:tcPr>
          <w:p w14:paraId="2874A46D" w14:textId="77777777" w:rsidR="00944A65" w:rsidRPr="00B7276C" w:rsidRDefault="00944A65" w:rsidP="00920C9B">
            <w:pPr>
              <w:pStyle w:val="ConsPlusNormal"/>
              <w:tabs>
                <w:tab w:val="left" w:pos="2830"/>
              </w:tabs>
              <w:rPr>
                <w:rFonts w:ascii="Times New Roman" w:hAnsi="Times New Roman" w:cs="Times New Roman"/>
              </w:rPr>
            </w:pPr>
            <w:r w:rsidRPr="00B7276C">
              <w:rPr>
                <w:rFonts w:ascii="Times New Roman" w:hAnsi="Times New Roman" w:cs="Times New Roman"/>
              </w:rPr>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rPr>
                <w:rFonts w:ascii="Times New Roman" w:hAnsi="Times New Roman" w:cs="Times New Roman"/>
              </w:rPr>
              <w:t>Рылково</w:t>
            </w:r>
            <w:proofErr w:type="spellEnd"/>
            <w:r w:rsidRPr="00B7276C">
              <w:rPr>
                <w:rFonts w:ascii="Times New Roman" w:hAnsi="Times New Roman" w:cs="Times New Roman"/>
              </w:rPr>
              <w:t xml:space="preserve">, д. Становое, с. </w:t>
            </w:r>
            <w:proofErr w:type="spellStart"/>
            <w:r w:rsidRPr="00B7276C">
              <w:rPr>
                <w:rFonts w:ascii="Times New Roman" w:hAnsi="Times New Roman" w:cs="Times New Roman"/>
              </w:rPr>
              <w:t>Тюгаево</w:t>
            </w:r>
            <w:proofErr w:type="spellEnd"/>
            <w:r w:rsidRPr="00B7276C">
              <w:rPr>
                <w:rFonts w:ascii="Times New Roman" w:hAnsi="Times New Roman" w:cs="Times New Roman"/>
              </w:rPr>
              <w:t xml:space="preserve">, д. </w:t>
            </w:r>
            <w:proofErr w:type="spellStart"/>
            <w:r w:rsidRPr="00B7276C">
              <w:rPr>
                <w:rFonts w:ascii="Times New Roman" w:hAnsi="Times New Roman" w:cs="Times New Roman"/>
              </w:rPr>
              <w:t>Голохово</w:t>
            </w:r>
            <w:proofErr w:type="spellEnd"/>
            <w:r w:rsidRPr="00B7276C">
              <w:rPr>
                <w:rFonts w:ascii="Times New Roman" w:hAnsi="Times New Roman" w:cs="Times New Roman"/>
              </w:rPr>
              <w:t xml:space="preserve">, д. </w:t>
            </w:r>
            <w:proofErr w:type="spellStart"/>
            <w:r w:rsidRPr="00B7276C">
              <w:rPr>
                <w:rFonts w:ascii="Times New Roman" w:hAnsi="Times New Roman" w:cs="Times New Roman"/>
              </w:rPr>
              <w:t>Толстиково</w:t>
            </w:r>
            <w:proofErr w:type="spellEnd"/>
            <w:r w:rsidRPr="00B7276C">
              <w:rPr>
                <w:rFonts w:ascii="Times New Roman" w:hAnsi="Times New Roman" w:cs="Times New Roman"/>
              </w:rPr>
              <w:t>, д. Петровское»</w:t>
            </w:r>
          </w:p>
        </w:tc>
        <w:tc>
          <w:tcPr>
            <w:tcW w:w="4736" w:type="dxa"/>
          </w:tcPr>
          <w:p w14:paraId="1DD4BBCC"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5353E8E"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3474DF70" w14:textId="77777777" w:rsidTr="00920C9B">
        <w:tc>
          <w:tcPr>
            <w:tcW w:w="0" w:type="auto"/>
          </w:tcPr>
          <w:p w14:paraId="28EC981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1.2.12</w:t>
            </w:r>
          </w:p>
        </w:tc>
        <w:tc>
          <w:tcPr>
            <w:tcW w:w="4166" w:type="dxa"/>
          </w:tcPr>
          <w:p w14:paraId="17941D80"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Торохово</w:t>
            </w:r>
            <w:proofErr w:type="spellEnd"/>
            <w:r w:rsidRPr="00B7276C">
              <w:t xml:space="preserve">, с. Плосково, д. </w:t>
            </w:r>
            <w:proofErr w:type="spellStart"/>
            <w:r w:rsidRPr="00B7276C">
              <w:t>Просково</w:t>
            </w:r>
            <w:proofErr w:type="spellEnd"/>
            <w:r w:rsidRPr="00B7276C">
              <w:t xml:space="preserve">, д. </w:t>
            </w:r>
            <w:proofErr w:type="spellStart"/>
            <w:r w:rsidRPr="00B7276C">
              <w:t>Смольницы</w:t>
            </w:r>
            <w:proofErr w:type="spellEnd"/>
            <w:r w:rsidRPr="00B7276C">
              <w:t xml:space="preserve">, с. Мытищи, д. </w:t>
            </w:r>
            <w:proofErr w:type="spellStart"/>
            <w:r w:rsidRPr="00B7276C">
              <w:t>Старово</w:t>
            </w:r>
            <w:proofErr w:type="spellEnd"/>
            <w:r w:rsidRPr="00B7276C">
              <w:t>»</w:t>
            </w:r>
          </w:p>
        </w:tc>
        <w:tc>
          <w:tcPr>
            <w:tcW w:w="4736" w:type="dxa"/>
          </w:tcPr>
          <w:p w14:paraId="283C7B3D"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3508E6E"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76A42685" w14:textId="77777777" w:rsidTr="00920C9B">
        <w:tc>
          <w:tcPr>
            <w:tcW w:w="0" w:type="auto"/>
          </w:tcPr>
          <w:p w14:paraId="02AC9E7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1.2.13</w:t>
            </w:r>
          </w:p>
        </w:tc>
        <w:tc>
          <w:tcPr>
            <w:tcW w:w="4166" w:type="dxa"/>
          </w:tcPr>
          <w:p w14:paraId="3348C9DF"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д. </w:t>
            </w:r>
            <w:proofErr w:type="spellStart"/>
            <w:r w:rsidRPr="00B7276C">
              <w:t>Кондюково</w:t>
            </w:r>
            <w:proofErr w:type="spellEnd"/>
            <w:r w:rsidRPr="00B7276C">
              <w:t xml:space="preserve"> Комсомольского района Ивановской области».</w:t>
            </w:r>
          </w:p>
        </w:tc>
        <w:tc>
          <w:tcPr>
            <w:tcW w:w="4736" w:type="dxa"/>
          </w:tcPr>
          <w:p w14:paraId="0A754D27"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11D932E"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4239FA87" w14:textId="77777777" w:rsidTr="00920C9B">
        <w:tc>
          <w:tcPr>
            <w:tcW w:w="0" w:type="auto"/>
          </w:tcPr>
          <w:p w14:paraId="1266C23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1.2.14</w:t>
            </w:r>
          </w:p>
        </w:tc>
        <w:tc>
          <w:tcPr>
            <w:tcW w:w="4166" w:type="dxa"/>
          </w:tcPr>
          <w:p w14:paraId="0B35823D" w14:textId="77777777" w:rsidR="00944A65" w:rsidRPr="00B7276C" w:rsidRDefault="00944A65" w:rsidP="00920C9B">
            <w:r w:rsidRPr="00B7276C">
              <w:t xml:space="preserve">Разработка проектной документации на объект: «Сеть газораспределения для </w:t>
            </w:r>
            <w:r w:rsidRPr="00B7276C">
              <w:lastRenderedPageBreak/>
              <w:t xml:space="preserve">газификации жилых домов д. Кузнецовка и с. </w:t>
            </w:r>
            <w:proofErr w:type="spellStart"/>
            <w:r w:rsidRPr="00B7276C">
              <w:t>Семено-Сарское</w:t>
            </w:r>
            <w:proofErr w:type="spellEnd"/>
            <w:r w:rsidRPr="00B7276C">
              <w:t xml:space="preserve"> Комсомольского района Ивановской области»</w:t>
            </w:r>
          </w:p>
        </w:tc>
        <w:tc>
          <w:tcPr>
            <w:tcW w:w="4736" w:type="dxa"/>
          </w:tcPr>
          <w:p w14:paraId="1ED211DD" w14:textId="77777777" w:rsidR="00944A65" w:rsidRPr="00B7276C" w:rsidRDefault="00944A65" w:rsidP="00920C9B">
            <w:r w:rsidRPr="00B7276C">
              <w:lastRenderedPageBreak/>
              <w:t xml:space="preserve">Разработана проектная документация и газифицированы  населенные пункты, объекты </w:t>
            </w:r>
            <w:r w:rsidRPr="00B7276C">
              <w:lastRenderedPageBreak/>
              <w:t>социальной инфраструктуры Ивановской области</w:t>
            </w:r>
          </w:p>
        </w:tc>
        <w:tc>
          <w:tcPr>
            <w:tcW w:w="5149" w:type="dxa"/>
          </w:tcPr>
          <w:p w14:paraId="7C040B7F" w14:textId="77777777" w:rsidR="00944A65" w:rsidRPr="00B7276C" w:rsidRDefault="00944A65" w:rsidP="00920C9B">
            <w:r w:rsidRPr="00B7276C">
              <w:lastRenderedPageBreak/>
              <w:t>Увеличение количества газифицированных населенных пунктов</w:t>
            </w:r>
          </w:p>
        </w:tc>
      </w:tr>
      <w:tr w:rsidR="00944A65" w:rsidRPr="00B7276C" w14:paraId="024BF38D" w14:textId="77777777" w:rsidTr="00920C9B">
        <w:tc>
          <w:tcPr>
            <w:tcW w:w="0" w:type="auto"/>
          </w:tcPr>
          <w:p w14:paraId="454CDC6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1.2.15</w:t>
            </w:r>
          </w:p>
        </w:tc>
        <w:tc>
          <w:tcPr>
            <w:tcW w:w="4166" w:type="dxa"/>
          </w:tcPr>
          <w:p w14:paraId="30AFCFE1"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Цыпышево</w:t>
            </w:r>
            <w:proofErr w:type="spellEnd"/>
            <w:r w:rsidRPr="00B7276C">
              <w:t xml:space="preserve">, д. </w:t>
            </w:r>
            <w:proofErr w:type="spellStart"/>
            <w:r w:rsidRPr="00B7276C">
              <w:t>Кабаново</w:t>
            </w:r>
            <w:proofErr w:type="spellEnd"/>
            <w:r w:rsidRPr="00B7276C">
              <w:t xml:space="preserve">, д. </w:t>
            </w:r>
            <w:proofErr w:type="spellStart"/>
            <w:r w:rsidRPr="00B7276C">
              <w:t>Яново</w:t>
            </w:r>
            <w:proofErr w:type="spellEnd"/>
            <w:r w:rsidRPr="00B7276C">
              <w:t xml:space="preserve">, с. </w:t>
            </w:r>
            <w:proofErr w:type="spellStart"/>
            <w:r w:rsidRPr="00B7276C">
              <w:t>Маршово</w:t>
            </w:r>
            <w:proofErr w:type="spellEnd"/>
            <w:r w:rsidRPr="00B7276C">
              <w:t>"</w:t>
            </w:r>
          </w:p>
        </w:tc>
        <w:tc>
          <w:tcPr>
            <w:tcW w:w="4736" w:type="dxa"/>
          </w:tcPr>
          <w:p w14:paraId="63C6C5A0"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B9871A0"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37346AE8" w14:textId="77777777" w:rsidTr="00920C9B">
        <w:tc>
          <w:tcPr>
            <w:tcW w:w="0" w:type="auto"/>
          </w:tcPr>
          <w:p w14:paraId="36CB155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1.2.16</w:t>
            </w:r>
          </w:p>
        </w:tc>
        <w:tc>
          <w:tcPr>
            <w:tcW w:w="4166" w:type="dxa"/>
          </w:tcPr>
          <w:p w14:paraId="27FE1EB2"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w:t>
            </w:r>
            <w:proofErr w:type="spellStart"/>
            <w:r w:rsidRPr="00B7276C">
              <w:t>Кулеберьево</w:t>
            </w:r>
            <w:proofErr w:type="spellEnd"/>
            <w:r w:rsidRPr="00B7276C">
              <w:t>»</w:t>
            </w:r>
          </w:p>
        </w:tc>
        <w:tc>
          <w:tcPr>
            <w:tcW w:w="4736" w:type="dxa"/>
          </w:tcPr>
          <w:p w14:paraId="5AEC61B6"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96D7529"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3F31A69C" w14:textId="77777777" w:rsidTr="00920C9B">
        <w:tc>
          <w:tcPr>
            <w:tcW w:w="0" w:type="auto"/>
          </w:tcPr>
          <w:p w14:paraId="70F604E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1.2.17</w:t>
            </w:r>
          </w:p>
        </w:tc>
        <w:tc>
          <w:tcPr>
            <w:tcW w:w="4166" w:type="dxa"/>
          </w:tcPr>
          <w:p w14:paraId="2927A5E1" w14:textId="77777777" w:rsidR="00944A65" w:rsidRPr="00B7276C" w:rsidRDefault="00944A65" w:rsidP="00920C9B">
            <w:r w:rsidRPr="00B7276C">
              <w:t xml:space="preserve">Разработка проектной документации на объект: «Строительство сети газораспределения  для газификации жилых домов д. </w:t>
            </w:r>
            <w:proofErr w:type="spellStart"/>
            <w:r w:rsidRPr="00B7276C">
              <w:t>Кочкарово</w:t>
            </w:r>
            <w:proofErr w:type="spellEnd"/>
            <w:r w:rsidRPr="00B7276C">
              <w:t xml:space="preserve"> с. </w:t>
            </w:r>
            <w:proofErr w:type="spellStart"/>
            <w:r w:rsidRPr="00B7276C">
              <w:t>Светиково</w:t>
            </w:r>
            <w:proofErr w:type="spellEnd"/>
            <w:r w:rsidRPr="00B7276C">
              <w:t xml:space="preserve"> и д. </w:t>
            </w:r>
            <w:proofErr w:type="spellStart"/>
            <w:r w:rsidRPr="00B7276C">
              <w:t>Рождественно</w:t>
            </w:r>
            <w:proofErr w:type="spellEnd"/>
            <w:r w:rsidRPr="00B7276C">
              <w:t>, д. Поповка  Комсомольского района Ивановской области"</w:t>
            </w:r>
          </w:p>
          <w:p w14:paraId="711381FA" w14:textId="77777777" w:rsidR="00944A65" w:rsidRPr="00B7276C" w:rsidRDefault="00944A65" w:rsidP="00920C9B">
            <w:pPr>
              <w:pStyle w:val="ConsPlusNormal"/>
              <w:rPr>
                <w:rFonts w:ascii="Times New Roman" w:hAnsi="Times New Roman" w:cs="Times New Roman"/>
              </w:rPr>
            </w:pPr>
          </w:p>
        </w:tc>
        <w:tc>
          <w:tcPr>
            <w:tcW w:w="4736" w:type="dxa"/>
          </w:tcPr>
          <w:p w14:paraId="146E3A7A"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3C6081A"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0635F54E" w14:textId="77777777" w:rsidTr="00920C9B">
        <w:tc>
          <w:tcPr>
            <w:tcW w:w="0" w:type="auto"/>
          </w:tcPr>
          <w:p w14:paraId="6ED18E5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1.2.18</w:t>
            </w:r>
          </w:p>
        </w:tc>
        <w:tc>
          <w:tcPr>
            <w:tcW w:w="4166" w:type="dxa"/>
          </w:tcPr>
          <w:p w14:paraId="784F112C" w14:textId="77777777" w:rsidR="00944A65" w:rsidRPr="00B7276C" w:rsidRDefault="00944A65" w:rsidP="00920C9B">
            <w:r w:rsidRPr="00B7276C">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4736" w:type="dxa"/>
          </w:tcPr>
          <w:p w14:paraId="0C52B634"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C24AE0C"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0669D1E2" w14:textId="77777777" w:rsidTr="00920C9B">
        <w:tc>
          <w:tcPr>
            <w:tcW w:w="0" w:type="auto"/>
          </w:tcPr>
          <w:p w14:paraId="5F1056E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1.2.19</w:t>
            </w:r>
          </w:p>
        </w:tc>
        <w:tc>
          <w:tcPr>
            <w:tcW w:w="4166" w:type="dxa"/>
          </w:tcPr>
          <w:p w14:paraId="10E1A94B"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Хоботово</w:t>
            </w:r>
            <w:proofErr w:type="spellEnd"/>
            <w:r w:rsidRPr="00B7276C">
              <w:t xml:space="preserve">, с. </w:t>
            </w:r>
            <w:proofErr w:type="spellStart"/>
            <w:r w:rsidRPr="00B7276C">
              <w:t>Щуково</w:t>
            </w:r>
            <w:proofErr w:type="spellEnd"/>
            <w:r w:rsidRPr="00B7276C">
              <w:t xml:space="preserve">, д. </w:t>
            </w:r>
            <w:proofErr w:type="spellStart"/>
            <w:r w:rsidRPr="00B7276C">
              <w:t>Исаково</w:t>
            </w:r>
            <w:proofErr w:type="spellEnd"/>
            <w:r w:rsidRPr="00B7276C">
              <w:t xml:space="preserve">, с. Райки, д. </w:t>
            </w:r>
            <w:proofErr w:type="spellStart"/>
            <w:r w:rsidRPr="00B7276C">
              <w:t>Якшино</w:t>
            </w:r>
            <w:proofErr w:type="spellEnd"/>
            <w:r w:rsidRPr="00B7276C">
              <w:t>»</w:t>
            </w:r>
          </w:p>
        </w:tc>
        <w:tc>
          <w:tcPr>
            <w:tcW w:w="4736" w:type="dxa"/>
          </w:tcPr>
          <w:p w14:paraId="3C285486"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23F6DF2"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0EDC350E" w14:textId="77777777" w:rsidTr="00920C9B">
        <w:tc>
          <w:tcPr>
            <w:tcW w:w="0" w:type="auto"/>
          </w:tcPr>
          <w:p w14:paraId="24A56D0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1.2.20</w:t>
            </w:r>
          </w:p>
        </w:tc>
        <w:tc>
          <w:tcPr>
            <w:tcW w:w="4166" w:type="dxa"/>
          </w:tcPr>
          <w:p w14:paraId="795523B2"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Бугрино</w:t>
            </w:r>
            <w:proofErr w:type="spellEnd"/>
            <w:r w:rsidRPr="00B7276C">
              <w:t xml:space="preserve"> , д. </w:t>
            </w:r>
            <w:proofErr w:type="spellStart"/>
            <w:r w:rsidRPr="00B7276C">
              <w:t>Семьюново</w:t>
            </w:r>
            <w:proofErr w:type="spellEnd"/>
            <w:r w:rsidRPr="00B7276C">
              <w:t xml:space="preserve">, д. </w:t>
            </w:r>
            <w:proofErr w:type="spellStart"/>
            <w:r w:rsidRPr="00B7276C">
              <w:t>Доманцево</w:t>
            </w:r>
            <w:proofErr w:type="spellEnd"/>
            <w:r w:rsidRPr="00B7276C">
              <w:t xml:space="preserve"> , д. </w:t>
            </w:r>
            <w:proofErr w:type="spellStart"/>
            <w:r w:rsidRPr="00B7276C">
              <w:t>Губцево</w:t>
            </w:r>
            <w:proofErr w:type="spellEnd"/>
            <w:r w:rsidRPr="00B7276C">
              <w:t>, д. Полянки, д. Савино»</w:t>
            </w:r>
          </w:p>
        </w:tc>
        <w:tc>
          <w:tcPr>
            <w:tcW w:w="4736" w:type="dxa"/>
          </w:tcPr>
          <w:p w14:paraId="524768A9"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887051F"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D9FBBB8" w14:textId="77777777" w:rsidTr="00920C9B">
        <w:tc>
          <w:tcPr>
            <w:tcW w:w="0" w:type="auto"/>
          </w:tcPr>
          <w:p w14:paraId="30EC15C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1.2.21</w:t>
            </w:r>
          </w:p>
        </w:tc>
        <w:tc>
          <w:tcPr>
            <w:tcW w:w="4166" w:type="dxa"/>
          </w:tcPr>
          <w:p w14:paraId="6C0D50C2" w14:textId="77777777" w:rsidR="00944A65" w:rsidRPr="00B7276C" w:rsidRDefault="00944A65" w:rsidP="00920C9B">
            <w:r w:rsidRPr="00B7276C">
              <w:t xml:space="preserve">Разработка проектной документации на объект «Сети газораспределения  для </w:t>
            </w:r>
            <w:r w:rsidRPr="00B7276C">
              <w:lastRenderedPageBreak/>
              <w:t xml:space="preserve">газификации жилых домов по адресу: Ивановская область, Комсомольский район, д. </w:t>
            </w:r>
            <w:proofErr w:type="spellStart"/>
            <w:r w:rsidRPr="00B7276C">
              <w:t>Томарово</w:t>
            </w:r>
            <w:proofErr w:type="spellEnd"/>
            <w:r w:rsidRPr="00B7276C">
              <w:t>»</w:t>
            </w:r>
          </w:p>
        </w:tc>
        <w:tc>
          <w:tcPr>
            <w:tcW w:w="4736" w:type="dxa"/>
          </w:tcPr>
          <w:p w14:paraId="55E002E9" w14:textId="77777777" w:rsidR="00944A65" w:rsidRPr="00B7276C" w:rsidRDefault="00944A65" w:rsidP="00920C9B">
            <w:r w:rsidRPr="00B7276C">
              <w:lastRenderedPageBreak/>
              <w:t xml:space="preserve">Разработана проектная документация и газифицированы  населенные пункты, объекты </w:t>
            </w:r>
            <w:r w:rsidRPr="00B7276C">
              <w:lastRenderedPageBreak/>
              <w:t>социальной инфраструктуры Ивановской области</w:t>
            </w:r>
          </w:p>
        </w:tc>
        <w:tc>
          <w:tcPr>
            <w:tcW w:w="5149" w:type="dxa"/>
          </w:tcPr>
          <w:p w14:paraId="0DDC75CC" w14:textId="77777777" w:rsidR="00944A65" w:rsidRPr="00B7276C" w:rsidRDefault="00944A65" w:rsidP="00920C9B">
            <w:r w:rsidRPr="00B7276C">
              <w:lastRenderedPageBreak/>
              <w:t>Увеличение количества газифицированных населенных пунктов</w:t>
            </w:r>
          </w:p>
        </w:tc>
      </w:tr>
      <w:tr w:rsidR="00944A65" w:rsidRPr="00B7276C" w14:paraId="6E27F04E" w14:textId="77777777" w:rsidTr="00920C9B">
        <w:tc>
          <w:tcPr>
            <w:tcW w:w="0" w:type="auto"/>
          </w:tcPr>
          <w:p w14:paraId="53F16CE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1.2.22</w:t>
            </w:r>
          </w:p>
        </w:tc>
        <w:tc>
          <w:tcPr>
            <w:tcW w:w="4166" w:type="dxa"/>
          </w:tcPr>
          <w:p w14:paraId="6FEC3C80"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w:t>
            </w:r>
            <w:proofErr w:type="spellStart"/>
            <w:r w:rsidRPr="00B7276C">
              <w:t>домовс</w:t>
            </w:r>
            <w:proofErr w:type="spellEnd"/>
            <w:r w:rsidRPr="00B7276C">
              <w:t>. Архангел Комсомольского района Ивановской области»</w:t>
            </w:r>
          </w:p>
        </w:tc>
        <w:tc>
          <w:tcPr>
            <w:tcW w:w="4736" w:type="dxa"/>
          </w:tcPr>
          <w:p w14:paraId="54D9DF21"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551CCBB"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A07C6D3" w14:textId="77777777" w:rsidTr="00920C9B">
        <w:tc>
          <w:tcPr>
            <w:tcW w:w="0" w:type="auto"/>
          </w:tcPr>
          <w:p w14:paraId="0D3AE06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1.2.23</w:t>
            </w:r>
          </w:p>
        </w:tc>
        <w:tc>
          <w:tcPr>
            <w:tcW w:w="4166" w:type="dxa"/>
          </w:tcPr>
          <w:p w14:paraId="26BF2024" w14:textId="77777777" w:rsidR="00944A65" w:rsidRPr="00B7276C" w:rsidRDefault="00944A65" w:rsidP="00920C9B">
            <w:r w:rsidRPr="00B7276C">
              <w:t>Разработка проектной документации на объект «Сеть газораспределения  для газификации жилых домов д. Губино Комсомольского района Ивановской области»</w:t>
            </w:r>
          </w:p>
        </w:tc>
        <w:tc>
          <w:tcPr>
            <w:tcW w:w="4736" w:type="dxa"/>
          </w:tcPr>
          <w:p w14:paraId="0D40C751"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92B37C9"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314334E8" w14:textId="77777777" w:rsidTr="00920C9B">
        <w:tc>
          <w:tcPr>
            <w:tcW w:w="0" w:type="auto"/>
          </w:tcPr>
          <w:p w14:paraId="77637E5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1.2.24</w:t>
            </w:r>
          </w:p>
        </w:tc>
        <w:tc>
          <w:tcPr>
            <w:tcW w:w="4166" w:type="dxa"/>
          </w:tcPr>
          <w:p w14:paraId="3EF1D852"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д. </w:t>
            </w:r>
            <w:proofErr w:type="spellStart"/>
            <w:r w:rsidRPr="00B7276C">
              <w:t>Писчугово</w:t>
            </w:r>
            <w:proofErr w:type="spellEnd"/>
            <w:r w:rsidRPr="00B7276C">
              <w:t xml:space="preserve"> Комсомольского района Ивановской области»</w:t>
            </w:r>
          </w:p>
        </w:tc>
        <w:tc>
          <w:tcPr>
            <w:tcW w:w="4736" w:type="dxa"/>
          </w:tcPr>
          <w:p w14:paraId="5F049508"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DD64C8A"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09C8E6A" w14:textId="77777777" w:rsidTr="00920C9B">
        <w:tc>
          <w:tcPr>
            <w:tcW w:w="0" w:type="auto"/>
          </w:tcPr>
          <w:p w14:paraId="7A517BE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1.2.25</w:t>
            </w:r>
          </w:p>
          <w:p w14:paraId="230B1BAB" w14:textId="77777777" w:rsidR="00944A65" w:rsidRPr="00B7276C" w:rsidRDefault="00944A65" w:rsidP="00920C9B">
            <w:pPr>
              <w:pStyle w:val="ConsPlusNormal"/>
              <w:jc w:val="center"/>
              <w:rPr>
                <w:rFonts w:ascii="Times New Roman" w:hAnsi="Times New Roman" w:cs="Times New Roman"/>
              </w:rPr>
            </w:pPr>
          </w:p>
        </w:tc>
        <w:tc>
          <w:tcPr>
            <w:tcW w:w="4166" w:type="dxa"/>
          </w:tcPr>
          <w:p w14:paraId="7C31455C"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Логиново, д. </w:t>
            </w:r>
            <w:proofErr w:type="spellStart"/>
            <w:r w:rsidRPr="00B7276C">
              <w:t>Куличиха</w:t>
            </w:r>
            <w:proofErr w:type="spellEnd"/>
            <w:r w:rsidRPr="00B7276C">
              <w:t>»</w:t>
            </w:r>
          </w:p>
        </w:tc>
        <w:tc>
          <w:tcPr>
            <w:tcW w:w="4736" w:type="dxa"/>
          </w:tcPr>
          <w:p w14:paraId="093EDD40"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BBA996B"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2ADDA126" w14:textId="77777777" w:rsidTr="00920C9B">
        <w:tc>
          <w:tcPr>
            <w:tcW w:w="0" w:type="auto"/>
          </w:tcPr>
          <w:p w14:paraId="21104B9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1.2.26</w:t>
            </w:r>
          </w:p>
        </w:tc>
        <w:tc>
          <w:tcPr>
            <w:tcW w:w="4166" w:type="dxa"/>
          </w:tcPr>
          <w:p w14:paraId="09313DA6"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д. </w:t>
            </w:r>
            <w:proofErr w:type="spellStart"/>
            <w:r w:rsidRPr="00B7276C">
              <w:t>Ивачево</w:t>
            </w:r>
            <w:proofErr w:type="spellEnd"/>
            <w:r w:rsidRPr="00B7276C">
              <w:t xml:space="preserve"> Комсомольского района Ивановской области»</w:t>
            </w:r>
          </w:p>
        </w:tc>
        <w:tc>
          <w:tcPr>
            <w:tcW w:w="4736" w:type="dxa"/>
          </w:tcPr>
          <w:p w14:paraId="4116AF98"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1E5B2D18"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06487F5A" w14:textId="77777777" w:rsidTr="00920C9B">
        <w:tc>
          <w:tcPr>
            <w:tcW w:w="0" w:type="auto"/>
          </w:tcPr>
          <w:p w14:paraId="137C07D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1.2.27</w:t>
            </w:r>
          </w:p>
        </w:tc>
        <w:tc>
          <w:tcPr>
            <w:tcW w:w="4166" w:type="dxa"/>
          </w:tcPr>
          <w:p w14:paraId="1844D50A" w14:textId="77777777" w:rsidR="00944A65" w:rsidRPr="00B7276C" w:rsidRDefault="00944A65" w:rsidP="00920C9B">
            <w:pPr>
              <w:jc w:val="center"/>
            </w:pPr>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Лесниково</w:t>
            </w:r>
            <w:proofErr w:type="spellEnd"/>
            <w:r w:rsidRPr="00B7276C">
              <w:t xml:space="preserve">, с. </w:t>
            </w:r>
            <w:proofErr w:type="spellStart"/>
            <w:r w:rsidRPr="00B7276C">
              <w:t>Гробищево</w:t>
            </w:r>
            <w:proofErr w:type="spellEnd"/>
            <w:r w:rsidRPr="00B7276C">
              <w:t xml:space="preserve">, д. </w:t>
            </w:r>
            <w:proofErr w:type="spellStart"/>
            <w:r w:rsidRPr="00B7276C">
              <w:t>Таганово</w:t>
            </w:r>
            <w:proofErr w:type="spellEnd"/>
            <w:r w:rsidRPr="00B7276C">
              <w:t>»</w:t>
            </w:r>
          </w:p>
        </w:tc>
        <w:tc>
          <w:tcPr>
            <w:tcW w:w="4736" w:type="dxa"/>
          </w:tcPr>
          <w:p w14:paraId="23AD9AA1"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611DC97"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7C7AA271" w14:textId="77777777" w:rsidTr="00920C9B">
        <w:tc>
          <w:tcPr>
            <w:tcW w:w="0" w:type="auto"/>
          </w:tcPr>
          <w:p w14:paraId="264A41C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1.2.28</w:t>
            </w:r>
          </w:p>
          <w:p w14:paraId="09CAAEAA" w14:textId="77777777" w:rsidR="00944A65" w:rsidRPr="00B7276C" w:rsidRDefault="00944A65" w:rsidP="00920C9B">
            <w:pPr>
              <w:pStyle w:val="ConsPlusNormal"/>
              <w:jc w:val="center"/>
              <w:rPr>
                <w:rFonts w:ascii="Times New Roman" w:hAnsi="Times New Roman" w:cs="Times New Roman"/>
              </w:rPr>
            </w:pPr>
          </w:p>
        </w:tc>
        <w:tc>
          <w:tcPr>
            <w:tcW w:w="4166" w:type="dxa"/>
          </w:tcPr>
          <w:p w14:paraId="3F9B5FCA" w14:textId="77777777" w:rsidR="00944A65" w:rsidRPr="00B7276C" w:rsidRDefault="00944A65" w:rsidP="00920C9B">
            <w:r w:rsidRPr="00B7276C">
              <w:t>Разработка проектной документации на объект «Сети газораспределения  для газификации жилых домов по адресу: Ивановская область, Комсомольский район, д. Окулово»</w:t>
            </w:r>
          </w:p>
        </w:tc>
        <w:tc>
          <w:tcPr>
            <w:tcW w:w="4736" w:type="dxa"/>
          </w:tcPr>
          <w:p w14:paraId="46B68C6B"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435BC03"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70F5D2A9" w14:textId="77777777" w:rsidTr="00920C9B">
        <w:tc>
          <w:tcPr>
            <w:tcW w:w="0" w:type="auto"/>
          </w:tcPr>
          <w:p w14:paraId="07B6C3B6"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1.2.29</w:t>
            </w:r>
          </w:p>
        </w:tc>
        <w:tc>
          <w:tcPr>
            <w:tcW w:w="4166" w:type="dxa"/>
          </w:tcPr>
          <w:p w14:paraId="097EDDEF" w14:textId="77777777" w:rsidR="00944A65" w:rsidRPr="00B7276C" w:rsidRDefault="00944A65" w:rsidP="00920C9B">
            <w:r w:rsidRPr="00B7276C">
              <w:t xml:space="preserve">Разработка проектной документации на объект «Сети газораспределения  для </w:t>
            </w:r>
            <w:r w:rsidRPr="00B7276C">
              <w:lastRenderedPageBreak/>
              <w:t xml:space="preserve">газификации жилых домов по адресу: Ивановская область, Комсомольский район, д. </w:t>
            </w:r>
            <w:proofErr w:type="spellStart"/>
            <w:r w:rsidRPr="00B7276C">
              <w:t>Чернятино</w:t>
            </w:r>
            <w:proofErr w:type="spellEnd"/>
            <w:r w:rsidRPr="00B7276C">
              <w:t xml:space="preserve">, д. </w:t>
            </w:r>
            <w:proofErr w:type="spellStart"/>
            <w:r w:rsidRPr="00B7276C">
              <w:t>Торкацево</w:t>
            </w:r>
            <w:proofErr w:type="spellEnd"/>
            <w:r w:rsidRPr="00B7276C">
              <w:t>»</w:t>
            </w:r>
          </w:p>
        </w:tc>
        <w:tc>
          <w:tcPr>
            <w:tcW w:w="4736" w:type="dxa"/>
          </w:tcPr>
          <w:p w14:paraId="6314D1DE" w14:textId="77777777" w:rsidR="00944A65" w:rsidRPr="00B7276C" w:rsidRDefault="00944A65" w:rsidP="00920C9B">
            <w:r w:rsidRPr="00B7276C">
              <w:lastRenderedPageBreak/>
              <w:t xml:space="preserve">Разработана проектная документация и газифицированы  населенные пункты, объекты </w:t>
            </w:r>
            <w:r w:rsidRPr="00B7276C">
              <w:lastRenderedPageBreak/>
              <w:t>социальной инфраструктуры Ивановской области</w:t>
            </w:r>
          </w:p>
        </w:tc>
        <w:tc>
          <w:tcPr>
            <w:tcW w:w="5149" w:type="dxa"/>
          </w:tcPr>
          <w:p w14:paraId="30C42CC2" w14:textId="77777777" w:rsidR="00944A65" w:rsidRPr="00B7276C" w:rsidRDefault="00944A65" w:rsidP="00920C9B">
            <w:r w:rsidRPr="00B7276C">
              <w:lastRenderedPageBreak/>
              <w:t>Увеличение количества газифицированных населенных пунктов</w:t>
            </w:r>
          </w:p>
        </w:tc>
      </w:tr>
      <w:tr w:rsidR="00944A65" w:rsidRPr="00B7276C" w14:paraId="47884C3C" w14:textId="77777777" w:rsidTr="00920C9B">
        <w:tc>
          <w:tcPr>
            <w:tcW w:w="0" w:type="auto"/>
          </w:tcPr>
          <w:p w14:paraId="219F827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1.2.30</w:t>
            </w:r>
          </w:p>
        </w:tc>
        <w:tc>
          <w:tcPr>
            <w:tcW w:w="4166" w:type="dxa"/>
          </w:tcPr>
          <w:p w14:paraId="7F5D3724"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Чириково</w:t>
            </w:r>
            <w:proofErr w:type="spellEnd"/>
            <w:r w:rsidRPr="00B7276C">
              <w:t xml:space="preserve">, д. </w:t>
            </w:r>
            <w:proofErr w:type="spellStart"/>
            <w:r w:rsidRPr="00B7276C">
              <w:t>Бразино</w:t>
            </w:r>
            <w:proofErr w:type="spellEnd"/>
            <w:r w:rsidRPr="00B7276C">
              <w:t>»</w:t>
            </w:r>
          </w:p>
        </w:tc>
        <w:tc>
          <w:tcPr>
            <w:tcW w:w="4736" w:type="dxa"/>
          </w:tcPr>
          <w:p w14:paraId="36196274"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6E2D815"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4B81E216" w14:textId="77777777" w:rsidTr="00920C9B">
        <w:tc>
          <w:tcPr>
            <w:tcW w:w="0" w:type="auto"/>
          </w:tcPr>
          <w:p w14:paraId="52E172E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1.2.31</w:t>
            </w:r>
          </w:p>
        </w:tc>
        <w:tc>
          <w:tcPr>
            <w:tcW w:w="4166" w:type="dxa"/>
          </w:tcPr>
          <w:p w14:paraId="2E01472E"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Клинцово</w:t>
            </w:r>
            <w:proofErr w:type="spellEnd"/>
            <w:r w:rsidRPr="00B7276C">
              <w:t>»</w:t>
            </w:r>
          </w:p>
        </w:tc>
        <w:tc>
          <w:tcPr>
            <w:tcW w:w="4736" w:type="dxa"/>
          </w:tcPr>
          <w:p w14:paraId="02148BF4"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949B3C1"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0C69DCCC" w14:textId="77777777" w:rsidTr="00920C9B">
        <w:tc>
          <w:tcPr>
            <w:tcW w:w="0" w:type="auto"/>
          </w:tcPr>
          <w:p w14:paraId="50CB30D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1.2.32</w:t>
            </w:r>
          </w:p>
        </w:tc>
        <w:tc>
          <w:tcPr>
            <w:tcW w:w="4166" w:type="dxa"/>
          </w:tcPr>
          <w:p w14:paraId="1E1DB9EB"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Красново</w:t>
            </w:r>
            <w:proofErr w:type="spellEnd"/>
            <w:r w:rsidRPr="00B7276C">
              <w:t xml:space="preserve">, д. </w:t>
            </w:r>
            <w:proofErr w:type="spellStart"/>
            <w:r w:rsidRPr="00B7276C">
              <w:t>Сватково</w:t>
            </w:r>
            <w:proofErr w:type="spellEnd"/>
            <w:r w:rsidRPr="00B7276C">
              <w:t>»</w:t>
            </w:r>
          </w:p>
        </w:tc>
        <w:tc>
          <w:tcPr>
            <w:tcW w:w="4736" w:type="dxa"/>
          </w:tcPr>
          <w:p w14:paraId="757231FA"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8F43A35"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6723899" w14:textId="77777777" w:rsidTr="00920C9B">
        <w:tc>
          <w:tcPr>
            <w:tcW w:w="0" w:type="auto"/>
          </w:tcPr>
          <w:p w14:paraId="544833E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1.2.33</w:t>
            </w:r>
          </w:p>
        </w:tc>
        <w:tc>
          <w:tcPr>
            <w:tcW w:w="4166" w:type="dxa"/>
          </w:tcPr>
          <w:p w14:paraId="70FC3527"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д. </w:t>
            </w:r>
            <w:proofErr w:type="spellStart"/>
            <w:r w:rsidRPr="00B7276C">
              <w:t>Якшино</w:t>
            </w:r>
            <w:proofErr w:type="spellEnd"/>
            <w:r w:rsidRPr="00B7276C">
              <w:t xml:space="preserve"> Комсомольского района Ивановской области»</w:t>
            </w:r>
          </w:p>
        </w:tc>
        <w:tc>
          <w:tcPr>
            <w:tcW w:w="4736" w:type="dxa"/>
          </w:tcPr>
          <w:p w14:paraId="16900C43"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2F3319D1"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425F5DCE" w14:textId="77777777" w:rsidTr="00920C9B">
        <w:tc>
          <w:tcPr>
            <w:tcW w:w="0" w:type="auto"/>
          </w:tcPr>
          <w:p w14:paraId="76F21EF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1.2.34</w:t>
            </w:r>
          </w:p>
        </w:tc>
        <w:tc>
          <w:tcPr>
            <w:tcW w:w="4166" w:type="dxa"/>
          </w:tcPr>
          <w:p w14:paraId="419B04AF" w14:textId="77777777" w:rsidR="00944A65" w:rsidRPr="00B7276C" w:rsidRDefault="00944A65" w:rsidP="00920C9B">
            <w:r w:rsidRPr="00B7276C">
              <w:t>Разработка проектной документации на объект «Сеть газораспределения  для газификации жилых домов д. Высоково Комсомольского района Ивановской области»</w:t>
            </w:r>
          </w:p>
        </w:tc>
        <w:tc>
          <w:tcPr>
            <w:tcW w:w="4736" w:type="dxa"/>
          </w:tcPr>
          <w:p w14:paraId="730F7953"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3AE577E"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3549875F" w14:textId="77777777" w:rsidTr="00920C9B">
        <w:tc>
          <w:tcPr>
            <w:tcW w:w="0" w:type="auto"/>
          </w:tcPr>
          <w:p w14:paraId="5F9E8A4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1.2.35</w:t>
            </w:r>
          </w:p>
        </w:tc>
        <w:tc>
          <w:tcPr>
            <w:tcW w:w="4166" w:type="dxa"/>
          </w:tcPr>
          <w:p w14:paraId="602C2CA5" w14:textId="77777777" w:rsidR="00944A65" w:rsidRPr="00B7276C" w:rsidRDefault="00944A65" w:rsidP="00920C9B">
            <w:r w:rsidRPr="00B7276C">
              <w:t>Разработка проектной документации на объект «Сеть газораспределения  для газификации жилых домов д. Лыково Комсомольского района Ивановской области»</w:t>
            </w:r>
          </w:p>
        </w:tc>
        <w:tc>
          <w:tcPr>
            <w:tcW w:w="4736" w:type="dxa"/>
          </w:tcPr>
          <w:p w14:paraId="19B9A823"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273F34D"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64F26711" w14:textId="77777777" w:rsidTr="00920C9B">
        <w:tc>
          <w:tcPr>
            <w:tcW w:w="0" w:type="auto"/>
          </w:tcPr>
          <w:p w14:paraId="60DB1C6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1.2.36</w:t>
            </w:r>
          </w:p>
        </w:tc>
        <w:tc>
          <w:tcPr>
            <w:tcW w:w="4166" w:type="dxa"/>
          </w:tcPr>
          <w:p w14:paraId="50DDAAE8"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Юрцево, д. </w:t>
            </w:r>
            <w:proofErr w:type="spellStart"/>
            <w:r w:rsidRPr="00B7276C">
              <w:t>Молочково</w:t>
            </w:r>
            <w:proofErr w:type="spellEnd"/>
            <w:r w:rsidRPr="00B7276C">
              <w:t>»</w:t>
            </w:r>
          </w:p>
        </w:tc>
        <w:tc>
          <w:tcPr>
            <w:tcW w:w="4736" w:type="dxa"/>
          </w:tcPr>
          <w:p w14:paraId="62F25A0D"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675816A"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0A05EA2E" w14:textId="77777777" w:rsidTr="00920C9B">
        <w:tc>
          <w:tcPr>
            <w:tcW w:w="0" w:type="auto"/>
          </w:tcPr>
          <w:p w14:paraId="4268F3C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1.2.37</w:t>
            </w:r>
          </w:p>
        </w:tc>
        <w:tc>
          <w:tcPr>
            <w:tcW w:w="4166" w:type="dxa"/>
          </w:tcPr>
          <w:p w14:paraId="4F5D1C1E" w14:textId="77777777" w:rsidR="00944A65" w:rsidRPr="00B7276C" w:rsidRDefault="00944A65" w:rsidP="00920C9B">
            <w:r w:rsidRPr="00B7276C">
              <w:t xml:space="preserve">Разработка проектной документации на объект «Сеть газораспределения  для </w:t>
            </w:r>
            <w:r w:rsidRPr="00B7276C">
              <w:lastRenderedPageBreak/>
              <w:t xml:space="preserve">газификации жилых домов д. </w:t>
            </w:r>
            <w:proofErr w:type="spellStart"/>
            <w:r w:rsidRPr="00B7276C">
              <w:t>Лесниково</w:t>
            </w:r>
            <w:proofErr w:type="spellEnd"/>
            <w:r w:rsidRPr="00B7276C">
              <w:t xml:space="preserve"> Комсомольского района Ивановской области»</w:t>
            </w:r>
          </w:p>
        </w:tc>
        <w:tc>
          <w:tcPr>
            <w:tcW w:w="4736" w:type="dxa"/>
          </w:tcPr>
          <w:p w14:paraId="420C8A48" w14:textId="77777777" w:rsidR="00944A65" w:rsidRPr="00B7276C" w:rsidRDefault="00944A65" w:rsidP="00920C9B">
            <w:r w:rsidRPr="00B7276C">
              <w:lastRenderedPageBreak/>
              <w:t xml:space="preserve">Разработана проектная документация и газифицированы  населенные пункты, объекты </w:t>
            </w:r>
            <w:r w:rsidRPr="00B7276C">
              <w:lastRenderedPageBreak/>
              <w:t>социальной инфраструктуры Ивановской области</w:t>
            </w:r>
          </w:p>
        </w:tc>
        <w:tc>
          <w:tcPr>
            <w:tcW w:w="5149" w:type="dxa"/>
          </w:tcPr>
          <w:p w14:paraId="7621CEC2" w14:textId="77777777" w:rsidR="00944A65" w:rsidRPr="00B7276C" w:rsidRDefault="00944A65" w:rsidP="00920C9B">
            <w:r w:rsidRPr="00B7276C">
              <w:lastRenderedPageBreak/>
              <w:t>Увеличение количества газифицированных населенных пунктов</w:t>
            </w:r>
          </w:p>
        </w:tc>
      </w:tr>
      <w:tr w:rsidR="00944A65" w:rsidRPr="00B7276C" w14:paraId="7E963796" w14:textId="77777777" w:rsidTr="00920C9B">
        <w:tc>
          <w:tcPr>
            <w:tcW w:w="0" w:type="auto"/>
          </w:tcPr>
          <w:p w14:paraId="1FF5AA6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1.2.38</w:t>
            </w:r>
          </w:p>
        </w:tc>
        <w:tc>
          <w:tcPr>
            <w:tcW w:w="4166" w:type="dxa"/>
          </w:tcPr>
          <w:p w14:paraId="2E95D92D"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с. </w:t>
            </w:r>
            <w:proofErr w:type="spellStart"/>
            <w:r w:rsidRPr="00B7276C">
              <w:t>Филиппково</w:t>
            </w:r>
            <w:proofErr w:type="spellEnd"/>
            <w:r w:rsidRPr="00B7276C">
              <w:t xml:space="preserve"> Комсомольского района Ивановской области»</w:t>
            </w:r>
          </w:p>
        </w:tc>
        <w:tc>
          <w:tcPr>
            <w:tcW w:w="4736" w:type="dxa"/>
          </w:tcPr>
          <w:p w14:paraId="45B964F2"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74626A55"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8954C20" w14:textId="77777777" w:rsidTr="00920C9B">
        <w:tc>
          <w:tcPr>
            <w:tcW w:w="0" w:type="auto"/>
          </w:tcPr>
          <w:p w14:paraId="63DF674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1.2.39</w:t>
            </w:r>
          </w:p>
        </w:tc>
        <w:tc>
          <w:tcPr>
            <w:tcW w:w="4166" w:type="dxa"/>
          </w:tcPr>
          <w:p w14:paraId="0C8B183F"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Холодилово</w:t>
            </w:r>
            <w:proofErr w:type="spellEnd"/>
            <w:r w:rsidRPr="00B7276C">
              <w:t xml:space="preserve">, д. </w:t>
            </w:r>
            <w:proofErr w:type="spellStart"/>
            <w:r w:rsidRPr="00B7276C">
              <w:t>Белехово</w:t>
            </w:r>
            <w:proofErr w:type="spellEnd"/>
            <w:r w:rsidRPr="00B7276C">
              <w:t xml:space="preserve">, д. </w:t>
            </w:r>
            <w:proofErr w:type="spellStart"/>
            <w:r w:rsidRPr="00B7276C">
              <w:t>Ивашково</w:t>
            </w:r>
            <w:proofErr w:type="spellEnd"/>
            <w:r w:rsidRPr="00B7276C">
              <w:t xml:space="preserve">, д. </w:t>
            </w:r>
            <w:proofErr w:type="spellStart"/>
            <w:r w:rsidRPr="00B7276C">
              <w:t>Яксаево</w:t>
            </w:r>
            <w:proofErr w:type="spellEnd"/>
            <w:r w:rsidRPr="00B7276C">
              <w:t>»</w:t>
            </w:r>
          </w:p>
          <w:p w14:paraId="4F2DD47F" w14:textId="77777777" w:rsidR="00944A65" w:rsidRPr="00B7276C" w:rsidRDefault="00944A65" w:rsidP="00920C9B"/>
        </w:tc>
        <w:tc>
          <w:tcPr>
            <w:tcW w:w="4736" w:type="dxa"/>
          </w:tcPr>
          <w:p w14:paraId="2C3DDB0A"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5C08CC5F"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3B51FC08" w14:textId="77777777" w:rsidTr="00920C9B">
        <w:tc>
          <w:tcPr>
            <w:tcW w:w="0" w:type="auto"/>
          </w:tcPr>
          <w:p w14:paraId="72964BE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1.2.40</w:t>
            </w:r>
          </w:p>
        </w:tc>
        <w:tc>
          <w:tcPr>
            <w:tcW w:w="4166" w:type="dxa"/>
          </w:tcPr>
          <w:p w14:paraId="0AE9D1EE" w14:textId="77777777" w:rsidR="00944A65" w:rsidRPr="00B7276C" w:rsidRDefault="00944A65" w:rsidP="00920C9B">
            <w:r w:rsidRPr="00B7276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proofErr w:type="spellStart"/>
            <w:r w:rsidRPr="00B7276C">
              <w:t>Дегтярька</w:t>
            </w:r>
            <w:proofErr w:type="spellEnd"/>
            <w:r w:rsidRPr="00B7276C">
              <w:t>, д. Коптево»</w:t>
            </w:r>
          </w:p>
        </w:tc>
        <w:tc>
          <w:tcPr>
            <w:tcW w:w="4736" w:type="dxa"/>
          </w:tcPr>
          <w:p w14:paraId="47274D2F"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49C8E6FB"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4D51332B" w14:textId="77777777" w:rsidTr="00920C9B">
        <w:tc>
          <w:tcPr>
            <w:tcW w:w="0" w:type="auto"/>
          </w:tcPr>
          <w:p w14:paraId="533E985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1.2.41</w:t>
            </w:r>
          </w:p>
        </w:tc>
        <w:tc>
          <w:tcPr>
            <w:tcW w:w="4166" w:type="dxa"/>
          </w:tcPr>
          <w:p w14:paraId="236849B5" w14:textId="77777777" w:rsidR="00944A65" w:rsidRPr="00B7276C" w:rsidRDefault="00944A65" w:rsidP="00920C9B">
            <w:r w:rsidRPr="00B7276C">
              <w:t>Разработка проектной документации на объект «Сеть газораспределения для газификации жилых домов д. Дубки Комсомольского района Ивановской области»</w:t>
            </w:r>
          </w:p>
          <w:p w14:paraId="72E06C62" w14:textId="77777777" w:rsidR="00944A65" w:rsidRPr="00B7276C" w:rsidRDefault="00944A65" w:rsidP="00920C9B">
            <w:pPr>
              <w:pStyle w:val="ConsPlusNormal"/>
              <w:rPr>
                <w:rFonts w:ascii="Times New Roman" w:hAnsi="Times New Roman" w:cs="Times New Roman"/>
              </w:rPr>
            </w:pPr>
          </w:p>
        </w:tc>
        <w:tc>
          <w:tcPr>
            <w:tcW w:w="4736" w:type="dxa"/>
          </w:tcPr>
          <w:p w14:paraId="26AADE52"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41FA6DE"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DC9584D" w14:textId="77777777" w:rsidTr="00920C9B">
        <w:tc>
          <w:tcPr>
            <w:tcW w:w="0" w:type="auto"/>
          </w:tcPr>
          <w:p w14:paraId="3F24CC0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1.2.42</w:t>
            </w:r>
          </w:p>
        </w:tc>
        <w:tc>
          <w:tcPr>
            <w:tcW w:w="4166" w:type="dxa"/>
          </w:tcPr>
          <w:p w14:paraId="01B395AA" w14:textId="77777777" w:rsidR="00944A65" w:rsidRPr="00B7276C" w:rsidRDefault="00944A65" w:rsidP="00920C9B">
            <w:r w:rsidRPr="00B7276C">
              <w:t>Разработка проектной документации на объект «Сеть газораспределения для газификации жилых домов с. Устье Комсомольского района Ивановской области»</w:t>
            </w:r>
          </w:p>
        </w:tc>
        <w:tc>
          <w:tcPr>
            <w:tcW w:w="4736" w:type="dxa"/>
          </w:tcPr>
          <w:p w14:paraId="618156EC"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39F09678"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506CB3AF" w14:textId="77777777" w:rsidTr="00920C9B">
        <w:tc>
          <w:tcPr>
            <w:tcW w:w="0" w:type="auto"/>
          </w:tcPr>
          <w:p w14:paraId="104D729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1.2.43</w:t>
            </w:r>
          </w:p>
        </w:tc>
        <w:tc>
          <w:tcPr>
            <w:tcW w:w="4166" w:type="dxa"/>
          </w:tcPr>
          <w:p w14:paraId="0631E4EC" w14:textId="77777777" w:rsidR="00944A65" w:rsidRPr="00B7276C" w:rsidRDefault="00944A65" w:rsidP="00920C9B">
            <w:r w:rsidRPr="00B7276C">
              <w:t>Разработка проектной документации на объект «Сеть газораспределения для газификации жилых домов с. Строевая Гора Комсомольского района Ивановской области»</w:t>
            </w:r>
          </w:p>
        </w:tc>
        <w:tc>
          <w:tcPr>
            <w:tcW w:w="4736" w:type="dxa"/>
          </w:tcPr>
          <w:p w14:paraId="4327F1F3" w14:textId="77777777" w:rsidR="00944A65" w:rsidRPr="00B7276C" w:rsidRDefault="00944A65" w:rsidP="00920C9B">
            <w:r w:rsidRPr="00B7276C">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6E79C44D"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288824EA" w14:textId="77777777" w:rsidTr="00920C9B">
        <w:tc>
          <w:tcPr>
            <w:tcW w:w="0" w:type="auto"/>
          </w:tcPr>
          <w:p w14:paraId="7536283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lang w:val="en-US"/>
              </w:rPr>
              <w:t>1</w:t>
            </w:r>
            <w:r w:rsidRPr="00B7276C">
              <w:rPr>
                <w:rFonts w:ascii="Times New Roman" w:hAnsi="Times New Roman" w:cs="Times New Roman"/>
              </w:rPr>
              <w:t>.2.44</w:t>
            </w:r>
          </w:p>
        </w:tc>
        <w:tc>
          <w:tcPr>
            <w:tcW w:w="4166" w:type="dxa"/>
          </w:tcPr>
          <w:p w14:paraId="39B10E62" w14:textId="77777777" w:rsidR="00944A65" w:rsidRPr="00B7276C" w:rsidRDefault="00944A65" w:rsidP="00920C9B">
            <w:r w:rsidRPr="00B7276C">
              <w:t xml:space="preserve">Разработка проектной документации на объект «Сеть газораспределения для газификации жилых домов д. </w:t>
            </w:r>
            <w:proofErr w:type="spellStart"/>
            <w:r w:rsidRPr="00B7276C">
              <w:t>Головец</w:t>
            </w:r>
            <w:proofErr w:type="spellEnd"/>
            <w:r w:rsidRPr="00B7276C">
              <w:t xml:space="preserve"> Комсомольского района Ивановской </w:t>
            </w:r>
            <w:r w:rsidRPr="00B7276C">
              <w:lastRenderedPageBreak/>
              <w:t>области»</w:t>
            </w:r>
          </w:p>
        </w:tc>
        <w:tc>
          <w:tcPr>
            <w:tcW w:w="4736" w:type="dxa"/>
          </w:tcPr>
          <w:p w14:paraId="5881A822" w14:textId="77777777" w:rsidR="00944A65" w:rsidRPr="00B7276C" w:rsidRDefault="00944A65" w:rsidP="00920C9B">
            <w:r w:rsidRPr="00B7276C">
              <w:lastRenderedPageBreak/>
              <w:t>Разработана проектная документация и газифицированы  населенные пункты, объекты социальной инфраструктуры Ивановской области</w:t>
            </w:r>
          </w:p>
        </w:tc>
        <w:tc>
          <w:tcPr>
            <w:tcW w:w="5149" w:type="dxa"/>
          </w:tcPr>
          <w:p w14:paraId="011BF4BA" w14:textId="77777777" w:rsidR="00944A65" w:rsidRPr="00B7276C" w:rsidRDefault="00944A65" w:rsidP="00920C9B">
            <w:r w:rsidRPr="00B7276C">
              <w:t>Увеличение количества газифицированных населенных пунктов</w:t>
            </w:r>
          </w:p>
        </w:tc>
      </w:tr>
      <w:tr w:rsidR="00944A65" w:rsidRPr="00B7276C" w14:paraId="2BA122F2" w14:textId="77777777" w:rsidTr="00920C9B">
        <w:tc>
          <w:tcPr>
            <w:tcW w:w="0" w:type="auto"/>
          </w:tcPr>
          <w:p w14:paraId="09FCF85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1.3</w:t>
            </w:r>
          </w:p>
        </w:tc>
        <w:tc>
          <w:tcPr>
            <w:tcW w:w="4166" w:type="dxa"/>
          </w:tcPr>
          <w:p w14:paraId="48CF9342"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Услуги по эксплуатации опасных производственных объектов(ОПО)</w:t>
            </w:r>
          </w:p>
        </w:tc>
        <w:tc>
          <w:tcPr>
            <w:tcW w:w="4736" w:type="dxa"/>
          </w:tcPr>
          <w:p w14:paraId="5E5119E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Оказаны услуги по эксплуатации опасных производственных объектов</w:t>
            </w:r>
          </w:p>
        </w:tc>
        <w:tc>
          <w:tcPr>
            <w:tcW w:w="5149" w:type="dxa"/>
          </w:tcPr>
          <w:p w14:paraId="685BFA60"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 xml:space="preserve">снижение </w:t>
            </w:r>
            <w:r w:rsidRPr="00B7276C">
              <w:rPr>
                <w:rFonts w:ascii="Times New Roman" w:hAnsi="Times New Roman" w:cs="Times New Roman"/>
                <w:color w:val="2E363E"/>
                <w:sz w:val="22"/>
                <w:shd w:val="clear" w:color="auto" w:fill="FFFFFF"/>
              </w:rPr>
              <w:t>степени риска аварии</w:t>
            </w:r>
          </w:p>
        </w:tc>
      </w:tr>
    </w:tbl>
    <w:p w14:paraId="5FC6713C" w14:textId="77777777" w:rsidR="00944A65" w:rsidRPr="00B7276C" w:rsidRDefault="00944A65" w:rsidP="00944A65">
      <w:pPr>
        <w:tabs>
          <w:tab w:val="left" w:pos="5775"/>
        </w:tabs>
        <w:sectPr w:rsidR="00944A65" w:rsidRPr="00B7276C" w:rsidSect="00920C9B">
          <w:pgSz w:w="16838" w:h="11906" w:orient="landscape"/>
          <w:pgMar w:top="1418" w:right="851" w:bottom="1134" w:left="1134" w:header="709" w:footer="709" w:gutter="0"/>
          <w:cols w:space="708"/>
          <w:docGrid w:linePitch="360"/>
        </w:sectPr>
      </w:pPr>
      <w:r w:rsidRPr="00B7276C">
        <w:tab/>
      </w:r>
    </w:p>
    <w:p w14:paraId="5AF2E409" w14:textId="77777777" w:rsidR="00944A65" w:rsidRPr="00B7276C" w:rsidRDefault="00944A65" w:rsidP="00944A65">
      <w:pPr>
        <w:pStyle w:val="ConsPlusNormal"/>
        <w:jc w:val="center"/>
        <w:rPr>
          <w:rFonts w:ascii="Times New Roman" w:hAnsi="Times New Roman" w:cs="Times New Roman"/>
        </w:rPr>
      </w:pPr>
      <w:r w:rsidRPr="00B7276C">
        <w:rPr>
          <w:rFonts w:ascii="Times New Roman" w:hAnsi="Times New Roman" w:cs="Times New Roman"/>
          <w:sz w:val="28"/>
          <w:szCs w:val="28"/>
        </w:rPr>
        <w:lastRenderedPageBreak/>
        <w:t>4.Параметры финансового обеспечения реализации</w:t>
      </w:r>
      <w:r w:rsidRPr="00B7276C">
        <w:rPr>
          <w:rFonts w:ascii="Times New Roman" w:hAnsi="Times New Roman" w:cs="Times New Roman"/>
        </w:rPr>
        <w:t xml:space="preserve"> </w:t>
      </w:r>
      <w:r w:rsidRPr="00B7276C">
        <w:rPr>
          <w:rFonts w:ascii="Times New Roman" w:hAnsi="Times New Roman" w:cs="Times New Roman"/>
          <w:sz w:val="28"/>
          <w:szCs w:val="28"/>
        </w:rPr>
        <w:t>муниципальной программы «</w:t>
      </w:r>
      <w:r w:rsidRPr="00B7276C">
        <w:rPr>
          <w:rFonts w:ascii="Times New Roman" w:hAnsi="Times New Roman" w:cs="Times New Roman"/>
          <w:sz w:val="28"/>
        </w:rPr>
        <w:t>Газификация Комсомольского муниципального района Ивановской области</w:t>
      </w:r>
      <w:r w:rsidRPr="00B7276C">
        <w:rPr>
          <w:rFonts w:ascii="Times New Roman" w:hAnsi="Times New Roman" w:cs="Times New Roman"/>
          <w:sz w:val="28"/>
          <w:szCs w:val="28"/>
        </w:rPr>
        <w:t>»</w:t>
      </w:r>
    </w:p>
    <w:p w14:paraId="332313EC" w14:textId="77777777" w:rsidR="00944A65" w:rsidRPr="00B7276C" w:rsidRDefault="00944A65" w:rsidP="00944A65">
      <w:pPr>
        <w:pStyle w:val="ConsPlusNormal"/>
        <w:jc w:val="center"/>
        <w:rPr>
          <w:rFonts w:ascii="Times New Roman" w:hAnsi="Times New Roman" w:cs="Times New Roman"/>
        </w:rPr>
      </w:pPr>
    </w:p>
    <w:tbl>
      <w:tblPr>
        <w:tblW w:w="1134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6"/>
        <w:gridCol w:w="1275"/>
        <w:gridCol w:w="1135"/>
        <w:gridCol w:w="1134"/>
        <w:gridCol w:w="708"/>
        <w:gridCol w:w="567"/>
        <w:gridCol w:w="709"/>
        <w:gridCol w:w="1276"/>
      </w:tblGrid>
      <w:tr w:rsidR="00944A65" w:rsidRPr="00B7276C" w14:paraId="1377D1D3" w14:textId="77777777" w:rsidTr="00920C9B">
        <w:tc>
          <w:tcPr>
            <w:tcW w:w="3401" w:type="dxa"/>
            <w:vMerge w:val="restart"/>
          </w:tcPr>
          <w:p w14:paraId="63C018BA"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Наименование муниципальной программы, структурного элемента/источник финансового обеспечения</w:t>
            </w:r>
          </w:p>
        </w:tc>
        <w:tc>
          <w:tcPr>
            <w:tcW w:w="7940" w:type="dxa"/>
            <w:gridSpan w:val="8"/>
          </w:tcPr>
          <w:p w14:paraId="5B81892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Объем финансового обеспечения по годам реализации, рублей</w:t>
            </w:r>
          </w:p>
        </w:tc>
      </w:tr>
      <w:tr w:rsidR="00944A65" w:rsidRPr="00B7276C" w14:paraId="37F31106" w14:textId="77777777" w:rsidTr="00920C9B">
        <w:tc>
          <w:tcPr>
            <w:tcW w:w="3401" w:type="dxa"/>
            <w:vMerge/>
          </w:tcPr>
          <w:p w14:paraId="76B93CA7" w14:textId="77777777" w:rsidR="00944A65" w:rsidRPr="00B7276C" w:rsidRDefault="00944A65" w:rsidP="00920C9B">
            <w:pPr>
              <w:pStyle w:val="ConsPlusNormal"/>
              <w:rPr>
                <w:rFonts w:ascii="Times New Roman" w:hAnsi="Times New Roman" w:cs="Times New Roman"/>
              </w:rPr>
            </w:pPr>
          </w:p>
        </w:tc>
        <w:tc>
          <w:tcPr>
            <w:tcW w:w="1136" w:type="dxa"/>
          </w:tcPr>
          <w:p w14:paraId="3B58CAE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2024</w:t>
            </w:r>
          </w:p>
        </w:tc>
        <w:tc>
          <w:tcPr>
            <w:tcW w:w="1275" w:type="dxa"/>
          </w:tcPr>
          <w:p w14:paraId="586DD47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2025</w:t>
            </w:r>
          </w:p>
        </w:tc>
        <w:tc>
          <w:tcPr>
            <w:tcW w:w="1135" w:type="dxa"/>
          </w:tcPr>
          <w:p w14:paraId="087CC86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2026</w:t>
            </w:r>
          </w:p>
        </w:tc>
        <w:tc>
          <w:tcPr>
            <w:tcW w:w="1134" w:type="dxa"/>
          </w:tcPr>
          <w:p w14:paraId="3621C65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2027</w:t>
            </w:r>
          </w:p>
        </w:tc>
        <w:tc>
          <w:tcPr>
            <w:tcW w:w="708" w:type="dxa"/>
          </w:tcPr>
          <w:p w14:paraId="48C352D8" w14:textId="77777777" w:rsidR="00944A65" w:rsidRPr="00B7276C" w:rsidRDefault="00944A65" w:rsidP="00920C9B">
            <w:pPr>
              <w:pStyle w:val="ConsPlusNormal"/>
              <w:ind w:left="-16"/>
              <w:jc w:val="center"/>
              <w:rPr>
                <w:rFonts w:ascii="Times New Roman" w:hAnsi="Times New Roman" w:cs="Times New Roman"/>
                <w:sz w:val="22"/>
                <w:szCs w:val="22"/>
              </w:rPr>
            </w:pPr>
            <w:r w:rsidRPr="00B7276C">
              <w:rPr>
                <w:rFonts w:ascii="Times New Roman" w:hAnsi="Times New Roman" w:cs="Times New Roman"/>
                <w:sz w:val="22"/>
                <w:szCs w:val="22"/>
              </w:rPr>
              <w:t>2028</w:t>
            </w:r>
          </w:p>
        </w:tc>
        <w:tc>
          <w:tcPr>
            <w:tcW w:w="567" w:type="dxa"/>
          </w:tcPr>
          <w:p w14:paraId="084E14B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2029</w:t>
            </w:r>
          </w:p>
        </w:tc>
        <w:tc>
          <w:tcPr>
            <w:tcW w:w="709" w:type="dxa"/>
          </w:tcPr>
          <w:p w14:paraId="367E828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2030</w:t>
            </w:r>
          </w:p>
        </w:tc>
        <w:tc>
          <w:tcPr>
            <w:tcW w:w="1276" w:type="dxa"/>
          </w:tcPr>
          <w:p w14:paraId="2E63710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Всего</w:t>
            </w:r>
          </w:p>
        </w:tc>
      </w:tr>
      <w:tr w:rsidR="00944A65" w:rsidRPr="00B7276C" w14:paraId="26504ACA" w14:textId="77777777" w:rsidTr="00920C9B">
        <w:tc>
          <w:tcPr>
            <w:tcW w:w="3401" w:type="dxa"/>
          </w:tcPr>
          <w:p w14:paraId="02E0EEF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w:t>
            </w:r>
          </w:p>
        </w:tc>
        <w:tc>
          <w:tcPr>
            <w:tcW w:w="1136" w:type="dxa"/>
          </w:tcPr>
          <w:p w14:paraId="0A3C672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w:t>
            </w:r>
          </w:p>
        </w:tc>
        <w:tc>
          <w:tcPr>
            <w:tcW w:w="1275" w:type="dxa"/>
          </w:tcPr>
          <w:p w14:paraId="4A4D17F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3</w:t>
            </w:r>
          </w:p>
        </w:tc>
        <w:tc>
          <w:tcPr>
            <w:tcW w:w="1135" w:type="dxa"/>
          </w:tcPr>
          <w:p w14:paraId="0A9D00F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4</w:t>
            </w:r>
          </w:p>
        </w:tc>
        <w:tc>
          <w:tcPr>
            <w:tcW w:w="1134" w:type="dxa"/>
          </w:tcPr>
          <w:p w14:paraId="443ACEA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5</w:t>
            </w:r>
          </w:p>
        </w:tc>
        <w:tc>
          <w:tcPr>
            <w:tcW w:w="708" w:type="dxa"/>
          </w:tcPr>
          <w:p w14:paraId="1F16F573"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6</w:t>
            </w:r>
          </w:p>
        </w:tc>
        <w:tc>
          <w:tcPr>
            <w:tcW w:w="567" w:type="dxa"/>
          </w:tcPr>
          <w:p w14:paraId="4ED2FE44"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7</w:t>
            </w:r>
          </w:p>
        </w:tc>
        <w:tc>
          <w:tcPr>
            <w:tcW w:w="709" w:type="dxa"/>
          </w:tcPr>
          <w:p w14:paraId="0F71471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8</w:t>
            </w:r>
          </w:p>
        </w:tc>
        <w:tc>
          <w:tcPr>
            <w:tcW w:w="1276" w:type="dxa"/>
          </w:tcPr>
          <w:p w14:paraId="07C1867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9</w:t>
            </w:r>
          </w:p>
        </w:tc>
      </w:tr>
      <w:tr w:rsidR="00944A65" w:rsidRPr="00B7276C" w14:paraId="3CF18E56" w14:textId="77777777" w:rsidTr="00920C9B">
        <w:trPr>
          <w:trHeight w:val="960"/>
        </w:trPr>
        <w:tc>
          <w:tcPr>
            <w:tcW w:w="3401" w:type="dxa"/>
          </w:tcPr>
          <w:p w14:paraId="7151ECC4"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Муниципальная программа (комплексная программа) (всего), в том числе:</w:t>
            </w:r>
          </w:p>
        </w:tc>
        <w:tc>
          <w:tcPr>
            <w:tcW w:w="1136" w:type="dxa"/>
          </w:tcPr>
          <w:p w14:paraId="6EF4FCAF"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bCs/>
                <w:sz w:val="18"/>
                <w:szCs w:val="18"/>
              </w:rPr>
              <w:t>6 422 892,18</w:t>
            </w:r>
          </w:p>
        </w:tc>
        <w:tc>
          <w:tcPr>
            <w:tcW w:w="1275" w:type="dxa"/>
          </w:tcPr>
          <w:p w14:paraId="478EAB8D"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bCs/>
                <w:sz w:val="18"/>
                <w:szCs w:val="18"/>
              </w:rPr>
              <w:t>5 367 595,54</w:t>
            </w:r>
          </w:p>
        </w:tc>
        <w:tc>
          <w:tcPr>
            <w:tcW w:w="1135" w:type="dxa"/>
          </w:tcPr>
          <w:p w14:paraId="4758224E" w14:textId="77777777" w:rsidR="00944A65" w:rsidRPr="00B7276C" w:rsidRDefault="00944A65" w:rsidP="00920C9B">
            <w:pPr>
              <w:rPr>
                <w:bCs/>
                <w:sz w:val="18"/>
                <w:szCs w:val="18"/>
              </w:rPr>
            </w:pPr>
            <w:r w:rsidRPr="00B7276C">
              <w:rPr>
                <w:bCs/>
                <w:sz w:val="18"/>
                <w:szCs w:val="18"/>
              </w:rPr>
              <w:t>2 510 000,00</w:t>
            </w:r>
          </w:p>
          <w:p w14:paraId="1B28DB43" w14:textId="77777777" w:rsidR="00944A65" w:rsidRPr="00B7276C" w:rsidRDefault="00944A65" w:rsidP="00920C9B">
            <w:pPr>
              <w:pStyle w:val="ConsPlusNormal"/>
              <w:rPr>
                <w:rFonts w:ascii="Times New Roman" w:hAnsi="Times New Roman" w:cs="Times New Roman"/>
                <w:sz w:val="18"/>
                <w:szCs w:val="18"/>
              </w:rPr>
            </w:pPr>
          </w:p>
        </w:tc>
        <w:tc>
          <w:tcPr>
            <w:tcW w:w="1134" w:type="dxa"/>
          </w:tcPr>
          <w:p w14:paraId="0970536A"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250 000,00</w:t>
            </w:r>
          </w:p>
        </w:tc>
        <w:tc>
          <w:tcPr>
            <w:tcW w:w="708" w:type="dxa"/>
          </w:tcPr>
          <w:p w14:paraId="353CB438"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0,00</w:t>
            </w:r>
          </w:p>
        </w:tc>
        <w:tc>
          <w:tcPr>
            <w:tcW w:w="567" w:type="dxa"/>
          </w:tcPr>
          <w:p w14:paraId="74DA9059"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0,00</w:t>
            </w:r>
          </w:p>
        </w:tc>
        <w:tc>
          <w:tcPr>
            <w:tcW w:w="709" w:type="dxa"/>
          </w:tcPr>
          <w:p w14:paraId="7FE09586"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0,00</w:t>
            </w:r>
          </w:p>
        </w:tc>
        <w:tc>
          <w:tcPr>
            <w:tcW w:w="1276" w:type="dxa"/>
          </w:tcPr>
          <w:p w14:paraId="65D524CC" w14:textId="77777777" w:rsidR="00944A65" w:rsidRPr="00B7276C" w:rsidRDefault="00944A65" w:rsidP="00920C9B">
            <w:pPr>
              <w:contextualSpacing/>
              <w:jc w:val="center"/>
              <w:rPr>
                <w:sz w:val="18"/>
                <w:szCs w:val="18"/>
              </w:rPr>
            </w:pPr>
            <w:r w:rsidRPr="00B7276C">
              <w:rPr>
                <w:bCs/>
                <w:sz w:val="18"/>
                <w:szCs w:val="18"/>
              </w:rPr>
              <w:t>14550487,72</w:t>
            </w:r>
          </w:p>
        </w:tc>
      </w:tr>
      <w:tr w:rsidR="00944A65" w:rsidRPr="00B7276C" w14:paraId="12052764" w14:textId="77777777" w:rsidTr="00920C9B">
        <w:tc>
          <w:tcPr>
            <w:tcW w:w="3401" w:type="dxa"/>
          </w:tcPr>
          <w:p w14:paraId="19EE461F"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1136" w:type="dxa"/>
          </w:tcPr>
          <w:p w14:paraId="6504D4AC"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bCs/>
                <w:sz w:val="18"/>
                <w:szCs w:val="18"/>
              </w:rPr>
              <w:t>6 422 892,18</w:t>
            </w:r>
          </w:p>
        </w:tc>
        <w:tc>
          <w:tcPr>
            <w:tcW w:w="1275" w:type="dxa"/>
          </w:tcPr>
          <w:p w14:paraId="055FBA48"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bCs/>
                <w:sz w:val="18"/>
                <w:szCs w:val="18"/>
              </w:rPr>
              <w:t>5 367 595,54</w:t>
            </w:r>
          </w:p>
        </w:tc>
        <w:tc>
          <w:tcPr>
            <w:tcW w:w="1135" w:type="dxa"/>
          </w:tcPr>
          <w:p w14:paraId="447A0FEF" w14:textId="77777777" w:rsidR="00944A65" w:rsidRPr="00B7276C" w:rsidRDefault="00944A65" w:rsidP="00920C9B">
            <w:pPr>
              <w:rPr>
                <w:bCs/>
                <w:sz w:val="18"/>
                <w:szCs w:val="18"/>
              </w:rPr>
            </w:pPr>
            <w:r w:rsidRPr="00B7276C">
              <w:rPr>
                <w:bCs/>
                <w:sz w:val="18"/>
                <w:szCs w:val="18"/>
              </w:rPr>
              <w:t>2 510 000,00</w:t>
            </w:r>
          </w:p>
          <w:p w14:paraId="19C20B02" w14:textId="77777777" w:rsidR="00944A65" w:rsidRPr="00B7276C" w:rsidRDefault="00944A65" w:rsidP="00920C9B">
            <w:pPr>
              <w:pStyle w:val="ConsPlusNormal"/>
              <w:rPr>
                <w:rFonts w:ascii="Times New Roman" w:hAnsi="Times New Roman" w:cs="Times New Roman"/>
                <w:sz w:val="18"/>
                <w:szCs w:val="18"/>
              </w:rPr>
            </w:pPr>
          </w:p>
        </w:tc>
        <w:tc>
          <w:tcPr>
            <w:tcW w:w="1134" w:type="dxa"/>
          </w:tcPr>
          <w:p w14:paraId="442D14A2"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250 000,00</w:t>
            </w:r>
          </w:p>
        </w:tc>
        <w:tc>
          <w:tcPr>
            <w:tcW w:w="708" w:type="dxa"/>
          </w:tcPr>
          <w:p w14:paraId="107D5A94"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0,00</w:t>
            </w:r>
          </w:p>
        </w:tc>
        <w:tc>
          <w:tcPr>
            <w:tcW w:w="567" w:type="dxa"/>
          </w:tcPr>
          <w:p w14:paraId="34089D6F"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0,00</w:t>
            </w:r>
          </w:p>
        </w:tc>
        <w:tc>
          <w:tcPr>
            <w:tcW w:w="709" w:type="dxa"/>
          </w:tcPr>
          <w:p w14:paraId="498C719B"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0,00</w:t>
            </w:r>
          </w:p>
        </w:tc>
        <w:tc>
          <w:tcPr>
            <w:tcW w:w="1276" w:type="dxa"/>
          </w:tcPr>
          <w:p w14:paraId="2BEF2FAF" w14:textId="77777777" w:rsidR="00944A65" w:rsidRPr="00B7276C" w:rsidRDefault="00944A65" w:rsidP="00920C9B">
            <w:pPr>
              <w:contextualSpacing/>
              <w:jc w:val="center"/>
              <w:rPr>
                <w:sz w:val="18"/>
                <w:szCs w:val="18"/>
              </w:rPr>
            </w:pPr>
            <w:r w:rsidRPr="00B7276C">
              <w:rPr>
                <w:bCs/>
                <w:sz w:val="18"/>
                <w:szCs w:val="18"/>
              </w:rPr>
              <w:t>1 4550 487,72</w:t>
            </w:r>
          </w:p>
        </w:tc>
      </w:tr>
      <w:tr w:rsidR="00944A65" w:rsidRPr="00B7276C" w14:paraId="4443718F" w14:textId="77777777" w:rsidTr="00920C9B">
        <w:tc>
          <w:tcPr>
            <w:tcW w:w="3401" w:type="dxa"/>
          </w:tcPr>
          <w:p w14:paraId="6AC4E07F"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бюджет Комсомольского муниципального района</w:t>
            </w:r>
          </w:p>
        </w:tc>
        <w:tc>
          <w:tcPr>
            <w:tcW w:w="1136" w:type="dxa"/>
          </w:tcPr>
          <w:p w14:paraId="1DE558AE"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6 422 892,18</w:t>
            </w:r>
          </w:p>
        </w:tc>
        <w:tc>
          <w:tcPr>
            <w:tcW w:w="1275" w:type="dxa"/>
          </w:tcPr>
          <w:p w14:paraId="0287DE76"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5 367 595,54</w:t>
            </w:r>
          </w:p>
        </w:tc>
        <w:tc>
          <w:tcPr>
            <w:tcW w:w="1135" w:type="dxa"/>
          </w:tcPr>
          <w:p w14:paraId="316E00C7" w14:textId="77777777" w:rsidR="00944A65" w:rsidRPr="00B7276C" w:rsidRDefault="00944A65" w:rsidP="00920C9B">
            <w:pPr>
              <w:rPr>
                <w:bCs/>
                <w:sz w:val="18"/>
                <w:szCs w:val="18"/>
              </w:rPr>
            </w:pPr>
            <w:r w:rsidRPr="00B7276C">
              <w:rPr>
                <w:bCs/>
                <w:sz w:val="18"/>
                <w:szCs w:val="18"/>
              </w:rPr>
              <w:t>2 510 000,00</w:t>
            </w:r>
          </w:p>
          <w:p w14:paraId="642096B4" w14:textId="77777777" w:rsidR="00944A65" w:rsidRPr="00B7276C" w:rsidRDefault="00944A65" w:rsidP="00920C9B">
            <w:pPr>
              <w:pStyle w:val="ConsPlusNormal"/>
              <w:jc w:val="center"/>
              <w:rPr>
                <w:rFonts w:ascii="Times New Roman" w:hAnsi="Times New Roman" w:cs="Times New Roman"/>
                <w:sz w:val="18"/>
                <w:szCs w:val="18"/>
              </w:rPr>
            </w:pPr>
          </w:p>
        </w:tc>
        <w:tc>
          <w:tcPr>
            <w:tcW w:w="1134" w:type="dxa"/>
          </w:tcPr>
          <w:p w14:paraId="51426203"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250 000,00</w:t>
            </w:r>
          </w:p>
        </w:tc>
        <w:tc>
          <w:tcPr>
            <w:tcW w:w="708" w:type="dxa"/>
          </w:tcPr>
          <w:p w14:paraId="7AB6F922"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567" w:type="dxa"/>
          </w:tcPr>
          <w:p w14:paraId="58808AB5"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709" w:type="dxa"/>
          </w:tcPr>
          <w:p w14:paraId="5656173F"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1276" w:type="dxa"/>
          </w:tcPr>
          <w:p w14:paraId="3FC6AF64" w14:textId="77777777" w:rsidR="00944A65" w:rsidRPr="00B7276C" w:rsidRDefault="00944A65" w:rsidP="00920C9B">
            <w:pPr>
              <w:contextualSpacing/>
              <w:jc w:val="center"/>
              <w:rPr>
                <w:sz w:val="18"/>
                <w:szCs w:val="18"/>
              </w:rPr>
            </w:pPr>
            <w:r w:rsidRPr="00B7276C">
              <w:rPr>
                <w:bCs/>
                <w:sz w:val="18"/>
                <w:szCs w:val="18"/>
              </w:rPr>
              <w:t>1 4550 487,72</w:t>
            </w:r>
          </w:p>
        </w:tc>
      </w:tr>
      <w:tr w:rsidR="00944A65" w:rsidRPr="00B7276C" w14:paraId="76827211" w14:textId="77777777" w:rsidTr="00920C9B">
        <w:tc>
          <w:tcPr>
            <w:tcW w:w="3401" w:type="dxa"/>
          </w:tcPr>
          <w:p w14:paraId="6A6859CE"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1136" w:type="dxa"/>
          </w:tcPr>
          <w:p w14:paraId="404A3264" w14:textId="77777777" w:rsidR="00944A65" w:rsidRPr="00B7276C" w:rsidRDefault="00944A65" w:rsidP="00920C9B">
            <w:pPr>
              <w:jc w:val="center"/>
              <w:rPr>
                <w:sz w:val="18"/>
                <w:szCs w:val="18"/>
              </w:rPr>
            </w:pPr>
            <w:r w:rsidRPr="00B7276C">
              <w:rPr>
                <w:sz w:val="18"/>
                <w:szCs w:val="18"/>
              </w:rPr>
              <w:t>0,00</w:t>
            </w:r>
          </w:p>
        </w:tc>
        <w:tc>
          <w:tcPr>
            <w:tcW w:w="1275" w:type="dxa"/>
          </w:tcPr>
          <w:p w14:paraId="797BF826" w14:textId="77777777" w:rsidR="00944A65" w:rsidRPr="00B7276C" w:rsidRDefault="00944A65" w:rsidP="00920C9B">
            <w:pPr>
              <w:jc w:val="center"/>
              <w:rPr>
                <w:sz w:val="18"/>
                <w:szCs w:val="18"/>
              </w:rPr>
            </w:pPr>
            <w:r w:rsidRPr="00B7276C">
              <w:rPr>
                <w:sz w:val="18"/>
                <w:szCs w:val="18"/>
              </w:rPr>
              <w:t>0,00</w:t>
            </w:r>
          </w:p>
        </w:tc>
        <w:tc>
          <w:tcPr>
            <w:tcW w:w="1135" w:type="dxa"/>
          </w:tcPr>
          <w:p w14:paraId="23EBB122" w14:textId="77777777" w:rsidR="00944A65" w:rsidRPr="00B7276C" w:rsidRDefault="00944A65" w:rsidP="00920C9B">
            <w:pPr>
              <w:jc w:val="center"/>
              <w:rPr>
                <w:sz w:val="18"/>
                <w:szCs w:val="18"/>
              </w:rPr>
            </w:pPr>
            <w:r w:rsidRPr="00B7276C">
              <w:rPr>
                <w:sz w:val="18"/>
                <w:szCs w:val="18"/>
              </w:rPr>
              <w:t>0,00</w:t>
            </w:r>
          </w:p>
        </w:tc>
        <w:tc>
          <w:tcPr>
            <w:tcW w:w="1134" w:type="dxa"/>
          </w:tcPr>
          <w:p w14:paraId="23F72B69" w14:textId="77777777" w:rsidR="00944A65" w:rsidRPr="00B7276C" w:rsidRDefault="00944A65" w:rsidP="00920C9B">
            <w:pPr>
              <w:jc w:val="center"/>
              <w:rPr>
                <w:sz w:val="18"/>
                <w:szCs w:val="18"/>
              </w:rPr>
            </w:pPr>
            <w:r w:rsidRPr="00B7276C">
              <w:rPr>
                <w:sz w:val="18"/>
                <w:szCs w:val="18"/>
              </w:rPr>
              <w:t>0,00</w:t>
            </w:r>
          </w:p>
        </w:tc>
        <w:tc>
          <w:tcPr>
            <w:tcW w:w="708" w:type="dxa"/>
          </w:tcPr>
          <w:p w14:paraId="5C492E9D" w14:textId="77777777" w:rsidR="00944A65" w:rsidRPr="00B7276C" w:rsidRDefault="00944A65" w:rsidP="00920C9B">
            <w:pPr>
              <w:jc w:val="center"/>
              <w:rPr>
                <w:sz w:val="18"/>
                <w:szCs w:val="18"/>
              </w:rPr>
            </w:pPr>
            <w:r w:rsidRPr="00B7276C">
              <w:rPr>
                <w:sz w:val="18"/>
                <w:szCs w:val="18"/>
              </w:rPr>
              <w:t>0,00</w:t>
            </w:r>
          </w:p>
        </w:tc>
        <w:tc>
          <w:tcPr>
            <w:tcW w:w="567" w:type="dxa"/>
          </w:tcPr>
          <w:p w14:paraId="7E8E2435" w14:textId="77777777" w:rsidR="00944A65" w:rsidRPr="00B7276C" w:rsidRDefault="00944A65" w:rsidP="00920C9B">
            <w:pPr>
              <w:jc w:val="center"/>
              <w:rPr>
                <w:sz w:val="18"/>
                <w:szCs w:val="18"/>
              </w:rPr>
            </w:pPr>
            <w:r w:rsidRPr="00B7276C">
              <w:rPr>
                <w:sz w:val="18"/>
                <w:szCs w:val="18"/>
              </w:rPr>
              <w:t>0,00</w:t>
            </w:r>
          </w:p>
        </w:tc>
        <w:tc>
          <w:tcPr>
            <w:tcW w:w="709" w:type="dxa"/>
          </w:tcPr>
          <w:p w14:paraId="2E100A07" w14:textId="77777777" w:rsidR="00944A65" w:rsidRPr="00B7276C" w:rsidRDefault="00944A65" w:rsidP="00920C9B">
            <w:pPr>
              <w:jc w:val="center"/>
              <w:rPr>
                <w:sz w:val="18"/>
                <w:szCs w:val="18"/>
              </w:rPr>
            </w:pPr>
            <w:r w:rsidRPr="00B7276C">
              <w:rPr>
                <w:sz w:val="18"/>
                <w:szCs w:val="18"/>
              </w:rPr>
              <w:t>0,00</w:t>
            </w:r>
          </w:p>
        </w:tc>
        <w:tc>
          <w:tcPr>
            <w:tcW w:w="1276" w:type="dxa"/>
          </w:tcPr>
          <w:p w14:paraId="385D834A" w14:textId="77777777" w:rsidR="00944A65" w:rsidRPr="00B7276C" w:rsidRDefault="00944A65" w:rsidP="00920C9B">
            <w:pPr>
              <w:contextualSpacing/>
              <w:jc w:val="center"/>
              <w:rPr>
                <w:sz w:val="18"/>
                <w:szCs w:val="18"/>
              </w:rPr>
            </w:pPr>
            <w:r w:rsidRPr="00B7276C">
              <w:rPr>
                <w:sz w:val="18"/>
                <w:szCs w:val="18"/>
              </w:rPr>
              <w:t>0</w:t>
            </w:r>
          </w:p>
        </w:tc>
      </w:tr>
      <w:tr w:rsidR="00944A65" w:rsidRPr="00B7276C" w14:paraId="5A3DDF0D" w14:textId="77777777" w:rsidTr="00920C9B">
        <w:tc>
          <w:tcPr>
            <w:tcW w:w="3401" w:type="dxa"/>
          </w:tcPr>
          <w:p w14:paraId="055EDB42"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1136" w:type="dxa"/>
          </w:tcPr>
          <w:p w14:paraId="230E27CE" w14:textId="77777777" w:rsidR="00944A65" w:rsidRPr="00B7276C" w:rsidRDefault="00944A65" w:rsidP="00920C9B">
            <w:pPr>
              <w:jc w:val="center"/>
              <w:rPr>
                <w:sz w:val="18"/>
                <w:szCs w:val="18"/>
              </w:rPr>
            </w:pPr>
            <w:r w:rsidRPr="00B7276C">
              <w:rPr>
                <w:sz w:val="18"/>
                <w:szCs w:val="18"/>
              </w:rPr>
              <w:t>0,00</w:t>
            </w:r>
          </w:p>
        </w:tc>
        <w:tc>
          <w:tcPr>
            <w:tcW w:w="1275" w:type="dxa"/>
          </w:tcPr>
          <w:p w14:paraId="7119BF7B" w14:textId="77777777" w:rsidR="00944A65" w:rsidRPr="00B7276C" w:rsidRDefault="00944A65" w:rsidP="00920C9B">
            <w:pPr>
              <w:jc w:val="center"/>
              <w:rPr>
                <w:sz w:val="18"/>
                <w:szCs w:val="18"/>
              </w:rPr>
            </w:pPr>
            <w:r w:rsidRPr="00B7276C">
              <w:rPr>
                <w:sz w:val="18"/>
                <w:szCs w:val="18"/>
              </w:rPr>
              <w:t>0,00</w:t>
            </w:r>
          </w:p>
        </w:tc>
        <w:tc>
          <w:tcPr>
            <w:tcW w:w="1135" w:type="dxa"/>
          </w:tcPr>
          <w:p w14:paraId="03D3D3FD" w14:textId="77777777" w:rsidR="00944A65" w:rsidRPr="00B7276C" w:rsidRDefault="00944A65" w:rsidP="00920C9B">
            <w:pPr>
              <w:jc w:val="center"/>
              <w:rPr>
                <w:sz w:val="18"/>
                <w:szCs w:val="18"/>
              </w:rPr>
            </w:pPr>
            <w:r w:rsidRPr="00B7276C">
              <w:rPr>
                <w:sz w:val="18"/>
                <w:szCs w:val="18"/>
              </w:rPr>
              <w:t>0,00</w:t>
            </w:r>
          </w:p>
        </w:tc>
        <w:tc>
          <w:tcPr>
            <w:tcW w:w="1134" w:type="dxa"/>
          </w:tcPr>
          <w:p w14:paraId="70783F96" w14:textId="77777777" w:rsidR="00944A65" w:rsidRPr="00B7276C" w:rsidRDefault="00944A65" w:rsidP="00920C9B">
            <w:pPr>
              <w:jc w:val="center"/>
              <w:rPr>
                <w:sz w:val="18"/>
                <w:szCs w:val="18"/>
              </w:rPr>
            </w:pPr>
            <w:r w:rsidRPr="00B7276C">
              <w:rPr>
                <w:sz w:val="18"/>
                <w:szCs w:val="18"/>
              </w:rPr>
              <w:t>0,00</w:t>
            </w:r>
          </w:p>
        </w:tc>
        <w:tc>
          <w:tcPr>
            <w:tcW w:w="708" w:type="dxa"/>
          </w:tcPr>
          <w:p w14:paraId="502C63EA" w14:textId="77777777" w:rsidR="00944A65" w:rsidRPr="00B7276C" w:rsidRDefault="00944A65" w:rsidP="00920C9B">
            <w:pPr>
              <w:jc w:val="center"/>
              <w:rPr>
                <w:sz w:val="18"/>
                <w:szCs w:val="18"/>
              </w:rPr>
            </w:pPr>
            <w:r w:rsidRPr="00B7276C">
              <w:rPr>
                <w:sz w:val="18"/>
                <w:szCs w:val="18"/>
              </w:rPr>
              <w:t>0,00</w:t>
            </w:r>
          </w:p>
        </w:tc>
        <w:tc>
          <w:tcPr>
            <w:tcW w:w="567" w:type="dxa"/>
          </w:tcPr>
          <w:p w14:paraId="5201DCC0" w14:textId="77777777" w:rsidR="00944A65" w:rsidRPr="00B7276C" w:rsidRDefault="00944A65" w:rsidP="00920C9B">
            <w:pPr>
              <w:jc w:val="center"/>
              <w:rPr>
                <w:sz w:val="18"/>
                <w:szCs w:val="18"/>
              </w:rPr>
            </w:pPr>
            <w:r w:rsidRPr="00B7276C">
              <w:rPr>
                <w:sz w:val="18"/>
                <w:szCs w:val="18"/>
              </w:rPr>
              <w:t>0,00</w:t>
            </w:r>
          </w:p>
        </w:tc>
        <w:tc>
          <w:tcPr>
            <w:tcW w:w="709" w:type="dxa"/>
          </w:tcPr>
          <w:p w14:paraId="2C7E9C4D" w14:textId="77777777" w:rsidR="00944A65" w:rsidRPr="00B7276C" w:rsidRDefault="00944A65" w:rsidP="00920C9B">
            <w:pPr>
              <w:jc w:val="center"/>
              <w:rPr>
                <w:sz w:val="18"/>
                <w:szCs w:val="18"/>
              </w:rPr>
            </w:pPr>
            <w:r w:rsidRPr="00B7276C">
              <w:rPr>
                <w:sz w:val="18"/>
                <w:szCs w:val="18"/>
              </w:rPr>
              <w:t>0,00</w:t>
            </w:r>
          </w:p>
        </w:tc>
        <w:tc>
          <w:tcPr>
            <w:tcW w:w="1276" w:type="dxa"/>
          </w:tcPr>
          <w:p w14:paraId="103EF4B1" w14:textId="77777777" w:rsidR="00944A65" w:rsidRPr="00B7276C" w:rsidRDefault="00944A65" w:rsidP="00920C9B">
            <w:pPr>
              <w:contextualSpacing/>
              <w:jc w:val="center"/>
              <w:rPr>
                <w:sz w:val="18"/>
                <w:szCs w:val="18"/>
              </w:rPr>
            </w:pPr>
            <w:r w:rsidRPr="00B7276C">
              <w:rPr>
                <w:sz w:val="18"/>
                <w:szCs w:val="18"/>
              </w:rPr>
              <w:t>14 550 487,72</w:t>
            </w:r>
          </w:p>
        </w:tc>
      </w:tr>
      <w:tr w:rsidR="00944A65" w:rsidRPr="00B7276C" w14:paraId="23180F90" w14:textId="77777777" w:rsidTr="00920C9B">
        <w:tc>
          <w:tcPr>
            <w:tcW w:w="3401" w:type="dxa"/>
          </w:tcPr>
          <w:p w14:paraId="12A2CAC5"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1136" w:type="dxa"/>
          </w:tcPr>
          <w:p w14:paraId="0A49A144" w14:textId="77777777" w:rsidR="00944A65" w:rsidRPr="00B7276C" w:rsidRDefault="00944A65" w:rsidP="00920C9B">
            <w:pPr>
              <w:jc w:val="center"/>
              <w:rPr>
                <w:sz w:val="18"/>
                <w:szCs w:val="18"/>
              </w:rPr>
            </w:pPr>
            <w:r w:rsidRPr="00B7276C">
              <w:rPr>
                <w:sz w:val="18"/>
                <w:szCs w:val="18"/>
              </w:rPr>
              <w:t>0,00</w:t>
            </w:r>
          </w:p>
        </w:tc>
        <w:tc>
          <w:tcPr>
            <w:tcW w:w="1275" w:type="dxa"/>
          </w:tcPr>
          <w:p w14:paraId="45BC5BEF" w14:textId="77777777" w:rsidR="00944A65" w:rsidRPr="00B7276C" w:rsidRDefault="00944A65" w:rsidP="00920C9B">
            <w:pPr>
              <w:jc w:val="center"/>
              <w:rPr>
                <w:sz w:val="18"/>
                <w:szCs w:val="18"/>
              </w:rPr>
            </w:pPr>
            <w:r w:rsidRPr="00B7276C">
              <w:rPr>
                <w:sz w:val="18"/>
                <w:szCs w:val="18"/>
              </w:rPr>
              <w:t>0,00</w:t>
            </w:r>
          </w:p>
        </w:tc>
        <w:tc>
          <w:tcPr>
            <w:tcW w:w="1135" w:type="dxa"/>
          </w:tcPr>
          <w:p w14:paraId="661FBC6F" w14:textId="77777777" w:rsidR="00944A65" w:rsidRPr="00B7276C" w:rsidRDefault="00944A65" w:rsidP="00920C9B">
            <w:pPr>
              <w:jc w:val="center"/>
              <w:rPr>
                <w:sz w:val="18"/>
                <w:szCs w:val="18"/>
              </w:rPr>
            </w:pPr>
            <w:r w:rsidRPr="00B7276C">
              <w:rPr>
                <w:sz w:val="18"/>
                <w:szCs w:val="18"/>
              </w:rPr>
              <w:t>0,00</w:t>
            </w:r>
          </w:p>
        </w:tc>
        <w:tc>
          <w:tcPr>
            <w:tcW w:w="1134" w:type="dxa"/>
          </w:tcPr>
          <w:p w14:paraId="6A8CDBA4" w14:textId="77777777" w:rsidR="00944A65" w:rsidRPr="00B7276C" w:rsidRDefault="00944A65" w:rsidP="00920C9B">
            <w:pPr>
              <w:jc w:val="center"/>
              <w:rPr>
                <w:sz w:val="18"/>
                <w:szCs w:val="18"/>
              </w:rPr>
            </w:pPr>
            <w:r w:rsidRPr="00B7276C">
              <w:rPr>
                <w:sz w:val="18"/>
                <w:szCs w:val="18"/>
              </w:rPr>
              <w:t>0,00</w:t>
            </w:r>
          </w:p>
        </w:tc>
        <w:tc>
          <w:tcPr>
            <w:tcW w:w="708" w:type="dxa"/>
          </w:tcPr>
          <w:p w14:paraId="38D3234E" w14:textId="77777777" w:rsidR="00944A65" w:rsidRPr="00B7276C" w:rsidRDefault="00944A65" w:rsidP="00920C9B">
            <w:pPr>
              <w:jc w:val="center"/>
              <w:rPr>
                <w:sz w:val="18"/>
                <w:szCs w:val="18"/>
              </w:rPr>
            </w:pPr>
            <w:r w:rsidRPr="00B7276C">
              <w:rPr>
                <w:sz w:val="18"/>
                <w:szCs w:val="18"/>
              </w:rPr>
              <w:t>0,00</w:t>
            </w:r>
          </w:p>
        </w:tc>
        <w:tc>
          <w:tcPr>
            <w:tcW w:w="567" w:type="dxa"/>
          </w:tcPr>
          <w:p w14:paraId="16FE436D" w14:textId="77777777" w:rsidR="00944A65" w:rsidRPr="00B7276C" w:rsidRDefault="00944A65" w:rsidP="00920C9B">
            <w:pPr>
              <w:jc w:val="center"/>
              <w:rPr>
                <w:sz w:val="18"/>
                <w:szCs w:val="18"/>
              </w:rPr>
            </w:pPr>
            <w:r w:rsidRPr="00B7276C">
              <w:rPr>
                <w:sz w:val="18"/>
                <w:szCs w:val="18"/>
              </w:rPr>
              <w:t>0,00</w:t>
            </w:r>
          </w:p>
        </w:tc>
        <w:tc>
          <w:tcPr>
            <w:tcW w:w="709" w:type="dxa"/>
          </w:tcPr>
          <w:p w14:paraId="336D6924" w14:textId="77777777" w:rsidR="00944A65" w:rsidRPr="00B7276C" w:rsidRDefault="00944A65" w:rsidP="00920C9B">
            <w:pPr>
              <w:jc w:val="center"/>
              <w:rPr>
                <w:sz w:val="18"/>
                <w:szCs w:val="18"/>
              </w:rPr>
            </w:pPr>
            <w:r w:rsidRPr="00B7276C">
              <w:rPr>
                <w:sz w:val="18"/>
                <w:szCs w:val="18"/>
              </w:rPr>
              <w:t>0,00</w:t>
            </w:r>
          </w:p>
        </w:tc>
        <w:tc>
          <w:tcPr>
            <w:tcW w:w="1276" w:type="dxa"/>
          </w:tcPr>
          <w:p w14:paraId="07675AEE" w14:textId="77777777" w:rsidR="00944A65" w:rsidRPr="00B7276C" w:rsidRDefault="00944A65" w:rsidP="00920C9B">
            <w:pPr>
              <w:contextualSpacing/>
              <w:jc w:val="center"/>
              <w:rPr>
                <w:sz w:val="18"/>
                <w:szCs w:val="18"/>
              </w:rPr>
            </w:pPr>
            <w:r w:rsidRPr="00B7276C">
              <w:rPr>
                <w:sz w:val="18"/>
                <w:szCs w:val="18"/>
              </w:rPr>
              <w:t>0</w:t>
            </w:r>
          </w:p>
        </w:tc>
      </w:tr>
      <w:tr w:rsidR="00944A65" w:rsidRPr="00B7276C" w14:paraId="5B21E751" w14:textId="77777777" w:rsidTr="00920C9B">
        <w:tc>
          <w:tcPr>
            <w:tcW w:w="3401" w:type="dxa"/>
          </w:tcPr>
          <w:p w14:paraId="6D19DC81"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средства некоммерческих организаций - фондов</w:t>
            </w:r>
          </w:p>
        </w:tc>
        <w:tc>
          <w:tcPr>
            <w:tcW w:w="1136" w:type="dxa"/>
          </w:tcPr>
          <w:p w14:paraId="142D2EDC" w14:textId="77777777" w:rsidR="00944A65" w:rsidRPr="00B7276C" w:rsidRDefault="00944A65" w:rsidP="00920C9B">
            <w:pPr>
              <w:jc w:val="center"/>
              <w:rPr>
                <w:sz w:val="18"/>
                <w:szCs w:val="18"/>
              </w:rPr>
            </w:pPr>
            <w:r w:rsidRPr="00B7276C">
              <w:rPr>
                <w:sz w:val="18"/>
                <w:szCs w:val="18"/>
              </w:rPr>
              <w:t>0,00</w:t>
            </w:r>
          </w:p>
        </w:tc>
        <w:tc>
          <w:tcPr>
            <w:tcW w:w="1275" w:type="dxa"/>
          </w:tcPr>
          <w:p w14:paraId="246B7A47" w14:textId="77777777" w:rsidR="00944A65" w:rsidRPr="00B7276C" w:rsidRDefault="00944A65" w:rsidP="00920C9B">
            <w:pPr>
              <w:jc w:val="center"/>
              <w:rPr>
                <w:sz w:val="18"/>
                <w:szCs w:val="18"/>
              </w:rPr>
            </w:pPr>
            <w:r w:rsidRPr="00B7276C">
              <w:rPr>
                <w:sz w:val="18"/>
                <w:szCs w:val="18"/>
              </w:rPr>
              <w:t>0,00</w:t>
            </w:r>
          </w:p>
        </w:tc>
        <w:tc>
          <w:tcPr>
            <w:tcW w:w="1135" w:type="dxa"/>
          </w:tcPr>
          <w:p w14:paraId="4A3EACCA" w14:textId="77777777" w:rsidR="00944A65" w:rsidRPr="00B7276C" w:rsidRDefault="00944A65" w:rsidP="00920C9B">
            <w:pPr>
              <w:jc w:val="center"/>
              <w:rPr>
                <w:sz w:val="18"/>
                <w:szCs w:val="18"/>
              </w:rPr>
            </w:pPr>
            <w:r w:rsidRPr="00B7276C">
              <w:rPr>
                <w:sz w:val="18"/>
                <w:szCs w:val="18"/>
              </w:rPr>
              <w:t>0,00</w:t>
            </w:r>
          </w:p>
        </w:tc>
        <w:tc>
          <w:tcPr>
            <w:tcW w:w="1134" w:type="dxa"/>
          </w:tcPr>
          <w:p w14:paraId="6177A7A9" w14:textId="77777777" w:rsidR="00944A65" w:rsidRPr="00B7276C" w:rsidRDefault="00944A65" w:rsidP="00920C9B">
            <w:pPr>
              <w:jc w:val="center"/>
              <w:rPr>
                <w:sz w:val="18"/>
                <w:szCs w:val="18"/>
              </w:rPr>
            </w:pPr>
            <w:r w:rsidRPr="00B7276C">
              <w:rPr>
                <w:sz w:val="18"/>
                <w:szCs w:val="18"/>
              </w:rPr>
              <w:t>0,00</w:t>
            </w:r>
          </w:p>
        </w:tc>
        <w:tc>
          <w:tcPr>
            <w:tcW w:w="708" w:type="dxa"/>
          </w:tcPr>
          <w:p w14:paraId="4667D5E9" w14:textId="77777777" w:rsidR="00944A65" w:rsidRPr="00B7276C" w:rsidRDefault="00944A65" w:rsidP="00920C9B">
            <w:pPr>
              <w:jc w:val="center"/>
              <w:rPr>
                <w:sz w:val="18"/>
                <w:szCs w:val="18"/>
              </w:rPr>
            </w:pPr>
            <w:r w:rsidRPr="00B7276C">
              <w:rPr>
                <w:sz w:val="18"/>
                <w:szCs w:val="18"/>
              </w:rPr>
              <w:t>0,00</w:t>
            </w:r>
          </w:p>
        </w:tc>
        <w:tc>
          <w:tcPr>
            <w:tcW w:w="567" w:type="dxa"/>
          </w:tcPr>
          <w:p w14:paraId="18862B7B" w14:textId="77777777" w:rsidR="00944A65" w:rsidRPr="00B7276C" w:rsidRDefault="00944A65" w:rsidP="00920C9B">
            <w:pPr>
              <w:jc w:val="center"/>
              <w:rPr>
                <w:sz w:val="18"/>
                <w:szCs w:val="18"/>
              </w:rPr>
            </w:pPr>
            <w:r w:rsidRPr="00B7276C">
              <w:rPr>
                <w:sz w:val="18"/>
                <w:szCs w:val="18"/>
              </w:rPr>
              <w:t>0,00</w:t>
            </w:r>
          </w:p>
        </w:tc>
        <w:tc>
          <w:tcPr>
            <w:tcW w:w="709" w:type="dxa"/>
          </w:tcPr>
          <w:p w14:paraId="6E3ECD5F" w14:textId="77777777" w:rsidR="00944A65" w:rsidRPr="00B7276C" w:rsidRDefault="00944A65" w:rsidP="00920C9B">
            <w:pPr>
              <w:jc w:val="center"/>
              <w:rPr>
                <w:sz w:val="18"/>
                <w:szCs w:val="18"/>
              </w:rPr>
            </w:pPr>
            <w:r w:rsidRPr="00B7276C">
              <w:rPr>
                <w:sz w:val="18"/>
                <w:szCs w:val="18"/>
              </w:rPr>
              <w:t>0,00</w:t>
            </w:r>
          </w:p>
        </w:tc>
        <w:tc>
          <w:tcPr>
            <w:tcW w:w="1276" w:type="dxa"/>
          </w:tcPr>
          <w:p w14:paraId="7A599E7C" w14:textId="77777777" w:rsidR="00944A65" w:rsidRPr="00B7276C" w:rsidRDefault="00944A65" w:rsidP="00920C9B">
            <w:pPr>
              <w:contextualSpacing/>
              <w:jc w:val="center"/>
              <w:rPr>
                <w:sz w:val="18"/>
                <w:szCs w:val="18"/>
              </w:rPr>
            </w:pPr>
            <w:r w:rsidRPr="00B7276C">
              <w:rPr>
                <w:sz w:val="18"/>
                <w:szCs w:val="18"/>
              </w:rPr>
              <w:t>0</w:t>
            </w:r>
          </w:p>
        </w:tc>
      </w:tr>
      <w:tr w:rsidR="00944A65" w:rsidRPr="00B7276C" w14:paraId="61546C76" w14:textId="77777777" w:rsidTr="00920C9B">
        <w:tc>
          <w:tcPr>
            <w:tcW w:w="3401" w:type="dxa"/>
          </w:tcPr>
          <w:p w14:paraId="3EB3FA66"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Ведомственный проект "</w:t>
            </w:r>
            <w:r w:rsidRPr="00B7276C">
              <w:rPr>
                <w:rFonts w:ascii="Times New Roman" w:hAnsi="Times New Roman" w:cs="Times New Roman"/>
                <w:szCs w:val="28"/>
              </w:rPr>
              <w:t>Газификация Комсомольского муниципального района</w:t>
            </w:r>
            <w:r w:rsidRPr="00B7276C">
              <w:rPr>
                <w:rFonts w:ascii="Times New Roman" w:hAnsi="Times New Roman" w:cs="Times New Roman"/>
              </w:rPr>
              <w:t>" (всего), в том числе:</w:t>
            </w:r>
          </w:p>
        </w:tc>
        <w:tc>
          <w:tcPr>
            <w:tcW w:w="1136" w:type="dxa"/>
          </w:tcPr>
          <w:p w14:paraId="1999EB15"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6 422 892,18</w:t>
            </w:r>
          </w:p>
        </w:tc>
        <w:tc>
          <w:tcPr>
            <w:tcW w:w="1275" w:type="dxa"/>
          </w:tcPr>
          <w:p w14:paraId="40DC37CE"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5 367 595,54</w:t>
            </w:r>
          </w:p>
        </w:tc>
        <w:tc>
          <w:tcPr>
            <w:tcW w:w="1135" w:type="dxa"/>
          </w:tcPr>
          <w:p w14:paraId="5B55B5FF" w14:textId="77777777" w:rsidR="00944A65" w:rsidRPr="00B7276C" w:rsidRDefault="00944A65" w:rsidP="00920C9B">
            <w:pPr>
              <w:rPr>
                <w:bCs/>
                <w:sz w:val="18"/>
                <w:szCs w:val="18"/>
              </w:rPr>
            </w:pPr>
            <w:r w:rsidRPr="00B7276C">
              <w:rPr>
                <w:bCs/>
                <w:sz w:val="18"/>
                <w:szCs w:val="18"/>
              </w:rPr>
              <w:t>2 510 000,00</w:t>
            </w:r>
          </w:p>
          <w:p w14:paraId="0233E184" w14:textId="77777777" w:rsidR="00944A65" w:rsidRPr="00B7276C" w:rsidRDefault="00944A65" w:rsidP="00920C9B">
            <w:pPr>
              <w:pStyle w:val="ConsPlusNormal"/>
              <w:jc w:val="center"/>
              <w:rPr>
                <w:rFonts w:ascii="Times New Roman" w:hAnsi="Times New Roman" w:cs="Times New Roman"/>
                <w:sz w:val="18"/>
                <w:szCs w:val="18"/>
              </w:rPr>
            </w:pPr>
          </w:p>
        </w:tc>
        <w:tc>
          <w:tcPr>
            <w:tcW w:w="1134" w:type="dxa"/>
          </w:tcPr>
          <w:p w14:paraId="1B5F2B52"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250 000,00</w:t>
            </w:r>
          </w:p>
        </w:tc>
        <w:tc>
          <w:tcPr>
            <w:tcW w:w="708" w:type="dxa"/>
          </w:tcPr>
          <w:p w14:paraId="2D0D9C45"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567" w:type="dxa"/>
          </w:tcPr>
          <w:p w14:paraId="7E30C560"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709" w:type="dxa"/>
          </w:tcPr>
          <w:p w14:paraId="3010EA90"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1276" w:type="dxa"/>
          </w:tcPr>
          <w:p w14:paraId="1403655D" w14:textId="77777777" w:rsidR="00944A65" w:rsidRPr="00B7276C" w:rsidRDefault="00944A65" w:rsidP="00920C9B">
            <w:pPr>
              <w:contextualSpacing/>
              <w:jc w:val="center"/>
              <w:rPr>
                <w:sz w:val="18"/>
                <w:szCs w:val="18"/>
              </w:rPr>
            </w:pPr>
            <w:r w:rsidRPr="00B7276C">
              <w:rPr>
                <w:bCs/>
                <w:sz w:val="18"/>
                <w:szCs w:val="18"/>
              </w:rPr>
              <w:t>14 550 487,72</w:t>
            </w:r>
          </w:p>
        </w:tc>
      </w:tr>
      <w:tr w:rsidR="00944A65" w:rsidRPr="00B7276C" w14:paraId="5E5BD72A" w14:textId="77777777" w:rsidTr="00920C9B">
        <w:tc>
          <w:tcPr>
            <w:tcW w:w="3401" w:type="dxa"/>
          </w:tcPr>
          <w:p w14:paraId="7ED1D63C"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1136" w:type="dxa"/>
          </w:tcPr>
          <w:p w14:paraId="5314C72A"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6 422 892,18</w:t>
            </w:r>
          </w:p>
        </w:tc>
        <w:tc>
          <w:tcPr>
            <w:tcW w:w="1275" w:type="dxa"/>
          </w:tcPr>
          <w:p w14:paraId="5F296A67"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5 367 595,54</w:t>
            </w:r>
          </w:p>
        </w:tc>
        <w:tc>
          <w:tcPr>
            <w:tcW w:w="1135" w:type="dxa"/>
          </w:tcPr>
          <w:p w14:paraId="52E3CA95" w14:textId="77777777" w:rsidR="00944A65" w:rsidRPr="00B7276C" w:rsidRDefault="00944A65" w:rsidP="00920C9B">
            <w:pPr>
              <w:rPr>
                <w:bCs/>
                <w:sz w:val="18"/>
                <w:szCs w:val="18"/>
              </w:rPr>
            </w:pPr>
            <w:r w:rsidRPr="00B7276C">
              <w:rPr>
                <w:bCs/>
                <w:sz w:val="18"/>
                <w:szCs w:val="18"/>
              </w:rPr>
              <w:t>2 510 000,00</w:t>
            </w:r>
          </w:p>
          <w:p w14:paraId="07DF95D1" w14:textId="77777777" w:rsidR="00944A65" w:rsidRPr="00B7276C" w:rsidRDefault="00944A65" w:rsidP="00920C9B">
            <w:pPr>
              <w:pStyle w:val="ConsPlusNormal"/>
              <w:jc w:val="center"/>
              <w:rPr>
                <w:rFonts w:ascii="Times New Roman" w:hAnsi="Times New Roman" w:cs="Times New Roman"/>
                <w:sz w:val="18"/>
                <w:szCs w:val="18"/>
              </w:rPr>
            </w:pPr>
          </w:p>
        </w:tc>
        <w:tc>
          <w:tcPr>
            <w:tcW w:w="1134" w:type="dxa"/>
          </w:tcPr>
          <w:p w14:paraId="278324AE" w14:textId="77777777" w:rsidR="00944A65" w:rsidRPr="00B7276C" w:rsidRDefault="00944A65" w:rsidP="00920C9B">
            <w:pPr>
              <w:pStyle w:val="ConsPlusNormal"/>
              <w:rPr>
                <w:rFonts w:ascii="Times New Roman" w:hAnsi="Times New Roman" w:cs="Times New Roman"/>
                <w:sz w:val="18"/>
                <w:szCs w:val="18"/>
              </w:rPr>
            </w:pPr>
            <w:r w:rsidRPr="00B7276C">
              <w:rPr>
                <w:rFonts w:ascii="Times New Roman" w:hAnsi="Times New Roman" w:cs="Times New Roman"/>
                <w:sz w:val="18"/>
                <w:szCs w:val="18"/>
              </w:rPr>
              <w:t>250 000,00</w:t>
            </w:r>
          </w:p>
        </w:tc>
        <w:tc>
          <w:tcPr>
            <w:tcW w:w="708" w:type="dxa"/>
          </w:tcPr>
          <w:p w14:paraId="6D22F210"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567" w:type="dxa"/>
          </w:tcPr>
          <w:p w14:paraId="70AD3B42"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709" w:type="dxa"/>
          </w:tcPr>
          <w:p w14:paraId="40C73F19"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1276" w:type="dxa"/>
          </w:tcPr>
          <w:p w14:paraId="36CC801E" w14:textId="77777777" w:rsidR="00944A65" w:rsidRPr="00B7276C" w:rsidRDefault="00944A65" w:rsidP="00920C9B">
            <w:pPr>
              <w:contextualSpacing/>
              <w:jc w:val="center"/>
              <w:rPr>
                <w:sz w:val="18"/>
                <w:szCs w:val="18"/>
              </w:rPr>
            </w:pPr>
            <w:r w:rsidRPr="00B7276C">
              <w:rPr>
                <w:bCs/>
                <w:sz w:val="18"/>
                <w:szCs w:val="18"/>
              </w:rPr>
              <w:t>14 550 487,72</w:t>
            </w:r>
          </w:p>
        </w:tc>
      </w:tr>
      <w:tr w:rsidR="00944A65" w:rsidRPr="00B7276C" w14:paraId="19888903" w14:textId="77777777" w:rsidTr="00920C9B">
        <w:tc>
          <w:tcPr>
            <w:tcW w:w="3401" w:type="dxa"/>
          </w:tcPr>
          <w:p w14:paraId="045A3F0D"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бюджет Комсомольского муниципального района</w:t>
            </w:r>
          </w:p>
        </w:tc>
        <w:tc>
          <w:tcPr>
            <w:tcW w:w="1136" w:type="dxa"/>
          </w:tcPr>
          <w:p w14:paraId="15319291"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6 422 892,18</w:t>
            </w:r>
          </w:p>
        </w:tc>
        <w:tc>
          <w:tcPr>
            <w:tcW w:w="1275" w:type="dxa"/>
          </w:tcPr>
          <w:p w14:paraId="29D08B09"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bCs/>
                <w:sz w:val="18"/>
                <w:szCs w:val="18"/>
              </w:rPr>
              <w:t>5 367 595,54</w:t>
            </w:r>
          </w:p>
        </w:tc>
        <w:tc>
          <w:tcPr>
            <w:tcW w:w="1135" w:type="dxa"/>
          </w:tcPr>
          <w:p w14:paraId="4072A140" w14:textId="77777777" w:rsidR="00944A65" w:rsidRPr="00B7276C" w:rsidRDefault="00944A65" w:rsidP="00920C9B">
            <w:pPr>
              <w:rPr>
                <w:bCs/>
                <w:sz w:val="18"/>
                <w:szCs w:val="18"/>
              </w:rPr>
            </w:pPr>
            <w:r w:rsidRPr="00B7276C">
              <w:rPr>
                <w:bCs/>
                <w:sz w:val="18"/>
                <w:szCs w:val="18"/>
              </w:rPr>
              <w:t>2 510 000,00</w:t>
            </w:r>
          </w:p>
          <w:p w14:paraId="08A0EAF2" w14:textId="77777777" w:rsidR="00944A65" w:rsidRPr="00B7276C" w:rsidRDefault="00944A65" w:rsidP="00920C9B">
            <w:pPr>
              <w:pStyle w:val="ConsPlusNormal"/>
              <w:jc w:val="center"/>
              <w:rPr>
                <w:rFonts w:ascii="Times New Roman" w:hAnsi="Times New Roman" w:cs="Times New Roman"/>
                <w:sz w:val="18"/>
                <w:szCs w:val="18"/>
              </w:rPr>
            </w:pPr>
          </w:p>
        </w:tc>
        <w:tc>
          <w:tcPr>
            <w:tcW w:w="1134" w:type="dxa"/>
          </w:tcPr>
          <w:p w14:paraId="2061FF76"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250 000,00</w:t>
            </w:r>
          </w:p>
        </w:tc>
        <w:tc>
          <w:tcPr>
            <w:tcW w:w="708" w:type="dxa"/>
          </w:tcPr>
          <w:p w14:paraId="6A921886"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567" w:type="dxa"/>
          </w:tcPr>
          <w:p w14:paraId="01C3B18A"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709" w:type="dxa"/>
          </w:tcPr>
          <w:p w14:paraId="4B7E9AFA" w14:textId="77777777" w:rsidR="00944A65" w:rsidRPr="00B7276C" w:rsidRDefault="00944A65" w:rsidP="00920C9B">
            <w:pPr>
              <w:pStyle w:val="ConsPlusNormal"/>
              <w:jc w:val="center"/>
              <w:rPr>
                <w:rFonts w:ascii="Times New Roman" w:hAnsi="Times New Roman" w:cs="Times New Roman"/>
                <w:sz w:val="18"/>
                <w:szCs w:val="18"/>
              </w:rPr>
            </w:pPr>
            <w:r w:rsidRPr="00B7276C">
              <w:rPr>
                <w:rFonts w:ascii="Times New Roman" w:hAnsi="Times New Roman" w:cs="Times New Roman"/>
                <w:sz w:val="18"/>
                <w:szCs w:val="18"/>
              </w:rPr>
              <w:t>0,00</w:t>
            </w:r>
          </w:p>
        </w:tc>
        <w:tc>
          <w:tcPr>
            <w:tcW w:w="1276" w:type="dxa"/>
          </w:tcPr>
          <w:p w14:paraId="530C4A3B" w14:textId="77777777" w:rsidR="00944A65" w:rsidRPr="00B7276C" w:rsidRDefault="00944A65" w:rsidP="00920C9B">
            <w:pPr>
              <w:contextualSpacing/>
              <w:jc w:val="center"/>
              <w:rPr>
                <w:sz w:val="18"/>
                <w:szCs w:val="18"/>
              </w:rPr>
            </w:pPr>
            <w:r w:rsidRPr="00B7276C">
              <w:rPr>
                <w:bCs/>
                <w:sz w:val="18"/>
                <w:szCs w:val="18"/>
              </w:rPr>
              <w:t>14 550 487,72</w:t>
            </w:r>
          </w:p>
        </w:tc>
      </w:tr>
      <w:tr w:rsidR="00944A65" w:rsidRPr="00B7276C" w14:paraId="3637173B" w14:textId="77777777" w:rsidTr="00920C9B">
        <w:tc>
          <w:tcPr>
            <w:tcW w:w="3401" w:type="dxa"/>
          </w:tcPr>
          <w:p w14:paraId="25FCE7D2"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1136" w:type="dxa"/>
          </w:tcPr>
          <w:p w14:paraId="725631D0" w14:textId="77777777" w:rsidR="00944A65" w:rsidRPr="00B7276C" w:rsidRDefault="00944A65" w:rsidP="00920C9B">
            <w:pPr>
              <w:jc w:val="center"/>
              <w:rPr>
                <w:sz w:val="18"/>
                <w:szCs w:val="18"/>
              </w:rPr>
            </w:pPr>
            <w:r w:rsidRPr="00B7276C">
              <w:rPr>
                <w:sz w:val="18"/>
                <w:szCs w:val="18"/>
              </w:rPr>
              <w:t>0,00</w:t>
            </w:r>
          </w:p>
        </w:tc>
        <w:tc>
          <w:tcPr>
            <w:tcW w:w="1275" w:type="dxa"/>
          </w:tcPr>
          <w:p w14:paraId="6FC1E030" w14:textId="77777777" w:rsidR="00944A65" w:rsidRPr="00B7276C" w:rsidRDefault="00944A65" w:rsidP="00920C9B">
            <w:pPr>
              <w:jc w:val="center"/>
              <w:rPr>
                <w:sz w:val="18"/>
                <w:szCs w:val="18"/>
              </w:rPr>
            </w:pPr>
            <w:r w:rsidRPr="00B7276C">
              <w:rPr>
                <w:sz w:val="18"/>
                <w:szCs w:val="18"/>
              </w:rPr>
              <w:t>0,00</w:t>
            </w:r>
          </w:p>
        </w:tc>
        <w:tc>
          <w:tcPr>
            <w:tcW w:w="1135" w:type="dxa"/>
          </w:tcPr>
          <w:p w14:paraId="7BC2735E" w14:textId="77777777" w:rsidR="00944A65" w:rsidRPr="00B7276C" w:rsidRDefault="00944A65" w:rsidP="00920C9B">
            <w:pPr>
              <w:jc w:val="center"/>
              <w:rPr>
                <w:sz w:val="18"/>
                <w:szCs w:val="18"/>
              </w:rPr>
            </w:pPr>
            <w:r w:rsidRPr="00B7276C">
              <w:rPr>
                <w:sz w:val="18"/>
                <w:szCs w:val="18"/>
              </w:rPr>
              <w:t>0,00</w:t>
            </w:r>
          </w:p>
        </w:tc>
        <w:tc>
          <w:tcPr>
            <w:tcW w:w="1134" w:type="dxa"/>
          </w:tcPr>
          <w:p w14:paraId="6DD0C692" w14:textId="77777777" w:rsidR="00944A65" w:rsidRPr="00B7276C" w:rsidRDefault="00944A65" w:rsidP="00920C9B">
            <w:pPr>
              <w:jc w:val="center"/>
              <w:rPr>
                <w:sz w:val="18"/>
                <w:szCs w:val="18"/>
              </w:rPr>
            </w:pPr>
            <w:r w:rsidRPr="00B7276C">
              <w:rPr>
                <w:sz w:val="18"/>
                <w:szCs w:val="18"/>
              </w:rPr>
              <w:t>0,00</w:t>
            </w:r>
          </w:p>
        </w:tc>
        <w:tc>
          <w:tcPr>
            <w:tcW w:w="708" w:type="dxa"/>
          </w:tcPr>
          <w:p w14:paraId="7D5EBEC1" w14:textId="77777777" w:rsidR="00944A65" w:rsidRPr="00B7276C" w:rsidRDefault="00944A65" w:rsidP="00920C9B">
            <w:pPr>
              <w:jc w:val="center"/>
              <w:rPr>
                <w:sz w:val="18"/>
                <w:szCs w:val="18"/>
              </w:rPr>
            </w:pPr>
            <w:r w:rsidRPr="00B7276C">
              <w:rPr>
                <w:sz w:val="18"/>
                <w:szCs w:val="18"/>
              </w:rPr>
              <w:t>0,00</w:t>
            </w:r>
          </w:p>
        </w:tc>
        <w:tc>
          <w:tcPr>
            <w:tcW w:w="567" w:type="dxa"/>
          </w:tcPr>
          <w:p w14:paraId="36C8EBB9" w14:textId="77777777" w:rsidR="00944A65" w:rsidRPr="00B7276C" w:rsidRDefault="00944A65" w:rsidP="00920C9B">
            <w:pPr>
              <w:jc w:val="center"/>
              <w:rPr>
                <w:sz w:val="18"/>
                <w:szCs w:val="18"/>
              </w:rPr>
            </w:pPr>
            <w:r w:rsidRPr="00B7276C">
              <w:rPr>
                <w:sz w:val="18"/>
                <w:szCs w:val="18"/>
              </w:rPr>
              <w:t>0,00</w:t>
            </w:r>
          </w:p>
        </w:tc>
        <w:tc>
          <w:tcPr>
            <w:tcW w:w="709" w:type="dxa"/>
          </w:tcPr>
          <w:p w14:paraId="5507EA8D" w14:textId="77777777" w:rsidR="00944A65" w:rsidRPr="00B7276C" w:rsidRDefault="00944A65" w:rsidP="00920C9B">
            <w:pPr>
              <w:jc w:val="center"/>
              <w:rPr>
                <w:sz w:val="18"/>
                <w:szCs w:val="18"/>
              </w:rPr>
            </w:pPr>
            <w:r w:rsidRPr="00B7276C">
              <w:rPr>
                <w:sz w:val="18"/>
                <w:szCs w:val="18"/>
              </w:rPr>
              <w:t>0,00</w:t>
            </w:r>
          </w:p>
        </w:tc>
        <w:tc>
          <w:tcPr>
            <w:tcW w:w="1276" w:type="dxa"/>
          </w:tcPr>
          <w:p w14:paraId="2BBE14F7" w14:textId="77777777" w:rsidR="00944A65" w:rsidRPr="00B7276C" w:rsidRDefault="00944A65" w:rsidP="00920C9B">
            <w:pPr>
              <w:contextualSpacing/>
              <w:jc w:val="center"/>
              <w:rPr>
                <w:sz w:val="18"/>
                <w:szCs w:val="18"/>
              </w:rPr>
            </w:pPr>
            <w:r w:rsidRPr="00B7276C">
              <w:rPr>
                <w:sz w:val="18"/>
                <w:szCs w:val="18"/>
              </w:rPr>
              <w:t>0</w:t>
            </w:r>
          </w:p>
        </w:tc>
      </w:tr>
      <w:tr w:rsidR="00944A65" w:rsidRPr="00B7276C" w14:paraId="642F57CB" w14:textId="77777777" w:rsidTr="00920C9B">
        <w:tc>
          <w:tcPr>
            <w:tcW w:w="3401" w:type="dxa"/>
          </w:tcPr>
          <w:p w14:paraId="7A83018E"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1136" w:type="dxa"/>
          </w:tcPr>
          <w:p w14:paraId="0EDF9D99" w14:textId="77777777" w:rsidR="00944A65" w:rsidRPr="00B7276C" w:rsidRDefault="00944A65" w:rsidP="00920C9B">
            <w:pPr>
              <w:jc w:val="center"/>
              <w:rPr>
                <w:sz w:val="18"/>
                <w:szCs w:val="18"/>
              </w:rPr>
            </w:pPr>
            <w:r w:rsidRPr="00B7276C">
              <w:rPr>
                <w:sz w:val="18"/>
                <w:szCs w:val="18"/>
              </w:rPr>
              <w:t>0,00</w:t>
            </w:r>
          </w:p>
        </w:tc>
        <w:tc>
          <w:tcPr>
            <w:tcW w:w="1275" w:type="dxa"/>
          </w:tcPr>
          <w:p w14:paraId="33ADB78C" w14:textId="77777777" w:rsidR="00944A65" w:rsidRPr="00B7276C" w:rsidRDefault="00944A65" w:rsidP="00920C9B">
            <w:pPr>
              <w:jc w:val="center"/>
              <w:rPr>
                <w:bCs/>
                <w:sz w:val="18"/>
                <w:szCs w:val="18"/>
              </w:rPr>
            </w:pPr>
            <w:r w:rsidRPr="00B7276C">
              <w:rPr>
                <w:bCs/>
                <w:sz w:val="18"/>
                <w:szCs w:val="18"/>
              </w:rPr>
              <w:t>0,00</w:t>
            </w:r>
          </w:p>
        </w:tc>
        <w:tc>
          <w:tcPr>
            <w:tcW w:w="1135" w:type="dxa"/>
          </w:tcPr>
          <w:p w14:paraId="2A673BD8" w14:textId="77777777" w:rsidR="00944A65" w:rsidRPr="00B7276C" w:rsidRDefault="00944A65" w:rsidP="00920C9B">
            <w:pPr>
              <w:jc w:val="center"/>
              <w:rPr>
                <w:sz w:val="18"/>
                <w:szCs w:val="18"/>
              </w:rPr>
            </w:pPr>
            <w:r w:rsidRPr="00B7276C">
              <w:rPr>
                <w:sz w:val="18"/>
                <w:szCs w:val="18"/>
              </w:rPr>
              <w:t>0,00</w:t>
            </w:r>
          </w:p>
        </w:tc>
        <w:tc>
          <w:tcPr>
            <w:tcW w:w="1134" w:type="dxa"/>
          </w:tcPr>
          <w:p w14:paraId="556F99F8" w14:textId="77777777" w:rsidR="00944A65" w:rsidRPr="00B7276C" w:rsidRDefault="00944A65" w:rsidP="00920C9B">
            <w:pPr>
              <w:jc w:val="center"/>
              <w:rPr>
                <w:sz w:val="18"/>
                <w:szCs w:val="18"/>
              </w:rPr>
            </w:pPr>
            <w:r w:rsidRPr="00B7276C">
              <w:rPr>
                <w:sz w:val="18"/>
                <w:szCs w:val="18"/>
              </w:rPr>
              <w:t>0,00</w:t>
            </w:r>
          </w:p>
        </w:tc>
        <w:tc>
          <w:tcPr>
            <w:tcW w:w="708" w:type="dxa"/>
          </w:tcPr>
          <w:p w14:paraId="3572AA64" w14:textId="77777777" w:rsidR="00944A65" w:rsidRPr="00B7276C" w:rsidRDefault="00944A65" w:rsidP="00920C9B">
            <w:pPr>
              <w:jc w:val="center"/>
              <w:rPr>
                <w:sz w:val="18"/>
                <w:szCs w:val="18"/>
              </w:rPr>
            </w:pPr>
            <w:r w:rsidRPr="00B7276C">
              <w:rPr>
                <w:sz w:val="18"/>
                <w:szCs w:val="18"/>
              </w:rPr>
              <w:t>0,00</w:t>
            </w:r>
          </w:p>
        </w:tc>
        <w:tc>
          <w:tcPr>
            <w:tcW w:w="567" w:type="dxa"/>
          </w:tcPr>
          <w:p w14:paraId="0AFF9C5E" w14:textId="77777777" w:rsidR="00944A65" w:rsidRPr="00B7276C" w:rsidRDefault="00944A65" w:rsidP="00920C9B">
            <w:pPr>
              <w:jc w:val="center"/>
              <w:rPr>
                <w:sz w:val="18"/>
                <w:szCs w:val="18"/>
              </w:rPr>
            </w:pPr>
            <w:r w:rsidRPr="00B7276C">
              <w:rPr>
                <w:sz w:val="18"/>
                <w:szCs w:val="18"/>
              </w:rPr>
              <w:t>0,00</w:t>
            </w:r>
          </w:p>
        </w:tc>
        <w:tc>
          <w:tcPr>
            <w:tcW w:w="709" w:type="dxa"/>
          </w:tcPr>
          <w:p w14:paraId="0B1E740E" w14:textId="77777777" w:rsidR="00944A65" w:rsidRPr="00B7276C" w:rsidRDefault="00944A65" w:rsidP="00920C9B">
            <w:pPr>
              <w:jc w:val="center"/>
              <w:rPr>
                <w:sz w:val="18"/>
                <w:szCs w:val="18"/>
              </w:rPr>
            </w:pPr>
            <w:r w:rsidRPr="00B7276C">
              <w:rPr>
                <w:sz w:val="18"/>
                <w:szCs w:val="18"/>
              </w:rPr>
              <w:t>0,00</w:t>
            </w:r>
          </w:p>
        </w:tc>
        <w:tc>
          <w:tcPr>
            <w:tcW w:w="1276" w:type="dxa"/>
          </w:tcPr>
          <w:p w14:paraId="2A56EF84" w14:textId="77777777" w:rsidR="00944A65" w:rsidRPr="00B7276C" w:rsidRDefault="00944A65" w:rsidP="00920C9B">
            <w:pPr>
              <w:contextualSpacing/>
              <w:jc w:val="center"/>
              <w:rPr>
                <w:sz w:val="18"/>
                <w:szCs w:val="18"/>
              </w:rPr>
            </w:pPr>
            <w:r w:rsidRPr="00B7276C">
              <w:rPr>
                <w:sz w:val="18"/>
                <w:szCs w:val="18"/>
              </w:rPr>
              <w:t>0</w:t>
            </w:r>
          </w:p>
        </w:tc>
      </w:tr>
      <w:tr w:rsidR="00944A65" w:rsidRPr="00B7276C" w14:paraId="31406614" w14:textId="77777777" w:rsidTr="00920C9B">
        <w:tc>
          <w:tcPr>
            <w:tcW w:w="3401" w:type="dxa"/>
          </w:tcPr>
          <w:p w14:paraId="0747F37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1136" w:type="dxa"/>
          </w:tcPr>
          <w:p w14:paraId="6E540B92" w14:textId="77777777" w:rsidR="00944A65" w:rsidRPr="00B7276C" w:rsidRDefault="00944A65" w:rsidP="00920C9B">
            <w:pPr>
              <w:jc w:val="center"/>
              <w:rPr>
                <w:sz w:val="18"/>
                <w:szCs w:val="18"/>
              </w:rPr>
            </w:pPr>
            <w:r w:rsidRPr="00B7276C">
              <w:rPr>
                <w:sz w:val="18"/>
                <w:szCs w:val="18"/>
              </w:rPr>
              <w:t>0,00</w:t>
            </w:r>
          </w:p>
        </w:tc>
        <w:tc>
          <w:tcPr>
            <w:tcW w:w="1275" w:type="dxa"/>
          </w:tcPr>
          <w:p w14:paraId="294CDD19" w14:textId="77777777" w:rsidR="00944A65" w:rsidRPr="00B7276C" w:rsidRDefault="00944A65" w:rsidP="00920C9B">
            <w:pPr>
              <w:jc w:val="center"/>
              <w:rPr>
                <w:sz w:val="18"/>
                <w:szCs w:val="18"/>
              </w:rPr>
            </w:pPr>
            <w:r w:rsidRPr="00B7276C">
              <w:rPr>
                <w:sz w:val="18"/>
                <w:szCs w:val="18"/>
              </w:rPr>
              <w:t>0,00</w:t>
            </w:r>
          </w:p>
        </w:tc>
        <w:tc>
          <w:tcPr>
            <w:tcW w:w="1135" w:type="dxa"/>
          </w:tcPr>
          <w:p w14:paraId="04CAC1B5" w14:textId="77777777" w:rsidR="00944A65" w:rsidRPr="00B7276C" w:rsidRDefault="00944A65" w:rsidP="00920C9B">
            <w:pPr>
              <w:jc w:val="center"/>
              <w:rPr>
                <w:sz w:val="18"/>
                <w:szCs w:val="18"/>
              </w:rPr>
            </w:pPr>
            <w:r w:rsidRPr="00B7276C">
              <w:rPr>
                <w:sz w:val="18"/>
                <w:szCs w:val="18"/>
              </w:rPr>
              <w:t>0,00</w:t>
            </w:r>
          </w:p>
        </w:tc>
        <w:tc>
          <w:tcPr>
            <w:tcW w:w="1134" w:type="dxa"/>
          </w:tcPr>
          <w:p w14:paraId="7175E403" w14:textId="77777777" w:rsidR="00944A65" w:rsidRPr="00B7276C" w:rsidRDefault="00944A65" w:rsidP="00920C9B">
            <w:pPr>
              <w:jc w:val="center"/>
              <w:rPr>
                <w:sz w:val="18"/>
                <w:szCs w:val="18"/>
              </w:rPr>
            </w:pPr>
            <w:r w:rsidRPr="00B7276C">
              <w:rPr>
                <w:sz w:val="18"/>
                <w:szCs w:val="18"/>
              </w:rPr>
              <w:t>0,00</w:t>
            </w:r>
          </w:p>
        </w:tc>
        <w:tc>
          <w:tcPr>
            <w:tcW w:w="708" w:type="dxa"/>
          </w:tcPr>
          <w:p w14:paraId="52B94E2F" w14:textId="77777777" w:rsidR="00944A65" w:rsidRPr="00B7276C" w:rsidRDefault="00944A65" w:rsidP="00920C9B">
            <w:pPr>
              <w:jc w:val="center"/>
              <w:rPr>
                <w:sz w:val="18"/>
                <w:szCs w:val="18"/>
              </w:rPr>
            </w:pPr>
            <w:r w:rsidRPr="00B7276C">
              <w:rPr>
                <w:sz w:val="18"/>
                <w:szCs w:val="18"/>
              </w:rPr>
              <w:t>0,00</w:t>
            </w:r>
          </w:p>
        </w:tc>
        <w:tc>
          <w:tcPr>
            <w:tcW w:w="567" w:type="dxa"/>
          </w:tcPr>
          <w:p w14:paraId="29F94E19" w14:textId="77777777" w:rsidR="00944A65" w:rsidRPr="00B7276C" w:rsidRDefault="00944A65" w:rsidP="00920C9B">
            <w:pPr>
              <w:jc w:val="center"/>
              <w:rPr>
                <w:sz w:val="18"/>
                <w:szCs w:val="18"/>
              </w:rPr>
            </w:pPr>
            <w:r w:rsidRPr="00B7276C">
              <w:rPr>
                <w:sz w:val="18"/>
                <w:szCs w:val="18"/>
              </w:rPr>
              <w:t>0,00</w:t>
            </w:r>
          </w:p>
        </w:tc>
        <w:tc>
          <w:tcPr>
            <w:tcW w:w="709" w:type="dxa"/>
          </w:tcPr>
          <w:p w14:paraId="5C35D392" w14:textId="77777777" w:rsidR="00944A65" w:rsidRPr="00B7276C" w:rsidRDefault="00944A65" w:rsidP="00920C9B">
            <w:pPr>
              <w:jc w:val="center"/>
              <w:rPr>
                <w:sz w:val="18"/>
                <w:szCs w:val="18"/>
              </w:rPr>
            </w:pPr>
            <w:r w:rsidRPr="00B7276C">
              <w:rPr>
                <w:sz w:val="18"/>
                <w:szCs w:val="18"/>
              </w:rPr>
              <w:t>0,00</w:t>
            </w:r>
          </w:p>
        </w:tc>
        <w:tc>
          <w:tcPr>
            <w:tcW w:w="1276" w:type="dxa"/>
          </w:tcPr>
          <w:p w14:paraId="1802749D" w14:textId="77777777" w:rsidR="00944A65" w:rsidRPr="00B7276C" w:rsidRDefault="00944A65" w:rsidP="00920C9B">
            <w:pPr>
              <w:contextualSpacing/>
              <w:jc w:val="center"/>
              <w:rPr>
                <w:sz w:val="18"/>
                <w:szCs w:val="18"/>
              </w:rPr>
            </w:pPr>
            <w:r w:rsidRPr="00B7276C">
              <w:rPr>
                <w:sz w:val="18"/>
                <w:szCs w:val="18"/>
              </w:rPr>
              <w:t>0</w:t>
            </w:r>
          </w:p>
        </w:tc>
      </w:tr>
      <w:tr w:rsidR="00944A65" w:rsidRPr="00B7276C" w14:paraId="63CA852F" w14:textId="77777777" w:rsidTr="00920C9B">
        <w:tc>
          <w:tcPr>
            <w:tcW w:w="3401" w:type="dxa"/>
          </w:tcPr>
          <w:p w14:paraId="0E98EC34"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средства некоммерческих организаций - фондов</w:t>
            </w:r>
          </w:p>
        </w:tc>
        <w:tc>
          <w:tcPr>
            <w:tcW w:w="1136" w:type="dxa"/>
          </w:tcPr>
          <w:p w14:paraId="1BAA3FB0" w14:textId="77777777" w:rsidR="00944A65" w:rsidRPr="00B7276C" w:rsidRDefault="00944A65" w:rsidP="00920C9B">
            <w:pPr>
              <w:jc w:val="center"/>
              <w:rPr>
                <w:sz w:val="18"/>
                <w:szCs w:val="18"/>
              </w:rPr>
            </w:pPr>
            <w:r w:rsidRPr="00B7276C">
              <w:rPr>
                <w:sz w:val="18"/>
                <w:szCs w:val="18"/>
              </w:rPr>
              <w:t>0,00</w:t>
            </w:r>
          </w:p>
        </w:tc>
        <w:tc>
          <w:tcPr>
            <w:tcW w:w="1275" w:type="dxa"/>
          </w:tcPr>
          <w:p w14:paraId="6D5A10A3" w14:textId="77777777" w:rsidR="00944A65" w:rsidRPr="00B7276C" w:rsidRDefault="00944A65" w:rsidP="00920C9B">
            <w:pPr>
              <w:jc w:val="center"/>
              <w:rPr>
                <w:sz w:val="18"/>
                <w:szCs w:val="18"/>
              </w:rPr>
            </w:pPr>
            <w:r w:rsidRPr="00B7276C">
              <w:rPr>
                <w:sz w:val="18"/>
                <w:szCs w:val="18"/>
              </w:rPr>
              <w:t>0,00</w:t>
            </w:r>
          </w:p>
        </w:tc>
        <w:tc>
          <w:tcPr>
            <w:tcW w:w="1135" w:type="dxa"/>
          </w:tcPr>
          <w:p w14:paraId="333D24EB" w14:textId="77777777" w:rsidR="00944A65" w:rsidRPr="00B7276C" w:rsidRDefault="00944A65" w:rsidP="00920C9B">
            <w:pPr>
              <w:jc w:val="center"/>
              <w:rPr>
                <w:sz w:val="18"/>
                <w:szCs w:val="18"/>
              </w:rPr>
            </w:pPr>
            <w:r w:rsidRPr="00B7276C">
              <w:rPr>
                <w:sz w:val="18"/>
                <w:szCs w:val="18"/>
              </w:rPr>
              <w:t>0,00</w:t>
            </w:r>
          </w:p>
        </w:tc>
        <w:tc>
          <w:tcPr>
            <w:tcW w:w="1134" w:type="dxa"/>
          </w:tcPr>
          <w:p w14:paraId="4BBE0DD5" w14:textId="77777777" w:rsidR="00944A65" w:rsidRPr="00B7276C" w:rsidRDefault="00944A65" w:rsidP="00920C9B">
            <w:pPr>
              <w:jc w:val="center"/>
              <w:rPr>
                <w:sz w:val="18"/>
                <w:szCs w:val="18"/>
              </w:rPr>
            </w:pPr>
            <w:r w:rsidRPr="00B7276C">
              <w:rPr>
                <w:sz w:val="18"/>
                <w:szCs w:val="18"/>
              </w:rPr>
              <w:t>0,00</w:t>
            </w:r>
          </w:p>
        </w:tc>
        <w:tc>
          <w:tcPr>
            <w:tcW w:w="708" w:type="dxa"/>
          </w:tcPr>
          <w:p w14:paraId="552582A3" w14:textId="77777777" w:rsidR="00944A65" w:rsidRPr="00B7276C" w:rsidRDefault="00944A65" w:rsidP="00920C9B">
            <w:pPr>
              <w:jc w:val="center"/>
              <w:rPr>
                <w:sz w:val="18"/>
                <w:szCs w:val="18"/>
              </w:rPr>
            </w:pPr>
            <w:r w:rsidRPr="00B7276C">
              <w:rPr>
                <w:sz w:val="18"/>
                <w:szCs w:val="18"/>
              </w:rPr>
              <w:t>0,00</w:t>
            </w:r>
          </w:p>
        </w:tc>
        <w:tc>
          <w:tcPr>
            <w:tcW w:w="567" w:type="dxa"/>
          </w:tcPr>
          <w:p w14:paraId="1B119463" w14:textId="77777777" w:rsidR="00944A65" w:rsidRPr="00B7276C" w:rsidRDefault="00944A65" w:rsidP="00920C9B">
            <w:pPr>
              <w:jc w:val="center"/>
              <w:rPr>
                <w:sz w:val="18"/>
                <w:szCs w:val="18"/>
              </w:rPr>
            </w:pPr>
            <w:r w:rsidRPr="00B7276C">
              <w:rPr>
                <w:sz w:val="18"/>
                <w:szCs w:val="18"/>
              </w:rPr>
              <w:t>0,00</w:t>
            </w:r>
          </w:p>
        </w:tc>
        <w:tc>
          <w:tcPr>
            <w:tcW w:w="709" w:type="dxa"/>
          </w:tcPr>
          <w:p w14:paraId="0C766665" w14:textId="77777777" w:rsidR="00944A65" w:rsidRPr="00B7276C" w:rsidRDefault="00944A65" w:rsidP="00920C9B">
            <w:pPr>
              <w:jc w:val="center"/>
              <w:rPr>
                <w:sz w:val="18"/>
                <w:szCs w:val="18"/>
              </w:rPr>
            </w:pPr>
            <w:r w:rsidRPr="00B7276C">
              <w:rPr>
                <w:sz w:val="18"/>
                <w:szCs w:val="18"/>
              </w:rPr>
              <w:t>0,00</w:t>
            </w:r>
          </w:p>
        </w:tc>
        <w:tc>
          <w:tcPr>
            <w:tcW w:w="1276" w:type="dxa"/>
          </w:tcPr>
          <w:p w14:paraId="3542EEA8" w14:textId="77777777" w:rsidR="00944A65" w:rsidRPr="00B7276C" w:rsidRDefault="00944A65" w:rsidP="00920C9B">
            <w:pPr>
              <w:contextualSpacing/>
              <w:jc w:val="center"/>
              <w:rPr>
                <w:sz w:val="18"/>
                <w:szCs w:val="18"/>
              </w:rPr>
            </w:pPr>
            <w:r w:rsidRPr="00B7276C">
              <w:rPr>
                <w:sz w:val="18"/>
                <w:szCs w:val="18"/>
              </w:rPr>
              <w:t>0</w:t>
            </w:r>
          </w:p>
        </w:tc>
      </w:tr>
    </w:tbl>
    <w:p w14:paraId="6B645A53" w14:textId="77777777" w:rsidR="00944A65" w:rsidRPr="00B7276C" w:rsidRDefault="00944A65" w:rsidP="00944A65">
      <w:pPr>
        <w:pStyle w:val="ConsPlusNormal"/>
        <w:rPr>
          <w:rFonts w:ascii="Times New Roman" w:hAnsi="Times New Roman" w:cs="Times New Roman"/>
          <w:sz w:val="28"/>
          <w:szCs w:val="28"/>
        </w:rPr>
      </w:pPr>
    </w:p>
    <w:p w14:paraId="03EA24D5" w14:textId="77777777" w:rsidR="00944A65" w:rsidRPr="00B7276C" w:rsidRDefault="00944A65" w:rsidP="00944A65">
      <w:pPr>
        <w:pStyle w:val="ConsPlusNormal"/>
        <w:rPr>
          <w:rFonts w:ascii="Times New Roman" w:hAnsi="Times New Roman" w:cs="Times New Roman"/>
          <w:sz w:val="28"/>
          <w:szCs w:val="28"/>
        </w:rPr>
      </w:pPr>
    </w:p>
    <w:p w14:paraId="4893AA76" w14:textId="77777777" w:rsidR="00944A65" w:rsidRPr="00B7276C" w:rsidRDefault="00944A65" w:rsidP="00944A65">
      <w:pPr>
        <w:pStyle w:val="ConsPlusNormal"/>
        <w:rPr>
          <w:rFonts w:ascii="Times New Roman" w:hAnsi="Times New Roman" w:cs="Times New Roman"/>
          <w:sz w:val="28"/>
          <w:szCs w:val="28"/>
        </w:rPr>
        <w:sectPr w:rsidR="00944A65" w:rsidRPr="00B7276C" w:rsidSect="00920C9B">
          <w:pgSz w:w="11906" w:h="16838"/>
          <w:pgMar w:top="851" w:right="1276" w:bottom="1134" w:left="1559" w:header="709" w:footer="709" w:gutter="0"/>
          <w:cols w:space="708"/>
          <w:docGrid w:linePitch="360"/>
        </w:sectPr>
      </w:pPr>
    </w:p>
    <w:p w14:paraId="63FF5BB7" w14:textId="77777777" w:rsidR="00944A65" w:rsidRPr="00B7276C" w:rsidRDefault="00944A65" w:rsidP="00944A65">
      <w:pPr>
        <w:pStyle w:val="ConsPlusNormal"/>
        <w:jc w:val="center"/>
        <w:rPr>
          <w:rFonts w:ascii="Times New Roman" w:hAnsi="Times New Roman" w:cs="Times New Roman"/>
          <w:sz w:val="28"/>
          <w:szCs w:val="28"/>
        </w:rPr>
      </w:pPr>
      <w:r w:rsidRPr="00B7276C">
        <w:rPr>
          <w:rFonts w:ascii="Times New Roman" w:hAnsi="Times New Roman" w:cs="Times New Roman"/>
          <w:sz w:val="28"/>
          <w:szCs w:val="28"/>
        </w:rPr>
        <w:lastRenderedPageBreak/>
        <w:t>5. Сведения о порядке сбора информации и методике расчета показателя муниципальной программы «</w:t>
      </w:r>
      <w:r w:rsidRPr="00B7276C">
        <w:rPr>
          <w:rFonts w:ascii="Times New Roman" w:hAnsi="Times New Roman" w:cs="Times New Roman"/>
          <w:sz w:val="28"/>
        </w:rPr>
        <w:t>Газификация Комсомольского муниципального района Ивановской области</w:t>
      </w:r>
      <w:r w:rsidRPr="00B7276C">
        <w:rPr>
          <w:rFonts w:ascii="Times New Roman" w:hAnsi="Times New Roman" w:cs="Times New Roman"/>
          <w:sz w:val="28"/>
          <w:szCs w:val="28"/>
        </w:rPr>
        <w:t>»</w:t>
      </w:r>
    </w:p>
    <w:p w14:paraId="566E5611" w14:textId="77777777" w:rsidR="00944A65" w:rsidRPr="00B7276C" w:rsidRDefault="00944A65" w:rsidP="00944A65">
      <w:pPr>
        <w:pStyle w:val="ConsPlusNormal"/>
        <w:jc w:val="center"/>
        <w:rPr>
          <w:rFonts w:ascii="Times New Roman" w:hAnsi="Times New Roman" w:cs="Times New Roman"/>
          <w:sz w:val="22"/>
          <w:szCs w:val="22"/>
        </w:rPr>
      </w:pPr>
    </w:p>
    <w:p w14:paraId="61E8BB2A" w14:textId="77777777" w:rsidR="00944A65" w:rsidRPr="00B7276C" w:rsidRDefault="00944A65" w:rsidP="00944A65">
      <w:pPr>
        <w:pStyle w:val="ConsPlusNormal"/>
        <w:jc w:val="center"/>
        <w:rPr>
          <w:rFonts w:ascii="Times New Roman" w:hAnsi="Times New Roman" w:cs="Times New Roman"/>
          <w:sz w:val="22"/>
          <w:szCs w:val="22"/>
        </w:rPr>
      </w:pPr>
    </w:p>
    <w:tbl>
      <w:tblPr>
        <w:tblW w:w="15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188"/>
        <w:gridCol w:w="1984"/>
        <w:gridCol w:w="1359"/>
        <w:gridCol w:w="918"/>
        <w:gridCol w:w="1692"/>
        <w:gridCol w:w="1241"/>
        <w:gridCol w:w="1559"/>
        <w:gridCol w:w="1935"/>
      </w:tblGrid>
      <w:tr w:rsidR="00944A65" w:rsidRPr="00B7276C" w14:paraId="7D2EAE71" w14:textId="77777777" w:rsidTr="00920C9B">
        <w:trPr>
          <w:jc w:val="center"/>
        </w:trPr>
        <w:tc>
          <w:tcPr>
            <w:tcW w:w="566" w:type="dxa"/>
          </w:tcPr>
          <w:p w14:paraId="3861372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lang w:val="en-US"/>
              </w:rPr>
              <w:t>N</w:t>
            </w:r>
            <w:r w:rsidRPr="00B7276C">
              <w:rPr>
                <w:rFonts w:ascii="Times New Roman" w:hAnsi="Times New Roman" w:cs="Times New Roman"/>
                <w:sz w:val="22"/>
                <w:szCs w:val="22"/>
              </w:rPr>
              <w:t xml:space="preserve"> п/п</w:t>
            </w:r>
          </w:p>
        </w:tc>
        <w:tc>
          <w:tcPr>
            <w:tcW w:w="1700" w:type="dxa"/>
          </w:tcPr>
          <w:p w14:paraId="048E183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Наименование показателя</w:t>
            </w:r>
          </w:p>
        </w:tc>
        <w:tc>
          <w:tcPr>
            <w:tcW w:w="1361" w:type="dxa"/>
          </w:tcPr>
          <w:p w14:paraId="5A445E5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Единица измерения</w:t>
            </w:r>
          </w:p>
        </w:tc>
        <w:tc>
          <w:tcPr>
            <w:tcW w:w="1188" w:type="dxa"/>
          </w:tcPr>
          <w:p w14:paraId="0BE3C6F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Временные характеристики показателя</w:t>
            </w:r>
          </w:p>
        </w:tc>
        <w:tc>
          <w:tcPr>
            <w:tcW w:w="1984" w:type="dxa"/>
          </w:tcPr>
          <w:p w14:paraId="3C557EC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359" w:type="dxa"/>
          </w:tcPr>
          <w:p w14:paraId="36EE3C5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Базовые показатели (используемые в формуле)</w:t>
            </w:r>
          </w:p>
        </w:tc>
        <w:tc>
          <w:tcPr>
            <w:tcW w:w="918" w:type="dxa"/>
          </w:tcPr>
          <w:p w14:paraId="6C8E96F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Метод сбора информации</w:t>
            </w:r>
          </w:p>
        </w:tc>
        <w:tc>
          <w:tcPr>
            <w:tcW w:w="1692" w:type="dxa"/>
          </w:tcPr>
          <w:p w14:paraId="3542AA7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Объект и единица наблюдения</w:t>
            </w:r>
          </w:p>
        </w:tc>
        <w:tc>
          <w:tcPr>
            <w:tcW w:w="1241" w:type="dxa"/>
          </w:tcPr>
          <w:p w14:paraId="5992998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Ответственный за сбор данных по показателю </w:t>
            </w:r>
          </w:p>
        </w:tc>
        <w:tc>
          <w:tcPr>
            <w:tcW w:w="1559" w:type="dxa"/>
          </w:tcPr>
          <w:p w14:paraId="6818CB5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Реквизиты акта</w:t>
            </w:r>
          </w:p>
        </w:tc>
        <w:tc>
          <w:tcPr>
            <w:tcW w:w="1935" w:type="dxa"/>
          </w:tcPr>
          <w:p w14:paraId="1A3EFAF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Срок представления годовой отчетной информации</w:t>
            </w:r>
          </w:p>
        </w:tc>
      </w:tr>
      <w:tr w:rsidR="00944A65" w:rsidRPr="00B7276C" w14:paraId="002EF5A4" w14:textId="77777777" w:rsidTr="00920C9B">
        <w:trPr>
          <w:jc w:val="center"/>
        </w:trPr>
        <w:tc>
          <w:tcPr>
            <w:tcW w:w="566" w:type="dxa"/>
          </w:tcPr>
          <w:p w14:paraId="02E727A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   1</w:t>
            </w:r>
          </w:p>
        </w:tc>
        <w:tc>
          <w:tcPr>
            <w:tcW w:w="1700" w:type="dxa"/>
          </w:tcPr>
          <w:p w14:paraId="78E8FC3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w:t>
            </w:r>
          </w:p>
        </w:tc>
        <w:tc>
          <w:tcPr>
            <w:tcW w:w="1361" w:type="dxa"/>
          </w:tcPr>
          <w:p w14:paraId="1D20E64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3</w:t>
            </w:r>
          </w:p>
        </w:tc>
        <w:tc>
          <w:tcPr>
            <w:tcW w:w="1188" w:type="dxa"/>
          </w:tcPr>
          <w:p w14:paraId="122F455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4</w:t>
            </w:r>
          </w:p>
        </w:tc>
        <w:tc>
          <w:tcPr>
            <w:tcW w:w="1984" w:type="dxa"/>
          </w:tcPr>
          <w:p w14:paraId="3A8373F1"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5</w:t>
            </w:r>
          </w:p>
        </w:tc>
        <w:tc>
          <w:tcPr>
            <w:tcW w:w="1359" w:type="dxa"/>
          </w:tcPr>
          <w:p w14:paraId="6003C8E1"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6</w:t>
            </w:r>
          </w:p>
        </w:tc>
        <w:tc>
          <w:tcPr>
            <w:tcW w:w="918" w:type="dxa"/>
          </w:tcPr>
          <w:p w14:paraId="0C3E41E6"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7</w:t>
            </w:r>
          </w:p>
        </w:tc>
        <w:tc>
          <w:tcPr>
            <w:tcW w:w="1692" w:type="dxa"/>
          </w:tcPr>
          <w:p w14:paraId="4B72C61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8</w:t>
            </w:r>
          </w:p>
        </w:tc>
        <w:tc>
          <w:tcPr>
            <w:tcW w:w="1241" w:type="dxa"/>
          </w:tcPr>
          <w:p w14:paraId="0D25EFF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9</w:t>
            </w:r>
          </w:p>
        </w:tc>
        <w:tc>
          <w:tcPr>
            <w:tcW w:w="1559" w:type="dxa"/>
          </w:tcPr>
          <w:p w14:paraId="0372C20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10</w:t>
            </w:r>
          </w:p>
        </w:tc>
        <w:tc>
          <w:tcPr>
            <w:tcW w:w="1935" w:type="dxa"/>
          </w:tcPr>
          <w:p w14:paraId="64893E7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11</w:t>
            </w:r>
          </w:p>
        </w:tc>
      </w:tr>
      <w:tr w:rsidR="00944A65" w:rsidRPr="00B7276C" w14:paraId="2613446A" w14:textId="77777777" w:rsidTr="00920C9B">
        <w:trPr>
          <w:trHeight w:val="4416"/>
          <w:jc w:val="center"/>
        </w:trPr>
        <w:tc>
          <w:tcPr>
            <w:tcW w:w="566" w:type="dxa"/>
          </w:tcPr>
          <w:p w14:paraId="249238D8"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1</w:t>
            </w:r>
          </w:p>
          <w:p w14:paraId="189B8D04" w14:textId="77777777" w:rsidR="00944A65" w:rsidRPr="00B7276C" w:rsidRDefault="00944A65" w:rsidP="00920C9B">
            <w:r w:rsidRPr="00B7276C">
              <w:t>1</w:t>
            </w:r>
          </w:p>
        </w:tc>
        <w:tc>
          <w:tcPr>
            <w:tcW w:w="1700" w:type="dxa"/>
          </w:tcPr>
          <w:p w14:paraId="227D8C73" w14:textId="77777777" w:rsidR="00944A65" w:rsidRPr="00B7276C" w:rsidRDefault="00944A65" w:rsidP="00920C9B">
            <w:pPr>
              <w:rPr>
                <w:sz w:val="22"/>
                <w:szCs w:val="22"/>
              </w:rPr>
            </w:pPr>
            <w:r w:rsidRPr="00B7276C">
              <w:rPr>
                <w:rFonts w:eastAsia="Calibri"/>
              </w:rPr>
              <w:t>Уровень газификации населенных пунктов</w:t>
            </w:r>
          </w:p>
        </w:tc>
        <w:tc>
          <w:tcPr>
            <w:tcW w:w="1361" w:type="dxa"/>
          </w:tcPr>
          <w:p w14:paraId="4581E1E2" w14:textId="77777777" w:rsidR="00944A65" w:rsidRPr="00B7276C" w:rsidRDefault="00944A65" w:rsidP="00920C9B">
            <w:pPr>
              <w:pStyle w:val="ConsPlusNormal"/>
              <w:ind w:firstLine="213"/>
              <w:jc w:val="both"/>
              <w:rPr>
                <w:rFonts w:ascii="Times New Roman" w:hAnsi="Times New Roman" w:cs="Times New Roman"/>
                <w:sz w:val="22"/>
                <w:szCs w:val="22"/>
              </w:rPr>
            </w:pPr>
            <w:r w:rsidRPr="00B7276C">
              <w:rPr>
                <w:rFonts w:ascii="Times New Roman" w:hAnsi="Times New Roman" w:cs="Times New Roman"/>
                <w:sz w:val="22"/>
                <w:szCs w:val="22"/>
              </w:rPr>
              <w:t>%.</w:t>
            </w:r>
          </w:p>
        </w:tc>
        <w:tc>
          <w:tcPr>
            <w:tcW w:w="1188" w:type="dxa"/>
          </w:tcPr>
          <w:p w14:paraId="22C3673B"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01.01.2024-31.12.2030</w:t>
            </w:r>
          </w:p>
        </w:tc>
        <w:tc>
          <w:tcPr>
            <w:tcW w:w="1984" w:type="dxa"/>
          </w:tcPr>
          <w:p w14:paraId="3D5C0AE4" w14:textId="77777777" w:rsidR="00944A65" w:rsidRPr="00B7276C" w:rsidRDefault="00944A65" w:rsidP="00920C9B">
            <w:pPr>
              <w:pStyle w:val="ConsPlusNormal"/>
              <w:ind w:firstLine="26"/>
              <w:jc w:val="both"/>
              <w:rPr>
                <w:rFonts w:ascii="Times New Roman" w:hAnsi="Times New Roman" w:cs="Times New Roman"/>
                <w:sz w:val="22"/>
                <w:szCs w:val="22"/>
              </w:rPr>
            </w:pPr>
            <w:r w:rsidRPr="00B7276C">
              <w:rPr>
                <w:rFonts w:ascii="Times New Roman" w:hAnsi="Times New Roman" w:cs="Times New Roman"/>
                <w:sz w:val="22"/>
                <w:szCs w:val="22"/>
                <w:lang w:val="en-US"/>
              </w:rPr>
              <w:t>N</w:t>
            </w:r>
            <w:r w:rsidRPr="00B7276C">
              <w:rPr>
                <w:rFonts w:ascii="Times New Roman" w:hAnsi="Times New Roman" w:cs="Times New Roman"/>
                <w:sz w:val="22"/>
                <w:szCs w:val="22"/>
                <w:vertAlign w:val="subscript"/>
              </w:rPr>
              <w:t>газ</w:t>
            </w:r>
            <w:r w:rsidRPr="00B7276C">
              <w:rPr>
                <w:rFonts w:ascii="Times New Roman" w:hAnsi="Times New Roman" w:cs="Times New Roman"/>
                <w:sz w:val="22"/>
                <w:szCs w:val="22"/>
              </w:rPr>
              <w:t>/</w:t>
            </w:r>
            <w:r w:rsidRPr="00B7276C">
              <w:rPr>
                <w:rFonts w:ascii="Times New Roman" w:hAnsi="Times New Roman" w:cs="Times New Roman"/>
                <w:sz w:val="22"/>
                <w:szCs w:val="22"/>
                <w:lang w:val="en-US"/>
              </w:rPr>
              <w:t>N</w:t>
            </w:r>
            <w:r w:rsidRPr="00B7276C">
              <w:rPr>
                <w:rFonts w:ascii="Times New Roman" w:hAnsi="Times New Roman" w:cs="Times New Roman"/>
                <w:sz w:val="22"/>
                <w:szCs w:val="22"/>
                <w:vertAlign w:val="subscript"/>
              </w:rPr>
              <w:t>общ</w:t>
            </w:r>
            <w:r w:rsidRPr="00B7276C">
              <w:rPr>
                <w:rFonts w:ascii="Times New Roman" w:hAnsi="Times New Roman" w:cs="Times New Roman"/>
                <w:sz w:val="22"/>
                <w:szCs w:val="22"/>
              </w:rPr>
              <w:t>*100</w:t>
            </w:r>
          </w:p>
          <w:p w14:paraId="0F1A991C" w14:textId="77777777" w:rsidR="00944A65" w:rsidRPr="00B7276C" w:rsidRDefault="00944A65" w:rsidP="00920C9B">
            <w:pPr>
              <w:pStyle w:val="ConsPlusNormal"/>
              <w:ind w:firstLine="26"/>
              <w:jc w:val="both"/>
              <w:rPr>
                <w:rFonts w:ascii="Times New Roman" w:hAnsi="Times New Roman" w:cs="Times New Roman"/>
                <w:sz w:val="22"/>
                <w:szCs w:val="22"/>
              </w:rPr>
            </w:pPr>
            <w:r w:rsidRPr="00B7276C">
              <w:rPr>
                <w:rFonts w:ascii="Times New Roman" w:hAnsi="Times New Roman" w:cs="Times New Roman"/>
                <w:sz w:val="22"/>
                <w:szCs w:val="22"/>
              </w:rPr>
              <w:t xml:space="preserve">Алгоритм формируется исходя из фактического отношения  газифицированных и не газифицированных населенных пунктов </w:t>
            </w:r>
          </w:p>
        </w:tc>
        <w:tc>
          <w:tcPr>
            <w:tcW w:w="1359" w:type="dxa"/>
          </w:tcPr>
          <w:p w14:paraId="0A707734" w14:textId="77777777" w:rsidR="00944A65" w:rsidRPr="00B7276C" w:rsidRDefault="00944A65" w:rsidP="00920C9B">
            <w:pPr>
              <w:pStyle w:val="ConsPlusNormal"/>
              <w:ind w:firstLine="9"/>
              <w:jc w:val="both"/>
              <w:rPr>
                <w:rFonts w:ascii="Times New Roman" w:hAnsi="Times New Roman" w:cs="Times New Roman"/>
                <w:sz w:val="22"/>
                <w:szCs w:val="22"/>
              </w:rPr>
            </w:pPr>
            <w:r w:rsidRPr="00B7276C">
              <w:rPr>
                <w:rFonts w:ascii="Times New Roman" w:hAnsi="Times New Roman" w:cs="Times New Roman"/>
                <w:sz w:val="22"/>
                <w:szCs w:val="22"/>
                <w:lang w:val="en-US"/>
              </w:rPr>
              <w:t>N</w:t>
            </w:r>
            <w:r w:rsidRPr="00B7276C">
              <w:rPr>
                <w:rFonts w:ascii="Times New Roman" w:hAnsi="Times New Roman" w:cs="Times New Roman"/>
                <w:sz w:val="22"/>
                <w:szCs w:val="22"/>
                <w:vertAlign w:val="subscript"/>
              </w:rPr>
              <w:t xml:space="preserve">газ </w:t>
            </w:r>
            <w:r w:rsidRPr="00B7276C">
              <w:rPr>
                <w:rFonts w:ascii="Times New Roman" w:hAnsi="Times New Roman" w:cs="Times New Roman"/>
                <w:sz w:val="22"/>
                <w:szCs w:val="22"/>
              </w:rPr>
              <w:t xml:space="preserve">– газифицированные населенные </w:t>
            </w:r>
            <w:proofErr w:type="spellStart"/>
            <w:r w:rsidRPr="00B7276C">
              <w:rPr>
                <w:rFonts w:ascii="Times New Roman" w:hAnsi="Times New Roman" w:cs="Times New Roman"/>
                <w:sz w:val="22"/>
                <w:szCs w:val="22"/>
              </w:rPr>
              <w:t>пункы</w:t>
            </w:r>
            <w:proofErr w:type="spellEnd"/>
          </w:p>
          <w:p w14:paraId="1799C9EE" w14:textId="77777777" w:rsidR="00944A65" w:rsidRPr="00B7276C" w:rsidRDefault="00944A65" w:rsidP="00920C9B">
            <w:pPr>
              <w:pStyle w:val="ConsPlusNormal"/>
              <w:ind w:firstLine="9"/>
              <w:jc w:val="both"/>
              <w:rPr>
                <w:rFonts w:ascii="Times New Roman" w:hAnsi="Times New Roman" w:cs="Times New Roman"/>
                <w:sz w:val="22"/>
                <w:szCs w:val="22"/>
                <w:vertAlign w:val="subscript"/>
              </w:rPr>
            </w:pPr>
          </w:p>
          <w:p w14:paraId="01E4603E" w14:textId="77777777" w:rsidR="00944A65" w:rsidRPr="00B7276C" w:rsidRDefault="00944A65" w:rsidP="00920C9B">
            <w:pPr>
              <w:pStyle w:val="ConsPlusNormal"/>
              <w:ind w:firstLine="9"/>
              <w:jc w:val="both"/>
              <w:rPr>
                <w:rFonts w:ascii="Times New Roman" w:hAnsi="Times New Roman" w:cs="Times New Roman"/>
                <w:sz w:val="22"/>
                <w:szCs w:val="22"/>
              </w:rPr>
            </w:pPr>
            <w:r w:rsidRPr="00B7276C">
              <w:rPr>
                <w:rFonts w:ascii="Times New Roman" w:hAnsi="Times New Roman" w:cs="Times New Roman"/>
                <w:sz w:val="22"/>
                <w:szCs w:val="22"/>
                <w:lang w:val="en-US"/>
              </w:rPr>
              <w:t>N</w:t>
            </w:r>
            <w:r w:rsidRPr="00B7276C">
              <w:rPr>
                <w:rFonts w:ascii="Times New Roman" w:hAnsi="Times New Roman" w:cs="Times New Roman"/>
                <w:sz w:val="22"/>
                <w:szCs w:val="22"/>
                <w:vertAlign w:val="subscript"/>
              </w:rPr>
              <w:t xml:space="preserve">общ </w:t>
            </w:r>
            <w:r w:rsidRPr="00B7276C">
              <w:rPr>
                <w:rFonts w:ascii="Times New Roman" w:hAnsi="Times New Roman" w:cs="Times New Roman"/>
                <w:sz w:val="22"/>
                <w:szCs w:val="22"/>
              </w:rPr>
              <w:t>– общее количество населенных пунктов</w:t>
            </w:r>
          </w:p>
        </w:tc>
        <w:tc>
          <w:tcPr>
            <w:tcW w:w="918" w:type="dxa"/>
          </w:tcPr>
          <w:p w14:paraId="314CE784" w14:textId="77777777" w:rsidR="00944A65" w:rsidRPr="00B7276C" w:rsidRDefault="00944A65" w:rsidP="00920C9B">
            <w:pPr>
              <w:pStyle w:val="ConsPlusNormal"/>
              <w:ind w:firstLine="10"/>
              <w:jc w:val="center"/>
              <w:rPr>
                <w:rFonts w:ascii="Times New Roman" w:hAnsi="Times New Roman" w:cs="Times New Roman"/>
                <w:sz w:val="22"/>
                <w:szCs w:val="22"/>
              </w:rPr>
            </w:pPr>
            <w:r w:rsidRPr="00B7276C">
              <w:rPr>
                <w:rFonts w:ascii="Times New Roman" w:hAnsi="Times New Roman" w:cs="Times New Roman"/>
                <w:sz w:val="22"/>
                <w:szCs w:val="22"/>
              </w:rPr>
              <w:t>-</w:t>
            </w:r>
          </w:p>
        </w:tc>
        <w:tc>
          <w:tcPr>
            <w:tcW w:w="1692" w:type="dxa"/>
          </w:tcPr>
          <w:p w14:paraId="6E5A873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населенные пункты</w:t>
            </w:r>
          </w:p>
        </w:tc>
        <w:tc>
          <w:tcPr>
            <w:tcW w:w="1241" w:type="dxa"/>
          </w:tcPr>
          <w:p w14:paraId="220379FE" w14:textId="77777777" w:rsidR="00944A65" w:rsidRPr="00B7276C" w:rsidRDefault="00944A65" w:rsidP="00920C9B">
            <w:pPr>
              <w:pStyle w:val="ConsPlusNormal"/>
              <w:ind w:firstLine="19"/>
              <w:rPr>
                <w:rFonts w:ascii="Times New Roman" w:hAnsi="Times New Roman" w:cs="Times New Roman"/>
                <w:sz w:val="22"/>
                <w:szCs w:val="22"/>
              </w:rPr>
            </w:pPr>
            <w:r w:rsidRPr="00B7276C">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559" w:type="dxa"/>
          </w:tcPr>
          <w:p w14:paraId="7A6BD3B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w:t>
            </w:r>
          </w:p>
        </w:tc>
        <w:tc>
          <w:tcPr>
            <w:tcW w:w="1935" w:type="dxa"/>
          </w:tcPr>
          <w:p w14:paraId="15A640D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bl>
    <w:p w14:paraId="4C346016" w14:textId="36FC9C60" w:rsidR="00944A65" w:rsidRDefault="00944A65" w:rsidP="00944A65">
      <w:pPr>
        <w:pStyle w:val="ConsPlusNormal"/>
        <w:rPr>
          <w:rFonts w:ascii="Times New Roman" w:hAnsi="Times New Roman" w:cs="Times New Roman"/>
          <w:sz w:val="28"/>
          <w:szCs w:val="28"/>
        </w:rPr>
      </w:pPr>
    </w:p>
    <w:p w14:paraId="1407DA42" w14:textId="071FAA25" w:rsidR="004752A6" w:rsidRDefault="004752A6" w:rsidP="00944A65">
      <w:pPr>
        <w:pStyle w:val="ConsPlusNormal"/>
        <w:rPr>
          <w:rFonts w:ascii="Times New Roman" w:hAnsi="Times New Roman" w:cs="Times New Roman"/>
          <w:sz w:val="28"/>
          <w:szCs w:val="28"/>
        </w:rPr>
      </w:pPr>
    </w:p>
    <w:p w14:paraId="64CF087C" w14:textId="067FF491" w:rsidR="004752A6" w:rsidRDefault="004752A6" w:rsidP="00944A65">
      <w:pPr>
        <w:pStyle w:val="ConsPlusNormal"/>
        <w:rPr>
          <w:rFonts w:ascii="Times New Roman" w:hAnsi="Times New Roman" w:cs="Times New Roman"/>
          <w:sz w:val="28"/>
          <w:szCs w:val="28"/>
        </w:rPr>
      </w:pPr>
    </w:p>
    <w:p w14:paraId="75D618D1" w14:textId="2FD91992" w:rsidR="004752A6" w:rsidRDefault="004752A6" w:rsidP="00944A65">
      <w:pPr>
        <w:pStyle w:val="ConsPlusNormal"/>
        <w:rPr>
          <w:rFonts w:ascii="Times New Roman" w:hAnsi="Times New Roman" w:cs="Times New Roman"/>
          <w:sz w:val="28"/>
          <w:szCs w:val="28"/>
        </w:rPr>
      </w:pPr>
    </w:p>
    <w:p w14:paraId="36B6C816" w14:textId="02FF5A89" w:rsidR="004752A6" w:rsidRDefault="004752A6" w:rsidP="00944A65">
      <w:pPr>
        <w:pStyle w:val="ConsPlusNormal"/>
        <w:rPr>
          <w:rFonts w:ascii="Times New Roman" w:hAnsi="Times New Roman" w:cs="Times New Roman"/>
          <w:sz w:val="28"/>
          <w:szCs w:val="28"/>
        </w:rPr>
      </w:pPr>
    </w:p>
    <w:p w14:paraId="1940FE8E" w14:textId="445F6B95" w:rsidR="004752A6" w:rsidRDefault="004752A6" w:rsidP="00944A65">
      <w:pPr>
        <w:pStyle w:val="ConsPlusNormal"/>
        <w:rPr>
          <w:rFonts w:ascii="Times New Roman" w:hAnsi="Times New Roman" w:cs="Times New Roman"/>
          <w:sz w:val="28"/>
          <w:szCs w:val="28"/>
        </w:rPr>
      </w:pPr>
    </w:p>
    <w:p w14:paraId="1BAF154A" w14:textId="7666E299" w:rsidR="004752A6" w:rsidRDefault="004752A6" w:rsidP="00944A65">
      <w:pPr>
        <w:pStyle w:val="ConsPlusNormal"/>
        <w:rPr>
          <w:rFonts w:ascii="Times New Roman" w:hAnsi="Times New Roman" w:cs="Times New Roman"/>
          <w:sz w:val="28"/>
          <w:szCs w:val="28"/>
        </w:rPr>
      </w:pPr>
    </w:p>
    <w:p w14:paraId="6410004A" w14:textId="0C63D85C" w:rsidR="004752A6" w:rsidRDefault="004752A6" w:rsidP="00944A65">
      <w:pPr>
        <w:pStyle w:val="ConsPlusNormal"/>
        <w:rPr>
          <w:rFonts w:ascii="Times New Roman" w:hAnsi="Times New Roman" w:cs="Times New Roman"/>
          <w:sz w:val="28"/>
          <w:szCs w:val="28"/>
        </w:rPr>
      </w:pPr>
    </w:p>
    <w:p w14:paraId="6D6FF08D" w14:textId="60138756" w:rsidR="004752A6" w:rsidRDefault="004752A6" w:rsidP="00944A65">
      <w:pPr>
        <w:pStyle w:val="ConsPlusNormal"/>
        <w:rPr>
          <w:rFonts w:ascii="Times New Roman" w:hAnsi="Times New Roman" w:cs="Times New Roman"/>
          <w:sz w:val="28"/>
          <w:szCs w:val="28"/>
        </w:rPr>
      </w:pPr>
    </w:p>
    <w:p w14:paraId="683BE141" w14:textId="1E98F368" w:rsidR="004752A6" w:rsidRDefault="004752A6" w:rsidP="00944A65">
      <w:pPr>
        <w:pStyle w:val="ConsPlusNormal"/>
        <w:rPr>
          <w:rFonts w:ascii="Times New Roman" w:hAnsi="Times New Roman" w:cs="Times New Roman"/>
          <w:sz w:val="28"/>
          <w:szCs w:val="28"/>
        </w:rPr>
      </w:pPr>
    </w:p>
    <w:p w14:paraId="6CBEA070" w14:textId="1F0CF1DC" w:rsidR="004752A6" w:rsidRDefault="004752A6" w:rsidP="00944A65">
      <w:pPr>
        <w:pStyle w:val="ConsPlusNormal"/>
        <w:rPr>
          <w:rFonts w:ascii="Times New Roman" w:hAnsi="Times New Roman" w:cs="Times New Roman"/>
          <w:sz w:val="28"/>
          <w:szCs w:val="28"/>
        </w:rPr>
      </w:pPr>
    </w:p>
    <w:p w14:paraId="4EA74582" w14:textId="2B61F9A3" w:rsidR="004752A6" w:rsidRDefault="004752A6" w:rsidP="00944A65">
      <w:pPr>
        <w:pStyle w:val="ConsPlusNormal"/>
        <w:rPr>
          <w:rFonts w:ascii="Times New Roman" w:hAnsi="Times New Roman" w:cs="Times New Roman"/>
          <w:sz w:val="28"/>
          <w:szCs w:val="28"/>
        </w:rPr>
      </w:pPr>
    </w:p>
    <w:p w14:paraId="68B2BE73" w14:textId="3A897535" w:rsidR="004752A6" w:rsidRDefault="004752A6" w:rsidP="00944A65">
      <w:pPr>
        <w:pStyle w:val="ConsPlusNormal"/>
        <w:rPr>
          <w:rFonts w:ascii="Times New Roman" w:hAnsi="Times New Roman" w:cs="Times New Roman"/>
          <w:sz w:val="28"/>
          <w:szCs w:val="28"/>
        </w:rPr>
      </w:pPr>
    </w:p>
    <w:p w14:paraId="46623EC1" w14:textId="1917609C" w:rsidR="004752A6" w:rsidRDefault="004752A6" w:rsidP="00944A65">
      <w:pPr>
        <w:pStyle w:val="ConsPlusNormal"/>
        <w:rPr>
          <w:rFonts w:ascii="Times New Roman" w:hAnsi="Times New Roman" w:cs="Times New Roman"/>
          <w:sz w:val="28"/>
          <w:szCs w:val="28"/>
        </w:rPr>
      </w:pPr>
    </w:p>
    <w:p w14:paraId="30E20036" w14:textId="48E39615" w:rsidR="004752A6" w:rsidRDefault="004752A6" w:rsidP="00944A65">
      <w:pPr>
        <w:pStyle w:val="ConsPlusNormal"/>
        <w:rPr>
          <w:rFonts w:ascii="Times New Roman" w:hAnsi="Times New Roman" w:cs="Times New Roman"/>
          <w:sz w:val="28"/>
          <w:szCs w:val="28"/>
        </w:rPr>
      </w:pPr>
    </w:p>
    <w:p w14:paraId="5E019080" w14:textId="0DE51AFA" w:rsidR="004752A6" w:rsidRDefault="004752A6" w:rsidP="00944A65">
      <w:pPr>
        <w:pStyle w:val="ConsPlusNormal"/>
        <w:rPr>
          <w:rFonts w:ascii="Times New Roman" w:hAnsi="Times New Roman" w:cs="Times New Roman"/>
          <w:sz w:val="28"/>
          <w:szCs w:val="28"/>
        </w:rPr>
      </w:pPr>
    </w:p>
    <w:p w14:paraId="2948B014" w14:textId="5CD472EB" w:rsidR="004752A6" w:rsidRDefault="004752A6" w:rsidP="00944A65">
      <w:pPr>
        <w:pStyle w:val="ConsPlusNormal"/>
        <w:rPr>
          <w:rFonts w:ascii="Times New Roman" w:hAnsi="Times New Roman" w:cs="Times New Roman"/>
          <w:sz w:val="28"/>
          <w:szCs w:val="28"/>
        </w:rPr>
      </w:pPr>
    </w:p>
    <w:p w14:paraId="5D499A3B" w14:textId="43943792" w:rsidR="004752A6" w:rsidRDefault="004752A6" w:rsidP="00944A65">
      <w:pPr>
        <w:pStyle w:val="ConsPlusNormal"/>
        <w:rPr>
          <w:rFonts w:ascii="Times New Roman" w:hAnsi="Times New Roman" w:cs="Times New Roman"/>
          <w:sz w:val="28"/>
          <w:szCs w:val="28"/>
        </w:rPr>
      </w:pPr>
    </w:p>
    <w:p w14:paraId="2824BC2D" w14:textId="2C660B6D" w:rsidR="004752A6" w:rsidRDefault="004752A6" w:rsidP="00944A65">
      <w:pPr>
        <w:pStyle w:val="ConsPlusNormal"/>
        <w:rPr>
          <w:rFonts w:ascii="Times New Roman" w:hAnsi="Times New Roman" w:cs="Times New Roman"/>
          <w:sz w:val="28"/>
          <w:szCs w:val="28"/>
        </w:rPr>
      </w:pPr>
    </w:p>
    <w:p w14:paraId="5997972E" w14:textId="77777777" w:rsidR="00944A65" w:rsidRPr="00B7276C" w:rsidRDefault="00944A65" w:rsidP="00944A65">
      <w:pPr>
        <w:jc w:val="right"/>
      </w:pPr>
    </w:p>
    <w:p w14:paraId="278F9BBA" w14:textId="09AD6D88" w:rsidR="00944A65" w:rsidRPr="00B7276C" w:rsidRDefault="00944A65" w:rsidP="00944A65">
      <w:pPr>
        <w:jc w:val="center"/>
      </w:pPr>
      <w:r w:rsidRPr="00B7276C">
        <w:rPr>
          <w:noProof/>
          <w:color w:val="000080"/>
        </w:rPr>
        <w:lastRenderedPageBreak/>
        <w:drawing>
          <wp:inline distT="0" distB="0" distL="0" distR="0" wp14:anchorId="334E3016" wp14:editId="7BC68371">
            <wp:extent cx="542925" cy="676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B55E425" w14:textId="77777777" w:rsidR="00944A65" w:rsidRPr="00B7276C" w:rsidRDefault="00944A65" w:rsidP="00944A65">
      <w:pPr>
        <w:jc w:val="center"/>
      </w:pPr>
    </w:p>
    <w:p w14:paraId="391E3469" w14:textId="77777777" w:rsidR="00944A65" w:rsidRPr="00B7276C" w:rsidRDefault="00944A65" w:rsidP="004752A6">
      <w:pPr>
        <w:pStyle w:val="1"/>
        <w:jc w:val="center"/>
        <w:rPr>
          <w:color w:val="003366"/>
          <w:sz w:val="36"/>
        </w:rPr>
      </w:pPr>
      <w:r w:rsidRPr="00B7276C">
        <w:rPr>
          <w:color w:val="003366"/>
          <w:sz w:val="36"/>
        </w:rPr>
        <w:t>ПОСТАНОВЛЕНИЕ</w:t>
      </w:r>
    </w:p>
    <w:p w14:paraId="56CD793C" w14:textId="77777777" w:rsidR="00944A65" w:rsidRPr="00B7276C" w:rsidRDefault="00944A65" w:rsidP="00944A65">
      <w:pPr>
        <w:jc w:val="center"/>
        <w:rPr>
          <w:b/>
          <w:color w:val="003366"/>
        </w:rPr>
      </w:pPr>
      <w:r w:rsidRPr="00B7276C">
        <w:rPr>
          <w:b/>
          <w:color w:val="003366"/>
        </w:rPr>
        <w:t>АДМИНИСТРАЦИИ</w:t>
      </w:r>
    </w:p>
    <w:p w14:paraId="23B0CB84"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507C3CD3" w14:textId="77777777" w:rsidR="00944A65" w:rsidRPr="00B7276C" w:rsidRDefault="00944A65" w:rsidP="00944A65">
      <w:pPr>
        <w:jc w:val="center"/>
        <w:rPr>
          <w:b/>
          <w:color w:val="003366"/>
        </w:rPr>
      </w:pPr>
      <w:r w:rsidRPr="00B7276C">
        <w:rPr>
          <w:b/>
          <w:color w:val="003366"/>
        </w:rPr>
        <w:t>ИВАНОВСКОЙ ОБЛАСТИ</w:t>
      </w:r>
    </w:p>
    <w:p w14:paraId="49365B7E" w14:textId="77777777" w:rsidR="00944A65" w:rsidRPr="00B7276C" w:rsidRDefault="00944A65" w:rsidP="00944A65">
      <w:pPr>
        <w:jc w:val="center"/>
      </w:pPr>
    </w:p>
    <w:tbl>
      <w:tblPr>
        <w:tblW w:w="0" w:type="auto"/>
        <w:tblInd w:w="108" w:type="dxa"/>
        <w:tblBorders>
          <w:top w:val="single" w:sz="4" w:space="0" w:color="auto"/>
        </w:tblBorders>
        <w:tblLayout w:type="fixed"/>
        <w:tblLook w:val="04A0" w:firstRow="1" w:lastRow="0" w:firstColumn="1" w:lastColumn="0" w:noHBand="0" w:noVBand="1"/>
      </w:tblPr>
      <w:tblGrid>
        <w:gridCol w:w="9664"/>
      </w:tblGrid>
      <w:tr w:rsidR="00944A65" w:rsidRPr="00B7276C" w14:paraId="7A1D304F" w14:textId="77777777" w:rsidTr="00920C9B">
        <w:trPr>
          <w:trHeight w:val="100"/>
        </w:trPr>
        <w:tc>
          <w:tcPr>
            <w:tcW w:w="9664" w:type="dxa"/>
            <w:tcBorders>
              <w:top w:val="thinThickThinSmallGap" w:sz="24" w:space="0" w:color="auto"/>
              <w:left w:val="nil"/>
              <w:bottom w:val="nil"/>
              <w:right w:val="nil"/>
            </w:tcBorders>
            <w:hideMark/>
          </w:tcPr>
          <w:p w14:paraId="4560DFBE" w14:textId="77777777" w:rsidR="00944A65" w:rsidRPr="00B7276C" w:rsidRDefault="00944A65" w:rsidP="00920C9B">
            <w:pPr>
              <w:rPr>
                <w:color w:val="003366"/>
              </w:rPr>
            </w:pPr>
            <w:smartTag w:uri="urn:schemas-microsoft-com:office:smarttags" w:element="metricconverter">
              <w:smartTagPr>
                <w:attr w:name="ProductID" w:val="155150, г"/>
              </w:smartTagPr>
              <w:r w:rsidRPr="00B7276C">
                <w:rPr>
                  <w:color w:val="003366"/>
                </w:rPr>
                <w:t>155150, г</w:t>
              </w:r>
            </w:smartTag>
            <w:r w:rsidRPr="00B7276C">
              <w:rPr>
                <w:color w:val="003366"/>
              </w:rPr>
              <w:t xml:space="preserve">. Комсомольск, ул. 50 лет ВЛКСМ, д. 2, ИНН 3714002224, КПП 371401001, ОГРН 1023701625595, </w:t>
            </w:r>
          </w:p>
          <w:p w14:paraId="3074563D" w14:textId="77777777" w:rsidR="00944A65" w:rsidRPr="00B7276C" w:rsidRDefault="00944A65" w:rsidP="00920C9B">
            <w:pPr>
              <w:rPr>
                <w:color w:val="003366"/>
              </w:rPr>
            </w:pPr>
            <w:r w:rsidRPr="00B7276C">
              <w:rPr>
                <w:color w:val="003366"/>
              </w:rPr>
              <w:t>Тел./Факс (49352) 2-11-78, e-</w:t>
            </w:r>
            <w:proofErr w:type="spellStart"/>
            <w:r w:rsidRPr="00B7276C">
              <w:rPr>
                <w:color w:val="003366"/>
              </w:rPr>
              <w:t>mail</w:t>
            </w:r>
            <w:proofErr w:type="spellEnd"/>
            <w:r w:rsidRPr="00B7276C">
              <w:rPr>
                <w:color w:val="003366"/>
              </w:rPr>
              <w:t xml:space="preserve">: </w:t>
            </w:r>
            <w:hyperlink r:id="rId18" w:history="1">
              <w:r w:rsidRPr="00B7276C">
                <w:rPr>
                  <w:rStyle w:val="a5"/>
                </w:rPr>
                <w:t>admin.komsomolsk@mail.ru</w:t>
              </w:r>
            </w:hyperlink>
          </w:p>
        </w:tc>
      </w:tr>
    </w:tbl>
    <w:p w14:paraId="4CD331D9" w14:textId="77777777" w:rsidR="00944A65" w:rsidRPr="00B7276C" w:rsidRDefault="00944A65" w:rsidP="00944A65">
      <w:pPr>
        <w:jc w:val="right"/>
      </w:pPr>
    </w:p>
    <w:p w14:paraId="5D2C2214" w14:textId="77777777" w:rsidR="00944A65" w:rsidRPr="00B7276C" w:rsidRDefault="00944A65" w:rsidP="00944A65">
      <w:pPr>
        <w:tabs>
          <w:tab w:val="left" w:pos="2775"/>
        </w:tabs>
      </w:pPr>
      <w:r w:rsidRPr="00B7276C">
        <w:tab/>
      </w:r>
    </w:p>
    <w:tbl>
      <w:tblPr>
        <w:tblW w:w="9075" w:type="dxa"/>
        <w:tblInd w:w="108" w:type="dxa"/>
        <w:tblBorders>
          <w:top w:val="single" w:sz="4" w:space="0" w:color="auto"/>
        </w:tblBorders>
        <w:tblLayout w:type="fixed"/>
        <w:tblLook w:val="04A0" w:firstRow="1" w:lastRow="0" w:firstColumn="1" w:lastColumn="0" w:noHBand="0" w:noVBand="1"/>
      </w:tblPr>
      <w:tblGrid>
        <w:gridCol w:w="1674"/>
        <w:gridCol w:w="381"/>
        <w:gridCol w:w="646"/>
        <w:gridCol w:w="571"/>
        <w:gridCol w:w="1829"/>
        <w:gridCol w:w="1500"/>
        <w:gridCol w:w="1099"/>
        <w:gridCol w:w="550"/>
        <w:gridCol w:w="825"/>
      </w:tblGrid>
      <w:tr w:rsidR="00944A65" w:rsidRPr="00B7276C" w14:paraId="4E8DD7D5" w14:textId="77777777" w:rsidTr="00920C9B">
        <w:trPr>
          <w:trHeight w:val="415"/>
        </w:trPr>
        <w:tc>
          <w:tcPr>
            <w:tcW w:w="1582" w:type="dxa"/>
            <w:tcBorders>
              <w:top w:val="nil"/>
              <w:left w:val="nil"/>
              <w:bottom w:val="nil"/>
              <w:right w:val="nil"/>
            </w:tcBorders>
          </w:tcPr>
          <w:p w14:paraId="012447B7" w14:textId="77777777" w:rsidR="00944A65" w:rsidRPr="00B7276C" w:rsidRDefault="00944A65" w:rsidP="00920C9B">
            <w:pPr>
              <w:ind w:right="-108"/>
              <w:jc w:val="center"/>
              <w:rPr>
                <w:sz w:val="28"/>
                <w:szCs w:val="28"/>
              </w:rPr>
            </w:pPr>
          </w:p>
        </w:tc>
        <w:tc>
          <w:tcPr>
            <w:tcW w:w="360" w:type="dxa"/>
            <w:tcBorders>
              <w:top w:val="nil"/>
              <w:left w:val="nil"/>
              <w:bottom w:val="nil"/>
              <w:right w:val="nil"/>
            </w:tcBorders>
          </w:tcPr>
          <w:p w14:paraId="67DFE0EA" w14:textId="77777777" w:rsidR="00944A65" w:rsidRPr="00B7276C" w:rsidRDefault="00944A65" w:rsidP="00920C9B">
            <w:pPr>
              <w:ind w:right="-108"/>
              <w:jc w:val="center"/>
              <w:rPr>
                <w:sz w:val="28"/>
                <w:szCs w:val="28"/>
              </w:rPr>
            </w:pPr>
          </w:p>
          <w:p w14:paraId="12C45C02" w14:textId="77777777" w:rsidR="00944A65" w:rsidRPr="00B7276C" w:rsidRDefault="00944A65" w:rsidP="00920C9B">
            <w:pPr>
              <w:ind w:right="-108"/>
              <w:jc w:val="center"/>
            </w:pPr>
            <w:r w:rsidRPr="00B7276C">
              <w:rPr>
                <w:sz w:val="28"/>
                <w:szCs w:val="28"/>
              </w:rPr>
              <w:t>«</w:t>
            </w:r>
          </w:p>
        </w:tc>
        <w:tc>
          <w:tcPr>
            <w:tcW w:w="610" w:type="dxa"/>
            <w:tcBorders>
              <w:top w:val="nil"/>
              <w:left w:val="nil"/>
              <w:bottom w:val="single" w:sz="4" w:space="0" w:color="auto"/>
              <w:right w:val="nil"/>
            </w:tcBorders>
            <w:vAlign w:val="bottom"/>
          </w:tcPr>
          <w:p w14:paraId="120A865B" w14:textId="77777777" w:rsidR="00944A65" w:rsidRPr="00B7276C" w:rsidRDefault="00944A65" w:rsidP="00920C9B">
            <w:pPr>
              <w:ind w:right="-108"/>
              <w:jc w:val="center"/>
              <w:rPr>
                <w:sz w:val="28"/>
                <w:szCs w:val="28"/>
              </w:rPr>
            </w:pPr>
            <w:r w:rsidRPr="00B7276C">
              <w:rPr>
                <w:sz w:val="28"/>
                <w:szCs w:val="28"/>
              </w:rPr>
              <w:t>28</w:t>
            </w:r>
          </w:p>
        </w:tc>
        <w:tc>
          <w:tcPr>
            <w:tcW w:w="540" w:type="dxa"/>
            <w:tcBorders>
              <w:top w:val="nil"/>
              <w:left w:val="nil"/>
              <w:bottom w:val="nil"/>
              <w:right w:val="nil"/>
            </w:tcBorders>
            <w:vAlign w:val="bottom"/>
            <w:hideMark/>
          </w:tcPr>
          <w:p w14:paraId="38D10B6E" w14:textId="77777777" w:rsidR="00944A65" w:rsidRPr="00B7276C" w:rsidRDefault="00944A65" w:rsidP="00920C9B">
            <w:pPr>
              <w:ind w:left="-734" w:firstLine="720"/>
              <w:rPr>
                <w:sz w:val="28"/>
                <w:szCs w:val="28"/>
              </w:rPr>
            </w:pPr>
            <w:r w:rsidRPr="00B7276C">
              <w:rPr>
                <w:sz w:val="28"/>
                <w:szCs w:val="28"/>
              </w:rPr>
              <w:t>»</w:t>
            </w:r>
          </w:p>
        </w:tc>
        <w:tc>
          <w:tcPr>
            <w:tcW w:w="1728" w:type="dxa"/>
            <w:tcBorders>
              <w:top w:val="nil"/>
              <w:left w:val="nil"/>
              <w:bottom w:val="single" w:sz="4" w:space="0" w:color="auto"/>
              <w:right w:val="nil"/>
            </w:tcBorders>
            <w:vAlign w:val="bottom"/>
          </w:tcPr>
          <w:p w14:paraId="46B0418B" w14:textId="77777777" w:rsidR="00944A65" w:rsidRPr="00B7276C" w:rsidRDefault="00944A65" w:rsidP="00920C9B">
            <w:pPr>
              <w:jc w:val="center"/>
              <w:rPr>
                <w:sz w:val="28"/>
                <w:szCs w:val="28"/>
              </w:rPr>
            </w:pPr>
            <w:r w:rsidRPr="00B7276C">
              <w:rPr>
                <w:sz w:val="28"/>
                <w:szCs w:val="28"/>
              </w:rPr>
              <w:t>12</w:t>
            </w:r>
          </w:p>
        </w:tc>
        <w:tc>
          <w:tcPr>
            <w:tcW w:w="1417" w:type="dxa"/>
            <w:tcBorders>
              <w:top w:val="nil"/>
              <w:left w:val="nil"/>
              <w:bottom w:val="nil"/>
              <w:right w:val="nil"/>
            </w:tcBorders>
            <w:vAlign w:val="bottom"/>
            <w:hideMark/>
          </w:tcPr>
          <w:p w14:paraId="72CF4F61" w14:textId="77777777" w:rsidR="00944A65" w:rsidRPr="00B7276C" w:rsidRDefault="00944A65" w:rsidP="00920C9B">
            <w:pPr>
              <w:rPr>
                <w:sz w:val="28"/>
                <w:szCs w:val="28"/>
              </w:rPr>
            </w:pPr>
            <w:r w:rsidRPr="00B7276C">
              <w:rPr>
                <w:sz w:val="28"/>
                <w:szCs w:val="28"/>
              </w:rPr>
              <w:t>2024г.  №</w:t>
            </w:r>
          </w:p>
        </w:tc>
        <w:tc>
          <w:tcPr>
            <w:tcW w:w="1038" w:type="dxa"/>
            <w:tcBorders>
              <w:top w:val="nil"/>
              <w:left w:val="nil"/>
              <w:bottom w:val="single" w:sz="4" w:space="0" w:color="auto"/>
              <w:right w:val="nil"/>
            </w:tcBorders>
            <w:vAlign w:val="bottom"/>
          </w:tcPr>
          <w:p w14:paraId="16252CEF" w14:textId="77777777" w:rsidR="00944A65" w:rsidRPr="00B7276C" w:rsidRDefault="00944A65" w:rsidP="00920C9B">
            <w:pPr>
              <w:jc w:val="center"/>
              <w:rPr>
                <w:sz w:val="28"/>
                <w:szCs w:val="28"/>
              </w:rPr>
            </w:pPr>
            <w:r w:rsidRPr="00B7276C">
              <w:rPr>
                <w:sz w:val="28"/>
                <w:szCs w:val="28"/>
              </w:rPr>
              <w:t>366</w:t>
            </w:r>
          </w:p>
        </w:tc>
        <w:tc>
          <w:tcPr>
            <w:tcW w:w="520" w:type="dxa"/>
            <w:tcBorders>
              <w:top w:val="nil"/>
              <w:left w:val="nil"/>
              <w:bottom w:val="nil"/>
              <w:right w:val="nil"/>
            </w:tcBorders>
            <w:vAlign w:val="bottom"/>
          </w:tcPr>
          <w:p w14:paraId="2B39877F" w14:textId="77777777" w:rsidR="00944A65" w:rsidRPr="00B7276C" w:rsidRDefault="00944A65" w:rsidP="00920C9B">
            <w:pPr>
              <w:jc w:val="center"/>
              <w:rPr>
                <w:sz w:val="28"/>
                <w:szCs w:val="28"/>
              </w:rPr>
            </w:pPr>
          </w:p>
        </w:tc>
        <w:tc>
          <w:tcPr>
            <w:tcW w:w="780" w:type="dxa"/>
            <w:tcBorders>
              <w:top w:val="nil"/>
              <w:left w:val="nil"/>
              <w:bottom w:val="nil"/>
              <w:right w:val="nil"/>
            </w:tcBorders>
            <w:vAlign w:val="bottom"/>
          </w:tcPr>
          <w:p w14:paraId="590FCF3A" w14:textId="77777777" w:rsidR="00944A65" w:rsidRPr="00B7276C" w:rsidRDefault="00944A65" w:rsidP="00920C9B">
            <w:pPr>
              <w:jc w:val="center"/>
            </w:pPr>
          </w:p>
        </w:tc>
      </w:tr>
    </w:tbl>
    <w:p w14:paraId="329DF892" w14:textId="77777777" w:rsidR="00944A65" w:rsidRPr="00B7276C" w:rsidRDefault="00944A65" w:rsidP="00944A65">
      <w:pPr>
        <w:ind w:firstLine="720"/>
        <w:jc w:val="center"/>
        <w:rPr>
          <w:sz w:val="28"/>
          <w:szCs w:val="28"/>
        </w:rPr>
      </w:pPr>
    </w:p>
    <w:p w14:paraId="7155CBFB" w14:textId="77777777" w:rsidR="00944A65" w:rsidRPr="00B7276C" w:rsidRDefault="00944A65" w:rsidP="00944A65">
      <w:pPr>
        <w:jc w:val="center"/>
      </w:pPr>
      <w:r w:rsidRPr="00B7276C">
        <w:rPr>
          <w:sz w:val="22"/>
          <w:szCs w:val="22"/>
        </w:rPr>
        <w:tab/>
      </w:r>
      <w:r w:rsidRPr="00B7276C">
        <w:rPr>
          <w:b/>
          <w:sz w:val="28"/>
          <w:szCs w:val="28"/>
        </w:rPr>
        <w:t xml:space="preserve"> </w:t>
      </w:r>
    </w:p>
    <w:p w14:paraId="037F5F50" w14:textId="77777777" w:rsidR="00944A65" w:rsidRPr="00B7276C" w:rsidRDefault="00944A65" w:rsidP="00944A65">
      <w:pPr>
        <w:pStyle w:val="ConsPlusNormal"/>
        <w:jc w:val="center"/>
        <w:rPr>
          <w:rFonts w:ascii="Times New Roman" w:hAnsi="Times New Roman" w:cs="Times New Roman"/>
          <w:b/>
          <w:bCs/>
          <w:sz w:val="28"/>
          <w:szCs w:val="28"/>
        </w:rPr>
      </w:pPr>
      <w:r w:rsidRPr="00B7276C">
        <w:rPr>
          <w:rFonts w:ascii="Times New Roman" w:hAnsi="Times New Roman" w:cs="Times New Roman"/>
          <w:b/>
          <w:bCs/>
          <w:sz w:val="28"/>
          <w:szCs w:val="2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r w:rsidRPr="00B7276C">
        <w:rPr>
          <w:rFonts w:ascii="Times New Roman" w:hAnsi="Times New Roman" w:cs="Times New Roman"/>
          <w:sz w:val="28"/>
          <w:szCs w:val="28"/>
        </w:rPr>
        <w:t xml:space="preserve"> </w:t>
      </w:r>
    </w:p>
    <w:p w14:paraId="48782EBE" w14:textId="77777777" w:rsidR="00944A65" w:rsidRPr="00B7276C" w:rsidRDefault="00944A65" w:rsidP="00944A65">
      <w:pPr>
        <w:pStyle w:val="ConsPlusTitle"/>
        <w:jc w:val="center"/>
        <w:outlineLvl w:val="1"/>
        <w:rPr>
          <w:rFonts w:ascii="Times New Roman" w:hAnsi="Times New Roman" w:cs="Times New Roman"/>
        </w:rPr>
      </w:pPr>
    </w:p>
    <w:p w14:paraId="45A60F15" w14:textId="77777777" w:rsidR="00944A65" w:rsidRPr="00B7276C" w:rsidRDefault="00944A65" w:rsidP="00944A65">
      <w:pPr>
        <w:ind w:firstLine="708"/>
        <w:jc w:val="both"/>
        <w:rPr>
          <w:sz w:val="28"/>
          <w:szCs w:val="28"/>
        </w:rPr>
      </w:pPr>
    </w:p>
    <w:p w14:paraId="6F61AB38" w14:textId="77777777" w:rsidR="004752A6" w:rsidRDefault="00944A65" w:rsidP="00944A65">
      <w:pPr>
        <w:widowControl w:val="0"/>
        <w:autoSpaceDE w:val="0"/>
        <w:autoSpaceDN w:val="0"/>
        <w:adjustRightInd w:val="0"/>
        <w:ind w:firstLine="709"/>
        <w:jc w:val="both"/>
        <w:rPr>
          <w:sz w:val="28"/>
          <w:szCs w:val="28"/>
        </w:rPr>
      </w:pPr>
      <w:r w:rsidRPr="00B7276C">
        <w:rPr>
          <w:sz w:val="28"/>
          <w:szCs w:val="28"/>
        </w:rPr>
        <w:t xml:space="preserve">В соответствии со </w:t>
      </w:r>
      <w:hyperlink r:id="rId19">
        <w:r w:rsidRPr="00B7276C">
          <w:rPr>
            <w:rStyle w:val="a5"/>
            <w:sz w:val="28"/>
            <w:szCs w:val="28"/>
          </w:rPr>
          <w:t>статьей 78</w:t>
        </w:r>
      </w:hyperlink>
      <w:r w:rsidRPr="00B7276C">
        <w:rPr>
          <w:sz w:val="28"/>
          <w:szCs w:val="28"/>
        </w:rPr>
        <w:t xml:space="preserve"> Бюджетного кодекса Российской Федерации, постановлением Правительства Российской Федерации от 25.10.2023 </w:t>
      </w:r>
      <w:hyperlink r:id="rId20">
        <w:r w:rsidRPr="00B7276C">
          <w:rPr>
            <w:rStyle w:val="a5"/>
            <w:sz w:val="28"/>
            <w:szCs w:val="28"/>
          </w:rPr>
          <w:t>N 1782</w:t>
        </w:r>
      </w:hyperlink>
      <w:r w:rsidRPr="00B7276C">
        <w:rPr>
          <w:sz w:val="28"/>
          <w:szCs w:val="28"/>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субсидии", постановлением Администрации Комсомольского муниципального района от 01.08.2023 г. № 205 «Об утверждении муниципальной программы «Развитие экономики Комсомольского муниципального района», руководствуясь Уставом Комсомольского муниципального района,</w:t>
      </w:r>
      <w:r w:rsidRPr="00B7276C">
        <w:rPr>
          <w:szCs w:val="28"/>
        </w:rPr>
        <w:t xml:space="preserve"> </w:t>
      </w:r>
      <w:r w:rsidRPr="00B7276C">
        <w:rPr>
          <w:sz w:val="28"/>
          <w:szCs w:val="28"/>
        </w:rPr>
        <w:t xml:space="preserve">Администрация Комсомольского муниципального района  </w:t>
      </w:r>
    </w:p>
    <w:p w14:paraId="0E9D6D3A" w14:textId="54482935" w:rsidR="00944A65" w:rsidRPr="00B7276C" w:rsidRDefault="00944A65" w:rsidP="00944A65">
      <w:pPr>
        <w:widowControl w:val="0"/>
        <w:autoSpaceDE w:val="0"/>
        <w:autoSpaceDN w:val="0"/>
        <w:adjustRightInd w:val="0"/>
        <w:ind w:firstLine="709"/>
        <w:jc w:val="both"/>
        <w:rPr>
          <w:b/>
          <w:sz w:val="28"/>
          <w:szCs w:val="28"/>
        </w:rPr>
      </w:pPr>
      <w:r w:rsidRPr="00B7276C">
        <w:rPr>
          <w:b/>
          <w:sz w:val="28"/>
          <w:szCs w:val="28"/>
        </w:rPr>
        <w:t>п о с т а н о в л я е т:</w:t>
      </w:r>
    </w:p>
    <w:p w14:paraId="253D10C0" w14:textId="77777777" w:rsidR="00944A65" w:rsidRPr="00B7276C" w:rsidRDefault="00944A65" w:rsidP="00944A65">
      <w:pPr>
        <w:pStyle w:val="af1"/>
        <w:widowControl w:val="0"/>
        <w:suppressAutoHyphens/>
        <w:spacing w:after="150" w:line="240" w:lineRule="auto"/>
        <w:ind w:left="0"/>
        <w:jc w:val="both"/>
        <w:rPr>
          <w:rFonts w:ascii="Times New Roman" w:hAnsi="Times New Roman" w:cs="Times New Roman"/>
          <w:sz w:val="28"/>
          <w:szCs w:val="28"/>
        </w:rPr>
      </w:pPr>
      <w:r w:rsidRPr="00B7276C">
        <w:rPr>
          <w:rFonts w:ascii="Times New Roman" w:hAnsi="Times New Roman" w:cs="Times New Roman"/>
          <w:sz w:val="28"/>
          <w:szCs w:val="28"/>
        </w:rPr>
        <w:t xml:space="preserve">        1. Утвердить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(приложение 1).</w:t>
      </w:r>
    </w:p>
    <w:p w14:paraId="32B849C0" w14:textId="77777777" w:rsidR="00944A65" w:rsidRPr="00B7276C" w:rsidRDefault="00944A65" w:rsidP="00944A65">
      <w:pPr>
        <w:pStyle w:val="af1"/>
        <w:widowControl w:val="0"/>
        <w:suppressAutoHyphens/>
        <w:spacing w:after="150" w:line="240" w:lineRule="auto"/>
        <w:ind w:left="0"/>
        <w:jc w:val="both"/>
        <w:rPr>
          <w:rFonts w:ascii="Times New Roman" w:hAnsi="Times New Roman" w:cs="Times New Roman"/>
          <w:sz w:val="28"/>
          <w:szCs w:val="28"/>
        </w:rPr>
      </w:pPr>
    </w:p>
    <w:p w14:paraId="62F226D6" w14:textId="77777777" w:rsidR="00944A65" w:rsidRPr="00B7276C" w:rsidRDefault="00944A65" w:rsidP="00944A65">
      <w:pPr>
        <w:pStyle w:val="af1"/>
        <w:widowControl w:val="0"/>
        <w:suppressAutoHyphens/>
        <w:spacing w:after="150" w:line="240" w:lineRule="auto"/>
        <w:ind w:left="0"/>
        <w:jc w:val="both"/>
        <w:rPr>
          <w:rFonts w:ascii="Times New Roman" w:hAnsi="Times New Roman" w:cs="Times New Roman"/>
          <w:sz w:val="28"/>
          <w:szCs w:val="28"/>
        </w:rPr>
      </w:pPr>
      <w:r w:rsidRPr="00B7276C">
        <w:rPr>
          <w:rFonts w:ascii="Times New Roman" w:hAnsi="Times New Roman" w:cs="Times New Roman"/>
          <w:sz w:val="28"/>
          <w:szCs w:val="28"/>
        </w:rPr>
        <w:lastRenderedPageBreak/>
        <w:t xml:space="preserve">        2. Установить, что проведение отбора получателей субсидий осуществляется в соответствии с Порядком, соответствующим общим </w:t>
      </w:r>
      <w:hyperlink r:id="rId21">
        <w:r w:rsidRPr="00B7276C">
          <w:rPr>
            <w:rFonts w:ascii="Times New Roman" w:hAnsi="Times New Roman" w:cs="Times New Roman"/>
            <w:color w:val="0000FF"/>
            <w:sz w:val="28"/>
            <w:szCs w:val="28"/>
          </w:rPr>
          <w:t>требованиям</w:t>
        </w:r>
      </w:hyperlink>
      <w:r w:rsidRPr="00B7276C">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 постановлением Правительства Российской Федерации от 25.10.2023 N 1782.</w:t>
      </w:r>
    </w:p>
    <w:p w14:paraId="76E02B26" w14:textId="77777777" w:rsidR="00944A65" w:rsidRPr="00B7276C" w:rsidRDefault="00944A65" w:rsidP="00944A65">
      <w:pPr>
        <w:pStyle w:val="af1"/>
        <w:widowControl w:val="0"/>
        <w:suppressAutoHyphens/>
        <w:spacing w:after="150" w:line="240" w:lineRule="auto"/>
        <w:ind w:left="0"/>
        <w:jc w:val="both"/>
        <w:rPr>
          <w:rFonts w:ascii="Times New Roman" w:hAnsi="Times New Roman" w:cs="Times New Roman"/>
          <w:szCs w:val="28"/>
        </w:rPr>
      </w:pPr>
      <w:r w:rsidRPr="00B7276C">
        <w:rPr>
          <w:rFonts w:ascii="Times New Roman" w:hAnsi="Times New Roman" w:cs="Times New Roman"/>
          <w:sz w:val="28"/>
          <w:szCs w:val="28"/>
        </w:rPr>
        <w:t xml:space="preserve">       3. Утвердить Положение о конкурсной комиссии по проведению отбора получателей субсидий, предоставляемых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(приложение 2).</w:t>
      </w:r>
    </w:p>
    <w:p w14:paraId="10E450B6" w14:textId="77777777" w:rsidR="00944A65" w:rsidRPr="00B7276C" w:rsidRDefault="00944A65" w:rsidP="00944A65">
      <w:pPr>
        <w:tabs>
          <w:tab w:val="left" w:pos="0"/>
          <w:tab w:val="left" w:pos="709"/>
        </w:tabs>
        <w:jc w:val="both"/>
        <w:rPr>
          <w:sz w:val="28"/>
          <w:szCs w:val="28"/>
        </w:rPr>
      </w:pPr>
      <w:r w:rsidRPr="00B7276C">
        <w:rPr>
          <w:sz w:val="28"/>
          <w:szCs w:val="28"/>
        </w:rPr>
        <w:t xml:space="preserve">      4. Утвердить состав конкурсной комиссии по проведению отбора получателей субсидий, предоставляемых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(приложение 3).</w:t>
      </w:r>
    </w:p>
    <w:p w14:paraId="6A4DD9C0" w14:textId="77777777" w:rsidR="00944A65" w:rsidRPr="00B7276C" w:rsidRDefault="00944A65" w:rsidP="00944A65">
      <w:pPr>
        <w:widowControl w:val="0"/>
        <w:autoSpaceDE w:val="0"/>
        <w:autoSpaceDN w:val="0"/>
        <w:adjustRightInd w:val="0"/>
        <w:jc w:val="both"/>
        <w:rPr>
          <w:bCs/>
          <w:sz w:val="28"/>
          <w:szCs w:val="28"/>
        </w:rPr>
      </w:pPr>
      <w:r w:rsidRPr="00B7276C">
        <w:rPr>
          <w:sz w:val="28"/>
          <w:szCs w:val="28"/>
        </w:rPr>
        <w:t xml:space="preserve">       5.</w:t>
      </w:r>
      <w:r w:rsidRPr="00B7276C">
        <w:rPr>
          <w:b/>
          <w:bCs/>
          <w:sz w:val="28"/>
          <w:szCs w:val="28"/>
        </w:rPr>
        <w:t xml:space="preserve"> </w:t>
      </w:r>
      <w:r w:rsidRPr="00B7276C">
        <w:rPr>
          <w:bCs/>
          <w:sz w:val="28"/>
          <w:szCs w:val="28"/>
        </w:rPr>
        <w:t>Настоящее постановление подлежит официальному опубликованию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015B3210" w14:textId="77777777" w:rsidR="00944A65" w:rsidRPr="00B7276C" w:rsidRDefault="00944A65" w:rsidP="00944A65">
      <w:pPr>
        <w:pStyle w:val="ConsPlusTitle"/>
        <w:jc w:val="both"/>
        <w:rPr>
          <w:rFonts w:ascii="Times New Roman" w:hAnsi="Times New Roman" w:cs="Times New Roman"/>
          <w:b w:val="0"/>
          <w:sz w:val="28"/>
          <w:szCs w:val="28"/>
        </w:rPr>
      </w:pPr>
      <w:r w:rsidRPr="00B7276C">
        <w:rPr>
          <w:rFonts w:ascii="Times New Roman" w:hAnsi="Times New Roman" w:cs="Times New Roman"/>
          <w:b w:val="0"/>
          <w:sz w:val="28"/>
          <w:szCs w:val="28"/>
        </w:rPr>
        <w:t xml:space="preserve">        6.Признать утратившим силу постановление Администрации Комсомольского муниципального района от 13.03.2020 г. № 65 «Об утверждении Порядка рассмотрения заявок, условия и порядок оказания финансовой поддержки субъектам малого и среднего предпринимательства».</w:t>
      </w:r>
    </w:p>
    <w:p w14:paraId="53808888" w14:textId="77777777" w:rsidR="00944A65" w:rsidRPr="00B7276C" w:rsidRDefault="00944A65" w:rsidP="00944A65">
      <w:pPr>
        <w:pStyle w:val="ConsPlusTitle"/>
        <w:jc w:val="both"/>
        <w:rPr>
          <w:rFonts w:ascii="Times New Roman" w:hAnsi="Times New Roman" w:cs="Times New Roman"/>
          <w:b w:val="0"/>
          <w:sz w:val="28"/>
          <w:szCs w:val="28"/>
        </w:rPr>
      </w:pPr>
      <w:r w:rsidRPr="00B7276C">
        <w:rPr>
          <w:rFonts w:ascii="Times New Roman" w:hAnsi="Times New Roman" w:cs="Times New Roman"/>
          <w:b w:val="0"/>
          <w:sz w:val="28"/>
          <w:szCs w:val="28"/>
        </w:rPr>
        <w:t xml:space="preserve">      7. 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муниципальных закупок Администрации Комсомольского района Мусину Е.Г.</w:t>
      </w:r>
    </w:p>
    <w:p w14:paraId="0502B89B" w14:textId="77777777" w:rsidR="00944A65" w:rsidRPr="00B7276C" w:rsidRDefault="00944A65" w:rsidP="00944A65">
      <w:pPr>
        <w:pStyle w:val="ConsPlusTitle"/>
        <w:ind w:firstLine="709"/>
        <w:jc w:val="both"/>
        <w:rPr>
          <w:rFonts w:ascii="Times New Roman" w:hAnsi="Times New Roman" w:cs="Times New Roman"/>
          <w:b w:val="0"/>
          <w:sz w:val="28"/>
          <w:szCs w:val="28"/>
        </w:rPr>
      </w:pPr>
    </w:p>
    <w:p w14:paraId="5470B4B3" w14:textId="77777777" w:rsidR="00944A65" w:rsidRPr="00B7276C" w:rsidRDefault="00944A65" w:rsidP="00944A65">
      <w:pPr>
        <w:pStyle w:val="ConsPlusTitle"/>
        <w:ind w:firstLine="709"/>
        <w:jc w:val="both"/>
        <w:rPr>
          <w:rFonts w:ascii="Times New Roman" w:hAnsi="Times New Roman" w:cs="Times New Roman"/>
          <w:b w:val="0"/>
          <w:sz w:val="28"/>
          <w:szCs w:val="28"/>
        </w:rPr>
      </w:pPr>
    </w:p>
    <w:p w14:paraId="02D11F2F" w14:textId="77777777" w:rsidR="00944A65" w:rsidRPr="00B7276C" w:rsidRDefault="00944A65" w:rsidP="00944A65">
      <w:pPr>
        <w:autoSpaceDE w:val="0"/>
        <w:autoSpaceDN w:val="0"/>
        <w:adjustRightInd w:val="0"/>
        <w:ind w:firstLine="540"/>
        <w:jc w:val="both"/>
        <w:rPr>
          <w:bCs/>
          <w:sz w:val="28"/>
          <w:szCs w:val="28"/>
        </w:rPr>
      </w:pPr>
    </w:p>
    <w:p w14:paraId="2BA5ED9F" w14:textId="77777777" w:rsidR="00944A65" w:rsidRPr="00B7276C" w:rsidRDefault="00944A65" w:rsidP="00944A65">
      <w:pPr>
        <w:rPr>
          <w:b/>
          <w:sz w:val="28"/>
          <w:szCs w:val="28"/>
        </w:rPr>
      </w:pPr>
      <w:r w:rsidRPr="00B7276C">
        <w:rPr>
          <w:b/>
          <w:sz w:val="28"/>
          <w:szCs w:val="28"/>
        </w:rPr>
        <w:t>Глава Комсомольского</w:t>
      </w:r>
    </w:p>
    <w:p w14:paraId="1799B24D" w14:textId="30479A5E" w:rsidR="00944A65" w:rsidRPr="00B7276C" w:rsidRDefault="00944A65" w:rsidP="00944A65">
      <w:pPr>
        <w:rPr>
          <w:b/>
          <w:sz w:val="28"/>
          <w:szCs w:val="28"/>
        </w:rPr>
      </w:pPr>
      <w:r w:rsidRPr="00B7276C">
        <w:rPr>
          <w:b/>
          <w:sz w:val="28"/>
          <w:szCs w:val="28"/>
        </w:rPr>
        <w:t xml:space="preserve">муниципального района:                                                    О.В. </w:t>
      </w:r>
      <w:proofErr w:type="spellStart"/>
      <w:r w:rsidRPr="00B7276C">
        <w:rPr>
          <w:b/>
          <w:sz w:val="28"/>
          <w:szCs w:val="28"/>
        </w:rPr>
        <w:t>Бузулуцкая</w:t>
      </w:r>
      <w:proofErr w:type="spellEnd"/>
    </w:p>
    <w:p w14:paraId="7E59EDAA" w14:textId="77777777" w:rsidR="00944A65" w:rsidRPr="00B7276C" w:rsidRDefault="00944A65" w:rsidP="00944A65">
      <w:pPr>
        <w:tabs>
          <w:tab w:val="left" w:pos="2775"/>
        </w:tabs>
      </w:pPr>
    </w:p>
    <w:p w14:paraId="5AFF8DB7" w14:textId="77777777" w:rsidR="00944A65" w:rsidRPr="00B7276C" w:rsidRDefault="00944A65" w:rsidP="00944A65">
      <w:pPr>
        <w:ind w:right="179"/>
        <w:jc w:val="center"/>
        <w:rPr>
          <w:color w:val="33CCCC"/>
        </w:rPr>
      </w:pPr>
    </w:p>
    <w:p w14:paraId="18EC822B" w14:textId="77777777" w:rsidR="00944A65" w:rsidRPr="00B7276C" w:rsidRDefault="00944A65" w:rsidP="00944A65">
      <w:pPr>
        <w:ind w:right="179"/>
        <w:jc w:val="center"/>
        <w:rPr>
          <w:color w:val="33CCCC"/>
        </w:rPr>
      </w:pPr>
    </w:p>
    <w:p w14:paraId="631A3802" w14:textId="77777777" w:rsidR="00944A65" w:rsidRPr="00B7276C" w:rsidRDefault="00944A65" w:rsidP="00944A65">
      <w:pPr>
        <w:tabs>
          <w:tab w:val="left" w:pos="709"/>
        </w:tabs>
        <w:ind w:left="1701"/>
        <w:jc w:val="right"/>
        <w:rPr>
          <w:sz w:val="28"/>
          <w:szCs w:val="28"/>
        </w:rPr>
      </w:pPr>
      <w:r w:rsidRPr="00B7276C">
        <w:rPr>
          <w:b/>
        </w:rPr>
        <w:lastRenderedPageBreak/>
        <w:tab/>
      </w:r>
      <w:r w:rsidRPr="00B7276C">
        <w:rPr>
          <w:sz w:val="28"/>
          <w:szCs w:val="28"/>
        </w:rPr>
        <w:t xml:space="preserve">Приложение №1 </w:t>
      </w:r>
    </w:p>
    <w:p w14:paraId="7FE38827" w14:textId="77777777" w:rsidR="00944A65" w:rsidRPr="00B7276C" w:rsidRDefault="00944A65" w:rsidP="00944A65">
      <w:pPr>
        <w:tabs>
          <w:tab w:val="left" w:pos="709"/>
        </w:tabs>
        <w:ind w:left="1701"/>
        <w:jc w:val="right"/>
        <w:rPr>
          <w:sz w:val="28"/>
          <w:szCs w:val="28"/>
        </w:rPr>
      </w:pPr>
      <w:r w:rsidRPr="00B7276C">
        <w:rPr>
          <w:sz w:val="28"/>
          <w:szCs w:val="28"/>
        </w:rPr>
        <w:t>к постановлению Администрации</w:t>
      </w:r>
    </w:p>
    <w:p w14:paraId="56EB41CB" w14:textId="77777777" w:rsidR="00944A65" w:rsidRPr="00B7276C" w:rsidRDefault="00944A65" w:rsidP="00944A65">
      <w:pPr>
        <w:tabs>
          <w:tab w:val="left" w:pos="709"/>
        </w:tabs>
        <w:ind w:left="1701"/>
        <w:jc w:val="right"/>
        <w:rPr>
          <w:sz w:val="28"/>
          <w:szCs w:val="28"/>
        </w:rPr>
      </w:pPr>
      <w:r w:rsidRPr="00B7276C">
        <w:rPr>
          <w:sz w:val="28"/>
          <w:szCs w:val="28"/>
        </w:rPr>
        <w:t>Комсомольского  муниципального района</w:t>
      </w:r>
    </w:p>
    <w:p w14:paraId="1A47EBE1" w14:textId="77777777" w:rsidR="00944A65" w:rsidRPr="00B7276C" w:rsidRDefault="00944A65" w:rsidP="00944A65">
      <w:pPr>
        <w:tabs>
          <w:tab w:val="left" w:pos="709"/>
        </w:tabs>
        <w:ind w:left="1701"/>
        <w:jc w:val="right"/>
        <w:rPr>
          <w:sz w:val="28"/>
          <w:szCs w:val="28"/>
        </w:rPr>
      </w:pPr>
      <w:r w:rsidRPr="00B7276C">
        <w:rPr>
          <w:sz w:val="28"/>
          <w:szCs w:val="28"/>
        </w:rPr>
        <w:t>от ________________№______</w:t>
      </w:r>
    </w:p>
    <w:p w14:paraId="5430D620" w14:textId="77777777" w:rsidR="00944A65" w:rsidRPr="00B7276C" w:rsidRDefault="00944A65" w:rsidP="00944A65">
      <w:pPr>
        <w:tabs>
          <w:tab w:val="left" w:pos="7485"/>
        </w:tabs>
        <w:rPr>
          <w:b/>
        </w:rPr>
      </w:pPr>
    </w:p>
    <w:p w14:paraId="70937D16" w14:textId="77777777" w:rsidR="00944A65" w:rsidRPr="00B7276C" w:rsidRDefault="00944A65" w:rsidP="00944A65">
      <w:pPr>
        <w:tabs>
          <w:tab w:val="left" w:pos="7485"/>
        </w:tabs>
        <w:rPr>
          <w:b/>
        </w:rPr>
      </w:pPr>
    </w:p>
    <w:p w14:paraId="6532B1AC" w14:textId="77777777" w:rsidR="00944A65" w:rsidRPr="004752A6" w:rsidRDefault="00944A65" w:rsidP="00944A65">
      <w:pPr>
        <w:spacing w:line="322" w:lineRule="exact"/>
        <w:ind w:right="-427"/>
        <w:jc w:val="center"/>
        <w:rPr>
          <w:b/>
          <w:sz w:val="28"/>
          <w:szCs w:val="28"/>
        </w:rPr>
      </w:pPr>
      <w:r w:rsidRPr="004752A6">
        <w:rPr>
          <w:rFonts w:eastAsia="Arial Unicode MS"/>
          <w:b/>
          <w:sz w:val="28"/>
          <w:szCs w:val="28"/>
        </w:rPr>
        <w:t>ПОРЯДОК</w:t>
      </w:r>
    </w:p>
    <w:p w14:paraId="64D6F6EA" w14:textId="77777777" w:rsidR="00944A65" w:rsidRPr="00B7276C" w:rsidRDefault="00944A65" w:rsidP="00944A65">
      <w:pPr>
        <w:spacing w:line="322" w:lineRule="exact"/>
        <w:ind w:right="-142"/>
        <w:jc w:val="center"/>
        <w:rPr>
          <w:b/>
          <w:sz w:val="28"/>
          <w:szCs w:val="28"/>
        </w:rPr>
      </w:pPr>
      <w:r w:rsidRPr="00B7276C">
        <w:rPr>
          <w:b/>
          <w:sz w:val="28"/>
          <w:szCs w:val="28"/>
        </w:rPr>
        <w:t xml:space="preserve">предоставления субсидий юридическим лицам (за исключением </w:t>
      </w:r>
    </w:p>
    <w:p w14:paraId="25CB4A46" w14:textId="77777777" w:rsidR="00944A65" w:rsidRPr="00B7276C" w:rsidRDefault="00944A65" w:rsidP="00944A65">
      <w:pPr>
        <w:spacing w:line="322" w:lineRule="exact"/>
        <w:ind w:right="-142"/>
        <w:jc w:val="center"/>
        <w:rPr>
          <w:b/>
          <w:sz w:val="28"/>
          <w:szCs w:val="28"/>
        </w:rPr>
      </w:pPr>
      <w:r w:rsidRPr="00B7276C">
        <w:rPr>
          <w:b/>
          <w:sz w:val="28"/>
          <w:szCs w:val="28"/>
        </w:rPr>
        <w:t xml:space="preserve">субсидий муниципальным учреждениям), индивидуальным предпринимателям, а также физическим лицам – производителям товаров, работ, услуг из бюджета </w:t>
      </w:r>
    </w:p>
    <w:p w14:paraId="02ED1C0D" w14:textId="77777777" w:rsidR="00944A65" w:rsidRPr="00B7276C" w:rsidRDefault="00944A65" w:rsidP="00944A65">
      <w:pPr>
        <w:spacing w:line="322" w:lineRule="exact"/>
        <w:ind w:right="-142"/>
        <w:jc w:val="center"/>
        <w:rPr>
          <w:rFonts w:eastAsia="Arial Unicode MS"/>
          <w:b/>
          <w:bCs/>
          <w:sz w:val="28"/>
          <w:szCs w:val="28"/>
        </w:rPr>
      </w:pPr>
      <w:r w:rsidRPr="00B7276C">
        <w:rPr>
          <w:b/>
          <w:sz w:val="28"/>
          <w:szCs w:val="28"/>
        </w:rPr>
        <w:t>Комсомольского муниципального района</w:t>
      </w:r>
    </w:p>
    <w:p w14:paraId="5D59D02D" w14:textId="77777777" w:rsidR="00944A65" w:rsidRPr="00B7276C" w:rsidRDefault="00944A65" w:rsidP="00944A65">
      <w:pPr>
        <w:spacing w:line="322" w:lineRule="exact"/>
        <w:ind w:right="-427"/>
        <w:rPr>
          <w:rFonts w:eastAsia="Arial Unicode MS"/>
          <w:b/>
          <w:bCs/>
          <w:szCs w:val="28"/>
        </w:rPr>
      </w:pPr>
    </w:p>
    <w:p w14:paraId="599423B1" w14:textId="77777777" w:rsidR="00944A65" w:rsidRPr="00B7276C" w:rsidRDefault="00944A65" w:rsidP="00944A65">
      <w:pPr>
        <w:ind w:right="-427"/>
        <w:jc w:val="center"/>
        <w:rPr>
          <w:b/>
          <w:kern w:val="2"/>
          <w:sz w:val="28"/>
          <w:szCs w:val="28"/>
          <w:lang w:eastAsia="fa-IR" w:bidi="fa-IR"/>
        </w:rPr>
      </w:pPr>
      <w:r w:rsidRPr="00B7276C">
        <w:rPr>
          <w:b/>
          <w:kern w:val="2"/>
          <w:sz w:val="28"/>
          <w:szCs w:val="28"/>
          <w:lang w:eastAsia="fa-IR" w:bidi="fa-IR"/>
        </w:rPr>
        <w:t>1. Общие положения</w:t>
      </w:r>
    </w:p>
    <w:p w14:paraId="232A29E0" w14:textId="77777777" w:rsidR="00944A65" w:rsidRPr="00B7276C" w:rsidRDefault="00944A65" w:rsidP="00944A65">
      <w:pPr>
        <w:ind w:right="-283"/>
        <w:rPr>
          <w:b/>
          <w:kern w:val="2"/>
          <w:szCs w:val="28"/>
          <w:lang w:eastAsia="fa-IR" w:bidi="fa-IR"/>
        </w:rPr>
      </w:pPr>
    </w:p>
    <w:p w14:paraId="2395316C" w14:textId="77777777" w:rsidR="00944A65" w:rsidRPr="00B7276C" w:rsidRDefault="00944A65" w:rsidP="00944A65">
      <w:pPr>
        <w:ind w:right="-283" w:firstLine="720"/>
        <w:jc w:val="both"/>
        <w:rPr>
          <w:sz w:val="28"/>
          <w:szCs w:val="28"/>
        </w:rPr>
      </w:pPr>
      <w:r w:rsidRPr="00B7276C">
        <w:rPr>
          <w:rFonts w:eastAsia="Times New Roman CYR"/>
          <w:kern w:val="2"/>
          <w:sz w:val="28"/>
          <w:szCs w:val="28"/>
          <w:lang w:eastAsia="fa-IR" w:bidi="fa-IR"/>
        </w:rPr>
        <w:t>1.1. Настоящий Порядок разработан в соответствии с Бюджетным кодексом Российской Федерации, постановлением Правительства Российской Федерации от 25.10.2023 г. №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проведение отборов получателей указанных субсидий, в том числе грантов в форме субсидий»</w:t>
      </w:r>
      <w:r w:rsidRPr="00B7276C">
        <w:rPr>
          <w:sz w:val="28"/>
          <w:szCs w:val="28"/>
        </w:rPr>
        <w:t>.</w:t>
      </w:r>
    </w:p>
    <w:p w14:paraId="2D95B4CF" w14:textId="77777777" w:rsidR="00944A65" w:rsidRPr="00B7276C" w:rsidRDefault="00944A65" w:rsidP="00944A65">
      <w:pPr>
        <w:ind w:right="-283"/>
        <w:jc w:val="both"/>
        <w:rPr>
          <w:sz w:val="28"/>
          <w:szCs w:val="28"/>
        </w:rPr>
      </w:pPr>
      <w:r w:rsidRPr="00B7276C">
        <w:rPr>
          <w:sz w:val="28"/>
          <w:szCs w:val="28"/>
        </w:rPr>
        <w:t xml:space="preserve">        1.2.Порядок устанавливает механизм предоставления субсидий, из бюджета Комсомольского муниципального района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и услуг.</w:t>
      </w:r>
    </w:p>
    <w:p w14:paraId="634621FE" w14:textId="77777777" w:rsidR="00944A65" w:rsidRPr="00B7276C" w:rsidRDefault="00944A65" w:rsidP="00944A65">
      <w:pPr>
        <w:pStyle w:val="afffffffffd"/>
        <w:spacing w:before="0" w:beforeAutospacing="0" w:after="0" w:afterAutospacing="0" w:line="288" w:lineRule="atLeast"/>
        <w:ind w:right="-283" w:firstLine="540"/>
        <w:jc w:val="both"/>
        <w:rPr>
          <w:sz w:val="28"/>
          <w:szCs w:val="28"/>
        </w:rPr>
      </w:pPr>
      <w:r w:rsidRPr="00B7276C">
        <w:rPr>
          <w:rFonts w:eastAsia="Andale Sans UI"/>
          <w:kern w:val="2"/>
          <w:sz w:val="28"/>
          <w:szCs w:val="28"/>
        </w:rPr>
        <w:t xml:space="preserve">1.3. </w:t>
      </w:r>
      <w:r w:rsidRPr="00B7276C">
        <w:rPr>
          <w:sz w:val="28"/>
          <w:szCs w:val="28"/>
        </w:rPr>
        <w:t>Целью предоставления субсидий, согласно настоящему Порядку, является финансовое обеспечение (возмещение) затрат в связи с производством (реализацией) товаров, выполнением работ, оказанием услуг категориям получателей субсидий по приоритетным направлениям деятельности в рамках муниципальной программы «Развитие экономики  Комсомольского муниципального района», определенных решением о бюджете Комсомольского муниципального района Ивановской области.</w:t>
      </w:r>
    </w:p>
    <w:p w14:paraId="14930157" w14:textId="77777777" w:rsidR="00944A65" w:rsidRPr="00B7276C" w:rsidRDefault="00944A65" w:rsidP="00944A65">
      <w:pPr>
        <w:ind w:right="-283"/>
        <w:jc w:val="both"/>
        <w:rPr>
          <w:rFonts w:eastAsia="Andale Sans UI"/>
          <w:kern w:val="2"/>
          <w:sz w:val="28"/>
          <w:szCs w:val="28"/>
        </w:rPr>
      </w:pPr>
      <w:r w:rsidRPr="00B7276C">
        <w:rPr>
          <w:rFonts w:eastAsia="Andale Sans UI"/>
          <w:kern w:val="2"/>
          <w:sz w:val="28"/>
          <w:szCs w:val="28"/>
        </w:rPr>
        <w:t xml:space="preserve">      1.4. Предоставление субсидии осуществляется в пределах объема бюджетных ассигнований, предусмотренных на цели в бюджете Комсомольского муниципального района на соответствующий финансовый год (соответствующий финансовый год и плановый период), и лимитов бюджетных обязательств, доведенных главному распорядителю как до получателя бюджетных средств – Администрация Комсомольского муниципального района (далее – Администрация).</w:t>
      </w:r>
    </w:p>
    <w:p w14:paraId="66A727F1" w14:textId="77777777" w:rsidR="00944A65" w:rsidRPr="00B7276C" w:rsidRDefault="00944A65" w:rsidP="00944A65">
      <w:pPr>
        <w:tabs>
          <w:tab w:val="left" w:pos="0"/>
        </w:tabs>
        <w:ind w:right="-283" w:firstLine="709"/>
        <w:jc w:val="both"/>
        <w:rPr>
          <w:rFonts w:eastAsia="Andale Sans UI"/>
          <w:kern w:val="2"/>
          <w:sz w:val="28"/>
          <w:szCs w:val="28"/>
        </w:rPr>
      </w:pPr>
    </w:p>
    <w:p w14:paraId="35B43160" w14:textId="77777777" w:rsidR="00944A65" w:rsidRPr="00B7276C" w:rsidRDefault="00944A65" w:rsidP="00944A65">
      <w:pPr>
        <w:tabs>
          <w:tab w:val="left" w:pos="0"/>
        </w:tabs>
        <w:ind w:right="-283" w:firstLine="709"/>
        <w:jc w:val="both"/>
        <w:rPr>
          <w:rFonts w:eastAsia="Andale Sans UI"/>
          <w:kern w:val="2"/>
          <w:sz w:val="28"/>
          <w:szCs w:val="28"/>
        </w:rPr>
      </w:pPr>
      <w:r w:rsidRPr="00B7276C">
        <w:rPr>
          <w:rFonts w:eastAsia="Andale Sans UI"/>
          <w:kern w:val="2"/>
          <w:sz w:val="28"/>
          <w:szCs w:val="28"/>
        </w:rPr>
        <w:t>Местонахождение Администрации Комсомольского муниципального района: 155150, Ивановская область, г. Комсомольск, ул. 50 лет ВЛКСМ, д.2.</w:t>
      </w:r>
    </w:p>
    <w:p w14:paraId="5CD70E22" w14:textId="77777777" w:rsidR="00944A65" w:rsidRPr="00B7276C" w:rsidRDefault="00944A65" w:rsidP="00944A65">
      <w:pPr>
        <w:tabs>
          <w:tab w:val="left" w:pos="0"/>
        </w:tabs>
        <w:ind w:right="-283" w:firstLine="709"/>
        <w:jc w:val="both"/>
        <w:rPr>
          <w:rFonts w:eastAsia="Andale Sans UI"/>
          <w:kern w:val="2"/>
          <w:sz w:val="28"/>
          <w:szCs w:val="28"/>
        </w:rPr>
      </w:pPr>
      <w:r w:rsidRPr="00B7276C">
        <w:rPr>
          <w:rFonts w:eastAsia="Andale Sans UI"/>
          <w:kern w:val="2"/>
          <w:sz w:val="28"/>
          <w:szCs w:val="28"/>
        </w:rPr>
        <w:lastRenderedPageBreak/>
        <w:t>Адрес электронной почты:</w:t>
      </w:r>
      <w:r w:rsidRPr="00B7276C">
        <w:t xml:space="preserve"> </w:t>
      </w:r>
      <w:hyperlink r:id="rId22" w:history="1">
        <w:r w:rsidRPr="00B7276C">
          <w:rPr>
            <w:rStyle w:val="a5"/>
            <w:rFonts w:eastAsia="Andale Sans UI"/>
            <w:kern w:val="2"/>
            <w:sz w:val="28"/>
            <w:szCs w:val="28"/>
          </w:rPr>
          <w:t>admin.komsomolsk@mail.ru</w:t>
        </w:r>
      </w:hyperlink>
      <w:r w:rsidRPr="00B7276C">
        <w:rPr>
          <w:rFonts w:eastAsia="Andale Sans UI"/>
          <w:kern w:val="2"/>
          <w:sz w:val="28"/>
          <w:szCs w:val="28"/>
        </w:rPr>
        <w:t>.</w:t>
      </w:r>
    </w:p>
    <w:p w14:paraId="41461B86" w14:textId="77777777" w:rsidR="00944A65" w:rsidRPr="00B7276C" w:rsidRDefault="00944A65" w:rsidP="00944A65">
      <w:pPr>
        <w:tabs>
          <w:tab w:val="left" w:pos="0"/>
        </w:tabs>
        <w:ind w:right="-142" w:firstLine="709"/>
        <w:jc w:val="both"/>
        <w:rPr>
          <w:rFonts w:eastAsia="Times New Roman CYR"/>
          <w:kern w:val="2"/>
          <w:sz w:val="28"/>
          <w:szCs w:val="28"/>
          <w:lang w:eastAsia="fa-IR" w:bidi="fa-IR"/>
        </w:rPr>
      </w:pPr>
    </w:p>
    <w:p w14:paraId="399AB01B" w14:textId="77777777" w:rsidR="00944A65" w:rsidRPr="00B7276C" w:rsidRDefault="00944A65" w:rsidP="00944A65">
      <w:pPr>
        <w:ind w:right="-142" w:firstLine="720"/>
        <w:jc w:val="both"/>
        <w:rPr>
          <w:rFonts w:eastAsia="Times New Roman CYR"/>
          <w:kern w:val="2"/>
          <w:sz w:val="28"/>
          <w:szCs w:val="28"/>
          <w:lang w:eastAsia="fa-IR" w:bidi="fa-IR"/>
        </w:rPr>
      </w:pPr>
      <w:r w:rsidRPr="00B7276C">
        <w:rPr>
          <w:rFonts w:eastAsia="Times New Roman CYR"/>
          <w:kern w:val="2"/>
          <w:sz w:val="28"/>
          <w:szCs w:val="28"/>
          <w:lang w:eastAsia="fa-IR" w:bidi="fa-IR"/>
        </w:rPr>
        <w:t>1.5. Способ предоставления субсидии – возмещение затрат.</w:t>
      </w:r>
    </w:p>
    <w:p w14:paraId="7E62E022" w14:textId="77777777" w:rsidR="00944A65" w:rsidRPr="00B7276C" w:rsidRDefault="00944A65" w:rsidP="00944A65">
      <w:pPr>
        <w:ind w:right="-142" w:firstLine="720"/>
        <w:jc w:val="both"/>
        <w:rPr>
          <w:rFonts w:eastAsia="Times New Roman CYR"/>
          <w:kern w:val="2"/>
          <w:sz w:val="28"/>
          <w:szCs w:val="28"/>
          <w:lang w:eastAsia="fa-IR" w:bidi="fa-IR"/>
        </w:rPr>
      </w:pPr>
    </w:p>
    <w:p w14:paraId="323D80DF" w14:textId="77777777" w:rsidR="00944A65" w:rsidRPr="00B7276C" w:rsidRDefault="00944A65" w:rsidP="00944A65">
      <w:pPr>
        <w:ind w:right="-142" w:firstLine="720"/>
        <w:jc w:val="both"/>
        <w:rPr>
          <w:sz w:val="28"/>
          <w:szCs w:val="28"/>
        </w:rPr>
      </w:pPr>
      <w:r w:rsidRPr="00B7276C">
        <w:rPr>
          <w:rFonts w:eastAsia="Times New Roman CYR"/>
          <w:kern w:val="2"/>
          <w:sz w:val="28"/>
          <w:szCs w:val="28"/>
          <w:lang w:eastAsia="fa-IR" w:bidi="fa-IR"/>
        </w:rPr>
        <w:t xml:space="preserve">1.6. </w:t>
      </w:r>
      <w:r w:rsidRPr="00B7276C">
        <w:rPr>
          <w:sz w:val="28"/>
          <w:szCs w:val="28"/>
        </w:rPr>
        <w:t>Информация о субсидиях размещается Администрацией в лице отдела экономики и предпринимательства Администрации Комсомольского муниципального района (далее-Отдел)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соответствии с порядком размещения такой информации, установленным Министерством финансов Российской Федерации.</w:t>
      </w:r>
    </w:p>
    <w:p w14:paraId="7C85C30D" w14:textId="77777777" w:rsidR="00944A65" w:rsidRPr="00B7276C" w:rsidRDefault="00944A65" w:rsidP="00944A65">
      <w:pPr>
        <w:ind w:right="-142" w:firstLine="720"/>
        <w:jc w:val="both"/>
        <w:rPr>
          <w:sz w:val="28"/>
          <w:szCs w:val="28"/>
        </w:rPr>
      </w:pPr>
    </w:p>
    <w:p w14:paraId="3298B3F9" w14:textId="77777777" w:rsidR="00944A65" w:rsidRPr="00B7276C" w:rsidRDefault="00944A65" w:rsidP="00944A65">
      <w:pPr>
        <w:ind w:right="-142" w:firstLine="720"/>
        <w:rPr>
          <w:b/>
          <w:sz w:val="28"/>
          <w:szCs w:val="28"/>
        </w:rPr>
      </w:pPr>
      <w:r w:rsidRPr="00B7276C">
        <w:rPr>
          <w:b/>
          <w:sz w:val="28"/>
          <w:szCs w:val="28"/>
        </w:rPr>
        <w:t xml:space="preserve">                                  2.Порядок проведения отбора</w:t>
      </w:r>
    </w:p>
    <w:p w14:paraId="273D20D0" w14:textId="77777777" w:rsidR="00944A65" w:rsidRPr="00B7276C" w:rsidRDefault="00944A65" w:rsidP="00944A65">
      <w:pPr>
        <w:ind w:right="-142" w:firstLine="720"/>
        <w:jc w:val="center"/>
        <w:rPr>
          <w:b/>
          <w:sz w:val="28"/>
          <w:szCs w:val="28"/>
        </w:rPr>
      </w:pPr>
    </w:p>
    <w:p w14:paraId="6F209EBB" w14:textId="77777777" w:rsidR="00944A65" w:rsidRPr="00B7276C" w:rsidRDefault="00944A65" w:rsidP="00944A65">
      <w:pPr>
        <w:ind w:right="-142" w:firstLine="708"/>
        <w:jc w:val="both"/>
        <w:rPr>
          <w:rFonts w:eastAsia="Times New Roman CYR"/>
          <w:color w:val="FF0000"/>
          <w:kern w:val="2"/>
          <w:sz w:val="28"/>
          <w:szCs w:val="28"/>
          <w:shd w:val="clear" w:color="auto" w:fill="FFFFFF"/>
          <w:lang w:eastAsia="fa-IR" w:bidi="fa-IR"/>
        </w:rPr>
      </w:pPr>
      <w:r w:rsidRPr="00B7276C">
        <w:rPr>
          <w:rFonts w:eastAsia="Times New Roman CYR"/>
          <w:kern w:val="2"/>
          <w:sz w:val="28"/>
          <w:szCs w:val="28"/>
          <w:shd w:val="clear" w:color="auto" w:fill="FFFFFF"/>
          <w:lang w:eastAsia="fa-IR" w:bidi="fa-IR"/>
        </w:rPr>
        <w:t xml:space="preserve">2.1. Проведение отбора получателей субсидий обеспечивается государственной интегрированной информационной системой управления  общественными финансами «Электронный бюджет» на сайте </w:t>
      </w:r>
      <w:r w:rsidRPr="00B7276C">
        <w:rPr>
          <w:kern w:val="2"/>
          <w:sz w:val="28"/>
          <w:szCs w:val="28"/>
          <w:shd w:val="clear" w:color="auto" w:fill="FFFFFF"/>
          <w:lang w:eastAsia="fa-IR" w:bidi="fa-IR"/>
        </w:rPr>
        <w:t>(</w:t>
      </w:r>
      <w:hyperlink r:id="rId23" w:history="1">
        <w:r w:rsidRPr="00B7276C">
          <w:rPr>
            <w:rStyle w:val="a5"/>
            <w:kern w:val="2"/>
            <w:sz w:val="28"/>
            <w:szCs w:val="28"/>
            <w:shd w:val="clear" w:color="auto" w:fill="FFFFFF"/>
            <w:lang w:eastAsia="fa-IR" w:bidi="fa-IR"/>
          </w:rPr>
          <w:t>http://</w:t>
        </w:r>
        <w:r w:rsidRPr="00B7276C">
          <w:rPr>
            <w:rStyle w:val="a5"/>
            <w:kern w:val="2"/>
            <w:sz w:val="28"/>
            <w:szCs w:val="28"/>
            <w:shd w:val="clear" w:color="auto" w:fill="FFFFFF"/>
            <w:lang w:val="en-US" w:eastAsia="fa-IR" w:bidi="fa-IR"/>
          </w:rPr>
          <w:t>promote</w:t>
        </w:r>
        <w:r w:rsidRPr="00B7276C">
          <w:rPr>
            <w:rStyle w:val="a5"/>
            <w:kern w:val="2"/>
            <w:sz w:val="28"/>
            <w:szCs w:val="28"/>
            <w:shd w:val="clear" w:color="auto" w:fill="FFFFFF"/>
            <w:lang w:eastAsia="fa-IR" w:bidi="fa-IR"/>
          </w:rPr>
          <w:t>.budget.gov.ru/</w:t>
        </w:r>
      </w:hyperlink>
      <w:r w:rsidRPr="00B7276C">
        <w:rPr>
          <w:rFonts w:eastAsia="Times New Roman CYR"/>
          <w:kern w:val="2"/>
          <w:sz w:val="28"/>
          <w:szCs w:val="28"/>
          <w:shd w:val="clear" w:color="auto" w:fill="FFFFFF"/>
          <w:lang w:eastAsia="fa-IR" w:bidi="fa-IR"/>
        </w:rPr>
        <w:t>)</w:t>
      </w:r>
      <w:r w:rsidRPr="00B7276C">
        <w:rPr>
          <w:rFonts w:eastAsia="Times New Roman CYR"/>
          <w:color w:val="FF0000"/>
          <w:kern w:val="2"/>
          <w:sz w:val="28"/>
          <w:szCs w:val="28"/>
          <w:shd w:val="clear" w:color="auto" w:fill="FFFFFF"/>
          <w:lang w:eastAsia="fa-IR" w:bidi="fa-IR"/>
        </w:rPr>
        <w:t xml:space="preserve"> </w:t>
      </w:r>
      <w:r w:rsidRPr="00B7276C">
        <w:rPr>
          <w:rFonts w:eastAsia="Times New Roman CYR"/>
          <w:kern w:val="2"/>
          <w:sz w:val="28"/>
          <w:szCs w:val="28"/>
          <w:shd w:val="clear" w:color="auto" w:fill="FFFFFF"/>
          <w:lang w:eastAsia="fa-IR" w:bidi="fa-IR"/>
        </w:rPr>
        <w:t>(далее – система «Электронный бюджет»).</w:t>
      </w:r>
      <w:r w:rsidRPr="00B7276C">
        <w:rPr>
          <w:rFonts w:eastAsia="Times New Roman CYR"/>
          <w:color w:val="FF0000"/>
          <w:kern w:val="2"/>
          <w:sz w:val="28"/>
          <w:szCs w:val="28"/>
          <w:shd w:val="clear" w:color="auto" w:fill="FFFFFF"/>
          <w:lang w:eastAsia="fa-IR" w:bidi="fa-IR"/>
        </w:rPr>
        <w:t xml:space="preserve"> </w:t>
      </w:r>
    </w:p>
    <w:p w14:paraId="51765D9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4F1A58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Взаимодействие Отдела с участниками отбора осуществляется с использованием документов в электронной форме в системе "Электронный бюджет".</w:t>
      </w:r>
    </w:p>
    <w:p w14:paraId="0568EC7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2.2. Отбор получателей субсидий проводится Отделом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категориям и критериям отбора, установленным </w:t>
      </w:r>
      <w:hyperlink w:anchor="P90">
        <w:r w:rsidRPr="00B7276C">
          <w:rPr>
            <w:rFonts w:ascii="Times New Roman" w:hAnsi="Times New Roman" w:cs="Times New Roman"/>
            <w:color w:val="0000FF"/>
            <w:sz w:val="28"/>
            <w:szCs w:val="28"/>
          </w:rPr>
          <w:t>пунктами 2.4</w:t>
        </w:r>
      </w:hyperlink>
      <w:r w:rsidRPr="00B7276C">
        <w:rPr>
          <w:rFonts w:ascii="Times New Roman" w:hAnsi="Times New Roman" w:cs="Times New Roman"/>
          <w:sz w:val="28"/>
          <w:szCs w:val="28"/>
        </w:rPr>
        <w:t xml:space="preserve">, </w:t>
      </w:r>
      <w:hyperlink w:anchor="P98">
        <w:r w:rsidRPr="00B7276C">
          <w:rPr>
            <w:rFonts w:ascii="Times New Roman" w:hAnsi="Times New Roman" w:cs="Times New Roman"/>
            <w:color w:val="0000FF"/>
            <w:sz w:val="28"/>
            <w:szCs w:val="28"/>
          </w:rPr>
          <w:t>2.4.1</w:t>
        </w:r>
      </w:hyperlink>
      <w:r w:rsidRPr="00B7276C">
        <w:rPr>
          <w:rFonts w:ascii="Times New Roman" w:hAnsi="Times New Roman" w:cs="Times New Roman"/>
          <w:sz w:val="28"/>
          <w:szCs w:val="28"/>
        </w:rPr>
        <w:t xml:space="preserve"> и </w:t>
      </w:r>
      <w:hyperlink w:anchor="P118">
        <w:r w:rsidRPr="00B7276C">
          <w:rPr>
            <w:rFonts w:ascii="Times New Roman" w:hAnsi="Times New Roman" w:cs="Times New Roman"/>
            <w:color w:val="0000FF"/>
            <w:sz w:val="28"/>
            <w:szCs w:val="28"/>
          </w:rPr>
          <w:t>2.6</w:t>
        </w:r>
      </w:hyperlink>
      <w:r w:rsidRPr="00B7276C">
        <w:rPr>
          <w:rFonts w:ascii="Times New Roman" w:hAnsi="Times New Roman" w:cs="Times New Roman"/>
          <w:sz w:val="28"/>
          <w:szCs w:val="28"/>
        </w:rPr>
        <w:t xml:space="preserve"> настоящего Порядка, и очередности поступления заявок на участие в отборе получателей субсидий.</w:t>
      </w:r>
    </w:p>
    <w:p w14:paraId="254352D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Для проведения отбора получателей субсидий образована конкурсная комиссия по проведению отбора получателей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(далее-конкурсная комиссия).</w:t>
      </w:r>
    </w:p>
    <w:p w14:paraId="22CDC6E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2.3. Требования к размещению и содержанию объявления о проведении отбора:</w:t>
      </w:r>
    </w:p>
    <w:p w14:paraId="4B53E8E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а) Отдел не позднее чем за 1 рабочий день до даты начала подачи заявок на участие в отборе обеспечивает размещение на едином портале, а также на официальном сайте Администрации в сети Интернет объявления о проведении отбора;</w:t>
      </w:r>
    </w:p>
    <w:p w14:paraId="6D1BAC9A" w14:textId="77777777" w:rsidR="00944A65" w:rsidRPr="00B7276C" w:rsidRDefault="00944A65" w:rsidP="00944A65">
      <w:pPr>
        <w:autoSpaceDE w:val="0"/>
        <w:autoSpaceDN w:val="0"/>
        <w:adjustRightInd w:val="0"/>
        <w:ind w:right="-142" w:firstLine="540"/>
        <w:jc w:val="both"/>
        <w:rPr>
          <w:sz w:val="28"/>
          <w:szCs w:val="28"/>
        </w:rPr>
      </w:pPr>
      <w:r w:rsidRPr="00B7276C">
        <w:rPr>
          <w:sz w:val="28"/>
          <w:szCs w:val="28"/>
        </w:rPr>
        <w:t>б) отбор проводится не позднее 20-го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субсидии предусмотрены законом о внесении изменений в решение о бюджете или сводной бюджетной росписью в результате внесения в нее изменений без внесения изменений в решение о бюджете.</w:t>
      </w:r>
    </w:p>
    <w:p w14:paraId="59B98E5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 дата начала подачи заявок участников отбора - день, следующий за днем размещения объявления о проведении отбора получателей субсидий;</w:t>
      </w:r>
    </w:p>
    <w:p w14:paraId="3E96D6A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г) дата окончания приема заявок - 10 календарный день, следующий за днем размещения объявления о проведении отбора получателей субсидий в соответствии с </w:t>
      </w:r>
      <w:hyperlink w:anchor="P153">
        <w:r w:rsidRPr="00B7276C">
          <w:rPr>
            <w:rFonts w:ascii="Times New Roman" w:hAnsi="Times New Roman" w:cs="Times New Roman"/>
            <w:color w:val="0000FF"/>
            <w:sz w:val="28"/>
            <w:szCs w:val="28"/>
          </w:rPr>
          <w:t>пунктом 2.8.2</w:t>
        </w:r>
      </w:hyperlink>
      <w:r w:rsidRPr="00B7276C">
        <w:rPr>
          <w:rFonts w:ascii="Times New Roman" w:hAnsi="Times New Roman" w:cs="Times New Roman"/>
          <w:sz w:val="28"/>
          <w:szCs w:val="28"/>
        </w:rPr>
        <w:t xml:space="preserve"> настоящего Порядка;</w:t>
      </w:r>
    </w:p>
    <w:p w14:paraId="3BB5BB3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д) наименование, местонахождение, почтовый адрес, адрес электронной почты Администрации, указанные в </w:t>
      </w:r>
      <w:hyperlink w:anchor="P58">
        <w:r w:rsidRPr="00B7276C">
          <w:rPr>
            <w:rFonts w:ascii="Times New Roman" w:hAnsi="Times New Roman" w:cs="Times New Roman"/>
            <w:color w:val="0000FF"/>
            <w:sz w:val="28"/>
            <w:szCs w:val="28"/>
          </w:rPr>
          <w:t>1.4</w:t>
        </w:r>
      </w:hyperlink>
      <w:r w:rsidRPr="00B7276C">
        <w:rPr>
          <w:rFonts w:ascii="Times New Roman" w:hAnsi="Times New Roman" w:cs="Times New Roman"/>
          <w:sz w:val="28"/>
          <w:szCs w:val="28"/>
        </w:rPr>
        <w:t xml:space="preserve"> настоящего Порядка;</w:t>
      </w:r>
    </w:p>
    <w:p w14:paraId="45DBA15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е) результат предоставления субсидии, указанный в </w:t>
      </w:r>
      <w:hyperlink w:anchor="P272">
        <w:r w:rsidRPr="00B7276C">
          <w:rPr>
            <w:rFonts w:ascii="Times New Roman" w:hAnsi="Times New Roman" w:cs="Times New Roman"/>
            <w:color w:val="0000FF"/>
            <w:sz w:val="28"/>
            <w:szCs w:val="28"/>
          </w:rPr>
          <w:t>пункте 3.8</w:t>
        </w:r>
      </w:hyperlink>
      <w:r w:rsidRPr="00B7276C">
        <w:rPr>
          <w:rFonts w:ascii="Times New Roman" w:hAnsi="Times New Roman" w:cs="Times New Roman"/>
          <w:sz w:val="28"/>
          <w:szCs w:val="28"/>
        </w:rPr>
        <w:t xml:space="preserve"> настоящего Порядка;</w:t>
      </w:r>
    </w:p>
    <w:p w14:paraId="15CA671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ж) доменное имя и (или) указатели страниц государственной информационной системы в сети Интернет, указанные в </w:t>
      </w:r>
      <w:hyperlink w:anchor="P66">
        <w:r w:rsidRPr="00B7276C">
          <w:rPr>
            <w:rFonts w:ascii="Times New Roman" w:hAnsi="Times New Roman" w:cs="Times New Roman"/>
            <w:color w:val="0000FF"/>
            <w:sz w:val="28"/>
            <w:szCs w:val="28"/>
          </w:rPr>
          <w:t>пункте 2.1</w:t>
        </w:r>
      </w:hyperlink>
      <w:r w:rsidRPr="00B7276C">
        <w:rPr>
          <w:rFonts w:ascii="Times New Roman" w:hAnsi="Times New Roman" w:cs="Times New Roman"/>
          <w:sz w:val="28"/>
          <w:szCs w:val="28"/>
        </w:rPr>
        <w:t xml:space="preserve"> настоящего Порядка;</w:t>
      </w:r>
    </w:p>
    <w:p w14:paraId="10E0E1C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з) требования к участникам отбора, определенные в соответствии с </w:t>
      </w:r>
      <w:hyperlink w:anchor="P90">
        <w:r w:rsidRPr="00B7276C">
          <w:rPr>
            <w:rFonts w:ascii="Times New Roman" w:hAnsi="Times New Roman" w:cs="Times New Roman"/>
            <w:color w:val="0000FF"/>
            <w:sz w:val="28"/>
            <w:szCs w:val="28"/>
          </w:rPr>
          <w:t>пунктами 2.4</w:t>
        </w:r>
      </w:hyperlink>
      <w:r w:rsidRPr="00B7276C">
        <w:rPr>
          <w:rFonts w:ascii="Times New Roman" w:hAnsi="Times New Roman" w:cs="Times New Roman"/>
          <w:sz w:val="28"/>
          <w:szCs w:val="28"/>
        </w:rPr>
        <w:t xml:space="preserve"> и </w:t>
      </w:r>
      <w:hyperlink w:anchor="P98">
        <w:r w:rsidRPr="00B7276C">
          <w:rPr>
            <w:rFonts w:ascii="Times New Roman" w:hAnsi="Times New Roman" w:cs="Times New Roman"/>
            <w:color w:val="0000FF"/>
            <w:sz w:val="28"/>
            <w:szCs w:val="28"/>
          </w:rPr>
          <w:t>2.4.1</w:t>
        </w:r>
      </w:hyperlink>
      <w:r w:rsidRPr="00B7276C">
        <w:rPr>
          <w:rFonts w:ascii="Times New Roman" w:hAnsi="Times New Roman" w:cs="Times New Roman"/>
          <w:sz w:val="28"/>
          <w:szCs w:val="28"/>
        </w:rPr>
        <w:t xml:space="preserve">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 в соответствии с </w:t>
      </w:r>
      <w:hyperlink w:anchor="P119">
        <w:r w:rsidRPr="00B7276C">
          <w:rPr>
            <w:rFonts w:ascii="Times New Roman" w:hAnsi="Times New Roman" w:cs="Times New Roman"/>
            <w:color w:val="0000FF"/>
            <w:sz w:val="28"/>
            <w:szCs w:val="28"/>
          </w:rPr>
          <w:t>пунктами 2.7</w:t>
        </w:r>
      </w:hyperlink>
      <w:r w:rsidRPr="00B7276C">
        <w:rPr>
          <w:rFonts w:ascii="Times New Roman" w:hAnsi="Times New Roman" w:cs="Times New Roman"/>
          <w:sz w:val="28"/>
          <w:szCs w:val="28"/>
        </w:rPr>
        <w:t xml:space="preserve"> настоящего Порядка;</w:t>
      </w:r>
    </w:p>
    <w:p w14:paraId="1E433B2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и) критерии отбора в соответствии с </w:t>
      </w:r>
      <w:hyperlink w:anchor="P118">
        <w:r w:rsidRPr="00B7276C">
          <w:rPr>
            <w:rFonts w:ascii="Times New Roman" w:hAnsi="Times New Roman" w:cs="Times New Roman"/>
            <w:color w:val="0000FF"/>
            <w:sz w:val="28"/>
            <w:szCs w:val="28"/>
          </w:rPr>
          <w:t>пунктом 2.6</w:t>
        </w:r>
      </w:hyperlink>
      <w:r w:rsidRPr="00B7276C">
        <w:rPr>
          <w:rFonts w:ascii="Times New Roman" w:hAnsi="Times New Roman" w:cs="Times New Roman"/>
          <w:sz w:val="28"/>
          <w:szCs w:val="28"/>
        </w:rPr>
        <w:t xml:space="preserve"> настоящего Порядка;</w:t>
      </w:r>
    </w:p>
    <w:p w14:paraId="1441448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к) порядок подачи участниками отбора заявок и требования, предъявляемые к форме и содержанию заявок в соответствии с пунктом  </w:t>
      </w:r>
      <w:hyperlink w:anchor="P151">
        <w:r w:rsidRPr="00B7276C">
          <w:rPr>
            <w:rFonts w:ascii="Times New Roman" w:hAnsi="Times New Roman" w:cs="Times New Roman"/>
            <w:color w:val="0000FF"/>
            <w:sz w:val="28"/>
            <w:szCs w:val="28"/>
          </w:rPr>
          <w:t>2.9</w:t>
        </w:r>
      </w:hyperlink>
      <w:r w:rsidRPr="00B7276C">
        <w:rPr>
          <w:rFonts w:ascii="Times New Roman" w:hAnsi="Times New Roman" w:cs="Times New Roman"/>
          <w:sz w:val="28"/>
          <w:szCs w:val="28"/>
        </w:rPr>
        <w:t xml:space="preserve"> настоящего Порядка;</w:t>
      </w:r>
    </w:p>
    <w:p w14:paraId="26EE9E1A"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л) порядок отзыва заявок, порядок их возврата, определяющий в том числе основания для возврата заявок, порядок внесения изменений в заявки в соответствии с </w:t>
      </w:r>
      <w:hyperlink w:anchor="P169">
        <w:r w:rsidRPr="00B7276C">
          <w:rPr>
            <w:rFonts w:ascii="Times New Roman" w:hAnsi="Times New Roman" w:cs="Times New Roman"/>
            <w:color w:val="0000FF"/>
            <w:sz w:val="28"/>
            <w:szCs w:val="28"/>
          </w:rPr>
          <w:t>пунктом 2.9</w:t>
        </w:r>
      </w:hyperlink>
      <w:r w:rsidRPr="00B7276C">
        <w:rPr>
          <w:rFonts w:ascii="Times New Roman" w:hAnsi="Times New Roman" w:cs="Times New Roman"/>
          <w:sz w:val="28"/>
          <w:szCs w:val="28"/>
        </w:rPr>
        <w:t xml:space="preserve"> настоящего Порядка;</w:t>
      </w:r>
    </w:p>
    <w:p w14:paraId="2B34019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м) правила рассмотрения и оценки заявок в соответствии с </w:t>
      </w:r>
      <w:hyperlink w:anchor="P181">
        <w:r w:rsidRPr="00B7276C">
          <w:rPr>
            <w:rFonts w:ascii="Times New Roman" w:hAnsi="Times New Roman" w:cs="Times New Roman"/>
            <w:color w:val="0000FF"/>
            <w:sz w:val="28"/>
            <w:szCs w:val="28"/>
          </w:rPr>
          <w:t>пунктами 2.11</w:t>
        </w:r>
      </w:hyperlink>
      <w:r w:rsidRPr="00B7276C">
        <w:rPr>
          <w:rFonts w:ascii="Times New Roman" w:hAnsi="Times New Roman" w:cs="Times New Roman"/>
          <w:sz w:val="28"/>
          <w:szCs w:val="28"/>
        </w:rPr>
        <w:t xml:space="preserve"> – 2.26  настоящего Порядка;</w:t>
      </w:r>
    </w:p>
    <w:p w14:paraId="052EF0C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 xml:space="preserve">н) порядок возврата заявок на доработку в соответствии с  </w:t>
      </w:r>
      <w:hyperlink w:anchor="P173">
        <w:r w:rsidRPr="00B7276C">
          <w:rPr>
            <w:rFonts w:ascii="Times New Roman" w:hAnsi="Times New Roman" w:cs="Times New Roman"/>
            <w:color w:val="0000FF"/>
            <w:sz w:val="28"/>
            <w:szCs w:val="28"/>
          </w:rPr>
          <w:t>пунктом 2.9.1</w:t>
        </w:r>
      </w:hyperlink>
      <w:r w:rsidRPr="00B7276C">
        <w:rPr>
          <w:rFonts w:ascii="Times New Roman" w:hAnsi="Times New Roman" w:cs="Times New Roman"/>
          <w:sz w:val="28"/>
          <w:szCs w:val="28"/>
        </w:rPr>
        <w:t xml:space="preserve"> настоящего Порядка, порядок отклонения заявок, а также информация об основаниях их отклонения в соответствии с </w:t>
      </w:r>
      <w:hyperlink w:anchor="P192">
        <w:r w:rsidRPr="00B7276C">
          <w:rPr>
            <w:rFonts w:ascii="Times New Roman" w:hAnsi="Times New Roman" w:cs="Times New Roman"/>
            <w:color w:val="0000FF"/>
            <w:sz w:val="28"/>
            <w:szCs w:val="28"/>
          </w:rPr>
          <w:t>пунктом 2.13</w:t>
        </w:r>
      </w:hyperlink>
      <w:r w:rsidRPr="00B7276C">
        <w:rPr>
          <w:rFonts w:ascii="Times New Roman" w:hAnsi="Times New Roman" w:cs="Times New Roman"/>
          <w:sz w:val="28"/>
          <w:szCs w:val="28"/>
        </w:rPr>
        <w:t xml:space="preserve"> настоящего Порядка;</w:t>
      </w:r>
    </w:p>
    <w:p w14:paraId="74D6D43B"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4" w:name="P85"/>
      <w:bookmarkEnd w:id="4"/>
      <w:r w:rsidRPr="00B7276C">
        <w:rPr>
          <w:rFonts w:ascii="Times New Roman" w:hAnsi="Times New Roman" w:cs="Times New Roman"/>
          <w:sz w:val="28"/>
          <w:szCs w:val="28"/>
        </w:rPr>
        <w:t xml:space="preserve">о) объем распределяемой субсидии в рамках отбора согласно </w:t>
      </w:r>
      <w:hyperlink w:anchor="P58">
        <w:r w:rsidRPr="00B7276C">
          <w:rPr>
            <w:rFonts w:ascii="Times New Roman" w:hAnsi="Times New Roman" w:cs="Times New Roman"/>
            <w:color w:val="0000FF"/>
            <w:sz w:val="28"/>
            <w:szCs w:val="28"/>
          </w:rPr>
          <w:t>пункту</w:t>
        </w:r>
      </w:hyperlink>
      <w:r w:rsidRPr="00B7276C">
        <w:rPr>
          <w:rFonts w:ascii="Times New Roman" w:hAnsi="Times New Roman" w:cs="Times New Roman"/>
          <w:color w:val="0000FF"/>
          <w:sz w:val="28"/>
          <w:szCs w:val="28"/>
        </w:rPr>
        <w:t xml:space="preserve"> 1.4</w:t>
      </w:r>
      <w:r w:rsidRPr="00B7276C">
        <w:rPr>
          <w:rFonts w:ascii="Times New Roman" w:hAnsi="Times New Roman" w:cs="Times New Roman"/>
          <w:sz w:val="28"/>
          <w:szCs w:val="28"/>
        </w:rPr>
        <w:t xml:space="preserve"> настоящего Порядка, порядок расчета размера субсидии, установленный </w:t>
      </w:r>
      <w:hyperlink w:anchor="P238">
        <w:r w:rsidRPr="00B7276C">
          <w:rPr>
            <w:rFonts w:ascii="Times New Roman" w:hAnsi="Times New Roman" w:cs="Times New Roman"/>
            <w:color w:val="0000FF"/>
            <w:sz w:val="28"/>
            <w:szCs w:val="28"/>
          </w:rPr>
          <w:t>пунктом 3.2</w:t>
        </w:r>
      </w:hyperlink>
      <w:r w:rsidRPr="00B7276C">
        <w:rPr>
          <w:rFonts w:ascii="Times New Roman" w:hAnsi="Times New Roman" w:cs="Times New Roman"/>
          <w:sz w:val="28"/>
          <w:szCs w:val="28"/>
        </w:rPr>
        <w:t xml:space="preserve"> настоящего Порядка, правила распределения субсидии по результатам отбора в соответствии с </w:t>
      </w:r>
      <w:hyperlink w:anchor="P210">
        <w:r w:rsidRPr="00B7276C">
          <w:rPr>
            <w:rFonts w:ascii="Times New Roman" w:hAnsi="Times New Roman" w:cs="Times New Roman"/>
            <w:color w:val="0000FF"/>
            <w:sz w:val="28"/>
            <w:szCs w:val="28"/>
          </w:rPr>
          <w:t>пунктом 2.26</w:t>
        </w:r>
      </w:hyperlink>
      <w:r w:rsidRPr="00B7276C">
        <w:rPr>
          <w:rFonts w:ascii="Times New Roman" w:hAnsi="Times New Roman" w:cs="Times New Roman"/>
          <w:sz w:val="28"/>
          <w:szCs w:val="28"/>
        </w:rPr>
        <w:t xml:space="preserve"> настоящего Порядка;</w:t>
      </w:r>
    </w:p>
    <w:p w14:paraId="7098DD8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п)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w:t>
      </w:r>
      <w:hyperlink w:anchor="P179">
        <w:r w:rsidRPr="00B7276C">
          <w:rPr>
            <w:rFonts w:ascii="Times New Roman" w:hAnsi="Times New Roman" w:cs="Times New Roman"/>
            <w:color w:val="0000FF"/>
            <w:sz w:val="28"/>
            <w:szCs w:val="28"/>
          </w:rPr>
          <w:t>пунктом 2.10</w:t>
        </w:r>
      </w:hyperlink>
      <w:r w:rsidRPr="00B7276C">
        <w:rPr>
          <w:rFonts w:ascii="Times New Roman" w:hAnsi="Times New Roman" w:cs="Times New Roman"/>
          <w:sz w:val="28"/>
          <w:szCs w:val="28"/>
        </w:rPr>
        <w:t xml:space="preserve"> настоящего Порядка;</w:t>
      </w:r>
    </w:p>
    <w:p w14:paraId="3376AAA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5" w:name="P87"/>
      <w:bookmarkEnd w:id="5"/>
      <w:r w:rsidRPr="00B7276C">
        <w:rPr>
          <w:rFonts w:ascii="Times New Roman" w:hAnsi="Times New Roman" w:cs="Times New Roman"/>
          <w:sz w:val="28"/>
          <w:szCs w:val="28"/>
        </w:rPr>
        <w:t xml:space="preserve">р) срок, в течение которого победитель (победители) отбора должен (должны) подписать соглашение, указанный в </w:t>
      </w:r>
      <w:hyperlink w:anchor="P227">
        <w:r w:rsidRPr="00B7276C">
          <w:rPr>
            <w:rFonts w:ascii="Times New Roman" w:hAnsi="Times New Roman" w:cs="Times New Roman"/>
            <w:color w:val="0000FF"/>
            <w:sz w:val="28"/>
            <w:szCs w:val="28"/>
          </w:rPr>
          <w:t>пункте 2.30</w:t>
        </w:r>
      </w:hyperlink>
      <w:r w:rsidRPr="00B7276C">
        <w:rPr>
          <w:rFonts w:ascii="Times New Roman" w:hAnsi="Times New Roman" w:cs="Times New Roman"/>
          <w:sz w:val="28"/>
          <w:szCs w:val="28"/>
        </w:rPr>
        <w:t xml:space="preserve"> настоящего Порядка;</w:t>
      </w:r>
    </w:p>
    <w:p w14:paraId="6A7DAE3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с) условия признания победителя (победителей) отбора уклонившимся от заключения соглашения в соответствии с </w:t>
      </w:r>
      <w:hyperlink w:anchor="P232">
        <w:r w:rsidRPr="00B7276C">
          <w:rPr>
            <w:rFonts w:ascii="Times New Roman" w:hAnsi="Times New Roman" w:cs="Times New Roman"/>
            <w:color w:val="0000FF"/>
            <w:sz w:val="28"/>
            <w:szCs w:val="28"/>
          </w:rPr>
          <w:t>пунктом 2.34</w:t>
        </w:r>
      </w:hyperlink>
      <w:r w:rsidRPr="00B7276C">
        <w:rPr>
          <w:rFonts w:ascii="Times New Roman" w:hAnsi="Times New Roman" w:cs="Times New Roman"/>
          <w:sz w:val="28"/>
          <w:szCs w:val="28"/>
        </w:rPr>
        <w:t xml:space="preserve"> настоящего Порядка;</w:t>
      </w:r>
    </w:p>
    <w:p w14:paraId="729092B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т)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Администрации в сети Интернет, которые не могут быть позднее 14 календарного дня, следующего за днем определения победителя отбора (с соблюдением сроков, установленных </w:t>
      </w:r>
      <w:hyperlink r:id="rId24">
        <w:r w:rsidRPr="00B7276C">
          <w:rPr>
            <w:rFonts w:ascii="Times New Roman" w:hAnsi="Times New Roman" w:cs="Times New Roman"/>
            <w:color w:val="0000FF"/>
            <w:sz w:val="28"/>
            <w:szCs w:val="28"/>
          </w:rPr>
          <w:t>пунктом 26(2)</w:t>
        </w:r>
      </w:hyperlink>
      <w:r w:rsidRPr="00B7276C">
        <w:rPr>
          <w:rFonts w:ascii="Times New Roman" w:hAnsi="Times New Roman" w:cs="Times New Roman"/>
          <w:sz w:val="28"/>
          <w:szCs w:val="28"/>
        </w:rP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 в соответствии с </w:t>
      </w:r>
      <w:hyperlink w:anchor="P212">
        <w:r w:rsidRPr="00B7276C">
          <w:rPr>
            <w:rFonts w:ascii="Times New Roman" w:hAnsi="Times New Roman" w:cs="Times New Roman"/>
            <w:color w:val="0000FF"/>
            <w:sz w:val="28"/>
            <w:szCs w:val="28"/>
          </w:rPr>
          <w:t>пунктом 2.27</w:t>
        </w:r>
      </w:hyperlink>
      <w:r w:rsidRPr="00B7276C">
        <w:rPr>
          <w:rFonts w:ascii="Times New Roman" w:hAnsi="Times New Roman" w:cs="Times New Roman"/>
          <w:sz w:val="28"/>
          <w:szCs w:val="28"/>
        </w:rPr>
        <w:t xml:space="preserve"> настоящего Порядка.</w:t>
      </w:r>
    </w:p>
    <w:p w14:paraId="2F59A5E4" w14:textId="77777777" w:rsidR="00944A65" w:rsidRPr="00B7276C" w:rsidRDefault="00944A65" w:rsidP="00944A65">
      <w:pPr>
        <w:pStyle w:val="ConsPlusNormal"/>
        <w:spacing w:before="220"/>
        <w:ind w:right="-142" w:firstLine="540"/>
        <w:jc w:val="both"/>
        <w:rPr>
          <w:rFonts w:ascii="Times New Roman" w:hAnsi="Times New Roman" w:cs="Times New Roman"/>
          <w:b/>
          <w:sz w:val="28"/>
          <w:szCs w:val="28"/>
        </w:rPr>
      </w:pPr>
      <w:r w:rsidRPr="00B7276C">
        <w:rPr>
          <w:rFonts w:ascii="Times New Roman" w:hAnsi="Times New Roman" w:cs="Times New Roman"/>
          <w:b/>
          <w:sz w:val="28"/>
          <w:szCs w:val="28"/>
        </w:rPr>
        <w:t>2.4. Требования, которым должны соответствовать участники отбора:</w:t>
      </w:r>
    </w:p>
    <w:p w14:paraId="1D3DD7D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25">
        <w:r w:rsidRPr="00B7276C">
          <w:rPr>
            <w:rFonts w:ascii="Times New Roman" w:hAnsi="Times New Roman" w:cs="Times New Roman"/>
            <w:color w:val="0000FF"/>
            <w:sz w:val="28"/>
            <w:szCs w:val="28"/>
          </w:rPr>
          <w:t>перечень</w:t>
        </w:r>
      </w:hyperlink>
      <w:r w:rsidRPr="00B7276C">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w:t>
      </w:r>
      <w:r w:rsidRPr="00B7276C">
        <w:rPr>
          <w:rFonts w:ascii="Times New Roman" w:hAnsi="Times New Roman" w:cs="Times New Roman"/>
          <w:sz w:val="28"/>
          <w:szCs w:val="28"/>
        </w:rPr>
        <w:lastRenderedPageBreak/>
        <w:t>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8E6643"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9F60EA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в) получатель субсидии (участник отбора) не находится в составляемых в рамках реализации полномочий, предусмотренных </w:t>
      </w:r>
      <w:hyperlink r:id="rId26">
        <w:r w:rsidRPr="00B7276C">
          <w:rPr>
            <w:rFonts w:ascii="Times New Roman" w:hAnsi="Times New Roman" w:cs="Times New Roman"/>
            <w:color w:val="0000FF"/>
            <w:sz w:val="28"/>
            <w:szCs w:val="28"/>
          </w:rPr>
          <w:t>главой VII</w:t>
        </w:r>
      </w:hyperlink>
      <w:r w:rsidRPr="00B7276C">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F9CEF3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г) получатель субсидии (участник отбора) не получает средства из бюджета Комсомольского муниципального района на основании иных нормативных правовых актов Ивановской области на цели, установленные </w:t>
      </w:r>
      <w:hyperlink w:anchor="P53">
        <w:r w:rsidRPr="00B7276C">
          <w:rPr>
            <w:rFonts w:ascii="Times New Roman" w:hAnsi="Times New Roman" w:cs="Times New Roman"/>
            <w:color w:val="0000FF"/>
            <w:sz w:val="28"/>
            <w:szCs w:val="28"/>
          </w:rPr>
          <w:t>пунктом</w:t>
        </w:r>
      </w:hyperlink>
      <w:r w:rsidRPr="00B7276C">
        <w:rPr>
          <w:rFonts w:ascii="Times New Roman" w:hAnsi="Times New Roman" w:cs="Times New Roman"/>
          <w:color w:val="0000FF"/>
          <w:sz w:val="28"/>
          <w:szCs w:val="28"/>
        </w:rPr>
        <w:t xml:space="preserve"> 1.3</w:t>
      </w:r>
      <w:r w:rsidRPr="00B7276C">
        <w:rPr>
          <w:rFonts w:ascii="Times New Roman" w:hAnsi="Times New Roman" w:cs="Times New Roman"/>
          <w:sz w:val="28"/>
          <w:szCs w:val="28"/>
        </w:rPr>
        <w:t xml:space="preserve"> настоящего Порядка;</w:t>
      </w:r>
    </w:p>
    <w:p w14:paraId="3292D77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д) получатель субсидии (участник отбора) не является иностранным агентом в соответствии с Федеральным </w:t>
      </w:r>
      <w:hyperlink r:id="rId27">
        <w:r w:rsidRPr="00B7276C">
          <w:rPr>
            <w:rFonts w:ascii="Times New Roman" w:hAnsi="Times New Roman" w:cs="Times New Roman"/>
            <w:color w:val="0000FF"/>
            <w:sz w:val="28"/>
            <w:szCs w:val="28"/>
          </w:rPr>
          <w:t>законом</w:t>
        </w:r>
      </w:hyperlink>
      <w:r w:rsidRPr="00B7276C">
        <w:rPr>
          <w:rFonts w:ascii="Times New Roman" w:hAnsi="Times New Roman" w:cs="Times New Roman"/>
          <w:sz w:val="28"/>
          <w:szCs w:val="28"/>
        </w:rPr>
        <w:t xml:space="preserve"> от 14.07.2022 N 255-ФЗ "О контроле за деятельностью лиц, находящихся под иностранным влиянием";</w:t>
      </w:r>
    </w:p>
    <w:p w14:paraId="465FF38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е) у получателя субсидии (участника отбора) отсутствуют просроченная задолженность по возврату в бюджет Комсомольского муниципального района,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6A0F387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rsidRPr="00B7276C">
        <w:rPr>
          <w:rFonts w:ascii="Times New Roman" w:hAnsi="Times New Roman" w:cs="Times New Roman"/>
          <w:sz w:val="28"/>
          <w:szCs w:val="28"/>
        </w:rPr>
        <w:lastRenderedPageBreak/>
        <w:t>предпринимателем, не прекратил деятельность в качестве индивидуального предпринимателя.</w:t>
      </w:r>
    </w:p>
    <w:p w14:paraId="64F64209" w14:textId="77777777" w:rsidR="00944A65" w:rsidRPr="00B7276C" w:rsidRDefault="00944A65" w:rsidP="00944A65">
      <w:pPr>
        <w:ind w:right="-142" w:firstLine="720"/>
        <w:jc w:val="both"/>
        <w:rPr>
          <w:rFonts w:eastAsia="Times New Roman CYR"/>
          <w:kern w:val="2"/>
          <w:sz w:val="28"/>
          <w:szCs w:val="28"/>
          <w:lang w:eastAsia="fa-IR" w:bidi="fa-IR"/>
        </w:rPr>
      </w:pPr>
    </w:p>
    <w:p w14:paraId="5650496E" w14:textId="77777777" w:rsidR="00944A65" w:rsidRPr="00B7276C" w:rsidRDefault="00944A65" w:rsidP="00944A65">
      <w:pPr>
        <w:autoSpaceDE w:val="0"/>
        <w:autoSpaceDN w:val="0"/>
        <w:adjustRightInd w:val="0"/>
        <w:ind w:right="-142" w:firstLine="540"/>
        <w:jc w:val="both"/>
        <w:rPr>
          <w:sz w:val="28"/>
          <w:szCs w:val="28"/>
        </w:rPr>
      </w:pPr>
      <w:r w:rsidRPr="00B7276C">
        <w:rPr>
          <w:sz w:val="28"/>
          <w:szCs w:val="28"/>
        </w:rPr>
        <w:t>2.4.1. Иные требования к участникам отбора:</w:t>
      </w:r>
    </w:p>
    <w:p w14:paraId="611DEBF5" w14:textId="77777777" w:rsidR="00944A65" w:rsidRPr="00B7276C" w:rsidRDefault="00944A65" w:rsidP="00944A65">
      <w:pPr>
        <w:ind w:right="-142" w:firstLine="540"/>
        <w:jc w:val="both"/>
        <w:rPr>
          <w:rFonts w:eastAsia="Times New Roman CYR"/>
          <w:kern w:val="2"/>
          <w:sz w:val="28"/>
          <w:szCs w:val="28"/>
          <w:lang w:eastAsia="fa-IR" w:bidi="fa-IR"/>
        </w:rPr>
      </w:pPr>
      <w:r w:rsidRPr="00B7276C">
        <w:rPr>
          <w:rFonts w:eastAsia="Times New Roman CYR"/>
          <w:kern w:val="2"/>
          <w:sz w:val="28"/>
          <w:szCs w:val="28"/>
          <w:lang w:eastAsia="fa-IR" w:bidi="fa-IR"/>
        </w:rPr>
        <w:t xml:space="preserve">2.4.1.1. К категории получателей субсидий, имеющих право на получение субсидий, относятся </w:t>
      </w:r>
      <w:r w:rsidRPr="00B7276C">
        <w:rPr>
          <w:sz w:val="28"/>
          <w:szCs w:val="28"/>
        </w:rPr>
        <w:t>юридические лица (за исключением муниципальных учреждений), индивидуальные предприниматели, а также физические лица – производители товаров, работ, услуг</w:t>
      </w:r>
      <w:r w:rsidRPr="00B7276C">
        <w:rPr>
          <w:rFonts w:eastAsia="Times New Roman CYR"/>
          <w:kern w:val="2"/>
          <w:sz w:val="28"/>
          <w:szCs w:val="28"/>
          <w:lang w:eastAsia="fa-IR" w:bidi="fa-IR"/>
        </w:rPr>
        <w:t>, осуществляющие свою деятельность на территории Комсомольского муниципального района, а также зарегистрированные на территории Комсомольского муниципального района;</w:t>
      </w:r>
    </w:p>
    <w:p w14:paraId="53F1FE87" w14:textId="77777777" w:rsidR="00944A65" w:rsidRPr="00B7276C" w:rsidRDefault="00944A65" w:rsidP="00944A65">
      <w:pPr>
        <w:ind w:right="-142" w:firstLine="540"/>
        <w:jc w:val="both"/>
        <w:rPr>
          <w:rFonts w:eastAsia="Andale Sans UI"/>
          <w:kern w:val="2"/>
          <w:sz w:val="28"/>
          <w:szCs w:val="28"/>
        </w:rPr>
      </w:pPr>
      <w:r w:rsidRPr="00B7276C">
        <w:rPr>
          <w:rFonts w:eastAsia="Times New Roman CYR"/>
          <w:kern w:val="2"/>
          <w:sz w:val="28"/>
          <w:szCs w:val="28"/>
          <w:lang w:eastAsia="fa-IR" w:bidi="fa-IR"/>
        </w:rPr>
        <w:t>2.4.1.2.</w:t>
      </w:r>
      <w:r w:rsidRPr="00B7276C">
        <w:rPr>
          <w:rFonts w:eastAsia="Andale Sans UI"/>
          <w:kern w:val="2"/>
          <w:sz w:val="28"/>
          <w:szCs w:val="28"/>
        </w:rPr>
        <w:t>Участник отбора должен поддерживать в течение предшествующего трехлетнего периода уровень заработной платы сотрудников не ниже минимального размера оплаты труда.</w:t>
      </w:r>
    </w:p>
    <w:p w14:paraId="05BE69CC" w14:textId="77777777" w:rsidR="00944A65" w:rsidRPr="00B7276C" w:rsidRDefault="00944A65" w:rsidP="00944A65">
      <w:pPr>
        <w:ind w:right="-142" w:firstLine="540"/>
        <w:jc w:val="both"/>
        <w:rPr>
          <w:rFonts w:eastAsia="Andale Sans UI"/>
          <w:kern w:val="2"/>
          <w:sz w:val="28"/>
          <w:szCs w:val="28"/>
        </w:rPr>
      </w:pPr>
      <w:r w:rsidRPr="00B7276C">
        <w:rPr>
          <w:rFonts w:eastAsia="Andale Sans UI"/>
          <w:kern w:val="2"/>
          <w:sz w:val="28"/>
          <w:szCs w:val="28"/>
        </w:rPr>
        <w:t>2.4.1.3. Участник отбора должен представить отчетность о достижении значений результата предоставления субсидии за отчетный финансовый год в соответствии с разделом 4 настоящего Порядка (в случае, если соответствующие субсидии предоставлялись в отчетном финансовом году).</w:t>
      </w:r>
    </w:p>
    <w:p w14:paraId="74ED680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2.5.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anchor="P90">
        <w:r w:rsidRPr="00B7276C">
          <w:rPr>
            <w:rFonts w:ascii="Times New Roman" w:hAnsi="Times New Roman" w:cs="Times New Roman"/>
            <w:color w:val="0000FF"/>
            <w:sz w:val="28"/>
            <w:szCs w:val="28"/>
          </w:rPr>
          <w:t>пунктом 2.4</w:t>
        </w:r>
      </w:hyperlink>
      <w:r w:rsidRPr="00B7276C">
        <w:rPr>
          <w:rFonts w:ascii="Times New Roman" w:hAnsi="Times New Roman" w:cs="Times New Roman"/>
          <w:sz w:val="28"/>
          <w:szCs w:val="28"/>
        </w:rPr>
        <w:t xml:space="preserve">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52BD128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2.6. Критерием отбора получателей субсидий является соответствие участника отбора требованиям к участникам отбора, установленным </w:t>
      </w:r>
      <w:hyperlink w:anchor="P90">
        <w:r w:rsidRPr="00B7276C">
          <w:rPr>
            <w:rFonts w:ascii="Times New Roman" w:hAnsi="Times New Roman" w:cs="Times New Roman"/>
            <w:color w:val="0000FF"/>
            <w:sz w:val="28"/>
            <w:szCs w:val="28"/>
          </w:rPr>
          <w:t>пунктами 2.4</w:t>
        </w:r>
      </w:hyperlink>
      <w:r w:rsidRPr="00B7276C">
        <w:rPr>
          <w:rFonts w:ascii="Times New Roman" w:hAnsi="Times New Roman" w:cs="Times New Roman"/>
          <w:sz w:val="28"/>
          <w:szCs w:val="28"/>
        </w:rPr>
        <w:t xml:space="preserve"> и </w:t>
      </w:r>
      <w:hyperlink w:anchor="P98">
        <w:r w:rsidRPr="00B7276C">
          <w:rPr>
            <w:rFonts w:ascii="Times New Roman" w:hAnsi="Times New Roman" w:cs="Times New Roman"/>
            <w:color w:val="0000FF"/>
            <w:sz w:val="28"/>
            <w:szCs w:val="28"/>
          </w:rPr>
          <w:t>2.4.1</w:t>
        </w:r>
      </w:hyperlink>
      <w:r w:rsidRPr="00B7276C">
        <w:rPr>
          <w:rFonts w:ascii="Times New Roman" w:hAnsi="Times New Roman" w:cs="Times New Roman"/>
          <w:sz w:val="28"/>
          <w:szCs w:val="28"/>
        </w:rPr>
        <w:t xml:space="preserve"> настоящего Порядка.</w:t>
      </w:r>
    </w:p>
    <w:p w14:paraId="3A7DEA5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6" w:name="P119"/>
      <w:bookmarkEnd w:id="6"/>
      <w:r w:rsidRPr="00B7276C">
        <w:rPr>
          <w:rFonts w:ascii="Times New Roman" w:hAnsi="Times New Roman" w:cs="Times New Roman"/>
          <w:sz w:val="28"/>
          <w:szCs w:val="28"/>
        </w:rPr>
        <w:t>2.7. Для участия в отборе участники отбора в срок, установленный в объявлении о проведении отбора, представляют следующие документы:</w:t>
      </w:r>
    </w:p>
    <w:p w14:paraId="0B94D9A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7" w:name="P120"/>
      <w:bookmarkEnd w:id="7"/>
      <w:r w:rsidRPr="00B7276C">
        <w:rPr>
          <w:rFonts w:ascii="Times New Roman" w:hAnsi="Times New Roman" w:cs="Times New Roman"/>
          <w:sz w:val="28"/>
          <w:szCs w:val="28"/>
        </w:rPr>
        <w:t xml:space="preserve">2.7.1. Для получения субсидии предусмотренный </w:t>
      </w:r>
      <w:hyperlink w:anchor="P54">
        <w:r w:rsidRPr="00B7276C">
          <w:rPr>
            <w:rFonts w:ascii="Times New Roman" w:hAnsi="Times New Roman" w:cs="Times New Roman"/>
            <w:color w:val="0000FF"/>
            <w:sz w:val="28"/>
            <w:szCs w:val="28"/>
          </w:rPr>
          <w:t xml:space="preserve"> пунктом </w:t>
        </w:r>
      </w:hyperlink>
      <w:r w:rsidRPr="00B7276C">
        <w:rPr>
          <w:rFonts w:ascii="Times New Roman" w:hAnsi="Times New Roman" w:cs="Times New Roman"/>
          <w:color w:val="0000FF"/>
          <w:sz w:val="28"/>
          <w:szCs w:val="28"/>
        </w:rPr>
        <w:t>1.3</w:t>
      </w:r>
      <w:r w:rsidRPr="00B7276C">
        <w:rPr>
          <w:rFonts w:ascii="Times New Roman" w:hAnsi="Times New Roman" w:cs="Times New Roman"/>
          <w:sz w:val="28"/>
          <w:szCs w:val="28"/>
        </w:rPr>
        <w:t xml:space="preserve"> настоящего Порядка, представляется заявка в соответствии с </w:t>
      </w:r>
      <w:hyperlink w:anchor="P154">
        <w:r w:rsidRPr="00B7276C">
          <w:rPr>
            <w:rFonts w:ascii="Times New Roman" w:hAnsi="Times New Roman" w:cs="Times New Roman"/>
            <w:color w:val="0000FF"/>
            <w:sz w:val="28"/>
            <w:szCs w:val="28"/>
          </w:rPr>
          <w:t>пунктом 2.8.3</w:t>
        </w:r>
      </w:hyperlink>
      <w:r w:rsidRPr="00B7276C">
        <w:rPr>
          <w:rFonts w:ascii="Times New Roman" w:hAnsi="Times New Roman" w:cs="Times New Roman"/>
          <w:sz w:val="28"/>
          <w:szCs w:val="28"/>
        </w:rPr>
        <w:t xml:space="preserve"> настоящего Порядка с приложением документов, указанных в настоящем пункте настоящего Порядка:</w:t>
      </w:r>
    </w:p>
    <w:p w14:paraId="686E129C" w14:textId="77777777" w:rsidR="00944A65" w:rsidRPr="00B7276C" w:rsidRDefault="00944A65" w:rsidP="00944A65">
      <w:pPr>
        <w:ind w:right="-142" w:firstLine="709"/>
        <w:jc w:val="both"/>
        <w:rPr>
          <w:rFonts w:eastAsia="Andale Sans UI"/>
          <w:kern w:val="2"/>
          <w:sz w:val="28"/>
          <w:szCs w:val="28"/>
          <w:shd w:val="clear" w:color="auto" w:fill="FFFFFF"/>
        </w:rPr>
      </w:pPr>
      <w:r w:rsidRPr="00B7276C">
        <w:rPr>
          <w:rFonts w:eastAsia="Andale Sans UI"/>
          <w:kern w:val="2"/>
          <w:sz w:val="28"/>
          <w:szCs w:val="28"/>
          <w:shd w:val="clear" w:color="auto" w:fill="FFFFFF"/>
        </w:rPr>
        <w:t>- заверенные участником отбора копии учредительных документов;</w:t>
      </w:r>
    </w:p>
    <w:p w14:paraId="61CCE70D" w14:textId="77777777" w:rsidR="00944A65" w:rsidRPr="00B7276C" w:rsidRDefault="00944A65" w:rsidP="00944A65">
      <w:pPr>
        <w:ind w:right="-142" w:firstLine="706"/>
        <w:jc w:val="both"/>
        <w:rPr>
          <w:rFonts w:eastAsia="Andale Sans UI"/>
          <w:kern w:val="2"/>
          <w:sz w:val="28"/>
          <w:szCs w:val="28"/>
          <w:shd w:val="clear" w:color="auto" w:fill="FFFFFF"/>
        </w:rPr>
      </w:pPr>
      <w:r w:rsidRPr="00B7276C">
        <w:rPr>
          <w:rFonts w:eastAsia="Andale Sans UI"/>
          <w:kern w:val="2"/>
          <w:sz w:val="28"/>
          <w:szCs w:val="28"/>
          <w:shd w:val="clear" w:color="auto" w:fill="FFFFFF"/>
        </w:rPr>
        <w:t>- заявка для участия в отборе, согласно Приложению № 1 к настоящему Порядку;</w:t>
      </w:r>
    </w:p>
    <w:p w14:paraId="0CC8CBA5" w14:textId="77777777" w:rsidR="00944A65" w:rsidRPr="00B7276C" w:rsidRDefault="00944A65" w:rsidP="00944A65">
      <w:pPr>
        <w:ind w:right="-142" w:firstLine="706"/>
        <w:jc w:val="both"/>
        <w:rPr>
          <w:rFonts w:eastAsia="Andale Sans UI"/>
          <w:kern w:val="2"/>
          <w:sz w:val="28"/>
          <w:szCs w:val="28"/>
          <w:shd w:val="clear" w:color="auto" w:fill="FFFFFF"/>
        </w:rPr>
      </w:pPr>
      <w:r w:rsidRPr="00B7276C">
        <w:rPr>
          <w:rFonts w:eastAsia="Andale Sans UI"/>
          <w:kern w:val="2"/>
          <w:sz w:val="28"/>
          <w:szCs w:val="28"/>
          <w:shd w:val="clear" w:color="auto" w:fill="FFFFFF"/>
        </w:rPr>
        <w:t>- сведения о субъекте согласно Приложению № 3 к настоящему Порядку;</w:t>
      </w:r>
    </w:p>
    <w:p w14:paraId="0E393E54" w14:textId="77777777" w:rsidR="00944A65" w:rsidRPr="00B7276C" w:rsidRDefault="00944A65" w:rsidP="00944A65">
      <w:pPr>
        <w:ind w:right="-142" w:firstLine="706"/>
        <w:jc w:val="both"/>
        <w:rPr>
          <w:rFonts w:eastAsia="Andale Sans UI"/>
          <w:kern w:val="2"/>
          <w:sz w:val="28"/>
          <w:szCs w:val="28"/>
          <w:shd w:val="clear" w:color="auto" w:fill="FFFFFF"/>
        </w:rPr>
      </w:pPr>
      <w:r w:rsidRPr="00B7276C">
        <w:rPr>
          <w:rFonts w:eastAsia="Andale Sans UI"/>
          <w:kern w:val="2"/>
          <w:sz w:val="28"/>
          <w:szCs w:val="28"/>
          <w:shd w:val="clear" w:color="auto" w:fill="FFFFFF"/>
        </w:rPr>
        <w:t>- справка за подписью руководителя субъекта по форме, согласно Приложению № 4 к настоящему Порядку;</w:t>
      </w:r>
    </w:p>
    <w:p w14:paraId="4518D7A2" w14:textId="77777777" w:rsidR="00944A65" w:rsidRPr="00B7276C" w:rsidRDefault="00944A65" w:rsidP="00944A65">
      <w:pPr>
        <w:ind w:right="-142" w:firstLine="706"/>
        <w:jc w:val="both"/>
        <w:rPr>
          <w:rFonts w:eastAsia="Andale Sans UI"/>
          <w:kern w:val="2"/>
          <w:sz w:val="28"/>
          <w:szCs w:val="28"/>
          <w:shd w:val="clear" w:color="auto" w:fill="FFFFFF"/>
        </w:rPr>
      </w:pPr>
      <w:r w:rsidRPr="00B7276C">
        <w:rPr>
          <w:rFonts w:eastAsia="Andale Sans UI"/>
          <w:kern w:val="2"/>
          <w:sz w:val="28"/>
          <w:szCs w:val="28"/>
          <w:shd w:val="clear" w:color="auto" w:fill="FFFFFF"/>
        </w:rPr>
        <w:lastRenderedPageBreak/>
        <w:t>- справка-расчет на предоставление субсидии согласно Приложению № 5 к настоящему Порядку;</w:t>
      </w:r>
    </w:p>
    <w:p w14:paraId="651547C1" w14:textId="77777777" w:rsidR="00944A65" w:rsidRPr="00B7276C" w:rsidRDefault="00944A65" w:rsidP="00944A65">
      <w:pPr>
        <w:ind w:right="-142" w:firstLine="709"/>
        <w:jc w:val="both"/>
        <w:rPr>
          <w:rFonts w:eastAsia="Andale Sans UI"/>
          <w:kern w:val="2"/>
          <w:sz w:val="28"/>
          <w:szCs w:val="28"/>
          <w:shd w:val="clear" w:color="auto" w:fill="FFFFFF"/>
        </w:rPr>
      </w:pPr>
      <w:r w:rsidRPr="00B7276C">
        <w:rPr>
          <w:rFonts w:eastAsia="Andale Sans UI"/>
          <w:kern w:val="2"/>
          <w:sz w:val="28"/>
          <w:szCs w:val="28"/>
          <w:shd w:val="clear" w:color="auto" w:fill="FFFFFF"/>
        </w:rPr>
        <w:t>- информацию о программе (проекте) согласно Приложению № 3 к настоящему Порядку;</w:t>
      </w:r>
    </w:p>
    <w:p w14:paraId="7C6E9226" w14:textId="77777777" w:rsidR="00944A65" w:rsidRPr="00B7276C" w:rsidRDefault="00944A65" w:rsidP="00944A65">
      <w:pPr>
        <w:ind w:right="-142" w:firstLine="709"/>
        <w:jc w:val="both"/>
        <w:rPr>
          <w:rFonts w:eastAsia="Andale Sans UI"/>
          <w:kern w:val="2"/>
          <w:sz w:val="28"/>
          <w:szCs w:val="28"/>
          <w:shd w:val="clear" w:color="auto" w:fill="FFFFFF"/>
        </w:rPr>
      </w:pPr>
      <w:r w:rsidRPr="00B7276C">
        <w:rPr>
          <w:rFonts w:eastAsia="Andale Sans UI"/>
          <w:kern w:val="2"/>
          <w:sz w:val="28"/>
          <w:szCs w:val="28"/>
          <w:shd w:val="clear" w:color="auto" w:fill="FFFFFF"/>
        </w:rPr>
        <w:t>- календарный план по реализации программы (проекта) согласно Приложению № 3 к настоящему Порядку;</w:t>
      </w:r>
    </w:p>
    <w:p w14:paraId="38E9B03E" w14:textId="77777777" w:rsidR="00944A65" w:rsidRPr="00B7276C" w:rsidRDefault="00944A65" w:rsidP="00944A65">
      <w:pPr>
        <w:ind w:right="-142" w:firstLine="709"/>
        <w:jc w:val="both"/>
        <w:rPr>
          <w:rFonts w:eastAsia="Andale Sans UI"/>
          <w:kern w:val="2"/>
          <w:sz w:val="28"/>
          <w:szCs w:val="28"/>
          <w:shd w:val="clear" w:color="auto" w:fill="FFFFFF"/>
        </w:rPr>
      </w:pPr>
      <w:r w:rsidRPr="00B7276C">
        <w:rPr>
          <w:rFonts w:eastAsia="Andale Sans UI"/>
          <w:kern w:val="2"/>
          <w:sz w:val="28"/>
          <w:szCs w:val="28"/>
          <w:shd w:val="clear" w:color="auto" w:fill="FFFFFF"/>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781B1ED9" w14:textId="77777777" w:rsidR="00944A65" w:rsidRPr="00B7276C" w:rsidRDefault="00944A65" w:rsidP="00944A65">
      <w:pPr>
        <w:pStyle w:val="Default"/>
        <w:ind w:right="-142" w:firstLine="426"/>
        <w:jc w:val="both"/>
        <w:rPr>
          <w:color w:val="auto"/>
          <w:sz w:val="22"/>
          <w:szCs w:val="22"/>
        </w:rPr>
      </w:pPr>
      <w:r w:rsidRPr="00B7276C">
        <w:rPr>
          <w:rFonts w:eastAsia="Andale Sans UI"/>
          <w:kern w:val="2"/>
          <w:sz w:val="28"/>
          <w:szCs w:val="28"/>
          <w:shd w:val="clear" w:color="auto" w:fill="FFFFFF"/>
        </w:rPr>
        <w:t>-</w:t>
      </w:r>
      <w:r w:rsidRPr="00B7276C">
        <w:rPr>
          <w:sz w:val="22"/>
          <w:szCs w:val="22"/>
        </w:rPr>
        <w:t xml:space="preserve"> </w:t>
      </w:r>
      <w:r w:rsidRPr="00B7276C">
        <w:rPr>
          <w:sz w:val="28"/>
          <w:szCs w:val="28"/>
        </w:rPr>
        <w:t xml:space="preserve">согласие на обработку персональных данных, разрешенных субъектом персональных данных для распространения, в соответствии с требованиями Федерального закона от 27.07.2006 № 152-ФЗ «О персональных данных» (для физических лиц) по форме согласно </w:t>
      </w:r>
      <w:r w:rsidRPr="00B7276C">
        <w:rPr>
          <w:color w:val="auto"/>
          <w:sz w:val="28"/>
          <w:szCs w:val="28"/>
        </w:rPr>
        <w:t>Приложению № 2 к настоящему Порядку.</w:t>
      </w:r>
      <w:r w:rsidRPr="00B7276C">
        <w:rPr>
          <w:color w:val="auto"/>
          <w:sz w:val="22"/>
          <w:szCs w:val="22"/>
        </w:rPr>
        <w:t xml:space="preserve"> </w:t>
      </w:r>
    </w:p>
    <w:p w14:paraId="437B735A"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2.8. Порядок формирования и подачи участниками отбора заявок, внесения в них изменений:</w:t>
      </w:r>
    </w:p>
    <w:p w14:paraId="72051BB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2.8.1. К участию в отборе допускаются лица, соответствующие требованиям, указанным в объявлении о проведении отбора.</w:t>
      </w:r>
    </w:p>
    <w:p w14:paraId="4905E58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8" w:name="P153"/>
      <w:bookmarkEnd w:id="8"/>
      <w:r w:rsidRPr="00B7276C">
        <w:rPr>
          <w:rFonts w:ascii="Times New Roman" w:hAnsi="Times New Roman" w:cs="Times New Roman"/>
          <w:sz w:val="28"/>
          <w:szCs w:val="28"/>
        </w:rPr>
        <w:t>2.8.2. Заявка подается в соответствии с требованиями, указанными в объявлении о проведении отбора, в сроки, установленные данным объявлением.</w:t>
      </w:r>
    </w:p>
    <w:p w14:paraId="0243F53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9" w:name="P154"/>
      <w:bookmarkEnd w:id="9"/>
      <w:r w:rsidRPr="00B7276C">
        <w:rPr>
          <w:rFonts w:ascii="Times New Roman" w:hAnsi="Times New Roman" w:cs="Times New Roman"/>
          <w:sz w:val="28"/>
          <w:szCs w:val="28"/>
        </w:rPr>
        <w:t>2.8.3.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0423122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07C2D7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2.8.4. Порядок подписания заявки: </w:t>
      </w:r>
    </w:p>
    <w:p w14:paraId="46E95A7B"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014101F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Pr="00B7276C">
        <w:rPr>
          <w:rFonts w:ascii="Times New Roman" w:hAnsi="Times New Roman" w:cs="Times New Roman"/>
        </w:rPr>
        <w:t xml:space="preserve"> </w:t>
      </w:r>
      <w:r w:rsidRPr="00B7276C">
        <w:rPr>
          <w:rFonts w:ascii="Times New Roman" w:hAnsi="Times New Roman" w:cs="Times New Roman"/>
          <w:sz w:val="28"/>
          <w:szCs w:val="28"/>
        </w:rPr>
        <w:t>государственных и муниципальных услуг в электронной форме" (для физических лиц).</w:t>
      </w:r>
    </w:p>
    <w:p w14:paraId="35F44B8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2.8.5. Участник отбора должен соответствовать установленным требованиям в соответствии с </w:t>
      </w:r>
      <w:hyperlink w:anchor="P90">
        <w:r w:rsidRPr="00B7276C">
          <w:rPr>
            <w:rFonts w:ascii="Times New Roman" w:hAnsi="Times New Roman" w:cs="Times New Roman"/>
            <w:color w:val="0000FF"/>
            <w:sz w:val="28"/>
            <w:szCs w:val="28"/>
          </w:rPr>
          <w:t>пунктами 2.4</w:t>
        </w:r>
      </w:hyperlink>
      <w:r w:rsidRPr="00B7276C">
        <w:rPr>
          <w:rFonts w:ascii="Times New Roman" w:hAnsi="Times New Roman" w:cs="Times New Roman"/>
          <w:sz w:val="28"/>
          <w:szCs w:val="28"/>
        </w:rPr>
        <w:t xml:space="preserve"> и </w:t>
      </w:r>
      <w:hyperlink w:anchor="P98">
        <w:r w:rsidRPr="00B7276C">
          <w:rPr>
            <w:rFonts w:ascii="Times New Roman" w:hAnsi="Times New Roman" w:cs="Times New Roman"/>
            <w:color w:val="0000FF"/>
            <w:sz w:val="28"/>
            <w:szCs w:val="28"/>
          </w:rPr>
          <w:t>2.4.1</w:t>
        </w:r>
      </w:hyperlink>
      <w:r w:rsidRPr="00B7276C">
        <w:rPr>
          <w:rFonts w:ascii="Times New Roman" w:hAnsi="Times New Roman" w:cs="Times New Roman"/>
          <w:sz w:val="28"/>
          <w:szCs w:val="28"/>
        </w:rPr>
        <w:t xml:space="preserve"> настоящего Порядка по состоянию на даты рассмотрения заявки и заключения соглашения.</w:t>
      </w:r>
    </w:p>
    <w:p w14:paraId="7803214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2.8.6.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2B1FDFC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2.8.7. Требования к содержанию заявок.</w:t>
      </w:r>
    </w:p>
    <w:p w14:paraId="00D7D5D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Заявка должна содержать в том числе:</w:t>
      </w:r>
    </w:p>
    <w:p w14:paraId="7333741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информацию об участнике отбора;</w:t>
      </w:r>
    </w:p>
    <w:p w14:paraId="17F89DA6"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документы, подтверждающие соответствие участника отбора требованиям, установленным </w:t>
      </w:r>
      <w:hyperlink w:anchor="P90">
        <w:r w:rsidRPr="00B7276C">
          <w:rPr>
            <w:rFonts w:ascii="Times New Roman" w:hAnsi="Times New Roman" w:cs="Times New Roman"/>
            <w:color w:val="0000FF"/>
            <w:sz w:val="28"/>
            <w:szCs w:val="28"/>
          </w:rPr>
          <w:t>пунктами 2.4</w:t>
        </w:r>
      </w:hyperlink>
      <w:r w:rsidRPr="00B7276C">
        <w:rPr>
          <w:rFonts w:ascii="Times New Roman" w:hAnsi="Times New Roman" w:cs="Times New Roman"/>
          <w:sz w:val="28"/>
          <w:szCs w:val="28"/>
        </w:rPr>
        <w:t xml:space="preserve"> и </w:t>
      </w:r>
      <w:hyperlink w:anchor="P98">
        <w:r w:rsidRPr="00B7276C">
          <w:rPr>
            <w:rFonts w:ascii="Times New Roman" w:hAnsi="Times New Roman" w:cs="Times New Roman"/>
            <w:color w:val="0000FF"/>
            <w:sz w:val="28"/>
            <w:szCs w:val="28"/>
          </w:rPr>
          <w:t>2.4.1</w:t>
        </w:r>
      </w:hyperlink>
      <w:r w:rsidRPr="00B7276C">
        <w:rPr>
          <w:rFonts w:ascii="Times New Roman" w:hAnsi="Times New Roman" w:cs="Times New Roman"/>
          <w:sz w:val="28"/>
          <w:szCs w:val="28"/>
        </w:rPr>
        <w:t xml:space="preserve"> настоящего Порядка;</w:t>
      </w:r>
    </w:p>
    <w:p w14:paraId="37C4B6DB"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предлагаемые участником отбора значения результата предоставления субсидии, определенные настоящим Порядком;</w:t>
      </w:r>
    </w:p>
    <w:p w14:paraId="10A7C953"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размер запрашиваемой субсидии;</w:t>
      </w:r>
    </w:p>
    <w:p w14:paraId="0FE33FD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подтверждение согласия на публикацию (размещение) в сети Интернет информации об участнике отбора, о подаваемой участником отбора заявке, а также об иной информации об участнике отбора, связанной с соответствующим отбором и результатом предоставления субсидии, подаваемой посредством заполнения соответствующих экранных форм веб-интерфейса системы "Электронный бюджет";</w:t>
      </w:r>
    </w:p>
    <w:p w14:paraId="1C15921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физического лица).</w:t>
      </w:r>
    </w:p>
    <w:p w14:paraId="02918A6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2.9.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w:t>
      </w:r>
      <w:hyperlink w:anchor="P151">
        <w:r w:rsidRPr="00B7276C">
          <w:rPr>
            <w:rFonts w:ascii="Times New Roman" w:hAnsi="Times New Roman" w:cs="Times New Roman"/>
            <w:color w:val="0000FF"/>
            <w:sz w:val="28"/>
            <w:szCs w:val="28"/>
          </w:rPr>
          <w:t>пункте 2.8</w:t>
        </w:r>
      </w:hyperlink>
      <w:r w:rsidRPr="00B7276C">
        <w:rPr>
          <w:rFonts w:ascii="Times New Roman" w:hAnsi="Times New Roman" w:cs="Times New Roman"/>
          <w:sz w:val="28"/>
          <w:szCs w:val="28"/>
        </w:rPr>
        <w:t xml:space="preserve"> настоящего Порядка.</w:t>
      </w:r>
    </w:p>
    <w:p w14:paraId="2476ED9B"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Участник отбора вправе отозвать поданную заявку после формирования участником отбора в электронной форме уведомления об отзыве заявки. Основанием для возврата заявки является поступление от участника отбора уведомления об отзыве заявки в электронной форме.</w:t>
      </w:r>
    </w:p>
    <w:p w14:paraId="01860D8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Участник отбора вправе изменить заявку до истечения срока подачи заявок.</w:t>
      </w:r>
    </w:p>
    <w:p w14:paraId="0EC1EA0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2.9.1. Возврат заявки участника отбора на доработку осуществляется Отделом до истечения срока подачи заявок с указанием основания для возврата заявки на доработку.</w:t>
      </w:r>
    </w:p>
    <w:p w14:paraId="403CF826"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После устранения причин, послуживших основанием для возврата заявки на доработку, участник отбора до истечения срока подачи заявок направляет скорректированную заявку.</w:t>
      </w:r>
    </w:p>
    <w:p w14:paraId="7E089FB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Основания для возврата заявки на доработку:</w:t>
      </w:r>
    </w:p>
    <w:p w14:paraId="2BE3D97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а) непредставление (представление не в полном объеме) документов, указанных в </w:t>
      </w:r>
      <w:hyperlink w:anchor="P119">
        <w:r w:rsidRPr="00B7276C">
          <w:rPr>
            <w:rFonts w:ascii="Times New Roman" w:hAnsi="Times New Roman" w:cs="Times New Roman"/>
            <w:color w:val="0000FF"/>
            <w:sz w:val="28"/>
            <w:szCs w:val="28"/>
          </w:rPr>
          <w:t>пунктах 2.7</w:t>
        </w:r>
      </w:hyperlink>
      <w:r w:rsidRPr="00B7276C">
        <w:rPr>
          <w:rFonts w:ascii="Times New Roman" w:hAnsi="Times New Roman" w:cs="Times New Roman"/>
          <w:sz w:val="28"/>
          <w:szCs w:val="28"/>
        </w:rPr>
        <w:t xml:space="preserve">, </w:t>
      </w:r>
      <w:hyperlink w:anchor="P120">
        <w:r w:rsidRPr="00B7276C">
          <w:rPr>
            <w:rFonts w:ascii="Times New Roman" w:hAnsi="Times New Roman" w:cs="Times New Roman"/>
            <w:color w:val="0000FF"/>
            <w:sz w:val="28"/>
            <w:szCs w:val="28"/>
          </w:rPr>
          <w:t>2.7.1</w:t>
        </w:r>
      </w:hyperlink>
      <w:r w:rsidRPr="00B7276C">
        <w:rPr>
          <w:rFonts w:ascii="Times New Roman" w:hAnsi="Times New Roman" w:cs="Times New Roman"/>
          <w:color w:val="0000FF"/>
          <w:sz w:val="28"/>
          <w:szCs w:val="28"/>
        </w:rPr>
        <w:t xml:space="preserve"> </w:t>
      </w:r>
      <w:r w:rsidRPr="00B7276C">
        <w:rPr>
          <w:rFonts w:ascii="Times New Roman" w:hAnsi="Times New Roman" w:cs="Times New Roman"/>
          <w:sz w:val="28"/>
          <w:szCs w:val="28"/>
        </w:rPr>
        <w:t>настоящего Порядка;</w:t>
      </w:r>
    </w:p>
    <w:p w14:paraId="5F19931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б) несоответствие представленной участником отбора заявки и (или) документов требованиям, предусмотренным настоящим Порядком.</w:t>
      </w:r>
    </w:p>
    <w:p w14:paraId="732D181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2.10. Любой участник отбора получателей субсидий со дня размещения объявления о проведении отбора получателей субсидий на едином портале не позднее 3 рабочего дня до дня завершения подачи заявок вправе направить Отделу не более 3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240348A3"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Отдел в ответ на запрос, указанный в настоящем пункте, направляет разъяснение положений объявления о проведении отбора получателей субсидий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Отделом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2D0653E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2.11. Порядок рассмотрения заявок, а также определения победителей отбора:</w:t>
      </w:r>
    </w:p>
    <w:p w14:paraId="66CEAC92"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2.11.1. Отделу обеспечивается открытие доступа в системе "Электронный бюджет" к поданным участниками отбора заявкам для их рассмотрения в течение 1 рабочего дня с момента подачи заявки.</w:t>
      </w:r>
    </w:p>
    <w:p w14:paraId="21BF5873"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2.11.2. Отдел не позднее 1 рабочего дня, следующего за днем окончания срока подачи заявок, установленного в объявлении о проведении отбора, утверждает протокол вскрытия заявок, содержащий следующую информацию о поступивших для участия в отборе заявках:</w:t>
      </w:r>
    </w:p>
    <w:p w14:paraId="44B0ED7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а) регистрационный номер заявки;</w:t>
      </w:r>
    </w:p>
    <w:p w14:paraId="52930F8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б) дату и время поступления заявки;</w:t>
      </w:r>
    </w:p>
    <w:p w14:paraId="6EC870D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 полное наименование участника отбора (для юридических лиц) или фамилию, имя, отчество (при наличии) (для индивидуальных предпринимателей, физическим лицам – производителям товаров, работ, услуг);</w:t>
      </w:r>
    </w:p>
    <w:p w14:paraId="1A9D88B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г) адрес юридического лица, адрес места жительства (для индивидуального предпринимателя, физическим лицам – производителям товаров, работ, услуг);</w:t>
      </w:r>
    </w:p>
    <w:p w14:paraId="2892157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д) запрашиваемый участником отбора объем субсидии.</w:t>
      </w:r>
    </w:p>
    <w:p w14:paraId="074E594A"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2.11.3. Протокол вскрытия заявок формируется автоматически на едином портале и подписывается усиленной квалифицированной электронной подписью уполномоченного  лица Отдела  или председателя комиссии и членов комиссии в системе "Электронный бюджет". Указанный протокол размещается на едином портале не позднее 1 рабочего дня, следующего за днем его подписания.</w:t>
      </w:r>
    </w:p>
    <w:p w14:paraId="63C4244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2.12.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76B1958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Заявка участника отбора отклоняется в случае наличия оснований для отклонения заявки, предусмотренных </w:t>
      </w:r>
      <w:hyperlink w:anchor="P192">
        <w:r w:rsidRPr="00B7276C">
          <w:rPr>
            <w:rFonts w:ascii="Times New Roman" w:hAnsi="Times New Roman" w:cs="Times New Roman"/>
            <w:color w:val="0000FF"/>
            <w:sz w:val="28"/>
            <w:szCs w:val="28"/>
          </w:rPr>
          <w:t>пунктом 2.13</w:t>
        </w:r>
      </w:hyperlink>
      <w:r w:rsidRPr="00B7276C">
        <w:rPr>
          <w:rFonts w:ascii="Times New Roman" w:hAnsi="Times New Roman" w:cs="Times New Roman"/>
          <w:sz w:val="28"/>
          <w:szCs w:val="28"/>
        </w:rPr>
        <w:t xml:space="preserve"> настоящего Порядка.</w:t>
      </w:r>
    </w:p>
    <w:p w14:paraId="15C364E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0" w:name="P192"/>
      <w:bookmarkEnd w:id="10"/>
      <w:r w:rsidRPr="00B7276C">
        <w:rPr>
          <w:rFonts w:ascii="Times New Roman" w:hAnsi="Times New Roman" w:cs="Times New Roman"/>
          <w:sz w:val="28"/>
          <w:szCs w:val="28"/>
        </w:rPr>
        <w:t>2.13. Основания для отклонения заявки участника отбора на стадии рассмотрения заявки:</w:t>
      </w:r>
    </w:p>
    <w:p w14:paraId="040265D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а) несоответствие участника отбора требованиям, установленным в соответствии с </w:t>
      </w:r>
      <w:hyperlink w:anchor="P90">
        <w:r w:rsidRPr="00B7276C">
          <w:rPr>
            <w:rFonts w:ascii="Times New Roman" w:hAnsi="Times New Roman" w:cs="Times New Roman"/>
            <w:color w:val="0000FF"/>
            <w:sz w:val="28"/>
            <w:szCs w:val="28"/>
          </w:rPr>
          <w:t>пунктами 2.4</w:t>
        </w:r>
      </w:hyperlink>
      <w:r w:rsidRPr="00B7276C">
        <w:rPr>
          <w:rFonts w:ascii="Times New Roman" w:hAnsi="Times New Roman" w:cs="Times New Roman"/>
          <w:sz w:val="28"/>
          <w:szCs w:val="28"/>
        </w:rPr>
        <w:t xml:space="preserve"> и </w:t>
      </w:r>
      <w:hyperlink w:anchor="P98">
        <w:r w:rsidRPr="00B7276C">
          <w:rPr>
            <w:rFonts w:ascii="Times New Roman" w:hAnsi="Times New Roman" w:cs="Times New Roman"/>
            <w:color w:val="0000FF"/>
            <w:sz w:val="28"/>
            <w:szCs w:val="28"/>
          </w:rPr>
          <w:t>2.4.1</w:t>
        </w:r>
      </w:hyperlink>
      <w:r w:rsidRPr="00B7276C">
        <w:rPr>
          <w:rFonts w:ascii="Times New Roman" w:hAnsi="Times New Roman" w:cs="Times New Roman"/>
          <w:sz w:val="28"/>
          <w:szCs w:val="28"/>
        </w:rPr>
        <w:t xml:space="preserve"> настоящего Порядка;</w:t>
      </w:r>
    </w:p>
    <w:p w14:paraId="6B0A530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предусмотренных правовым актом;</w:t>
      </w:r>
    </w:p>
    <w:p w14:paraId="062036E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14:paraId="1CE6B2B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г)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14:paraId="5962701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307408B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2.14. Проверка участника отбора получателей субсидий на соответствие требованиям, указанным в </w:t>
      </w:r>
      <w:hyperlink w:anchor="P90">
        <w:r w:rsidRPr="00B7276C">
          <w:rPr>
            <w:rFonts w:ascii="Times New Roman" w:hAnsi="Times New Roman" w:cs="Times New Roman"/>
            <w:color w:val="0000FF"/>
            <w:sz w:val="28"/>
            <w:szCs w:val="28"/>
          </w:rPr>
          <w:t>пункте 2.4</w:t>
        </w:r>
      </w:hyperlink>
      <w:r w:rsidRPr="00B7276C">
        <w:rPr>
          <w:rFonts w:ascii="Times New Roman" w:hAnsi="Times New Roman" w:cs="Times New Roman"/>
          <w:sz w:val="28"/>
          <w:szCs w:val="28"/>
        </w:rPr>
        <w:t xml:space="preserve"> настоящего Порядка, осуществляется в течение 1 рабочего дня со дня подачи заявки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E800C5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2.15. Подтверждение соответствия участника отбора получателей субсидий требованиям, указанным в </w:t>
      </w:r>
      <w:hyperlink w:anchor="P90">
        <w:r w:rsidRPr="00B7276C">
          <w:rPr>
            <w:rFonts w:ascii="Times New Roman" w:hAnsi="Times New Roman" w:cs="Times New Roman"/>
            <w:color w:val="0000FF"/>
            <w:sz w:val="28"/>
            <w:szCs w:val="28"/>
          </w:rPr>
          <w:t>пункте 2.4</w:t>
        </w:r>
      </w:hyperlink>
      <w:r w:rsidRPr="00B7276C">
        <w:rPr>
          <w:rFonts w:ascii="Times New Roman" w:hAnsi="Times New Roman" w:cs="Times New Roman"/>
          <w:sz w:val="28"/>
          <w:szCs w:val="28"/>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4165F24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2.16. Рассмотрение Отделом документов, предусмотренных </w:t>
      </w:r>
      <w:hyperlink w:anchor="P119">
        <w:r w:rsidRPr="00B7276C">
          <w:rPr>
            <w:rFonts w:ascii="Times New Roman" w:hAnsi="Times New Roman" w:cs="Times New Roman"/>
            <w:color w:val="0000FF"/>
            <w:sz w:val="28"/>
            <w:szCs w:val="28"/>
          </w:rPr>
          <w:t>пунктами 2.7</w:t>
        </w:r>
      </w:hyperlink>
      <w:r w:rsidRPr="00B7276C">
        <w:rPr>
          <w:rFonts w:ascii="Times New Roman" w:hAnsi="Times New Roman" w:cs="Times New Roman"/>
          <w:sz w:val="28"/>
          <w:szCs w:val="28"/>
        </w:rPr>
        <w:t xml:space="preserve">, </w:t>
      </w:r>
      <w:hyperlink w:anchor="P120">
        <w:r w:rsidRPr="00B7276C">
          <w:rPr>
            <w:rFonts w:ascii="Times New Roman" w:hAnsi="Times New Roman" w:cs="Times New Roman"/>
            <w:color w:val="0000FF"/>
            <w:sz w:val="28"/>
            <w:szCs w:val="28"/>
          </w:rPr>
          <w:t>2.7.1</w:t>
        </w:r>
      </w:hyperlink>
      <w:r w:rsidRPr="00B7276C">
        <w:rPr>
          <w:rFonts w:ascii="Times New Roman" w:hAnsi="Times New Roman" w:cs="Times New Roman"/>
          <w:sz w:val="28"/>
          <w:szCs w:val="28"/>
        </w:rPr>
        <w:t xml:space="preserve"> настоящего Порядка, представленных участниками отбора, в том числе проверка документов, подтверждающих соответствие участника отбора получателей субсидий требованиям, устанавливаемым в соответствии с </w:t>
      </w:r>
      <w:hyperlink w:anchor="P98">
        <w:r w:rsidRPr="00B7276C">
          <w:rPr>
            <w:rFonts w:ascii="Times New Roman" w:hAnsi="Times New Roman" w:cs="Times New Roman"/>
            <w:color w:val="0000FF"/>
            <w:sz w:val="28"/>
            <w:szCs w:val="28"/>
          </w:rPr>
          <w:t>пунктом 2.4.1</w:t>
        </w:r>
      </w:hyperlink>
      <w:r w:rsidRPr="00B7276C">
        <w:rPr>
          <w:rFonts w:ascii="Times New Roman" w:hAnsi="Times New Roman" w:cs="Times New Roman"/>
          <w:sz w:val="28"/>
          <w:szCs w:val="28"/>
        </w:rPr>
        <w:t xml:space="preserve"> настоящего Порядка, осуществляется в течение 15 рабочих дней со дня, следующего за днем окончания срока подачи заявок, указанного в объявлении о проведении отбора.</w:t>
      </w:r>
    </w:p>
    <w:p w14:paraId="7F0C0F5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2.17. По результатам рассмотрения заявок участников отбора не позднее 15 рабочих дней со дня, следующего за днем окончания срока подачи заявок, указанного в объявлении о проведении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0CB65BD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2.18.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уполномоченного лица Отдела в системе "Электронный бюджет". Указанный протокол размещается на едином портале не позднее 1 рабочего дня, следующего за днем его подписания.</w:t>
      </w:r>
    </w:p>
    <w:p w14:paraId="4AEF41D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2.19. В случае если в целях полного, всестороннего и объективного рассмотрения и (или) оценки заявки необходимо получение информации и документов от участника отбора для разъяснений по представленным им документам и информации, Отделом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"Электронный бюджет".</w:t>
      </w:r>
    </w:p>
    <w:p w14:paraId="57BEC2E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1" w:name="P204"/>
      <w:bookmarkEnd w:id="11"/>
      <w:r w:rsidRPr="00B7276C">
        <w:rPr>
          <w:rFonts w:ascii="Times New Roman" w:hAnsi="Times New Roman" w:cs="Times New Roman"/>
          <w:sz w:val="28"/>
          <w:szCs w:val="28"/>
        </w:rPr>
        <w:t xml:space="preserve">2.20. В запросе, указанном в </w:t>
      </w:r>
      <w:hyperlink w:anchor="P203">
        <w:r w:rsidRPr="00B7276C">
          <w:rPr>
            <w:rFonts w:ascii="Times New Roman" w:hAnsi="Times New Roman" w:cs="Times New Roman"/>
            <w:color w:val="0000FF"/>
            <w:sz w:val="28"/>
            <w:szCs w:val="28"/>
          </w:rPr>
          <w:t>пункте 2.19</w:t>
        </w:r>
      </w:hyperlink>
      <w:r w:rsidRPr="00B7276C">
        <w:rPr>
          <w:rFonts w:ascii="Times New Roman" w:hAnsi="Times New Roman" w:cs="Times New Roman"/>
          <w:sz w:val="28"/>
          <w:szCs w:val="28"/>
        </w:rPr>
        <w:t xml:space="preserve"> настоящего Порядка, Отдел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размещения соответствующего запроса.</w:t>
      </w:r>
    </w:p>
    <w:p w14:paraId="4C480F4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2.21. Участник отбора формирует и представляет в систему "Электронный бюджет" информацию и документы, запрашиваемые в соответствии с </w:t>
      </w:r>
      <w:hyperlink w:anchor="P203">
        <w:r w:rsidRPr="00B7276C">
          <w:rPr>
            <w:rFonts w:ascii="Times New Roman" w:hAnsi="Times New Roman" w:cs="Times New Roman"/>
            <w:color w:val="0000FF"/>
            <w:sz w:val="28"/>
            <w:szCs w:val="28"/>
          </w:rPr>
          <w:t>пунктом 2.19</w:t>
        </w:r>
      </w:hyperlink>
      <w:r w:rsidRPr="00B7276C">
        <w:rPr>
          <w:rFonts w:ascii="Times New Roman" w:hAnsi="Times New Roman" w:cs="Times New Roman"/>
          <w:sz w:val="28"/>
          <w:szCs w:val="28"/>
        </w:rPr>
        <w:t xml:space="preserve"> настоящего Порядка, в сроки, установленные соответствующим запросом с учетом положений </w:t>
      </w:r>
      <w:hyperlink w:anchor="P204">
        <w:r w:rsidRPr="00B7276C">
          <w:rPr>
            <w:rFonts w:ascii="Times New Roman" w:hAnsi="Times New Roman" w:cs="Times New Roman"/>
            <w:color w:val="0000FF"/>
            <w:sz w:val="28"/>
            <w:szCs w:val="28"/>
          </w:rPr>
          <w:t>пункта 2.20</w:t>
        </w:r>
      </w:hyperlink>
      <w:r w:rsidRPr="00B7276C">
        <w:rPr>
          <w:rFonts w:ascii="Times New Roman" w:hAnsi="Times New Roman" w:cs="Times New Roman"/>
          <w:sz w:val="28"/>
          <w:szCs w:val="28"/>
        </w:rPr>
        <w:t xml:space="preserve"> настоящего Порядка.</w:t>
      </w:r>
    </w:p>
    <w:p w14:paraId="037EFE33"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2.22. В случае если участник отбора в ответ на запрос, указанный в </w:t>
      </w:r>
      <w:hyperlink w:anchor="P204">
        <w:r w:rsidRPr="00B7276C">
          <w:rPr>
            <w:rFonts w:ascii="Times New Roman" w:hAnsi="Times New Roman" w:cs="Times New Roman"/>
            <w:color w:val="0000FF"/>
            <w:sz w:val="28"/>
            <w:szCs w:val="28"/>
          </w:rPr>
          <w:t>пункте 2.20</w:t>
        </w:r>
      </w:hyperlink>
      <w:r w:rsidRPr="00B7276C">
        <w:rPr>
          <w:rFonts w:ascii="Times New Roman" w:hAnsi="Times New Roman" w:cs="Times New Roman"/>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w:anchor="P204">
        <w:r w:rsidRPr="00B7276C">
          <w:rPr>
            <w:rFonts w:ascii="Times New Roman" w:hAnsi="Times New Roman" w:cs="Times New Roman"/>
            <w:color w:val="0000FF"/>
            <w:sz w:val="28"/>
            <w:szCs w:val="28"/>
          </w:rPr>
          <w:t>пункта 2.20</w:t>
        </w:r>
      </w:hyperlink>
      <w:r w:rsidRPr="00B7276C">
        <w:rPr>
          <w:rFonts w:ascii="Times New Roman" w:hAnsi="Times New Roman" w:cs="Times New Roman"/>
          <w:sz w:val="28"/>
          <w:szCs w:val="28"/>
        </w:rPr>
        <w:t xml:space="preserve"> настоящего Порядка, информация об этом включается в протокол подведения итогов получателей субсидий, предусмотренный </w:t>
      </w:r>
      <w:hyperlink w:anchor="P212">
        <w:r w:rsidRPr="00B7276C">
          <w:rPr>
            <w:rFonts w:ascii="Times New Roman" w:hAnsi="Times New Roman" w:cs="Times New Roman"/>
            <w:color w:val="0000FF"/>
            <w:sz w:val="28"/>
            <w:szCs w:val="28"/>
          </w:rPr>
          <w:t>пунктом 2.27</w:t>
        </w:r>
      </w:hyperlink>
      <w:r w:rsidRPr="00B7276C">
        <w:rPr>
          <w:rFonts w:ascii="Times New Roman" w:hAnsi="Times New Roman" w:cs="Times New Roman"/>
          <w:sz w:val="28"/>
          <w:szCs w:val="28"/>
        </w:rPr>
        <w:t xml:space="preserve"> настоящего Порядка.</w:t>
      </w:r>
    </w:p>
    <w:p w14:paraId="39EA911E"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2.23. Порядок ранжирования поступивших заявок определяется исходя из очередности поступления заявок.</w:t>
      </w:r>
    </w:p>
    <w:p w14:paraId="76CDF44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2" w:name="P208"/>
      <w:bookmarkEnd w:id="12"/>
      <w:r w:rsidRPr="00B7276C">
        <w:rPr>
          <w:rFonts w:ascii="Times New Roman" w:hAnsi="Times New Roman" w:cs="Times New Roman"/>
          <w:sz w:val="28"/>
          <w:szCs w:val="28"/>
        </w:rPr>
        <w:t xml:space="preserve">2.24.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распределяемой субсидии, указанного в объявлении о проведении отбора в соответствии с </w:t>
      </w:r>
      <w:hyperlink w:anchor="P85">
        <w:r w:rsidRPr="00B7276C">
          <w:rPr>
            <w:rFonts w:ascii="Times New Roman" w:hAnsi="Times New Roman" w:cs="Times New Roman"/>
            <w:color w:val="0000FF"/>
            <w:sz w:val="28"/>
            <w:szCs w:val="28"/>
          </w:rPr>
          <w:t>подпунктом "о" пункта 2.3</w:t>
        </w:r>
      </w:hyperlink>
      <w:r w:rsidRPr="00B7276C">
        <w:rPr>
          <w:rFonts w:ascii="Times New Roman" w:hAnsi="Times New Roman" w:cs="Times New Roman"/>
          <w:sz w:val="28"/>
          <w:szCs w:val="28"/>
        </w:rPr>
        <w:t xml:space="preserve"> настоящего Порядка.</w:t>
      </w:r>
    </w:p>
    <w:p w14:paraId="5621337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2.25. В целях завершения отбора и определения победителей отбора формируется протокол подведения итогов отбора в соответствии с </w:t>
      </w:r>
      <w:hyperlink w:anchor="P212">
        <w:r w:rsidRPr="00B7276C">
          <w:rPr>
            <w:rFonts w:ascii="Times New Roman" w:hAnsi="Times New Roman" w:cs="Times New Roman"/>
            <w:color w:val="0000FF"/>
            <w:sz w:val="28"/>
            <w:szCs w:val="28"/>
          </w:rPr>
          <w:t>пунктом 2.27</w:t>
        </w:r>
      </w:hyperlink>
      <w:r w:rsidRPr="00B7276C">
        <w:rPr>
          <w:rFonts w:ascii="Times New Roman" w:hAnsi="Times New Roman" w:cs="Times New Roman"/>
          <w:sz w:val="28"/>
          <w:szCs w:val="28"/>
        </w:rPr>
        <w:t xml:space="preserve"> настоящего Порядка.</w:t>
      </w:r>
    </w:p>
    <w:p w14:paraId="52C036D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3" w:name="P210"/>
      <w:bookmarkEnd w:id="13"/>
      <w:r w:rsidRPr="00B7276C">
        <w:rPr>
          <w:rFonts w:ascii="Times New Roman" w:hAnsi="Times New Roman" w:cs="Times New Roman"/>
          <w:sz w:val="28"/>
          <w:szCs w:val="28"/>
        </w:rPr>
        <w:t xml:space="preserve">2.26. Объем субсидии, распределяемой в рамках отбора, определенный объявлением о проведении отбора, распределяется между участниками отбора, включенными в рейтинг, указанный в </w:t>
      </w:r>
      <w:hyperlink w:anchor="P208">
        <w:r w:rsidRPr="00B7276C">
          <w:rPr>
            <w:rFonts w:ascii="Times New Roman" w:hAnsi="Times New Roman" w:cs="Times New Roman"/>
            <w:color w:val="0000FF"/>
            <w:sz w:val="28"/>
            <w:szCs w:val="28"/>
          </w:rPr>
          <w:t>пункте 2.24</w:t>
        </w:r>
      </w:hyperlink>
      <w:r w:rsidRPr="00B7276C">
        <w:rPr>
          <w:rFonts w:ascii="Times New Roman" w:hAnsi="Times New Roman" w:cs="Times New Roman"/>
          <w:sz w:val="28"/>
          <w:szCs w:val="28"/>
        </w:rPr>
        <w:t xml:space="preserve"> настоящего Порядка, следующим способом: </w:t>
      </w:r>
    </w:p>
    <w:p w14:paraId="3303E0EB"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каждому участнику отбора, включенному в рейтинг, распределяется объем субсидии, пропорциональный объему, указанному им в заявке, к общему объему субсидии, запрашиваемому всеми участниками отбора, включенными в рейтинг, но не выше предельного размера субсидии, </w:t>
      </w:r>
      <w:r w:rsidRPr="00B7276C">
        <w:rPr>
          <w:rFonts w:ascii="Times New Roman" w:hAnsi="Times New Roman" w:cs="Times New Roman"/>
          <w:sz w:val="28"/>
          <w:szCs w:val="28"/>
        </w:rPr>
        <w:lastRenderedPageBreak/>
        <w:t>определенного объявлением о проведении отбора (при установлении предельного размера субсидии).</w:t>
      </w:r>
    </w:p>
    <w:p w14:paraId="36D86DEA"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4" w:name="P212"/>
      <w:bookmarkEnd w:id="14"/>
      <w:r w:rsidRPr="00B7276C">
        <w:rPr>
          <w:rFonts w:ascii="Times New Roman" w:hAnsi="Times New Roman" w:cs="Times New Roman"/>
          <w:sz w:val="28"/>
          <w:szCs w:val="28"/>
        </w:rPr>
        <w:t>2.27. 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14 календарных дней со дня, следующего за днем окончания срока подачи заявок, и подписывается усиленной квалифицированной электронной подписью уполномоченного  лица Отдела в системе "Электронный бюджет". Указанный протокол размещается на едином портале не позднее 1 рабочего дня, следующего за днем его подписания, и включает следующие сведения:</w:t>
      </w:r>
    </w:p>
    <w:p w14:paraId="27FD7BFB"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дату, время и место проведения рассмотрения заявок;</w:t>
      </w:r>
    </w:p>
    <w:p w14:paraId="428A1B1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информацию об участниках отбора, заявки которых были рассмотрены;</w:t>
      </w:r>
    </w:p>
    <w:p w14:paraId="473DD8B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AB0718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4E00EC1D"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w:t>
      </w:r>
    </w:p>
    <w:p w14:paraId="146EEFBA"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2.28. Отбор признается несостоявшимся в следующих случаях:</w:t>
      </w:r>
    </w:p>
    <w:p w14:paraId="7EEF683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а) если по окончании срока подачи заявок не подано ни одной заявки на участие в отборе;</w:t>
      </w:r>
    </w:p>
    <w:p w14:paraId="417E084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б) если по результатам рассмотрения заявок все заявки отклонены;</w:t>
      </w:r>
    </w:p>
    <w:p w14:paraId="1B10873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 если всем заявителям отказано в предоставлении субсидий.</w:t>
      </w:r>
    </w:p>
    <w:p w14:paraId="641F8F9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2.29. Проведение отбора отменяется в случае принятия решения Отделом об отмене проведения отбора.</w:t>
      </w:r>
    </w:p>
    <w:p w14:paraId="29D44217"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лица Отдела.</w:t>
      </w:r>
    </w:p>
    <w:p w14:paraId="4EF8229A"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Объявление об отмене отбора размещается на едином портале, а также на официальном сайте Администрации  не позднее 1 рабочего дня, следующего за днем его подписания, и не позднее чем за 2 рабочих дня до даты окончания срока подачи заявок участниками отбора.</w:t>
      </w:r>
    </w:p>
    <w:p w14:paraId="20545B45"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Участники отбора, подавшие заявки на участие в отборе, информируются об отмене проведения отбора в системе "Электронный бюджет".</w:t>
      </w:r>
    </w:p>
    <w:p w14:paraId="5F3E1A1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Отбор считается отмененным со дня размещения объявления об отмене отбора на едином портале.</w:t>
      </w:r>
    </w:p>
    <w:p w14:paraId="6C7ADA43"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5" w:name="P227"/>
      <w:bookmarkEnd w:id="15"/>
      <w:r w:rsidRPr="00B7276C">
        <w:rPr>
          <w:rFonts w:ascii="Times New Roman" w:hAnsi="Times New Roman" w:cs="Times New Roman"/>
          <w:sz w:val="28"/>
          <w:szCs w:val="28"/>
        </w:rPr>
        <w:t xml:space="preserve">2.30. По результатам отбора получателей субсидий с победителем (победителями) отбора получателей субсидий заключается соглашение в соответствии с </w:t>
      </w:r>
      <w:hyperlink w:anchor="P265">
        <w:r w:rsidRPr="00B7276C">
          <w:rPr>
            <w:rFonts w:ascii="Times New Roman" w:hAnsi="Times New Roman" w:cs="Times New Roman"/>
            <w:color w:val="0000FF"/>
            <w:sz w:val="28"/>
            <w:szCs w:val="28"/>
          </w:rPr>
          <w:t>пунктом 3.5</w:t>
        </w:r>
      </w:hyperlink>
      <w:r w:rsidRPr="00B7276C">
        <w:rPr>
          <w:rFonts w:ascii="Times New Roman" w:hAnsi="Times New Roman" w:cs="Times New Roman"/>
          <w:sz w:val="28"/>
          <w:szCs w:val="28"/>
        </w:rPr>
        <w:t xml:space="preserve"> настоящего Порядка.</w:t>
      </w:r>
    </w:p>
    <w:p w14:paraId="40141F3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Победитель (победители) отбора должен (должны) подписать соглашение в срок, не превышающий 3 рабочих дней со дня, следующего за днем размещения на едином портале протокола подведения итогов отбора.</w:t>
      </w:r>
    </w:p>
    <w:p w14:paraId="5EFF84B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2.31.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14:paraId="0B93F9C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6" w:name="P230"/>
      <w:bookmarkEnd w:id="16"/>
      <w:r w:rsidRPr="00B7276C">
        <w:rPr>
          <w:rFonts w:ascii="Times New Roman" w:hAnsi="Times New Roman" w:cs="Times New Roman"/>
          <w:sz w:val="28"/>
          <w:szCs w:val="28"/>
        </w:rPr>
        <w:t>2.32. Администрация отказывается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46E1830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2.33. В случае отказа Администрация от заключения соглашения с победителем отбора получателей субсидий по основаниям, предусмотренным </w:t>
      </w:r>
      <w:hyperlink w:anchor="P230">
        <w:r w:rsidRPr="00B7276C">
          <w:rPr>
            <w:rFonts w:ascii="Times New Roman" w:hAnsi="Times New Roman" w:cs="Times New Roman"/>
            <w:color w:val="0000FF"/>
            <w:sz w:val="28"/>
            <w:szCs w:val="28"/>
          </w:rPr>
          <w:t>2.32</w:t>
        </w:r>
      </w:hyperlink>
      <w:r w:rsidRPr="00B7276C">
        <w:rPr>
          <w:rFonts w:ascii="Times New Roman" w:hAnsi="Times New Roman" w:cs="Times New Roman"/>
          <w:sz w:val="28"/>
          <w:szCs w:val="28"/>
        </w:rPr>
        <w:t xml:space="preserve"> настоящего Порядка, отказа победителя отбора получателей субсидий от заключения соглашения, </w:t>
      </w:r>
      <w:proofErr w:type="spellStart"/>
      <w:r w:rsidRPr="00B7276C">
        <w:rPr>
          <w:rFonts w:ascii="Times New Roman" w:hAnsi="Times New Roman" w:cs="Times New Roman"/>
          <w:sz w:val="28"/>
          <w:szCs w:val="28"/>
        </w:rPr>
        <w:t>неподписания</w:t>
      </w:r>
      <w:proofErr w:type="spellEnd"/>
      <w:r w:rsidRPr="00B7276C">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соответствии с </w:t>
      </w:r>
      <w:hyperlink w:anchor="P87">
        <w:r w:rsidRPr="00B7276C">
          <w:rPr>
            <w:rFonts w:ascii="Times New Roman" w:hAnsi="Times New Roman" w:cs="Times New Roman"/>
            <w:color w:val="0000FF"/>
            <w:sz w:val="28"/>
            <w:szCs w:val="28"/>
          </w:rPr>
          <w:t>подпунктом "р" пункта 2.3</w:t>
        </w:r>
      </w:hyperlink>
      <w:r w:rsidRPr="00B7276C">
        <w:rPr>
          <w:rFonts w:ascii="Times New Roman" w:hAnsi="Times New Roman" w:cs="Times New Roman"/>
          <w:sz w:val="28"/>
          <w:szCs w:val="28"/>
        </w:rPr>
        <w:t xml:space="preserve"> настоящего Порядка, Отдел направляет иным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14:paraId="546CB7E6"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7" w:name="P232"/>
      <w:bookmarkEnd w:id="17"/>
      <w:r w:rsidRPr="00B7276C">
        <w:rPr>
          <w:rFonts w:ascii="Times New Roman" w:hAnsi="Times New Roman" w:cs="Times New Roman"/>
          <w:sz w:val="28"/>
          <w:szCs w:val="28"/>
        </w:rPr>
        <w:t xml:space="preserve">2.34. Победитель отбора получателей субсидий признается уклонившимся от заключения соглашения в случае </w:t>
      </w:r>
      <w:proofErr w:type="spellStart"/>
      <w:r w:rsidRPr="00B7276C">
        <w:rPr>
          <w:rFonts w:ascii="Times New Roman" w:hAnsi="Times New Roman" w:cs="Times New Roman"/>
          <w:sz w:val="28"/>
          <w:szCs w:val="28"/>
        </w:rPr>
        <w:t>неподписания</w:t>
      </w:r>
      <w:proofErr w:type="spellEnd"/>
      <w:r w:rsidRPr="00B7276C">
        <w:rPr>
          <w:rFonts w:ascii="Times New Roman" w:hAnsi="Times New Roman" w:cs="Times New Roman"/>
          <w:sz w:val="28"/>
          <w:szCs w:val="28"/>
        </w:rPr>
        <w:t xml:space="preserve"> соглашения в срок, установленный </w:t>
      </w:r>
      <w:hyperlink w:anchor="P227">
        <w:r w:rsidRPr="00B7276C">
          <w:rPr>
            <w:rFonts w:ascii="Times New Roman" w:hAnsi="Times New Roman" w:cs="Times New Roman"/>
            <w:color w:val="0000FF"/>
            <w:sz w:val="28"/>
            <w:szCs w:val="28"/>
          </w:rPr>
          <w:t>пунктом 2.30</w:t>
        </w:r>
      </w:hyperlink>
      <w:r w:rsidRPr="00B7276C">
        <w:rPr>
          <w:rFonts w:ascii="Times New Roman" w:hAnsi="Times New Roman" w:cs="Times New Roman"/>
          <w:sz w:val="28"/>
          <w:szCs w:val="28"/>
        </w:rPr>
        <w:t xml:space="preserve"> настоящего Порядка.</w:t>
      </w:r>
    </w:p>
    <w:p w14:paraId="1A83656E" w14:textId="77777777" w:rsidR="00944A65" w:rsidRPr="00B7276C" w:rsidRDefault="00944A65" w:rsidP="00944A65">
      <w:pPr>
        <w:ind w:right="-142" w:firstLine="288"/>
        <w:jc w:val="center"/>
        <w:rPr>
          <w:rFonts w:eastAsia="Andale Sans UI"/>
          <w:b/>
          <w:kern w:val="2"/>
          <w:sz w:val="28"/>
          <w:szCs w:val="28"/>
          <w:shd w:val="clear" w:color="auto" w:fill="FFFFFF"/>
        </w:rPr>
      </w:pPr>
      <w:r w:rsidRPr="00B7276C">
        <w:rPr>
          <w:rFonts w:eastAsia="Andale Sans UI"/>
          <w:b/>
          <w:kern w:val="2"/>
          <w:sz w:val="28"/>
          <w:szCs w:val="28"/>
          <w:shd w:val="clear" w:color="auto" w:fill="FFFFFF"/>
        </w:rPr>
        <w:lastRenderedPageBreak/>
        <w:t>3. Условия и порядок предоставления субсидий</w:t>
      </w:r>
    </w:p>
    <w:p w14:paraId="3DD6ECE0" w14:textId="77777777" w:rsidR="00944A65" w:rsidRPr="00B7276C" w:rsidRDefault="00944A65" w:rsidP="00944A65">
      <w:pPr>
        <w:ind w:right="-142" w:firstLine="288"/>
        <w:jc w:val="center"/>
        <w:rPr>
          <w:rFonts w:eastAsia="Andale Sans UI"/>
          <w:b/>
          <w:kern w:val="2"/>
          <w:sz w:val="28"/>
          <w:szCs w:val="28"/>
          <w:shd w:val="clear" w:color="auto" w:fill="FFFFFF"/>
        </w:rPr>
      </w:pPr>
    </w:p>
    <w:p w14:paraId="794A24E3" w14:textId="77777777" w:rsidR="00944A65" w:rsidRPr="00B7276C" w:rsidRDefault="00944A65" w:rsidP="00944A65">
      <w:pPr>
        <w:pStyle w:val="ConsPlusNormal"/>
        <w:ind w:right="-283"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3.1. Субсидия предоставляется при условии соответствия получателя субсидии требованиям, установленным </w:t>
      </w:r>
      <w:hyperlink w:anchor="P90">
        <w:r w:rsidRPr="00B7276C">
          <w:rPr>
            <w:rFonts w:ascii="Times New Roman" w:hAnsi="Times New Roman" w:cs="Times New Roman"/>
            <w:color w:val="0000FF"/>
            <w:sz w:val="28"/>
            <w:szCs w:val="28"/>
          </w:rPr>
          <w:t>пунктами 2.4</w:t>
        </w:r>
      </w:hyperlink>
      <w:r w:rsidRPr="00B7276C">
        <w:rPr>
          <w:rFonts w:ascii="Times New Roman" w:hAnsi="Times New Roman" w:cs="Times New Roman"/>
          <w:sz w:val="28"/>
          <w:szCs w:val="28"/>
        </w:rPr>
        <w:t xml:space="preserve"> и </w:t>
      </w:r>
      <w:hyperlink w:anchor="P98">
        <w:r w:rsidRPr="00B7276C">
          <w:rPr>
            <w:rFonts w:ascii="Times New Roman" w:hAnsi="Times New Roman" w:cs="Times New Roman"/>
            <w:color w:val="0000FF"/>
            <w:sz w:val="28"/>
            <w:szCs w:val="28"/>
          </w:rPr>
          <w:t>2.4.1</w:t>
        </w:r>
      </w:hyperlink>
      <w:r w:rsidRPr="00B7276C">
        <w:rPr>
          <w:rFonts w:ascii="Times New Roman" w:hAnsi="Times New Roman" w:cs="Times New Roman"/>
          <w:sz w:val="28"/>
          <w:szCs w:val="28"/>
        </w:rPr>
        <w:t xml:space="preserve"> настоящего Порядка, а также при условии заключения соглашения о предоставлении субсидии (далее - соглашение) в порядке, установленном </w:t>
      </w:r>
      <w:hyperlink w:anchor="P58">
        <w:r w:rsidRPr="00B7276C">
          <w:rPr>
            <w:rFonts w:ascii="Times New Roman" w:hAnsi="Times New Roman" w:cs="Times New Roman"/>
            <w:color w:val="0000FF"/>
            <w:sz w:val="28"/>
            <w:szCs w:val="28"/>
          </w:rPr>
          <w:t>пунктом 3.5</w:t>
        </w:r>
      </w:hyperlink>
      <w:r w:rsidRPr="00B7276C">
        <w:rPr>
          <w:rFonts w:ascii="Times New Roman" w:hAnsi="Times New Roman" w:cs="Times New Roman"/>
          <w:sz w:val="28"/>
          <w:szCs w:val="28"/>
        </w:rPr>
        <w:t xml:space="preserve"> настоящего Порядка.</w:t>
      </w:r>
    </w:p>
    <w:p w14:paraId="2C761EAA" w14:textId="77777777" w:rsidR="00944A65" w:rsidRPr="00B7276C" w:rsidRDefault="00944A65" w:rsidP="00944A65">
      <w:pPr>
        <w:pStyle w:val="ConsPlusNormal"/>
        <w:spacing w:before="220"/>
        <w:ind w:right="-283"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Субсидии предоставляются единовременно всем победителям отбора, в размере, определенном в соответствии с </w:t>
      </w:r>
      <w:hyperlink w:anchor="P210">
        <w:r w:rsidRPr="00B7276C">
          <w:rPr>
            <w:rFonts w:ascii="Times New Roman" w:hAnsi="Times New Roman" w:cs="Times New Roman"/>
            <w:color w:val="0000FF"/>
            <w:sz w:val="28"/>
            <w:szCs w:val="28"/>
          </w:rPr>
          <w:t>пунктами 2.26</w:t>
        </w:r>
      </w:hyperlink>
      <w:r w:rsidRPr="00B7276C">
        <w:rPr>
          <w:rFonts w:ascii="Times New Roman" w:hAnsi="Times New Roman" w:cs="Times New Roman"/>
          <w:sz w:val="28"/>
          <w:szCs w:val="28"/>
        </w:rPr>
        <w:t xml:space="preserve"> и </w:t>
      </w:r>
      <w:hyperlink w:anchor="P238">
        <w:r w:rsidRPr="00B7276C">
          <w:rPr>
            <w:rFonts w:ascii="Times New Roman" w:hAnsi="Times New Roman" w:cs="Times New Roman"/>
            <w:color w:val="0000FF"/>
            <w:sz w:val="28"/>
            <w:szCs w:val="28"/>
          </w:rPr>
          <w:t>3.2</w:t>
        </w:r>
      </w:hyperlink>
      <w:r w:rsidRPr="00B7276C">
        <w:rPr>
          <w:rFonts w:ascii="Times New Roman" w:hAnsi="Times New Roman" w:cs="Times New Roman"/>
          <w:sz w:val="28"/>
          <w:szCs w:val="28"/>
        </w:rPr>
        <w:t xml:space="preserve"> настоящего Порядка.</w:t>
      </w:r>
    </w:p>
    <w:p w14:paraId="4A831F85" w14:textId="77777777" w:rsidR="00944A65" w:rsidRPr="00B7276C" w:rsidRDefault="00944A65" w:rsidP="00944A65">
      <w:pPr>
        <w:pStyle w:val="ConsPlusNormal"/>
        <w:spacing w:before="220"/>
        <w:ind w:right="-283" w:firstLine="540"/>
        <w:jc w:val="both"/>
        <w:rPr>
          <w:rFonts w:ascii="Times New Roman" w:hAnsi="Times New Roman" w:cs="Times New Roman"/>
          <w:sz w:val="28"/>
          <w:szCs w:val="28"/>
        </w:rPr>
      </w:pPr>
      <w:bookmarkStart w:id="18" w:name="P238"/>
      <w:bookmarkEnd w:id="18"/>
      <w:r w:rsidRPr="00B7276C">
        <w:rPr>
          <w:rFonts w:ascii="Times New Roman" w:hAnsi="Times New Roman" w:cs="Times New Roman"/>
          <w:sz w:val="28"/>
          <w:szCs w:val="28"/>
        </w:rPr>
        <w:t>3.2. Размер субсидии определяется по формуле:</w:t>
      </w:r>
    </w:p>
    <w:p w14:paraId="235D2143" w14:textId="77777777" w:rsidR="00944A65" w:rsidRPr="00B7276C" w:rsidRDefault="00944A65" w:rsidP="00944A65">
      <w:pPr>
        <w:ind w:right="-283" w:firstLine="720"/>
        <w:jc w:val="both"/>
        <w:rPr>
          <w:sz w:val="28"/>
          <w:szCs w:val="28"/>
          <w:shd w:val="clear" w:color="auto" w:fill="FFFFFF"/>
          <w:lang w:val="en-US"/>
        </w:rPr>
      </w:pPr>
      <w:r w:rsidRPr="00B7276C">
        <w:rPr>
          <w:sz w:val="28"/>
          <w:szCs w:val="28"/>
          <w:shd w:val="clear" w:color="auto" w:fill="FFFFFF"/>
          <w:lang w:val="en-US"/>
        </w:rPr>
        <w:t>Sc = P</w:t>
      </w:r>
      <w:r w:rsidRPr="00B7276C">
        <w:rPr>
          <w:sz w:val="28"/>
          <w:szCs w:val="28"/>
          <w:shd w:val="clear" w:color="auto" w:fill="FFFFFF"/>
          <w:vertAlign w:val="subscript"/>
          <w:lang w:val="en-US"/>
        </w:rPr>
        <w:t>1</w:t>
      </w:r>
      <w:r w:rsidRPr="00B7276C">
        <w:rPr>
          <w:sz w:val="28"/>
          <w:szCs w:val="28"/>
          <w:shd w:val="clear" w:color="auto" w:fill="FFFFFF"/>
          <w:lang w:val="en-US"/>
        </w:rPr>
        <w:t xml:space="preserve"> * S</w:t>
      </w:r>
      <w:r w:rsidRPr="00B7276C">
        <w:rPr>
          <w:sz w:val="28"/>
          <w:szCs w:val="28"/>
          <w:shd w:val="clear" w:color="auto" w:fill="FFFFFF"/>
          <w:vertAlign w:val="subscript"/>
          <w:lang w:val="en-US"/>
        </w:rPr>
        <w:t>1</w:t>
      </w:r>
      <w:r w:rsidRPr="00B7276C">
        <w:rPr>
          <w:sz w:val="28"/>
          <w:szCs w:val="28"/>
          <w:shd w:val="clear" w:color="auto" w:fill="FFFFFF"/>
          <w:lang w:val="en-US"/>
        </w:rPr>
        <w:t xml:space="preserve"> + P</w:t>
      </w:r>
      <w:r w:rsidRPr="00B7276C">
        <w:rPr>
          <w:sz w:val="28"/>
          <w:szCs w:val="28"/>
          <w:shd w:val="clear" w:color="auto" w:fill="FFFFFF"/>
          <w:vertAlign w:val="subscript"/>
          <w:lang w:val="en-US"/>
        </w:rPr>
        <w:t>2</w:t>
      </w:r>
      <w:r w:rsidRPr="00B7276C">
        <w:rPr>
          <w:sz w:val="28"/>
          <w:szCs w:val="28"/>
          <w:shd w:val="clear" w:color="auto" w:fill="FFFFFF"/>
          <w:lang w:val="en-US"/>
        </w:rPr>
        <w:t xml:space="preserve"> * S</w:t>
      </w:r>
      <w:r w:rsidRPr="00B7276C">
        <w:rPr>
          <w:sz w:val="28"/>
          <w:szCs w:val="28"/>
          <w:shd w:val="clear" w:color="auto" w:fill="FFFFFF"/>
          <w:vertAlign w:val="subscript"/>
          <w:lang w:val="en-US"/>
        </w:rPr>
        <w:t>2</w:t>
      </w:r>
      <w:r w:rsidRPr="00B7276C">
        <w:rPr>
          <w:sz w:val="28"/>
          <w:szCs w:val="28"/>
          <w:shd w:val="clear" w:color="auto" w:fill="FFFFFF"/>
          <w:lang w:val="en-US"/>
        </w:rPr>
        <w:t xml:space="preserve"> + … + </w:t>
      </w:r>
      <w:proofErr w:type="spellStart"/>
      <w:r w:rsidRPr="00B7276C">
        <w:rPr>
          <w:sz w:val="28"/>
          <w:szCs w:val="28"/>
          <w:shd w:val="clear" w:color="auto" w:fill="FFFFFF"/>
          <w:lang w:val="en-US"/>
        </w:rPr>
        <w:t>P</w:t>
      </w:r>
      <w:r w:rsidRPr="00B7276C">
        <w:rPr>
          <w:sz w:val="28"/>
          <w:szCs w:val="28"/>
          <w:shd w:val="clear" w:color="auto" w:fill="FFFFFF"/>
          <w:vertAlign w:val="subscript"/>
          <w:lang w:val="en-US"/>
        </w:rPr>
        <w:t>n</w:t>
      </w:r>
      <w:proofErr w:type="spellEnd"/>
      <w:r w:rsidRPr="00B7276C">
        <w:rPr>
          <w:sz w:val="28"/>
          <w:szCs w:val="28"/>
          <w:shd w:val="clear" w:color="auto" w:fill="FFFFFF"/>
          <w:lang w:val="en-US"/>
        </w:rPr>
        <w:t xml:space="preserve"> * S</w:t>
      </w:r>
      <w:r w:rsidRPr="00B7276C">
        <w:rPr>
          <w:sz w:val="28"/>
          <w:szCs w:val="28"/>
          <w:shd w:val="clear" w:color="auto" w:fill="FFFFFF"/>
          <w:vertAlign w:val="subscript"/>
          <w:lang w:val="en-US"/>
        </w:rPr>
        <w:t>n</w:t>
      </w:r>
      <w:r w:rsidRPr="00B7276C">
        <w:rPr>
          <w:sz w:val="28"/>
          <w:szCs w:val="28"/>
          <w:shd w:val="clear" w:color="auto" w:fill="FFFFFF"/>
          <w:lang w:val="en-US"/>
        </w:rPr>
        <w:t xml:space="preserve">, </w:t>
      </w:r>
      <w:r w:rsidRPr="00B7276C">
        <w:rPr>
          <w:sz w:val="28"/>
          <w:szCs w:val="28"/>
          <w:shd w:val="clear" w:color="auto" w:fill="FFFFFF"/>
        </w:rPr>
        <w:t>где</w:t>
      </w:r>
      <w:r w:rsidRPr="00B7276C">
        <w:rPr>
          <w:sz w:val="28"/>
          <w:szCs w:val="28"/>
          <w:shd w:val="clear" w:color="auto" w:fill="FFFFFF"/>
          <w:lang w:val="en-US"/>
        </w:rPr>
        <w:t>:</w:t>
      </w:r>
    </w:p>
    <w:p w14:paraId="46D1C90D" w14:textId="77777777" w:rsidR="00944A65" w:rsidRPr="00B7276C" w:rsidRDefault="00944A65" w:rsidP="00944A65">
      <w:pPr>
        <w:ind w:right="-283" w:firstLine="720"/>
        <w:jc w:val="both"/>
        <w:rPr>
          <w:sz w:val="28"/>
          <w:szCs w:val="28"/>
          <w:shd w:val="clear" w:color="auto" w:fill="FFFFFF"/>
        </w:rPr>
      </w:pPr>
      <w:proofErr w:type="spellStart"/>
      <w:r w:rsidRPr="00B7276C">
        <w:rPr>
          <w:sz w:val="28"/>
          <w:szCs w:val="28"/>
          <w:shd w:val="clear" w:color="auto" w:fill="FFFFFF"/>
        </w:rPr>
        <w:t>Sc</w:t>
      </w:r>
      <w:proofErr w:type="spellEnd"/>
      <w:r w:rsidRPr="00B7276C">
        <w:rPr>
          <w:sz w:val="28"/>
          <w:szCs w:val="28"/>
          <w:shd w:val="clear" w:color="auto" w:fill="FFFFFF"/>
        </w:rPr>
        <w:t xml:space="preserve"> – размер целевой субсидии;</w:t>
      </w:r>
    </w:p>
    <w:p w14:paraId="791ADD06" w14:textId="77777777" w:rsidR="00944A65" w:rsidRPr="00B7276C" w:rsidRDefault="00944A65" w:rsidP="00944A65">
      <w:pPr>
        <w:ind w:right="-283" w:firstLine="720"/>
        <w:jc w:val="both"/>
        <w:rPr>
          <w:sz w:val="28"/>
          <w:szCs w:val="28"/>
          <w:shd w:val="clear" w:color="auto" w:fill="FFFFFF"/>
        </w:rPr>
      </w:pPr>
      <w:r w:rsidRPr="00B7276C">
        <w:rPr>
          <w:sz w:val="28"/>
          <w:szCs w:val="28"/>
          <w:shd w:val="clear" w:color="auto" w:fill="FFFFFF"/>
        </w:rPr>
        <w:t>P</w:t>
      </w:r>
      <w:r w:rsidRPr="00B7276C">
        <w:rPr>
          <w:sz w:val="28"/>
          <w:szCs w:val="28"/>
          <w:shd w:val="clear" w:color="auto" w:fill="FFFFFF"/>
          <w:vertAlign w:val="subscript"/>
        </w:rPr>
        <w:t xml:space="preserve">1…n </w:t>
      </w:r>
      <w:r w:rsidRPr="00B7276C">
        <w:rPr>
          <w:sz w:val="28"/>
          <w:szCs w:val="28"/>
          <w:shd w:val="clear" w:color="auto" w:fill="FFFFFF"/>
        </w:rPr>
        <w:t xml:space="preserve"> - количественное значение потребности на одно мероприятие (один объект) (с 1- </w:t>
      </w:r>
      <w:proofErr w:type="spellStart"/>
      <w:r w:rsidRPr="00B7276C">
        <w:rPr>
          <w:sz w:val="28"/>
          <w:szCs w:val="28"/>
          <w:shd w:val="clear" w:color="auto" w:fill="FFFFFF"/>
        </w:rPr>
        <w:t>го</w:t>
      </w:r>
      <w:proofErr w:type="spellEnd"/>
      <w:r w:rsidRPr="00B7276C">
        <w:rPr>
          <w:sz w:val="28"/>
          <w:szCs w:val="28"/>
          <w:shd w:val="clear" w:color="auto" w:fill="FFFFFF"/>
        </w:rPr>
        <w:t xml:space="preserve"> по n – </w:t>
      </w:r>
      <w:proofErr w:type="spellStart"/>
      <w:r w:rsidRPr="00B7276C">
        <w:rPr>
          <w:sz w:val="28"/>
          <w:szCs w:val="28"/>
          <w:shd w:val="clear" w:color="auto" w:fill="FFFFFF"/>
        </w:rPr>
        <w:t>ое</w:t>
      </w:r>
      <w:proofErr w:type="spellEnd"/>
      <w:r w:rsidRPr="00B7276C">
        <w:rPr>
          <w:sz w:val="28"/>
          <w:szCs w:val="28"/>
          <w:shd w:val="clear" w:color="auto" w:fill="FFFFFF"/>
        </w:rPr>
        <w:t>) в текущем финансовом году;</w:t>
      </w:r>
    </w:p>
    <w:p w14:paraId="169E1F33" w14:textId="77777777" w:rsidR="00944A65" w:rsidRPr="00B7276C" w:rsidRDefault="00944A65" w:rsidP="00944A65">
      <w:pPr>
        <w:ind w:right="-283" w:firstLine="720"/>
        <w:jc w:val="both"/>
        <w:rPr>
          <w:sz w:val="28"/>
          <w:szCs w:val="28"/>
          <w:shd w:val="clear" w:color="auto" w:fill="FFFFFF"/>
        </w:rPr>
      </w:pPr>
      <w:r w:rsidRPr="00B7276C">
        <w:rPr>
          <w:sz w:val="28"/>
          <w:szCs w:val="28"/>
          <w:shd w:val="clear" w:color="auto" w:fill="FFFFFF"/>
        </w:rPr>
        <w:t>S</w:t>
      </w:r>
      <w:r w:rsidRPr="00B7276C">
        <w:rPr>
          <w:sz w:val="28"/>
          <w:szCs w:val="28"/>
          <w:shd w:val="clear" w:color="auto" w:fill="FFFFFF"/>
          <w:vertAlign w:val="subscript"/>
        </w:rPr>
        <w:t xml:space="preserve">1…n </w:t>
      </w:r>
      <w:r w:rsidRPr="00B7276C">
        <w:rPr>
          <w:sz w:val="28"/>
          <w:szCs w:val="28"/>
          <w:shd w:val="clear" w:color="auto" w:fill="FFFFFF"/>
        </w:rPr>
        <w:t xml:space="preserve"> - стоимость единицы потребности, предоставляемой на реализацию одного мероприятия (один объект) (с 1-го по n–</w:t>
      </w:r>
      <w:proofErr w:type="spellStart"/>
      <w:r w:rsidRPr="00B7276C">
        <w:rPr>
          <w:sz w:val="28"/>
          <w:szCs w:val="28"/>
          <w:shd w:val="clear" w:color="auto" w:fill="FFFFFF"/>
        </w:rPr>
        <w:t>ое</w:t>
      </w:r>
      <w:proofErr w:type="spellEnd"/>
      <w:r w:rsidRPr="00B7276C">
        <w:rPr>
          <w:sz w:val="28"/>
          <w:szCs w:val="28"/>
          <w:shd w:val="clear" w:color="auto" w:fill="FFFFFF"/>
        </w:rPr>
        <w:t>) в текущем финансовом году, определяемой одним из следующих методов:</w:t>
      </w:r>
    </w:p>
    <w:p w14:paraId="4B1FB048" w14:textId="77777777" w:rsidR="00944A65" w:rsidRPr="00B7276C" w:rsidRDefault="00944A65" w:rsidP="00944A65">
      <w:pPr>
        <w:ind w:right="-283" w:firstLine="720"/>
        <w:jc w:val="both"/>
        <w:rPr>
          <w:sz w:val="28"/>
          <w:szCs w:val="28"/>
          <w:shd w:val="clear" w:color="auto" w:fill="FFFFFF"/>
        </w:rPr>
      </w:pPr>
      <w:r w:rsidRPr="00B7276C">
        <w:rPr>
          <w:sz w:val="28"/>
          <w:szCs w:val="28"/>
          <w:shd w:val="clear" w:color="auto" w:fill="FFFFFF"/>
        </w:rPr>
        <w:t>методом анализа рыночных индикаторов;</w:t>
      </w:r>
    </w:p>
    <w:p w14:paraId="19BAA24F" w14:textId="77777777" w:rsidR="00944A65" w:rsidRPr="00B7276C" w:rsidRDefault="00944A65" w:rsidP="00944A65">
      <w:pPr>
        <w:ind w:right="-283" w:firstLine="720"/>
        <w:jc w:val="both"/>
        <w:rPr>
          <w:sz w:val="28"/>
          <w:szCs w:val="28"/>
          <w:shd w:val="clear" w:color="auto" w:fill="FFFFFF"/>
        </w:rPr>
      </w:pPr>
      <w:r w:rsidRPr="00B7276C">
        <w:rPr>
          <w:sz w:val="28"/>
          <w:szCs w:val="28"/>
          <w:shd w:val="clear" w:color="auto" w:fill="FFFFFF"/>
        </w:rPr>
        <w:t>методом сравнимой цены;</w:t>
      </w:r>
    </w:p>
    <w:p w14:paraId="27F1769C" w14:textId="77777777" w:rsidR="00944A65" w:rsidRPr="00B7276C" w:rsidRDefault="00944A65" w:rsidP="00944A65">
      <w:pPr>
        <w:ind w:right="-283" w:firstLine="720"/>
        <w:jc w:val="both"/>
        <w:rPr>
          <w:sz w:val="28"/>
          <w:szCs w:val="28"/>
          <w:shd w:val="clear" w:color="auto" w:fill="FFFFFF"/>
        </w:rPr>
      </w:pPr>
      <w:r w:rsidRPr="00B7276C">
        <w:rPr>
          <w:sz w:val="28"/>
          <w:szCs w:val="28"/>
          <w:shd w:val="clear" w:color="auto" w:fill="FFFFFF"/>
        </w:rPr>
        <w:t>затратным методом.</w:t>
      </w:r>
    </w:p>
    <w:p w14:paraId="75600434" w14:textId="77777777" w:rsidR="00944A65" w:rsidRPr="00B7276C" w:rsidRDefault="00944A65" w:rsidP="00944A65">
      <w:pPr>
        <w:ind w:right="-283" w:firstLine="720"/>
        <w:jc w:val="both"/>
        <w:rPr>
          <w:sz w:val="28"/>
          <w:szCs w:val="28"/>
          <w:shd w:val="clear" w:color="auto" w:fill="FFFFFF"/>
        </w:rPr>
      </w:pPr>
      <w:r w:rsidRPr="00B7276C">
        <w:rPr>
          <w:sz w:val="28"/>
          <w:szCs w:val="28"/>
        </w:rPr>
        <w:t xml:space="preserve">3.3 </w:t>
      </w:r>
      <w:r w:rsidRPr="00B7276C">
        <w:rPr>
          <w:sz w:val="28"/>
          <w:szCs w:val="28"/>
          <w:shd w:val="clear" w:color="auto" w:fill="FFFFFF"/>
        </w:rPr>
        <w:t>Определение размера субсидии, направляемой получателю субсидии, производится главным распорядителем на основании предоставленных получателем субсидии заявки на получение субсидии, экономических расчетов (обоснований), предварительной сметы, общедоступных результатов изучения рынка, прайс-листов, в необходимых случаях информации о наличии проектно-сметной документации на планируемые работы и др. материалов.</w:t>
      </w:r>
    </w:p>
    <w:p w14:paraId="7F8E2E4E" w14:textId="77777777" w:rsidR="00944A65" w:rsidRPr="00B7276C" w:rsidRDefault="00944A65" w:rsidP="00944A65">
      <w:pPr>
        <w:pStyle w:val="ConsPlusNormal"/>
        <w:spacing w:before="220"/>
        <w:ind w:right="-283" w:firstLine="540"/>
        <w:jc w:val="both"/>
        <w:rPr>
          <w:rFonts w:ascii="Times New Roman" w:hAnsi="Times New Roman" w:cs="Times New Roman"/>
          <w:sz w:val="28"/>
          <w:szCs w:val="28"/>
        </w:rPr>
      </w:pPr>
      <w:r w:rsidRPr="00B7276C">
        <w:rPr>
          <w:rFonts w:ascii="Times New Roman" w:hAnsi="Times New Roman" w:cs="Times New Roman"/>
          <w:sz w:val="28"/>
          <w:szCs w:val="28"/>
        </w:rPr>
        <w:t>3.4 Основания для отказа получателю субсидии в предоставлении субсидий:</w:t>
      </w:r>
    </w:p>
    <w:p w14:paraId="0C936A70"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а) несоответствие представленных получателем субсидии документов требованиям, определенным в соответствии с </w:t>
      </w:r>
      <w:hyperlink w:anchor="P119">
        <w:r w:rsidRPr="00B7276C">
          <w:rPr>
            <w:rFonts w:ascii="Times New Roman" w:hAnsi="Times New Roman" w:cs="Times New Roman"/>
            <w:color w:val="0000FF"/>
            <w:sz w:val="28"/>
            <w:szCs w:val="28"/>
          </w:rPr>
          <w:t>пунктами 2.7</w:t>
        </w:r>
      </w:hyperlink>
      <w:r w:rsidRPr="00B7276C">
        <w:rPr>
          <w:rFonts w:ascii="Times New Roman" w:hAnsi="Times New Roman" w:cs="Times New Roman"/>
          <w:sz w:val="28"/>
          <w:szCs w:val="28"/>
        </w:rPr>
        <w:t xml:space="preserve">, </w:t>
      </w:r>
      <w:hyperlink w:anchor="P120">
        <w:r w:rsidRPr="00B7276C">
          <w:rPr>
            <w:rFonts w:ascii="Times New Roman" w:hAnsi="Times New Roman" w:cs="Times New Roman"/>
            <w:color w:val="0000FF"/>
            <w:sz w:val="28"/>
            <w:szCs w:val="28"/>
          </w:rPr>
          <w:t>2.7.1</w:t>
        </w:r>
      </w:hyperlink>
      <w:r w:rsidRPr="00B7276C">
        <w:rPr>
          <w:rFonts w:ascii="Times New Roman" w:hAnsi="Times New Roman" w:cs="Times New Roman"/>
          <w:color w:val="0000FF"/>
          <w:sz w:val="28"/>
          <w:szCs w:val="28"/>
        </w:rPr>
        <w:t xml:space="preserve">, </w:t>
      </w:r>
      <w:hyperlink w:anchor="P153">
        <w:r w:rsidRPr="00B7276C">
          <w:rPr>
            <w:rFonts w:ascii="Times New Roman" w:hAnsi="Times New Roman" w:cs="Times New Roman"/>
            <w:color w:val="0000FF"/>
            <w:sz w:val="28"/>
            <w:szCs w:val="28"/>
          </w:rPr>
          <w:t>2.8.2</w:t>
        </w:r>
      </w:hyperlink>
      <w:r w:rsidRPr="00B7276C">
        <w:rPr>
          <w:rFonts w:ascii="Times New Roman" w:hAnsi="Times New Roman" w:cs="Times New Roman"/>
          <w:sz w:val="28"/>
          <w:szCs w:val="28"/>
        </w:rPr>
        <w:t xml:space="preserve"> и </w:t>
      </w:r>
      <w:hyperlink w:anchor="P161">
        <w:r w:rsidRPr="00B7276C">
          <w:rPr>
            <w:rFonts w:ascii="Times New Roman" w:hAnsi="Times New Roman" w:cs="Times New Roman"/>
            <w:color w:val="0000FF"/>
            <w:sz w:val="28"/>
            <w:szCs w:val="28"/>
          </w:rPr>
          <w:t>2.8.7</w:t>
        </w:r>
      </w:hyperlink>
      <w:r w:rsidRPr="00B7276C">
        <w:rPr>
          <w:rFonts w:ascii="Times New Roman" w:hAnsi="Times New Roman" w:cs="Times New Roman"/>
          <w:sz w:val="28"/>
          <w:szCs w:val="28"/>
        </w:rPr>
        <w:t xml:space="preserve"> настоящего Порядка;</w:t>
      </w:r>
    </w:p>
    <w:p w14:paraId="0E67072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б) непредставление (представление не в полном объеме) документов, указанных в </w:t>
      </w:r>
      <w:hyperlink w:anchor="P119">
        <w:r w:rsidRPr="00B7276C">
          <w:rPr>
            <w:rFonts w:ascii="Times New Roman" w:hAnsi="Times New Roman" w:cs="Times New Roman"/>
            <w:color w:val="0000FF"/>
            <w:sz w:val="28"/>
            <w:szCs w:val="28"/>
          </w:rPr>
          <w:t>пунктах 2.7</w:t>
        </w:r>
      </w:hyperlink>
      <w:r w:rsidRPr="00B7276C">
        <w:rPr>
          <w:rFonts w:ascii="Times New Roman" w:hAnsi="Times New Roman" w:cs="Times New Roman"/>
          <w:sz w:val="28"/>
          <w:szCs w:val="28"/>
        </w:rPr>
        <w:t xml:space="preserve">, </w:t>
      </w:r>
      <w:hyperlink w:anchor="P120">
        <w:r w:rsidRPr="00B7276C">
          <w:rPr>
            <w:rFonts w:ascii="Times New Roman" w:hAnsi="Times New Roman" w:cs="Times New Roman"/>
            <w:color w:val="0000FF"/>
            <w:sz w:val="28"/>
            <w:szCs w:val="28"/>
          </w:rPr>
          <w:t>2.7.1</w:t>
        </w:r>
      </w:hyperlink>
      <w:r w:rsidRPr="00B7276C">
        <w:rPr>
          <w:rFonts w:ascii="Times New Roman" w:hAnsi="Times New Roman" w:cs="Times New Roman"/>
          <w:sz w:val="28"/>
          <w:szCs w:val="28"/>
        </w:rPr>
        <w:t xml:space="preserve"> настоящего Порядка;</w:t>
      </w:r>
    </w:p>
    <w:p w14:paraId="218A536A"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 установление факта недостоверности представленной получателем субсидии информации.</w:t>
      </w:r>
    </w:p>
    <w:p w14:paraId="52AEC0BB"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19" w:name="P265"/>
      <w:bookmarkEnd w:id="19"/>
      <w:r w:rsidRPr="00B7276C">
        <w:rPr>
          <w:rFonts w:ascii="Times New Roman" w:hAnsi="Times New Roman" w:cs="Times New Roman"/>
          <w:sz w:val="28"/>
          <w:szCs w:val="28"/>
        </w:rPr>
        <w:t>3.5. Субсидия предоставляется на основании соглашения, заключаемого между Администрацией и получателем субсидии.</w:t>
      </w:r>
    </w:p>
    <w:p w14:paraId="15249AC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lastRenderedPageBreak/>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14:paraId="3851A94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Администрация ранее доведенных лимитов бюджетных обязательств, указанных в </w:t>
      </w:r>
      <w:hyperlink w:anchor="P58">
        <w:r w:rsidRPr="00B7276C">
          <w:rPr>
            <w:rFonts w:ascii="Times New Roman" w:hAnsi="Times New Roman" w:cs="Times New Roman"/>
            <w:color w:val="0000FF"/>
            <w:sz w:val="28"/>
            <w:szCs w:val="28"/>
          </w:rPr>
          <w:t>пункте 1.4</w:t>
        </w:r>
      </w:hyperlink>
      <w:r w:rsidRPr="00B7276C">
        <w:rPr>
          <w:rFonts w:ascii="Times New Roman" w:hAnsi="Times New Roman" w:cs="Times New Roman"/>
          <w:sz w:val="28"/>
          <w:szCs w:val="28"/>
        </w:rPr>
        <w:t xml:space="preserve"> настоящего Порядка, приводящего к невозможности предоставления субсидии в размере, определенном в соглашении.</w:t>
      </w:r>
    </w:p>
    <w:p w14:paraId="2FD776A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3.5.1. Соглашение о предоставлении субсидии, рассчитанной в соответствии с пунктом 3.2 настоящего Порядка, заключается в соответствии с типовой формой, установленной финансовым управлением Администрации Комсомольского муниципального района.</w:t>
      </w:r>
    </w:p>
    <w:p w14:paraId="77F00CE1"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 течении 2 рабочих дней со дня, следующего за днем размещения протокола подведения итогов в соответствии с пунктом 2.27 настоящего Порядка, Администрация подписывает соглашение в 2 экземплярах и направляет их получателю субсидии, после чего в течение 2 рабочих дней со дня получения проекта соглашения один экземпляр подписанного соглашения возвращается в Администрацию.</w:t>
      </w:r>
    </w:p>
    <w:p w14:paraId="4F2B0B9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3.6.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169C494"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3.7.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
        <w:r w:rsidRPr="00B7276C">
          <w:rPr>
            <w:rFonts w:ascii="Times New Roman" w:hAnsi="Times New Roman" w:cs="Times New Roman"/>
            <w:color w:val="0000FF"/>
            <w:sz w:val="28"/>
            <w:szCs w:val="28"/>
          </w:rPr>
          <w:t>абзацем вторым пункта 5 статьи 23</w:t>
        </w:r>
      </w:hyperlink>
      <w:r w:rsidRPr="00B7276C">
        <w:rPr>
          <w:rFonts w:ascii="Times New Roman" w:hAnsi="Times New Roman" w:cs="Times New Roman"/>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11A7383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20" w:name="P272"/>
      <w:bookmarkEnd w:id="20"/>
      <w:r w:rsidRPr="00B7276C">
        <w:rPr>
          <w:rFonts w:ascii="Times New Roman" w:hAnsi="Times New Roman" w:cs="Times New Roman"/>
          <w:sz w:val="28"/>
          <w:szCs w:val="28"/>
        </w:rPr>
        <w:lastRenderedPageBreak/>
        <w:t>3.8. Результатом предоставления субсидии является: развитие малого и среднего предпринимательства на территории Комсомольского муниципального района.</w:t>
      </w:r>
    </w:p>
    <w:p w14:paraId="572520CD" w14:textId="77777777" w:rsidR="00944A65" w:rsidRPr="00B7276C" w:rsidRDefault="00944A65" w:rsidP="00944A65">
      <w:pPr>
        <w:pStyle w:val="ConsPlusNormal"/>
        <w:spacing w:before="220"/>
        <w:ind w:right="-142" w:firstLine="540"/>
        <w:jc w:val="both"/>
        <w:rPr>
          <w:rFonts w:ascii="Times New Roman" w:hAnsi="Times New Roman" w:cs="Times New Roman"/>
          <w:b/>
          <w:bCs/>
          <w:kern w:val="2"/>
          <w:szCs w:val="28"/>
          <w:lang w:eastAsia="fa-IR" w:bidi="fa-IR"/>
        </w:rPr>
      </w:pPr>
      <w:bookmarkStart w:id="21" w:name="P281"/>
      <w:bookmarkEnd w:id="21"/>
      <w:r w:rsidRPr="00B7276C">
        <w:rPr>
          <w:rFonts w:ascii="Times New Roman" w:hAnsi="Times New Roman" w:cs="Times New Roman"/>
          <w:sz w:val="28"/>
          <w:szCs w:val="28"/>
        </w:rPr>
        <w:t xml:space="preserve">3.9. Перечисление субсидии получателям субсидии на расчетные или корреспондентские счета, открытые им в учреждениях Центрального банка Российской Федерации или кредитных организациях, осуществляется Администрацией в лице отдела бухгалтерского учета и отчетности не позднее 10 рабочего дня, следующего за отчетным месяцем. </w:t>
      </w:r>
    </w:p>
    <w:p w14:paraId="46682B7E" w14:textId="77777777" w:rsidR="00944A65" w:rsidRPr="00B7276C" w:rsidRDefault="00944A65" w:rsidP="00944A65">
      <w:pPr>
        <w:pStyle w:val="ConsPlusNormal"/>
        <w:spacing w:before="220"/>
        <w:ind w:right="-142" w:firstLine="540"/>
        <w:jc w:val="both"/>
        <w:rPr>
          <w:rFonts w:ascii="Times New Roman" w:eastAsia="Andale Sans UI" w:hAnsi="Times New Roman" w:cs="Times New Roman"/>
          <w:b/>
          <w:kern w:val="2"/>
          <w:sz w:val="28"/>
          <w:szCs w:val="28"/>
          <w:shd w:val="clear" w:color="auto" w:fill="FFFFFF"/>
        </w:rPr>
      </w:pPr>
      <w:r w:rsidRPr="00B7276C">
        <w:rPr>
          <w:rFonts w:ascii="Times New Roman" w:hAnsi="Times New Roman" w:cs="Times New Roman"/>
          <w:b/>
          <w:bCs/>
          <w:kern w:val="2"/>
          <w:szCs w:val="28"/>
          <w:lang w:eastAsia="fa-IR" w:bidi="fa-IR"/>
        </w:rPr>
        <w:t xml:space="preserve">              </w:t>
      </w:r>
    </w:p>
    <w:p w14:paraId="25596481" w14:textId="77777777" w:rsidR="00944A65" w:rsidRPr="00B7276C" w:rsidRDefault="00944A65" w:rsidP="00944A65">
      <w:pPr>
        <w:ind w:right="-142" w:firstLine="288"/>
        <w:jc w:val="center"/>
        <w:rPr>
          <w:rFonts w:eastAsia="Andale Sans UI"/>
          <w:b/>
          <w:kern w:val="2"/>
          <w:sz w:val="28"/>
          <w:szCs w:val="28"/>
          <w:shd w:val="clear" w:color="auto" w:fill="FFFFFF"/>
        </w:rPr>
      </w:pPr>
      <w:r w:rsidRPr="00B7276C">
        <w:rPr>
          <w:rFonts w:eastAsia="Andale Sans UI"/>
          <w:b/>
          <w:kern w:val="2"/>
          <w:sz w:val="28"/>
          <w:szCs w:val="28"/>
          <w:shd w:val="clear" w:color="auto" w:fill="FFFFFF"/>
        </w:rPr>
        <w:t>4. Требования к отчетности</w:t>
      </w:r>
    </w:p>
    <w:p w14:paraId="717179A2" w14:textId="77777777" w:rsidR="00944A65" w:rsidRPr="00B7276C" w:rsidRDefault="00944A65" w:rsidP="00944A65">
      <w:pPr>
        <w:ind w:right="-142"/>
        <w:jc w:val="both"/>
        <w:rPr>
          <w:rFonts w:eastAsia="Andale Sans UI"/>
          <w:b/>
          <w:kern w:val="2"/>
          <w:sz w:val="28"/>
          <w:szCs w:val="28"/>
          <w:shd w:val="clear" w:color="auto" w:fill="FFFFFF"/>
        </w:rPr>
      </w:pPr>
    </w:p>
    <w:p w14:paraId="295434B6" w14:textId="77777777" w:rsidR="00944A65" w:rsidRPr="00B7276C" w:rsidRDefault="00944A65" w:rsidP="00944A65">
      <w:pPr>
        <w:ind w:right="-142" w:firstLine="709"/>
        <w:jc w:val="both"/>
        <w:rPr>
          <w:rFonts w:eastAsia="Andale Sans UI"/>
          <w:kern w:val="2"/>
          <w:sz w:val="28"/>
          <w:szCs w:val="28"/>
          <w:shd w:val="clear" w:color="auto" w:fill="FFFFFF"/>
        </w:rPr>
      </w:pPr>
      <w:r w:rsidRPr="00B7276C">
        <w:rPr>
          <w:rFonts w:eastAsia="Andale Sans UI"/>
          <w:kern w:val="2"/>
          <w:sz w:val="28"/>
          <w:szCs w:val="28"/>
          <w:shd w:val="clear" w:color="auto" w:fill="FFFFFF"/>
        </w:rPr>
        <w:t>4.1. По результатам использования субсидий получатель субсидии предоставляет главному распорядителю следующую отчетность:</w:t>
      </w:r>
    </w:p>
    <w:p w14:paraId="1E770382" w14:textId="77777777" w:rsidR="00944A65" w:rsidRPr="00B7276C" w:rsidRDefault="00944A65" w:rsidP="00944A65">
      <w:pPr>
        <w:ind w:right="-142" w:firstLine="720"/>
        <w:jc w:val="both"/>
        <w:rPr>
          <w:sz w:val="28"/>
          <w:szCs w:val="28"/>
          <w:shd w:val="clear" w:color="auto" w:fill="FFFFFF"/>
        </w:rPr>
      </w:pPr>
      <w:r w:rsidRPr="00B7276C">
        <w:rPr>
          <w:sz w:val="28"/>
          <w:szCs w:val="28"/>
          <w:shd w:val="clear" w:color="auto" w:fill="FFFFFF"/>
        </w:rPr>
        <w:t>-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в соответствии с Приложением 6  настоящего Порядка;</w:t>
      </w:r>
    </w:p>
    <w:p w14:paraId="56CE6073" w14:textId="77777777" w:rsidR="00944A65" w:rsidRPr="00B7276C" w:rsidRDefault="00944A65" w:rsidP="00944A65">
      <w:pPr>
        <w:ind w:right="-142" w:firstLine="720"/>
        <w:jc w:val="both"/>
        <w:rPr>
          <w:sz w:val="28"/>
          <w:szCs w:val="28"/>
          <w:shd w:val="clear" w:color="auto" w:fill="FFFFFF"/>
        </w:rPr>
      </w:pPr>
      <w:r w:rsidRPr="00B7276C">
        <w:rPr>
          <w:sz w:val="28"/>
          <w:szCs w:val="28"/>
          <w:shd w:val="clear" w:color="auto" w:fill="FFFFFF"/>
        </w:rPr>
        <w:t>- отчет о достижении значений результатов предоставления субсидии, а также характеристик результата (при их установлении) в соответствии с Приложением 7 настоящего Порядка.</w:t>
      </w:r>
    </w:p>
    <w:p w14:paraId="46570DE5" w14:textId="77777777" w:rsidR="00944A65" w:rsidRPr="00B7276C" w:rsidRDefault="00944A65" w:rsidP="00944A65">
      <w:pPr>
        <w:ind w:right="-142" w:firstLine="720"/>
        <w:jc w:val="both"/>
        <w:rPr>
          <w:sz w:val="28"/>
          <w:szCs w:val="28"/>
          <w:shd w:val="clear" w:color="auto" w:fill="FFFFFF"/>
        </w:rPr>
      </w:pPr>
    </w:p>
    <w:p w14:paraId="14BCD62C" w14:textId="77777777" w:rsidR="00944A65" w:rsidRPr="00B7276C" w:rsidRDefault="00944A65" w:rsidP="00944A65">
      <w:pPr>
        <w:ind w:right="-142" w:firstLine="720"/>
        <w:jc w:val="both"/>
        <w:rPr>
          <w:sz w:val="28"/>
          <w:szCs w:val="28"/>
          <w:shd w:val="clear" w:color="auto" w:fill="FFFFFF"/>
        </w:rPr>
      </w:pPr>
      <w:r w:rsidRPr="00B7276C">
        <w:rPr>
          <w:sz w:val="28"/>
          <w:szCs w:val="28"/>
          <w:shd w:val="clear" w:color="auto" w:fill="FFFFFF"/>
        </w:rPr>
        <w:t>Отчетность предоставляется ежеквартально нарастающим итогом в следующие сроки:</w:t>
      </w:r>
    </w:p>
    <w:p w14:paraId="2B711081" w14:textId="77777777" w:rsidR="00944A65" w:rsidRPr="00B7276C" w:rsidRDefault="00944A65" w:rsidP="00944A65">
      <w:pPr>
        <w:ind w:right="-142" w:firstLine="720"/>
        <w:jc w:val="both"/>
        <w:rPr>
          <w:sz w:val="28"/>
          <w:szCs w:val="28"/>
          <w:shd w:val="clear" w:color="auto" w:fill="FFFFFF"/>
        </w:rPr>
      </w:pPr>
      <w:r w:rsidRPr="00B7276C">
        <w:rPr>
          <w:sz w:val="28"/>
          <w:szCs w:val="28"/>
          <w:shd w:val="clear" w:color="auto" w:fill="FFFFFF"/>
        </w:rPr>
        <w:t>за I, II, III кварталы – не позднее 15 числа месяца, следующего за отчетным периодом;</w:t>
      </w:r>
    </w:p>
    <w:p w14:paraId="2B92F962" w14:textId="77777777" w:rsidR="00944A65" w:rsidRPr="00B7276C" w:rsidRDefault="00944A65" w:rsidP="00944A65">
      <w:pPr>
        <w:ind w:right="-142" w:firstLine="720"/>
        <w:jc w:val="both"/>
        <w:rPr>
          <w:sz w:val="28"/>
          <w:szCs w:val="28"/>
          <w:highlight w:val="yellow"/>
          <w:shd w:val="clear" w:color="auto" w:fill="FFFFFF"/>
        </w:rPr>
      </w:pPr>
      <w:r w:rsidRPr="00B7276C">
        <w:rPr>
          <w:sz w:val="28"/>
          <w:szCs w:val="28"/>
          <w:shd w:val="clear" w:color="auto" w:fill="FFFFFF"/>
        </w:rPr>
        <w:t>за IV квартал – не позднее 25 числа месяца, следующего за отчетным периодом.</w:t>
      </w:r>
    </w:p>
    <w:p w14:paraId="4075FA3F" w14:textId="77777777" w:rsidR="00944A65" w:rsidRPr="00B7276C" w:rsidRDefault="00944A65" w:rsidP="00944A65">
      <w:pPr>
        <w:ind w:right="-142" w:firstLine="708"/>
        <w:jc w:val="both"/>
        <w:rPr>
          <w:sz w:val="28"/>
          <w:szCs w:val="28"/>
        </w:rPr>
      </w:pPr>
      <w:r w:rsidRPr="00B7276C">
        <w:rPr>
          <w:sz w:val="28"/>
          <w:szCs w:val="28"/>
        </w:rPr>
        <w:t>4.2.Отдел в течении 3 рабочих дней осуществляет проверку представленной в соответствии с пунктом 4.1 настоящего Порядка отчетности, в случае отсутствия в отчетности ошибок принимает и подписывает усиленной квалифицированной подписью уполномоченного  лица Отдела в системе «Электронный бюджет».</w:t>
      </w:r>
    </w:p>
    <w:p w14:paraId="090E0DF8"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Получатель субсидии в течение 1 рабочего дня со дня отклонения отчетности дорабатывает ее и представляет в Отдел в системе "Электронный бюджет".</w:t>
      </w:r>
    </w:p>
    <w:p w14:paraId="7B3A96B7" w14:textId="77777777" w:rsidR="00944A65" w:rsidRPr="00B7276C" w:rsidRDefault="00944A65" w:rsidP="00944A65">
      <w:pPr>
        <w:ind w:right="-142" w:firstLine="708"/>
        <w:jc w:val="both"/>
        <w:rPr>
          <w:sz w:val="28"/>
          <w:szCs w:val="28"/>
        </w:rPr>
      </w:pPr>
    </w:p>
    <w:p w14:paraId="11B4F075" w14:textId="77777777" w:rsidR="00944A65" w:rsidRPr="00B7276C" w:rsidRDefault="00944A65" w:rsidP="00944A65">
      <w:pPr>
        <w:ind w:right="-142"/>
        <w:jc w:val="center"/>
        <w:rPr>
          <w:rFonts w:eastAsia="Andale Sans UI"/>
          <w:b/>
          <w:kern w:val="2"/>
          <w:sz w:val="28"/>
          <w:szCs w:val="28"/>
        </w:rPr>
      </w:pPr>
      <w:r w:rsidRPr="00B7276C">
        <w:rPr>
          <w:rFonts w:eastAsia="Andale Sans UI"/>
          <w:b/>
          <w:kern w:val="2"/>
          <w:sz w:val="28"/>
          <w:szCs w:val="28"/>
        </w:rPr>
        <w:t>5. Требование об осуществлении контроля за соблюдением</w:t>
      </w:r>
    </w:p>
    <w:p w14:paraId="65796349" w14:textId="77777777" w:rsidR="00944A65" w:rsidRPr="00B7276C" w:rsidRDefault="00944A65" w:rsidP="00944A65">
      <w:pPr>
        <w:ind w:right="-142"/>
        <w:jc w:val="center"/>
        <w:rPr>
          <w:rFonts w:eastAsia="Andale Sans UI"/>
          <w:b/>
          <w:kern w:val="2"/>
          <w:sz w:val="28"/>
          <w:szCs w:val="28"/>
        </w:rPr>
      </w:pPr>
      <w:r w:rsidRPr="00B7276C">
        <w:rPr>
          <w:rFonts w:eastAsia="Andale Sans UI"/>
          <w:b/>
          <w:kern w:val="2"/>
          <w:sz w:val="28"/>
          <w:szCs w:val="28"/>
        </w:rPr>
        <w:t>условий, целей и порядка предоставления субсидии и</w:t>
      </w:r>
    </w:p>
    <w:p w14:paraId="7CE2DCDB" w14:textId="77777777" w:rsidR="00944A65" w:rsidRPr="00B7276C" w:rsidRDefault="00944A65" w:rsidP="00944A65">
      <w:pPr>
        <w:ind w:right="-142"/>
        <w:jc w:val="center"/>
        <w:rPr>
          <w:rFonts w:eastAsia="Andale Sans UI"/>
          <w:b/>
          <w:kern w:val="2"/>
          <w:sz w:val="28"/>
          <w:szCs w:val="28"/>
        </w:rPr>
      </w:pPr>
      <w:r w:rsidRPr="00B7276C">
        <w:rPr>
          <w:rFonts w:eastAsia="Andale Sans UI"/>
          <w:b/>
          <w:kern w:val="2"/>
          <w:sz w:val="28"/>
          <w:szCs w:val="28"/>
        </w:rPr>
        <w:t>ответственности за их нарушения</w:t>
      </w:r>
    </w:p>
    <w:p w14:paraId="263FA8A2" w14:textId="77777777" w:rsidR="00944A65" w:rsidRPr="00B7276C" w:rsidRDefault="00944A65" w:rsidP="00944A65">
      <w:pPr>
        <w:ind w:right="-142" w:firstLine="288"/>
        <w:jc w:val="both"/>
        <w:rPr>
          <w:rFonts w:eastAsia="Andale Sans UI"/>
          <w:b/>
          <w:kern w:val="2"/>
          <w:sz w:val="28"/>
          <w:szCs w:val="28"/>
        </w:rPr>
      </w:pPr>
    </w:p>
    <w:p w14:paraId="7335180E" w14:textId="77777777" w:rsidR="00944A65" w:rsidRPr="00B7276C" w:rsidRDefault="00944A65" w:rsidP="00944A65">
      <w:pPr>
        <w:ind w:right="-142" w:firstLine="690"/>
        <w:jc w:val="both"/>
        <w:rPr>
          <w:sz w:val="28"/>
          <w:szCs w:val="28"/>
        </w:rPr>
      </w:pPr>
      <w:r w:rsidRPr="00B7276C">
        <w:rPr>
          <w:sz w:val="28"/>
          <w:szCs w:val="28"/>
        </w:rPr>
        <w:lastRenderedPageBreak/>
        <w:t xml:space="preserve">5.1. </w:t>
      </w:r>
      <w:r w:rsidRPr="00B7276C">
        <w:rPr>
          <w:rFonts w:eastAsia="Andale Sans UI"/>
          <w:kern w:val="2"/>
          <w:sz w:val="28"/>
          <w:szCs w:val="28"/>
        </w:rPr>
        <w:t>Администрация</w:t>
      </w:r>
      <w:r w:rsidRPr="00B7276C">
        <w:rPr>
          <w:sz w:val="28"/>
          <w:szCs w:val="28"/>
        </w:rPr>
        <w:t xml:space="preserve"> осуществляет проверку соблюдения получателем субсидии целей, условий и порядка предоставления субсидий, в том числе в части достижения результатов предоставления субсидии.</w:t>
      </w:r>
    </w:p>
    <w:p w14:paraId="56E8BCA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Органы муниципального финансового контроля Комсомольского муниципального района Ивановской области осуществляют проверку соблюдения получателями субсидий порядка и условий предоставления субсидии в соответствии со </w:t>
      </w:r>
      <w:hyperlink r:id="rId29">
        <w:r w:rsidRPr="00B7276C">
          <w:rPr>
            <w:rFonts w:ascii="Times New Roman" w:hAnsi="Times New Roman" w:cs="Times New Roman"/>
            <w:color w:val="0000FF"/>
            <w:sz w:val="28"/>
            <w:szCs w:val="28"/>
          </w:rPr>
          <w:t>статьями 268.1</w:t>
        </w:r>
      </w:hyperlink>
      <w:r w:rsidRPr="00B7276C">
        <w:rPr>
          <w:rFonts w:ascii="Times New Roman" w:hAnsi="Times New Roman" w:cs="Times New Roman"/>
          <w:sz w:val="28"/>
          <w:szCs w:val="28"/>
        </w:rPr>
        <w:t xml:space="preserve"> и </w:t>
      </w:r>
      <w:hyperlink r:id="rId30">
        <w:r w:rsidRPr="00B7276C">
          <w:rPr>
            <w:rFonts w:ascii="Times New Roman" w:hAnsi="Times New Roman" w:cs="Times New Roman"/>
            <w:color w:val="0000FF"/>
            <w:sz w:val="28"/>
            <w:szCs w:val="28"/>
          </w:rPr>
          <w:t>269.2</w:t>
        </w:r>
      </w:hyperlink>
      <w:r w:rsidRPr="00B7276C">
        <w:rPr>
          <w:rFonts w:ascii="Times New Roman" w:hAnsi="Times New Roman" w:cs="Times New Roman"/>
          <w:sz w:val="28"/>
          <w:szCs w:val="28"/>
        </w:rPr>
        <w:t xml:space="preserve"> Бюджетного кодекса Российской Федерации.</w:t>
      </w:r>
    </w:p>
    <w:p w14:paraId="399B591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Выражение согласия получателя субсидии на осуществление указанных в настоящем пункте проверок осуществляется путем подписания соглашения.</w:t>
      </w:r>
    </w:p>
    <w:p w14:paraId="17B6C20C"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5.2. В случае нарушения получателем субсидии условий, установленных при их предоставлении, выявленного в том числе по фактам проверок, проведенных Отделом или органами муниципального финансового контроля Комсомольского муниципального района Ивановской области, сумма предоставленной субсидии подлежит возврату в размере 100%.</w:t>
      </w:r>
    </w:p>
    <w:p w14:paraId="593EFA49"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bookmarkStart w:id="22" w:name="P285"/>
      <w:bookmarkEnd w:id="22"/>
      <w:r w:rsidRPr="00B7276C">
        <w:rPr>
          <w:rFonts w:ascii="Times New Roman" w:hAnsi="Times New Roman" w:cs="Times New Roman"/>
          <w:sz w:val="28"/>
          <w:szCs w:val="28"/>
        </w:rPr>
        <w:t>5.3. В случае недостижения получателем субсидии значения результата предоставления субсидии, сумма субсидии подлежит возврату из расчета 1% размера полученной субсидии за каждый процентный пункт снижения значений результата предоставления субсидии.</w:t>
      </w:r>
    </w:p>
    <w:p w14:paraId="601497A3"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5.4. В случае установления фактов, указанных в </w:t>
      </w:r>
      <w:hyperlink w:anchor="P300">
        <w:r w:rsidRPr="00B7276C">
          <w:rPr>
            <w:rFonts w:ascii="Times New Roman" w:hAnsi="Times New Roman" w:cs="Times New Roman"/>
            <w:color w:val="0000FF"/>
            <w:sz w:val="28"/>
            <w:szCs w:val="28"/>
          </w:rPr>
          <w:t>пунктах 5.2</w:t>
        </w:r>
      </w:hyperlink>
      <w:r w:rsidRPr="00B7276C">
        <w:rPr>
          <w:rFonts w:ascii="Times New Roman" w:hAnsi="Times New Roman" w:cs="Times New Roman"/>
          <w:sz w:val="28"/>
          <w:szCs w:val="28"/>
        </w:rPr>
        <w:t xml:space="preserve"> или </w:t>
      </w:r>
      <w:hyperlink w:anchor="P301">
        <w:r w:rsidRPr="00B7276C">
          <w:rPr>
            <w:rFonts w:ascii="Times New Roman" w:hAnsi="Times New Roman" w:cs="Times New Roman"/>
            <w:color w:val="0000FF"/>
            <w:sz w:val="28"/>
            <w:szCs w:val="28"/>
          </w:rPr>
          <w:t>5.3</w:t>
        </w:r>
      </w:hyperlink>
      <w:r w:rsidRPr="00B7276C">
        <w:rPr>
          <w:rFonts w:ascii="Times New Roman" w:hAnsi="Times New Roman" w:cs="Times New Roman"/>
          <w:sz w:val="28"/>
          <w:szCs w:val="28"/>
        </w:rPr>
        <w:t xml:space="preserve"> настоящего Порядка, возврат субсидии осуществляется в доход  бюджета Комсомольского муниципального района в соответствии с бюджетным законодательством Российской Федерации.</w:t>
      </w:r>
    </w:p>
    <w:p w14:paraId="110A2F3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5.5. Отдел в течение 30 календарных дней со дня установления фактов, указанных в </w:t>
      </w:r>
      <w:hyperlink w:anchor="P300">
        <w:r w:rsidRPr="00B7276C">
          <w:rPr>
            <w:rFonts w:ascii="Times New Roman" w:hAnsi="Times New Roman" w:cs="Times New Roman"/>
            <w:color w:val="0000FF"/>
            <w:sz w:val="28"/>
            <w:szCs w:val="28"/>
          </w:rPr>
          <w:t>пунктах 5.2</w:t>
        </w:r>
      </w:hyperlink>
      <w:r w:rsidRPr="00B7276C">
        <w:rPr>
          <w:rFonts w:ascii="Times New Roman" w:hAnsi="Times New Roman" w:cs="Times New Roman"/>
          <w:sz w:val="28"/>
          <w:szCs w:val="28"/>
        </w:rPr>
        <w:t xml:space="preserve"> или </w:t>
      </w:r>
      <w:hyperlink w:anchor="P301">
        <w:r w:rsidRPr="00B7276C">
          <w:rPr>
            <w:rFonts w:ascii="Times New Roman" w:hAnsi="Times New Roman" w:cs="Times New Roman"/>
            <w:color w:val="0000FF"/>
            <w:sz w:val="28"/>
            <w:szCs w:val="28"/>
          </w:rPr>
          <w:t>5.3</w:t>
        </w:r>
      </w:hyperlink>
      <w:r w:rsidRPr="00B7276C">
        <w:rPr>
          <w:rFonts w:ascii="Times New Roman" w:hAnsi="Times New Roman" w:cs="Times New Roman"/>
          <w:sz w:val="28"/>
          <w:szCs w:val="28"/>
        </w:rPr>
        <w:t xml:space="preserve"> настоящего Порядка, направляет получателю субсидии письменное уведомление о необходимости возврата суммы субсидии с указанием причины, послужившей основанием для возврата субсидии, и реквизитов для перечисления денежных средств.</w:t>
      </w:r>
    </w:p>
    <w:p w14:paraId="4EC32DFF"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w:t>
      </w:r>
    </w:p>
    <w:p w14:paraId="30C86CA0" w14:textId="77777777" w:rsidR="00944A65" w:rsidRPr="00B7276C" w:rsidRDefault="00944A65" w:rsidP="00944A65">
      <w:pPr>
        <w:pStyle w:val="ConsPlusNormal"/>
        <w:spacing w:before="220"/>
        <w:ind w:right="-142" w:firstLine="540"/>
        <w:jc w:val="both"/>
        <w:rPr>
          <w:rFonts w:ascii="Times New Roman" w:hAnsi="Times New Roman" w:cs="Times New Roman"/>
          <w:sz w:val="28"/>
          <w:szCs w:val="28"/>
        </w:rPr>
      </w:pPr>
      <w:r w:rsidRPr="00B7276C">
        <w:rPr>
          <w:rFonts w:ascii="Times New Roman" w:hAnsi="Times New Roman" w:cs="Times New Roman"/>
          <w:sz w:val="28"/>
          <w:szCs w:val="28"/>
        </w:rPr>
        <w:t>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14:paraId="13FBF990" w14:textId="77777777" w:rsidR="00944A65" w:rsidRPr="00B7276C" w:rsidRDefault="00944A65" w:rsidP="00944A65">
      <w:pPr>
        <w:pStyle w:val="ConsPlusNormal"/>
        <w:ind w:right="-142"/>
        <w:rPr>
          <w:rFonts w:ascii="Times New Roman" w:hAnsi="Times New Roman" w:cs="Times New Roman"/>
        </w:rPr>
      </w:pPr>
    </w:p>
    <w:p w14:paraId="44A1CF12" w14:textId="77777777" w:rsidR="00944A65" w:rsidRPr="00B7276C" w:rsidRDefault="00944A65" w:rsidP="00944A65">
      <w:pPr>
        <w:ind w:right="-142" w:firstLine="690"/>
        <w:jc w:val="both"/>
        <w:rPr>
          <w:rFonts w:eastAsia="Times New Roman CYR"/>
          <w:kern w:val="2"/>
          <w:sz w:val="28"/>
          <w:szCs w:val="28"/>
          <w:lang w:eastAsia="fa-IR" w:bidi="fa-IR"/>
        </w:rPr>
      </w:pPr>
    </w:p>
    <w:p w14:paraId="0E91C381" w14:textId="77777777" w:rsidR="00944A65" w:rsidRPr="00B7276C" w:rsidRDefault="00944A65" w:rsidP="00944A65">
      <w:pPr>
        <w:ind w:right="-142" w:firstLine="720"/>
        <w:jc w:val="both"/>
        <w:rPr>
          <w:rFonts w:eastAsia="Times New Roman CYR"/>
          <w:kern w:val="2"/>
          <w:sz w:val="28"/>
          <w:szCs w:val="28"/>
          <w:lang w:eastAsia="fa-IR" w:bidi="fa-IR"/>
        </w:rPr>
      </w:pPr>
      <w:r w:rsidRPr="00B7276C">
        <w:rPr>
          <w:rFonts w:eastAsia="Times New Roman CYR"/>
          <w:kern w:val="2"/>
          <w:sz w:val="28"/>
          <w:szCs w:val="28"/>
          <w:lang w:eastAsia="fa-IR" w:bidi="fa-IR"/>
        </w:rPr>
        <w:lastRenderedPageBreak/>
        <w:t>5.6. Контроль за соблюдением условий, целей и порядка предоставления субсидии осуществляется главным распорядителем в соответствии с законодательством Российской Федерации.</w:t>
      </w:r>
    </w:p>
    <w:p w14:paraId="0905D6CD" w14:textId="77777777" w:rsidR="00944A65" w:rsidRPr="00B7276C" w:rsidRDefault="00944A65" w:rsidP="00944A65">
      <w:pPr>
        <w:ind w:right="-142" w:firstLine="709"/>
        <w:jc w:val="both"/>
        <w:rPr>
          <w:rFonts w:eastAsia="Times New Roman CYR"/>
          <w:kern w:val="2"/>
          <w:sz w:val="28"/>
          <w:szCs w:val="28"/>
          <w:lang w:eastAsia="fa-IR" w:bidi="fa-IR"/>
        </w:rPr>
      </w:pPr>
    </w:p>
    <w:p w14:paraId="55BDA201" w14:textId="77777777" w:rsidR="00944A65" w:rsidRPr="00B7276C" w:rsidRDefault="00944A65" w:rsidP="00944A65">
      <w:pPr>
        <w:ind w:right="-142"/>
        <w:jc w:val="both"/>
        <w:rPr>
          <w:sz w:val="28"/>
          <w:szCs w:val="28"/>
        </w:rPr>
      </w:pPr>
    </w:p>
    <w:p w14:paraId="66FCF4CD" w14:textId="77777777" w:rsidR="00944A65" w:rsidRPr="00B7276C" w:rsidRDefault="00944A65" w:rsidP="00944A65">
      <w:pPr>
        <w:ind w:right="-142"/>
        <w:jc w:val="both"/>
        <w:rPr>
          <w:sz w:val="28"/>
          <w:szCs w:val="28"/>
        </w:rPr>
      </w:pPr>
    </w:p>
    <w:p w14:paraId="114840A8" w14:textId="77777777" w:rsidR="00944A65" w:rsidRPr="00B7276C" w:rsidRDefault="00944A65" w:rsidP="00944A65">
      <w:pPr>
        <w:ind w:left="5103" w:right="-427"/>
        <w:rPr>
          <w:szCs w:val="28"/>
        </w:rPr>
      </w:pPr>
      <w:r w:rsidRPr="00B7276C">
        <w:rPr>
          <w:rStyle w:val="affd"/>
          <w:i w:val="0"/>
          <w:szCs w:val="28"/>
        </w:rPr>
        <w:t>П</w:t>
      </w:r>
      <w:r w:rsidRPr="00B7276C">
        <w:rPr>
          <w:szCs w:val="28"/>
        </w:rPr>
        <w:t>риложение № 1</w:t>
      </w:r>
    </w:p>
    <w:p w14:paraId="1BE51AE4" w14:textId="77777777" w:rsidR="00944A65" w:rsidRPr="00B7276C" w:rsidRDefault="00944A65" w:rsidP="00944A65">
      <w:pPr>
        <w:ind w:left="5040" w:right="-427" w:firstLine="63"/>
        <w:rPr>
          <w:rFonts w:eastAsia="Andale Sans UI"/>
          <w:kern w:val="2"/>
        </w:rPr>
      </w:pPr>
      <w:r w:rsidRPr="00B7276C">
        <w:rPr>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3F455699" w14:textId="77777777" w:rsidR="00944A65" w:rsidRPr="00B7276C" w:rsidRDefault="00944A65" w:rsidP="00944A65">
      <w:pPr>
        <w:ind w:left="5103" w:right="-427"/>
        <w:rPr>
          <w:rFonts w:eastAsia="Andale Sans UI"/>
          <w:kern w:val="2"/>
        </w:rPr>
      </w:pPr>
    </w:p>
    <w:p w14:paraId="62180725" w14:textId="77777777" w:rsidR="00944A65" w:rsidRPr="00B7276C" w:rsidRDefault="00944A65" w:rsidP="00944A65">
      <w:pPr>
        <w:ind w:left="5103" w:right="-427"/>
        <w:rPr>
          <w:rFonts w:eastAsia="Andale Sans UI"/>
          <w:kern w:val="2"/>
        </w:rPr>
      </w:pPr>
    </w:p>
    <w:p w14:paraId="4ED6EEEE" w14:textId="77777777" w:rsidR="00944A65" w:rsidRPr="00B7276C" w:rsidRDefault="00944A65" w:rsidP="00944A65">
      <w:pPr>
        <w:ind w:right="-427"/>
        <w:rPr>
          <w:rFonts w:eastAsia="Andale Sans UI"/>
          <w:kern w:val="2"/>
          <w:szCs w:val="28"/>
        </w:rPr>
      </w:pPr>
      <w:r w:rsidRPr="00B7276C">
        <w:rPr>
          <w:rFonts w:eastAsia="Times New Roman CYR"/>
          <w:bCs/>
          <w:kern w:val="2"/>
          <w:szCs w:val="28"/>
          <w:lang w:eastAsia="fa-IR" w:bidi="fa-IR"/>
        </w:rPr>
        <w:t>Форма</w:t>
      </w:r>
    </w:p>
    <w:p w14:paraId="26990E28" w14:textId="77777777" w:rsidR="00944A65" w:rsidRPr="00B7276C" w:rsidRDefault="00944A65" w:rsidP="00944A65">
      <w:pPr>
        <w:ind w:left="5103" w:right="-427"/>
        <w:rPr>
          <w:rFonts w:eastAsia="Andale Sans UI"/>
          <w:kern w:val="2"/>
          <w:szCs w:val="28"/>
        </w:rPr>
      </w:pPr>
    </w:p>
    <w:p w14:paraId="58C0EB5F" w14:textId="77777777" w:rsidR="00944A65" w:rsidRPr="00B7276C" w:rsidRDefault="00944A65" w:rsidP="00944A65">
      <w:pPr>
        <w:tabs>
          <w:tab w:val="left" w:pos="3345"/>
        </w:tabs>
        <w:ind w:left="5103" w:right="-427"/>
        <w:rPr>
          <w:rFonts w:eastAsia="Andale Sans UI"/>
          <w:kern w:val="2"/>
          <w:szCs w:val="28"/>
        </w:rPr>
      </w:pPr>
      <w:r w:rsidRPr="00B7276C">
        <w:rPr>
          <w:rFonts w:eastAsia="Andale Sans UI"/>
          <w:kern w:val="2"/>
          <w:szCs w:val="28"/>
        </w:rPr>
        <w:t xml:space="preserve">Главе </w:t>
      </w:r>
      <w:r w:rsidRPr="00B7276C">
        <w:rPr>
          <w:szCs w:val="28"/>
        </w:rPr>
        <w:t xml:space="preserve">Комсомольского муниципального </w:t>
      </w:r>
      <w:r w:rsidRPr="00B7276C">
        <w:rPr>
          <w:rFonts w:eastAsia="Andale Sans UI"/>
          <w:kern w:val="2"/>
          <w:szCs w:val="28"/>
        </w:rPr>
        <w:t xml:space="preserve"> района _________________________________</w:t>
      </w:r>
    </w:p>
    <w:p w14:paraId="7C12895A" w14:textId="77777777" w:rsidR="00944A65" w:rsidRPr="00B7276C" w:rsidRDefault="00944A65" w:rsidP="00944A65">
      <w:pPr>
        <w:tabs>
          <w:tab w:val="left" w:pos="3345"/>
        </w:tabs>
        <w:ind w:left="5103" w:right="-427"/>
        <w:rPr>
          <w:rFonts w:eastAsia="Andale Sans UI"/>
          <w:kern w:val="2"/>
          <w:szCs w:val="28"/>
        </w:rPr>
      </w:pPr>
      <w:r w:rsidRPr="00B7276C">
        <w:rPr>
          <w:rFonts w:eastAsia="Andale Sans UI"/>
          <w:kern w:val="2"/>
          <w:szCs w:val="28"/>
        </w:rPr>
        <w:t>от _______________________________</w:t>
      </w:r>
    </w:p>
    <w:p w14:paraId="6E2C4CD6" w14:textId="77777777" w:rsidR="00944A65" w:rsidRPr="00B7276C" w:rsidRDefault="00944A65" w:rsidP="00944A65">
      <w:pPr>
        <w:tabs>
          <w:tab w:val="left" w:pos="3135"/>
        </w:tabs>
        <w:ind w:right="-427"/>
        <w:rPr>
          <w:rFonts w:eastAsia="Andale Sans UI"/>
          <w:kern w:val="2"/>
          <w:szCs w:val="28"/>
        </w:rPr>
      </w:pPr>
    </w:p>
    <w:p w14:paraId="348C936C" w14:textId="77777777" w:rsidR="00944A65" w:rsidRPr="00B7276C" w:rsidRDefault="00944A65" w:rsidP="00944A65">
      <w:pPr>
        <w:tabs>
          <w:tab w:val="left" w:pos="3135"/>
        </w:tabs>
        <w:ind w:right="-427"/>
        <w:rPr>
          <w:rFonts w:eastAsia="Andale Sans UI"/>
          <w:kern w:val="2"/>
          <w:szCs w:val="28"/>
        </w:rPr>
      </w:pPr>
    </w:p>
    <w:p w14:paraId="10005C72" w14:textId="77777777" w:rsidR="00944A65" w:rsidRPr="00B7276C" w:rsidRDefault="00944A65" w:rsidP="00944A65">
      <w:pPr>
        <w:tabs>
          <w:tab w:val="left" w:pos="3135"/>
        </w:tabs>
        <w:ind w:right="-427"/>
        <w:jc w:val="center"/>
        <w:rPr>
          <w:rFonts w:eastAsia="Andale Sans UI"/>
          <w:kern w:val="2"/>
          <w:szCs w:val="28"/>
        </w:rPr>
      </w:pPr>
      <w:r w:rsidRPr="00B7276C">
        <w:rPr>
          <w:rFonts w:eastAsia="Andale Sans UI"/>
          <w:b/>
          <w:kern w:val="2"/>
          <w:szCs w:val="28"/>
        </w:rPr>
        <w:t>Заявка</w:t>
      </w:r>
    </w:p>
    <w:p w14:paraId="78E73C74" w14:textId="77777777" w:rsidR="00944A65" w:rsidRPr="00B7276C" w:rsidRDefault="00944A65" w:rsidP="00944A65">
      <w:pPr>
        <w:tabs>
          <w:tab w:val="left" w:pos="3135"/>
        </w:tabs>
        <w:ind w:right="-427" w:hanging="19"/>
        <w:jc w:val="center"/>
        <w:rPr>
          <w:kern w:val="2"/>
          <w:szCs w:val="28"/>
          <w:lang w:eastAsia="ar-SA"/>
        </w:rPr>
      </w:pPr>
      <w:r w:rsidRPr="00B7276C">
        <w:rPr>
          <w:rFonts w:eastAsia="Andale Sans UI"/>
          <w:kern w:val="2"/>
          <w:szCs w:val="28"/>
        </w:rPr>
        <w:t xml:space="preserve">на получение субсидий из бюджета </w:t>
      </w:r>
      <w:r w:rsidRPr="00B7276C">
        <w:rPr>
          <w:szCs w:val="28"/>
        </w:rPr>
        <w:t xml:space="preserve">Комсомольского муниципального района </w:t>
      </w:r>
      <w:r w:rsidRPr="00B7276C">
        <w:rPr>
          <w:kern w:val="2"/>
          <w:szCs w:val="28"/>
          <w:lang w:eastAsia="ar-SA"/>
        </w:rPr>
        <w:t xml:space="preserve">юридическим лицам (за исключением субсидий муниципальным учреждениям), индивидуальным предпринимателям, </w:t>
      </w:r>
    </w:p>
    <w:p w14:paraId="5A073370" w14:textId="77777777" w:rsidR="00944A65" w:rsidRPr="00B7276C" w:rsidRDefault="00944A65" w:rsidP="00944A65">
      <w:pPr>
        <w:tabs>
          <w:tab w:val="left" w:pos="3135"/>
        </w:tabs>
        <w:ind w:right="-427" w:hanging="19"/>
        <w:jc w:val="center"/>
        <w:rPr>
          <w:rFonts w:eastAsia="Andale Sans UI"/>
          <w:kern w:val="2"/>
          <w:szCs w:val="28"/>
          <w:lang w:eastAsia="ar-SA"/>
        </w:rPr>
      </w:pPr>
      <w:r w:rsidRPr="00B7276C">
        <w:rPr>
          <w:kern w:val="2"/>
          <w:szCs w:val="28"/>
          <w:lang w:eastAsia="ar-SA"/>
        </w:rPr>
        <w:t xml:space="preserve">а также физическим лицам – производителям товаров, работ, услуг </w:t>
      </w:r>
    </w:p>
    <w:p w14:paraId="614D2EEB" w14:textId="77777777" w:rsidR="00944A65" w:rsidRPr="00B7276C" w:rsidRDefault="00944A65" w:rsidP="00944A65">
      <w:pPr>
        <w:tabs>
          <w:tab w:val="left" w:pos="3135"/>
        </w:tabs>
        <w:ind w:right="-427" w:hanging="19"/>
        <w:jc w:val="center"/>
        <w:rPr>
          <w:rFonts w:eastAsia="Andale Sans UI"/>
          <w:kern w:val="2"/>
          <w:szCs w:val="28"/>
          <w:lang w:eastAsia="ar-SA"/>
        </w:rPr>
      </w:pPr>
    </w:p>
    <w:p w14:paraId="690DE867"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Прошу принять на рассмотрение документы от ___________________________</w:t>
      </w:r>
    </w:p>
    <w:p w14:paraId="55999AFF"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____________________________________________________________________</w:t>
      </w:r>
    </w:p>
    <w:p w14:paraId="00DC11D7"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w:t>
      </w:r>
      <w:r w:rsidRPr="00B7276C">
        <w:rPr>
          <w:rFonts w:eastAsia="Andale Sans UI"/>
          <w:kern w:val="2"/>
        </w:rPr>
        <w:t>полное и сокращенное наименование организации, фамилия, имя, отчество индивидуального предпринимател</w:t>
      </w:r>
      <w:r w:rsidRPr="00B7276C">
        <w:rPr>
          <w:rFonts w:eastAsia="Andale Sans UI"/>
          <w:kern w:val="2"/>
          <w:szCs w:val="28"/>
        </w:rPr>
        <w:t>я)</w:t>
      </w:r>
    </w:p>
    <w:p w14:paraId="15A5197C" w14:textId="77777777" w:rsidR="00944A65" w:rsidRPr="00B7276C" w:rsidRDefault="00944A65" w:rsidP="00944A65">
      <w:pPr>
        <w:tabs>
          <w:tab w:val="left" w:pos="9638"/>
        </w:tabs>
        <w:ind w:right="-427"/>
        <w:rPr>
          <w:rFonts w:eastAsia="Andale Sans UI"/>
          <w:kern w:val="2"/>
          <w:szCs w:val="28"/>
        </w:rPr>
      </w:pPr>
      <w:r w:rsidRPr="00B7276C">
        <w:rPr>
          <w:rFonts w:eastAsia="Andale Sans UI"/>
          <w:kern w:val="2"/>
          <w:szCs w:val="28"/>
        </w:rPr>
        <w:t xml:space="preserve">для предоставления субсидий из бюджета </w:t>
      </w:r>
      <w:r w:rsidRPr="00B7276C">
        <w:rPr>
          <w:szCs w:val="28"/>
        </w:rPr>
        <w:t xml:space="preserve">Комсомольского муниципального района </w:t>
      </w:r>
      <w:r w:rsidRPr="00B7276C">
        <w:rPr>
          <w:rFonts w:eastAsia="Andale Sans UI"/>
          <w:kern w:val="2"/>
          <w:szCs w:val="28"/>
        </w:rPr>
        <w:t>на возмещение части затрат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w:t>
      </w:r>
    </w:p>
    <w:p w14:paraId="79CF5C3F" w14:textId="77777777" w:rsidR="00944A65" w:rsidRPr="00B7276C" w:rsidRDefault="00944A65" w:rsidP="00944A65">
      <w:pPr>
        <w:tabs>
          <w:tab w:val="left" w:pos="9638"/>
        </w:tabs>
        <w:ind w:right="-427"/>
        <w:rPr>
          <w:rFonts w:eastAsia="Andale Sans UI"/>
          <w:kern w:val="2"/>
          <w:szCs w:val="28"/>
        </w:rPr>
      </w:pPr>
      <w:r w:rsidRPr="00B7276C">
        <w:rPr>
          <w:rFonts w:eastAsia="Andale Sans UI"/>
          <w:kern w:val="2"/>
          <w:szCs w:val="28"/>
        </w:rPr>
        <w:t>Сумма запрашиваемой субсидии _________________________ тыс. руб.</w:t>
      </w:r>
    </w:p>
    <w:p w14:paraId="2312DD0E" w14:textId="77777777" w:rsidR="00944A65" w:rsidRPr="00B7276C" w:rsidRDefault="00944A65" w:rsidP="00944A65">
      <w:pPr>
        <w:tabs>
          <w:tab w:val="left" w:pos="9638"/>
        </w:tabs>
        <w:ind w:right="-427"/>
        <w:rPr>
          <w:rFonts w:eastAsia="Times New Roman CYR"/>
          <w:kern w:val="2"/>
          <w:szCs w:val="28"/>
          <w:lang w:eastAsia="fa-IR" w:bidi="fa-IR"/>
        </w:rPr>
      </w:pPr>
      <w:r w:rsidRPr="00B7276C">
        <w:rPr>
          <w:rFonts w:eastAsia="Andale Sans UI"/>
          <w:kern w:val="2"/>
          <w:szCs w:val="28"/>
        </w:rPr>
        <w:t>Цель получения субсидии _____________________________________ _____________________________________________________________________</w:t>
      </w:r>
    </w:p>
    <w:p w14:paraId="25B71D35" w14:textId="77777777" w:rsidR="00944A65" w:rsidRPr="00B7276C" w:rsidRDefault="00944A65" w:rsidP="00944A65">
      <w:pPr>
        <w:ind w:right="-427"/>
        <w:rPr>
          <w:rFonts w:eastAsia="Andale Sans UI"/>
          <w:kern w:val="2"/>
          <w:szCs w:val="28"/>
          <w:lang w:eastAsia="ar-SA"/>
        </w:rPr>
      </w:pPr>
      <w:r w:rsidRPr="00B7276C">
        <w:rPr>
          <w:rFonts w:eastAsia="Times New Roman CYR"/>
          <w:kern w:val="2"/>
          <w:szCs w:val="28"/>
          <w:lang w:eastAsia="fa-IR" w:bidi="fa-IR"/>
        </w:rPr>
        <w:t xml:space="preserve">С условиями отбора ознакомлен (а) и предоставляю согласно Порядку </w:t>
      </w:r>
      <w:r w:rsidRPr="00B7276C">
        <w:rPr>
          <w:kern w:val="2"/>
          <w:szCs w:val="28"/>
          <w:lang w:eastAsia="ar-SA"/>
        </w:rPr>
        <w:t xml:space="preserve">предоставления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w:t>
      </w:r>
      <w:r w:rsidRPr="00B7276C">
        <w:rPr>
          <w:szCs w:val="28"/>
        </w:rPr>
        <w:t>Комсомольского муниципального района</w:t>
      </w:r>
      <w:r w:rsidRPr="00B7276C">
        <w:rPr>
          <w:rFonts w:eastAsia="Times New Roman CYR"/>
          <w:kern w:val="2"/>
          <w:szCs w:val="28"/>
          <w:lang w:eastAsia="fa-IR" w:bidi="fa-IR"/>
        </w:rPr>
        <w:t>, необходимые документы в соответствии с нижеприведенным перечнем.</w:t>
      </w:r>
    </w:p>
    <w:p w14:paraId="7CE839CA" w14:textId="77777777" w:rsidR="00944A65" w:rsidRPr="00B7276C" w:rsidRDefault="00944A65" w:rsidP="00944A65">
      <w:pPr>
        <w:ind w:right="-427" w:firstLine="698"/>
        <w:jc w:val="center"/>
        <w:rPr>
          <w:rFonts w:eastAsia="Andale Sans UI"/>
          <w:kern w:val="2"/>
          <w:szCs w:val="28"/>
          <w:lang w:eastAsia="ar-SA"/>
        </w:rPr>
      </w:pPr>
    </w:p>
    <w:p w14:paraId="73FDFBC8" w14:textId="77777777" w:rsidR="00944A65" w:rsidRPr="00B7276C" w:rsidRDefault="00944A65" w:rsidP="00944A65">
      <w:pPr>
        <w:ind w:right="-427" w:firstLine="698"/>
        <w:jc w:val="center"/>
        <w:rPr>
          <w:rFonts w:eastAsia="Andale Sans UI"/>
          <w:kern w:val="2"/>
          <w:szCs w:val="28"/>
        </w:rPr>
      </w:pPr>
      <w:r w:rsidRPr="00B7276C">
        <w:rPr>
          <w:rFonts w:eastAsia="Andale Sans UI"/>
          <w:kern w:val="2"/>
          <w:szCs w:val="28"/>
        </w:rPr>
        <w:t>Перечень представленных документов</w:t>
      </w:r>
    </w:p>
    <w:p w14:paraId="71B11C2B" w14:textId="77777777" w:rsidR="00944A65" w:rsidRPr="00B7276C" w:rsidRDefault="00944A65" w:rsidP="00944A65">
      <w:pPr>
        <w:ind w:right="-427" w:hanging="19"/>
        <w:jc w:val="center"/>
        <w:rPr>
          <w:rFonts w:eastAsia="Andale Sans UI"/>
          <w:kern w:val="2"/>
          <w:szCs w:val="28"/>
        </w:rPr>
      </w:pPr>
    </w:p>
    <w:tbl>
      <w:tblPr>
        <w:tblW w:w="0" w:type="auto"/>
        <w:tblInd w:w="108" w:type="dxa"/>
        <w:tblLayout w:type="fixed"/>
        <w:tblLook w:val="0000" w:firstRow="0" w:lastRow="0" w:firstColumn="0" w:lastColumn="0" w:noHBand="0" w:noVBand="0"/>
      </w:tblPr>
      <w:tblGrid>
        <w:gridCol w:w="2835"/>
        <w:gridCol w:w="3119"/>
        <w:gridCol w:w="3651"/>
      </w:tblGrid>
      <w:tr w:rsidR="00944A65" w:rsidRPr="00B7276C" w14:paraId="2A0ED9D7" w14:textId="77777777" w:rsidTr="00920C9B">
        <w:tc>
          <w:tcPr>
            <w:tcW w:w="2835" w:type="dxa"/>
            <w:tcBorders>
              <w:top w:val="single" w:sz="2" w:space="0" w:color="000000"/>
              <w:left w:val="single" w:sz="2" w:space="0" w:color="000000"/>
              <w:bottom w:val="single" w:sz="2" w:space="0" w:color="000000"/>
              <w:right w:val="none" w:sz="0" w:space="0" w:color="000000"/>
            </w:tcBorders>
            <w:shd w:val="clear" w:color="auto" w:fill="auto"/>
          </w:tcPr>
          <w:p w14:paraId="329288D8" w14:textId="77777777" w:rsidR="00944A65" w:rsidRPr="00B7276C" w:rsidRDefault="00944A65" w:rsidP="00920C9B">
            <w:pPr>
              <w:ind w:left="34" w:right="-427"/>
              <w:jc w:val="center"/>
            </w:pPr>
            <w:r w:rsidRPr="00B7276C">
              <w:t>№ п/п</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14:paraId="3A989D9C" w14:textId="77777777" w:rsidR="00944A65" w:rsidRPr="00B7276C" w:rsidRDefault="00944A65" w:rsidP="00920C9B">
            <w:pPr>
              <w:ind w:right="-427" w:hanging="19"/>
              <w:jc w:val="center"/>
            </w:pPr>
            <w:r w:rsidRPr="00B7276C">
              <w:rPr>
                <w:rFonts w:eastAsia="Andale Sans UI"/>
                <w:kern w:val="2"/>
                <w:szCs w:val="28"/>
              </w:rPr>
              <w:t>Наименование документа</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14:paraId="0BE34D08" w14:textId="77777777" w:rsidR="00944A65" w:rsidRPr="00B7276C" w:rsidRDefault="00944A65" w:rsidP="00920C9B">
            <w:pPr>
              <w:ind w:left="-694" w:right="-427"/>
              <w:jc w:val="center"/>
            </w:pPr>
            <w:r w:rsidRPr="00B7276C">
              <w:rPr>
                <w:rFonts w:eastAsia="Andale Sans UI"/>
                <w:kern w:val="2"/>
                <w:szCs w:val="28"/>
              </w:rPr>
              <w:t>Количество листов</w:t>
            </w:r>
          </w:p>
        </w:tc>
      </w:tr>
      <w:tr w:rsidR="00944A65" w:rsidRPr="00B7276C" w14:paraId="551ADA66" w14:textId="77777777" w:rsidTr="00920C9B">
        <w:tc>
          <w:tcPr>
            <w:tcW w:w="2835" w:type="dxa"/>
            <w:tcBorders>
              <w:top w:val="single" w:sz="2" w:space="0" w:color="000000"/>
              <w:left w:val="single" w:sz="2" w:space="0" w:color="000000"/>
              <w:bottom w:val="single" w:sz="2" w:space="0" w:color="000000"/>
              <w:right w:val="none" w:sz="0" w:space="0" w:color="000000"/>
            </w:tcBorders>
            <w:shd w:val="clear" w:color="auto" w:fill="auto"/>
          </w:tcPr>
          <w:p w14:paraId="16C7CDD9" w14:textId="77777777" w:rsidR="00944A65" w:rsidRPr="00B7276C" w:rsidRDefault="00944A65" w:rsidP="00920C9B">
            <w:pPr>
              <w:ind w:right="-427"/>
              <w:jc w:val="center"/>
            </w:pPr>
            <w:r w:rsidRPr="00B7276C">
              <w:rPr>
                <w:rFonts w:eastAsia="Andale Sans UI"/>
                <w:kern w:val="2"/>
                <w:szCs w:val="28"/>
              </w:rPr>
              <w:t>1</w:t>
            </w: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14:paraId="0A30AEEA" w14:textId="77777777" w:rsidR="00944A65" w:rsidRPr="00B7276C" w:rsidRDefault="00944A65" w:rsidP="00920C9B">
            <w:pPr>
              <w:ind w:right="-427"/>
              <w:jc w:val="center"/>
            </w:pPr>
            <w:r w:rsidRPr="00B7276C">
              <w:rPr>
                <w:rFonts w:eastAsia="Andale Sans UI"/>
                <w:kern w:val="2"/>
                <w:szCs w:val="28"/>
              </w:rPr>
              <w:t>2</w:t>
            </w: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14:paraId="08B2F983" w14:textId="77777777" w:rsidR="00944A65" w:rsidRPr="00B7276C" w:rsidRDefault="00944A65" w:rsidP="00920C9B">
            <w:pPr>
              <w:ind w:right="-427"/>
              <w:jc w:val="center"/>
            </w:pPr>
            <w:r w:rsidRPr="00B7276C">
              <w:rPr>
                <w:rFonts w:eastAsia="Andale Sans UI"/>
                <w:kern w:val="2"/>
                <w:szCs w:val="28"/>
              </w:rPr>
              <w:t>3</w:t>
            </w:r>
          </w:p>
        </w:tc>
      </w:tr>
      <w:tr w:rsidR="00944A65" w:rsidRPr="00B7276C" w14:paraId="6A179B18" w14:textId="77777777" w:rsidTr="00920C9B">
        <w:tc>
          <w:tcPr>
            <w:tcW w:w="2835" w:type="dxa"/>
            <w:tcBorders>
              <w:top w:val="single" w:sz="2" w:space="0" w:color="000000"/>
              <w:left w:val="single" w:sz="2" w:space="0" w:color="000000"/>
              <w:bottom w:val="single" w:sz="2" w:space="0" w:color="000000"/>
              <w:right w:val="none" w:sz="0" w:space="0" w:color="000000"/>
            </w:tcBorders>
            <w:shd w:val="clear" w:color="auto" w:fill="auto"/>
          </w:tcPr>
          <w:p w14:paraId="023963A9" w14:textId="77777777" w:rsidR="00944A65" w:rsidRPr="00B7276C" w:rsidRDefault="00944A65" w:rsidP="00920C9B">
            <w:pPr>
              <w:snapToGrid w:val="0"/>
              <w:ind w:right="-427"/>
              <w:rPr>
                <w:rFonts w:eastAsia="Andale Sans UI"/>
                <w:kern w:val="2"/>
                <w:szCs w:val="28"/>
              </w:rPr>
            </w:pPr>
          </w:p>
        </w:tc>
        <w:tc>
          <w:tcPr>
            <w:tcW w:w="3119" w:type="dxa"/>
            <w:tcBorders>
              <w:top w:val="single" w:sz="2" w:space="0" w:color="000000"/>
              <w:left w:val="single" w:sz="2" w:space="0" w:color="000000"/>
              <w:bottom w:val="single" w:sz="2" w:space="0" w:color="000000"/>
              <w:right w:val="none" w:sz="0" w:space="0" w:color="000000"/>
            </w:tcBorders>
            <w:shd w:val="clear" w:color="auto" w:fill="auto"/>
          </w:tcPr>
          <w:p w14:paraId="6EB0ED62" w14:textId="77777777" w:rsidR="00944A65" w:rsidRPr="00B7276C" w:rsidRDefault="00944A65" w:rsidP="00920C9B">
            <w:pPr>
              <w:snapToGrid w:val="0"/>
              <w:ind w:right="-427"/>
              <w:rPr>
                <w:rFonts w:eastAsia="Andale Sans UI"/>
                <w:kern w:val="2"/>
                <w:szCs w:val="28"/>
              </w:rPr>
            </w:pPr>
          </w:p>
        </w:tc>
        <w:tc>
          <w:tcPr>
            <w:tcW w:w="3651" w:type="dxa"/>
            <w:tcBorders>
              <w:top w:val="single" w:sz="2" w:space="0" w:color="000000"/>
              <w:left w:val="single" w:sz="2" w:space="0" w:color="000000"/>
              <w:bottom w:val="single" w:sz="2" w:space="0" w:color="000000"/>
              <w:right w:val="single" w:sz="2" w:space="0" w:color="000000"/>
            </w:tcBorders>
            <w:shd w:val="clear" w:color="auto" w:fill="auto"/>
          </w:tcPr>
          <w:p w14:paraId="148FC224" w14:textId="77777777" w:rsidR="00944A65" w:rsidRPr="00B7276C" w:rsidRDefault="00944A65" w:rsidP="00920C9B">
            <w:pPr>
              <w:snapToGrid w:val="0"/>
              <w:ind w:right="-427"/>
              <w:rPr>
                <w:rFonts w:eastAsia="Andale Sans UI"/>
                <w:kern w:val="2"/>
                <w:szCs w:val="28"/>
              </w:rPr>
            </w:pPr>
          </w:p>
        </w:tc>
      </w:tr>
      <w:tr w:rsidR="00944A65" w:rsidRPr="00B7276C" w14:paraId="15E9FEB2" w14:textId="77777777" w:rsidTr="00920C9B">
        <w:tc>
          <w:tcPr>
            <w:tcW w:w="2835" w:type="dxa"/>
            <w:tcBorders>
              <w:top w:val="none" w:sz="0" w:space="0" w:color="000000"/>
              <w:left w:val="single" w:sz="2" w:space="0" w:color="000000"/>
              <w:bottom w:val="single" w:sz="2" w:space="0" w:color="000000"/>
              <w:right w:val="none" w:sz="0" w:space="0" w:color="000000"/>
            </w:tcBorders>
            <w:shd w:val="clear" w:color="auto" w:fill="auto"/>
          </w:tcPr>
          <w:p w14:paraId="26A5D484" w14:textId="77777777" w:rsidR="00944A65" w:rsidRPr="00B7276C" w:rsidRDefault="00944A65" w:rsidP="00920C9B">
            <w:pPr>
              <w:snapToGrid w:val="0"/>
              <w:ind w:right="-427"/>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42D69BE7" w14:textId="77777777" w:rsidR="00944A65" w:rsidRPr="00B7276C" w:rsidRDefault="00944A65" w:rsidP="00920C9B">
            <w:pPr>
              <w:snapToGrid w:val="0"/>
              <w:ind w:right="-427"/>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3E27BF7D" w14:textId="77777777" w:rsidR="00944A65" w:rsidRPr="00B7276C" w:rsidRDefault="00944A65" w:rsidP="00920C9B">
            <w:pPr>
              <w:snapToGrid w:val="0"/>
              <w:ind w:right="-427"/>
              <w:rPr>
                <w:rFonts w:eastAsia="Andale Sans UI"/>
                <w:kern w:val="2"/>
                <w:szCs w:val="28"/>
              </w:rPr>
            </w:pPr>
          </w:p>
        </w:tc>
      </w:tr>
      <w:tr w:rsidR="00944A65" w:rsidRPr="00B7276C" w14:paraId="094214AF" w14:textId="77777777" w:rsidTr="00920C9B">
        <w:tc>
          <w:tcPr>
            <w:tcW w:w="2835" w:type="dxa"/>
            <w:tcBorders>
              <w:top w:val="none" w:sz="0" w:space="0" w:color="000000"/>
              <w:left w:val="single" w:sz="2" w:space="0" w:color="000000"/>
              <w:bottom w:val="single" w:sz="2" w:space="0" w:color="000000"/>
              <w:right w:val="none" w:sz="0" w:space="0" w:color="000000"/>
            </w:tcBorders>
            <w:shd w:val="clear" w:color="auto" w:fill="auto"/>
          </w:tcPr>
          <w:p w14:paraId="4CDCB5CD" w14:textId="77777777" w:rsidR="00944A65" w:rsidRPr="00B7276C" w:rsidRDefault="00944A65" w:rsidP="00920C9B">
            <w:pPr>
              <w:snapToGrid w:val="0"/>
              <w:ind w:right="-427"/>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4A3749B8" w14:textId="77777777" w:rsidR="00944A65" w:rsidRPr="00B7276C" w:rsidRDefault="00944A65" w:rsidP="00920C9B">
            <w:pPr>
              <w:snapToGrid w:val="0"/>
              <w:ind w:right="-427"/>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4614064A" w14:textId="77777777" w:rsidR="00944A65" w:rsidRPr="00B7276C" w:rsidRDefault="00944A65" w:rsidP="00920C9B">
            <w:pPr>
              <w:snapToGrid w:val="0"/>
              <w:ind w:right="-427"/>
              <w:rPr>
                <w:rFonts w:eastAsia="Andale Sans UI"/>
                <w:kern w:val="2"/>
                <w:szCs w:val="28"/>
              </w:rPr>
            </w:pPr>
          </w:p>
        </w:tc>
      </w:tr>
      <w:tr w:rsidR="00944A65" w:rsidRPr="00B7276C" w14:paraId="5D1B1749" w14:textId="77777777" w:rsidTr="00920C9B">
        <w:tc>
          <w:tcPr>
            <w:tcW w:w="2835" w:type="dxa"/>
            <w:tcBorders>
              <w:top w:val="none" w:sz="0" w:space="0" w:color="000000"/>
              <w:left w:val="single" w:sz="2" w:space="0" w:color="000000"/>
              <w:bottom w:val="single" w:sz="2" w:space="0" w:color="000000"/>
              <w:right w:val="none" w:sz="0" w:space="0" w:color="000000"/>
            </w:tcBorders>
            <w:shd w:val="clear" w:color="auto" w:fill="auto"/>
          </w:tcPr>
          <w:p w14:paraId="47204235" w14:textId="77777777" w:rsidR="00944A65" w:rsidRPr="00B7276C" w:rsidRDefault="00944A65" w:rsidP="00920C9B">
            <w:pPr>
              <w:snapToGrid w:val="0"/>
              <w:ind w:right="-427"/>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3B98D3C8" w14:textId="77777777" w:rsidR="00944A65" w:rsidRPr="00B7276C" w:rsidRDefault="00944A65" w:rsidP="00920C9B">
            <w:pPr>
              <w:snapToGrid w:val="0"/>
              <w:ind w:right="-427"/>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7101620A" w14:textId="77777777" w:rsidR="00944A65" w:rsidRPr="00B7276C" w:rsidRDefault="00944A65" w:rsidP="00920C9B">
            <w:pPr>
              <w:snapToGrid w:val="0"/>
              <w:ind w:right="-427"/>
              <w:rPr>
                <w:rFonts w:eastAsia="Andale Sans UI"/>
                <w:kern w:val="2"/>
                <w:szCs w:val="28"/>
              </w:rPr>
            </w:pPr>
          </w:p>
        </w:tc>
      </w:tr>
      <w:tr w:rsidR="00944A65" w:rsidRPr="00B7276C" w14:paraId="62893610" w14:textId="77777777" w:rsidTr="00920C9B">
        <w:tc>
          <w:tcPr>
            <w:tcW w:w="2835" w:type="dxa"/>
            <w:tcBorders>
              <w:top w:val="none" w:sz="0" w:space="0" w:color="000000"/>
              <w:left w:val="single" w:sz="2" w:space="0" w:color="000000"/>
              <w:bottom w:val="single" w:sz="2" w:space="0" w:color="000000"/>
              <w:right w:val="none" w:sz="0" w:space="0" w:color="000000"/>
            </w:tcBorders>
            <w:shd w:val="clear" w:color="auto" w:fill="auto"/>
          </w:tcPr>
          <w:p w14:paraId="73593CE2" w14:textId="77777777" w:rsidR="00944A65" w:rsidRPr="00B7276C" w:rsidRDefault="00944A65" w:rsidP="00920C9B">
            <w:pPr>
              <w:snapToGrid w:val="0"/>
              <w:ind w:right="-427"/>
              <w:rPr>
                <w:rFonts w:eastAsia="Andale Sans UI"/>
                <w:kern w:val="2"/>
                <w:szCs w:val="28"/>
              </w:rPr>
            </w:pPr>
          </w:p>
        </w:tc>
        <w:tc>
          <w:tcPr>
            <w:tcW w:w="3119" w:type="dxa"/>
            <w:tcBorders>
              <w:top w:val="none" w:sz="0" w:space="0" w:color="000000"/>
              <w:left w:val="single" w:sz="2" w:space="0" w:color="000000"/>
              <w:bottom w:val="single" w:sz="2" w:space="0" w:color="000000"/>
              <w:right w:val="none" w:sz="0" w:space="0" w:color="000000"/>
            </w:tcBorders>
            <w:shd w:val="clear" w:color="auto" w:fill="auto"/>
          </w:tcPr>
          <w:p w14:paraId="4181A37C" w14:textId="77777777" w:rsidR="00944A65" w:rsidRPr="00B7276C" w:rsidRDefault="00944A65" w:rsidP="00920C9B">
            <w:pPr>
              <w:snapToGrid w:val="0"/>
              <w:ind w:right="-427"/>
              <w:rPr>
                <w:rFonts w:eastAsia="Andale Sans UI"/>
                <w:kern w:val="2"/>
                <w:szCs w:val="28"/>
              </w:rPr>
            </w:pPr>
          </w:p>
        </w:tc>
        <w:tc>
          <w:tcPr>
            <w:tcW w:w="3651" w:type="dxa"/>
            <w:tcBorders>
              <w:top w:val="none" w:sz="0" w:space="0" w:color="000000"/>
              <w:left w:val="single" w:sz="2" w:space="0" w:color="000000"/>
              <w:bottom w:val="single" w:sz="2" w:space="0" w:color="000000"/>
              <w:right w:val="single" w:sz="2" w:space="0" w:color="000000"/>
            </w:tcBorders>
            <w:shd w:val="clear" w:color="auto" w:fill="auto"/>
          </w:tcPr>
          <w:p w14:paraId="2569AFC7" w14:textId="77777777" w:rsidR="00944A65" w:rsidRPr="00B7276C" w:rsidRDefault="00944A65" w:rsidP="00920C9B">
            <w:pPr>
              <w:snapToGrid w:val="0"/>
              <w:ind w:right="-427"/>
              <w:rPr>
                <w:rFonts w:eastAsia="Andale Sans UI"/>
                <w:kern w:val="2"/>
                <w:szCs w:val="28"/>
              </w:rPr>
            </w:pPr>
          </w:p>
        </w:tc>
      </w:tr>
    </w:tbl>
    <w:p w14:paraId="44EBFCAC" w14:textId="77777777" w:rsidR="00944A65" w:rsidRPr="00B7276C" w:rsidRDefault="00944A65" w:rsidP="00944A65">
      <w:pPr>
        <w:ind w:right="-427"/>
        <w:rPr>
          <w:rFonts w:eastAsia="Andale Sans UI"/>
          <w:kern w:val="2"/>
          <w:szCs w:val="28"/>
        </w:rPr>
      </w:pPr>
    </w:p>
    <w:p w14:paraId="2C492BCD"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Руководитель</w:t>
      </w:r>
    </w:p>
    <w:p w14:paraId="0E221EBC" w14:textId="77777777" w:rsidR="00944A65" w:rsidRPr="00B7276C" w:rsidRDefault="00944A65" w:rsidP="00944A65">
      <w:pPr>
        <w:ind w:right="-427" w:hanging="19"/>
        <w:rPr>
          <w:kern w:val="2"/>
        </w:rPr>
      </w:pPr>
      <w:r w:rsidRPr="00B7276C">
        <w:rPr>
          <w:rFonts w:eastAsia="Andale Sans UI"/>
          <w:kern w:val="2"/>
          <w:szCs w:val="28"/>
        </w:rPr>
        <w:t>(индивидуальный предприниматель) _______________        _________________</w:t>
      </w:r>
    </w:p>
    <w:p w14:paraId="4E01BBCE" w14:textId="77777777" w:rsidR="00944A65" w:rsidRPr="00B7276C" w:rsidRDefault="00944A65" w:rsidP="00944A65">
      <w:pPr>
        <w:ind w:right="-427" w:hanging="19"/>
        <w:rPr>
          <w:rFonts w:eastAsia="Andale Sans UI"/>
          <w:kern w:val="2"/>
          <w:szCs w:val="28"/>
        </w:rPr>
      </w:pPr>
      <w:r w:rsidRPr="00B7276C">
        <w:rPr>
          <w:kern w:val="2"/>
        </w:rPr>
        <w:t xml:space="preserve">                                                                                                        </w:t>
      </w:r>
      <w:r w:rsidRPr="00B7276C">
        <w:rPr>
          <w:rFonts w:eastAsia="Andale Sans UI"/>
          <w:kern w:val="2"/>
        </w:rPr>
        <w:t xml:space="preserve">(подпись)                                    (Ф.И.О.) </w:t>
      </w:r>
    </w:p>
    <w:p w14:paraId="338EBFCE"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 xml:space="preserve">Дата подачи заявки: «____» __________________20___ г. </w:t>
      </w:r>
    </w:p>
    <w:p w14:paraId="0660FFE1" w14:textId="77777777" w:rsidR="00944A65" w:rsidRPr="00B7276C" w:rsidRDefault="00944A65" w:rsidP="00944A65">
      <w:pPr>
        <w:ind w:right="-427" w:hanging="19"/>
        <w:rPr>
          <w:rFonts w:eastAsia="Andale Sans UI"/>
          <w:kern w:val="2"/>
          <w:szCs w:val="28"/>
        </w:rPr>
      </w:pPr>
    </w:p>
    <w:p w14:paraId="52451D80" w14:textId="77777777" w:rsidR="00944A65" w:rsidRPr="00B7276C" w:rsidRDefault="00944A65" w:rsidP="00944A65">
      <w:pPr>
        <w:ind w:right="-427" w:hanging="19"/>
        <w:rPr>
          <w:rFonts w:eastAsia="Andale Sans UI"/>
          <w:kern w:val="2"/>
          <w:szCs w:val="28"/>
        </w:rPr>
      </w:pPr>
    </w:p>
    <w:p w14:paraId="40898B45" w14:textId="77777777" w:rsidR="00944A65" w:rsidRPr="00B7276C" w:rsidRDefault="00944A65" w:rsidP="00944A65">
      <w:pPr>
        <w:ind w:right="-427" w:hanging="19"/>
        <w:rPr>
          <w:rFonts w:eastAsia="Andale Sans UI"/>
          <w:kern w:val="2"/>
          <w:szCs w:val="28"/>
        </w:rPr>
      </w:pPr>
    </w:p>
    <w:p w14:paraId="77B0B2C0" w14:textId="77777777" w:rsidR="00944A65" w:rsidRPr="00B7276C" w:rsidRDefault="00944A65" w:rsidP="00944A65">
      <w:pPr>
        <w:ind w:right="-427" w:hanging="19"/>
        <w:rPr>
          <w:rFonts w:eastAsia="Andale Sans UI"/>
          <w:kern w:val="2"/>
          <w:szCs w:val="28"/>
        </w:rPr>
      </w:pPr>
    </w:p>
    <w:p w14:paraId="50C6640A" w14:textId="77777777" w:rsidR="00944A65" w:rsidRPr="00B7276C" w:rsidRDefault="00944A65" w:rsidP="00944A65">
      <w:pPr>
        <w:ind w:right="-427"/>
        <w:rPr>
          <w:rFonts w:eastAsia="Andale Sans UI"/>
          <w:kern w:val="2"/>
          <w:szCs w:val="28"/>
        </w:rPr>
      </w:pPr>
    </w:p>
    <w:p w14:paraId="65F8A9E0" w14:textId="77777777" w:rsidR="00944A65" w:rsidRPr="00B7276C" w:rsidRDefault="00944A65" w:rsidP="00944A65">
      <w:pPr>
        <w:ind w:left="5103" w:right="-427"/>
        <w:rPr>
          <w:szCs w:val="28"/>
        </w:rPr>
      </w:pPr>
      <w:r w:rsidRPr="00B7276C">
        <w:rPr>
          <w:rStyle w:val="affd"/>
          <w:i w:val="0"/>
          <w:szCs w:val="28"/>
        </w:rPr>
        <w:lastRenderedPageBreak/>
        <w:t>П</w:t>
      </w:r>
      <w:r w:rsidRPr="00B7276C">
        <w:rPr>
          <w:szCs w:val="28"/>
        </w:rPr>
        <w:t>риложение № 2</w:t>
      </w:r>
    </w:p>
    <w:p w14:paraId="0F99D2D7" w14:textId="77777777" w:rsidR="00944A65" w:rsidRPr="00B7276C" w:rsidRDefault="00944A65" w:rsidP="00944A65">
      <w:pPr>
        <w:ind w:left="5040" w:right="-427" w:firstLine="63"/>
        <w:rPr>
          <w:rFonts w:eastAsia="Andale Sans UI"/>
          <w:kern w:val="2"/>
        </w:rPr>
      </w:pPr>
      <w:r w:rsidRPr="00B7276C">
        <w:rPr>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1B3A3B21" w14:textId="77777777" w:rsidR="00944A65" w:rsidRPr="00B7276C" w:rsidRDefault="00944A65" w:rsidP="00944A65">
      <w:pPr>
        <w:ind w:left="5103" w:right="-427"/>
        <w:rPr>
          <w:szCs w:val="28"/>
        </w:rPr>
      </w:pPr>
    </w:p>
    <w:tbl>
      <w:tblPr>
        <w:tblW w:w="9118" w:type="dxa"/>
        <w:tblInd w:w="300" w:type="dxa"/>
        <w:tblLayout w:type="fixed"/>
        <w:tblCellMar>
          <w:top w:w="102" w:type="dxa"/>
          <w:left w:w="62" w:type="dxa"/>
          <w:bottom w:w="102" w:type="dxa"/>
          <w:right w:w="62" w:type="dxa"/>
        </w:tblCellMar>
        <w:tblLook w:val="04A0" w:firstRow="1" w:lastRow="0" w:firstColumn="1" w:lastColumn="0" w:noHBand="0" w:noVBand="1"/>
      </w:tblPr>
      <w:tblGrid>
        <w:gridCol w:w="2055"/>
        <w:gridCol w:w="1960"/>
        <w:gridCol w:w="5103"/>
      </w:tblGrid>
      <w:tr w:rsidR="00944A65" w:rsidRPr="00B7276C" w14:paraId="720ADE83" w14:textId="77777777" w:rsidTr="00920C9B">
        <w:tc>
          <w:tcPr>
            <w:tcW w:w="9118" w:type="dxa"/>
            <w:gridSpan w:val="3"/>
            <w:tcBorders>
              <w:top w:val="nil"/>
              <w:left w:val="nil"/>
              <w:bottom w:val="nil"/>
              <w:right w:val="nil"/>
            </w:tcBorders>
          </w:tcPr>
          <w:p w14:paraId="23FB1D3C" w14:textId="77777777" w:rsidR="00944A65" w:rsidRPr="00B7276C" w:rsidRDefault="00944A65" w:rsidP="00920C9B">
            <w:pPr>
              <w:widowControl w:val="0"/>
              <w:autoSpaceDE w:val="0"/>
              <w:autoSpaceDN w:val="0"/>
              <w:jc w:val="center"/>
            </w:pPr>
            <w:r w:rsidRPr="00B7276C">
              <w:t>Согласие заявителя</w:t>
            </w:r>
          </w:p>
          <w:p w14:paraId="739D3BC5" w14:textId="77777777" w:rsidR="00944A65" w:rsidRPr="00B7276C" w:rsidRDefault="00944A65" w:rsidP="00920C9B">
            <w:pPr>
              <w:widowControl w:val="0"/>
              <w:autoSpaceDE w:val="0"/>
              <w:autoSpaceDN w:val="0"/>
              <w:jc w:val="center"/>
            </w:pPr>
            <w:r w:rsidRPr="00B7276C">
              <w:t>на передачу и обработку персональных данных</w:t>
            </w:r>
          </w:p>
        </w:tc>
      </w:tr>
      <w:tr w:rsidR="00944A65" w:rsidRPr="00B7276C" w14:paraId="0A135308" w14:textId="77777777" w:rsidTr="00920C9B">
        <w:tc>
          <w:tcPr>
            <w:tcW w:w="4015" w:type="dxa"/>
            <w:gridSpan w:val="2"/>
            <w:tcBorders>
              <w:top w:val="nil"/>
              <w:left w:val="nil"/>
              <w:bottom w:val="nil"/>
              <w:right w:val="nil"/>
            </w:tcBorders>
          </w:tcPr>
          <w:p w14:paraId="260741CD" w14:textId="77777777" w:rsidR="00944A65" w:rsidRPr="00B7276C" w:rsidRDefault="00944A65" w:rsidP="00920C9B">
            <w:pPr>
              <w:widowControl w:val="0"/>
              <w:autoSpaceDE w:val="0"/>
              <w:autoSpaceDN w:val="0"/>
              <w:jc w:val="both"/>
            </w:pPr>
          </w:p>
        </w:tc>
        <w:tc>
          <w:tcPr>
            <w:tcW w:w="5103" w:type="dxa"/>
            <w:tcBorders>
              <w:top w:val="nil"/>
              <w:left w:val="nil"/>
              <w:bottom w:val="nil"/>
              <w:right w:val="nil"/>
            </w:tcBorders>
          </w:tcPr>
          <w:p w14:paraId="7F7412D6" w14:textId="77777777" w:rsidR="00944A65" w:rsidRPr="00B7276C" w:rsidRDefault="00944A65" w:rsidP="00920C9B">
            <w:pPr>
              <w:pStyle w:val="ConsPlusNormal"/>
              <w:jc w:val="right"/>
              <w:rPr>
                <w:rFonts w:ascii="Times New Roman" w:hAnsi="Times New Roman" w:cs="Times New Roman"/>
              </w:rPr>
            </w:pPr>
            <w:r w:rsidRPr="00B7276C">
              <w:rPr>
                <w:rFonts w:ascii="Times New Roman" w:hAnsi="Times New Roman" w:cs="Times New Roman"/>
                <w:sz w:val="24"/>
                <w:szCs w:val="24"/>
              </w:rPr>
              <w:t xml:space="preserve">Администрация Комсомольского муниципального района </w:t>
            </w:r>
            <w:r w:rsidRPr="00B7276C">
              <w:rPr>
                <w:rFonts w:ascii="Times New Roman" w:hAnsi="Times New Roman" w:cs="Times New Roman"/>
              </w:rPr>
              <w:t>Ивановской области</w:t>
            </w:r>
          </w:p>
          <w:p w14:paraId="230392E1" w14:textId="77777777" w:rsidR="00944A65" w:rsidRPr="00B7276C" w:rsidRDefault="00944A65" w:rsidP="00920C9B">
            <w:pPr>
              <w:widowControl w:val="0"/>
              <w:autoSpaceDE w:val="0"/>
              <w:autoSpaceDN w:val="0"/>
              <w:jc w:val="right"/>
            </w:pPr>
            <w:r w:rsidRPr="00B7276C">
              <w:t>155150, г. Комсомольск, ул. 50 лет ВЛКСМ, д. 2</w:t>
            </w:r>
          </w:p>
          <w:p w14:paraId="5B269462" w14:textId="77777777" w:rsidR="00944A65" w:rsidRPr="00B7276C" w:rsidRDefault="00944A65" w:rsidP="00920C9B">
            <w:pPr>
              <w:widowControl w:val="0"/>
              <w:autoSpaceDE w:val="0"/>
              <w:autoSpaceDN w:val="0"/>
              <w:jc w:val="both"/>
            </w:pPr>
            <w:r w:rsidRPr="00B7276C">
              <w:t>от ___________________________________</w:t>
            </w:r>
          </w:p>
          <w:p w14:paraId="72175ADA" w14:textId="77777777" w:rsidR="00944A65" w:rsidRPr="00B7276C" w:rsidRDefault="00944A65" w:rsidP="00920C9B">
            <w:pPr>
              <w:widowControl w:val="0"/>
              <w:autoSpaceDE w:val="0"/>
              <w:autoSpaceDN w:val="0"/>
              <w:jc w:val="right"/>
            </w:pPr>
            <w:r w:rsidRPr="00B7276C">
              <w:t>(фамилия, имя, отчество (при наличии))</w:t>
            </w:r>
          </w:p>
          <w:p w14:paraId="05054294" w14:textId="77777777" w:rsidR="00944A65" w:rsidRPr="00B7276C" w:rsidRDefault="00944A65" w:rsidP="00920C9B">
            <w:pPr>
              <w:widowControl w:val="0"/>
              <w:autoSpaceDE w:val="0"/>
              <w:autoSpaceDN w:val="0"/>
              <w:jc w:val="both"/>
            </w:pPr>
            <w:r w:rsidRPr="00B7276C">
              <w:t>_____________________________________,</w:t>
            </w:r>
          </w:p>
          <w:p w14:paraId="35D7D21A" w14:textId="77777777" w:rsidR="00944A65" w:rsidRPr="00B7276C" w:rsidRDefault="00944A65" w:rsidP="00920C9B">
            <w:pPr>
              <w:widowControl w:val="0"/>
              <w:autoSpaceDE w:val="0"/>
              <w:autoSpaceDN w:val="0"/>
              <w:jc w:val="both"/>
            </w:pPr>
            <w:r w:rsidRPr="00B7276C">
              <w:t>проживающего(-ей) по адресу:</w:t>
            </w:r>
          </w:p>
          <w:p w14:paraId="33A3FAF9" w14:textId="77777777" w:rsidR="00944A65" w:rsidRPr="00B7276C" w:rsidRDefault="00944A65" w:rsidP="00920C9B">
            <w:pPr>
              <w:widowControl w:val="0"/>
              <w:autoSpaceDE w:val="0"/>
              <w:autoSpaceDN w:val="0"/>
              <w:jc w:val="both"/>
            </w:pPr>
            <w:r w:rsidRPr="00B7276C">
              <w:t>_____________________________________</w:t>
            </w:r>
          </w:p>
          <w:p w14:paraId="34DFFFE5" w14:textId="77777777" w:rsidR="00944A65" w:rsidRPr="00B7276C" w:rsidRDefault="00944A65" w:rsidP="00920C9B">
            <w:pPr>
              <w:widowControl w:val="0"/>
              <w:autoSpaceDE w:val="0"/>
              <w:autoSpaceDN w:val="0"/>
              <w:jc w:val="both"/>
            </w:pPr>
            <w:r w:rsidRPr="00B7276C">
              <w:t>_____________________________________,</w:t>
            </w:r>
          </w:p>
          <w:p w14:paraId="1068BB14" w14:textId="77777777" w:rsidR="00944A65" w:rsidRPr="00B7276C" w:rsidRDefault="00944A65" w:rsidP="00920C9B">
            <w:pPr>
              <w:widowControl w:val="0"/>
              <w:autoSpaceDE w:val="0"/>
              <w:autoSpaceDN w:val="0"/>
              <w:jc w:val="both"/>
            </w:pPr>
            <w:r w:rsidRPr="00B7276C">
              <w:t>документ, удостоверяющий личность:</w:t>
            </w:r>
          </w:p>
          <w:p w14:paraId="1CDD9B4D" w14:textId="77777777" w:rsidR="00944A65" w:rsidRPr="00B7276C" w:rsidRDefault="00944A65" w:rsidP="00920C9B">
            <w:pPr>
              <w:widowControl w:val="0"/>
              <w:autoSpaceDE w:val="0"/>
              <w:autoSpaceDN w:val="0"/>
              <w:jc w:val="both"/>
            </w:pPr>
            <w:r w:rsidRPr="00B7276C">
              <w:t>паспорт: серия ________ N _____________,</w:t>
            </w:r>
          </w:p>
          <w:p w14:paraId="7C9B92D0" w14:textId="77777777" w:rsidR="00944A65" w:rsidRPr="00B7276C" w:rsidRDefault="00944A65" w:rsidP="00920C9B">
            <w:pPr>
              <w:widowControl w:val="0"/>
              <w:autoSpaceDE w:val="0"/>
              <w:autoSpaceDN w:val="0"/>
              <w:jc w:val="both"/>
            </w:pPr>
            <w:r w:rsidRPr="00B7276C">
              <w:t>выдан _______________________________</w:t>
            </w:r>
          </w:p>
          <w:p w14:paraId="775C3E74" w14:textId="77777777" w:rsidR="00944A65" w:rsidRPr="00B7276C" w:rsidRDefault="00944A65" w:rsidP="00920C9B">
            <w:pPr>
              <w:widowControl w:val="0"/>
              <w:autoSpaceDE w:val="0"/>
              <w:autoSpaceDN w:val="0"/>
              <w:jc w:val="center"/>
            </w:pPr>
            <w:r w:rsidRPr="00B7276C">
              <w:t>(дата выдачи и выдавший орган)</w:t>
            </w:r>
          </w:p>
          <w:p w14:paraId="28D4E2F3" w14:textId="77777777" w:rsidR="00944A65" w:rsidRPr="00B7276C" w:rsidRDefault="00944A65" w:rsidP="00920C9B">
            <w:pPr>
              <w:widowControl w:val="0"/>
              <w:autoSpaceDE w:val="0"/>
              <w:autoSpaceDN w:val="0"/>
              <w:jc w:val="both"/>
            </w:pPr>
            <w:r w:rsidRPr="00B7276C">
              <w:t>_____________________________________</w:t>
            </w:r>
          </w:p>
        </w:tc>
      </w:tr>
      <w:tr w:rsidR="00944A65" w:rsidRPr="00B7276C" w14:paraId="31229847" w14:textId="77777777" w:rsidTr="00920C9B">
        <w:tc>
          <w:tcPr>
            <w:tcW w:w="9118" w:type="dxa"/>
            <w:gridSpan w:val="3"/>
            <w:tcBorders>
              <w:top w:val="nil"/>
              <w:left w:val="nil"/>
              <w:bottom w:val="nil"/>
              <w:right w:val="nil"/>
            </w:tcBorders>
          </w:tcPr>
          <w:p w14:paraId="226509B6" w14:textId="77777777" w:rsidR="00944A65" w:rsidRPr="00B7276C" w:rsidRDefault="00944A65" w:rsidP="00920C9B">
            <w:pPr>
              <w:widowControl w:val="0"/>
              <w:autoSpaceDE w:val="0"/>
              <w:autoSpaceDN w:val="0"/>
              <w:ind w:firstLine="283"/>
              <w:jc w:val="both"/>
              <w:rPr>
                <w:sz w:val="23"/>
                <w:szCs w:val="23"/>
              </w:rPr>
            </w:pPr>
            <w:r w:rsidRPr="00B7276C">
              <w:rPr>
                <w:sz w:val="23"/>
                <w:szCs w:val="23"/>
              </w:rPr>
              <w:t xml:space="preserve">В соответствии со </w:t>
            </w:r>
            <w:hyperlink r:id="rId31">
              <w:r w:rsidRPr="00B7276C">
                <w:rPr>
                  <w:color w:val="0000FF"/>
                  <w:sz w:val="23"/>
                  <w:szCs w:val="23"/>
                </w:rPr>
                <w:t>статьей 9</w:t>
              </w:r>
            </w:hyperlink>
            <w:r w:rsidRPr="00B7276C">
              <w:rPr>
                <w:sz w:val="23"/>
                <w:szCs w:val="23"/>
              </w:rPr>
              <w:t xml:space="preserve"> Федерального закона от 27.07.2006 N 152-ФЗ "О персональных данных" даю согласие на обработку и передачу, то есть на совершение действий, предусмотренных </w:t>
            </w:r>
            <w:hyperlink r:id="rId32">
              <w:r w:rsidRPr="00B7276C">
                <w:rPr>
                  <w:color w:val="0000FF"/>
                  <w:sz w:val="23"/>
                  <w:szCs w:val="23"/>
                </w:rPr>
                <w:t>пунктом 3 статьи 3</w:t>
              </w:r>
            </w:hyperlink>
            <w:r w:rsidRPr="00B7276C">
              <w:rPr>
                <w:sz w:val="23"/>
                <w:szCs w:val="23"/>
              </w:rPr>
              <w:t xml:space="preserve"> Федерального закона от 27.07.2006 N 152-ФЗ "О персональных данных", с использованием средств автоматизации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1932609D" w14:textId="77777777" w:rsidR="00944A65" w:rsidRPr="00B7276C" w:rsidRDefault="00944A65" w:rsidP="00920C9B">
            <w:pPr>
              <w:widowControl w:val="0"/>
              <w:autoSpaceDE w:val="0"/>
              <w:autoSpaceDN w:val="0"/>
              <w:ind w:firstLine="283"/>
              <w:jc w:val="both"/>
              <w:rPr>
                <w:sz w:val="23"/>
                <w:szCs w:val="23"/>
              </w:rPr>
            </w:pPr>
            <w:r w:rsidRPr="00B7276C">
              <w:rPr>
                <w:sz w:val="23"/>
                <w:szCs w:val="23"/>
              </w:rPr>
              <w:t>фамилия, имя, отчество (при наличии);</w:t>
            </w:r>
          </w:p>
          <w:p w14:paraId="3CB1242D" w14:textId="77777777" w:rsidR="00944A65" w:rsidRPr="00B7276C" w:rsidRDefault="00944A65" w:rsidP="00920C9B">
            <w:pPr>
              <w:widowControl w:val="0"/>
              <w:autoSpaceDE w:val="0"/>
              <w:autoSpaceDN w:val="0"/>
              <w:ind w:firstLine="283"/>
              <w:jc w:val="both"/>
              <w:rPr>
                <w:sz w:val="23"/>
                <w:szCs w:val="23"/>
              </w:rPr>
            </w:pPr>
            <w:r w:rsidRPr="00B7276C">
              <w:rPr>
                <w:sz w:val="23"/>
                <w:szCs w:val="23"/>
              </w:rPr>
              <w:t>сведения об изменении фамилии, имени, отчества;</w:t>
            </w:r>
          </w:p>
          <w:p w14:paraId="72C5B493" w14:textId="77777777" w:rsidR="00944A65" w:rsidRPr="00B7276C" w:rsidRDefault="00944A65" w:rsidP="00920C9B">
            <w:pPr>
              <w:widowControl w:val="0"/>
              <w:autoSpaceDE w:val="0"/>
              <w:autoSpaceDN w:val="0"/>
              <w:ind w:firstLine="283"/>
              <w:jc w:val="both"/>
              <w:rPr>
                <w:sz w:val="23"/>
                <w:szCs w:val="23"/>
              </w:rPr>
            </w:pPr>
            <w:r w:rsidRPr="00B7276C">
              <w:rPr>
                <w:sz w:val="23"/>
                <w:szCs w:val="23"/>
              </w:rPr>
              <w:t>сведения о дате и месте рождения;</w:t>
            </w:r>
          </w:p>
          <w:p w14:paraId="25AD70A0" w14:textId="77777777" w:rsidR="00944A65" w:rsidRPr="00B7276C" w:rsidRDefault="00944A65" w:rsidP="00920C9B">
            <w:pPr>
              <w:widowControl w:val="0"/>
              <w:autoSpaceDE w:val="0"/>
              <w:autoSpaceDN w:val="0"/>
              <w:ind w:firstLine="283"/>
              <w:jc w:val="both"/>
              <w:rPr>
                <w:sz w:val="23"/>
                <w:szCs w:val="23"/>
              </w:rPr>
            </w:pPr>
            <w:r w:rsidRPr="00B7276C">
              <w:rPr>
                <w:sz w:val="23"/>
                <w:szCs w:val="23"/>
              </w:rPr>
              <w:t>сведения о месте регистрации, проживания;</w:t>
            </w:r>
          </w:p>
          <w:p w14:paraId="09C68278" w14:textId="77777777" w:rsidR="00944A65" w:rsidRPr="00B7276C" w:rsidRDefault="00944A65" w:rsidP="00920C9B">
            <w:pPr>
              <w:widowControl w:val="0"/>
              <w:autoSpaceDE w:val="0"/>
              <w:autoSpaceDN w:val="0"/>
              <w:ind w:firstLine="283"/>
              <w:jc w:val="both"/>
              <w:rPr>
                <w:sz w:val="23"/>
                <w:szCs w:val="23"/>
              </w:rPr>
            </w:pPr>
            <w:r w:rsidRPr="00B7276C">
              <w:rPr>
                <w:sz w:val="23"/>
                <w:szCs w:val="23"/>
              </w:rPr>
              <w:t>данные паспорта или иного документа, удостоверяющего личность;</w:t>
            </w:r>
          </w:p>
          <w:p w14:paraId="1F87EEFE" w14:textId="77777777" w:rsidR="00944A65" w:rsidRPr="00B7276C" w:rsidRDefault="00944A65" w:rsidP="00920C9B">
            <w:pPr>
              <w:widowControl w:val="0"/>
              <w:autoSpaceDE w:val="0"/>
              <w:autoSpaceDN w:val="0"/>
              <w:ind w:firstLine="283"/>
              <w:jc w:val="both"/>
              <w:rPr>
                <w:sz w:val="23"/>
                <w:szCs w:val="23"/>
              </w:rPr>
            </w:pPr>
            <w:r w:rsidRPr="00B7276C">
              <w:rPr>
                <w:sz w:val="23"/>
                <w:szCs w:val="23"/>
              </w:rPr>
              <w:t>сведения об образовании;</w:t>
            </w:r>
          </w:p>
          <w:p w14:paraId="3CE83EFF" w14:textId="77777777" w:rsidR="00944A65" w:rsidRPr="00B7276C" w:rsidRDefault="00944A65" w:rsidP="00920C9B">
            <w:pPr>
              <w:widowControl w:val="0"/>
              <w:autoSpaceDE w:val="0"/>
              <w:autoSpaceDN w:val="0"/>
              <w:ind w:firstLine="283"/>
              <w:jc w:val="both"/>
              <w:rPr>
                <w:sz w:val="23"/>
                <w:szCs w:val="23"/>
              </w:rPr>
            </w:pPr>
            <w:r w:rsidRPr="00B7276C">
              <w:rPr>
                <w:sz w:val="23"/>
                <w:szCs w:val="23"/>
              </w:rPr>
              <w:t>контактная информация.</w:t>
            </w:r>
          </w:p>
          <w:p w14:paraId="34C5835F" w14:textId="77777777" w:rsidR="00944A65" w:rsidRPr="00B7276C" w:rsidRDefault="00944A65" w:rsidP="00920C9B">
            <w:pPr>
              <w:pStyle w:val="ConsPlusNormal"/>
              <w:jc w:val="both"/>
              <w:rPr>
                <w:rFonts w:ascii="Times New Roman" w:hAnsi="Times New Roman" w:cs="Times New Roman"/>
                <w:sz w:val="23"/>
                <w:szCs w:val="23"/>
              </w:rPr>
            </w:pPr>
            <w:r w:rsidRPr="00B7276C">
              <w:rPr>
                <w:rFonts w:ascii="Times New Roman" w:hAnsi="Times New Roman" w:cs="Times New Roman"/>
                <w:sz w:val="23"/>
                <w:szCs w:val="23"/>
              </w:rPr>
              <w:t xml:space="preserve">Вышеуказанные персональные данные предоставляю для обработки в Администрацию Комсомольского муниципального района Ивановской области (155150, г. Комсомольск, ул. 50 лет ВЛКСМ, д. 2) в целях </w:t>
            </w:r>
            <w:r w:rsidRPr="00B7276C">
              <w:rPr>
                <w:rFonts w:ascii="Times New Roman" w:hAnsi="Times New Roman" w:cs="Times New Roman"/>
                <w:bCs/>
                <w:sz w:val="22"/>
                <w:szCs w:val="22"/>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184D98F9" w14:textId="77777777" w:rsidR="00944A65" w:rsidRPr="00B7276C" w:rsidRDefault="00944A65" w:rsidP="00920C9B">
            <w:pPr>
              <w:widowControl w:val="0"/>
              <w:autoSpaceDE w:val="0"/>
              <w:autoSpaceDN w:val="0"/>
              <w:ind w:firstLine="283"/>
              <w:jc w:val="both"/>
              <w:rPr>
                <w:sz w:val="23"/>
                <w:szCs w:val="23"/>
              </w:rPr>
            </w:pPr>
            <w:r w:rsidRPr="00B7276C">
              <w:rPr>
                <w:sz w:val="23"/>
                <w:szCs w:val="23"/>
              </w:rPr>
              <w:t>Настоящее согласие действует с даты его представления в Администрацию Комсомольского муниципального района Ивановской области до "___" __________ 20__ г. либо до даты его отзыва.</w:t>
            </w:r>
          </w:p>
          <w:p w14:paraId="73F24A8A" w14:textId="77777777" w:rsidR="00944A65" w:rsidRPr="00B7276C" w:rsidRDefault="00944A65" w:rsidP="00920C9B">
            <w:pPr>
              <w:widowControl w:val="0"/>
              <w:autoSpaceDE w:val="0"/>
              <w:autoSpaceDN w:val="0"/>
              <w:ind w:firstLine="283"/>
              <w:jc w:val="both"/>
            </w:pPr>
            <w:r w:rsidRPr="00B7276C">
              <w:rPr>
                <w:sz w:val="23"/>
                <w:szCs w:val="23"/>
              </w:rPr>
              <w:t>Отзыв настоящего согласия осуществляется в письменной форме путем подачи письменного заявления в произвольной форме в Администрацию Комсомольского муниципального района Ивановской области.</w:t>
            </w:r>
          </w:p>
        </w:tc>
      </w:tr>
      <w:tr w:rsidR="00944A65" w:rsidRPr="00B7276C" w14:paraId="102F38AC" w14:textId="77777777" w:rsidTr="00920C9B">
        <w:tc>
          <w:tcPr>
            <w:tcW w:w="2055" w:type="dxa"/>
            <w:tcBorders>
              <w:top w:val="nil"/>
              <w:left w:val="nil"/>
              <w:bottom w:val="nil"/>
              <w:right w:val="nil"/>
            </w:tcBorders>
          </w:tcPr>
          <w:p w14:paraId="1738B749" w14:textId="77777777" w:rsidR="00944A65" w:rsidRPr="00B7276C" w:rsidRDefault="00944A65" w:rsidP="00920C9B">
            <w:pPr>
              <w:widowControl w:val="0"/>
              <w:autoSpaceDE w:val="0"/>
              <w:autoSpaceDN w:val="0"/>
              <w:jc w:val="both"/>
              <w:rPr>
                <w:sz w:val="23"/>
                <w:szCs w:val="23"/>
              </w:rPr>
            </w:pPr>
            <w:r w:rsidRPr="00B7276C">
              <w:rPr>
                <w:sz w:val="23"/>
                <w:szCs w:val="23"/>
              </w:rPr>
              <w:t>_______________</w:t>
            </w:r>
          </w:p>
          <w:p w14:paraId="75DC16AD" w14:textId="77777777" w:rsidR="00944A65" w:rsidRPr="00B7276C" w:rsidRDefault="00944A65" w:rsidP="00920C9B">
            <w:pPr>
              <w:widowControl w:val="0"/>
              <w:autoSpaceDE w:val="0"/>
              <w:autoSpaceDN w:val="0"/>
              <w:jc w:val="center"/>
              <w:rPr>
                <w:sz w:val="23"/>
                <w:szCs w:val="23"/>
              </w:rPr>
            </w:pPr>
            <w:r w:rsidRPr="00B7276C">
              <w:rPr>
                <w:sz w:val="23"/>
                <w:szCs w:val="23"/>
              </w:rPr>
              <w:t>(дата)</w:t>
            </w:r>
          </w:p>
        </w:tc>
        <w:tc>
          <w:tcPr>
            <w:tcW w:w="1960" w:type="dxa"/>
            <w:tcBorders>
              <w:top w:val="nil"/>
              <w:left w:val="nil"/>
              <w:bottom w:val="nil"/>
              <w:right w:val="nil"/>
            </w:tcBorders>
          </w:tcPr>
          <w:p w14:paraId="175EDCAB" w14:textId="77777777" w:rsidR="00944A65" w:rsidRPr="00B7276C" w:rsidRDefault="00944A65" w:rsidP="00920C9B">
            <w:pPr>
              <w:widowControl w:val="0"/>
              <w:autoSpaceDE w:val="0"/>
              <w:autoSpaceDN w:val="0"/>
              <w:jc w:val="center"/>
              <w:rPr>
                <w:sz w:val="23"/>
                <w:szCs w:val="23"/>
              </w:rPr>
            </w:pPr>
            <w:r w:rsidRPr="00B7276C">
              <w:rPr>
                <w:sz w:val="23"/>
                <w:szCs w:val="23"/>
              </w:rPr>
              <w:t>______________</w:t>
            </w:r>
          </w:p>
          <w:p w14:paraId="2D443C4D" w14:textId="77777777" w:rsidR="00944A65" w:rsidRPr="00B7276C" w:rsidRDefault="00944A65" w:rsidP="00920C9B">
            <w:pPr>
              <w:widowControl w:val="0"/>
              <w:autoSpaceDE w:val="0"/>
              <w:autoSpaceDN w:val="0"/>
              <w:jc w:val="center"/>
              <w:rPr>
                <w:sz w:val="23"/>
                <w:szCs w:val="23"/>
              </w:rPr>
            </w:pPr>
            <w:r w:rsidRPr="00B7276C">
              <w:rPr>
                <w:sz w:val="23"/>
                <w:szCs w:val="23"/>
              </w:rPr>
              <w:t>(подпись)</w:t>
            </w:r>
          </w:p>
        </w:tc>
        <w:tc>
          <w:tcPr>
            <w:tcW w:w="5103" w:type="dxa"/>
            <w:tcBorders>
              <w:top w:val="nil"/>
              <w:left w:val="nil"/>
              <w:bottom w:val="nil"/>
              <w:right w:val="nil"/>
            </w:tcBorders>
          </w:tcPr>
          <w:p w14:paraId="2DCA27F2" w14:textId="77777777" w:rsidR="00944A65" w:rsidRPr="00B7276C" w:rsidRDefault="00944A65" w:rsidP="00920C9B">
            <w:pPr>
              <w:widowControl w:val="0"/>
              <w:autoSpaceDE w:val="0"/>
              <w:autoSpaceDN w:val="0"/>
              <w:jc w:val="center"/>
              <w:rPr>
                <w:sz w:val="23"/>
                <w:szCs w:val="23"/>
              </w:rPr>
            </w:pPr>
            <w:r w:rsidRPr="00B7276C">
              <w:rPr>
                <w:sz w:val="23"/>
                <w:szCs w:val="23"/>
              </w:rPr>
              <w:t>____________________________________</w:t>
            </w:r>
          </w:p>
          <w:p w14:paraId="3F6B3DD0" w14:textId="77777777" w:rsidR="00944A65" w:rsidRPr="00B7276C" w:rsidRDefault="00944A65" w:rsidP="00920C9B">
            <w:pPr>
              <w:widowControl w:val="0"/>
              <w:autoSpaceDE w:val="0"/>
              <w:autoSpaceDN w:val="0"/>
              <w:jc w:val="center"/>
              <w:rPr>
                <w:sz w:val="23"/>
                <w:szCs w:val="23"/>
              </w:rPr>
            </w:pPr>
            <w:r w:rsidRPr="00B7276C">
              <w:rPr>
                <w:sz w:val="23"/>
                <w:szCs w:val="23"/>
              </w:rPr>
              <w:t>(фамилия, имя, отчество (при наличии))</w:t>
            </w:r>
          </w:p>
        </w:tc>
      </w:tr>
    </w:tbl>
    <w:p w14:paraId="7E9DC55E" w14:textId="77777777" w:rsidR="00944A65" w:rsidRPr="00B7276C" w:rsidRDefault="00944A65" w:rsidP="00944A65">
      <w:pPr>
        <w:ind w:left="5103" w:right="-427"/>
        <w:rPr>
          <w:szCs w:val="28"/>
        </w:rPr>
      </w:pPr>
    </w:p>
    <w:p w14:paraId="05A9B1C5" w14:textId="77777777" w:rsidR="00944A65" w:rsidRPr="00B7276C" w:rsidRDefault="00944A65" w:rsidP="00944A65">
      <w:pPr>
        <w:ind w:left="5103" w:right="-427"/>
        <w:rPr>
          <w:szCs w:val="28"/>
        </w:rPr>
      </w:pPr>
    </w:p>
    <w:p w14:paraId="5A15878A" w14:textId="77777777" w:rsidR="00944A65" w:rsidRPr="00B7276C" w:rsidRDefault="00944A65" w:rsidP="00944A65">
      <w:pPr>
        <w:ind w:left="5103" w:right="-427"/>
        <w:rPr>
          <w:szCs w:val="28"/>
        </w:rPr>
      </w:pPr>
      <w:r w:rsidRPr="00B7276C">
        <w:rPr>
          <w:szCs w:val="28"/>
        </w:rPr>
        <w:lastRenderedPageBreak/>
        <w:t>Приложение № 3</w:t>
      </w:r>
    </w:p>
    <w:p w14:paraId="06FDA316" w14:textId="77777777" w:rsidR="00944A65" w:rsidRPr="00B7276C" w:rsidRDefault="00944A65" w:rsidP="00944A65">
      <w:pPr>
        <w:ind w:left="5103" w:right="-427"/>
        <w:rPr>
          <w:rFonts w:eastAsia="Andale Sans UI"/>
          <w:kern w:val="2"/>
        </w:rPr>
      </w:pPr>
      <w:r w:rsidRPr="00B7276C">
        <w:rPr>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4B663053" w14:textId="77777777" w:rsidR="00944A65" w:rsidRPr="00B7276C" w:rsidRDefault="00944A65" w:rsidP="00944A65">
      <w:pPr>
        <w:ind w:left="5103" w:right="-427"/>
        <w:jc w:val="right"/>
        <w:rPr>
          <w:rFonts w:eastAsia="Andale Sans UI"/>
          <w:kern w:val="2"/>
        </w:rPr>
      </w:pPr>
    </w:p>
    <w:p w14:paraId="2A58B5DF" w14:textId="77777777" w:rsidR="00944A65" w:rsidRPr="00B7276C" w:rsidRDefault="00944A65" w:rsidP="00944A65">
      <w:pPr>
        <w:ind w:left="5103" w:right="-427"/>
        <w:jc w:val="right"/>
        <w:rPr>
          <w:rFonts w:eastAsia="Andale Sans UI"/>
          <w:kern w:val="2"/>
        </w:rPr>
      </w:pPr>
    </w:p>
    <w:p w14:paraId="2845FE0F" w14:textId="77777777" w:rsidR="00944A65" w:rsidRPr="00B7276C" w:rsidRDefault="00944A65" w:rsidP="00944A65">
      <w:pPr>
        <w:tabs>
          <w:tab w:val="left" w:pos="9639"/>
        </w:tabs>
        <w:ind w:right="-427"/>
        <w:rPr>
          <w:rFonts w:eastAsia="Andale Sans UI"/>
          <w:b/>
          <w:bCs/>
          <w:kern w:val="2"/>
          <w:szCs w:val="28"/>
        </w:rPr>
      </w:pPr>
      <w:r w:rsidRPr="00B7276C">
        <w:rPr>
          <w:rFonts w:eastAsia="Andale Sans UI"/>
          <w:kern w:val="2"/>
          <w:szCs w:val="28"/>
        </w:rPr>
        <w:t>Форма</w:t>
      </w:r>
    </w:p>
    <w:p w14:paraId="20305B52" w14:textId="77777777" w:rsidR="00944A65" w:rsidRPr="00B7276C" w:rsidRDefault="00944A65" w:rsidP="00944A65">
      <w:pPr>
        <w:ind w:right="-427"/>
        <w:jc w:val="center"/>
        <w:rPr>
          <w:rFonts w:eastAsia="Andale Sans UI"/>
          <w:b/>
          <w:bCs/>
          <w:kern w:val="2"/>
          <w:szCs w:val="28"/>
        </w:rPr>
      </w:pPr>
    </w:p>
    <w:p w14:paraId="7A2C1268" w14:textId="77777777" w:rsidR="00944A65" w:rsidRPr="00B7276C" w:rsidRDefault="00944A65" w:rsidP="00EB7013">
      <w:pPr>
        <w:numPr>
          <w:ilvl w:val="0"/>
          <w:numId w:val="21"/>
        </w:numPr>
        <w:ind w:right="-427"/>
        <w:jc w:val="center"/>
        <w:rPr>
          <w:rFonts w:eastAsia="Andale Sans UI"/>
          <w:kern w:val="2"/>
          <w:szCs w:val="28"/>
        </w:rPr>
      </w:pPr>
      <w:r w:rsidRPr="00B7276C">
        <w:rPr>
          <w:rFonts w:eastAsia="Andale Sans UI"/>
          <w:b/>
          <w:bCs/>
          <w:kern w:val="2"/>
          <w:szCs w:val="28"/>
        </w:rPr>
        <w:t>Сведения о получателе субсидий (кроме физических лиц)</w:t>
      </w:r>
    </w:p>
    <w:p w14:paraId="07CB13C6" w14:textId="77777777" w:rsidR="00944A65" w:rsidRPr="00B7276C" w:rsidRDefault="00944A65" w:rsidP="00944A65">
      <w:pPr>
        <w:ind w:right="-427" w:firstLine="720"/>
        <w:rPr>
          <w:rFonts w:eastAsia="Andale Sans UI"/>
          <w:kern w:val="2"/>
          <w:szCs w:val="28"/>
        </w:rPr>
      </w:pPr>
    </w:p>
    <w:tbl>
      <w:tblPr>
        <w:tblW w:w="10774" w:type="dxa"/>
        <w:tblInd w:w="-318" w:type="dxa"/>
        <w:tblLayout w:type="fixed"/>
        <w:tblLook w:val="0000" w:firstRow="0" w:lastRow="0" w:firstColumn="0" w:lastColumn="0" w:noHBand="0" w:noVBand="0"/>
      </w:tblPr>
      <w:tblGrid>
        <w:gridCol w:w="993"/>
        <w:gridCol w:w="6096"/>
        <w:gridCol w:w="3685"/>
      </w:tblGrid>
      <w:tr w:rsidR="00944A65" w:rsidRPr="00B7276C" w14:paraId="1C1EAE5D"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14C24D4D" w14:textId="77777777" w:rsidR="00944A65" w:rsidRPr="00B7276C" w:rsidRDefault="00944A65" w:rsidP="00920C9B">
            <w:pPr>
              <w:ind w:right="-427" w:firstLine="15"/>
              <w:jc w:val="center"/>
            </w:pPr>
            <w:r w:rsidRPr="00B7276C">
              <w:rPr>
                <w:rFonts w:eastAsia="Andale Sans UI"/>
                <w:kern w:val="2"/>
              </w:rPr>
              <w:t>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7D1C498D" w14:textId="77777777" w:rsidR="00944A65" w:rsidRPr="00B7276C" w:rsidRDefault="00944A65" w:rsidP="00920C9B">
            <w:pPr>
              <w:ind w:right="-427" w:firstLine="15"/>
            </w:pPr>
            <w:r w:rsidRPr="00B7276C">
              <w:rPr>
                <w:rFonts w:eastAsia="Andale Sans UI"/>
                <w:kern w:val="2"/>
              </w:rPr>
              <w:t>Полное наименование получателя субсидии</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13EAA79" w14:textId="77777777" w:rsidR="00944A65" w:rsidRPr="00B7276C" w:rsidRDefault="00944A65" w:rsidP="00920C9B">
            <w:pPr>
              <w:snapToGrid w:val="0"/>
              <w:ind w:left="-1951" w:right="-427" w:firstLine="1951"/>
              <w:rPr>
                <w:rFonts w:eastAsia="Andale Sans UI"/>
                <w:kern w:val="2"/>
              </w:rPr>
            </w:pPr>
          </w:p>
        </w:tc>
      </w:tr>
      <w:tr w:rsidR="00944A65" w:rsidRPr="00B7276C" w14:paraId="039763E2"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6013E76C" w14:textId="77777777" w:rsidR="00944A65" w:rsidRPr="00B7276C" w:rsidRDefault="00944A65" w:rsidP="00920C9B">
            <w:pPr>
              <w:ind w:right="-427" w:hanging="19"/>
              <w:jc w:val="center"/>
            </w:pPr>
            <w:r w:rsidRPr="00B7276C">
              <w:rPr>
                <w:rFonts w:eastAsia="Andale Sans UI"/>
                <w:kern w:val="2"/>
              </w:rPr>
              <w:t>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76A1F891" w14:textId="77777777" w:rsidR="00944A65" w:rsidRPr="00B7276C" w:rsidRDefault="00944A65" w:rsidP="00920C9B">
            <w:pPr>
              <w:ind w:hanging="19"/>
              <w:rPr>
                <w:rFonts w:eastAsia="Andale Sans UI"/>
                <w:kern w:val="2"/>
              </w:rPr>
            </w:pPr>
            <w:r w:rsidRPr="00B7276C">
              <w:rPr>
                <w:rFonts w:eastAsia="Andale Sans UI"/>
                <w:kern w:val="2"/>
              </w:rPr>
              <w:t>Фамилия, имя, отчество (последнее при наличии) индивидуального предпринимателя, должность и фамилия, имя, отчество (последнее при наличии)</w:t>
            </w:r>
          </w:p>
          <w:p w14:paraId="3EC9C6D1" w14:textId="77777777" w:rsidR="00944A65" w:rsidRPr="00B7276C" w:rsidRDefault="00944A65" w:rsidP="00920C9B">
            <w:pPr>
              <w:ind w:right="-427" w:firstLine="15"/>
            </w:pPr>
            <w:r w:rsidRPr="00B7276C">
              <w:rPr>
                <w:rFonts w:eastAsia="Andale Sans UI"/>
                <w:kern w:val="2"/>
              </w:rPr>
              <w:t>руководителя юридического лица</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5DDD0861" w14:textId="77777777" w:rsidR="00944A65" w:rsidRPr="00B7276C" w:rsidRDefault="00944A65" w:rsidP="00920C9B">
            <w:pPr>
              <w:snapToGrid w:val="0"/>
              <w:ind w:right="-427"/>
              <w:rPr>
                <w:rFonts w:eastAsia="Andale Sans UI"/>
                <w:kern w:val="2"/>
              </w:rPr>
            </w:pPr>
          </w:p>
        </w:tc>
      </w:tr>
      <w:tr w:rsidR="00944A65" w:rsidRPr="00B7276C" w14:paraId="035FA88E"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61DF8521" w14:textId="77777777" w:rsidR="00944A65" w:rsidRPr="00B7276C" w:rsidRDefault="00944A65" w:rsidP="00920C9B">
            <w:pPr>
              <w:ind w:right="-427" w:hanging="19"/>
              <w:jc w:val="center"/>
            </w:pPr>
            <w:r w:rsidRPr="00B7276C">
              <w:rPr>
                <w:rFonts w:eastAsia="Andale Sans UI"/>
                <w:kern w:val="2"/>
              </w:rPr>
              <w:t>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57032D63" w14:textId="77777777" w:rsidR="00944A65" w:rsidRPr="00B7276C" w:rsidRDefault="00944A65" w:rsidP="00920C9B">
            <w:pPr>
              <w:ind w:right="-427" w:hanging="19"/>
              <w:rPr>
                <w:rFonts w:eastAsia="Andale Sans UI"/>
                <w:kern w:val="2"/>
              </w:rPr>
            </w:pPr>
            <w:r w:rsidRPr="00B7276C">
              <w:rPr>
                <w:rFonts w:eastAsia="Andale Sans UI"/>
                <w:kern w:val="2"/>
              </w:rPr>
              <w:t>Учредитель (и) юридического лица (наименование и доля участия каждого из них в уставном капитале -</w:t>
            </w:r>
          </w:p>
          <w:p w14:paraId="2FF1061C" w14:textId="77777777" w:rsidR="00944A65" w:rsidRPr="00B7276C" w:rsidRDefault="00944A65" w:rsidP="00920C9B">
            <w:pPr>
              <w:ind w:right="-427" w:hanging="19"/>
            </w:pPr>
            <w:r w:rsidRPr="00B7276C">
              <w:rPr>
                <w:rFonts w:eastAsia="Andale Sans UI"/>
                <w:kern w:val="2"/>
              </w:rPr>
              <w:t>для юридических лиц)</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C841D2A" w14:textId="77777777" w:rsidR="00944A65" w:rsidRPr="00B7276C" w:rsidRDefault="00944A65" w:rsidP="00920C9B">
            <w:pPr>
              <w:snapToGrid w:val="0"/>
              <w:ind w:right="-427"/>
              <w:rPr>
                <w:rFonts w:eastAsia="Andale Sans UI"/>
                <w:kern w:val="2"/>
              </w:rPr>
            </w:pPr>
          </w:p>
        </w:tc>
      </w:tr>
      <w:tr w:rsidR="00944A65" w:rsidRPr="00B7276C" w14:paraId="1D9F3ECE"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07D21054" w14:textId="77777777" w:rsidR="00944A65" w:rsidRPr="00B7276C" w:rsidRDefault="00944A65" w:rsidP="00920C9B">
            <w:pPr>
              <w:ind w:right="-427" w:firstLine="15"/>
              <w:jc w:val="center"/>
            </w:pPr>
            <w:r w:rsidRPr="00B7276C">
              <w:rPr>
                <w:rFonts w:eastAsia="Andale Sans UI"/>
                <w:kern w:val="2"/>
              </w:rPr>
              <w:t>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20C91799" w14:textId="77777777" w:rsidR="00944A65" w:rsidRPr="00B7276C" w:rsidRDefault="00944A65" w:rsidP="00920C9B">
            <w:pPr>
              <w:ind w:right="-427" w:firstLine="15"/>
            </w:pPr>
            <w:r w:rsidRPr="00B7276C">
              <w:rPr>
                <w:rFonts w:eastAsia="Andale Sans UI"/>
                <w:kern w:val="2"/>
              </w:rPr>
              <w:t>Основной вид деятельности (ОКВЭД)</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5D9AFB15" w14:textId="77777777" w:rsidR="00944A65" w:rsidRPr="00B7276C" w:rsidRDefault="00944A65" w:rsidP="00920C9B">
            <w:pPr>
              <w:snapToGrid w:val="0"/>
              <w:ind w:right="-427"/>
              <w:rPr>
                <w:rFonts w:eastAsia="Andale Sans UI"/>
                <w:kern w:val="2"/>
              </w:rPr>
            </w:pPr>
          </w:p>
        </w:tc>
      </w:tr>
      <w:tr w:rsidR="00944A65" w:rsidRPr="00B7276C" w14:paraId="4AF2F89C"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01392714" w14:textId="77777777" w:rsidR="00944A65" w:rsidRPr="00B7276C" w:rsidRDefault="00944A65" w:rsidP="00920C9B">
            <w:pPr>
              <w:tabs>
                <w:tab w:val="left" w:pos="4463"/>
              </w:tabs>
              <w:ind w:right="-427" w:firstLine="15"/>
              <w:jc w:val="center"/>
            </w:pPr>
            <w:r w:rsidRPr="00B7276C">
              <w:rPr>
                <w:rFonts w:eastAsia="Andale Sans UI"/>
                <w:kern w:val="2"/>
              </w:rPr>
              <w:t>5</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089CCD43" w14:textId="77777777" w:rsidR="00944A65" w:rsidRPr="00B7276C" w:rsidRDefault="00944A65" w:rsidP="00920C9B">
            <w:pPr>
              <w:ind w:right="-427" w:hanging="19"/>
            </w:pPr>
            <w:r w:rsidRPr="00B7276C">
              <w:rPr>
                <w:rFonts w:eastAsia="Andale Sans UI"/>
                <w:kern w:val="2"/>
              </w:rPr>
              <w:t>Регистрационные данные:</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027B3027" w14:textId="77777777" w:rsidR="00944A65" w:rsidRPr="00B7276C" w:rsidRDefault="00944A65" w:rsidP="00920C9B">
            <w:pPr>
              <w:snapToGrid w:val="0"/>
              <w:ind w:right="-427"/>
              <w:rPr>
                <w:rFonts w:eastAsia="Andale Sans UI"/>
                <w:kern w:val="2"/>
              </w:rPr>
            </w:pPr>
          </w:p>
        </w:tc>
      </w:tr>
      <w:tr w:rsidR="00944A65" w:rsidRPr="00B7276C" w14:paraId="19861FB4"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66384FDA" w14:textId="77777777" w:rsidR="00944A65" w:rsidRPr="00B7276C" w:rsidRDefault="00944A65" w:rsidP="00920C9B">
            <w:pPr>
              <w:ind w:right="-427" w:firstLine="15"/>
              <w:jc w:val="center"/>
            </w:pPr>
            <w:r w:rsidRPr="00B7276C">
              <w:t>5.1.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195C48D2" w14:textId="77777777" w:rsidR="00944A65" w:rsidRPr="00B7276C" w:rsidRDefault="00944A65" w:rsidP="00920C9B">
            <w:pPr>
              <w:ind w:right="-108" w:hanging="19"/>
              <w:rPr>
                <w:rFonts w:eastAsia="Andale Sans UI"/>
                <w:kern w:val="2"/>
              </w:rPr>
            </w:pPr>
            <w:r w:rsidRPr="00B7276C">
              <w:rPr>
                <w:rFonts w:eastAsia="Andale Sans UI"/>
                <w:kern w:val="2"/>
              </w:rPr>
              <w:t>Основной государственный регистрационный номер записи о государственной регистрации юридического лица</w:t>
            </w:r>
          </w:p>
          <w:p w14:paraId="046265FA" w14:textId="77777777" w:rsidR="00944A65" w:rsidRPr="00B7276C" w:rsidRDefault="00944A65" w:rsidP="00920C9B">
            <w:pPr>
              <w:ind w:right="-427" w:hanging="19"/>
              <w:rPr>
                <w:rFonts w:eastAsia="Andale Sans UI"/>
                <w:kern w:val="2"/>
              </w:rPr>
            </w:pPr>
            <w:r w:rsidRPr="00B7276C">
              <w:rPr>
                <w:rFonts w:eastAsia="Andale Sans UI"/>
                <w:kern w:val="2"/>
              </w:rPr>
              <w:t>(ОГРН) или индивидуального предпринимателя</w:t>
            </w:r>
          </w:p>
          <w:p w14:paraId="4DEED873" w14:textId="77777777" w:rsidR="00944A65" w:rsidRPr="00B7276C" w:rsidRDefault="00944A65" w:rsidP="00920C9B">
            <w:pPr>
              <w:ind w:right="-427" w:hanging="19"/>
            </w:pPr>
            <w:r w:rsidRPr="00B7276C">
              <w:rPr>
                <w:rFonts w:eastAsia="Andale Sans UI"/>
                <w:kern w:val="2"/>
              </w:rPr>
              <w:t>(ОГРНИП)</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5EF28932" w14:textId="77777777" w:rsidR="00944A65" w:rsidRPr="00B7276C" w:rsidRDefault="00944A65" w:rsidP="00920C9B">
            <w:pPr>
              <w:snapToGrid w:val="0"/>
              <w:ind w:right="-427"/>
              <w:rPr>
                <w:rFonts w:eastAsia="Andale Sans UI"/>
                <w:kern w:val="2"/>
              </w:rPr>
            </w:pPr>
          </w:p>
        </w:tc>
      </w:tr>
      <w:tr w:rsidR="00944A65" w:rsidRPr="00B7276C" w14:paraId="13BBACCD"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497AFC61" w14:textId="77777777" w:rsidR="00944A65" w:rsidRPr="00B7276C" w:rsidRDefault="00944A65" w:rsidP="00920C9B">
            <w:pPr>
              <w:tabs>
                <w:tab w:val="left" w:pos="4463"/>
              </w:tabs>
              <w:ind w:right="-427" w:hanging="19"/>
              <w:jc w:val="center"/>
            </w:pPr>
            <w:r w:rsidRPr="00B7276C">
              <w:rPr>
                <w:rFonts w:eastAsia="Andale Sans UI"/>
                <w:kern w:val="2"/>
              </w:rPr>
              <w:t>5.2.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0E30F3BA" w14:textId="77777777" w:rsidR="00944A65" w:rsidRPr="00B7276C" w:rsidRDefault="00944A65" w:rsidP="00920C9B">
            <w:pPr>
              <w:ind w:hanging="19"/>
            </w:pPr>
            <w:r w:rsidRPr="00B7276C">
              <w:rPr>
                <w:rFonts w:eastAsia="Andale Sans UI"/>
                <w:kern w:val="2"/>
              </w:rPr>
              <w:t>Дата, место регистрации юридического лица, регистрация физического лица в качестве индивидуального предпринимателя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0702DBEC" w14:textId="77777777" w:rsidR="00944A65" w:rsidRPr="00B7276C" w:rsidRDefault="00944A65" w:rsidP="00920C9B">
            <w:pPr>
              <w:snapToGrid w:val="0"/>
              <w:ind w:right="-427"/>
              <w:rPr>
                <w:rFonts w:eastAsia="Andale Sans UI"/>
                <w:kern w:val="2"/>
              </w:rPr>
            </w:pPr>
          </w:p>
        </w:tc>
      </w:tr>
      <w:tr w:rsidR="00944A65" w:rsidRPr="00B7276C" w14:paraId="45452AC6"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21E0F390" w14:textId="77777777" w:rsidR="00944A65" w:rsidRPr="00B7276C" w:rsidRDefault="00944A65" w:rsidP="00920C9B">
            <w:pPr>
              <w:ind w:right="-427" w:hanging="19"/>
              <w:jc w:val="center"/>
            </w:pPr>
            <w:r w:rsidRPr="00B7276C">
              <w:rPr>
                <w:rFonts w:eastAsia="Andale Sans UI"/>
                <w:kern w:val="2"/>
              </w:rPr>
              <w:t>6</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4DECB2E7" w14:textId="77777777" w:rsidR="00944A65" w:rsidRPr="00B7276C" w:rsidRDefault="00944A65" w:rsidP="00920C9B">
            <w:pPr>
              <w:ind w:right="-427" w:firstLine="15"/>
            </w:pPr>
            <w:r w:rsidRPr="00B7276C">
              <w:rPr>
                <w:rFonts w:eastAsia="Andale Sans UI"/>
                <w:kern w:val="2"/>
              </w:rPr>
              <w:t>Юридический адрес</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0C982EB9" w14:textId="77777777" w:rsidR="00944A65" w:rsidRPr="00B7276C" w:rsidRDefault="00944A65" w:rsidP="00920C9B">
            <w:pPr>
              <w:snapToGrid w:val="0"/>
              <w:ind w:right="-427"/>
              <w:rPr>
                <w:rFonts w:eastAsia="Andale Sans UI"/>
                <w:kern w:val="2"/>
              </w:rPr>
            </w:pPr>
          </w:p>
        </w:tc>
      </w:tr>
      <w:tr w:rsidR="00944A65" w:rsidRPr="00B7276C" w14:paraId="5FF4E46B"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0986D748" w14:textId="77777777" w:rsidR="00944A65" w:rsidRPr="00B7276C" w:rsidRDefault="00944A65" w:rsidP="00920C9B">
            <w:pPr>
              <w:ind w:right="-427" w:hanging="19"/>
              <w:jc w:val="center"/>
            </w:pPr>
            <w:r w:rsidRPr="00B7276C">
              <w:rPr>
                <w:rFonts w:eastAsia="Andale Sans UI"/>
                <w:kern w:val="2"/>
              </w:rPr>
              <w:t>7.</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14FDA779" w14:textId="77777777" w:rsidR="00944A65" w:rsidRPr="00B7276C" w:rsidRDefault="00944A65" w:rsidP="00920C9B">
            <w:pPr>
              <w:ind w:right="-427" w:firstLine="15"/>
            </w:pPr>
            <w:r w:rsidRPr="00B7276C">
              <w:rPr>
                <w:rFonts w:eastAsia="Andale Sans UI"/>
                <w:kern w:val="2"/>
              </w:rPr>
              <w:t>Фактический адрес</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620E76EA" w14:textId="77777777" w:rsidR="00944A65" w:rsidRPr="00B7276C" w:rsidRDefault="00944A65" w:rsidP="00920C9B">
            <w:pPr>
              <w:snapToGrid w:val="0"/>
              <w:ind w:right="-427"/>
              <w:rPr>
                <w:rFonts w:eastAsia="Andale Sans UI"/>
                <w:kern w:val="2"/>
              </w:rPr>
            </w:pPr>
          </w:p>
        </w:tc>
      </w:tr>
      <w:tr w:rsidR="00944A65" w:rsidRPr="00B7276C" w14:paraId="5AD12EA6"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50EBCEE9" w14:textId="77777777" w:rsidR="00944A65" w:rsidRPr="00B7276C" w:rsidRDefault="00944A65" w:rsidP="00920C9B">
            <w:pPr>
              <w:ind w:right="-427" w:firstLine="15"/>
              <w:jc w:val="center"/>
            </w:pPr>
            <w:r w:rsidRPr="00B7276C">
              <w:rPr>
                <w:rFonts w:eastAsia="Andale Sans UI"/>
                <w:kern w:val="2"/>
              </w:rPr>
              <w:t>8.</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016DAC05" w14:textId="77777777" w:rsidR="00944A65" w:rsidRPr="00B7276C" w:rsidRDefault="00944A65" w:rsidP="00920C9B">
            <w:pPr>
              <w:ind w:right="-427" w:firstLine="15"/>
            </w:pPr>
            <w:r w:rsidRPr="00B7276C">
              <w:rPr>
                <w:rFonts w:eastAsia="Andale Sans UI"/>
                <w:kern w:val="2"/>
              </w:rPr>
              <w:t>Банковские реквизиты</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676CFA74" w14:textId="77777777" w:rsidR="00944A65" w:rsidRPr="00B7276C" w:rsidRDefault="00944A65" w:rsidP="00920C9B">
            <w:pPr>
              <w:snapToGrid w:val="0"/>
              <w:ind w:right="-427"/>
              <w:rPr>
                <w:rFonts w:eastAsia="Andale Sans UI"/>
                <w:kern w:val="2"/>
              </w:rPr>
            </w:pPr>
          </w:p>
        </w:tc>
      </w:tr>
      <w:tr w:rsidR="00944A65" w:rsidRPr="00B7276C" w14:paraId="690B7185"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25F77AEF" w14:textId="77777777" w:rsidR="00944A65" w:rsidRPr="00B7276C" w:rsidRDefault="00944A65" w:rsidP="00920C9B">
            <w:pPr>
              <w:ind w:right="-427" w:firstLine="15"/>
              <w:jc w:val="center"/>
            </w:pPr>
            <w:r w:rsidRPr="00B7276C">
              <w:rPr>
                <w:rFonts w:eastAsia="Andale Sans UI"/>
                <w:kern w:val="2"/>
              </w:rPr>
              <w:t>9.</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2233FA7E" w14:textId="77777777" w:rsidR="00944A65" w:rsidRPr="00B7276C" w:rsidRDefault="00944A65" w:rsidP="00920C9B">
            <w:pPr>
              <w:ind w:right="-427" w:firstLine="15"/>
            </w:pPr>
            <w:r w:rsidRPr="00B7276C">
              <w:rPr>
                <w:rFonts w:eastAsia="Andale Sans UI"/>
                <w:kern w:val="2"/>
              </w:rPr>
              <w:t>Система налогообложения</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3F1D7B2E" w14:textId="77777777" w:rsidR="00944A65" w:rsidRPr="00B7276C" w:rsidRDefault="00944A65" w:rsidP="00920C9B">
            <w:pPr>
              <w:snapToGrid w:val="0"/>
              <w:ind w:right="-427"/>
              <w:rPr>
                <w:rFonts w:eastAsia="Andale Sans UI"/>
                <w:kern w:val="2"/>
              </w:rPr>
            </w:pPr>
          </w:p>
        </w:tc>
      </w:tr>
      <w:tr w:rsidR="00944A65" w:rsidRPr="00B7276C" w14:paraId="0B2ED01D"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770EE50A" w14:textId="77777777" w:rsidR="00944A65" w:rsidRPr="00B7276C" w:rsidRDefault="00944A65" w:rsidP="00920C9B">
            <w:pPr>
              <w:ind w:right="-427" w:firstLine="15"/>
              <w:jc w:val="center"/>
            </w:pPr>
            <w:r w:rsidRPr="00B7276C">
              <w:rPr>
                <w:rFonts w:eastAsia="Andale Sans UI"/>
                <w:kern w:val="2"/>
              </w:rPr>
              <w:t>10.</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117595CA" w14:textId="77777777" w:rsidR="00944A65" w:rsidRPr="00B7276C" w:rsidRDefault="00944A65" w:rsidP="00920C9B">
            <w:pPr>
              <w:ind w:right="-427" w:firstLine="15"/>
            </w:pPr>
            <w:r w:rsidRPr="00B7276C">
              <w:rPr>
                <w:rFonts w:eastAsia="Andale Sans UI"/>
                <w:kern w:val="2"/>
              </w:rPr>
              <w:t>Наличие патентов, лицензий, сертификатов</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67002240" w14:textId="77777777" w:rsidR="00944A65" w:rsidRPr="00B7276C" w:rsidRDefault="00944A65" w:rsidP="00920C9B">
            <w:pPr>
              <w:snapToGrid w:val="0"/>
              <w:ind w:right="-427"/>
              <w:rPr>
                <w:rFonts w:eastAsia="Andale Sans UI"/>
                <w:kern w:val="2"/>
              </w:rPr>
            </w:pPr>
          </w:p>
        </w:tc>
      </w:tr>
      <w:tr w:rsidR="00944A65" w:rsidRPr="00B7276C" w14:paraId="683B3FF9"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1DF29A5D" w14:textId="77777777" w:rsidR="00944A65" w:rsidRPr="00B7276C" w:rsidRDefault="00944A65" w:rsidP="00920C9B">
            <w:pPr>
              <w:ind w:right="-427" w:hanging="19"/>
              <w:jc w:val="center"/>
            </w:pPr>
            <w:r w:rsidRPr="00B7276C">
              <w:rPr>
                <w:rFonts w:eastAsia="Andale Sans UI"/>
                <w:kern w:val="2"/>
              </w:rPr>
              <w:t>11.</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7F18B39A" w14:textId="77777777" w:rsidR="00944A65" w:rsidRPr="00B7276C" w:rsidRDefault="00944A65" w:rsidP="00920C9B">
            <w:pPr>
              <w:ind w:right="-427" w:firstLine="15"/>
              <w:rPr>
                <w:rFonts w:eastAsia="Andale Sans UI"/>
                <w:kern w:val="2"/>
              </w:rPr>
            </w:pPr>
            <w:r w:rsidRPr="00B7276C">
              <w:rPr>
                <w:rFonts w:eastAsia="Andale Sans UI"/>
                <w:kern w:val="2"/>
              </w:rPr>
              <w:t>Количество созданных (сохраненных) рабочих мест в</w:t>
            </w:r>
          </w:p>
          <w:p w14:paraId="71AF28A2" w14:textId="77777777" w:rsidR="00944A65" w:rsidRPr="00B7276C" w:rsidRDefault="00944A65" w:rsidP="00920C9B">
            <w:pPr>
              <w:ind w:right="-427" w:firstLine="15"/>
            </w:pPr>
            <w:r w:rsidRPr="00B7276C">
              <w:rPr>
                <w:rFonts w:eastAsia="Andale Sans UI"/>
                <w:kern w:val="2"/>
              </w:rPr>
              <w:t>случае получения муниципальной поддержки</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67B6BB45" w14:textId="77777777" w:rsidR="00944A65" w:rsidRPr="00B7276C" w:rsidRDefault="00944A65" w:rsidP="00920C9B">
            <w:pPr>
              <w:snapToGrid w:val="0"/>
              <w:ind w:right="-427"/>
              <w:rPr>
                <w:rFonts w:eastAsia="Andale Sans UI"/>
                <w:kern w:val="2"/>
              </w:rPr>
            </w:pPr>
          </w:p>
        </w:tc>
      </w:tr>
      <w:tr w:rsidR="00944A65" w:rsidRPr="00B7276C" w14:paraId="4857C509"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4412219A" w14:textId="77777777" w:rsidR="00944A65" w:rsidRPr="00B7276C" w:rsidRDefault="00944A65" w:rsidP="00920C9B">
            <w:pPr>
              <w:ind w:right="-427" w:hanging="19"/>
              <w:jc w:val="center"/>
            </w:pPr>
            <w:r w:rsidRPr="00B7276C">
              <w:rPr>
                <w:rFonts w:eastAsia="Andale Sans UI"/>
                <w:kern w:val="2"/>
              </w:rPr>
              <w:t>12.</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069FEB3D" w14:textId="77777777" w:rsidR="00944A65" w:rsidRPr="00B7276C" w:rsidRDefault="00944A65" w:rsidP="00920C9B">
            <w:pPr>
              <w:ind w:right="-427" w:firstLine="15"/>
            </w:pPr>
            <w:r w:rsidRPr="00B7276C">
              <w:rPr>
                <w:rFonts w:eastAsia="Andale Sans UI"/>
                <w:kern w:val="2"/>
              </w:rPr>
              <w:t>Дополнительная информация, которую Вы хотели бы сообщить</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401031EA" w14:textId="77777777" w:rsidR="00944A65" w:rsidRPr="00B7276C" w:rsidRDefault="00944A65" w:rsidP="00920C9B">
            <w:pPr>
              <w:snapToGrid w:val="0"/>
              <w:ind w:right="-427"/>
              <w:rPr>
                <w:rFonts w:eastAsia="Andale Sans UI"/>
                <w:kern w:val="2"/>
              </w:rPr>
            </w:pPr>
          </w:p>
        </w:tc>
      </w:tr>
      <w:tr w:rsidR="00944A65" w:rsidRPr="00B7276C" w14:paraId="491DC6CD"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6A2EBABE" w14:textId="77777777" w:rsidR="00944A65" w:rsidRPr="00B7276C" w:rsidRDefault="00944A65" w:rsidP="00920C9B">
            <w:pPr>
              <w:ind w:right="-427" w:firstLine="15"/>
              <w:jc w:val="center"/>
            </w:pPr>
            <w:r w:rsidRPr="00B7276C">
              <w:rPr>
                <w:rFonts w:eastAsia="Andale Sans UI"/>
                <w:kern w:val="2"/>
              </w:rPr>
              <w:t>13.</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1DBEE803" w14:textId="77777777" w:rsidR="00944A65" w:rsidRPr="00B7276C" w:rsidRDefault="00944A65" w:rsidP="00920C9B">
            <w:pPr>
              <w:ind w:right="-427" w:hanging="19"/>
            </w:pPr>
            <w:r w:rsidRPr="00B7276C">
              <w:rPr>
                <w:rFonts w:eastAsia="Andale Sans UI"/>
                <w:kern w:val="2"/>
              </w:rPr>
              <w:t>Фамилия, имя, отчество (последнее при наличии) контактного лица</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3FD77E87" w14:textId="77777777" w:rsidR="00944A65" w:rsidRPr="00B7276C" w:rsidRDefault="00944A65" w:rsidP="00920C9B">
            <w:pPr>
              <w:snapToGrid w:val="0"/>
              <w:ind w:right="-427"/>
              <w:rPr>
                <w:rFonts w:eastAsia="Andale Sans UI"/>
                <w:kern w:val="2"/>
              </w:rPr>
            </w:pPr>
          </w:p>
        </w:tc>
      </w:tr>
      <w:tr w:rsidR="00944A65" w:rsidRPr="00B7276C" w14:paraId="61A37850" w14:textId="77777777" w:rsidTr="00920C9B">
        <w:tc>
          <w:tcPr>
            <w:tcW w:w="993" w:type="dxa"/>
            <w:tcBorders>
              <w:top w:val="single" w:sz="2" w:space="0" w:color="000000"/>
              <w:left w:val="single" w:sz="2" w:space="0" w:color="000000"/>
              <w:bottom w:val="single" w:sz="2" w:space="0" w:color="000000"/>
              <w:right w:val="none" w:sz="0" w:space="0" w:color="000000"/>
            </w:tcBorders>
            <w:shd w:val="clear" w:color="auto" w:fill="auto"/>
          </w:tcPr>
          <w:p w14:paraId="16608470" w14:textId="77777777" w:rsidR="00944A65" w:rsidRPr="00B7276C" w:rsidRDefault="00944A65" w:rsidP="00920C9B">
            <w:pPr>
              <w:ind w:right="-427" w:firstLine="15"/>
              <w:jc w:val="center"/>
            </w:pPr>
            <w:r w:rsidRPr="00B7276C">
              <w:rPr>
                <w:rFonts w:eastAsia="Andale Sans UI"/>
                <w:kern w:val="2"/>
              </w:rPr>
              <w:t>14.</w:t>
            </w:r>
          </w:p>
        </w:tc>
        <w:tc>
          <w:tcPr>
            <w:tcW w:w="6096" w:type="dxa"/>
            <w:tcBorders>
              <w:top w:val="single" w:sz="2" w:space="0" w:color="000000"/>
              <w:left w:val="single" w:sz="2" w:space="0" w:color="000000"/>
              <w:bottom w:val="single" w:sz="2" w:space="0" w:color="000000"/>
              <w:right w:val="none" w:sz="0" w:space="0" w:color="000000"/>
            </w:tcBorders>
            <w:shd w:val="clear" w:color="auto" w:fill="auto"/>
          </w:tcPr>
          <w:p w14:paraId="0FC567A0" w14:textId="77777777" w:rsidR="00944A65" w:rsidRPr="00B7276C" w:rsidRDefault="00944A65" w:rsidP="00920C9B">
            <w:pPr>
              <w:ind w:right="-427" w:hanging="19"/>
            </w:pPr>
            <w:r w:rsidRPr="00B7276C">
              <w:rPr>
                <w:rFonts w:eastAsia="Andale Sans UI"/>
                <w:kern w:val="2"/>
              </w:rPr>
              <w:t>Контактные телефоны, факс, адрес электронной почты</w:t>
            </w:r>
          </w:p>
        </w:tc>
        <w:tc>
          <w:tcPr>
            <w:tcW w:w="3685" w:type="dxa"/>
            <w:tcBorders>
              <w:top w:val="single" w:sz="2" w:space="0" w:color="000000"/>
              <w:left w:val="single" w:sz="2" w:space="0" w:color="000000"/>
              <w:bottom w:val="single" w:sz="2" w:space="0" w:color="000000"/>
              <w:right w:val="single" w:sz="2" w:space="0" w:color="000000"/>
            </w:tcBorders>
            <w:shd w:val="clear" w:color="auto" w:fill="auto"/>
          </w:tcPr>
          <w:p w14:paraId="23251BAD" w14:textId="77777777" w:rsidR="00944A65" w:rsidRPr="00B7276C" w:rsidRDefault="00944A65" w:rsidP="00920C9B">
            <w:pPr>
              <w:snapToGrid w:val="0"/>
              <w:ind w:right="-427"/>
              <w:rPr>
                <w:rFonts w:eastAsia="Andale Sans UI"/>
                <w:kern w:val="2"/>
              </w:rPr>
            </w:pPr>
          </w:p>
        </w:tc>
      </w:tr>
    </w:tbl>
    <w:p w14:paraId="574B854E" w14:textId="77777777" w:rsidR="00944A65" w:rsidRPr="00B7276C" w:rsidRDefault="00944A65" w:rsidP="00944A65">
      <w:pPr>
        <w:ind w:right="-427" w:firstLine="750"/>
        <w:rPr>
          <w:rFonts w:eastAsia="Andale Sans UI"/>
          <w:kern w:val="2"/>
          <w:szCs w:val="28"/>
        </w:rPr>
      </w:pPr>
    </w:p>
    <w:p w14:paraId="0745DEED" w14:textId="77777777" w:rsidR="00944A65" w:rsidRPr="00B7276C" w:rsidRDefault="00944A65" w:rsidP="00944A65">
      <w:pPr>
        <w:ind w:right="-427" w:hanging="19"/>
        <w:rPr>
          <w:rFonts w:eastAsia="Andale Sans UI"/>
          <w:b/>
          <w:kern w:val="2"/>
          <w:szCs w:val="28"/>
        </w:rPr>
      </w:pPr>
      <w:r w:rsidRPr="00B7276C">
        <w:rPr>
          <w:rFonts w:eastAsia="Andale Sans UI"/>
          <w:kern w:val="2"/>
          <w:szCs w:val="2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1E85D88E" w14:textId="77777777" w:rsidR="00944A65" w:rsidRPr="00B7276C" w:rsidRDefault="00944A65" w:rsidP="00EB7013">
      <w:pPr>
        <w:numPr>
          <w:ilvl w:val="0"/>
          <w:numId w:val="21"/>
        </w:numPr>
        <w:ind w:right="-427"/>
        <w:jc w:val="center"/>
        <w:rPr>
          <w:rFonts w:eastAsia="Andale Sans UI"/>
          <w:b/>
          <w:kern w:val="2"/>
          <w:szCs w:val="28"/>
          <w:u w:val="single"/>
        </w:rPr>
      </w:pPr>
      <w:r w:rsidRPr="00B7276C">
        <w:rPr>
          <w:rFonts w:eastAsia="Andale Sans UI"/>
          <w:b/>
          <w:kern w:val="2"/>
          <w:szCs w:val="28"/>
          <w:u w:val="single"/>
        </w:rPr>
        <w:t>Резюме Проекта</w:t>
      </w:r>
    </w:p>
    <w:p w14:paraId="0FD18ABE" w14:textId="77777777" w:rsidR="00944A65" w:rsidRPr="00B7276C" w:rsidRDefault="00944A65" w:rsidP="00944A65">
      <w:pPr>
        <w:ind w:left="720" w:right="-427"/>
        <w:rPr>
          <w:rFonts w:eastAsia="Andale Sans UI"/>
          <w:b/>
          <w:kern w:val="2"/>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5"/>
        <w:gridCol w:w="5671"/>
      </w:tblGrid>
      <w:tr w:rsidR="00944A65" w:rsidRPr="00B7276C" w14:paraId="682B673B" w14:textId="77777777" w:rsidTr="00920C9B">
        <w:tc>
          <w:tcPr>
            <w:tcW w:w="3402" w:type="dxa"/>
            <w:shd w:val="clear" w:color="auto" w:fill="auto"/>
          </w:tcPr>
          <w:p w14:paraId="74C4559D"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Наименование проекта</w:t>
            </w:r>
          </w:p>
        </w:tc>
        <w:tc>
          <w:tcPr>
            <w:tcW w:w="1275" w:type="dxa"/>
            <w:shd w:val="clear" w:color="auto" w:fill="auto"/>
          </w:tcPr>
          <w:p w14:paraId="2B1569E3" w14:textId="77777777" w:rsidR="00944A65" w:rsidRPr="00B7276C" w:rsidRDefault="00944A65" w:rsidP="00920C9B">
            <w:pPr>
              <w:ind w:right="-427"/>
              <w:rPr>
                <w:rFonts w:eastAsia="Andale Sans UI"/>
                <w:b/>
                <w:kern w:val="2"/>
                <w:szCs w:val="28"/>
              </w:rPr>
            </w:pPr>
          </w:p>
        </w:tc>
        <w:tc>
          <w:tcPr>
            <w:tcW w:w="5671" w:type="dxa"/>
            <w:shd w:val="clear" w:color="auto" w:fill="auto"/>
          </w:tcPr>
          <w:p w14:paraId="6F8BFB0F"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Укажите полное наименование Проекта</w:t>
            </w:r>
          </w:p>
        </w:tc>
      </w:tr>
      <w:tr w:rsidR="00944A65" w:rsidRPr="00B7276C" w14:paraId="19B53744" w14:textId="77777777" w:rsidTr="00920C9B">
        <w:tc>
          <w:tcPr>
            <w:tcW w:w="3402" w:type="dxa"/>
            <w:shd w:val="clear" w:color="auto" w:fill="auto"/>
          </w:tcPr>
          <w:p w14:paraId="64243B24" w14:textId="77777777" w:rsidR="00944A65" w:rsidRPr="00B7276C" w:rsidRDefault="00944A65" w:rsidP="00920C9B">
            <w:pPr>
              <w:ind w:right="-427"/>
              <w:rPr>
                <w:rFonts w:eastAsia="Andale Sans UI"/>
                <w:kern w:val="2"/>
                <w:szCs w:val="28"/>
              </w:rPr>
            </w:pPr>
            <w:r w:rsidRPr="00B7276C">
              <w:rPr>
                <w:rFonts w:eastAsia="Andale Sans UI"/>
                <w:kern w:val="2"/>
                <w:szCs w:val="28"/>
              </w:rPr>
              <w:t>Направление деятельности в рамках Проекта.</w:t>
            </w:r>
          </w:p>
        </w:tc>
        <w:tc>
          <w:tcPr>
            <w:tcW w:w="1275" w:type="dxa"/>
            <w:shd w:val="clear" w:color="auto" w:fill="auto"/>
          </w:tcPr>
          <w:p w14:paraId="5CFDC5D1" w14:textId="77777777" w:rsidR="00944A65" w:rsidRPr="00B7276C" w:rsidRDefault="00944A65" w:rsidP="00920C9B">
            <w:pPr>
              <w:ind w:right="-427"/>
              <w:rPr>
                <w:rFonts w:eastAsia="Andale Sans UI"/>
                <w:b/>
                <w:kern w:val="2"/>
                <w:szCs w:val="28"/>
              </w:rPr>
            </w:pPr>
          </w:p>
        </w:tc>
        <w:tc>
          <w:tcPr>
            <w:tcW w:w="5671" w:type="dxa"/>
            <w:shd w:val="clear" w:color="auto" w:fill="auto"/>
          </w:tcPr>
          <w:p w14:paraId="0E9AD8CB" w14:textId="77777777" w:rsidR="00944A65" w:rsidRPr="00B7276C" w:rsidRDefault="00944A65" w:rsidP="00920C9B">
            <w:pPr>
              <w:ind w:right="-427"/>
              <w:rPr>
                <w:rFonts w:eastAsia="Andale Sans UI"/>
                <w:kern w:val="2"/>
                <w:szCs w:val="28"/>
              </w:rPr>
            </w:pPr>
            <w:r w:rsidRPr="00B7276C">
              <w:rPr>
                <w:rFonts w:eastAsia="Andale Sans UI"/>
                <w:kern w:val="2"/>
                <w:szCs w:val="28"/>
              </w:rPr>
              <w:t>Направление деятельности в рамках Проекта</w:t>
            </w:r>
          </w:p>
          <w:p w14:paraId="657B8C81" w14:textId="77777777" w:rsidR="00944A65" w:rsidRPr="00B7276C" w:rsidRDefault="00944A65" w:rsidP="00920C9B">
            <w:pPr>
              <w:ind w:right="-427"/>
              <w:rPr>
                <w:rFonts w:eastAsia="Andale Sans UI"/>
                <w:kern w:val="2"/>
                <w:szCs w:val="28"/>
              </w:rPr>
            </w:pPr>
            <w:r w:rsidRPr="00B7276C">
              <w:rPr>
                <w:rFonts w:eastAsia="Andale Sans UI"/>
                <w:kern w:val="2"/>
                <w:szCs w:val="28"/>
              </w:rPr>
              <w:t>согласно  пункта 1,3 Порядка, в том числе предоставляемых на конкурсной основе</w:t>
            </w:r>
          </w:p>
          <w:p w14:paraId="4FCA29DF" w14:textId="77777777" w:rsidR="00944A65" w:rsidRPr="00B7276C" w:rsidRDefault="00944A65" w:rsidP="00920C9B">
            <w:pPr>
              <w:ind w:right="-427"/>
              <w:rPr>
                <w:rFonts w:eastAsia="Andale Sans UI"/>
                <w:kern w:val="2"/>
                <w:szCs w:val="28"/>
              </w:rPr>
            </w:pPr>
            <w:r w:rsidRPr="00B7276C">
              <w:rPr>
                <w:rFonts w:eastAsia="Andale Sans UI"/>
                <w:kern w:val="2"/>
                <w:szCs w:val="28"/>
              </w:rPr>
              <w:t>на реализацию проекта.</w:t>
            </w:r>
          </w:p>
        </w:tc>
      </w:tr>
      <w:tr w:rsidR="00944A65" w:rsidRPr="00B7276C" w14:paraId="66499A2E" w14:textId="77777777" w:rsidTr="00920C9B">
        <w:tc>
          <w:tcPr>
            <w:tcW w:w="3402" w:type="dxa"/>
            <w:shd w:val="clear" w:color="auto" w:fill="auto"/>
          </w:tcPr>
          <w:p w14:paraId="5815EAB7" w14:textId="77777777" w:rsidR="00944A65" w:rsidRPr="00B7276C" w:rsidRDefault="00944A65" w:rsidP="00920C9B">
            <w:pPr>
              <w:ind w:right="-427"/>
              <w:rPr>
                <w:rFonts w:eastAsia="Andale Sans UI"/>
                <w:kern w:val="2"/>
                <w:szCs w:val="28"/>
              </w:rPr>
            </w:pPr>
            <w:r w:rsidRPr="00B7276C">
              <w:rPr>
                <w:rFonts w:eastAsia="Andale Sans UI"/>
                <w:kern w:val="2"/>
                <w:szCs w:val="28"/>
              </w:rPr>
              <w:t>Срок реализации Проекта.</w:t>
            </w:r>
          </w:p>
        </w:tc>
        <w:tc>
          <w:tcPr>
            <w:tcW w:w="1275" w:type="dxa"/>
            <w:shd w:val="clear" w:color="auto" w:fill="auto"/>
          </w:tcPr>
          <w:p w14:paraId="5BDA6577" w14:textId="77777777" w:rsidR="00944A65" w:rsidRPr="00B7276C" w:rsidRDefault="00944A65" w:rsidP="00920C9B">
            <w:pPr>
              <w:ind w:right="-427"/>
              <w:rPr>
                <w:rFonts w:eastAsia="Andale Sans UI"/>
                <w:b/>
                <w:kern w:val="2"/>
                <w:szCs w:val="28"/>
              </w:rPr>
            </w:pPr>
          </w:p>
        </w:tc>
        <w:tc>
          <w:tcPr>
            <w:tcW w:w="5671" w:type="dxa"/>
            <w:shd w:val="clear" w:color="auto" w:fill="auto"/>
          </w:tcPr>
          <w:p w14:paraId="64737127"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месяц и год начала и</w:t>
            </w:r>
          </w:p>
          <w:p w14:paraId="3BC8C6BA" w14:textId="77777777" w:rsidR="00944A65" w:rsidRPr="00B7276C" w:rsidRDefault="00944A65" w:rsidP="00920C9B">
            <w:pPr>
              <w:ind w:right="-427"/>
              <w:rPr>
                <w:rFonts w:eastAsia="Andale Sans UI"/>
                <w:kern w:val="2"/>
                <w:szCs w:val="28"/>
              </w:rPr>
            </w:pPr>
            <w:r w:rsidRPr="00B7276C">
              <w:rPr>
                <w:rFonts w:eastAsia="Andale Sans UI"/>
                <w:kern w:val="2"/>
                <w:szCs w:val="28"/>
              </w:rPr>
              <w:t>предполагаемого</w:t>
            </w:r>
          </w:p>
          <w:p w14:paraId="207C9415" w14:textId="77777777" w:rsidR="00944A65" w:rsidRPr="00B7276C" w:rsidRDefault="00944A65" w:rsidP="00920C9B">
            <w:pPr>
              <w:ind w:right="-427"/>
              <w:rPr>
                <w:rFonts w:eastAsia="Andale Sans UI"/>
                <w:kern w:val="2"/>
                <w:szCs w:val="28"/>
              </w:rPr>
            </w:pPr>
            <w:r w:rsidRPr="00B7276C">
              <w:rPr>
                <w:rFonts w:eastAsia="Andale Sans UI"/>
                <w:kern w:val="2"/>
                <w:szCs w:val="28"/>
              </w:rPr>
              <w:t>завершения Проекта.</w:t>
            </w:r>
          </w:p>
        </w:tc>
      </w:tr>
      <w:tr w:rsidR="00944A65" w:rsidRPr="00B7276C" w14:paraId="3AAAE985" w14:textId="77777777" w:rsidTr="00920C9B">
        <w:tc>
          <w:tcPr>
            <w:tcW w:w="3402" w:type="dxa"/>
            <w:shd w:val="clear" w:color="auto" w:fill="auto"/>
          </w:tcPr>
          <w:p w14:paraId="30ACCB87" w14:textId="77777777" w:rsidR="00944A65" w:rsidRPr="00B7276C" w:rsidRDefault="00944A65" w:rsidP="00920C9B">
            <w:pPr>
              <w:ind w:right="-427"/>
              <w:rPr>
                <w:rFonts w:eastAsia="Andale Sans UI"/>
                <w:kern w:val="2"/>
                <w:szCs w:val="28"/>
              </w:rPr>
            </w:pPr>
            <w:r w:rsidRPr="00B7276C">
              <w:rPr>
                <w:rFonts w:eastAsia="Andale Sans UI"/>
                <w:kern w:val="2"/>
                <w:szCs w:val="28"/>
              </w:rPr>
              <w:t>Объем запрашиваемых</w:t>
            </w:r>
          </w:p>
          <w:p w14:paraId="7008B456"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 </w:t>
            </w:r>
            <w:proofErr w:type="spellStart"/>
            <w:r w:rsidRPr="00B7276C">
              <w:rPr>
                <w:rFonts w:eastAsia="Andale Sans UI"/>
                <w:kern w:val="2"/>
                <w:szCs w:val="28"/>
              </w:rPr>
              <w:t>средств,руб</w:t>
            </w:r>
            <w:proofErr w:type="spellEnd"/>
            <w:r w:rsidRPr="00B7276C">
              <w:rPr>
                <w:rFonts w:eastAsia="Andale Sans UI"/>
                <w:kern w:val="2"/>
                <w:szCs w:val="28"/>
              </w:rPr>
              <w:t>.</w:t>
            </w:r>
          </w:p>
        </w:tc>
        <w:tc>
          <w:tcPr>
            <w:tcW w:w="1275" w:type="dxa"/>
            <w:shd w:val="clear" w:color="auto" w:fill="auto"/>
          </w:tcPr>
          <w:p w14:paraId="18FB2D39" w14:textId="77777777" w:rsidR="00944A65" w:rsidRPr="00B7276C" w:rsidRDefault="00944A65" w:rsidP="00920C9B">
            <w:pPr>
              <w:ind w:right="-427"/>
              <w:rPr>
                <w:rFonts w:eastAsia="Andale Sans UI"/>
                <w:b/>
                <w:kern w:val="2"/>
                <w:szCs w:val="28"/>
              </w:rPr>
            </w:pPr>
          </w:p>
        </w:tc>
        <w:tc>
          <w:tcPr>
            <w:tcW w:w="5671" w:type="dxa"/>
            <w:shd w:val="clear" w:color="auto" w:fill="auto"/>
          </w:tcPr>
          <w:p w14:paraId="77029F6C"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сумму субсидии в рублях.</w:t>
            </w:r>
          </w:p>
        </w:tc>
      </w:tr>
      <w:tr w:rsidR="00944A65" w:rsidRPr="00B7276C" w14:paraId="2E7D3EBF" w14:textId="77777777" w:rsidTr="00920C9B">
        <w:tc>
          <w:tcPr>
            <w:tcW w:w="3402" w:type="dxa"/>
            <w:shd w:val="clear" w:color="auto" w:fill="auto"/>
          </w:tcPr>
          <w:p w14:paraId="49CD73C0" w14:textId="77777777" w:rsidR="00944A65" w:rsidRPr="00B7276C" w:rsidRDefault="00944A65" w:rsidP="00920C9B">
            <w:pPr>
              <w:ind w:right="-427"/>
              <w:rPr>
                <w:rFonts w:eastAsia="Andale Sans UI"/>
                <w:kern w:val="2"/>
                <w:szCs w:val="28"/>
              </w:rPr>
            </w:pPr>
            <w:r w:rsidRPr="00B7276C">
              <w:rPr>
                <w:rFonts w:eastAsia="Andale Sans UI"/>
                <w:kern w:val="2"/>
                <w:szCs w:val="28"/>
              </w:rPr>
              <w:t>Собственные средства</w:t>
            </w:r>
          </w:p>
          <w:p w14:paraId="69DE5DD2" w14:textId="77777777" w:rsidR="00944A65" w:rsidRPr="00B7276C" w:rsidRDefault="00944A65" w:rsidP="00920C9B">
            <w:pPr>
              <w:ind w:right="-427"/>
              <w:rPr>
                <w:rFonts w:eastAsia="Andale Sans UI"/>
                <w:kern w:val="2"/>
                <w:szCs w:val="28"/>
              </w:rPr>
            </w:pPr>
            <w:r w:rsidRPr="00B7276C">
              <w:rPr>
                <w:rFonts w:eastAsia="Andale Sans UI"/>
                <w:kern w:val="2"/>
                <w:szCs w:val="28"/>
              </w:rPr>
              <w:t>организации (</w:t>
            </w:r>
            <w:proofErr w:type="spellStart"/>
            <w:r w:rsidRPr="00B7276C">
              <w:rPr>
                <w:rFonts w:eastAsia="Andale Sans UI"/>
                <w:kern w:val="2"/>
                <w:szCs w:val="28"/>
              </w:rPr>
              <w:t>софинансирование</w:t>
            </w:r>
            <w:proofErr w:type="spellEnd"/>
            <w:r w:rsidRPr="00B7276C">
              <w:rPr>
                <w:rFonts w:eastAsia="Andale Sans UI"/>
                <w:kern w:val="2"/>
                <w:szCs w:val="28"/>
              </w:rPr>
              <w:t>),руб.</w:t>
            </w:r>
          </w:p>
        </w:tc>
        <w:tc>
          <w:tcPr>
            <w:tcW w:w="1275" w:type="dxa"/>
            <w:shd w:val="clear" w:color="auto" w:fill="auto"/>
          </w:tcPr>
          <w:p w14:paraId="12C22FA9" w14:textId="77777777" w:rsidR="00944A65" w:rsidRPr="00B7276C" w:rsidRDefault="00944A65" w:rsidP="00920C9B">
            <w:pPr>
              <w:ind w:right="-427"/>
              <w:rPr>
                <w:rFonts w:eastAsia="Andale Sans UI"/>
                <w:b/>
                <w:kern w:val="2"/>
                <w:szCs w:val="28"/>
              </w:rPr>
            </w:pPr>
          </w:p>
        </w:tc>
        <w:tc>
          <w:tcPr>
            <w:tcW w:w="5671" w:type="dxa"/>
            <w:shd w:val="clear" w:color="auto" w:fill="auto"/>
          </w:tcPr>
          <w:p w14:paraId="3EAB2F3A"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объем собственных средств,</w:t>
            </w:r>
          </w:p>
          <w:p w14:paraId="483F8CD3" w14:textId="77777777" w:rsidR="00944A65" w:rsidRPr="00B7276C" w:rsidRDefault="00944A65" w:rsidP="00920C9B">
            <w:pPr>
              <w:ind w:right="-427"/>
              <w:rPr>
                <w:rFonts w:eastAsia="Andale Sans UI"/>
                <w:kern w:val="2"/>
                <w:szCs w:val="28"/>
              </w:rPr>
            </w:pPr>
            <w:r w:rsidRPr="00B7276C">
              <w:rPr>
                <w:rFonts w:eastAsia="Andale Sans UI"/>
                <w:kern w:val="2"/>
                <w:szCs w:val="28"/>
              </w:rPr>
              <w:t>направляемых на реализацию данного</w:t>
            </w:r>
          </w:p>
          <w:p w14:paraId="490A62CD"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Проекта, в рублях (при наличии).</w:t>
            </w:r>
          </w:p>
        </w:tc>
      </w:tr>
      <w:tr w:rsidR="00944A65" w:rsidRPr="00B7276C" w14:paraId="4FFABDA7" w14:textId="77777777" w:rsidTr="00920C9B">
        <w:trPr>
          <w:trHeight w:val="768"/>
        </w:trPr>
        <w:tc>
          <w:tcPr>
            <w:tcW w:w="3402" w:type="dxa"/>
            <w:shd w:val="clear" w:color="auto" w:fill="auto"/>
          </w:tcPr>
          <w:p w14:paraId="15DCEAEC" w14:textId="77777777" w:rsidR="00944A65" w:rsidRPr="00B7276C" w:rsidRDefault="00944A65" w:rsidP="00920C9B">
            <w:pPr>
              <w:ind w:right="-427"/>
              <w:rPr>
                <w:rFonts w:eastAsia="Andale Sans UI"/>
                <w:kern w:val="2"/>
                <w:szCs w:val="28"/>
              </w:rPr>
            </w:pPr>
            <w:r w:rsidRPr="00B7276C">
              <w:rPr>
                <w:rFonts w:eastAsia="Andale Sans UI"/>
                <w:kern w:val="2"/>
                <w:szCs w:val="28"/>
              </w:rPr>
              <w:t>Доля собственных средств (</w:t>
            </w:r>
            <w:proofErr w:type="spellStart"/>
            <w:r w:rsidRPr="00B7276C">
              <w:rPr>
                <w:rFonts w:eastAsia="Andale Sans UI"/>
                <w:kern w:val="2"/>
                <w:szCs w:val="28"/>
              </w:rPr>
              <w:t>софинансирование</w:t>
            </w:r>
            <w:proofErr w:type="spellEnd"/>
            <w:r w:rsidRPr="00B7276C">
              <w:rPr>
                <w:rFonts w:eastAsia="Andale Sans UI"/>
                <w:kern w:val="2"/>
                <w:szCs w:val="28"/>
              </w:rPr>
              <w:t>) в объеме</w:t>
            </w:r>
          </w:p>
          <w:p w14:paraId="572D28CA" w14:textId="77777777" w:rsidR="00944A65" w:rsidRPr="00B7276C" w:rsidRDefault="00944A65" w:rsidP="00920C9B">
            <w:pPr>
              <w:ind w:right="-427"/>
              <w:rPr>
                <w:rFonts w:eastAsia="Andale Sans UI"/>
                <w:kern w:val="2"/>
                <w:szCs w:val="28"/>
              </w:rPr>
            </w:pPr>
            <w:r w:rsidRPr="00B7276C">
              <w:rPr>
                <w:rFonts w:eastAsia="Andale Sans UI"/>
                <w:kern w:val="2"/>
                <w:szCs w:val="28"/>
              </w:rPr>
              <w:t>запрашиваемой субсидии, %.</w:t>
            </w:r>
          </w:p>
          <w:p w14:paraId="7A82AB0A" w14:textId="77777777" w:rsidR="00944A65" w:rsidRPr="00B7276C" w:rsidRDefault="00944A65" w:rsidP="00920C9B">
            <w:pPr>
              <w:ind w:right="-427"/>
              <w:rPr>
                <w:rFonts w:eastAsia="Andale Sans UI"/>
                <w:kern w:val="2"/>
                <w:szCs w:val="28"/>
              </w:rPr>
            </w:pPr>
          </w:p>
        </w:tc>
        <w:tc>
          <w:tcPr>
            <w:tcW w:w="1275" w:type="dxa"/>
            <w:shd w:val="clear" w:color="auto" w:fill="auto"/>
          </w:tcPr>
          <w:p w14:paraId="01E8A0CA" w14:textId="77777777" w:rsidR="00944A65" w:rsidRPr="00B7276C" w:rsidRDefault="00944A65" w:rsidP="00920C9B">
            <w:pPr>
              <w:ind w:right="-427"/>
              <w:rPr>
                <w:rFonts w:eastAsia="Andale Sans UI"/>
                <w:b/>
                <w:kern w:val="2"/>
                <w:szCs w:val="28"/>
              </w:rPr>
            </w:pPr>
          </w:p>
        </w:tc>
        <w:tc>
          <w:tcPr>
            <w:tcW w:w="5671" w:type="dxa"/>
            <w:shd w:val="clear" w:color="auto" w:fill="auto"/>
          </w:tcPr>
          <w:p w14:paraId="546D0620"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долю собственных средств в</w:t>
            </w:r>
          </w:p>
          <w:p w14:paraId="7590E1ED" w14:textId="77777777" w:rsidR="00944A65" w:rsidRPr="00B7276C" w:rsidRDefault="00944A65" w:rsidP="00920C9B">
            <w:pPr>
              <w:ind w:right="-427"/>
              <w:rPr>
                <w:rFonts w:eastAsia="Andale Sans UI"/>
                <w:kern w:val="2"/>
                <w:szCs w:val="28"/>
              </w:rPr>
            </w:pPr>
            <w:r w:rsidRPr="00B7276C">
              <w:rPr>
                <w:rFonts w:eastAsia="Andale Sans UI"/>
                <w:kern w:val="2"/>
                <w:szCs w:val="28"/>
              </w:rPr>
              <w:t>объеме запрашиваемых средств в</w:t>
            </w:r>
          </w:p>
          <w:p w14:paraId="52382BF2" w14:textId="77777777" w:rsidR="00944A65" w:rsidRPr="00B7276C" w:rsidRDefault="00944A65" w:rsidP="00920C9B">
            <w:pPr>
              <w:ind w:right="-427"/>
              <w:rPr>
                <w:rFonts w:eastAsia="Andale Sans UI"/>
                <w:kern w:val="2"/>
                <w:szCs w:val="28"/>
              </w:rPr>
            </w:pPr>
            <w:r w:rsidRPr="00B7276C">
              <w:rPr>
                <w:rFonts w:eastAsia="Andale Sans UI"/>
                <w:kern w:val="2"/>
                <w:szCs w:val="28"/>
              </w:rPr>
              <w:t>процентах.</w:t>
            </w:r>
          </w:p>
        </w:tc>
      </w:tr>
      <w:tr w:rsidR="00944A65" w:rsidRPr="00B7276C" w14:paraId="55EA48F2" w14:textId="77777777" w:rsidTr="00920C9B">
        <w:tc>
          <w:tcPr>
            <w:tcW w:w="3402" w:type="dxa"/>
            <w:shd w:val="clear" w:color="auto" w:fill="auto"/>
          </w:tcPr>
          <w:p w14:paraId="614A883B" w14:textId="77777777" w:rsidR="00944A65" w:rsidRPr="00B7276C" w:rsidRDefault="00944A65" w:rsidP="00920C9B">
            <w:pPr>
              <w:ind w:right="-427"/>
              <w:rPr>
                <w:rFonts w:eastAsia="Andale Sans UI"/>
                <w:kern w:val="2"/>
                <w:szCs w:val="28"/>
              </w:rPr>
            </w:pPr>
            <w:r w:rsidRPr="00B7276C">
              <w:rPr>
                <w:rFonts w:eastAsia="Andale Sans UI"/>
                <w:kern w:val="2"/>
                <w:szCs w:val="28"/>
              </w:rPr>
              <w:t>География реализации Проекта.</w:t>
            </w:r>
          </w:p>
          <w:p w14:paraId="0359341A" w14:textId="77777777" w:rsidR="00944A65" w:rsidRPr="00B7276C" w:rsidRDefault="00944A65" w:rsidP="00920C9B">
            <w:pPr>
              <w:ind w:right="-427"/>
              <w:rPr>
                <w:rFonts w:eastAsia="Andale Sans UI"/>
                <w:kern w:val="2"/>
                <w:szCs w:val="28"/>
              </w:rPr>
            </w:pPr>
          </w:p>
        </w:tc>
        <w:tc>
          <w:tcPr>
            <w:tcW w:w="1275" w:type="dxa"/>
            <w:shd w:val="clear" w:color="auto" w:fill="auto"/>
          </w:tcPr>
          <w:p w14:paraId="103075CE" w14:textId="77777777" w:rsidR="00944A65" w:rsidRPr="00B7276C" w:rsidRDefault="00944A65" w:rsidP="00920C9B">
            <w:pPr>
              <w:ind w:right="-427"/>
              <w:rPr>
                <w:rFonts w:eastAsia="Andale Sans UI"/>
                <w:b/>
                <w:kern w:val="2"/>
                <w:szCs w:val="28"/>
              </w:rPr>
            </w:pPr>
          </w:p>
        </w:tc>
        <w:tc>
          <w:tcPr>
            <w:tcW w:w="5671" w:type="dxa"/>
            <w:shd w:val="clear" w:color="auto" w:fill="auto"/>
          </w:tcPr>
          <w:p w14:paraId="2E2427B2"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место, территорию в пределах муниципального образования, где</w:t>
            </w:r>
          </w:p>
          <w:p w14:paraId="3C13928F" w14:textId="77777777" w:rsidR="00944A65" w:rsidRPr="00B7276C" w:rsidRDefault="00944A65" w:rsidP="00920C9B">
            <w:pPr>
              <w:ind w:right="-427"/>
              <w:rPr>
                <w:rFonts w:eastAsia="Andale Sans UI"/>
                <w:kern w:val="2"/>
                <w:szCs w:val="28"/>
              </w:rPr>
            </w:pPr>
            <w:r w:rsidRPr="00B7276C">
              <w:rPr>
                <w:rFonts w:eastAsia="Andale Sans UI"/>
                <w:kern w:val="2"/>
                <w:szCs w:val="28"/>
              </w:rPr>
              <w:lastRenderedPageBreak/>
              <w:t>предполагается реализация Проекта.</w:t>
            </w:r>
          </w:p>
        </w:tc>
      </w:tr>
      <w:tr w:rsidR="00944A65" w:rsidRPr="00B7276C" w14:paraId="091A4667" w14:textId="77777777" w:rsidTr="00920C9B">
        <w:tc>
          <w:tcPr>
            <w:tcW w:w="3402" w:type="dxa"/>
            <w:shd w:val="clear" w:color="auto" w:fill="auto"/>
          </w:tcPr>
          <w:p w14:paraId="17FD5351" w14:textId="77777777" w:rsidR="00944A65" w:rsidRPr="00B7276C" w:rsidRDefault="00944A65" w:rsidP="00920C9B">
            <w:pPr>
              <w:ind w:right="-427"/>
              <w:rPr>
                <w:rFonts w:eastAsia="Andale Sans UI"/>
                <w:kern w:val="2"/>
                <w:szCs w:val="28"/>
              </w:rPr>
            </w:pPr>
            <w:r w:rsidRPr="00B7276C">
              <w:rPr>
                <w:rFonts w:eastAsia="Andale Sans UI"/>
                <w:kern w:val="2"/>
                <w:szCs w:val="28"/>
              </w:rPr>
              <w:lastRenderedPageBreak/>
              <w:t xml:space="preserve">Количество </w:t>
            </w:r>
            <w:proofErr w:type="spellStart"/>
            <w:r w:rsidRPr="00B7276C">
              <w:rPr>
                <w:rFonts w:eastAsia="Andale Sans UI"/>
                <w:kern w:val="2"/>
                <w:szCs w:val="28"/>
              </w:rPr>
              <w:t>благополучателей</w:t>
            </w:r>
            <w:proofErr w:type="spellEnd"/>
            <w:r w:rsidRPr="00B7276C">
              <w:rPr>
                <w:rFonts w:eastAsia="Andale Sans UI"/>
                <w:kern w:val="2"/>
                <w:szCs w:val="28"/>
              </w:rPr>
              <w:t xml:space="preserve"> </w:t>
            </w:r>
            <w:proofErr w:type="spellStart"/>
            <w:r w:rsidRPr="00B7276C">
              <w:rPr>
                <w:rFonts w:eastAsia="Andale Sans UI"/>
                <w:kern w:val="2"/>
                <w:szCs w:val="28"/>
              </w:rPr>
              <w:t>Проекта,организаций</w:t>
            </w:r>
            <w:proofErr w:type="spellEnd"/>
            <w:r w:rsidRPr="00B7276C">
              <w:rPr>
                <w:rFonts w:eastAsia="Andale Sans UI"/>
                <w:kern w:val="2"/>
                <w:szCs w:val="28"/>
              </w:rPr>
              <w:t>/человек.</w:t>
            </w:r>
          </w:p>
        </w:tc>
        <w:tc>
          <w:tcPr>
            <w:tcW w:w="1275" w:type="dxa"/>
            <w:shd w:val="clear" w:color="auto" w:fill="auto"/>
          </w:tcPr>
          <w:p w14:paraId="6C721760" w14:textId="77777777" w:rsidR="00944A65" w:rsidRPr="00B7276C" w:rsidRDefault="00944A65" w:rsidP="00920C9B">
            <w:pPr>
              <w:ind w:right="-427"/>
              <w:rPr>
                <w:rFonts w:eastAsia="Andale Sans UI"/>
                <w:b/>
                <w:kern w:val="2"/>
                <w:szCs w:val="28"/>
              </w:rPr>
            </w:pPr>
          </w:p>
        </w:tc>
        <w:tc>
          <w:tcPr>
            <w:tcW w:w="5671" w:type="dxa"/>
            <w:shd w:val="clear" w:color="auto" w:fill="auto"/>
          </w:tcPr>
          <w:p w14:paraId="6FF7AC9E"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количество </w:t>
            </w:r>
            <w:proofErr w:type="spellStart"/>
            <w:r w:rsidRPr="00B7276C">
              <w:rPr>
                <w:rFonts w:eastAsia="Andale Sans UI"/>
                <w:kern w:val="2"/>
                <w:szCs w:val="28"/>
              </w:rPr>
              <w:t>благополучателей</w:t>
            </w:r>
            <w:proofErr w:type="spellEnd"/>
            <w:r w:rsidRPr="00B7276C">
              <w:rPr>
                <w:rFonts w:eastAsia="Andale Sans UI"/>
                <w:kern w:val="2"/>
                <w:szCs w:val="28"/>
              </w:rPr>
              <w:t>,</w:t>
            </w:r>
          </w:p>
          <w:p w14:paraId="0BA61539" w14:textId="77777777" w:rsidR="00944A65" w:rsidRPr="00B7276C" w:rsidRDefault="00944A65" w:rsidP="00920C9B">
            <w:pPr>
              <w:ind w:right="-427"/>
              <w:rPr>
                <w:rFonts w:eastAsia="Andale Sans UI"/>
                <w:kern w:val="2"/>
                <w:szCs w:val="28"/>
              </w:rPr>
            </w:pPr>
            <w:r w:rsidRPr="00B7276C">
              <w:rPr>
                <w:rFonts w:eastAsia="Andale Sans UI"/>
                <w:kern w:val="2"/>
                <w:szCs w:val="28"/>
              </w:rPr>
              <w:t>пользующихся результатами реализуемого</w:t>
            </w:r>
          </w:p>
          <w:p w14:paraId="7D88EDDE"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Проекта</w:t>
            </w:r>
          </w:p>
        </w:tc>
      </w:tr>
      <w:tr w:rsidR="00944A65" w:rsidRPr="00B7276C" w14:paraId="1D982618" w14:textId="77777777" w:rsidTr="00920C9B">
        <w:tc>
          <w:tcPr>
            <w:tcW w:w="3402" w:type="dxa"/>
            <w:shd w:val="clear" w:color="auto" w:fill="auto"/>
          </w:tcPr>
          <w:p w14:paraId="500B8E7F" w14:textId="77777777" w:rsidR="00944A65" w:rsidRPr="00B7276C" w:rsidRDefault="00944A65" w:rsidP="00920C9B">
            <w:pPr>
              <w:ind w:right="-427"/>
              <w:rPr>
                <w:rFonts w:eastAsia="Andale Sans UI"/>
                <w:kern w:val="2"/>
                <w:szCs w:val="28"/>
              </w:rPr>
            </w:pPr>
            <w:r w:rsidRPr="00B7276C">
              <w:rPr>
                <w:rFonts w:eastAsia="Andale Sans UI"/>
                <w:kern w:val="2"/>
                <w:szCs w:val="28"/>
              </w:rPr>
              <w:t>Наличие квалифицированного</w:t>
            </w:r>
          </w:p>
          <w:p w14:paraId="66667700" w14:textId="77777777" w:rsidR="00944A65" w:rsidRPr="00B7276C" w:rsidRDefault="00944A65" w:rsidP="00920C9B">
            <w:pPr>
              <w:ind w:right="-427"/>
              <w:rPr>
                <w:rFonts w:eastAsia="Andale Sans UI"/>
                <w:kern w:val="2"/>
                <w:szCs w:val="28"/>
              </w:rPr>
            </w:pPr>
            <w:r w:rsidRPr="00B7276C">
              <w:rPr>
                <w:rFonts w:eastAsia="Andale Sans UI"/>
                <w:kern w:val="2"/>
                <w:szCs w:val="28"/>
              </w:rPr>
              <w:t>кадрового потенциала, необходимого для реализации</w:t>
            </w:r>
          </w:p>
          <w:p w14:paraId="03F0252D"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Проекта.</w:t>
            </w:r>
          </w:p>
        </w:tc>
        <w:tc>
          <w:tcPr>
            <w:tcW w:w="1275" w:type="dxa"/>
            <w:shd w:val="clear" w:color="auto" w:fill="auto"/>
          </w:tcPr>
          <w:p w14:paraId="2ECEF196" w14:textId="77777777" w:rsidR="00944A65" w:rsidRPr="00B7276C" w:rsidRDefault="00944A65" w:rsidP="00920C9B">
            <w:pPr>
              <w:ind w:right="-427"/>
              <w:rPr>
                <w:rFonts w:eastAsia="Andale Sans UI"/>
                <w:b/>
                <w:kern w:val="2"/>
                <w:szCs w:val="28"/>
              </w:rPr>
            </w:pPr>
          </w:p>
        </w:tc>
        <w:tc>
          <w:tcPr>
            <w:tcW w:w="5671" w:type="dxa"/>
            <w:shd w:val="clear" w:color="auto" w:fill="auto"/>
          </w:tcPr>
          <w:p w14:paraId="5416D0D9"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количество квалифицированных</w:t>
            </w:r>
          </w:p>
          <w:p w14:paraId="0A56E802" w14:textId="77777777" w:rsidR="00944A65" w:rsidRPr="00B7276C" w:rsidRDefault="00944A65" w:rsidP="00920C9B">
            <w:pPr>
              <w:ind w:right="-427"/>
              <w:rPr>
                <w:rFonts w:eastAsia="Andale Sans UI"/>
                <w:kern w:val="2"/>
                <w:szCs w:val="28"/>
              </w:rPr>
            </w:pPr>
            <w:r w:rsidRPr="00B7276C">
              <w:rPr>
                <w:rFonts w:eastAsia="Andale Sans UI"/>
                <w:kern w:val="2"/>
                <w:szCs w:val="28"/>
              </w:rPr>
              <w:t>сотрудников необходимых для реализации</w:t>
            </w:r>
          </w:p>
          <w:p w14:paraId="430F39AB"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Проекта с указанием документов</w:t>
            </w:r>
          </w:p>
          <w:p w14:paraId="3A241DA7" w14:textId="77777777" w:rsidR="00944A65" w:rsidRPr="00B7276C" w:rsidRDefault="00944A65" w:rsidP="00920C9B">
            <w:pPr>
              <w:ind w:right="-427"/>
              <w:rPr>
                <w:rFonts w:eastAsia="Andale Sans UI"/>
                <w:kern w:val="2"/>
                <w:szCs w:val="28"/>
              </w:rPr>
            </w:pPr>
            <w:r w:rsidRPr="00B7276C">
              <w:rPr>
                <w:rFonts w:eastAsia="Andale Sans UI"/>
                <w:kern w:val="2"/>
                <w:szCs w:val="28"/>
              </w:rPr>
              <w:t>подтверждающих квалификацию.</w:t>
            </w:r>
          </w:p>
          <w:p w14:paraId="169262EB" w14:textId="77777777" w:rsidR="00944A65" w:rsidRPr="00B7276C" w:rsidRDefault="00944A65" w:rsidP="00920C9B">
            <w:pPr>
              <w:ind w:right="-427"/>
              <w:rPr>
                <w:rFonts w:eastAsia="Andale Sans UI"/>
                <w:kern w:val="2"/>
                <w:szCs w:val="28"/>
              </w:rPr>
            </w:pPr>
            <w:r w:rsidRPr="00B7276C">
              <w:rPr>
                <w:rFonts w:eastAsia="Andale Sans UI"/>
                <w:kern w:val="2"/>
                <w:szCs w:val="28"/>
              </w:rPr>
              <w:t>Копии договоров о принятии сотрудников</w:t>
            </w:r>
          </w:p>
          <w:p w14:paraId="08E97D48" w14:textId="77777777" w:rsidR="00944A65" w:rsidRPr="00B7276C" w:rsidRDefault="00944A65" w:rsidP="00920C9B">
            <w:pPr>
              <w:ind w:right="-427"/>
              <w:rPr>
                <w:rFonts w:eastAsia="Andale Sans UI"/>
                <w:kern w:val="2"/>
                <w:szCs w:val="28"/>
              </w:rPr>
            </w:pPr>
            <w:r w:rsidRPr="00B7276C">
              <w:rPr>
                <w:rFonts w:eastAsia="Andale Sans UI"/>
                <w:kern w:val="2"/>
                <w:szCs w:val="28"/>
              </w:rPr>
              <w:t>в штат организации. Привлеченных к</w:t>
            </w:r>
          </w:p>
          <w:p w14:paraId="0077F792" w14:textId="77777777" w:rsidR="00944A65" w:rsidRPr="00B7276C" w:rsidRDefault="00944A65" w:rsidP="00920C9B">
            <w:pPr>
              <w:ind w:right="-427"/>
              <w:rPr>
                <w:rFonts w:eastAsia="Andale Sans UI"/>
                <w:kern w:val="2"/>
                <w:szCs w:val="28"/>
              </w:rPr>
            </w:pPr>
            <w:r w:rsidRPr="00B7276C">
              <w:rPr>
                <w:rFonts w:eastAsia="Andale Sans UI"/>
                <w:kern w:val="2"/>
                <w:szCs w:val="28"/>
              </w:rPr>
              <w:t>реализации Проекта внештатных сотрудников, копии договоров о принятии таких сотрудников</w:t>
            </w:r>
          </w:p>
          <w:p w14:paraId="1561494C"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 в штат организации или копии договоров,</w:t>
            </w:r>
          </w:p>
          <w:p w14:paraId="5045B75C" w14:textId="77777777" w:rsidR="00944A65" w:rsidRPr="00B7276C" w:rsidRDefault="00944A65" w:rsidP="00920C9B">
            <w:pPr>
              <w:ind w:right="-427"/>
              <w:rPr>
                <w:rFonts w:eastAsia="Andale Sans UI"/>
                <w:kern w:val="2"/>
                <w:szCs w:val="28"/>
              </w:rPr>
            </w:pPr>
            <w:r w:rsidRPr="00B7276C">
              <w:rPr>
                <w:rFonts w:eastAsia="Andale Sans UI"/>
                <w:kern w:val="2"/>
                <w:szCs w:val="28"/>
              </w:rPr>
              <w:t>заключенных с иными организациями о привлечении их сотрудников к реализации Проекта.</w:t>
            </w:r>
          </w:p>
        </w:tc>
      </w:tr>
      <w:tr w:rsidR="00944A65" w:rsidRPr="00B7276C" w14:paraId="3B21C385" w14:textId="77777777" w:rsidTr="00920C9B">
        <w:tc>
          <w:tcPr>
            <w:tcW w:w="3402" w:type="dxa"/>
            <w:shd w:val="clear" w:color="auto" w:fill="auto"/>
          </w:tcPr>
          <w:p w14:paraId="70FA2475" w14:textId="77777777" w:rsidR="00944A65" w:rsidRPr="00B7276C" w:rsidRDefault="00944A65" w:rsidP="00920C9B">
            <w:pPr>
              <w:ind w:right="-427"/>
              <w:rPr>
                <w:rFonts w:eastAsia="Andale Sans UI"/>
                <w:kern w:val="2"/>
                <w:szCs w:val="28"/>
              </w:rPr>
            </w:pPr>
            <w:r w:rsidRPr="00B7276C">
              <w:rPr>
                <w:rFonts w:eastAsia="Andale Sans UI"/>
                <w:kern w:val="2"/>
                <w:szCs w:val="28"/>
              </w:rPr>
              <w:t>Наличие материально-</w:t>
            </w:r>
          </w:p>
          <w:p w14:paraId="4755901E" w14:textId="77777777" w:rsidR="00944A65" w:rsidRPr="00B7276C" w:rsidRDefault="00944A65" w:rsidP="00920C9B">
            <w:pPr>
              <w:ind w:right="-427"/>
              <w:rPr>
                <w:rFonts w:eastAsia="Andale Sans UI"/>
                <w:kern w:val="2"/>
                <w:szCs w:val="28"/>
              </w:rPr>
            </w:pPr>
            <w:r w:rsidRPr="00B7276C">
              <w:rPr>
                <w:rFonts w:eastAsia="Andale Sans UI"/>
                <w:kern w:val="2"/>
                <w:szCs w:val="28"/>
              </w:rPr>
              <w:t>технических ресурсов для реализации Проекта.</w:t>
            </w:r>
          </w:p>
        </w:tc>
        <w:tc>
          <w:tcPr>
            <w:tcW w:w="1275" w:type="dxa"/>
            <w:shd w:val="clear" w:color="auto" w:fill="auto"/>
          </w:tcPr>
          <w:p w14:paraId="3886B33A" w14:textId="77777777" w:rsidR="00944A65" w:rsidRPr="00B7276C" w:rsidRDefault="00944A65" w:rsidP="00920C9B">
            <w:pPr>
              <w:ind w:right="-427"/>
              <w:rPr>
                <w:rFonts w:eastAsia="Andale Sans UI"/>
                <w:b/>
                <w:kern w:val="2"/>
                <w:szCs w:val="28"/>
              </w:rPr>
            </w:pPr>
          </w:p>
        </w:tc>
        <w:tc>
          <w:tcPr>
            <w:tcW w:w="5671" w:type="dxa"/>
            <w:shd w:val="clear" w:color="auto" w:fill="auto"/>
          </w:tcPr>
          <w:p w14:paraId="22969A3A"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перечень оборудования и других</w:t>
            </w:r>
          </w:p>
          <w:p w14:paraId="06A77AF7" w14:textId="77777777" w:rsidR="00944A65" w:rsidRPr="00B7276C" w:rsidRDefault="00944A65" w:rsidP="00920C9B">
            <w:pPr>
              <w:ind w:right="-427"/>
              <w:rPr>
                <w:rFonts w:eastAsia="Andale Sans UI"/>
                <w:kern w:val="2"/>
                <w:szCs w:val="28"/>
              </w:rPr>
            </w:pPr>
            <w:r w:rsidRPr="00B7276C">
              <w:rPr>
                <w:rFonts w:eastAsia="Andale Sans UI"/>
                <w:kern w:val="2"/>
                <w:szCs w:val="28"/>
              </w:rPr>
              <w:t>материально-технических ресурсов,</w:t>
            </w:r>
          </w:p>
          <w:p w14:paraId="62250BAD" w14:textId="77777777" w:rsidR="00944A65" w:rsidRPr="00B7276C" w:rsidRDefault="00944A65" w:rsidP="00920C9B">
            <w:pPr>
              <w:ind w:right="-427"/>
              <w:rPr>
                <w:rFonts w:eastAsia="Andale Sans UI"/>
                <w:kern w:val="2"/>
                <w:szCs w:val="28"/>
              </w:rPr>
            </w:pPr>
            <w:r w:rsidRPr="00B7276C">
              <w:rPr>
                <w:rFonts w:eastAsia="Andale Sans UI"/>
                <w:kern w:val="2"/>
                <w:szCs w:val="28"/>
              </w:rPr>
              <w:t>необходимых для реализации Проекта.</w:t>
            </w:r>
          </w:p>
          <w:p w14:paraId="423DE3A8" w14:textId="77777777" w:rsidR="00944A65" w:rsidRPr="00B7276C" w:rsidRDefault="00944A65" w:rsidP="00920C9B">
            <w:pPr>
              <w:ind w:right="-427"/>
              <w:rPr>
                <w:rFonts w:eastAsia="Andale Sans UI"/>
                <w:kern w:val="2"/>
                <w:szCs w:val="28"/>
              </w:rPr>
            </w:pPr>
            <w:r w:rsidRPr="00B7276C">
              <w:rPr>
                <w:rFonts w:eastAsia="Andale Sans UI"/>
                <w:kern w:val="2"/>
                <w:szCs w:val="28"/>
              </w:rPr>
              <w:t>В подтверждение наличия оборудования</w:t>
            </w:r>
          </w:p>
          <w:p w14:paraId="5B538EE1" w14:textId="77777777" w:rsidR="00944A65" w:rsidRPr="00B7276C" w:rsidRDefault="00944A65" w:rsidP="00920C9B">
            <w:pPr>
              <w:ind w:right="-427"/>
              <w:rPr>
                <w:rFonts w:eastAsia="Andale Sans UI"/>
                <w:kern w:val="2"/>
                <w:szCs w:val="28"/>
              </w:rPr>
            </w:pPr>
            <w:r w:rsidRPr="00B7276C">
              <w:rPr>
                <w:rFonts w:eastAsia="Andale Sans UI"/>
                <w:kern w:val="2"/>
                <w:szCs w:val="28"/>
              </w:rPr>
              <w:t>и других материально-технических ресурсов к</w:t>
            </w:r>
          </w:p>
          <w:p w14:paraId="2F9D2854"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Проекту прикладываются копии инвентарных</w:t>
            </w:r>
          </w:p>
          <w:p w14:paraId="3B20E925" w14:textId="77777777" w:rsidR="00944A65" w:rsidRPr="00B7276C" w:rsidRDefault="00944A65" w:rsidP="00920C9B">
            <w:pPr>
              <w:ind w:right="-427"/>
              <w:rPr>
                <w:rFonts w:eastAsia="Andale Sans UI"/>
                <w:kern w:val="2"/>
                <w:szCs w:val="28"/>
              </w:rPr>
            </w:pPr>
            <w:r w:rsidRPr="00B7276C">
              <w:rPr>
                <w:rFonts w:eastAsia="Andale Sans UI"/>
                <w:kern w:val="2"/>
                <w:szCs w:val="28"/>
              </w:rPr>
              <w:t>карточек учета объектов основных средств,</w:t>
            </w:r>
          </w:p>
          <w:p w14:paraId="789D06FB" w14:textId="77777777" w:rsidR="00944A65" w:rsidRPr="00B7276C" w:rsidRDefault="00944A65" w:rsidP="00920C9B">
            <w:pPr>
              <w:ind w:right="-427"/>
              <w:rPr>
                <w:rFonts w:eastAsia="Andale Sans UI"/>
                <w:kern w:val="2"/>
                <w:szCs w:val="28"/>
              </w:rPr>
            </w:pPr>
            <w:r w:rsidRPr="00B7276C">
              <w:rPr>
                <w:rFonts w:eastAsia="Andale Sans UI"/>
                <w:kern w:val="2"/>
                <w:szCs w:val="28"/>
              </w:rPr>
              <w:t>а также копии договоров аренды оборудования (при наличии) используемого в реализации Проекта.</w:t>
            </w:r>
          </w:p>
        </w:tc>
      </w:tr>
      <w:tr w:rsidR="00944A65" w:rsidRPr="00B7276C" w14:paraId="289C3138" w14:textId="77777777" w:rsidTr="00920C9B">
        <w:tc>
          <w:tcPr>
            <w:tcW w:w="3402" w:type="dxa"/>
            <w:shd w:val="clear" w:color="auto" w:fill="auto"/>
          </w:tcPr>
          <w:p w14:paraId="1956945E" w14:textId="77777777" w:rsidR="00944A65" w:rsidRPr="00B7276C" w:rsidRDefault="00944A65" w:rsidP="00920C9B">
            <w:pPr>
              <w:ind w:right="-427"/>
              <w:rPr>
                <w:rFonts w:eastAsia="Andale Sans UI"/>
                <w:kern w:val="2"/>
                <w:szCs w:val="28"/>
              </w:rPr>
            </w:pPr>
            <w:r w:rsidRPr="00B7276C">
              <w:rPr>
                <w:rFonts w:eastAsia="Andale Sans UI"/>
                <w:kern w:val="2"/>
                <w:szCs w:val="28"/>
              </w:rPr>
              <w:t>Руководитель Проекта.</w:t>
            </w:r>
          </w:p>
        </w:tc>
        <w:tc>
          <w:tcPr>
            <w:tcW w:w="1275" w:type="dxa"/>
            <w:shd w:val="clear" w:color="auto" w:fill="auto"/>
          </w:tcPr>
          <w:p w14:paraId="2986A5D4" w14:textId="77777777" w:rsidR="00944A65" w:rsidRPr="00B7276C" w:rsidRDefault="00944A65" w:rsidP="00920C9B">
            <w:pPr>
              <w:ind w:right="-427"/>
              <w:rPr>
                <w:rFonts w:eastAsia="Andale Sans UI"/>
                <w:b/>
                <w:kern w:val="2"/>
                <w:szCs w:val="28"/>
              </w:rPr>
            </w:pPr>
          </w:p>
        </w:tc>
        <w:tc>
          <w:tcPr>
            <w:tcW w:w="5671" w:type="dxa"/>
            <w:shd w:val="clear" w:color="auto" w:fill="auto"/>
          </w:tcPr>
          <w:p w14:paraId="2D947B07"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Ф.И.О. полностью, должность, контактный телефон (рабочий, мобильный),</w:t>
            </w:r>
          </w:p>
          <w:p w14:paraId="34407A2F" w14:textId="77777777" w:rsidR="00944A65" w:rsidRPr="00B7276C" w:rsidRDefault="00944A65" w:rsidP="00920C9B">
            <w:pPr>
              <w:ind w:right="-427"/>
              <w:rPr>
                <w:rFonts w:eastAsia="Andale Sans UI"/>
                <w:kern w:val="2"/>
                <w:szCs w:val="28"/>
              </w:rPr>
            </w:pPr>
            <w:r w:rsidRPr="00B7276C">
              <w:rPr>
                <w:rFonts w:eastAsia="Andale Sans UI"/>
                <w:kern w:val="2"/>
                <w:szCs w:val="28"/>
              </w:rPr>
              <w:t>адрес электронной почты.</w:t>
            </w:r>
          </w:p>
        </w:tc>
      </w:tr>
    </w:tbl>
    <w:p w14:paraId="0B190A83" w14:textId="77777777" w:rsidR="00944A65" w:rsidRPr="00B7276C" w:rsidRDefault="00944A65" w:rsidP="00944A65">
      <w:pPr>
        <w:ind w:right="-427" w:hanging="19"/>
        <w:rPr>
          <w:rFonts w:eastAsia="Andale Sans UI"/>
          <w:kern w:val="2"/>
          <w:szCs w:val="28"/>
        </w:rPr>
      </w:pPr>
    </w:p>
    <w:p w14:paraId="5AB4FCE9"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Руководитель</w:t>
      </w:r>
    </w:p>
    <w:p w14:paraId="6C574EC2" w14:textId="77777777" w:rsidR="00944A65" w:rsidRPr="00B7276C" w:rsidRDefault="00944A65" w:rsidP="00944A65">
      <w:pPr>
        <w:ind w:right="-427" w:hanging="19"/>
        <w:rPr>
          <w:rFonts w:eastAsia="Andale Sans UI"/>
          <w:kern w:val="2"/>
          <w:sz w:val="16"/>
          <w:szCs w:val="16"/>
        </w:rPr>
      </w:pPr>
      <w:r w:rsidRPr="00B7276C">
        <w:rPr>
          <w:rFonts w:eastAsia="Andale Sans UI"/>
          <w:kern w:val="2"/>
          <w:szCs w:val="28"/>
        </w:rPr>
        <w:t>Проекта                                                  _______________          ________________</w:t>
      </w:r>
      <w:r w:rsidRPr="00B7276C">
        <w:rPr>
          <w:rFonts w:eastAsia="Andale Sans UI"/>
          <w:kern w:val="2"/>
          <w:szCs w:val="28"/>
        </w:rPr>
        <w:br/>
      </w:r>
      <w:r w:rsidRPr="00B7276C">
        <w:rPr>
          <w:rFonts w:eastAsia="Andale Sans UI"/>
          <w:kern w:val="2"/>
          <w:sz w:val="16"/>
          <w:szCs w:val="16"/>
        </w:rPr>
        <w:t xml:space="preserve">                                                                                                              (подпись)                                            (Ф.И.О.)</w:t>
      </w:r>
    </w:p>
    <w:p w14:paraId="6C7559B1" w14:textId="77777777" w:rsidR="00944A65" w:rsidRPr="00B7276C" w:rsidRDefault="00944A65" w:rsidP="00944A65">
      <w:pPr>
        <w:ind w:right="-427" w:hanging="19"/>
        <w:rPr>
          <w:rFonts w:eastAsia="Andale Sans UI"/>
          <w:kern w:val="2"/>
          <w:sz w:val="16"/>
          <w:szCs w:val="16"/>
        </w:rPr>
      </w:pPr>
      <w:r w:rsidRPr="00B7276C">
        <w:rPr>
          <w:rFonts w:eastAsia="Andale Sans UI"/>
          <w:kern w:val="2"/>
          <w:szCs w:val="28"/>
        </w:rPr>
        <w:t>Руководитель организации                   _______________          ________________</w:t>
      </w:r>
      <w:r w:rsidRPr="00B7276C">
        <w:rPr>
          <w:rFonts w:eastAsia="Andale Sans UI"/>
          <w:kern w:val="2"/>
          <w:szCs w:val="28"/>
        </w:rPr>
        <w:br/>
      </w:r>
      <w:r w:rsidRPr="00B7276C">
        <w:rPr>
          <w:rFonts w:eastAsia="Andale Sans UI"/>
          <w:kern w:val="2"/>
          <w:sz w:val="16"/>
          <w:szCs w:val="16"/>
        </w:rPr>
        <w:t xml:space="preserve">                                                                                                               (подпись)                                            (Ф.И.О.)</w:t>
      </w:r>
    </w:p>
    <w:p w14:paraId="6CFEC6D2"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М.П.</w:t>
      </w:r>
    </w:p>
    <w:p w14:paraId="051E594F" w14:textId="77777777" w:rsidR="00944A65" w:rsidRPr="00B7276C" w:rsidRDefault="00944A65" w:rsidP="00944A65">
      <w:pPr>
        <w:ind w:right="-427" w:hanging="19"/>
        <w:rPr>
          <w:rFonts w:eastAsia="Andale Sans UI"/>
          <w:kern w:val="2"/>
          <w:szCs w:val="28"/>
        </w:rPr>
      </w:pPr>
    </w:p>
    <w:p w14:paraId="7854D847" w14:textId="77777777" w:rsidR="00944A65" w:rsidRPr="00B7276C" w:rsidRDefault="00944A65" w:rsidP="00EB7013">
      <w:pPr>
        <w:numPr>
          <w:ilvl w:val="0"/>
          <w:numId w:val="21"/>
        </w:numPr>
        <w:ind w:right="-427"/>
        <w:jc w:val="center"/>
        <w:rPr>
          <w:rFonts w:eastAsia="Andale Sans UI"/>
          <w:b/>
          <w:kern w:val="2"/>
          <w:szCs w:val="28"/>
          <w:u w:val="single"/>
        </w:rPr>
      </w:pPr>
      <w:r w:rsidRPr="00B7276C">
        <w:rPr>
          <w:rFonts w:eastAsia="Andale Sans UI"/>
          <w:b/>
          <w:kern w:val="2"/>
          <w:szCs w:val="28"/>
          <w:u w:val="single"/>
        </w:rPr>
        <w:t>Сведения о Проекте</w:t>
      </w:r>
    </w:p>
    <w:p w14:paraId="69FA1EEA" w14:textId="77777777" w:rsidR="00944A65" w:rsidRPr="00B7276C" w:rsidRDefault="00944A65" w:rsidP="00944A65">
      <w:pPr>
        <w:ind w:right="-427" w:hanging="19"/>
        <w:rPr>
          <w:rFonts w:eastAsia="Andale Sans UI"/>
          <w:kern w:val="2"/>
          <w:szCs w:val="28"/>
        </w:rPr>
      </w:pPr>
    </w:p>
    <w:p w14:paraId="3B80F26A" w14:textId="77777777" w:rsidR="00944A65" w:rsidRPr="00B7276C" w:rsidRDefault="00944A65" w:rsidP="00EB7013">
      <w:pPr>
        <w:numPr>
          <w:ilvl w:val="0"/>
          <w:numId w:val="22"/>
        </w:numPr>
        <w:ind w:right="-427"/>
        <w:rPr>
          <w:rFonts w:eastAsia="Andale Sans UI"/>
          <w:kern w:val="2"/>
          <w:szCs w:val="28"/>
        </w:rPr>
      </w:pPr>
      <w:r w:rsidRPr="00B7276C">
        <w:rPr>
          <w:rFonts w:eastAsia="Andale Sans UI"/>
          <w:kern w:val="2"/>
          <w:szCs w:val="28"/>
        </w:rPr>
        <w:t>Аннотация Проекта (краткое изложение проекта).</w:t>
      </w:r>
    </w:p>
    <w:p w14:paraId="5CE0AC90" w14:textId="77777777" w:rsidR="00944A65" w:rsidRPr="00B7276C" w:rsidRDefault="00944A65" w:rsidP="00EB7013">
      <w:pPr>
        <w:numPr>
          <w:ilvl w:val="0"/>
          <w:numId w:val="22"/>
        </w:numPr>
        <w:ind w:right="-427"/>
        <w:rPr>
          <w:rFonts w:eastAsia="Andale Sans UI"/>
          <w:kern w:val="2"/>
          <w:szCs w:val="28"/>
        </w:rPr>
      </w:pPr>
      <w:r w:rsidRPr="00B7276C">
        <w:rPr>
          <w:rFonts w:eastAsia="Andale Sans UI"/>
          <w:kern w:val="2"/>
          <w:szCs w:val="28"/>
        </w:rPr>
        <w:t>Обоснование актуальности Проекта (кому и для чего необходим Проект: опишите проблему, на решение которой направлен Проект, обоснуйте ее актуальность для Комсомольского муниципального района).</w:t>
      </w:r>
    </w:p>
    <w:p w14:paraId="32490B45" w14:textId="77777777" w:rsidR="00944A65" w:rsidRPr="00B7276C" w:rsidRDefault="00944A65" w:rsidP="00EB7013">
      <w:pPr>
        <w:numPr>
          <w:ilvl w:val="0"/>
          <w:numId w:val="22"/>
        </w:numPr>
        <w:ind w:right="-427"/>
        <w:rPr>
          <w:rFonts w:eastAsia="Andale Sans UI"/>
          <w:kern w:val="2"/>
          <w:szCs w:val="28"/>
        </w:rPr>
      </w:pPr>
      <w:r w:rsidRPr="00B7276C">
        <w:rPr>
          <w:rFonts w:eastAsia="Andale Sans UI"/>
          <w:kern w:val="2"/>
          <w:szCs w:val="28"/>
        </w:rPr>
        <w:t>Цель Проекта сформулируйте конкретную цель, которую Вы ставите для решения указанной проблемы).</w:t>
      </w:r>
    </w:p>
    <w:p w14:paraId="374232AE" w14:textId="77777777" w:rsidR="00944A65" w:rsidRPr="00B7276C" w:rsidRDefault="00944A65" w:rsidP="00EB7013">
      <w:pPr>
        <w:numPr>
          <w:ilvl w:val="0"/>
          <w:numId w:val="22"/>
        </w:numPr>
        <w:ind w:right="-427"/>
        <w:jc w:val="center"/>
        <w:rPr>
          <w:rFonts w:eastAsia="Andale Sans UI"/>
          <w:b/>
          <w:kern w:val="2"/>
          <w:szCs w:val="28"/>
          <w:u w:val="single"/>
        </w:rPr>
      </w:pPr>
      <w:r w:rsidRPr="00B7276C">
        <w:rPr>
          <w:rFonts w:eastAsia="Andale Sans UI"/>
          <w:b/>
          <w:kern w:val="2"/>
          <w:szCs w:val="28"/>
          <w:u w:val="single"/>
        </w:rPr>
        <w:t>Сведения о Проекте</w:t>
      </w:r>
    </w:p>
    <w:p w14:paraId="019F042C" w14:textId="77777777" w:rsidR="00944A65" w:rsidRPr="00B7276C" w:rsidRDefault="00944A65" w:rsidP="00944A65">
      <w:pPr>
        <w:ind w:left="341" w:right="-427"/>
        <w:rPr>
          <w:rFonts w:eastAsia="Andale Sans UI"/>
          <w:kern w:val="2"/>
          <w:szCs w:val="28"/>
        </w:rPr>
      </w:pPr>
    </w:p>
    <w:p w14:paraId="4C6FBFFC" w14:textId="77777777" w:rsidR="00944A65" w:rsidRPr="00B7276C" w:rsidRDefault="00944A65" w:rsidP="00944A65">
      <w:pPr>
        <w:ind w:left="-19" w:right="-427"/>
        <w:rPr>
          <w:rFonts w:eastAsia="Andale Sans UI"/>
          <w:kern w:val="2"/>
          <w:szCs w:val="28"/>
        </w:rPr>
      </w:pPr>
      <w:r w:rsidRPr="00B7276C">
        <w:rPr>
          <w:rFonts w:eastAsia="Andale Sans UI"/>
          <w:kern w:val="2"/>
          <w:szCs w:val="28"/>
        </w:rPr>
        <w:t>Задачи Проекта (перечислите, какие задачи необходимо выполнить для до достижения цели. Задачи должны быть логически связаны между собой и вести к достижению цели Проекта.</w:t>
      </w:r>
    </w:p>
    <w:p w14:paraId="762502A2" w14:textId="77777777" w:rsidR="00944A65" w:rsidRPr="00B7276C" w:rsidRDefault="00944A65" w:rsidP="00944A65">
      <w:pPr>
        <w:ind w:right="-427" w:hanging="19"/>
        <w:rPr>
          <w:rFonts w:eastAsia="Andale Sans UI"/>
          <w:kern w:val="2"/>
          <w:szCs w:val="28"/>
        </w:rPr>
      </w:pPr>
    </w:p>
    <w:p w14:paraId="04E2EF3A" w14:textId="77777777" w:rsidR="00944A65" w:rsidRPr="00B7276C" w:rsidRDefault="00944A65" w:rsidP="00EB7013">
      <w:pPr>
        <w:numPr>
          <w:ilvl w:val="0"/>
          <w:numId w:val="22"/>
        </w:numPr>
        <w:ind w:right="-427"/>
        <w:jc w:val="center"/>
        <w:rPr>
          <w:rFonts w:eastAsia="Andale Sans UI"/>
          <w:b/>
          <w:kern w:val="2"/>
          <w:szCs w:val="28"/>
          <w:u w:val="single"/>
        </w:rPr>
      </w:pPr>
      <w:r w:rsidRPr="00B7276C">
        <w:rPr>
          <w:rFonts w:eastAsia="Andale Sans UI"/>
          <w:b/>
          <w:kern w:val="2"/>
          <w:szCs w:val="28"/>
          <w:u w:val="single"/>
        </w:rPr>
        <w:t>Описание деятельности по Проекту, кадровых, материально-технических</w:t>
      </w:r>
    </w:p>
    <w:p w14:paraId="1100269E" w14:textId="77777777" w:rsidR="00944A65" w:rsidRPr="00B7276C" w:rsidRDefault="00944A65" w:rsidP="00944A65">
      <w:pPr>
        <w:ind w:left="341" w:right="-427"/>
        <w:jc w:val="center"/>
        <w:rPr>
          <w:rFonts w:eastAsia="Andale Sans UI"/>
          <w:b/>
          <w:kern w:val="2"/>
          <w:szCs w:val="28"/>
          <w:u w:val="single"/>
        </w:rPr>
      </w:pPr>
      <w:r w:rsidRPr="00B7276C">
        <w:rPr>
          <w:rFonts w:eastAsia="Andale Sans UI"/>
          <w:b/>
          <w:kern w:val="2"/>
          <w:szCs w:val="28"/>
          <w:u w:val="single"/>
        </w:rPr>
        <w:t>и финансовых ресурсов</w:t>
      </w:r>
    </w:p>
    <w:p w14:paraId="4DD624C2" w14:textId="77777777" w:rsidR="00944A65" w:rsidRPr="00B7276C" w:rsidRDefault="00944A65" w:rsidP="00944A65">
      <w:pPr>
        <w:ind w:left="341" w:right="-427"/>
        <w:jc w:val="both"/>
        <w:rPr>
          <w:rFonts w:eastAsia="Andale Sans UI"/>
          <w:kern w:val="2"/>
          <w:szCs w:val="28"/>
        </w:rPr>
      </w:pPr>
    </w:p>
    <w:p w14:paraId="2B4D0A82" w14:textId="77777777" w:rsidR="00944A65" w:rsidRPr="00B7276C" w:rsidRDefault="00944A65" w:rsidP="00944A65">
      <w:pPr>
        <w:ind w:left="341" w:right="-427"/>
        <w:jc w:val="both"/>
        <w:rPr>
          <w:rFonts w:eastAsia="Andale Sans UI"/>
          <w:kern w:val="2"/>
          <w:szCs w:val="28"/>
        </w:rPr>
      </w:pPr>
      <w:r w:rsidRPr="00B7276C">
        <w:rPr>
          <w:rFonts w:eastAsia="Andale Sans UI"/>
          <w:kern w:val="2"/>
          <w:szCs w:val="28"/>
        </w:rPr>
        <w:t>Дайте подробное описание деятельности по каждой задаче: каким образом они будут выполнены, кем, с помощью каких ресурсов.</w:t>
      </w:r>
    </w:p>
    <w:p w14:paraId="4598E382" w14:textId="77777777" w:rsidR="00944A65" w:rsidRPr="00B7276C" w:rsidRDefault="00944A65" w:rsidP="00944A65">
      <w:pPr>
        <w:ind w:left="341" w:right="-427"/>
        <w:jc w:val="both"/>
        <w:rPr>
          <w:rFonts w:eastAsia="Andale Sans UI"/>
          <w:kern w:val="2"/>
          <w:szCs w:val="28"/>
        </w:rPr>
      </w:pPr>
    </w:p>
    <w:p w14:paraId="155CDA9B" w14:textId="77777777" w:rsidR="00944A65" w:rsidRPr="00B7276C" w:rsidRDefault="00944A65" w:rsidP="00EB7013">
      <w:pPr>
        <w:numPr>
          <w:ilvl w:val="0"/>
          <w:numId w:val="22"/>
        </w:numPr>
        <w:ind w:right="-427"/>
        <w:jc w:val="center"/>
        <w:rPr>
          <w:rFonts w:eastAsia="Andale Sans UI"/>
          <w:b/>
          <w:kern w:val="2"/>
          <w:szCs w:val="28"/>
          <w:u w:val="single"/>
        </w:rPr>
      </w:pPr>
      <w:r w:rsidRPr="00B7276C">
        <w:rPr>
          <w:rFonts w:eastAsia="Andale Sans UI"/>
          <w:b/>
          <w:kern w:val="2"/>
          <w:szCs w:val="28"/>
          <w:u w:val="single"/>
        </w:rPr>
        <w:t>Календарный план-график реализации Проекта</w:t>
      </w:r>
    </w:p>
    <w:p w14:paraId="263B20C3" w14:textId="77777777" w:rsidR="00944A65" w:rsidRPr="00B7276C" w:rsidRDefault="00944A65" w:rsidP="00944A65">
      <w:pPr>
        <w:ind w:left="341" w:right="-427"/>
        <w:rPr>
          <w:rFonts w:eastAsia="Andale Sans UI"/>
          <w:b/>
          <w:kern w:val="2"/>
          <w:szCs w:val="28"/>
          <w:u w:val="single"/>
        </w:rPr>
      </w:pPr>
    </w:p>
    <w:tbl>
      <w:tblPr>
        <w:tblW w:w="1011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3000"/>
        <w:gridCol w:w="3095"/>
        <w:gridCol w:w="2126"/>
      </w:tblGrid>
      <w:tr w:rsidR="00944A65" w:rsidRPr="00B7276C" w14:paraId="60E734E1" w14:textId="77777777" w:rsidTr="00920C9B">
        <w:tc>
          <w:tcPr>
            <w:tcW w:w="1894" w:type="dxa"/>
            <w:shd w:val="clear" w:color="auto" w:fill="auto"/>
          </w:tcPr>
          <w:p w14:paraId="45649203"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Дата/Период</w:t>
            </w:r>
          </w:p>
        </w:tc>
        <w:tc>
          <w:tcPr>
            <w:tcW w:w="3000" w:type="dxa"/>
            <w:shd w:val="clear" w:color="auto" w:fill="auto"/>
          </w:tcPr>
          <w:p w14:paraId="3E424745"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Название мероприятия/</w:t>
            </w:r>
          </w:p>
          <w:p w14:paraId="0FB4F52A"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Вид деятельности</w:t>
            </w:r>
          </w:p>
        </w:tc>
        <w:tc>
          <w:tcPr>
            <w:tcW w:w="3095" w:type="dxa"/>
            <w:shd w:val="clear" w:color="auto" w:fill="auto"/>
          </w:tcPr>
          <w:p w14:paraId="2C2E1098" w14:textId="77777777" w:rsidR="00944A65" w:rsidRPr="00B7276C" w:rsidRDefault="00944A65" w:rsidP="00920C9B">
            <w:pPr>
              <w:ind w:right="-427"/>
              <w:rPr>
                <w:rFonts w:eastAsia="Andale Sans UI"/>
                <w:b/>
                <w:kern w:val="2"/>
                <w:szCs w:val="28"/>
              </w:rPr>
            </w:pPr>
            <w:r w:rsidRPr="00B7276C">
              <w:rPr>
                <w:rFonts w:eastAsia="Andale Sans UI"/>
                <w:b/>
                <w:kern w:val="2"/>
                <w:szCs w:val="28"/>
              </w:rPr>
              <w:t>Основные результаты    (количественные, качественные показатели)</w:t>
            </w:r>
          </w:p>
        </w:tc>
        <w:tc>
          <w:tcPr>
            <w:tcW w:w="2126" w:type="dxa"/>
            <w:shd w:val="clear" w:color="auto" w:fill="auto"/>
          </w:tcPr>
          <w:p w14:paraId="7E3F63DE"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Комментарии</w:t>
            </w:r>
          </w:p>
        </w:tc>
      </w:tr>
      <w:tr w:rsidR="00944A65" w:rsidRPr="00B7276C" w14:paraId="2BACB623" w14:textId="77777777" w:rsidTr="00920C9B">
        <w:tc>
          <w:tcPr>
            <w:tcW w:w="1894" w:type="dxa"/>
            <w:shd w:val="clear" w:color="auto" w:fill="auto"/>
          </w:tcPr>
          <w:p w14:paraId="20E4980C" w14:textId="77777777" w:rsidR="00944A65" w:rsidRPr="00B7276C" w:rsidRDefault="00944A65" w:rsidP="00920C9B">
            <w:pPr>
              <w:ind w:right="-427"/>
              <w:rPr>
                <w:rFonts w:eastAsia="Andale Sans UI"/>
                <w:b/>
                <w:kern w:val="2"/>
                <w:szCs w:val="28"/>
                <w:u w:val="single"/>
              </w:rPr>
            </w:pPr>
          </w:p>
        </w:tc>
        <w:tc>
          <w:tcPr>
            <w:tcW w:w="3000" w:type="dxa"/>
            <w:shd w:val="clear" w:color="auto" w:fill="auto"/>
          </w:tcPr>
          <w:p w14:paraId="7CA9C4F2" w14:textId="77777777" w:rsidR="00944A65" w:rsidRPr="00B7276C" w:rsidRDefault="00944A65" w:rsidP="00920C9B">
            <w:pPr>
              <w:ind w:right="-427"/>
              <w:rPr>
                <w:rFonts w:eastAsia="Andale Sans UI"/>
                <w:b/>
                <w:kern w:val="2"/>
                <w:szCs w:val="28"/>
                <w:u w:val="single"/>
              </w:rPr>
            </w:pPr>
          </w:p>
        </w:tc>
        <w:tc>
          <w:tcPr>
            <w:tcW w:w="3095" w:type="dxa"/>
            <w:shd w:val="clear" w:color="auto" w:fill="auto"/>
          </w:tcPr>
          <w:p w14:paraId="17F567C9" w14:textId="77777777" w:rsidR="00944A65" w:rsidRPr="00B7276C" w:rsidRDefault="00944A65" w:rsidP="00920C9B">
            <w:pPr>
              <w:ind w:right="-427"/>
              <w:rPr>
                <w:rFonts w:eastAsia="Andale Sans UI"/>
                <w:b/>
                <w:kern w:val="2"/>
                <w:szCs w:val="28"/>
                <w:u w:val="single"/>
              </w:rPr>
            </w:pPr>
          </w:p>
        </w:tc>
        <w:tc>
          <w:tcPr>
            <w:tcW w:w="2126" w:type="dxa"/>
            <w:shd w:val="clear" w:color="auto" w:fill="auto"/>
          </w:tcPr>
          <w:p w14:paraId="3C9B44D7" w14:textId="77777777" w:rsidR="00944A65" w:rsidRPr="00B7276C" w:rsidRDefault="00944A65" w:rsidP="00920C9B">
            <w:pPr>
              <w:ind w:right="-427"/>
              <w:rPr>
                <w:rFonts w:eastAsia="Andale Sans UI"/>
                <w:b/>
                <w:kern w:val="2"/>
                <w:szCs w:val="28"/>
                <w:u w:val="single"/>
              </w:rPr>
            </w:pPr>
          </w:p>
        </w:tc>
      </w:tr>
      <w:tr w:rsidR="00944A65" w:rsidRPr="00B7276C" w14:paraId="7DDFC8C8" w14:textId="77777777" w:rsidTr="00920C9B">
        <w:tc>
          <w:tcPr>
            <w:tcW w:w="1894" w:type="dxa"/>
            <w:shd w:val="clear" w:color="auto" w:fill="auto"/>
          </w:tcPr>
          <w:p w14:paraId="1BD421E0" w14:textId="77777777" w:rsidR="00944A65" w:rsidRPr="00B7276C" w:rsidRDefault="00944A65" w:rsidP="00920C9B">
            <w:pPr>
              <w:ind w:right="-427"/>
              <w:rPr>
                <w:rFonts w:eastAsia="Andale Sans UI"/>
                <w:b/>
                <w:kern w:val="2"/>
                <w:szCs w:val="28"/>
                <w:u w:val="single"/>
              </w:rPr>
            </w:pPr>
          </w:p>
        </w:tc>
        <w:tc>
          <w:tcPr>
            <w:tcW w:w="3000" w:type="dxa"/>
            <w:shd w:val="clear" w:color="auto" w:fill="auto"/>
          </w:tcPr>
          <w:p w14:paraId="34245AF4" w14:textId="77777777" w:rsidR="00944A65" w:rsidRPr="00B7276C" w:rsidRDefault="00944A65" w:rsidP="00920C9B">
            <w:pPr>
              <w:ind w:right="-427"/>
              <w:rPr>
                <w:rFonts w:eastAsia="Andale Sans UI"/>
                <w:b/>
                <w:kern w:val="2"/>
                <w:szCs w:val="28"/>
                <w:u w:val="single"/>
              </w:rPr>
            </w:pPr>
          </w:p>
        </w:tc>
        <w:tc>
          <w:tcPr>
            <w:tcW w:w="3095" w:type="dxa"/>
            <w:shd w:val="clear" w:color="auto" w:fill="auto"/>
          </w:tcPr>
          <w:p w14:paraId="71C20E8A" w14:textId="77777777" w:rsidR="00944A65" w:rsidRPr="00B7276C" w:rsidRDefault="00944A65" w:rsidP="00920C9B">
            <w:pPr>
              <w:ind w:right="-427"/>
              <w:rPr>
                <w:rFonts w:eastAsia="Andale Sans UI"/>
                <w:b/>
                <w:kern w:val="2"/>
                <w:szCs w:val="28"/>
                <w:u w:val="single"/>
              </w:rPr>
            </w:pPr>
          </w:p>
        </w:tc>
        <w:tc>
          <w:tcPr>
            <w:tcW w:w="2126" w:type="dxa"/>
            <w:shd w:val="clear" w:color="auto" w:fill="auto"/>
          </w:tcPr>
          <w:p w14:paraId="3CB4C469" w14:textId="77777777" w:rsidR="00944A65" w:rsidRPr="00B7276C" w:rsidRDefault="00944A65" w:rsidP="00920C9B">
            <w:pPr>
              <w:ind w:right="-427"/>
              <w:rPr>
                <w:rFonts w:eastAsia="Andale Sans UI"/>
                <w:b/>
                <w:kern w:val="2"/>
                <w:szCs w:val="28"/>
                <w:u w:val="single"/>
              </w:rPr>
            </w:pPr>
          </w:p>
        </w:tc>
      </w:tr>
    </w:tbl>
    <w:p w14:paraId="0D269C4B" w14:textId="77777777" w:rsidR="00944A65" w:rsidRPr="00B7276C" w:rsidRDefault="00944A65" w:rsidP="00944A65">
      <w:pPr>
        <w:ind w:left="341" w:right="-427"/>
        <w:rPr>
          <w:rFonts w:eastAsia="Andale Sans UI"/>
          <w:b/>
          <w:kern w:val="2"/>
          <w:szCs w:val="28"/>
          <w:u w:val="single"/>
        </w:rPr>
      </w:pPr>
    </w:p>
    <w:p w14:paraId="1D4691A3" w14:textId="77777777" w:rsidR="00944A65" w:rsidRPr="00B7276C" w:rsidRDefault="00944A65" w:rsidP="00944A65">
      <w:pPr>
        <w:ind w:left="341" w:right="-427"/>
        <w:jc w:val="both"/>
        <w:rPr>
          <w:rFonts w:eastAsia="Andale Sans UI"/>
          <w:kern w:val="2"/>
          <w:szCs w:val="28"/>
        </w:rPr>
      </w:pPr>
      <w:r w:rsidRPr="00B7276C">
        <w:rPr>
          <w:rFonts w:eastAsia="Andale Sans UI"/>
          <w:kern w:val="2"/>
          <w:szCs w:val="28"/>
        </w:rPr>
        <w:t xml:space="preserve">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 каким показателям </w:t>
      </w:r>
      <w:r w:rsidRPr="00B7276C">
        <w:rPr>
          <w:rFonts w:eastAsia="Andale Sans UI"/>
          <w:kern w:val="2"/>
          <w:szCs w:val="28"/>
        </w:rPr>
        <w:lastRenderedPageBreak/>
        <w:t xml:space="preserve">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 </w:t>
      </w:r>
    </w:p>
    <w:p w14:paraId="374DCA05" w14:textId="77777777" w:rsidR="00944A65" w:rsidRPr="00B7276C" w:rsidRDefault="00944A65" w:rsidP="00944A65">
      <w:pPr>
        <w:ind w:left="341" w:right="-427"/>
        <w:jc w:val="both"/>
        <w:rPr>
          <w:rFonts w:eastAsia="Andale Sans UI"/>
          <w:kern w:val="2"/>
          <w:szCs w:val="28"/>
        </w:rPr>
      </w:pPr>
    </w:p>
    <w:p w14:paraId="3E4BF74F" w14:textId="77777777" w:rsidR="00944A65" w:rsidRPr="00B7276C" w:rsidRDefault="00944A65" w:rsidP="00EB7013">
      <w:pPr>
        <w:numPr>
          <w:ilvl w:val="0"/>
          <w:numId w:val="22"/>
        </w:numPr>
        <w:ind w:right="-427"/>
        <w:jc w:val="center"/>
        <w:rPr>
          <w:rFonts w:eastAsia="Andale Sans UI"/>
          <w:b/>
          <w:kern w:val="2"/>
          <w:szCs w:val="28"/>
          <w:u w:val="single"/>
        </w:rPr>
      </w:pPr>
      <w:r w:rsidRPr="00B7276C">
        <w:rPr>
          <w:rFonts w:eastAsia="Andale Sans UI"/>
          <w:b/>
          <w:kern w:val="2"/>
          <w:szCs w:val="28"/>
          <w:u w:val="single"/>
        </w:rPr>
        <w:t>Результаты Проекта</w:t>
      </w:r>
    </w:p>
    <w:p w14:paraId="035B7535" w14:textId="77777777" w:rsidR="00944A65" w:rsidRPr="00B7276C" w:rsidRDefault="00944A65" w:rsidP="00944A65">
      <w:pPr>
        <w:ind w:left="341" w:right="-427"/>
        <w:rPr>
          <w:rFonts w:eastAsia="Andale Sans UI"/>
          <w:b/>
          <w:kern w:val="2"/>
          <w:szCs w:val="28"/>
          <w:u w:val="single"/>
        </w:rPr>
      </w:pPr>
    </w:p>
    <w:p w14:paraId="66AC2E1F" w14:textId="77777777" w:rsidR="00944A65" w:rsidRPr="00B7276C" w:rsidRDefault="00944A65" w:rsidP="00944A65">
      <w:pPr>
        <w:ind w:left="341" w:right="-427"/>
        <w:rPr>
          <w:rFonts w:eastAsia="Andale Sans UI"/>
          <w:kern w:val="2"/>
          <w:szCs w:val="28"/>
        </w:rPr>
      </w:pPr>
      <w:r w:rsidRPr="00B7276C">
        <w:rPr>
          <w:rFonts w:eastAsia="Andale Sans UI"/>
          <w:kern w:val="2"/>
          <w:szCs w:val="28"/>
        </w:rPr>
        <w:t>Количественные:</w:t>
      </w:r>
    </w:p>
    <w:p w14:paraId="76723A1E" w14:textId="77777777" w:rsidR="00944A65" w:rsidRPr="00B7276C" w:rsidRDefault="00944A65" w:rsidP="00944A65">
      <w:pPr>
        <w:ind w:left="341" w:right="-427"/>
        <w:rPr>
          <w:rFonts w:eastAsia="Andale Sans UI"/>
          <w:kern w:val="2"/>
          <w:szCs w:val="28"/>
        </w:rPr>
      </w:pPr>
      <w:r w:rsidRPr="00B7276C">
        <w:rPr>
          <w:rFonts w:eastAsia="Andale Sans UI"/>
          <w:kern w:val="2"/>
          <w:szCs w:val="28"/>
        </w:rPr>
        <w:t xml:space="preserve">количество </w:t>
      </w:r>
      <w:proofErr w:type="spellStart"/>
      <w:r w:rsidRPr="00B7276C">
        <w:rPr>
          <w:rFonts w:eastAsia="Andale Sans UI"/>
          <w:kern w:val="2"/>
          <w:szCs w:val="28"/>
        </w:rPr>
        <w:t>благополучателей</w:t>
      </w:r>
      <w:proofErr w:type="spellEnd"/>
      <w:r w:rsidRPr="00B7276C">
        <w:rPr>
          <w:rFonts w:eastAsia="Andale Sans UI"/>
          <w:kern w:val="2"/>
          <w:szCs w:val="28"/>
        </w:rPr>
        <w:t>, участников мероприятия и т.п.</w:t>
      </w:r>
    </w:p>
    <w:p w14:paraId="172C8F75" w14:textId="77777777" w:rsidR="00944A65" w:rsidRPr="00B7276C" w:rsidRDefault="00944A65" w:rsidP="00944A65">
      <w:pPr>
        <w:ind w:left="341" w:right="-427"/>
        <w:rPr>
          <w:rFonts w:eastAsia="Andale Sans UI"/>
          <w:kern w:val="2"/>
          <w:szCs w:val="28"/>
        </w:rPr>
      </w:pPr>
      <w:r w:rsidRPr="00B7276C">
        <w:rPr>
          <w:rFonts w:eastAsia="Andale Sans UI"/>
          <w:kern w:val="2"/>
          <w:szCs w:val="28"/>
        </w:rPr>
        <w:t>Качественные:</w:t>
      </w:r>
    </w:p>
    <w:p w14:paraId="2388270A" w14:textId="77777777" w:rsidR="00944A65" w:rsidRPr="00B7276C" w:rsidRDefault="00944A65" w:rsidP="00944A65">
      <w:pPr>
        <w:ind w:left="341" w:right="-427"/>
        <w:rPr>
          <w:rFonts w:eastAsia="Andale Sans UI"/>
          <w:kern w:val="2"/>
          <w:szCs w:val="28"/>
        </w:rPr>
      </w:pPr>
      <w:r w:rsidRPr="00B7276C">
        <w:rPr>
          <w:rFonts w:eastAsia="Andale Sans UI"/>
          <w:kern w:val="2"/>
          <w:szCs w:val="28"/>
        </w:rPr>
        <w:t>какие положительные изменения произойдут благодаря реализации Проекта.</w:t>
      </w:r>
    </w:p>
    <w:p w14:paraId="394E7291" w14:textId="77777777" w:rsidR="00944A65" w:rsidRPr="00B7276C" w:rsidRDefault="00944A65" w:rsidP="00944A65">
      <w:pPr>
        <w:ind w:left="341" w:right="-427"/>
        <w:rPr>
          <w:rFonts w:eastAsia="Andale Sans UI"/>
          <w:kern w:val="2"/>
          <w:szCs w:val="28"/>
        </w:rPr>
      </w:pPr>
      <w:r w:rsidRPr="00B7276C">
        <w:rPr>
          <w:rFonts w:eastAsia="Andale Sans UI"/>
          <w:kern w:val="2"/>
          <w:szCs w:val="28"/>
        </w:rPr>
        <w:t>На основании, каких документов будут подтверждены результаты реализации Проекта (анкеты, опросы, листы регистрации, статьи в СМИ и т.д.).</w:t>
      </w:r>
    </w:p>
    <w:p w14:paraId="118DE68A" w14:textId="77777777" w:rsidR="00944A65" w:rsidRPr="00B7276C" w:rsidRDefault="00944A65" w:rsidP="00944A65">
      <w:pPr>
        <w:ind w:left="341" w:right="-427"/>
        <w:rPr>
          <w:rFonts w:eastAsia="Andale Sans UI"/>
          <w:kern w:val="2"/>
          <w:szCs w:val="28"/>
        </w:rPr>
      </w:pPr>
    </w:p>
    <w:p w14:paraId="0BD20903" w14:textId="77777777" w:rsidR="00944A65" w:rsidRPr="00B7276C" w:rsidRDefault="00944A65" w:rsidP="00944A65">
      <w:pPr>
        <w:ind w:left="341" w:right="-427"/>
        <w:jc w:val="both"/>
        <w:rPr>
          <w:rFonts w:eastAsia="Andale Sans UI"/>
          <w:kern w:val="2"/>
          <w:szCs w:val="28"/>
        </w:rPr>
      </w:pPr>
    </w:p>
    <w:p w14:paraId="13B07981" w14:textId="77777777" w:rsidR="00944A65" w:rsidRPr="00B7276C" w:rsidRDefault="00944A65" w:rsidP="00EB7013">
      <w:pPr>
        <w:numPr>
          <w:ilvl w:val="0"/>
          <w:numId w:val="22"/>
        </w:numPr>
        <w:ind w:right="-427"/>
        <w:jc w:val="center"/>
        <w:rPr>
          <w:rFonts w:eastAsia="Andale Sans UI"/>
          <w:b/>
          <w:kern w:val="2"/>
          <w:szCs w:val="28"/>
          <w:u w:val="single"/>
        </w:rPr>
      </w:pPr>
      <w:r w:rsidRPr="00B7276C">
        <w:rPr>
          <w:rFonts w:eastAsia="Andale Sans UI"/>
          <w:b/>
          <w:kern w:val="2"/>
          <w:szCs w:val="28"/>
          <w:u w:val="single"/>
        </w:rPr>
        <w:t>Дальнейшее развитие Проекта</w:t>
      </w:r>
    </w:p>
    <w:p w14:paraId="7432134A" w14:textId="77777777" w:rsidR="00944A65" w:rsidRPr="00B7276C" w:rsidRDefault="00944A65" w:rsidP="00944A65">
      <w:pPr>
        <w:ind w:right="-427" w:hanging="19"/>
        <w:rPr>
          <w:rFonts w:eastAsia="Andale Sans UI"/>
          <w:kern w:val="2"/>
          <w:szCs w:val="28"/>
        </w:rPr>
      </w:pPr>
    </w:p>
    <w:p w14:paraId="401AFE63"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Как и за счет каких ресурсов планируется развивать деятельность в данном направлении после завершения Проекта.</w:t>
      </w:r>
    </w:p>
    <w:p w14:paraId="669DE338" w14:textId="77777777" w:rsidR="00944A65" w:rsidRPr="00B7276C" w:rsidRDefault="00944A65" w:rsidP="00944A65">
      <w:pPr>
        <w:ind w:right="-427" w:hanging="19"/>
        <w:rPr>
          <w:rFonts w:eastAsia="Andale Sans UI"/>
          <w:kern w:val="2"/>
          <w:szCs w:val="28"/>
        </w:rPr>
      </w:pPr>
    </w:p>
    <w:p w14:paraId="5222D194" w14:textId="77777777" w:rsidR="00944A65" w:rsidRPr="00B7276C" w:rsidRDefault="00944A65" w:rsidP="00EB7013">
      <w:pPr>
        <w:numPr>
          <w:ilvl w:val="0"/>
          <w:numId w:val="22"/>
        </w:numPr>
        <w:ind w:right="-427"/>
        <w:jc w:val="center"/>
        <w:rPr>
          <w:rFonts w:eastAsia="Andale Sans UI"/>
          <w:b/>
          <w:kern w:val="2"/>
          <w:szCs w:val="28"/>
          <w:u w:val="single"/>
        </w:rPr>
      </w:pPr>
      <w:r w:rsidRPr="00B7276C">
        <w:rPr>
          <w:rFonts w:eastAsia="Andale Sans UI"/>
          <w:b/>
          <w:kern w:val="2"/>
          <w:szCs w:val="28"/>
          <w:u w:val="single"/>
        </w:rPr>
        <w:t>Смета расходов Проекта</w:t>
      </w:r>
    </w:p>
    <w:p w14:paraId="1CCF0CBC" w14:textId="77777777" w:rsidR="00944A65" w:rsidRPr="00B7276C" w:rsidRDefault="00944A65" w:rsidP="00944A65">
      <w:pPr>
        <w:ind w:right="-427" w:hanging="19"/>
        <w:rPr>
          <w:rFonts w:eastAsia="Andale Sans UI"/>
          <w:kern w:val="2"/>
          <w:szCs w:val="28"/>
        </w:rPr>
      </w:pPr>
    </w:p>
    <w:p w14:paraId="4E284656" w14:textId="77777777" w:rsidR="00944A65" w:rsidRPr="00B7276C" w:rsidRDefault="00944A65" w:rsidP="00EB7013">
      <w:pPr>
        <w:numPr>
          <w:ilvl w:val="0"/>
          <w:numId w:val="23"/>
        </w:numPr>
        <w:ind w:right="-427"/>
        <w:rPr>
          <w:rFonts w:eastAsia="Andale Sans UI"/>
          <w:kern w:val="2"/>
          <w:szCs w:val="28"/>
        </w:rPr>
      </w:pPr>
      <w:r w:rsidRPr="00B7276C">
        <w:rPr>
          <w:rFonts w:eastAsia="Andale Sans UI"/>
          <w:kern w:val="2"/>
          <w:szCs w:val="28"/>
        </w:rPr>
        <w:t>Оплата труда и консультационных услуг, обязательные налоги и страховые взносы:</w:t>
      </w:r>
    </w:p>
    <w:p w14:paraId="7A1F3A5D" w14:textId="77777777" w:rsidR="00944A65" w:rsidRPr="00B7276C" w:rsidRDefault="00944A65" w:rsidP="00944A65">
      <w:pPr>
        <w:ind w:left="341" w:right="-427"/>
        <w:rPr>
          <w:rFonts w:eastAsia="Andale Sans UI"/>
          <w:b/>
          <w:kern w:val="2"/>
          <w:szCs w:val="28"/>
        </w:rPr>
      </w:pPr>
      <w:r w:rsidRPr="00B7276C">
        <w:rPr>
          <w:rFonts w:eastAsia="Andale Sans UI"/>
          <w:b/>
          <w:kern w:val="2"/>
          <w:szCs w:val="28"/>
        </w:rPr>
        <w:t>- оплата труда штатных сотрудников проекта:</w:t>
      </w:r>
    </w:p>
    <w:p w14:paraId="1B0EFBEC" w14:textId="77777777" w:rsidR="00944A65" w:rsidRPr="00B7276C" w:rsidRDefault="00944A65" w:rsidP="00944A65">
      <w:pPr>
        <w:ind w:left="341" w:right="-427"/>
        <w:rPr>
          <w:rFonts w:eastAsia="Andale Sans UI"/>
          <w:kern w:val="2"/>
          <w:szCs w:val="28"/>
        </w:rP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559"/>
        <w:gridCol w:w="1418"/>
        <w:gridCol w:w="1446"/>
        <w:gridCol w:w="1105"/>
        <w:gridCol w:w="1344"/>
        <w:gridCol w:w="1225"/>
        <w:gridCol w:w="1542"/>
      </w:tblGrid>
      <w:tr w:rsidR="00944A65" w:rsidRPr="00B7276C" w14:paraId="57718C69" w14:textId="77777777" w:rsidTr="00920C9B">
        <w:tc>
          <w:tcPr>
            <w:tcW w:w="425" w:type="dxa"/>
            <w:shd w:val="clear" w:color="auto" w:fill="auto"/>
          </w:tcPr>
          <w:p w14:paraId="28E34335"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1559" w:type="dxa"/>
            <w:shd w:val="clear" w:color="auto" w:fill="auto"/>
          </w:tcPr>
          <w:p w14:paraId="3196241E" w14:textId="77777777" w:rsidR="00944A65" w:rsidRPr="00B7276C" w:rsidRDefault="00944A65" w:rsidP="00920C9B">
            <w:pPr>
              <w:ind w:right="-427"/>
              <w:rPr>
                <w:rFonts w:eastAsia="Andale Sans UI"/>
                <w:b/>
                <w:kern w:val="2"/>
                <w:szCs w:val="28"/>
              </w:rPr>
            </w:pPr>
            <w:r w:rsidRPr="00B7276C">
              <w:rPr>
                <w:rFonts w:eastAsia="Andale Sans UI"/>
                <w:b/>
                <w:kern w:val="2"/>
                <w:szCs w:val="28"/>
              </w:rPr>
              <w:t>Должность</w:t>
            </w:r>
          </w:p>
        </w:tc>
        <w:tc>
          <w:tcPr>
            <w:tcW w:w="1418" w:type="dxa"/>
            <w:shd w:val="clear" w:color="auto" w:fill="auto"/>
          </w:tcPr>
          <w:p w14:paraId="67F460E6" w14:textId="77777777" w:rsidR="00944A65" w:rsidRPr="00B7276C" w:rsidRDefault="00944A65" w:rsidP="00920C9B">
            <w:pPr>
              <w:ind w:right="-427"/>
              <w:rPr>
                <w:rFonts w:eastAsia="Andale Sans UI"/>
                <w:b/>
                <w:kern w:val="2"/>
                <w:szCs w:val="28"/>
              </w:rPr>
            </w:pPr>
            <w:r w:rsidRPr="00B7276C">
              <w:rPr>
                <w:rFonts w:eastAsia="Andale Sans UI"/>
                <w:b/>
                <w:kern w:val="2"/>
                <w:szCs w:val="28"/>
              </w:rPr>
              <w:t>Оплата</w:t>
            </w:r>
          </w:p>
          <w:p w14:paraId="253634C4" w14:textId="77777777" w:rsidR="00944A65" w:rsidRPr="00B7276C" w:rsidRDefault="00944A65" w:rsidP="00920C9B">
            <w:pPr>
              <w:ind w:right="-427"/>
              <w:rPr>
                <w:rFonts w:eastAsia="Andale Sans UI"/>
                <w:b/>
                <w:kern w:val="2"/>
                <w:szCs w:val="28"/>
              </w:rPr>
            </w:pPr>
            <w:r w:rsidRPr="00B7276C">
              <w:rPr>
                <w:rFonts w:eastAsia="Andale Sans UI"/>
                <w:b/>
                <w:kern w:val="2"/>
                <w:szCs w:val="28"/>
              </w:rPr>
              <w:t>труда,</w:t>
            </w:r>
          </w:p>
          <w:p w14:paraId="2B931B8C"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руб./мес.</w:t>
            </w:r>
          </w:p>
        </w:tc>
        <w:tc>
          <w:tcPr>
            <w:tcW w:w="1446" w:type="dxa"/>
            <w:shd w:val="clear" w:color="auto" w:fill="auto"/>
          </w:tcPr>
          <w:p w14:paraId="45948341" w14:textId="77777777" w:rsidR="00944A65" w:rsidRPr="00B7276C" w:rsidRDefault="00944A65" w:rsidP="00920C9B">
            <w:pPr>
              <w:ind w:right="-427"/>
              <w:rPr>
                <w:rFonts w:eastAsia="Andale Sans UI"/>
                <w:b/>
                <w:kern w:val="2"/>
                <w:szCs w:val="28"/>
              </w:rPr>
            </w:pPr>
            <w:r w:rsidRPr="00B7276C">
              <w:rPr>
                <w:rFonts w:eastAsia="Andale Sans UI"/>
                <w:b/>
                <w:kern w:val="2"/>
                <w:szCs w:val="28"/>
              </w:rPr>
              <w:t>Процент</w:t>
            </w:r>
          </w:p>
          <w:p w14:paraId="6D7C33B2" w14:textId="77777777" w:rsidR="00944A65" w:rsidRPr="00B7276C" w:rsidRDefault="00944A65" w:rsidP="00920C9B">
            <w:pPr>
              <w:ind w:right="-427"/>
              <w:rPr>
                <w:rFonts w:eastAsia="Andale Sans UI"/>
                <w:b/>
                <w:kern w:val="2"/>
                <w:szCs w:val="28"/>
              </w:rPr>
            </w:pPr>
            <w:r w:rsidRPr="00B7276C">
              <w:rPr>
                <w:rFonts w:eastAsia="Andale Sans UI"/>
                <w:b/>
                <w:kern w:val="2"/>
                <w:szCs w:val="28"/>
              </w:rPr>
              <w:t>занятости,</w:t>
            </w:r>
          </w:p>
          <w:p w14:paraId="50D820C2" w14:textId="77777777" w:rsidR="00944A65" w:rsidRPr="00B7276C" w:rsidRDefault="00944A65" w:rsidP="00920C9B">
            <w:pPr>
              <w:ind w:right="-427"/>
              <w:rPr>
                <w:rFonts w:eastAsia="Andale Sans UI"/>
                <w:b/>
                <w:kern w:val="2"/>
                <w:szCs w:val="28"/>
              </w:rPr>
            </w:pPr>
            <w:r w:rsidRPr="00B7276C">
              <w:rPr>
                <w:rFonts w:eastAsia="Andale Sans UI"/>
                <w:b/>
                <w:kern w:val="2"/>
                <w:szCs w:val="28"/>
              </w:rPr>
              <w:t>%</w:t>
            </w:r>
          </w:p>
        </w:tc>
        <w:tc>
          <w:tcPr>
            <w:tcW w:w="1105" w:type="dxa"/>
            <w:shd w:val="clear" w:color="auto" w:fill="auto"/>
          </w:tcPr>
          <w:p w14:paraId="0E6D9E4D"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w:t>
            </w:r>
          </w:p>
          <w:p w14:paraId="1E5EB210" w14:textId="77777777" w:rsidR="00944A65" w:rsidRPr="00B7276C" w:rsidRDefault="00944A65" w:rsidP="00920C9B">
            <w:pPr>
              <w:ind w:right="-427"/>
              <w:rPr>
                <w:rFonts w:eastAsia="Andale Sans UI"/>
                <w:b/>
                <w:kern w:val="2"/>
                <w:szCs w:val="28"/>
              </w:rPr>
            </w:pPr>
            <w:r w:rsidRPr="00B7276C">
              <w:rPr>
                <w:rFonts w:eastAsia="Andale Sans UI"/>
                <w:b/>
                <w:kern w:val="2"/>
                <w:szCs w:val="28"/>
              </w:rPr>
              <w:t>мес.</w:t>
            </w:r>
          </w:p>
        </w:tc>
        <w:tc>
          <w:tcPr>
            <w:tcW w:w="1344" w:type="dxa"/>
            <w:shd w:val="clear" w:color="auto" w:fill="auto"/>
          </w:tcPr>
          <w:p w14:paraId="31E1CB3B" w14:textId="77777777" w:rsidR="00944A65" w:rsidRPr="00B7276C" w:rsidRDefault="00944A65" w:rsidP="00920C9B">
            <w:pPr>
              <w:ind w:right="-427"/>
              <w:rPr>
                <w:rFonts w:eastAsia="Andale Sans UI"/>
                <w:b/>
                <w:kern w:val="2"/>
                <w:szCs w:val="28"/>
              </w:rPr>
            </w:pPr>
            <w:r w:rsidRPr="00B7276C">
              <w:rPr>
                <w:rFonts w:eastAsia="Andale Sans UI"/>
                <w:b/>
                <w:kern w:val="2"/>
                <w:szCs w:val="28"/>
              </w:rPr>
              <w:t>Всего, руб.</w:t>
            </w:r>
          </w:p>
        </w:tc>
        <w:tc>
          <w:tcPr>
            <w:tcW w:w="1225" w:type="dxa"/>
            <w:shd w:val="clear" w:color="auto" w:fill="auto"/>
          </w:tcPr>
          <w:p w14:paraId="3E3E71D9"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7CA25C62"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542" w:type="dxa"/>
            <w:shd w:val="clear" w:color="auto" w:fill="auto"/>
          </w:tcPr>
          <w:p w14:paraId="7BBF1189"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6C10B15F"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r>
      <w:tr w:rsidR="00944A65" w:rsidRPr="00B7276C" w14:paraId="3188D70A" w14:textId="77777777" w:rsidTr="00920C9B">
        <w:tc>
          <w:tcPr>
            <w:tcW w:w="425" w:type="dxa"/>
            <w:shd w:val="clear" w:color="auto" w:fill="auto"/>
          </w:tcPr>
          <w:p w14:paraId="3A247E92" w14:textId="77777777" w:rsidR="00944A65" w:rsidRPr="00B7276C" w:rsidRDefault="00944A65" w:rsidP="00920C9B">
            <w:pPr>
              <w:ind w:right="-427"/>
              <w:rPr>
                <w:rFonts w:eastAsia="Andale Sans UI"/>
                <w:kern w:val="2"/>
                <w:szCs w:val="28"/>
              </w:rPr>
            </w:pPr>
            <w:r w:rsidRPr="00B7276C">
              <w:rPr>
                <w:rFonts w:eastAsia="Andale Sans UI"/>
                <w:kern w:val="2"/>
                <w:szCs w:val="28"/>
              </w:rPr>
              <w:t>1.</w:t>
            </w:r>
          </w:p>
        </w:tc>
        <w:tc>
          <w:tcPr>
            <w:tcW w:w="1559" w:type="dxa"/>
            <w:shd w:val="clear" w:color="auto" w:fill="auto"/>
          </w:tcPr>
          <w:p w14:paraId="25188C7E" w14:textId="77777777" w:rsidR="00944A65" w:rsidRPr="00B7276C" w:rsidRDefault="00944A65" w:rsidP="00920C9B">
            <w:pPr>
              <w:ind w:right="-427"/>
              <w:rPr>
                <w:rFonts w:eastAsia="Andale Sans UI"/>
                <w:kern w:val="2"/>
                <w:szCs w:val="28"/>
              </w:rPr>
            </w:pPr>
            <w:r w:rsidRPr="00B7276C">
              <w:rPr>
                <w:rFonts w:eastAsia="Andale Sans UI"/>
                <w:kern w:val="2"/>
                <w:szCs w:val="28"/>
              </w:rPr>
              <w:t>Руководитель</w:t>
            </w:r>
          </w:p>
          <w:p w14:paraId="39D2955E"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Проекта</w:t>
            </w:r>
          </w:p>
        </w:tc>
        <w:tc>
          <w:tcPr>
            <w:tcW w:w="1418" w:type="dxa"/>
            <w:shd w:val="clear" w:color="auto" w:fill="auto"/>
          </w:tcPr>
          <w:p w14:paraId="5EB8F796" w14:textId="77777777" w:rsidR="00944A65" w:rsidRPr="00B7276C" w:rsidRDefault="00944A65" w:rsidP="00920C9B">
            <w:pPr>
              <w:ind w:right="-427"/>
              <w:rPr>
                <w:rFonts w:eastAsia="Andale Sans UI"/>
                <w:kern w:val="2"/>
                <w:szCs w:val="28"/>
              </w:rPr>
            </w:pPr>
          </w:p>
        </w:tc>
        <w:tc>
          <w:tcPr>
            <w:tcW w:w="1446" w:type="dxa"/>
            <w:shd w:val="clear" w:color="auto" w:fill="auto"/>
          </w:tcPr>
          <w:p w14:paraId="78FF176C" w14:textId="77777777" w:rsidR="00944A65" w:rsidRPr="00B7276C" w:rsidRDefault="00944A65" w:rsidP="00920C9B">
            <w:pPr>
              <w:ind w:right="-427"/>
              <w:rPr>
                <w:rFonts w:eastAsia="Andale Sans UI"/>
                <w:kern w:val="2"/>
                <w:szCs w:val="28"/>
              </w:rPr>
            </w:pPr>
          </w:p>
        </w:tc>
        <w:tc>
          <w:tcPr>
            <w:tcW w:w="1105" w:type="dxa"/>
            <w:shd w:val="clear" w:color="auto" w:fill="auto"/>
          </w:tcPr>
          <w:p w14:paraId="6D327395" w14:textId="77777777" w:rsidR="00944A65" w:rsidRPr="00B7276C" w:rsidRDefault="00944A65" w:rsidP="00920C9B">
            <w:pPr>
              <w:ind w:right="-427"/>
              <w:rPr>
                <w:rFonts w:eastAsia="Andale Sans UI"/>
                <w:kern w:val="2"/>
                <w:szCs w:val="28"/>
              </w:rPr>
            </w:pPr>
          </w:p>
        </w:tc>
        <w:tc>
          <w:tcPr>
            <w:tcW w:w="1344" w:type="dxa"/>
            <w:shd w:val="clear" w:color="auto" w:fill="auto"/>
          </w:tcPr>
          <w:p w14:paraId="438903F4" w14:textId="77777777" w:rsidR="00944A65" w:rsidRPr="00B7276C" w:rsidRDefault="00944A65" w:rsidP="00920C9B">
            <w:pPr>
              <w:ind w:right="-427"/>
              <w:rPr>
                <w:rFonts w:eastAsia="Andale Sans UI"/>
                <w:kern w:val="2"/>
                <w:szCs w:val="28"/>
              </w:rPr>
            </w:pPr>
          </w:p>
        </w:tc>
        <w:tc>
          <w:tcPr>
            <w:tcW w:w="1225" w:type="dxa"/>
            <w:shd w:val="clear" w:color="auto" w:fill="auto"/>
          </w:tcPr>
          <w:p w14:paraId="7A6985F9" w14:textId="77777777" w:rsidR="00944A65" w:rsidRPr="00B7276C" w:rsidRDefault="00944A65" w:rsidP="00920C9B">
            <w:pPr>
              <w:ind w:right="-427"/>
              <w:rPr>
                <w:rFonts w:eastAsia="Andale Sans UI"/>
                <w:kern w:val="2"/>
                <w:szCs w:val="28"/>
              </w:rPr>
            </w:pPr>
          </w:p>
        </w:tc>
        <w:tc>
          <w:tcPr>
            <w:tcW w:w="1542" w:type="dxa"/>
            <w:shd w:val="clear" w:color="auto" w:fill="auto"/>
          </w:tcPr>
          <w:p w14:paraId="3D459599" w14:textId="77777777" w:rsidR="00944A65" w:rsidRPr="00B7276C" w:rsidRDefault="00944A65" w:rsidP="00920C9B">
            <w:pPr>
              <w:ind w:right="-427"/>
              <w:rPr>
                <w:rFonts w:eastAsia="Andale Sans UI"/>
                <w:kern w:val="2"/>
                <w:szCs w:val="28"/>
              </w:rPr>
            </w:pPr>
          </w:p>
        </w:tc>
      </w:tr>
      <w:tr w:rsidR="00944A65" w:rsidRPr="00B7276C" w14:paraId="500079B5" w14:textId="77777777" w:rsidTr="00920C9B">
        <w:tc>
          <w:tcPr>
            <w:tcW w:w="425" w:type="dxa"/>
            <w:shd w:val="clear" w:color="auto" w:fill="auto"/>
          </w:tcPr>
          <w:p w14:paraId="69AE66E8" w14:textId="77777777" w:rsidR="00944A65" w:rsidRPr="00B7276C" w:rsidRDefault="00944A65" w:rsidP="00920C9B">
            <w:pPr>
              <w:ind w:right="-427"/>
              <w:rPr>
                <w:rFonts w:eastAsia="Andale Sans UI"/>
                <w:kern w:val="2"/>
                <w:szCs w:val="28"/>
              </w:rPr>
            </w:pPr>
            <w:r w:rsidRPr="00B7276C">
              <w:rPr>
                <w:rFonts w:eastAsia="Andale Sans UI"/>
                <w:kern w:val="2"/>
                <w:szCs w:val="28"/>
              </w:rPr>
              <w:t>2.</w:t>
            </w:r>
          </w:p>
        </w:tc>
        <w:tc>
          <w:tcPr>
            <w:tcW w:w="1559" w:type="dxa"/>
            <w:shd w:val="clear" w:color="auto" w:fill="auto"/>
          </w:tcPr>
          <w:p w14:paraId="62AECF09" w14:textId="77777777" w:rsidR="00944A65" w:rsidRPr="00B7276C" w:rsidRDefault="00944A65" w:rsidP="00920C9B">
            <w:pPr>
              <w:ind w:right="-427"/>
              <w:rPr>
                <w:rFonts w:eastAsia="Andale Sans UI"/>
                <w:kern w:val="2"/>
                <w:szCs w:val="28"/>
              </w:rPr>
            </w:pPr>
            <w:r w:rsidRPr="00B7276C">
              <w:rPr>
                <w:rFonts w:eastAsia="Andale Sans UI"/>
                <w:kern w:val="2"/>
                <w:szCs w:val="28"/>
              </w:rPr>
              <w:t>Бухгалтер</w:t>
            </w:r>
          </w:p>
          <w:p w14:paraId="674976AA"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Проекта</w:t>
            </w:r>
          </w:p>
        </w:tc>
        <w:tc>
          <w:tcPr>
            <w:tcW w:w="1418" w:type="dxa"/>
            <w:shd w:val="clear" w:color="auto" w:fill="auto"/>
          </w:tcPr>
          <w:p w14:paraId="085A5544" w14:textId="77777777" w:rsidR="00944A65" w:rsidRPr="00B7276C" w:rsidRDefault="00944A65" w:rsidP="00920C9B">
            <w:pPr>
              <w:ind w:right="-427"/>
              <w:rPr>
                <w:rFonts w:eastAsia="Andale Sans UI"/>
                <w:kern w:val="2"/>
                <w:szCs w:val="28"/>
              </w:rPr>
            </w:pPr>
          </w:p>
        </w:tc>
        <w:tc>
          <w:tcPr>
            <w:tcW w:w="1446" w:type="dxa"/>
            <w:shd w:val="clear" w:color="auto" w:fill="auto"/>
          </w:tcPr>
          <w:p w14:paraId="0C85CEB3" w14:textId="77777777" w:rsidR="00944A65" w:rsidRPr="00B7276C" w:rsidRDefault="00944A65" w:rsidP="00920C9B">
            <w:pPr>
              <w:ind w:right="-427"/>
              <w:rPr>
                <w:rFonts w:eastAsia="Andale Sans UI"/>
                <w:kern w:val="2"/>
                <w:szCs w:val="28"/>
              </w:rPr>
            </w:pPr>
          </w:p>
        </w:tc>
        <w:tc>
          <w:tcPr>
            <w:tcW w:w="1105" w:type="dxa"/>
            <w:shd w:val="clear" w:color="auto" w:fill="auto"/>
          </w:tcPr>
          <w:p w14:paraId="045756F6" w14:textId="77777777" w:rsidR="00944A65" w:rsidRPr="00B7276C" w:rsidRDefault="00944A65" w:rsidP="00920C9B">
            <w:pPr>
              <w:ind w:right="-427"/>
              <w:rPr>
                <w:rFonts w:eastAsia="Andale Sans UI"/>
                <w:kern w:val="2"/>
                <w:szCs w:val="28"/>
              </w:rPr>
            </w:pPr>
          </w:p>
        </w:tc>
        <w:tc>
          <w:tcPr>
            <w:tcW w:w="1344" w:type="dxa"/>
            <w:shd w:val="clear" w:color="auto" w:fill="auto"/>
          </w:tcPr>
          <w:p w14:paraId="25AFDC1B" w14:textId="77777777" w:rsidR="00944A65" w:rsidRPr="00B7276C" w:rsidRDefault="00944A65" w:rsidP="00920C9B">
            <w:pPr>
              <w:ind w:right="-427"/>
              <w:rPr>
                <w:rFonts w:eastAsia="Andale Sans UI"/>
                <w:kern w:val="2"/>
                <w:szCs w:val="28"/>
              </w:rPr>
            </w:pPr>
          </w:p>
        </w:tc>
        <w:tc>
          <w:tcPr>
            <w:tcW w:w="1225" w:type="dxa"/>
            <w:shd w:val="clear" w:color="auto" w:fill="auto"/>
          </w:tcPr>
          <w:p w14:paraId="669BCF3F" w14:textId="77777777" w:rsidR="00944A65" w:rsidRPr="00B7276C" w:rsidRDefault="00944A65" w:rsidP="00920C9B">
            <w:pPr>
              <w:ind w:right="-427"/>
              <w:rPr>
                <w:rFonts w:eastAsia="Andale Sans UI"/>
                <w:kern w:val="2"/>
                <w:szCs w:val="28"/>
              </w:rPr>
            </w:pPr>
          </w:p>
        </w:tc>
        <w:tc>
          <w:tcPr>
            <w:tcW w:w="1542" w:type="dxa"/>
            <w:shd w:val="clear" w:color="auto" w:fill="auto"/>
          </w:tcPr>
          <w:p w14:paraId="026AA31E" w14:textId="77777777" w:rsidR="00944A65" w:rsidRPr="00B7276C" w:rsidRDefault="00944A65" w:rsidP="00920C9B">
            <w:pPr>
              <w:ind w:right="-427"/>
              <w:rPr>
                <w:rFonts w:eastAsia="Andale Sans UI"/>
                <w:kern w:val="2"/>
                <w:szCs w:val="28"/>
              </w:rPr>
            </w:pPr>
          </w:p>
        </w:tc>
      </w:tr>
      <w:tr w:rsidR="00944A65" w:rsidRPr="00B7276C" w14:paraId="78FB4794" w14:textId="77777777" w:rsidTr="00920C9B">
        <w:tc>
          <w:tcPr>
            <w:tcW w:w="425" w:type="dxa"/>
            <w:shd w:val="clear" w:color="auto" w:fill="auto"/>
          </w:tcPr>
          <w:p w14:paraId="3D49FD5B" w14:textId="77777777" w:rsidR="00944A65" w:rsidRPr="00B7276C" w:rsidRDefault="00944A65" w:rsidP="00920C9B">
            <w:pPr>
              <w:ind w:right="-427"/>
              <w:rPr>
                <w:rFonts w:eastAsia="Andale Sans UI"/>
                <w:kern w:val="2"/>
                <w:szCs w:val="28"/>
              </w:rPr>
            </w:pPr>
            <w:r w:rsidRPr="00B7276C">
              <w:rPr>
                <w:rFonts w:eastAsia="Andale Sans UI"/>
                <w:kern w:val="2"/>
                <w:szCs w:val="28"/>
              </w:rPr>
              <w:t>3.</w:t>
            </w:r>
          </w:p>
        </w:tc>
        <w:tc>
          <w:tcPr>
            <w:tcW w:w="1559" w:type="dxa"/>
            <w:shd w:val="clear" w:color="auto" w:fill="auto"/>
          </w:tcPr>
          <w:p w14:paraId="5A896C6A" w14:textId="77777777" w:rsidR="00944A65" w:rsidRPr="00B7276C" w:rsidRDefault="00944A65" w:rsidP="00920C9B">
            <w:pPr>
              <w:ind w:right="-427"/>
              <w:rPr>
                <w:rFonts w:eastAsia="Andale Sans UI"/>
                <w:kern w:val="2"/>
                <w:szCs w:val="28"/>
              </w:rPr>
            </w:pPr>
          </w:p>
        </w:tc>
        <w:tc>
          <w:tcPr>
            <w:tcW w:w="1418" w:type="dxa"/>
            <w:shd w:val="clear" w:color="auto" w:fill="auto"/>
          </w:tcPr>
          <w:p w14:paraId="65110EF9" w14:textId="77777777" w:rsidR="00944A65" w:rsidRPr="00B7276C" w:rsidRDefault="00944A65" w:rsidP="00920C9B">
            <w:pPr>
              <w:ind w:right="-427"/>
              <w:rPr>
                <w:rFonts w:eastAsia="Andale Sans UI"/>
                <w:kern w:val="2"/>
                <w:szCs w:val="28"/>
              </w:rPr>
            </w:pPr>
          </w:p>
        </w:tc>
        <w:tc>
          <w:tcPr>
            <w:tcW w:w="1446" w:type="dxa"/>
            <w:shd w:val="clear" w:color="auto" w:fill="auto"/>
          </w:tcPr>
          <w:p w14:paraId="5A7858F2" w14:textId="77777777" w:rsidR="00944A65" w:rsidRPr="00B7276C" w:rsidRDefault="00944A65" w:rsidP="00920C9B">
            <w:pPr>
              <w:ind w:right="-427"/>
              <w:rPr>
                <w:rFonts w:eastAsia="Andale Sans UI"/>
                <w:kern w:val="2"/>
                <w:szCs w:val="28"/>
              </w:rPr>
            </w:pPr>
          </w:p>
        </w:tc>
        <w:tc>
          <w:tcPr>
            <w:tcW w:w="1105" w:type="dxa"/>
            <w:shd w:val="clear" w:color="auto" w:fill="auto"/>
          </w:tcPr>
          <w:p w14:paraId="55F92ABB" w14:textId="77777777" w:rsidR="00944A65" w:rsidRPr="00B7276C" w:rsidRDefault="00944A65" w:rsidP="00920C9B">
            <w:pPr>
              <w:ind w:right="-427"/>
              <w:rPr>
                <w:rFonts w:eastAsia="Andale Sans UI"/>
                <w:kern w:val="2"/>
                <w:szCs w:val="28"/>
              </w:rPr>
            </w:pPr>
          </w:p>
        </w:tc>
        <w:tc>
          <w:tcPr>
            <w:tcW w:w="1344" w:type="dxa"/>
            <w:shd w:val="clear" w:color="auto" w:fill="auto"/>
          </w:tcPr>
          <w:p w14:paraId="52E93A93" w14:textId="77777777" w:rsidR="00944A65" w:rsidRPr="00B7276C" w:rsidRDefault="00944A65" w:rsidP="00920C9B">
            <w:pPr>
              <w:ind w:right="-427"/>
              <w:rPr>
                <w:rFonts w:eastAsia="Andale Sans UI"/>
                <w:kern w:val="2"/>
                <w:szCs w:val="28"/>
              </w:rPr>
            </w:pPr>
          </w:p>
        </w:tc>
        <w:tc>
          <w:tcPr>
            <w:tcW w:w="1225" w:type="dxa"/>
            <w:shd w:val="clear" w:color="auto" w:fill="auto"/>
          </w:tcPr>
          <w:p w14:paraId="5878EFCB" w14:textId="77777777" w:rsidR="00944A65" w:rsidRPr="00B7276C" w:rsidRDefault="00944A65" w:rsidP="00920C9B">
            <w:pPr>
              <w:ind w:right="-427"/>
              <w:rPr>
                <w:rFonts w:eastAsia="Andale Sans UI"/>
                <w:kern w:val="2"/>
                <w:szCs w:val="28"/>
              </w:rPr>
            </w:pPr>
          </w:p>
        </w:tc>
        <w:tc>
          <w:tcPr>
            <w:tcW w:w="1542" w:type="dxa"/>
            <w:shd w:val="clear" w:color="auto" w:fill="auto"/>
          </w:tcPr>
          <w:p w14:paraId="32942925" w14:textId="77777777" w:rsidR="00944A65" w:rsidRPr="00B7276C" w:rsidRDefault="00944A65" w:rsidP="00920C9B">
            <w:pPr>
              <w:ind w:right="-427"/>
              <w:rPr>
                <w:rFonts w:eastAsia="Andale Sans UI"/>
                <w:kern w:val="2"/>
                <w:szCs w:val="28"/>
              </w:rPr>
            </w:pPr>
          </w:p>
        </w:tc>
      </w:tr>
      <w:tr w:rsidR="00944A65" w:rsidRPr="00B7276C" w14:paraId="6F3AF290" w14:textId="77777777" w:rsidTr="00920C9B">
        <w:tc>
          <w:tcPr>
            <w:tcW w:w="425" w:type="dxa"/>
            <w:shd w:val="clear" w:color="auto" w:fill="auto"/>
          </w:tcPr>
          <w:p w14:paraId="5AF6027C"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559" w:type="dxa"/>
            <w:shd w:val="clear" w:color="auto" w:fill="auto"/>
          </w:tcPr>
          <w:p w14:paraId="2ACA237E" w14:textId="77777777" w:rsidR="00944A65" w:rsidRPr="00B7276C" w:rsidRDefault="00944A65" w:rsidP="00920C9B">
            <w:pPr>
              <w:ind w:right="-427"/>
              <w:rPr>
                <w:rFonts w:eastAsia="Andale Sans UI"/>
                <w:kern w:val="2"/>
                <w:szCs w:val="28"/>
              </w:rPr>
            </w:pPr>
          </w:p>
        </w:tc>
        <w:tc>
          <w:tcPr>
            <w:tcW w:w="1418" w:type="dxa"/>
            <w:shd w:val="clear" w:color="auto" w:fill="auto"/>
          </w:tcPr>
          <w:p w14:paraId="27C06773" w14:textId="77777777" w:rsidR="00944A65" w:rsidRPr="00B7276C" w:rsidRDefault="00944A65" w:rsidP="00920C9B">
            <w:pPr>
              <w:ind w:right="-427"/>
              <w:rPr>
                <w:rFonts w:eastAsia="Andale Sans UI"/>
                <w:kern w:val="2"/>
                <w:szCs w:val="28"/>
              </w:rPr>
            </w:pPr>
          </w:p>
        </w:tc>
        <w:tc>
          <w:tcPr>
            <w:tcW w:w="1446" w:type="dxa"/>
            <w:shd w:val="clear" w:color="auto" w:fill="auto"/>
          </w:tcPr>
          <w:p w14:paraId="1B4D75FB" w14:textId="77777777" w:rsidR="00944A65" w:rsidRPr="00B7276C" w:rsidRDefault="00944A65" w:rsidP="00920C9B">
            <w:pPr>
              <w:ind w:right="-427"/>
              <w:rPr>
                <w:rFonts w:eastAsia="Andale Sans UI"/>
                <w:kern w:val="2"/>
                <w:szCs w:val="28"/>
              </w:rPr>
            </w:pPr>
          </w:p>
        </w:tc>
        <w:tc>
          <w:tcPr>
            <w:tcW w:w="1105" w:type="dxa"/>
            <w:shd w:val="clear" w:color="auto" w:fill="auto"/>
          </w:tcPr>
          <w:p w14:paraId="05B3D170" w14:textId="77777777" w:rsidR="00944A65" w:rsidRPr="00B7276C" w:rsidRDefault="00944A65" w:rsidP="00920C9B">
            <w:pPr>
              <w:ind w:right="-427"/>
              <w:rPr>
                <w:rFonts w:eastAsia="Andale Sans UI"/>
                <w:kern w:val="2"/>
                <w:szCs w:val="28"/>
              </w:rPr>
            </w:pPr>
          </w:p>
        </w:tc>
        <w:tc>
          <w:tcPr>
            <w:tcW w:w="1344" w:type="dxa"/>
            <w:shd w:val="clear" w:color="auto" w:fill="auto"/>
          </w:tcPr>
          <w:p w14:paraId="5E767274" w14:textId="77777777" w:rsidR="00944A65" w:rsidRPr="00B7276C" w:rsidRDefault="00944A65" w:rsidP="00920C9B">
            <w:pPr>
              <w:ind w:right="-427"/>
              <w:rPr>
                <w:rFonts w:eastAsia="Andale Sans UI"/>
                <w:kern w:val="2"/>
                <w:szCs w:val="28"/>
              </w:rPr>
            </w:pPr>
          </w:p>
        </w:tc>
        <w:tc>
          <w:tcPr>
            <w:tcW w:w="1225" w:type="dxa"/>
            <w:shd w:val="clear" w:color="auto" w:fill="auto"/>
          </w:tcPr>
          <w:p w14:paraId="0111B1E6" w14:textId="77777777" w:rsidR="00944A65" w:rsidRPr="00B7276C" w:rsidRDefault="00944A65" w:rsidP="00920C9B">
            <w:pPr>
              <w:ind w:right="-427"/>
              <w:rPr>
                <w:rFonts w:eastAsia="Andale Sans UI"/>
                <w:kern w:val="2"/>
                <w:szCs w:val="28"/>
              </w:rPr>
            </w:pPr>
          </w:p>
        </w:tc>
        <w:tc>
          <w:tcPr>
            <w:tcW w:w="1542" w:type="dxa"/>
            <w:shd w:val="clear" w:color="auto" w:fill="auto"/>
          </w:tcPr>
          <w:p w14:paraId="1EE26B4C" w14:textId="77777777" w:rsidR="00944A65" w:rsidRPr="00B7276C" w:rsidRDefault="00944A65" w:rsidP="00920C9B">
            <w:pPr>
              <w:ind w:right="-427"/>
              <w:rPr>
                <w:rFonts w:eastAsia="Andale Sans UI"/>
                <w:kern w:val="2"/>
                <w:szCs w:val="28"/>
              </w:rPr>
            </w:pPr>
          </w:p>
        </w:tc>
      </w:tr>
    </w:tbl>
    <w:p w14:paraId="43786D3E" w14:textId="77777777" w:rsidR="00944A65" w:rsidRPr="00B7276C" w:rsidRDefault="00944A65" w:rsidP="00944A65">
      <w:pPr>
        <w:ind w:left="341" w:right="-427"/>
        <w:rPr>
          <w:rFonts w:eastAsia="Andale Sans UI"/>
          <w:b/>
          <w:kern w:val="2"/>
          <w:szCs w:val="28"/>
        </w:rPr>
      </w:pPr>
    </w:p>
    <w:p w14:paraId="7E03CD8B" w14:textId="77777777" w:rsidR="00944A65" w:rsidRPr="00B7276C" w:rsidRDefault="00944A65" w:rsidP="00944A65">
      <w:pPr>
        <w:ind w:right="-427" w:hanging="19"/>
        <w:rPr>
          <w:rFonts w:eastAsia="Andale Sans UI"/>
          <w:b/>
          <w:kern w:val="2"/>
          <w:szCs w:val="28"/>
        </w:rPr>
      </w:pPr>
      <w:r w:rsidRPr="00B7276C">
        <w:rPr>
          <w:rFonts w:eastAsia="Andale Sans UI"/>
          <w:b/>
          <w:kern w:val="2"/>
          <w:szCs w:val="28"/>
        </w:rPr>
        <w:t xml:space="preserve">      - оплата труда консультантов и привлеченных специалистов:</w:t>
      </w:r>
    </w:p>
    <w:p w14:paraId="72F14E85" w14:textId="77777777" w:rsidR="00944A65" w:rsidRPr="00B7276C" w:rsidRDefault="00944A65" w:rsidP="00944A65">
      <w:pPr>
        <w:ind w:right="-427" w:hanging="19"/>
        <w:rPr>
          <w:rFonts w:eastAsia="Andale Sans UI"/>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1701"/>
        <w:gridCol w:w="1289"/>
        <w:gridCol w:w="1449"/>
        <w:gridCol w:w="1449"/>
        <w:gridCol w:w="1766"/>
      </w:tblGrid>
      <w:tr w:rsidR="00944A65" w:rsidRPr="00B7276C" w14:paraId="259FBEC6" w14:textId="77777777" w:rsidTr="00920C9B">
        <w:tc>
          <w:tcPr>
            <w:tcW w:w="817" w:type="dxa"/>
            <w:shd w:val="clear" w:color="auto" w:fill="auto"/>
          </w:tcPr>
          <w:p w14:paraId="2E5E3C6E"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1985" w:type="dxa"/>
            <w:shd w:val="clear" w:color="auto" w:fill="auto"/>
          </w:tcPr>
          <w:p w14:paraId="70410207" w14:textId="77777777" w:rsidR="00944A65" w:rsidRPr="00B7276C" w:rsidRDefault="00944A65" w:rsidP="00920C9B">
            <w:pPr>
              <w:ind w:right="-427"/>
              <w:rPr>
                <w:rFonts w:eastAsia="Andale Sans UI"/>
                <w:b/>
                <w:kern w:val="2"/>
                <w:szCs w:val="28"/>
              </w:rPr>
            </w:pPr>
            <w:r w:rsidRPr="00B7276C">
              <w:rPr>
                <w:rFonts w:eastAsia="Andale Sans UI"/>
                <w:b/>
                <w:kern w:val="2"/>
                <w:szCs w:val="28"/>
              </w:rPr>
              <w:t>Должность</w:t>
            </w:r>
          </w:p>
          <w:p w14:paraId="08F7BDFB" w14:textId="77777777" w:rsidR="00944A65" w:rsidRPr="00B7276C" w:rsidRDefault="00944A65" w:rsidP="00920C9B">
            <w:pPr>
              <w:ind w:right="-427"/>
              <w:rPr>
                <w:rFonts w:eastAsia="Andale Sans UI"/>
                <w:b/>
                <w:kern w:val="2"/>
                <w:szCs w:val="28"/>
              </w:rPr>
            </w:pPr>
            <w:r w:rsidRPr="00B7276C">
              <w:rPr>
                <w:rFonts w:eastAsia="Andale Sans UI"/>
                <w:b/>
                <w:kern w:val="2"/>
                <w:szCs w:val="28"/>
              </w:rPr>
              <w:t>(специальность)</w:t>
            </w:r>
          </w:p>
        </w:tc>
        <w:tc>
          <w:tcPr>
            <w:tcW w:w="1701" w:type="dxa"/>
            <w:shd w:val="clear" w:color="auto" w:fill="auto"/>
          </w:tcPr>
          <w:p w14:paraId="23400E57" w14:textId="77777777" w:rsidR="00944A65" w:rsidRPr="00B7276C" w:rsidRDefault="00944A65" w:rsidP="00920C9B">
            <w:pPr>
              <w:ind w:right="-427"/>
              <w:rPr>
                <w:rFonts w:eastAsia="Andale Sans UI"/>
                <w:b/>
                <w:kern w:val="2"/>
                <w:szCs w:val="28"/>
              </w:rPr>
            </w:pPr>
            <w:r w:rsidRPr="00B7276C">
              <w:rPr>
                <w:rFonts w:eastAsia="Andale Sans UI"/>
                <w:b/>
                <w:kern w:val="2"/>
                <w:szCs w:val="28"/>
              </w:rPr>
              <w:t>Оплата</w:t>
            </w:r>
          </w:p>
          <w:p w14:paraId="6B72F65F" w14:textId="77777777" w:rsidR="00944A65" w:rsidRPr="00B7276C" w:rsidRDefault="00944A65" w:rsidP="00920C9B">
            <w:pPr>
              <w:ind w:right="-427"/>
              <w:rPr>
                <w:rFonts w:eastAsia="Andale Sans UI"/>
                <w:b/>
                <w:kern w:val="2"/>
                <w:szCs w:val="28"/>
              </w:rPr>
            </w:pPr>
            <w:r w:rsidRPr="00B7276C">
              <w:rPr>
                <w:rFonts w:eastAsia="Andale Sans UI"/>
                <w:b/>
                <w:kern w:val="2"/>
                <w:szCs w:val="28"/>
              </w:rPr>
              <w:t>труда,</w:t>
            </w:r>
          </w:p>
          <w:p w14:paraId="34628164" w14:textId="77777777" w:rsidR="00944A65" w:rsidRPr="00B7276C" w:rsidRDefault="00944A65" w:rsidP="00920C9B">
            <w:pPr>
              <w:ind w:right="-427"/>
              <w:rPr>
                <w:rFonts w:eastAsia="Andale Sans UI"/>
                <w:kern w:val="2"/>
                <w:szCs w:val="28"/>
              </w:rPr>
            </w:pPr>
            <w:r w:rsidRPr="00B7276C">
              <w:rPr>
                <w:rFonts w:eastAsia="Andale Sans UI"/>
                <w:b/>
                <w:kern w:val="2"/>
                <w:szCs w:val="28"/>
              </w:rPr>
              <w:t>руб./час, день</w:t>
            </w:r>
          </w:p>
        </w:tc>
        <w:tc>
          <w:tcPr>
            <w:tcW w:w="1289" w:type="dxa"/>
            <w:shd w:val="clear" w:color="auto" w:fill="auto"/>
          </w:tcPr>
          <w:p w14:paraId="420A9BF1"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w:t>
            </w:r>
          </w:p>
          <w:p w14:paraId="2C0D3263" w14:textId="77777777" w:rsidR="00944A65" w:rsidRPr="00B7276C" w:rsidRDefault="00944A65" w:rsidP="00920C9B">
            <w:pPr>
              <w:ind w:right="-427"/>
              <w:rPr>
                <w:rFonts w:eastAsia="Andale Sans UI"/>
                <w:kern w:val="2"/>
                <w:szCs w:val="28"/>
              </w:rPr>
            </w:pPr>
            <w:r w:rsidRPr="00B7276C">
              <w:rPr>
                <w:rFonts w:eastAsia="Andale Sans UI"/>
                <w:b/>
                <w:kern w:val="2"/>
                <w:szCs w:val="28"/>
              </w:rPr>
              <w:t>час./дней</w:t>
            </w:r>
          </w:p>
        </w:tc>
        <w:tc>
          <w:tcPr>
            <w:tcW w:w="1449" w:type="dxa"/>
            <w:shd w:val="clear" w:color="auto" w:fill="auto"/>
          </w:tcPr>
          <w:p w14:paraId="1152BE88"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449" w:type="dxa"/>
            <w:shd w:val="clear" w:color="auto" w:fill="auto"/>
          </w:tcPr>
          <w:p w14:paraId="2E643495"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5542156A"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766" w:type="dxa"/>
            <w:shd w:val="clear" w:color="auto" w:fill="auto"/>
          </w:tcPr>
          <w:p w14:paraId="633C62D1"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1EA7C791"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r>
      <w:tr w:rsidR="00944A65" w:rsidRPr="00B7276C" w14:paraId="6BA91389" w14:textId="77777777" w:rsidTr="00920C9B">
        <w:tc>
          <w:tcPr>
            <w:tcW w:w="817" w:type="dxa"/>
            <w:shd w:val="clear" w:color="auto" w:fill="auto"/>
          </w:tcPr>
          <w:p w14:paraId="7C667523" w14:textId="77777777" w:rsidR="00944A65" w:rsidRPr="00B7276C" w:rsidRDefault="00944A65" w:rsidP="00920C9B">
            <w:pPr>
              <w:ind w:right="-427"/>
              <w:rPr>
                <w:rFonts w:eastAsia="Andale Sans UI"/>
                <w:kern w:val="2"/>
                <w:szCs w:val="28"/>
              </w:rPr>
            </w:pPr>
          </w:p>
        </w:tc>
        <w:tc>
          <w:tcPr>
            <w:tcW w:w="1985" w:type="dxa"/>
            <w:shd w:val="clear" w:color="auto" w:fill="auto"/>
          </w:tcPr>
          <w:p w14:paraId="01A8BD4C" w14:textId="77777777" w:rsidR="00944A65" w:rsidRPr="00B7276C" w:rsidRDefault="00944A65" w:rsidP="00920C9B">
            <w:pPr>
              <w:ind w:right="-427"/>
              <w:rPr>
                <w:rFonts w:eastAsia="Andale Sans UI"/>
                <w:kern w:val="2"/>
                <w:szCs w:val="28"/>
              </w:rPr>
            </w:pPr>
          </w:p>
        </w:tc>
        <w:tc>
          <w:tcPr>
            <w:tcW w:w="1701" w:type="dxa"/>
            <w:shd w:val="clear" w:color="auto" w:fill="auto"/>
          </w:tcPr>
          <w:p w14:paraId="4172D092" w14:textId="77777777" w:rsidR="00944A65" w:rsidRPr="00B7276C" w:rsidRDefault="00944A65" w:rsidP="00920C9B">
            <w:pPr>
              <w:ind w:right="-427"/>
              <w:rPr>
                <w:rFonts w:eastAsia="Andale Sans UI"/>
                <w:kern w:val="2"/>
                <w:szCs w:val="28"/>
              </w:rPr>
            </w:pPr>
          </w:p>
        </w:tc>
        <w:tc>
          <w:tcPr>
            <w:tcW w:w="1289" w:type="dxa"/>
            <w:shd w:val="clear" w:color="auto" w:fill="auto"/>
          </w:tcPr>
          <w:p w14:paraId="6CB84136" w14:textId="77777777" w:rsidR="00944A65" w:rsidRPr="00B7276C" w:rsidRDefault="00944A65" w:rsidP="00920C9B">
            <w:pPr>
              <w:ind w:right="-427"/>
              <w:rPr>
                <w:rFonts w:eastAsia="Andale Sans UI"/>
                <w:kern w:val="2"/>
                <w:szCs w:val="28"/>
              </w:rPr>
            </w:pPr>
          </w:p>
        </w:tc>
        <w:tc>
          <w:tcPr>
            <w:tcW w:w="1449" w:type="dxa"/>
            <w:shd w:val="clear" w:color="auto" w:fill="auto"/>
          </w:tcPr>
          <w:p w14:paraId="73AAA78E" w14:textId="77777777" w:rsidR="00944A65" w:rsidRPr="00B7276C" w:rsidRDefault="00944A65" w:rsidP="00920C9B">
            <w:pPr>
              <w:ind w:right="-427"/>
              <w:rPr>
                <w:rFonts w:eastAsia="Andale Sans UI"/>
                <w:kern w:val="2"/>
                <w:szCs w:val="28"/>
              </w:rPr>
            </w:pPr>
          </w:p>
        </w:tc>
        <w:tc>
          <w:tcPr>
            <w:tcW w:w="1449" w:type="dxa"/>
            <w:shd w:val="clear" w:color="auto" w:fill="auto"/>
          </w:tcPr>
          <w:p w14:paraId="74EAE500" w14:textId="77777777" w:rsidR="00944A65" w:rsidRPr="00B7276C" w:rsidRDefault="00944A65" w:rsidP="00920C9B">
            <w:pPr>
              <w:ind w:right="-427"/>
              <w:rPr>
                <w:rFonts w:eastAsia="Andale Sans UI"/>
                <w:kern w:val="2"/>
                <w:szCs w:val="28"/>
              </w:rPr>
            </w:pPr>
          </w:p>
        </w:tc>
        <w:tc>
          <w:tcPr>
            <w:tcW w:w="1766" w:type="dxa"/>
            <w:shd w:val="clear" w:color="auto" w:fill="auto"/>
          </w:tcPr>
          <w:p w14:paraId="726018EC" w14:textId="77777777" w:rsidR="00944A65" w:rsidRPr="00B7276C" w:rsidRDefault="00944A65" w:rsidP="00920C9B">
            <w:pPr>
              <w:ind w:right="-427"/>
              <w:rPr>
                <w:rFonts w:eastAsia="Andale Sans UI"/>
                <w:kern w:val="2"/>
                <w:szCs w:val="28"/>
              </w:rPr>
            </w:pPr>
          </w:p>
        </w:tc>
      </w:tr>
      <w:tr w:rsidR="00944A65" w:rsidRPr="00B7276C" w14:paraId="461D72A6" w14:textId="77777777" w:rsidTr="00920C9B">
        <w:tc>
          <w:tcPr>
            <w:tcW w:w="817" w:type="dxa"/>
            <w:shd w:val="clear" w:color="auto" w:fill="auto"/>
          </w:tcPr>
          <w:p w14:paraId="505F6E12" w14:textId="77777777" w:rsidR="00944A65" w:rsidRPr="00B7276C" w:rsidRDefault="00944A65" w:rsidP="00920C9B">
            <w:pPr>
              <w:ind w:right="-427"/>
              <w:rPr>
                <w:rFonts w:eastAsia="Andale Sans UI"/>
                <w:kern w:val="2"/>
                <w:szCs w:val="28"/>
              </w:rPr>
            </w:pPr>
          </w:p>
        </w:tc>
        <w:tc>
          <w:tcPr>
            <w:tcW w:w="1985" w:type="dxa"/>
            <w:shd w:val="clear" w:color="auto" w:fill="auto"/>
          </w:tcPr>
          <w:p w14:paraId="780E99C1" w14:textId="77777777" w:rsidR="00944A65" w:rsidRPr="00B7276C" w:rsidRDefault="00944A65" w:rsidP="00920C9B">
            <w:pPr>
              <w:ind w:right="-427"/>
              <w:rPr>
                <w:rFonts w:eastAsia="Andale Sans UI"/>
                <w:kern w:val="2"/>
                <w:szCs w:val="28"/>
              </w:rPr>
            </w:pPr>
          </w:p>
        </w:tc>
        <w:tc>
          <w:tcPr>
            <w:tcW w:w="1701" w:type="dxa"/>
            <w:shd w:val="clear" w:color="auto" w:fill="auto"/>
          </w:tcPr>
          <w:p w14:paraId="632D6C8F" w14:textId="77777777" w:rsidR="00944A65" w:rsidRPr="00B7276C" w:rsidRDefault="00944A65" w:rsidP="00920C9B">
            <w:pPr>
              <w:ind w:right="-427"/>
              <w:rPr>
                <w:rFonts w:eastAsia="Andale Sans UI"/>
                <w:kern w:val="2"/>
                <w:szCs w:val="28"/>
              </w:rPr>
            </w:pPr>
          </w:p>
        </w:tc>
        <w:tc>
          <w:tcPr>
            <w:tcW w:w="1289" w:type="dxa"/>
            <w:shd w:val="clear" w:color="auto" w:fill="auto"/>
          </w:tcPr>
          <w:p w14:paraId="60AA9612" w14:textId="77777777" w:rsidR="00944A65" w:rsidRPr="00B7276C" w:rsidRDefault="00944A65" w:rsidP="00920C9B">
            <w:pPr>
              <w:ind w:right="-427"/>
              <w:rPr>
                <w:rFonts w:eastAsia="Andale Sans UI"/>
                <w:kern w:val="2"/>
                <w:szCs w:val="28"/>
              </w:rPr>
            </w:pPr>
          </w:p>
        </w:tc>
        <w:tc>
          <w:tcPr>
            <w:tcW w:w="1449" w:type="dxa"/>
            <w:shd w:val="clear" w:color="auto" w:fill="auto"/>
          </w:tcPr>
          <w:p w14:paraId="0B4C0E81" w14:textId="77777777" w:rsidR="00944A65" w:rsidRPr="00B7276C" w:rsidRDefault="00944A65" w:rsidP="00920C9B">
            <w:pPr>
              <w:ind w:right="-427"/>
              <w:rPr>
                <w:rFonts w:eastAsia="Andale Sans UI"/>
                <w:kern w:val="2"/>
                <w:szCs w:val="28"/>
              </w:rPr>
            </w:pPr>
          </w:p>
        </w:tc>
        <w:tc>
          <w:tcPr>
            <w:tcW w:w="1449" w:type="dxa"/>
            <w:shd w:val="clear" w:color="auto" w:fill="auto"/>
          </w:tcPr>
          <w:p w14:paraId="7FD515CB" w14:textId="77777777" w:rsidR="00944A65" w:rsidRPr="00B7276C" w:rsidRDefault="00944A65" w:rsidP="00920C9B">
            <w:pPr>
              <w:ind w:right="-427"/>
              <w:rPr>
                <w:rFonts w:eastAsia="Andale Sans UI"/>
                <w:kern w:val="2"/>
                <w:szCs w:val="28"/>
              </w:rPr>
            </w:pPr>
          </w:p>
        </w:tc>
        <w:tc>
          <w:tcPr>
            <w:tcW w:w="1766" w:type="dxa"/>
            <w:shd w:val="clear" w:color="auto" w:fill="auto"/>
          </w:tcPr>
          <w:p w14:paraId="2CB21006" w14:textId="77777777" w:rsidR="00944A65" w:rsidRPr="00B7276C" w:rsidRDefault="00944A65" w:rsidP="00920C9B">
            <w:pPr>
              <w:ind w:right="-427"/>
              <w:rPr>
                <w:rFonts w:eastAsia="Andale Sans UI"/>
                <w:kern w:val="2"/>
                <w:szCs w:val="28"/>
              </w:rPr>
            </w:pPr>
          </w:p>
        </w:tc>
      </w:tr>
    </w:tbl>
    <w:p w14:paraId="72C4142E" w14:textId="77777777" w:rsidR="00944A65" w:rsidRPr="00B7276C" w:rsidRDefault="00944A65" w:rsidP="00944A65">
      <w:pPr>
        <w:ind w:right="-427" w:hanging="19"/>
        <w:rPr>
          <w:rFonts w:eastAsia="Andale Sans UI"/>
          <w:kern w:val="2"/>
          <w:szCs w:val="28"/>
        </w:rPr>
      </w:pPr>
    </w:p>
    <w:p w14:paraId="67472CA8" w14:textId="77777777" w:rsidR="00944A65" w:rsidRPr="00B7276C" w:rsidRDefault="00944A65" w:rsidP="00944A65">
      <w:pPr>
        <w:ind w:right="-427" w:hanging="19"/>
        <w:jc w:val="both"/>
        <w:rPr>
          <w:rFonts w:eastAsia="Andale Sans UI"/>
          <w:b/>
          <w:kern w:val="2"/>
          <w:szCs w:val="28"/>
        </w:rPr>
      </w:pPr>
      <w:r w:rsidRPr="00B7276C">
        <w:rPr>
          <w:rFonts w:eastAsia="Andale Sans UI"/>
          <w:kern w:val="2"/>
          <w:szCs w:val="28"/>
        </w:rPr>
        <w:t xml:space="preserve">     - </w:t>
      </w:r>
      <w:r w:rsidRPr="00B7276C">
        <w:rPr>
          <w:rFonts w:eastAsia="Andale Sans UI"/>
          <w:b/>
          <w:kern w:val="2"/>
          <w:szCs w:val="28"/>
        </w:rPr>
        <w:t>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14:paraId="3089244A" w14:textId="77777777" w:rsidR="00944A65" w:rsidRPr="00B7276C" w:rsidRDefault="00944A65" w:rsidP="00944A65">
      <w:pPr>
        <w:ind w:right="-427" w:hanging="19"/>
        <w:jc w:val="both"/>
        <w:rPr>
          <w:rFonts w:eastAsia="Andale Sans UI"/>
          <w:b/>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276"/>
        <w:gridCol w:w="1276"/>
        <w:gridCol w:w="1417"/>
        <w:gridCol w:w="1843"/>
      </w:tblGrid>
      <w:tr w:rsidR="00944A65" w:rsidRPr="00B7276C" w14:paraId="3B6C360B" w14:textId="77777777" w:rsidTr="00920C9B">
        <w:tc>
          <w:tcPr>
            <w:tcW w:w="817" w:type="dxa"/>
            <w:shd w:val="clear" w:color="auto" w:fill="auto"/>
          </w:tcPr>
          <w:p w14:paraId="1841FD02" w14:textId="77777777" w:rsidR="00944A65" w:rsidRPr="00B7276C" w:rsidRDefault="00944A65" w:rsidP="00920C9B">
            <w:pPr>
              <w:ind w:right="-427"/>
              <w:jc w:val="both"/>
              <w:rPr>
                <w:rFonts w:eastAsia="Andale Sans UI"/>
                <w:kern w:val="2"/>
                <w:szCs w:val="28"/>
              </w:rPr>
            </w:pPr>
            <w:r w:rsidRPr="00B7276C">
              <w:rPr>
                <w:rFonts w:eastAsia="Andale Sans UI"/>
                <w:b/>
                <w:kern w:val="2"/>
                <w:szCs w:val="28"/>
              </w:rPr>
              <w:t>№ п/п</w:t>
            </w:r>
          </w:p>
        </w:tc>
        <w:tc>
          <w:tcPr>
            <w:tcW w:w="3827" w:type="dxa"/>
            <w:shd w:val="clear" w:color="auto" w:fill="auto"/>
          </w:tcPr>
          <w:p w14:paraId="3693EC33" w14:textId="77777777" w:rsidR="00944A65" w:rsidRPr="00B7276C" w:rsidRDefault="00944A65" w:rsidP="00920C9B">
            <w:pPr>
              <w:ind w:right="-427"/>
              <w:jc w:val="both"/>
              <w:rPr>
                <w:rFonts w:eastAsia="Andale Sans UI"/>
                <w:b/>
                <w:kern w:val="2"/>
                <w:szCs w:val="28"/>
              </w:rPr>
            </w:pPr>
            <w:r w:rsidRPr="00B7276C">
              <w:rPr>
                <w:rFonts w:eastAsia="Andale Sans UI"/>
                <w:b/>
                <w:kern w:val="2"/>
                <w:szCs w:val="28"/>
              </w:rPr>
              <w:t xml:space="preserve">Отчисления с фонда </w:t>
            </w:r>
          </w:p>
          <w:p w14:paraId="63D93C63" w14:textId="77777777" w:rsidR="00944A65" w:rsidRPr="00B7276C" w:rsidRDefault="00944A65" w:rsidP="00920C9B">
            <w:pPr>
              <w:ind w:right="-427"/>
              <w:jc w:val="both"/>
              <w:rPr>
                <w:rFonts w:eastAsia="Andale Sans UI"/>
                <w:b/>
                <w:kern w:val="2"/>
                <w:szCs w:val="28"/>
              </w:rPr>
            </w:pPr>
            <w:r w:rsidRPr="00B7276C">
              <w:rPr>
                <w:rFonts w:eastAsia="Andale Sans UI"/>
                <w:b/>
                <w:kern w:val="2"/>
                <w:szCs w:val="28"/>
              </w:rPr>
              <w:t>оплаты труда</w:t>
            </w:r>
          </w:p>
        </w:tc>
        <w:tc>
          <w:tcPr>
            <w:tcW w:w="1276" w:type="dxa"/>
            <w:shd w:val="clear" w:color="auto" w:fill="auto"/>
          </w:tcPr>
          <w:p w14:paraId="1FEE9655" w14:textId="77777777" w:rsidR="00944A65" w:rsidRPr="00B7276C" w:rsidRDefault="00944A65" w:rsidP="00920C9B">
            <w:pPr>
              <w:ind w:right="-427"/>
              <w:jc w:val="both"/>
              <w:rPr>
                <w:rFonts w:eastAsia="Andale Sans UI"/>
                <w:b/>
                <w:kern w:val="2"/>
                <w:szCs w:val="28"/>
              </w:rPr>
            </w:pPr>
            <w:r w:rsidRPr="00B7276C">
              <w:rPr>
                <w:rFonts w:eastAsia="Andale Sans UI"/>
                <w:b/>
                <w:kern w:val="2"/>
                <w:szCs w:val="28"/>
              </w:rPr>
              <w:t>Ставка, %</w:t>
            </w:r>
          </w:p>
        </w:tc>
        <w:tc>
          <w:tcPr>
            <w:tcW w:w="1276" w:type="dxa"/>
            <w:shd w:val="clear" w:color="auto" w:fill="auto"/>
          </w:tcPr>
          <w:p w14:paraId="1F09F1BB"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417" w:type="dxa"/>
            <w:shd w:val="clear" w:color="auto" w:fill="auto"/>
          </w:tcPr>
          <w:p w14:paraId="5B8B44E9"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08DF7E68"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843" w:type="dxa"/>
            <w:shd w:val="clear" w:color="auto" w:fill="auto"/>
          </w:tcPr>
          <w:p w14:paraId="01011482"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217C5F99"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r>
      <w:tr w:rsidR="00944A65" w:rsidRPr="00B7276C" w14:paraId="412458F5" w14:textId="77777777" w:rsidTr="00920C9B">
        <w:tc>
          <w:tcPr>
            <w:tcW w:w="817" w:type="dxa"/>
            <w:shd w:val="clear" w:color="auto" w:fill="auto"/>
          </w:tcPr>
          <w:p w14:paraId="41621196"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1.</w:t>
            </w:r>
          </w:p>
        </w:tc>
        <w:tc>
          <w:tcPr>
            <w:tcW w:w="3827" w:type="dxa"/>
            <w:shd w:val="clear" w:color="auto" w:fill="auto"/>
          </w:tcPr>
          <w:p w14:paraId="6A497185"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 xml:space="preserve">Отчисления с фонда оплаты </w:t>
            </w:r>
          </w:p>
          <w:p w14:paraId="1E94E6D7"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труда штатных сотрудников</w:t>
            </w:r>
          </w:p>
        </w:tc>
        <w:tc>
          <w:tcPr>
            <w:tcW w:w="1276" w:type="dxa"/>
            <w:shd w:val="clear" w:color="auto" w:fill="auto"/>
          </w:tcPr>
          <w:p w14:paraId="516892AE" w14:textId="77777777" w:rsidR="00944A65" w:rsidRPr="00B7276C" w:rsidRDefault="00944A65" w:rsidP="00920C9B">
            <w:pPr>
              <w:ind w:right="-427"/>
              <w:jc w:val="both"/>
              <w:rPr>
                <w:rFonts w:eastAsia="Andale Sans UI"/>
                <w:kern w:val="2"/>
                <w:szCs w:val="28"/>
              </w:rPr>
            </w:pPr>
          </w:p>
        </w:tc>
        <w:tc>
          <w:tcPr>
            <w:tcW w:w="1276" w:type="dxa"/>
            <w:shd w:val="clear" w:color="auto" w:fill="auto"/>
          </w:tcPr>
          <w:p w14:paraId="33D00F7A" w14:textId="77777777" w:rsidR="00944A65" w:rsidRPr="00B7276C" w:rsidRDefault="00944A65" w:rsidP="00920C9B">
            <w:pPr>
              <w:ind w:right="-427"/>
              <w:jc w:val="both"/>
              <w:rPr>
                <w:rFonts w:eastAsia="Andale Sans UI"/>
                <w:kern w:val="2"/>
                <w:szCs w:val="28"/>
              </w:rPr>
            </w:pPr>
          </w:p>
        </w:tc>
        <w:tc>
          <w:tcPr>
            <w:tcW w:w="1417" w:type="dxa"/>
            <w:shd w:val="clear" w:color="auto" w:fill="auto"/>
          </w:tcPr>
          <w:p w14:paraId="4FEE953C" w14:textId="77777777" w:rsidR="00944A65" w:rsidRPr="00B7276C" w:rsidRDefault="00944A65" w:rsidP="00920C9B">
            <w:pPr>
              <w:ind w:right="-427"/>
              <w:jc w:val="both"/>
              <w:rPr>
                <w:rFonts w:eastAsia="Andale Sans UI"/>
                <w:kern w:val="2"/>
                <w:szCs w:val="28"/>
              </w:rPr>
            </w:pPr>
          </w:p>
        </w:tc>
        <w:tc>
          <w:tcPr>
            <w:tcW w:w="1843" w:type="dxa"/>
            <w:shd w:val="clear" w:color="auto" w:fill="auto"/>
          </w:tcPr>
          <w:p w14:paraId="0EDFF771" w14:textId="77777777" w:rsidR="00944A65" w:rsidRPr="00B7276C" w:rsidRDefault="00944A65" w:rsidP="00920C9B">
            <w:pPr>
              <w:ind w:right="-427"/>
              <w:jc w:val="both"/>
              <w:rPr>
                <w:rFonts w:eastAsia="Andale Sans UI"/>
                <w:kern w:val="2"/>
                <w:szCs w:val="28"/>
              </w:rPr>
            </w:pPr>
          </w:p>
        </w:tc>
      </w:tr>
      <w:tr w:rsidR="00944A65" w:rsidRPr="00B7276C" w14:paraId="7F5ABBF1" w14:textId="77777777" w:rsidTr="00920C9B">
        <w:tc>
          <w:tcPr>
            <w:tcW w:w="817" w:type="dxa"/>
            <w:shd w:val="clear" w:color="auto" w:fill="auto"/>
          </w:tcPr>
          <w:p w14:paraId="2A757D9B"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2.</w:t>
            </w:r>
          </w:p>
        </w:tc>
        <w:tc>
          <w:tcPr>
            <w:tcW w:w="3827" w:type="dxa"/>
            <w:shd w:val="clear" w:color="auto" w:fill="auto"/>
          </w:tcPr>
          <w:p w14:paraId="78606B89"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 xml:space="preserve">Отчисления с фонда оплаты </w:t>
            </w:r>
          </w:p>
          <w:p w14:paraId="260A6ADF"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 xml:space="preserve">Привлеченных специалистов </w:t>
            </w:r>
          </w:p>
          <w:p w14:paraId="78B2A97A"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(при наличии)</w:t>
            </w:r>
          </w:p>
        </w:tc>
        <w:tc>
          <w:tcPr>
            <w:tcW w:w="1276" w:type="dxa"/>
            <w:shd w:val="clear" w:color="auto" w:fill="auto"/>
          </w:tcPr>
          <w:p w14:paraId="791C9D8F" w14:textId="77777777" w:rsidR="00944A65" w:rsidRPr="00B7276C" w:rsidRDefault="00944A65" w:rsidP="00920C9B">
            <w:pPr>
              <w:ind w:right="-427"/>
              <w:jc w:val="both"/>
              <w:rPr>
                <w:rFonts w:eastAsia="Andale Sans UI"/>
                <w:kern w:val="2"/>
                <w:szCs w:val="28"/>
              </w:rPr>
            </w:pPr>
          </w:p>
        </w:tc>
        <w:tc>
          <w:tcPr>
            <w:tcW w:w="1276" w:type="dxa"/>
            <w:shd w:val="clear" w:color="auto" w:fill="auto"/>
          </w:tcPr>
          <w:p w14:paraId="59D57B0C" w14:textId="77777777" w:rsidR="00944A65" w:rsidRPr="00B7276C" w:rsidRDefault="00944A65" w:rsidP="00920C9B">
            <w:pPr>
              <w:ind w:right="-427"/>
              <w:jc w:val="both"/>
              <w:rPr>
                <w:rFonts w:eastAsia="Andale Sans UI"/>
                <w:kern w:val="2"/>
                <w:szCs w:val="28"/>
              </w:rPr>
            </w:pPr>
          </w:p>
        </w:tc>
        <w:tc>
          <w:tcPr>
            <w:tcW w:w="1417" w:type="dxa"/>
            <w:shd w:val="clear" w:color="auto" w:fill="auto"/>
          </w:tcPr>
          <w:p w14:paraId="6DDE5E30" w14:textId="77777777" w:rsidR="00944A65" w:rsidRPr="00B7276C" w:rsidRDefault="00944A65" w:rsidP="00920C9B">
            <w:pPr>
              <w:ind w:right="-427"/>
              <w:jc w:val="both"/>
              <w:rPr>
                <w:rFonts w:eastAsia="Andale Sans UI"/>
                <w:kern w:val="2"/>
                <w:szCs w:val="28"/>
              </w:rPr>
            </w:pPr>
          </w:p>
        </w:tc>
        <w:tc>
          <w:tcPr>
            <w:tcW w:w="1843" w:type="dxa"/>
            <w:shd w:val="clear" w:color="auto" w:fill="auto"/>
          </w:tcPr>
          <w:p w14:paraId="06D047AF" w14:textId="77777777" w:rsidR="00944A65" w:rsidRPr="00B7276C" w:rsidRDefault="00944A65" w:rsidP="00920C9B">
            <w:pPr>
              <w:ind w:right="-427"/>
              <w:jc w:val="both"/>
              <w:rPr>
                <w:rFonts w:eastAsia="Andale Sans UI"/>
                <w:kern w:val="2"/>
                <w:szCs w:val="28"/>
              </w:rPr>
            </w:pPr>
          </w:p>
        </w:tc>
      </w:tr>
      <w:tr w:rsidR="00944A65" w:rsidRPr="00B7276C" w14:paraId="59734849" w14:textId="77777777" w:rsidTr="00920C9B">
        <w:tc>
          <w:tcPr>
            <w:tcW w:w="4644" w:type="dxa"/>
            <w:gridSpan w:val="2"/>
            <w:shd w:val="clear" w:color="auto" w:fill="auto"/>
          </w:tcPr>
          <w:p w14:paraId="56E915AB"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Итого</w:t>
            </w:r>
          </w:p>
        </w:tc>
        <w:tc>
          <w:tcPr>
            <w:tcW w:w="1276" w:type="dxa"/>
            <w:shd w:val="clear" w:color="auto" w:fill="auto"/>
          </w:tcPr>
          <w:p w14:paraId="46F12A8C" w14:textId="77777777" w:rsidR="00944A65" w:rsidRPr="00B7276C" w:rsidRDefault="00944A65" w:rsidP="00920C9B">
            <w:pPr>
              <w:ind w:right="-427"/>
              <w:jc w:val="both"/>
              <w:rPr>
                <w:rFonts w:eastAsia="Andale Sans UI"/>
                <w:kern w:val="2"/>
                <w:szCs w:val="28"/>
              </w:rPr>
            </w:pPr>
          </w:p>
        </w:tc>
        <w:tc>
          <w:tcPr>
            <w:tcW w:w="1276" w:type="dxa"/>
            <w:shd w:val="clear" w:color="auto" w:fill="auto"/>
          </w:tcPr>
          <w:p w14:paraId="2CFA0624" w14:textId="77777777" w:rsidR="00944A65" w:rsidRPr="00B7276C" w:rsidRDefault="00944A65" w:rsidP="00920C9B">
            <w:pPr>
              <w:ind w:right="-427"/>
              <w:jc w:val="both"/>
              <w:rPr>
                <w:rFonts w:eastAsia="Andale Sans UI"/>
                <w:kern w:val="2"/>
                <w:szCs w:val="28"/>
              </w:rPr>
            </w:pPr>
          </w:p>
        </w:tc>
        <w:tc>
          <w:tcPr>
            <w:tcW w:w="1417" w:type="dxa"/>
            <w:shd w:val="clear" w:color="auto" w:fill="auto"/>
          </w:tcPr>
          <w:p w14:paraId="0ECA5F49" w14:textId="77777777" w:rsidR="00944A65" w:rsidRPr="00B7276C" w:rsidRDefault="00944A65" w:rsidP="00920C9B">
            <w:pPr>
              <w:ind w:right="-427"/>
              <w:jc w:val="both"/>
              <w:rPr>
                <w:rFonts w:eastAsia="Andale Sans UI"/>
                <w:kern w:val="2"/>
                <w:szCs w:val="28"/>
              </w:rPr>
            </w:pPr>
          </w:p>
        </w:tc>
        <w:tc>
          <w:tcPr>
            <w:tcW w:w="1843" w:type="dxa"/>
            <w:shd w:val="clear" w:color="auto" w:fill="auto"/>
          </w:tcPr>
          <w:p w14:paraId="04B61C96" w14:textId="77777777" w:rsidR="00944A65" w:rsidRPr="00B7276C" w:rsidRDefault="00944A65" w:rsidP="00920C9B">
            <w:pPr>
              <w:ind w:right="-427"/>
              <w:jc w:val="both"/>
              <w:rPr>
                <w:rFonts w:eastAsia="Andale Sans UI"/>
                <w:kern w:val="2"/>
                <w:szCs w:val="28"/>
              </w:rPr>
            </w:pPr>
          </w:p>
        </w:tc>
      </w:tr>
    </w:tbl>
    <w:p w14:paraId="36A8EF4A" w14:textId="77777777" w:rsidR="00944A65" w:rsidRPr="00B7276C" w:rsidRDefault="00944A65" w:rsidP="00944A65">
      <w:pPr>
        <w:ind w:right="-427" w:hanging="19"/>
        <w:jc w:val="both"/>
        <w:rPr>
          <w:rFonts w:eastAsia="Andale Sans UI"/>
          <w:kern w:val="2"/>
          <w:szCs w:val="28"/>
        </w:rPr>
      </w:pPr>
    </w:p>
    <w:p w14:paraId="09F0AA66" w14:textId="77777777" w:rsidR="00944A65" w:rsidRPr="00B7276C" w:rsidRDefault="00944A65" w:rsidP="00EB7013">
      <w:pPr>
        <w:numPr>
          <w:ilvl w:val="0"/>
          <w:numId w:val="23"/>
        </w:numPr>
        <w:ind w:right="-427"/>
        <w:rPr>
          <w:rFonts w:eastAsia="Andale Sans UI"/>
          <w:kern w:val="2"/>
          <w:szCs w:val="28"/>
        </w:rPr>
      </w:pPr>
      <w:r w:rsidRPr="00B7276C">
        <w:rPr>
          <w:rFonts w:eastAsia="Andale Sans UI"/>
          <w:kern w:val="2"/>
          <w:szCs w:val="28"/>
        </w:rPr>
        <w:t>Расходные материалы, канцелярские принадлежности:</w:t>
      </w:r>
    </w:p>
    <w:p w14:paraId="70C5CD97" w14:textId="77777777" w:rsidR="00944A65" w:rsidRPr="00B7276C" w:rsidRDefault="00944A65" w:rsidP="00944A65">
      <w:pPr>
        <w:ind w:left="341" w:right="-427"/>
        <w:rPr>
          <w:rFonts w:eastAsia="Andale Sans UI"/>
          <w:kern w:val="2"/>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2"/>
        <w:gridCol w:w="1275"/>
        <w:gridCol w:w="1276"/>
        <w:gridCol w:w="1276"/>
        <w:gridCol w:w="1417"/>
        <w:gridCol w:w="1843"/>
      </w:tblGrid>
      <w:tr w:rsidR="00944A65" w:rsidRPr="00B7276C" w14:paraId="6E0AC00C" w14:textId="77777777" w:rsidTr="00920C9B">
        <w:tc>
          <w:tcPr>
            <w:tcW w:w="851" w:type="dxa"/>
            <w:shd w:val="clear" w:color="auto" w:fill="auto"/>
          </w:tcPr>
          <w:p w14:paraId="6F6CFF15"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2552" w:type="dxa"/>
            <w:shd w:val="clear" w:color="auto" w:fill="auto"/>
          </w:tcPr>
          <w:p w14:paraId="4382B1C1"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Наименование</w:t>
            </w:r>
          </w:p>
        </w:tc>
        <w:tc>
          <w:tcPr>
            <w:tcW w:w="1275" w:type="dxa"/>
            <w:shd w:val="clear" w:color="auto" w:fill="auto"/>
          </w:tcPr>
          <w:p w14:paraId="07EA0CF6"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Цена, </w:t>
            </w:r>
          </w:p>
          <w:p w14:paraId="38FFF6A9"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276" w:type="dxa"/>
            <w:shd w:val="clear" w:color="auto" w:fill="auto"/>
          </w:tcPr>
          <w:p w14:paraId="4EA67B33"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w:t>
            </w:r>
          </w:p>
          <w:p w14:paraId="63D12A25" w14:textId="77777777" w:rsidR="00944A65" w:rsidRPr="00B7276C" w:rsidRDefault="00944A65" w:rsidP="00920C9B">
            <w:pPr>
              <w:ind w:right="-427"/>
              <w:rPr>
                <w:rFonts w:eastAsia="Andale Sans UI"/>
                <w:b/>
                <w:kern w:val="2"/>
                <w:szCs w:val="28"/>
              </w:rPr>
            </w:pPr>
            <w:r w:rsidRPr="00B7276C">
              <w:rPr>
                <w:rFonts w:eastAsia="Andale Sans UI"/>
                <w:b/>
                <w:kern w:val="2"/>
                <w:szCs w:val="28"/>
              </w:rPr>
              <w:t>мес.</w:t>
            </w:r>
          </w:p>
        </w:tc>
        <w:tc>
          <w:tcPr>
            <w:tcW w:w="1276" w:type="dxa"/>
            <w:shd w:val="clear" w:color="auto" w:fill="auto"/>
          </w:tcPr>
          <w:p w14:paraId="6A4AA661" w14:textId="77777777" w:rsidR="00944A65" w:rsidRPr="00B7276C" w:rsidRDefault="00944A65" w:rsidP="00920C9B">
            <w:pPr>
              <w:ind w:right="-427"/>
              <w:rPr>
                <w:rFonts w:eastAsia="Andale Sans UI"/>
                <w:b/>
                <w:kern w:val="2"/>
                <w:szCs w:val="28"/>
              </w:rPr>
            </w:pPr>
            <w:r w:rsidRPr="00B7276C">
              <w:rPr>
                <w:rFonts w:eastAsia="Andale Sans UI"/>
                <w:b/>
                <w:kern w:val="2"/>
                <w:szCs w:val="28"/>
              </w:rPr>
              <w:t>Всего, руб.</w:t>
            </w:r>
          </w:p>
        </w:tc>
        <w:tc>
          <w:tcPr>
            <w:tcW w:w="1417" w:type="dxa"/>
            <w:shd w:val="clear" w:color="auto" w:fill="auto"/>
          </w:tcPr>
          <w:p w14:paraId="4CDDC861"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735D15B7"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843" w:type="dxa"/>
            <w:shd w:val="clear" w:color="auto" w:fill="auto"/>
          </w:tcPr>
          <w:p w14:paraId="5516FD92"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 руб.</w:t>
            </w:r>
          </w:p>
        </w:tc>
      </w:tr>
      <w:tr w:rsidR="00944A65" w:rsidRPr="00B7276C" w14:paraId="13D89118" w14:textId="77777777" w:rsidTr="00920C9B">
        <w:tc>
          <w:tcPr>
            <w:tcW w:w="851" w:type="dxa"/>
            <w:shd w:val="clear" w:color="auto" w:fill="auto"/>
          </w:tcPr>
          <w:p w14:paraId="2D768FC9" w14:textId="77777777" w:rsidR="00944A65" w:rsidRPr="00B7276C" w:rsidRDefault="00944A65" w:rsidP="00920C9B">
            <w:pPr>
              <w:ind w:right="-427"/>
              <w:rPr>
                <w:rFonts w:eastAsia="Andale Sans UI"/>
                <w:kern w:val="2"/>
                <w:szCs w:val="28"/>
              </w:rPr>
            </w:pPr>
            <w:r w:rsidRPr="00B7276C">
              <w:rPr>
                <w:rFonts w:eastAsia="Andale Sans UI"/>
                <w:kern w:val="2"/>
                <w:szCs w:val="28"/>
              </w:rPr>
              <w:t>1.</w:t>
            </w:r>
          </w:p>
        </w:tc>
        <w:tc>
          <w:tcPr>
            <w:tcW w:w="2552" w:type="dxa"/>
            <w:shd w:val="clear" w:color="auto" w:fill="auto"/>
          </w:tcPr>
          <w:p w14:paraId="3876DC93" w14:textId="77777777" w:rsidR="00944A65" w:rsidRPr="00B7276C" w:rsidRDefault="00944A65" w:rsidP="00920C9B">
            <w:pPr>
              <w:ind w:right="-427"/>
              <w:rPr>
                <w:rFonts w:eastAsia="Andale Sans UI"/>
                <w:kern w:val="2"/>
                <w:szCs w:val="28"/>
              </w:rPr>
            </w:pPr>
          </w:p>
        </w:tc>
        <w:tc>
          <w:tcPr>
            <w:tcW w:w="1275" w:type="dxa"/>
            <w:shd w:val="clear" w:color="auto" w:fill="auto"/>
          </w:tcPr>
          <w:p w14:paraId="42F8C2FA" w14:textId="77777777" w:rsidR="00944A65" w:rsidRPr="00B7276C" w:rsidRDefault="00944A65" w:rsidP="00920C9B">
            <w:pPr>
              <w:ind w:right="-427"/>
              <w:rPr>
                <w:rFonts w:eastAsia="Andale Sans UI"/>
                <w:kern w:val="2"/>
                <w:szCs w:val="28"/>
              </w:rPr>
            </w:pPr>
          </w:p>
        </w:tc>
        <w:tc>
          <w:tcPr>
            <w:tcW w:w="1276" w:type="dxa"/>
            <w:shd w:val="clear" w:color="auto" w:fill="auto"/>
          </w:tcPr>
          <w:p w14:paraId="5C5CC6E9" w14:textId="77777777" w:rsidR="00944A65" w:rsidRPr="00B7276C" w:rsidRDefault="00944A65" w:rsidP="00920C9B">
            <w:pPr>
              <w:ind w:right="-427"/>
              <w:rPr>
                <w:rFonts w:eastAsia="Andale Sans UI"/>
                <w:kern w:val="2"/>
                <w:szCs w:val="28"/>
              </w:rPr>
            </w:pPr>
          </w:p>
        </w:tc>
        <w:tc>
          <w:tcPr>
            <w:tcW w:w="1276" w:type="dxa"/>
            <w:shd w:val="clear" w:color="auto" w:fill="auto"/>
          </w:tcPr>
          <w:p w14:paraId="6E47CD88" w14:textId="77777777" w:rsidR="00944A65" w:rsidRPr="00B7276C" w:rsidRDefault="00944A65" w:rsidP="00920C9B">
            <w:pPr>
              <w:ind w:right="-427"/>
              <w:rPr>
                <w:rFonts w:eastAsia="Andale Sans UI"/>
                <w:kern w:val="2"/>
                <w:szCs w:val="28"/>
              </w:rPr>
            </w:pPr>
          </w:p>
        </w:tc>
        <w:tc>
          <w:tcPr>
            <w:tcW w:w="1417" w:type="dxa"/>
            <w:shd w:val="clear" w:color="auto" w:fill="auto"/>
          </w:tcPr>
          <w:p w14:paraId="53A4C208" w14:textId="77777777" w:rsidR="00944A65" w:rsidRPr="00B7276C" w:rsidRDefault="00944A65" w:rsidP="00920C9B">
            <w:pPr>
              <w:ind w:right="-427"/>
              <w:rPr>
                <w:rFonts w:eastAsia="Andale Sans UI"/>
                <w:kern w:val="2"/>
                <w:szCs w:val="28"/>
              </w:rPr>
            </w:pPr>
          </w:p>
        </w:tc>
        <w:tc>
          <w:tcPr>
            <w:tcW w:w="1843" w:type="dxa"/>
            <w:shd w:val="clear" w:color="auto" w:fill="auto"/>
          </w:tcPr>
          <w:p w14:paraId="72B48ED6" w14:textId="77777777" w:rsidR="00944A65" w:rsidRPr="00B7276C" w:rsidRDefault="00944A65" w:rsidP="00920C9B">
            <w:pPr>
              <w:ind w:right="-427"/>
              <w:rPr>
                <w:rFonts w:eastAsia="Andale Sans UI"/>
                <w:kern w:val="2"/>
                <w:szCs w:val="28"/>
              </w:rPr>
            </w:pPr>
          </w:p>
        </w:tc>
      </w:tr>
      <w:tr w:rsidR="00944A65" w:rsidRPr="00B7276C" w14:paraId="0860AAF2" w14:textId="77777777" w:rsidTr="00920C9B">
        <w:tc>
          <w:tcPr>
            <w:tcW w:w="851" w:type="dxa"/>
            <w:shd w:val="clear" w:color="auto" w:fill="auto"/>
          </w:tcPr>
          <w:p w14:paraId="7643082D" w14:textId="77777777" w:rsidR="00944A65" w:rsidRPr="00B7276C" w:rsidRDefault="00944A65" w:rsidP="00920C9B">
            <w:pPr>
              <w:ind w:right="-427"/>
              <w:rPr>
                <w:rFonts w:eastAsia="Andale Sans UI"/>
                <w:kern w:val="2"/>
                <w:szCs w:val="28"/>
              </w:rPr>
            </w:pPr>
            <w:r w:rsidRPr="00B7276C">
              <w:rPr>
                <w:rFonts w:eastAsia="Andale Sans UI"/>
                <w:kern w:val="2"/>
                <w:szCs w:val="28"/>
              </w:rPr>
              <w:t>2.</w:t>
            </w:r>
          </w:p>
        </w:tc>
        <w:tc>
          <w:tcPr>
            <w:tcW w:w="2552" w:type="dxa"/>
            <w:shd w:val="clear" w:color="auto" w:fill="auto"/>
          </w:tcPr>
          <w:p w14:paraId="049DAAFA" w14:textId="77777777" w:rsidR="00944A65" w:rsidRPr="00B7276C" w:rsidRDefault="00944A65" w:rsidP="00920C9B">
            <w:pPr>
              <w:ind w:right="-427"/>
              <w:rPr>
                <w:rFonts w:eastAsia="Andale Sans UI"/>
                <w:kern w:val="2"/>
                <w:szCs w:val="28"/>
              </w:rPr>
            </w:pPr>
          </w:p>
        </w:tc>
        <w:tc>
          <w:tcPr>
            <w:tcW w:w="1275" w:type="dxa"/>
            <w:shd w:val="clear" w:color="auto" w:fill="auto"/>
          </w:tcPr>
          <w:p w14:paraId="2FB4D96A" w14:textId="77777777" w:rsidR="00944A65" w:rsidRPr="00B7276C" w:rsidRDefault="00944A65" w:rsidP="00920C9B">
            <w:pPr>
              <w:ind w:right="-427"/>
              <w:rPr>
                <w:rFonts w:eastAsia="Andale Sans UI"/>
                <w:kern w:val="2"/>
                <w:szCs w:val="28"/>
              </w:rPr>
            </w:pPr>
          </w:p>
        </w:tc>
        <w:tc>
          <w:tcPr>
            <w:tcW w:w="1276" w:type="dxa"/>
            <w:shd w:val="clear" w:color="auto" w:fill="auto"/>
          </w:tcPr>
          <w:p w14:paraId="480591DF" w14:textId="77777777" w:rsidR="00944A65" w:rsidRPr="00B7276C" w:rsidRDefault="00944A65" w:rsidP="00920C9B">
            <w:pPr>
              <w:ind w:right="-427"/>
              <w:rPr>
                <w:rFonts w:eastAsia="Andale Sans UI"/>
                <w:kern w:val="2"/>
                <w:szCs w:val="28"/>
              </w:rPr>
            </w:pPr>
          </w:p>
        </w:tc>
        <w:tc>
          <w:tcPr>
            <w:tcW w:w="1276" w:type="dxa"/>
            <w:shd w:val="clear" w:color="auto" w:fill="auto"/>
          </w:tcPr>
          <w:p w14:paraId="18B9F41A" w14:textId="77777777" w:rsidR="00944A65" w:rsidRPr="00B7276C" w:rsidRDefault="00944A65" w:rsidP="00920C9B">
            <w:pPr>
              <w:ind w:right="-427"/>
              <w:rPr>
                <w:rFonts w:eastAsia="Andale Sans UI"/>
                <w:kern w:val="2"/>
                <w:szCs w:val="28"/>
              </w:rPr>
            </w:pPr>
          </w:p>
        </w:tc>
        <w:tc>
          <w:tcPr>
            <w:tcW w:w="1417" w:type="dxa"/>
            <w:shd w:val="clear" w:color="auto" w:fill="auto"/>
          </w:tcPr>
          <w:p w14:paraId="30D645FD" w14:textId="77777777" w:rsidR="00944A65" w:rsidRPr="00B7276C" w:rsidRDefault="00944A65" w:rsidP="00920C9B">
            <w:pPr>
              <w:ind w:right="-427"/>
              <w:rPr>
                <w:rFonts w:eastAsia="Andale Sans UI"/>
                <w:kern w:val="2"/>
                <w:szCs w:val="28"/>
              </w:rPr>
            </w:pPr>
          </w:p>
        </w:tc>
        <w:tc>
          <w:tcPr>
            <w:tcW w:w="1843" w:type="dxa"/>
            <w:shd w:val="clear" w:color="auto" w:fill="auto"/>
          </w:tcPr>
          <w:p w14:paraId="2747CBC2" w14:textId="77777777" w:rsidR="00944A65" w:rsidRPr="00B7276C" w:rsidRDefault="00944A65" w:rsidP="00920C9B">
            <w:pPr>
              <w:ind w:right="-427"/>
              <w:rPr>
                <w:rFonts w:eastAsia="Andale Sans UI"/>
                <w:kern w:val="2"/>
                <w:szCs w:val="28"/>
              </w:rPr>
            </w:pPr>
          </w:p>
        </w:tc>
      </w:tr>
      <w:tr w:rsidR="00944A65" w:rsidRPr="00B7276C" w14:paraId="2E53FDC9" w14:textId="77777777" w:rsidTr="00920C9B">
        <w:tc>
          <w:tcPr>
            <w:tcW w:w="851" w:type="dxa"/>
            <w:shd w:val="clear" w:color="auto" w:fill="auto"/>
          </w:tcPr>
          <w:p w14:paraId="7F8AB4BE" w14:textId="77777777" w:rsidR="00944A65" w:rsidRPr="00B7276C" w:rsidRDefault="00944A65" w:rsidP="00920C9B">
            <w:pPr>
              <w:ind w:right="-427"/>
              <w:rPr>
                <w:rFonts w:eastAsia="Andale Sans UI"/>
                <w:kern w:val="2"/>
                <w:szCs w:val="28"/>
              </w:rPr>
            </w:pPr>
            <w:r w:rsidRPr="00B7276C">
              <w:rPr>
                <w:rFonts w:eastAsia="Andale Sans UI"/>
                <w:kern w:val="2"/>
                <w:szCs w:val="28"/>
              </w:rPr>
              <w:t>3.</w:t>
            </w:r>
          </w:p>
        </w:tc>
        <w:tc>
          <w:tcPr>
            <w:tcW w:w="2552" w:type="dxa"/>
            <w:shd w:val="clear" w:color="auto" w:fill="auto"/>
          </w:tcPr>
          <w:p w14:paraId="0744CB06" w14:textId="77777777" w:rsidR="00944A65" w:rsidRPr="00B7276C" w:rsidRDefault="00944A65" w:rsidP="00920C9B">
            <w:pPr>
              <w:ind w:right="-427"/>
              <w:rPr>
                <w:rFonts w:eastAsia="Andale Sans UI"/>
                <w:kern w:val="2"/>
                <w:szCs w:val="28"/>
              </w:rPr>
            </w:pPr>
          </w:p>
        </w:tc>
        <w:tc>
          <w:tcPr>
            <w:tcW w:w="1275" w:type="dxa"/>
            <w:shd w:val="clear" w:color="auto" w:fill="auto"/>
          </w:tcPr>
          <w:p w14:paraId="752D4B2A" w14:textId="77777777" w:rsidR="00944A65" w:rsidRPr="00B7276C" w:rsidRDefault="00944A65" w:rsidP="00920C9B">
            <w:pPr>
              <w:ind w:right="-427"/>
              <w:rPr>
                <w:rFonts w:eastAsia="Andale Sans UI"/>
                <w:kern w:val="2"/>
                <w:szCs w:val="28"/>
              </w:rPr>
            </w:pPr>
          </w:p>
        </w:tc>
        <w:tc>
          <w:tcPr>
            <w:tcW w:w="1276" w:type="dxa"/>
            <w:shd w:val="clear" w:color="auto" w:fill="auto"/>
          </w:tcPr>
          <w:p w14:paraId="65A98DFB" w14:textId="77777777" w:rsidR="00944A65" w:rsidRPr="00B7276C" w:rsidRDefault="00944A65" w:rsidP="00920C9B">
            <w:pPr>
              <w:ind w:right="-427"/>
              <w:rPr>
                <w:rFonts w:eastAsia="Andale Sans UI"/>
                <w:kern w:val="2"/>
                <w:szCs w:val="28"/>
              </w:rPr>
            </w:pPr>
          </w:p>
        </w:tc>
        <w:tc>
          <w:tcPr>
            <w:tcW w:w="1276" w:type="dxa"/>
            <w:shd w:val="clear" w:color="auto" w:fill="auto"/>
          </w:tcPr>
          <w:p w14:paraId="34B8BC9D" w14:textId="77777777" w:rsidR="00944A65" w:rsidRPr="00B7276C" w:rsidRDefault="00944A65" w:rsidP="00920C9B">
            <w:pPr>
              <w:ind w:right="-427"/>
              <w:rPr>
                <w:rFonts w:eastAsia="Andale Sans UI"/>
                <w:kern w:val="2"/>
                <w:szCs w:val="28"/>
              </w:rPr>
            </w:pPr>
          </w:p>
        </w:tc>
        <w:tc>
          <w:tcPr>
            <w:tcW w:w="1417" w:type="dxa"/>
            <w:shd w:val="clear" w:color="auto" w:fill="auto"/>
          </w:tcPr>
          <w:p w14:paraId="2E289220" w14:textId="77777777" w:rsidR="00944A65" w:rsidRPr="00B7276C" w:rsidRDefault="00944A65" w:rsidP="00920C9B">
            <w:pPr>
              <w:ind w:right="-427"/>
              <w:rPr>
                <w:rFonts w:eastAsia="Andale Sans UI"/>
                <w:kern w:val="2"/>
                <w:szCs w:val="28"/>
              </w:rPr>
            </w:pPr>
          </w:p>
        </w:tc>
        <w:tc>
          <w:tcPr>
            <w:tcW w:w="1843" w:type="dxa"/>
            <w:shd w:val="clear" w:color="auto" w:fill="auto"/>
          </w:tcPr>
          <w:p w14:paraId="657AAD37" w14:textId="77777777" w:rsidR="00944A65" w:rsidRPr="00B7276C" w:rsidRDefault="00944A65" w:rsidP="00920C9B">
            <w:pPr>
              <w:ind w:right="-427"/>
              <w:rPr>
                <w:rFonts w:eastAsia="Andale Sans UI"/>
                <w:kern w:val="2"/>
                <w:szCs w:val="28"/>
              </w:rPr>
            </w:pPr>
          </w:p>
        </w:tc>
      </w:tr>
      <w:tr w:rsidR="00944A65" w:rsidRPr="00B7276C" w14:paraId="5607E888" w14:textId="77777777" w:rsidTr="00920C9B">
        <w:tc>
          <w:tcPr>
            <w:tcW w:w="3403" w:type="dxa"/>
            <w:gridSpan w:val="2"/>
            <w:shd w:val="clear" w:color="auto" w:fill="auto"/>
          </w:tcPr>
          <w:p w14:paraId="673BC396"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275" w:type="dxa"/>
            <w:shd w:val="clear" w:color="auto" w:fill="auto"/>
          </w:tcPr>
          <w:p w14:paraId="7ACB3AD7" w14:textId="77777777" w:rsidR="00944A65" w:rsidRPr="00B7276C" w:rsidRDefault="00944A65" w:rsidP="00920C9B">
            <w:pPr>
              <w:ind w:right="-427"/>
              <w:rPr>
                <w:rFonts w:eastAsia="Andale Sans UI"/>
                <w:kern w:val="2"/>
                <w:szCs w:val="28"/>
              </w:rPr>
            </w:pPr>
          </w:p>
        </w:tc>
        <w:tc>
          <w:tcPr>
            <w:tcW w:w="1276" w:type="dxa"/>
            <w:shd w:val="clear" w:color="auto" w:fill="auto"/>
          </w:tcPr>
          <w:p w14:paraId="619D32C7" w14:textId="77777777" w:rsidR="00944A65" w:rsidRPr="00B7276C" w:rsidRDefault="00944A65" w:rsidP="00920C9B">
            <w:pPr>
              <w:ind w:right="-427"/>
              <w:rPr>
                <w:rFonts w:eastAsia="Andale Sans UI"/>
                <w:kern w:val="2"/>
                <w:szCs w:val="28"/>
              </w:rPr>
            </w:pPr>
          </w:p>
        </w:tc>
        <w:tc>
          <w:tcPr>
            <w:tcW w:w="1276" w:type="dxa"/>
            <w:shd w:val="clear" w:color="auto" w:fill="auto"/>
          </w:tcPr>
          <w:p w14:paraId="66B1F30D" w14:textId="77777777" w:rsidR="00944A65" w:rsidRPr="00B7276C" w:rsidRDefault="00944A65" w:rsidP="00920C9B">
            <w:pPr>
              <w:ind w:right="-427"/>
              <w:rPr>
                <w:rFonts w:eastAsia="Andale Sans UI"/>
                <w:kern w:val="2"/>
                <w:szCs w:val="28"/>
              </w:rPr>
            </w:pPr>
          </w:p>
        </w:tc>
        <w:tc>
          <w:tcPr>
            <w:tcW w:w="1417" w:type="dxa"/>
            <w:shd w:val="clear" w:color="auto" w:fill="auto"/>
          </w:tcPr>
          <w:p w14:paraId="53C6361A" w14:textId="77777777" w:rsidR="00944A65" w:rsidRPr="00B7276C" w:rsidRDefault="00944A65" w:rsidP="00920C9B">
            <w:pPr>
              <w:ind w:right="-427"/>
              <w:rPr>
                <w:rFonts w:eastAsia="Andale Sans UI"/>
                <w:kern w:val="2"/>
                <w:szCs w:val="28"/>
              </w:rPr>
            </w:pPr>
          </w:p>
        </w:tc>
        <w:tc>
          <w:tcPr>
            <w:tcW w:w="1843" w:type="dxa"/>
            <w:shd w:val="clear" w:color="auto" w:fill="auto"/>
          </w:tcPr>
          <w:p w14:paraId="7616715D" w14:textId="77777777" w:rsidR="00944A65" w:rsidRPr="00B7276C" w:rsidRDefault="00944A65" w:rsidP="00920C9B">
            <w:pPr>
              <w:ind w:right="-427"/>
              <w:rPr>
                <w:rFonts w:eastAsia="Andale Sans UI"/>
                <w:kern w:val="2"/>
                <w:szCs w:val="28"/>
              </w:rPr>
            </w:pPr>
          </w:p>
        </w:tc>
      </w:tr>
    </w:tbl>
    <w:p w14:paraId="08708B0B" w14:textId="77777777" w:rsidR="00944A65" w:rsidRPr="00B7276C" w:rsidRDefault="00944A65" w:rsidP="00944A65">
      <w:pPr>
        <w:ind w:left="341" w:right="-427"/>
        <w:rPr>
          <w:rFonts w:eastAsia="Andale Sans UI"/>
          <w:kern w:val="2"/>
          <w:szCs w:val="28"/>
        </w:rPr>
      </w:pPr>
    </w:p>
    <w:p w14:paraId="6092CC1B" w14:textId="77777777" w:rsidR="00944A65" w:rsidRPr="00B7276C" w:rsidRDefault="00944A65" w:rsidP="00EB7013">
      <w:pPr>
        <w:numPr>
          <w:ilvl w:val="0"/>
          <w:numId w:val="23"/>
        </w:numPr>
        <w:ind w:right="-427"/>
        <w:rPr>
          <w:rFonts w:eastAsia="Andale Sans UI"/>
          <w:kern w:val="2"/>
          <w:szCs w:val="28"/>
        </w:rPr>
      </w:pPr>
      <w:r w:rsidRPr="00B7276C">
        <w:rPr>
          <w:rFonts w:eastAsia="Andale Sans UI"/>
          <w:kern w:val="2"/>
          <w:szCs w:val="28"/>
        </w:rPr>
        <w:t>Связь и коммуникации:</w:t>
      </w:r>
    </w:p>
    <w:p w14:paraId="7AAD20F7" w14:textId="77777777" w:rsidR="00944A65" w:rsidRPr="00B7276C" w:rsidRDefault="00944A65" w:rsidP="00944A65">
      <w:pPr>
        <w:ind w:left="341" w:right="-427"/>
        <w:rPr>
          <w:rFonts w:eastAsia="Andale Sans UI"/>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1701"/>
        <w:gridCol w:w="1134"/>
        <w:gridCol w:w="1417"/>
        <w:gridCol w:w="1211"/>
        <w:gridCol w:w="1766"/>
      </w:tblGrid>
      <w:tr w:rsidR="00944A65" w:rsidRPr="00B7276C" w14:paraId="27C9091E" w14:textId="77777777" w:rsidTr="00920C9B">
        <w:tc>
          <w:tcPr>
            <w:tcW w:w="817" w:type="dxa"/>
            <w:shd w:val="clear" w:color="auto" w:fill="auto"/>
          </w:tcPr>
          <w:p w14:paraId="5ED698EB"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2410" w:type="dxa"/>
            <w:shd w:val="clear" w:color="auto" w:fill="auto"/>
          </w:tcPr>
          <w:p w14:paraId="69B54C81"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Наименование</w:t>
            </w:r>
          </w:p>
        </w:tc>
        <w:tc>
          <w:tcPr>
            <w:tcW w:w="1701" w:type="dxa"/>
            <w:shd w:val="clear" w:color="auto" w:fill="auto"/>
          </w:tcPr>
          <w:p w14:paraId="6B44E899" w14:textId="77777777" w:rsidR="00944A65" w:rsidRPr="00B7276C" w:rsidRDefault="00944A65" w:rsidP="00920C9B">
            <w:pPr>
              <w:ind w:right="-427"/>
              <w:rPr>
                <w:rFonts w:eastAsia="Andale Sans UI"/>
                <w:b/>
                <w:kern w:val="2"/>
                <w:szCs w:val="28"/>
              </w:rPr>
            </w:pPr>
            <w:r w:rsidRPr="00B7276C">
              <w:rPr>
                <w:rFonts w:eastAsia="Andale Sans UI"/>
                <w:b/>
                <w:kern w:val="2"/>
                <w:szCs w:val="28"/>
              </w:rPr>
              <w:t>Стоимость</w:t>
            </w:r>
          </w:p>
          <w:p w14:paraId="4D9C1976" w14:textId="77777777" w:rsidR="00944A65" w:rsidRPr="00B7276C" w:rsidRDefault="00944A65" w:rsidP="00920C9B">
            <w:pPr>
              <w:ind w:right="-427"/>
              <w:rPr>
                <w:rFonts w:eastAsia="Andale Sans UI"/>
                <w:kern w:val="2"/>
                <w:szCs w:val="28"/>
              </w:rPr>
            </w:pPr>
            <w:r w:rsidRPr="00B7276C">
              <w:rPr>
                <w:rFonts w:eastAsia="Andale Sans UI"/>
                <w:b/>
                <w:kern w:val="2"/>
                <w:szCs w:val="28"/>
              </w:rPr>
              <w:t>руб./мес./дней</w:t>
            </w:r>
          </w:p>
        </w:tc>
        <w:tc>
          <w:tcPr>
            <w:tcW w:w="1134" w:type="dxa"/>
            <w:shd w:val="clear" w:color="auto" w:fill="auto"/>
          </w:tcPr>
          <w:p w14:paraId="7889A2A6"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w:t>
            </w:r>
          </w:p>
          <w:p w14:paraId="5331B1E4" w14:textId="77777777" w:rsidR="00944A65" w:rsidRPr="00B7276C" w:rsidRDefault="00944A65" w:rsidP="00920C9B">
            <w:pPr>
              <w:ind w:right="-427"/>
              <w:rPr>
                <w:rFonts w:eastAsia="Andale Sans UI"/>
                <w:kern w:val="2"/>
                <w:szCs w:val="28"/>
              </w:rPr>
            </w:pPr>
            <w:r w:rsidRPr="00B7276C">
              <w:rPr>
                <w:rFonts w:eastAsia="Andale Sans UI"/>
                <w:b/>
                <w:kern w:val="2"/>
                <w:szCs w:val="28"/>
              </w:rPr>
              <w:t>мес./дней</w:t>
            </w:r>
          </w:p>
        </w:tc>
        <w:tc>
          <w:tcPr>
            <w:tcW w:w="1417" w:type="dxa"/>
            <w:shd w:val="clear" w:color="auto" w:fill="auto"/>
          </w:tcPr>
          <w:p w14:paraId="34824DC6"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211" w:type="dxa"/>
            <w:shd w:val="clear" w:color="auto" w:fill="auto"/>
          </w:tcPr>
          <w:p w14:paraId="05EE6586"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25B968D3"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766" w:type="dxa"/>
            <w:shd w:val="clear" w:color="auto" w:fill="auto"/>
          </w:tcPr>
          <w:p w14:paraId="54F72165"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 руб.</w:t>
            </w:r>
          </w:p>
        </w:tc>
      </w:tr>
      <w:tr w:rsidR="00944A65" w:rsidRPr="00B7276C" w14:paraId="38D70EF8" w14:textId="77777777" w:rsidTr="00920C9B">
        <w:tc>
          <w:tcPr>
            <w:tcW w:w="817" w:type="dxa"/>
            <w:shd w:val="clear" w:color="auto" w:fill="auto"/>
          </w:tcPr>
          <w:p w14:paraId="666F8D2D" w14:textId="77777777" w:rsidR="00944A65" w:rsidRPr="00B7276C" w:rsidRDefault="00944A65" w:rsidP="00920C9B">
            <w:pPr>
              <w:ind w:right="-427"/>
              <w:rPr>
                <w:rFonts w:eastAsia="Andale Sans UI"/>
                <w:kern w:val="2"/>
                <w:szCs w:val="28"/>
              </w:rPr>
            </w:pPr>
            <w:r w:rsidRPr="00B7276C">
              <w:rPr>
                <w:rFonts w:eastAsia="Andale Sans UI"/>
                <w:kern w:val="2"/>
                <w:szCs w:val="28"/>
              </w:rPr>
              <w:t>1.</w:t>
            </w:r>
          </w:p>
        </w:tc>
        <w:tc>
          <w:tcPr>
            <w:tcW w:w="2410" w:type="dxa"/>
            <w:shd w:val="clear" w:color="auto" w:fill="auto"/>
          </w:tcPr>
          <w:p w14:paraId="6087E9E9" w14:textId="77777777" w:rsidR="00944A65" w:rsidRPr="00B7276C" w:rsidRDefault="00944A65" w:rsidP="00920C9B">
            <w:pPr>
              <w:ind w:right="-427"/>
              <w:rPr>
                <w:rFonts w:eastAsia="Andale Sans UI"/>
                <w:kern w:val="2"/>
                <w:szCs w:val="28"/>
              </w:rPr>
            </w:pPr>
            <w:r w:rsidRPr="00B7276C">
              <w:rPr>
                <w:rFonts w:eastAsia="Andale Sans UI"/>
                <w:kern w:val="2"/>
                <w:szCs w:val="28"/>
              </w:rPr>
              <w:t>Наименование затрат</w:t>
            </w:r>
          </w:p>
          <w:p w14:paraId="5925856E"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 и расчет стоимости</w:t>
            </w:r>
          </w:p>
        </w:tc>
        <w:tc>
          <w:tcPr>
            <w:tcW w:w="1701" w:type="dxa"/>
            <w:shd w:val="clear" w:color="auto" w:fill="auto"/>
          </w:tcPr>
          <w:p w14:paraId="0F7CBB7C" w14:textId="77777777" w:rsidR="00944A65" w:rsidRPr="00B7276C" w:rsidRDefault="00944A65" w:rsidP="00920C9B">
            <w:pPr>
              <w:ind w:right="-427"/>
              <w:rPr>
                <w:rFonts w:eastAsia="Andale Sans UI"/>
                <w:kern w:val="2"/>
                <w:szCs w:val="28"/>
              </w:rPr>
            </w:pPr>
          </w:p>
        </w:tc>
        <w:tc>
          <w:tcPr>
            <w:tcW w:w="1134" w:type="dxa"/>
            <w:shd w:val="clear" w:color="auto" w:fill="auto"/>
          </w:tcPr>
          <w:p w14:paraId="3F313473" w14:textId="77777777" w:rsidR="00944A65" w:rsidRPr="00B7276C" w:rsidRDefault="00944A65" w:rsidP="00920C9B">
            <w:pPr>
              <w:ind w:right="-427"/>
              <w:rPr>
                <w:rFonts w:eastAsia="Andale Sans UI"/>
                <w:kern w:val="2"/>
                <w:szCs w:val="28"/>
              </w:rPr>
            </w:pPr>
          </w:p>
        </w:tc>
        <w:tc>
          <w:tcPr>
            <w:tcW w:w="1417" w:type="dxa"/>
            <w:shd w:val="clear" w:color="auto" w:fill="auto"/>
          </w:tcPr>
          <w:p w14:paraId="5DB606A7" w14:textId="77777777" w:rsidR="00944A65" w:rsidRPr="00B7276C" w:rsidRDefault="00944A65" w:rsidP="00920C9B">
            <w:pPr>
              <w:ind w:right="-427"/>
              <w:rPr>
                <w:rFonts w:eastAsia="Andale Sans UI"/>
                <w:kern w:val="2"/>
                <w:szCs w:val="28"/>
              </w:rPr>
            </w:pPr>
          </w:p>
        </w:tc>
        <w:tc>
          <w:tcPr>
            <w:tcW w:w="1211" w:type="dxa"/>
            <w:shd w:val="clear" w:color="auto" w:fill="auto"/>
          </w:tcPr>
          <w:p w14:paraId="2B2A1D92" w14:textId="77777777" w:rsidR="00944A65" w:rsidRPr="00B7276C" w:rsidRDefault="00944A65" w:rsidP="00920C9B">
            <w:pPr>
              <w:ind w:right="-427"/>
              <w:rPr>
                <w:rFonts w:eastAsia="Andale Sans UI"/>
                <w:kern w:val="2"/>
                <w:szCs w:val="28"/>
              </w:rPr>
            </w:pPr>
          </w:p>
        </w:tc>
        <w:tc>
          <w:tcPr>
            <w:tcW w:w="1766" w:type="dxa"/>
            <w:shd w:val="clear" w:color="auto" w:fill="auto"/>
          </w:tcPr>
          <w:p w14:paraId="09BD28E8" w14:textId="77777777" w:rsidR="00944A65" w:rsidRPr="00B7276C" w:rsidRDefault="00944A65" w:rsidP="00920C9B">
            <w:pPr>
              <w:ind w:right="-427"/>
              <w:rPr>
                <w:rFonts w:eastAsia="Andale Sans UI"/>
                <w:kern w:val="2"/>
                <w:szCs w:val="28"/>
              </w:rPr>
            </w:pPr>
          </w:p>
        </w:tc>
      </w:tr>
      <w:tr w:rsidR="00944A65" w:rsidRPr="00B7276C" w14:paraId="55C226DF" w14:textId="77777777" w:rsidTr="00920C9B">
        <w:tc>
          <w:tcPr>
            <w:tcW w:w="817" w:type="dxa"/>
            <w:shd w:val="clear" w:color="auto" w:fill="auto"/>
          </w:tcPr>
          <w:p w14:paraId="2D660CE6" w14:textId="77777777" w:rsidR="00944A65" w:rsidRPr="00B7276C" w:rsidRDefault="00944A65" w:rsidP="00920C9B">
            <w:pPr>
              <w:ind w:right="-427"/>
              <w:rPr>
                <w:rFonts w:eastAsia="Andale Sans UI"/>
                <w:kern w:val="2"/>
                <w:szCs w:val="28"/>
              </w:rPr>
            </w:pPr>
            <w:r w:rsidRPr="00B7276C">
              <w:rPr>
                <w:rFonts w:eastAsia="Andale Sans UI"/>
                <w:kern w:val="2"/>
                <w:szCs w:val="28"/>
              </w:rPr>
              <w:t>2.</w:t>
            </w:r>
          </w:p>
        </w:tc>
        <w:tc>
          <w:tcPr>
            <w:tcW w:w="2410" w:type="dxa"/>
            <w:shd w:val="clear" w:color="auto" w:fill="auto"/>
          </w:tcPr>
          <w:p w14:paraId="3F098E00" w14:textId="77777777" w:rsidR="00944A65" w:rsidRPr="00B7276C" w:rsidRDefault="00944A65" w:rsidP="00920C9B">
            <w:pPr>
              <w:ind w:right="-427"/>
              <w:rPr>
                <w:rFonts w:eastAsia="Andale Sans UI"/>
                <w:kern w:val="2"/>
                <w:szCs w:val="28"/>
              </w:rPr>
            </w:pPr>
          </w:p>
        </w:tc>
        <w:tc>
          <w:tcPr>
            <w:tcW w:w="1701" w:type="dxa"/>
            <w:shd w:val="clear" w:color="auto" w:fill="auto"/>
          </w:tcPr>
          <w:p w14:paraId="6C99638C" w14:textId="77777777" w:rsidR="00944A65" w:rsidRPr="00B7276C" w:rsidRDefault="00944A65" w:rsidP="00920C9B">
            <w:pPr>
              <w:ind w:right="-427"/>
              <w:rPr>
                <w:rFonts w:eastAsia="Andale Sans UI"/>
                <w:kern w:val="2"/>
                <w:szCs w:val="28"/>
              </w:rPr>
            </w:pPr>
          </w:p>
        </w:tc>
        <w:tc>
          <w:tcPr>
            <w:tcW w:w="1134" w:type="dxa"/>
            <w:shd w:val="clear" w:color="auto" w:fill="auto"/>
          </w:tcPr>
          <w:p w14:paraId="538CF1FC" w14:textId="77777777" w:rsidR="00944A65" w:rsidRPr="00B7276C" w:rsidRDefault="00944A65" w:rsidP="00920C9B">
            <w:pPr>
              <w:ind w:right="-427"/>
              <w:rPr>
                <w:rFonts w:eastAsia="Andale Sans UI"/>
                <w:kern w:val="2"/>
                <w:szCs w:val="28"/>
              </w:rPr>
            </w:pPr>
          </w:p>
        </w:tc>
        <w:tc>
          <w:tcPr>
            <w:tcW w:w="1417" w:type="dxa"/>
            <w:shd w:val="clear" w:color="auto" w:fill="auto"/>
          </w:tcPr>
          <w:p w14:paraId="612C41C3" w14:textId="77777777" w:rsidR="00944A65" w:rsidRPr="00B7276C" w:rsidRDefault="00944A65" w:rsidP="00920C9B">
            <w:pPr>
              <w:ind w:right="-427"/>
              <w:rPr>
                <w:rFonts w:eastAsia="Andale Sans UI"/>
                <w:kern w:val="2"/>
                <w:szCs w:val="28"/>
              </w:rPr>
            </w:pPr>
          </w:p>
        </w:tc>
        <w:tc>
          <w:tcPr>
            <w:tcW w:w="1211" w:type="dxa"/>
            <w:shd w:val="clear" w:color="auto" w:fill="auto"/>
          </w:tcPr>
          <w:p w14:paraId="79E3C149" w14:textId="77777777" w:rsidR="00944A65" w:rsidRPr="00B7276C" w:rsidRDefault="00944A65" w:rsidP="00920C9B">
            <w:pPr>
              <w:ind w:right="-427"/>
              <w:rPr>
                <w:rFonts w:eastAsia="Andale Sans UI"/>
                <w:kern w:val="2"/>
                <w:szCs w:val="28"/>
              </w:rPr>
            </w:pPr>
          </w:p>
        </w:tc>
        <w:tc>
          <w:tcPr>
            <w:tcW w:w="1766" w:type="dxa"/>
            <w:shd w:val="clear" w:color="auto" w:fill="auto"/>
          </w:tcPr>
          <w:p w14:paraId="317AF97E" w14:textId="77777777" w:rsidR="00944A65" w:rsidRPr="00B7276C" w:rsidRDefault="00944A65" w:rsidP="00920C9B">
            <w:pPr>
              <w:ind w:right="-427"/>
              <w:rPr>
                <w:rFonts w:eastAsia="Andale Sans UI"/>
                <w:kern w:val="2"/>
                <w:szCs w:val="28"/>
              </w:rPr>
            </w:pPr>
          </w:p>
        </w:tc>
      </w:tr>
      <w:tr w:rsidR="00944A65" w:rsidRPr="00B7276C" w14:paraId="13AF4E2C" w14:textId="77777777" w:rsidTr="00920C9B">
        <w:tc>
          <w:tcPr>
            <w:tcW w:w="3227" w:type="dxa"/>
            <w:gridSpan w:val="2"/>
            <w:shd w:val="clear" w:color="auto" w:fill="auto"/>
          </w:tcPr>
          <w:p w14:paraId="145A1986"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701" w:type="dxa"/>
            <w:shd w:val="clear" w:color="auto" w:fill="auto"/>
          </w:tcPr>
          <w:p w14:paraId="5F91DB5B" w14:textId="77777777" w:rsidR="00944A65" w:rsidRPr="00B7276C" w:rsidRDefault="00944A65" w:rsidP="00920C9B">
            <w:pPr>
              <w:ind w:right="-427"/>
              <w:rPr>
                <w:rFonts w:eastAsia="Andale Sans UI"/>
                <w:kern w:val="2"/>
                <w:szCs w:val="28"/>
              </w:rPr>
            </w:pPr>
          </w:p>
        </w:tc>
        <w:tc>
          <w:tcPr>
            <w:tcW w:w="1134" w:type="dxa"/>
            <w:shd w:val="clear" w:color="auto" w:fill="auto"/>
          </w:tcPr>
          <w:p w14:paraId="79991C4E" w14:textId="77777777" w:rsidR="00944A65" w:rsidRPr="00B7276C" w:rsidRDefault="00944A65" w:rsidP="00920C9B">
            <w:pPr>
              <w:ind w:right="-427"/>
              <w:rPr>
                <w:rFonts w:eastAsia="Andale Sans UI"/>
                <w:kern w:val="2"/>
                <w:szCs w:val="28"/>
              </w:rPr>
            </w:pPr>
          </w:p>
        </w:tc>
        <w:tc>
          <w:tcPr>
            <w:tcW w:w="1417" w:type="dxa"/>
            <w:shd w:val="clear" w:color="auto" w:fill="auto"/>
          </w:tcPr>
          <w:p w14:paraId="01DFCBE9" w14:textId="77777777" w:rsidR="00944A65" w:rsidRPr="00B7276C" w:rsidRDefault="00944A65" w:rsidP="00920C9B">
            <w:pPr>
              <w:ind w:right="-427"/>
              <w:rPr>
                <w:rFonts w:eastAsia="Andale Sans UI"/>
                <w:kern w:val="2"/>
                <w:szCs w:val="28"/>
              </w:rPr>
            </w:pPr>
          </w:p>
        </w:tc>
        <w:tc>
          <w:tcPr>
            <w:tcW w:w="1211" w:type="dxa"/>
            <w:shd w:val="clear" w:color="auto" w:fill="auto"/>
          </w:tcPr>
          <w:p w14:paraId="019E4898" w14:textId="77777777" w:rsidR="00944A65" w:rsidRPr="00B7276C" w:rsidRDefault="00944A65" w:rsidP="00920C9B">
            <w:pPr>
              <w:ind w:right="-427"/>
              <w:rPr>
                <w:rFonts w:eastAsia="Andale Sans UI"/>
                <w:kern w:val="2"/>
                <w:szCs w:val="28"/>
              </w:rPr>
            </w:pPr>
          </w:p>
        </w:tc>
        <w:tc>
          <w:tcPr>
            <w:tcW w:w="1766" w:type="dxa"/>
            <w:shd w:val="clear" w:color="auto" w:fill="auto"/>
          </w:tcPr>
          <w:p w14:paraId="3053A35F" w14:textId="77777777" w:rsidR="00944A65" w:rsidRPr="00B7276C" w:rsidRDefault="00944A65" w:rsidP="00920C9B">
            <w:pPr>
              <w:ind w:right="-427"/>
              <w:rPr>
                <w:rFonts w:eastAsia="Andale Sans UI"/>
                <w:kern w:val="2"/>
                <w:szCs w:val="28"/>
              </w:rPr>
            </w:pPr>
          </w:p>
        </w:tc>
      </w:tr>
    </w:tbl>
    <w:p w14:paraId="4756AC70" w14:textId="77777777" w:rsidR="00944A65" w:rsidRPr="00B7276C" w:rsidRDefault="00944A65" w:rsidP="00944A65">
      <w:pPr>
        <w:ind w:left="341" w:right="-427"/>
        <w:rPr>
          <w:rFonts w:eastAsia="Andale Sans UI"/>
          <w:kern w:val="2"/>
          <w:szCs w:val="28"/>
        </w:rPr>
      </w:pPr>
    </w:p>
    <w:p w14:paraId="63221A97" w14:textId="77777777" w:rsidR="00944A65" w:rsidRPr="00B7276C" w:rsidRDefault="00944A65" w:rsidP="00EB7013">
      <w:pPr>
        <w:numPr>
          <w:ilvl w:val="0"/>
          <w:numId w:val="23"/>
        </w:numPr>
        <w:ind w:right="-427"/>
        <w:rPr>
          <w:rFonts w:eastAsia="Andale Sans UI"/>
          <w:kern w:val="2"/>
          <w:szCs w:val="28"/>
        </w:rPr>
      </w:pPr>
      <w:r w:rsidRPr="00B7276C">
        <w:rPr>
          <w:rFonts w:eastAsia="Andale Sans UI"/>
          <w:kern w:val="2"/>
          <w:szCs w:val="28"/>
        </w:rPr>
        <w:t>Транспортные расходы:</w:t>
      </w:r>
    </w:p>
    <w:p w14:paraId="2E63098B" w14:textId="77777777" w:rsidR="00944A65" w:rsidRPr="00B7276C" w:rsidRDefault="00944A65" w:rsidP="00944A65">
      <w:pPr>
        <w:ind w:left="341" w:right="-427"/>
        <w:rPr>
          <w:rFonts w:eastAsia="Andale Sans UI"/>
          <w:kern w:val="2"/>
          <w:szCs w:val="28"/>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85"/>
        <w:gridCol w:w="1275"/>
        <w:gridCol w:w="1843"/>
        <w:gridCol w:w="1276"/>
        <w:gridCol w:w="1417"/>
        <w:gridCol w:w="1843"/>
      </w:tblGrid>
      <w:tr w:rsidR="00944A65" w:rsidRPr="00B7276C" w14:paraId="51ACFA91" w14:textId="77777777" w:rsidTr="00920C9B">
        <w:tc>
          <w:tcPr>
            <w:tcW w:w="851" w:type="dxa"/>
            <w:shd w:val="clear" w:color="auto" w:fill="auto"/>
          </w:tcPr>
          <w:p w14:paraId="2871E88C"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1985" w:type="dxa"/>
            <w:shd w:val="clear" w:color="auto" w:fill="auto"/>
          </w:tcPr>
          <w:p w14:paraId="34F30E8A"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Маршрут</w:t>
            </w:r>
          </w:p>
        </w:tc>
        <w:tc>
          <w:tcPr>
            <w:tcW w:w="1275" w:type="dxa"/>
            <w:shd w:val="clear" w:color="auto" w:fill="auto"/>
          </w:tcPr>
          <w:p w14:paraId="6B818924" w14:textId="77777777" w:rsidR="00944A65" w:rsidRPr="00B7276C" w:rsidRDefault="00944A65" w:rsidP="00920C9B">
            <w:pPr>
              <w:ind w:right="-427"/>
              <w:rPr>
                <w:rFonts w:eastAsia="Andale Sans UI"/>
                <w:b/>
                <w:kern w:val="2"/>
                <w:szCs w:val="28"/>
              </w:rPr>
            </w:pPr>
            <w:r w:rsidRPr="00B7276C">
              <w:rPr>
                <w:rFonts w:eastAsia="Andale Sans UI"/>
                <w:b/>
                <w:kern w:val="2"/>
                <w:szCs w:val="28"/>
              </w:rPr>
              <w:t>Цена, руб.</w:t>
            </w:r>
          </w:p>
        </w:tc>
        <w:tc>
          <w:tcPr>
            <w:tcW w:w="1843" w:type="dxa"/>
            <w:shd w:val="clear" w:color="auto" w:fill="auto"/>
          </w:tcPr>
          <w:p w14:paraId="63770F14"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 поездок</w:t>
            </w:r>
          </w:p>
        </w:tc>
        <w:tc>
          <w:tcPr>
            <w:tcW w:w="1276" w:type="dxa"/>
            <w:shd w:val="clear" w:color="auto" w:fill="auto"/>
          </w:tcPr>
          <w:p w14:paraId="698A6CC5" w14:textId="77777777" w:rsidR="00944A65" w:rsidRPr="00B7276C" w:rsidRDefault="00944A65" w:rsidP="00920C9B">
            <w:pPr>
              <w:ind w:right="-427"/>
              <w:rPr>
                <w:rFonts w:eastAsia="Andale Sans UI"/>
                <w:b/>
                <w:kern w:val="2"/>
                <w:szCs w:val="28"/>
              </w:rPr>
            </w:pPr>
            <w:r w:rsidRPr="00B7276C">
              <w:rPr>
                <w:rFonts w:eastAsia="Andale Sans UI"/>
                <w:b/>
                <w:kern w:val="2"/>
                <w:szCs w:val="28"/>
              </w:rPr>
              <w:t>Всего, руб.</w:t>
            </w:r>
          </w:p>
        </w:tc>
        <w:tc>
          <w:tcPr>
            <w:tcW w:w="1417" w:type="dxa"/>
            <w:shd w:val="clear" w:color="auto" w:fill="auto"/>
          </w:tcPr>
          <w:p w14:paraId="7E7BC117"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6CAB9566"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c>
          <w:tcPr>
            <w:tcW w:w="1843" w:type="dxa"/>
            <w:shd w:val="clear" w:color="auto" w:fill="auto"/>
          </w:tcPr>
          <w:p w14:paraId="0D8F689D"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 руб.</w:t>
            </w:r>
          </w:p>
        </w:tc>
      </w:tr>
      <w:tr w:rsidR="00944A65" w:rsidRPr="00B7276C" w14:paraId="3E64E476" w14:textId="77777777" w:rsidTr="00920C9B">
        <w:tc>
          <w:tcPr>
            <w:tcW w:w="851" w:type="dxa"/>
            <w:shd w:val="clear" w:color="auto" w:fill="auto"/>
          </w:tcPr>
          <w:p w14:paraId="74157AF8" w14:textId="77777777" w:rsidR="00944A65" w:rsidRPr="00B7276C" w:rsidRDefault="00944A65" w:rsidP="00920C9B">
            <w:pPr>
              <w:ind w:right="-427"/>
              <w:rPr>
                <w:rFonts w:eastAsia="Andale Sans UI"/>
                <w:kern w:val="2"/>
                <w:szCs w:val="28"/>
              </w:rPr>
            </w:pPr>
            <w:r w:rsidRPr="00B7276C">
              <w:rPr>
                <w:rFonts w:eastAsia="Andale Sans UI"/>
                <w:kern w:val="2"/>
                <w:szCs w:val="28"/>
              </w:rPr>
              <w:t>1.</w:t>
            </w:r>
          </w:p>
        </w:tc>
        <w:tc>
          <w:tcPr>
            <w:tcW w:w="1985" w:type="dxa"/>
            <w:shd w:val="clear" w:color="auto" w:fill="auto"/>
          </w:tcPr>
          <w:p w14:paraId="771B6451" w14:textId="77777777" w:rsidR="00944A65" w:rsidRPr="00B7276C" w:rsidRDefault="00944A65" w:rsidP="00920C9B">
            <w:pPr>
              <w:ind w:right="-427"/>
              <w:rPr>
                <w:rFonts w:eastAsia="Andale Sans UI"/>
                <w:kern w:val="2"/>
                <w:szCs w:val="28"/>
              </w:rPr>
            </w:pPr>
          </w:p>
        </w:tc>
        <w:tc>
          <w:tcPr>
            <w:tcW w:w="1275" w:type="dxa"/>
            <w:shd w:val="clear" w:color="auto" w:fill="auto"/>
          </w:tcPr>
          <w:p w14:paraId="70E46ABD" w14:textId="77777777" w:rsidR="00944A65" w:rsidRPr="00B7276C" w:rsidRDefault="00944A65" w:rsidP="00920C9B">
            <w:pPr>
              <w:ind w:right="-427"/>
              <w:rPr>
                <w:rFonts w:eastAsia="Andale Sans UI"/>
                <w:kern w:val="2"/>
                <w:szCs w:val="28"/>
              </w:rPr>
            </w:pPr>
          </w:p>
        </w:tc>
        <w:tc>
          <w:tcPr>
            <w:tcW w:w="1843" w:type="dxa"/>
            <w:shd w:val="clear" w:color="auto" w:fill="auto"/>
          </w:tcPr>
          <w:p w14:paraId="05DFC37C" w14:textId="77777777" w:rsidR="00944A65" w:rsidRPr="00B7276C" w:rsidRDefault="00944A65" w:rsidP="00920C9B">
            <w:pPr>
              <w:ind w:right="-427"/>
              <w:rPr>
                <w:rFonts w:eastAsia="Andale Sans UI"/>
                <w:kern w:val="2"/>
                <w:szCs w:val="28"/>
              </w:rPr>
            </w:pPr>
          </w:p>
        </w:tc>
        <w:tc>
          <w:tcPr>
            <w:tcW w:w="1276" w:type="dxa"/>
            <w:shd w:val="clear" w:color="auto" w:fill="auto"/>
          </w:tcPr>
          <w:p w14:paraId="745B1208" w14:textId="77777777" w:rsidR="00944A65" w:rsidRPr="00B7276C" w:rsidRDefault="00944A65" w:rsidP="00920C9B">
            <w:pPr>
              <w:ind w:right="-427"/>
              <w:rPr>
                <w:rFonts w:eastAsia="Andale Sans UI"/>
                <w:kern w:val="2"/>
                <w:szCs w:val="28"/>
              </w:rPr>
            </w:pPr>
          </w:p>
        </w:tc>
        <w:tc>
          <w:tcPr>
            <w:tcW w:w="1417" w:type="dxa"/>
            <w:shd w:val="clear" w:color="auto" w:fill="auto"/>
          </w:tcPr>
          <w:p w14:paraId="64CFC0A1" w14:textId="77777777" w:rsidR="00944A65" w:rsidRPr="00B7276C" w:rsidRDefault="00944A65" w:rsidP="00920C9B">
            <w:pPr>
              <w:ind w:right="-427"/>
              <w:rPr>
                <w:rFonts w:eastAsia="Andale Sans UI"/>
                <w:kern w:val="2"/>
                <w:szCs w:val="28"/>
              </w:rPr>
            </w:pPr>
          </w:p>
        </w:tc>
        <w:tc>
          <w:tcPr>
            <w:tcW w:w="1843" w:type="dxa"/>
            <w:shd w:val="clear" w:color="auto" w:fill="auto"/>
          </w:tcPr>
          <w:p w14:paraId="111DC6EB" w14:textId="77777777" w:rsidR="00944A65" w:rsidRPr="00B7276C" w:rsidRDefault="00944A65" w:rsidP="00920C9B">
            <w:pPr>
              <w:ind w:right="-427"/>
              <w:rPr>
                <w:rFonts w:eastAsia="Andale Sans UI"/>
                <w:kern w:val="2"/>
                <w:szCs w:val="28"/>
              </w:rPr>
            </w:pPr>
          </w:p>
        </w:tc>
      </w:tr>
      <w:tr w:rsidR="00944A65" w:rsidRPr="00B7276C" w14:paraId="2D1E7691" w14:textId="77777777" w:rsidTr="00920C9B">
        <w:tc>
          <w:tcPr>
            <w:tcW w:w="851" w:type="dxa"/>
            <w:shd w:val="clear" w:color="auto" w:fill="auto"/>
          </w:tcPr>
          <w:p w14:paraId="3F9D5A75" w14:textId="77777777" w:rsidR="00944A65" w:rsidRPr="00B7276C" w:rsidRDefault="00944A65" w:rsidP="00920C9B">
            <w:pPr>
              <w:ind w:right="-427"/>
              <w:rPr>
                <w:rFonts w:eastAsia="Andale Sans UI"/>
                <w:kern w:val="2"/>
                <w:szCs w:val="28"/>
              </w:rPr>
            </w:pPr>
            <w:r w:rsidRPr="00B7276C">
              <w:rPr>
                <w:rFonts w:eastAsia="Andale Sans UI"/>
                <w:kern w:val="2"/>
                <w:szCs w:val="28"/>
              </w:rPr>
              <w:t>2.</w:t>
            </w:r>
          </w:p>
        </w:tc>
        <w:tc>
          <w:tcPr>
            <w:tcW w:w="1985" w:type="dxa"/>
            <w:shd w:val="clear" w:color="auto" w:fill="auto"/>
          </w:tcPr>
          <w:p w14:paraId="12A4214F" w14:textId="77777777" w:rsidR="00944A65" w:rsidRPr="00B7276C" w:rsidRDefault="00944A65" w:rsidP="00920C9B">
            <w:pPr>
              <w:ind w:right="-427"/>
              <w:rPr>
                <w:rFonts w:eastAsia="Andale Sans UI"/>
                <w:kern w:val="2"/>
                <w:szCs w:val="28"/>
              </w:rPr>
            </w:pPr>
          </w:p>
        </w:tc>
        <w:tc>
          <w:tcPr>
            <w:tcW w:w="1275" w:type="dxa"/>
            <w:shd w:val="clear" w:color="auto" w:fill="auto"/>
          </w:tcPr>
          <w:p w14:paraId="3D9E8F45" w14:textId="77777777" w:rsidR="00944A65" w:rsidRPr="00B7276C" w:rsidRDefault="00944A65" w:rsidP="00920C9B">
            <w:pPr>
              <w:ind w:right="-427"/>
              <w:rPr>
                <w:rFonts w:eastAsia="Andale Sans UI"/>
                <w:kern w:val="2"/>
                <w:szCs w:val="28"/>
              </w:rPr>
            </w:pPr>
          </w:p>
        </w:tc>
        <w:tc>
          <w:tcPr>
            <w:tcW w:w="1843" w:type="dxa"/>
            <w:shd w:val="clear" w:color="auto" w:fill="auto"/>
          </w:tcPr>
          <w:p w14:paraId="06EB0D0E" w14:textId="77777777" w:rsidR="00944A65" w:rsidRPr="00B7276C" w:rsidRDefault="00944A65" w:rsidP="00920C9B">
            <w:pPr>
              <w:ind w:right="-427"/>
              <w:rPr>
                <w:rFonts w:eastAsia="Andale Sans UI"/>
                <w:kern w:val="2"/>
                <w:szCs w:val="28"/>
              </w:rPr>
            </w:pPr>
          </w:p>
        </w:tc>
        <w:tc>
          <w:tcPr>
            <w:tcW w:w="1276" w:type="dxa"/>
            <w:shd w:val="clear" w:color="auto" w:fill="auto"/>
          </w:tcPr>
          <w:p w14:paraId="02609467" w14:textId="77777777" w:rsidR="00944A65" w:rsidRPr="00B7276C" w:rsidRDefault="00944A65" w:rsidP="00920C9B">
            <w:pPr>
              <w:ind w:right="-427"/>
              <w:rPr>
                <w:rFonts w:eastAsia="Andale Sans UI"/>
                <w:kern w:val="2"/>
                <w:szCs w:val="28"/>
              </w:rPr>
            </w:pPr>
          </w:p>
        </w:tc>
        <w:tc>
          <w:tcPr>
            <w:tcW w:w="1417" w:type="dxa"/>
            <w:shd w:val="clear" w:color="auto" w:fill="auto"/>
          </w:tcPr>
          <w:p w14:paraId="4E29DD61" w14:textId="77777777" w:rsidR="00944A65" w:rsidRPr="00B7276C" w:rsidRDefault="00944A65" w:rsidP="00920C9B">
            <w:pPr>
              <w:ind w:right="-427"/>
              <w:rPr>
                <w:rFonts w:eastAsia="Andale Sans UI"/>
                <w:kern w:val="2"/>
                <w:szCs w:val="28"/>
              </w:rPr>
            </w:pPr>
          </w:p>
        </w:tc>
        <w:tc>
          <w:tcPr>
            <w:tcW w:w="1843" w:type="dxa"/>
            <w:shd w:val="clear" w:color="auto" w:fill="auto"/>
          </w:tcPr>
          <w:p w14:paraId="371EA14A" w14:textId="77777777" w:rsidR="00944A65" w:rsidRPr="00B7276C" w:rsidRDefault="00944A65" w:rsidP="00920C9B">
            <w:pPr>
              <w:ind w:right="-427"/>
              <w:rPr>
                <w:rFonts w:eastAsia="Andale Sans UI"/>
                <w:kern w:val="2"/>
                <w:szCs w:val="28"/>
              </w:rPr>
            </w:pPr>
          </w:p>
        </w:tc>
      </w:tr>
      <w:tr w:rsidR="00944A65" w:rsidRPr="00B7276C" w14:paraId="41E4CA11" w14:textId="77777777" w:rsidTr="00920C9B">
        <w:tc>
          <w:tcPr>
            <w:tcW w:w="851" w:type="dxa"/>
            <w:shd w:val="clear" w:color="auto" w:fill="auto"/>
          </w:tcPr>
          <w:p w14:paraId="04B7549F" w14:textId="77777777" w:rsidR="00944A65" w:rsidRPr="00B7276C" w:rsidRDefault="00944A65" w:rsidP="00920C9B">
            <w:pPr>
              <w:ind w:right="-427"/>
              <w:rPr>
                <w:rFonts w:eastAsia="Andale Sans UI"/>
                <w:kern w:val="2"/>
                <w:szCs w:val="28"/>
              </w:rPr>
            </w:pPr>
            <w:r w:rsidRPr="00B7276C">
              <w:rPr>
                <w:rFonts w:eastAsia="Andale Sans UI"/>
                <w:kern w:val="2"/>
                <w:szCs w:val="28"/>
              </w:rPr>
              <w:t>3.</w:t>
            </w:r>
          </w:p>
        </w:tc>
        <w:tc>
          <w:tcPr>
            <w:tcW w:w="1985" w:type="dxa"/>
            <w:shd w:val="clear" w:color="auto" w:fill="auto"/>
          </w:tcPr>
          <w:p w14:paraId="0836173B" w14:textId="77777777" w:rsidR="00944A65" w:rsidRPr="00B7276C" w:rsidRDefault="00944A65" w:rsidP="00920C9B">
            <w:pPr>
              <w:ind w:right="-427"/>
              <w:rPr>
                <w:rFonts w:eastAsia="Andale Sans UI"/>
                <w:kern w:val="2"/>
                <w:szCs w:val="28"/>
              </w:rPr>
            </w:pPr>
          </w:p>
        </w:tc>
        <w:tc>
          <w:tcPr>
            <w:tcW w:w="1275" w:type="dxa"/>
            <w:shd w:val="clear" w:color="auto" w:fill="auto"/>
          </w:tcPr>
          <w:p w14:paraId="1E25E024" w14:textId="77777777" w:rsidR="00944A65" w:rsidRPr="00B7276C" w:rsidRDefault="00944A65" w:rsidP="00920C9B">
            <w:pPr>
              <w:ind w:right="-427"/>
              <w:rPr>
                <w:rFonts w:eastAsia="Andale Sans UI"/>
                <w:kern w:val="2"/>
                <w:szCs w:val="28"/>
              </w:rPr>
            </w:pPr>
          </w:p>
        </w:tc>
        <w:tc>
          <w:tcPr>
            <w:tcW w:w="1843" w:type="dxa"/>
            <w:shd w:val="clear" w:color="auto" w:fill="auto"/>
          </w:tcPr>
          <w:p w14:paraId="2E149747" w14:textId="77777777" w:rsidR="00944A65" w:rsidRPr="00B7276C" w:rsidRDefault="00944A65" w:rsidP="00920C9B">
            <w:pPr>
              <w:ind w:right="-427"/>
              <w:rPr>
                <w:rFonts w:eastAsia="Andale Sans UI"/>
                <w:kern w:val="2"/>
                <w:szCs w:val="28"/>
              </w:rPr>
            </w:pPr>
          </w:p>
        </w:tc>
        <w:tc>
          <w:tcPr>
            <w:tcW w:w="1276" w:type="dxa"/>
            <w:shd w:val="clear" w:color="auto" w:fill="auto"/>
          </w:tcPr>
          <w:p w14:paraId="66FC3C3B" w14:textId="77777777" w:rsidR="00944A65" w:rsidRPr="00B7276C" w:rsidRDefault="00944A65" w:rsidP="00920C9B">
            <w:pPr>
              <w:ind w:right="-427"/>
              <w:rPr>
                <w:rFonts w:eastAsia="Andale Sans UI"/>
                <w:kern w:val="2"/>
                <w:szCs w:val="28"/>
              </w:rPr>
            </w:pPr>
          </w:p>
        </w:tc>
        <w:tc>
          <w:tcPr>
            <w:tcW w:w="1417" w:type="dxa"/>
            <w:shd w:val="clear" w:color="auto" w:fill="auto"/>
          </w:tcPr>
          <w:p w14:paraId="759FA189" w14:textId="77777777" w:rsidR="00944A65" w:rsidRPr="00B7276C" w:rsidRDefault="00944A65" w:rsidP="00920C9B">
            <w:pPr>
              <w:ind w:right="-427"/>
              <w:rPr>
                <w:rFonts w:eastAsia="Andale Sans UI"/>
                <w:kern w:val="2"/>
                <w:szCs w:val="28"/>
              </w:rPr>
            </w:pPr>
          </w:p>
        </w:tc>
        <w:tc>
          <w:tcPr>
            <w:tcW w:w="1843" w:type="dxa"/>
            <w:shd w:val="clear" w:color="auto" w:fill="auto"/>
          </w:tcPr>
          <w:p w14:paraId="0804F983" w14:textId="77777777" w:rsidR="00944A65" w:rsidRPr="00B7276C" w:rsidRDefault="00944A65" w:rsidP="00920C9B">
            <w:pPr>
              <w:ind w:right="-427"/>
              <w:rPr>
                <w:rFonts w:eastAsia="Andale Sans UI"/>
                <w:kern w:val="2"/>
                <w:szCs w:val="28"/>
              </w:rPr>
            </w:pPr>
          </w:p>
        </w:tc>
      </w:tr>
      <w:tr w:rsidR="00944A65" w:rsidRPr="00B7276C" w14:paraId="0EF54BE0" w14:textId="77777777" w:rsidTr="00920C9B">
        <w:trPr>
          <w:trHeight w:val="165"/>
        </w:trPr>
        <w:tc>
          <w:tcPr>
            <w:tcW w:w="2836" w:type="dxa"/>
            <w:gridSpan w:val="2"/>
            <w:shd w:val="clear" w:color="auto" w:fill="auto"/>
          </w:tcPr>
          <w:p w14:paraId="0128BFDA"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275" w:type="dxa"/>
            <w:shd w:val="clear" w:color="auto" w:fill="auto"/>
          </w:tcPr>
          <w:p w14:paraId="1354C139" w14:textId="77777777" w:rsidR="00944A65" w:rsidRPr="00B7276C" w:rsidRDefault="00944A65" w:rsidP="00920C9B">
            <w:pPr>
              <w:ind w:right="-427"/>
              <w:rPr>
                <w:rFonts w:eastAsia="Andale Sans UI"/>
                <w:kern w:val="2"/>
                <w:szCs w:val="28"/>
              </w:rPr>
            </w:pPr>
          </w:p>
        </w:tc>
        <w:tc>
          <w:tcPr>
            <w:tcW w:w="1843" w:type="dxa"/>
            <w:shd w:val="clear" w:color="auto" w:fill="auto"/>
          </w:tcPr>
          <w:p w14:paraId="358575EF" w14:textId="77777777" w:rsidR="00944A65" w:rsidRPr="00B7276C" w:rsidRDefault="00944A65" w:rsidP="00920C9B">
            <w:pPr>
              <w:ind w:right="-427"/>
              <w:rPr>
                <w:rFonts w:eastAsia="Andale Sans UI"/>
                <w:kern w:val="2"/>
                <w:szCs w:val="28"/>
              </w:rPr>
            </w:pPr>
          </w:p>
        </w:tc>
        <w:tc>
          <w:tcPr>
            <w:tcW w:w="1276" w:type="dxa"/>
            <w:shd w:val="clear" w:color="auto" w:fill="auto"/>
          </w:tcPr>
          <w:p w14:paraId="5C0A2914" w14:textId="77777777" w:rsidR="00944A65" w:rsidRPr="00B7276C" w:rsidRDefault="00944A65" w:rsidP="00920C9B">
            <w:pPr>
              <w:ind w:right="-427"/>
              <w:rPr>
                <w:rFonts w:eastAsia="Andale Sans UI"/>
                <w:kern w:val="2"/>
                <w:szCs w:val="28"/>
              </w:rPr>
            </w:pPr>
          </w:p>
        </w:tc>
        <w:tc>
          <w:tcPr>
            <w:tcW w:w="1417" w:type="dxa"/>
            <w:shd w:val="clear" w:color="auto" w:fill="auto"/>
          </w:tcPr>
          <w:p w14:paraId="0CD6BEEF" w14:textId="77777777" w:rsidR="00944A65" w:rsidRPr="00B7276C" w:rsidRDefault="00944A65" w:rsidP="00920C9B">
            <w:pPr>
              <w:ind w:right="-427"/>
              <w:rPr>
                <w:rFonts w:eastAsia="Andale Sans UI"/>
                <w:kern w:val="2"/>
                <w:szCs w:val="28"/>
              </w:rPr>
            </w:pPr>
          </w:p>
        </w:tc>
        <w:tc>
          <w:tcPr>
            <w:tcW w:w="1843" w:type="dxa"/>
            <w:shd w:val="clear" w:color="auto" w:fill="auto"/>
          </w:tcPr>
          <w:p w14:paraId="2567820F" w14:textId="77777777" w:rsidR="00944A65" w:rsidRPr="00B7276C" w:rsidRDefault="00944A65" w:rsidP="00920C9B">
            <w:pPr>
              <w:ind w:right="-427"/>
              <w:rPr>
                <w:rFonts w:eastAsia="Andale Sans UI"/>
                <w:kern w:val="2"/>
                <w:szCs w:val="28"/>
              </w:rPr>
            </w:pPr>
          </w:p>
        </w:tc>
      </w:tr>
    </w:tbl>
    <w:p w14:paraId="736C7C5B" w14:textId="77777777" w:rsidR="00944A65" w:rsidRPr="00B7276C" w:rsidRDefault="00944A65" w:rsidP="00944A65">
      <w:pPr>
        <w:ind w:right="-427" w:hanging="19"/>
        <w:rPr>
          <w:rFonts w:eastAsia="Andale Sans UI"/>
          <w:kern w:val="2"/>
          <w:szCs w:val="28"/>
        </w:rPr>
      </w:pPr>
    </w:p>
    <w:p w14:paraId="23EBA0CD" w14:textId="77777777" w:rsidR="00944A65" w:rsidRPr="00B7276C" w:rsidRDefault="00944A65" w:rsidP="00EB7013">
      <w:pPr>
        <w:numPr>
          <w:ilvl w:val="0"/>
          <w:numId w:val="23"/>
        </w:numPr>
        <w:ind w:right="-427"/>
        <w:rPr>
          <w:rFonts w:eastAsia="Andale Sans UI"/>
          <w:kern w:val="2"/>
          <w:szCs w:val="28"/>
        </w:rPr>
      </w:pPr>
      <w:r w:rsidRPr="00B7276C">
        <w:rPr>
          <w:rFonts w:eastAsia="Andale Sans UI"/>
          <w:kern w:val="2"/>
          <w:szCs w:val="28"/>
        </w:rPr>
        <w:t>Расходы на проведение мероприятий:</w:t>
      </w:r>
    </w:p>
    <w:p w14:paraId="2184A820" w14:textId="77777777" w:rsidR="00944A65" w:rsidRPr="00B7276C" w:rsidRDefault="00944A65" w:rsidP="00944A65">
      <w:pPr>
        <w:ind w:left="341" w:right="-427"/>
        <w:rPr>
          <w:rFonts w:eastAsia="Andale Sans UI"/>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1134"/>
        <w:gridCol w:w="1856"/>
        <w:gridCol w:w="1449"/>
        <w:gridCol w:w="1449"/>
        <w:gridCol w:w="1766"/>
      </w:tblGrid>
      <w:tr w:rsidR="00944A65" w:rsidRPr="00B7276C" w14:paraId="12CE26FE" w14:textId="77777777" w:rsidTr="00920C9B">
        <w:tc>
          <w:tcPr>
            <w:tcW w:w="534" w:type="dxa"/>
            <w:shd w:val="clear" w:color="auto" w:fill="auto"/>
          </w:tcPr>
          <w:p w14:paraId="79328A52" w14:textId="77777777" w:rsidR="00944A65" w:rsidRPr="00B7276C" w:rsidRDefault="00944A65" w:rsidP="00920C9B">
            <w:pPr>
              <w:ind w:right="-427"/>
              <w:rPr>
                <w:rFonts w:eastAsia="Andale Sans UI"/>
                <w:b/>
                <w:kern w:val="2"/>
                <w:szCs w:val="28"/>
              </w:rPr>
            </w:pPr>
            <w:r w:rsidRPr="00B7276C">
              <w:rPr>
                <w:rFonts w:eastAsia="Andale Sans UI"/>
                <w:b/>
                <w:kern w:val="2"/>
                <w:szCs w:val="28"/>
              </w:rPr>
              <w:t>№</w:t>
            </w:r>
          </w:p>
          <w:p w14:paraId="22F15C8F"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п/п</w:t>
            </w:r>
          </w:p>
        </w:tc>
        <w:tc>
          <w:tcPr>
            <w:tcW w:w="2268" w:type="dxa"/>
            <w:shd w:val="clear" w:color="auto" w:fill="auto"/>
          </w:tcPr>
          <w:p w14:paraId="20789BAA"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Наименование</w:t>
            </w:r>
          </w:p>
        </w:tc>
        <w:tc>
          <w:tcPr>
            <w:tcW w:w="1134" w:type="dxa"/>
            <w:shd w:val="clear" w:color="auto" w:fill="auto"/>
          </w:tcPr>
          <w:p w14:paraId="4DF887B2"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Цена,</w:t>
            </w:r>
          </w:p>
          <w:p w14:paraId="527AA7AE" w14:textId="77777777" w:rsidR="00944A65" w:rsidRPr="00B7276C" w:rsidRDefault="00944A65" w:rsidP="00920C9B">
            <w:pPr>
              <w:ind w:right="-427"/>
              <w:rPr>
                <w:rFonts w:eastAsia="Andale Sans UI"/>
                <w:kern w:val="2"/>
                <w:szCs w:val="28"/>
              </w:rPr>
            </w:pPr>
            <w:r w:rsidRPr="00B7276C">
              <w:rPr>
                <w:rFonts w:eastAsia="Andale Sans UI"/>
                <w:b/>
                <w:kern w:val="2"/>
                <w:szCs w:val="28"/>
              </w:rPr>
              <w:t xml:space="preserve">      руб.</w:t>
            </w:r>
          </w:p>
        </w:tc>
        <w:tc>
          <w:tcPr>
            <w:tcW w:w="1856" w:type="dxa"/>
            <w:shd w:val="clear" w:color="auto" w:fill="auto"/>
          </w:tcPr>
          <w:p w14:paraId="467FAD41"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Кол-во,</w:t>
            </w:r>
          </w:p>
          <w:p w14:paraId="2B2677CC" w14:textId="77777777" w:rsidR="00944A65" w:rsidRPr="00B7276C" w:rsidRDefault="00944A65" w:rsidP="00920C9B">
            <w:pPr>
              <w:ind w:right="-427"/>
              <w:rPr>
                <w:rFonts w:eastAsia="Andale Sans UI"/>
                <w:kern w:val="2"/>
                <w:szCs w:val="28"/>
              </w:rPr>
            </w:pPr>
            <w:r w:rsidRPr="00B7276C">
              <w:rPr>
                <w:rFonts w:eastAsia="Andale Sans UI"/>
                <w:b/>
                <w:kern w:val="2"/>
                <w:szCs w:val="28"/>
              </w:rPr>
              <w:t>чел./час./дней</w:t>
            </w:r>
          </w:p>
        </w:tc>
        <w:tc>
          <w:tcPr>
            <w:tcW w:w="1449" w:type="dxa"/>
            <w:shd w:val="clear" w:color="auto" w:fill="auto"/>
          </w:tcPr>
          <w:p w14:paraId="7DCE9723"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449" w:type="dxa"/>
            <w:shd w:val="clear" w:color="auto" w:fill="auto"/>
          </w:tcPr>
          <w:p w14:paraId="7989053C"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Имеется,</w:t>
            </w:r>
          </w:p>
          <w:p w14:paraId="189AC1D1"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c>
          <w:tcPr>
            <w:tcW w:w="1766" w:type="dxa"/>
            <w:shd w:val="clear" w:color="auto" w:fill="auto"/>
          </w:tcPr>
          <w:p w14:paraId="040A1B83"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 руб.</w:t>
            </w:r>
          </w:p>
        </w:tc>
      </w:tr>
      <w:tr w:rsidR="00944A65" w:rsidRPr="00B7276C" w14:paraId="7F2DCD3A" w14:textId="77777777" w:rsidTr="00920C9B">
        <w:tc>
          <w:tcPr>
            <w:tcW w:w="534" w:type="dxa"/>
            <w:shd w:val="clear" w:color="auto" w:fill="auto"/>
          </w:tcPr>
          <w:p w14:paraId="09BA8CCF" w14:textId="77777777" w:rsidR="00944A65" w:rsidRPr="00B7276C" w:rsidRDefault="00944A65" w:rsidP="00920C9B">
            <w:pPr>
              <w:ind w:right="-427"/>
              <w:rPr>
                <w:rFonts w:eastAsia="Andale Sans UI"/>
                <w:kern w:val="2"/>
                <w:szCs w:val="28"/>
              </w:rPr>
            </w:pPr>
          </w:p>
        </w:tc>
        <w:tc>
          <w:tcPr>
            <w:tcW w:w="2268" w:type="dxa"/>
            <w:shd w:val="clear" w:color="auto" w:fill="auto"/>
          </w:tcPr>
          <w:p w14:paraId="54B88CF5" w14:textId="77777777" w:rsidR="00944A65" w:rsidRPr="00B7276C" w:rsidRDefault="00944A65" w:rsidP="00920C9B">
            <w:pPr>
              <w:ind w:right="-427"/>
              <w:rPr>
                <w:rFonts w:eastAsia="Andale Sans UI"/>
                <w:kern w:val="2"/>
                <w:szCs w:val="28"/>
              </w:rPr>
            </w:pPr>
          </w:p>
        </w:tc>
        <w:tc>
          <w:tcPr>
            <w:tcW w:w="1134" w:type="dxa"/>
            <w:shd w:val="clear" w:color="auto" w:fill="auto"/>
          </w:tcPr>
          <w:p w14:paraId="47046FD7" w14:textId="77777777" w:rsidR="00944A65" w:rsidRPr="00B7276C" w:rsidRDefault="00944A65" w:rsidP="00920C9B">
            <w:pPr>
              <w:ind w:right="-427"/>
              <w:rPr>
                <w:rFonts w:eastAsia="Andale Sans UI"/>
                <w:kern w:val="2"/>
                <w:szCs w:val="28"/>
              </w:rPr>
            </w:pPr>
          </w:p>
        </w:tc>
        <w:tc>
          <w:tcPr>
            <w:tcW w:w="1856" w:type="dxa"/>
            <w:shd w:val="clear" w:color="auto" w:fill="auto"/>
          </w:tcPr>
          <w:p w14:paraId="104366F9" w14:textId="77777777" w:rsidR="00944A65" w:rsidRPr="00B7276C" w:rsidRDefault="00944A65" w:rsidP="00920C9B">
            <w:pPr>
              <w:ind w:right="-427"/>
              <w:rPr>
                <w:rFonts w:eastAsia="Andale Sans UI"/>
                <w:kern w:val="2"/>
                <w:szCs w:val="28"/>
              </w:rPr>
            </w:pPr>
          </w:p>
        </w:tc>
        <w:tc>
          <w:tcPr>
            <w:tcW w:w="1449" w:type="dxa"/>
            <w:shd w:val="clear" w:color="auto" w:fill="auto"/>
          </w:tcPr>
          <w:p w14:paraId="04D20619" w14:textId="77777777" w:rsidR="00944A65" w:rsidRPr="00B7276C" w:rsidRDefault="00944A65" w:rsidP="00920C9B">
            <w:pPr>
              <w:ind w:right="-427"/>
              <w:rPr>
                <w:rFonts w:eastAsia="Andale Sans UI"/>
                <w:kern w:val="2"/>
                <w:szCs w:val="28"/>
              </w:rPr>
            </w:pPr>
          </w:p>
        </w:tc>
        <w:tc>
          <w:tcPr>
            <w:tcW w:w="1449" w:type="dxa"/>
            <w:shd w:val="clear" w:color="auto" w:fill="auto"/>
          </w:tcPr>
          <w:p w14:paraId="0840A3EF" w14:textId="77777777" w:rsidR="00944A65" w:rsidRPr="00B7276C" w:rsidRDefault="00944A65" w:rsidP="00920C9B">
            <w:pPr>
              <w:ind w:right="-427"/>
              <w:rPr>
                <w:rFonts w:eastAsia="Andale Sans UI"/>
                <w:kern w:val="2"/>
                <w:szCs w:val="28"/>
              </w:rPr>
            </w:pPr>
          </w:p>
        </w:tc>
        <w:tc>
          <w:tcPr>
            <w:tcW w:w="1766" w:type="dxa"/>
            <w:shd w:val="clear" w:color="auto" w:fill="auto"/>
          </w:tcPr>
          <w:p w14:paraId="32DDB9CD" w14:textId="77777777" w:rsidR="00944A65" w:rsidRPr="00B7276C" w:rsidRDefault="00944A65" w:rsidP="00920C9B">
            <w:pPr>
              <w:ind w:right="-427"/>
              <w:rPr>
                <w:rFonts w:eastAsia="Andale Sans UI"/>
                <w:kern w:val="2"/>
                <w:szCs w:val="28"/>
              </w:rPr>
            </w:pPr>
          </w:p>
        </w:tc>
      </w:tr>
      <w:tr w:rsidR="00944A65" w:rsidRPr="00B7276C" w14:paraId="611D1BB3" w14:textId="77777777" w:rsidTr="00920C9B">
        <w:tc>
          <w:tcPr>
            <w:tcW w:w="534" w:type="dxa"/>
            <w:shd w:val="clear" w:color="auto" w:fill="auto"/>
          </w:tcPr>
          <w:p w14:paraId="1B272F85" w14:textId="77777777" w:rsidR="00944A65" w:rsidRPr="00B7276C" w:rsidRDefault="00944A65" w:rsidP="00920C9B">
            <w:pPr>
              <w:ind w:right="-427"/>
              <w:rPr>
                <w:rFonts w:eastAsia="Andale Sans UI"/>
                <w:kern w:val="2"/>
                <w:szCs w:val="28"/>
              </w:rPr>
            </w:pPr>
          </w:p>
        </w:tc>
        <w:tc>
          <w:tcPr>
            <w:tcW w:w="2268" w:type="dxa"/>
            <w:shd w:val="clear" w:color="auto" w:fill="auto"/>
          </w:tcPr>
          <w:p w14:paraId="4956C820" w14:textId="77777777" w:rsidR="00944A65" w:rsidRPr="00B7276C" w:rsidRDefault="00944A65" w:rsidP="00920C9B">
            <w:pPr>
              <w:ind w:right="-427"/>
              <w:rPr>
                <w:rFonts w:eastAsia="Andale Sans UI"/>
                <w:kern w:val="2"/>
                <w:szCs w:val="28"/>
              </w:rPr>
            </w:pPr>
          </w:p>
        </w:tc>
        <w:tc>
          <w:tcPr>
            <w:tcW w:w="1134" w:type="dxa"/>
            <w:shd w:val="clear" w:color="auto" w:fill="auto"/>
          </w:tcPr>
          <w:p w14:paraId="2148400E" w14:textId="77777777" w:rsidR="00944A65" w:rsidRPr="00B7276C" w:rsidRDefault="00944A65" w:rsidP="00920C9B">
            <w:pPr>
              <w:ind w:right="-427"/>
              <w:rPr>
                <w:rFonts w:eastAsia="Andale Sans UI"/>
                <w:kern w:val="2"/>
                <w:szCs w:val="28"/>
              </w:rPr>
            </w:pPr>
          </w:p>
        </w:tc>
        <w:tc>
          <w:tcPr>
            <w:tcW w:w="1856" w:type="dxa"/>
            <w:shd w:val="clear" w:color="auto" w:fill="auto"/>
          </w:tcPr>
          <w:p w14:paraId="6BCE170D" w14:textId="77777777" w:rsidR="00944A65" w:rsidRPr="00B7276C" w:rsidRDefault="00944A65" w:rsidP="00920C9B">
            <w:pPr>
              <w:ind w:right="-427"/>
              <w:rPr>
                <w:rFonts w:eastAsia="Andale Sans UI"/>
                <w:kern w:val="2"/>
                <w:szCs w:val="28"/>
              </w:rPr>
            </w:pPr>
          </w:p>
        </w:tc>
        <w:tc>
          <w:tcPr>
            <w:tcW w:w="1449" w:type="dxa"/>
            <w:shd w:val="clear" w:color="auto" w:fill="auto"/>
          </w:tcPr>
          <w:p w14:paraId="5C572FE1" w14:textId="77777777" w:rsidR="00944A65" w:rsidRPr="00B7276C" w:rsidRDefault="00944A65" w:rsidP="00920C9B">
            <w:pPr>
              <w:ind w:right="-427"/>
              <w:rPr>
                <w:rFonts w:eastAsia="Andale Sans UI"/>
                <w:kern w:val="2"/>
                <w:szCs w:val="28"/>
              </w:rPr>
            </w:pPr>
          </w:p>
        </w:tc>
        <w:tc>
          <w:tcPr>
            <w:tcW w:w="1449" w:type="dxa"/>
            <w:shd w:val="clear" w:color="auto" w:fill="auto"/>
          </w:tcPr>
          <w:p w14:paraId="17D4A2C8" w14:textId="77777777" w:rsidR="00944A65" w:rsidRPr="00B7276C" w:rsidRDefault="00944A65" w:rsidP="00920C9B">
            <w:pPr>
              <w:ind w:right="-427"/>
              <w:rPr>
                <w:rFonts w:eastAsia="Andale Sans UI"/>
                <w:kern w:val="2"/>
                <w:szCs w:val="28"/>
              </w:rPr>
            </w:pPr>
          </w:p>
        </w:tc>
        <w:tc>
          <w:tcPr>
            <w:tcW w:w="1766" w:type="dxa"/>
            <w:shd w:val="clear" w:color="auto" w:fill="auto"/>
          </w:tcPr>
          <w:p w14:paraId="5375968A" w14:textId="77777777" w:rsidR="00944A65" w:rsidRPr="00B7276C" w:rsidRDefault="00944A65" w:rsidP="00920C9B">
            <w:pPr>
              <w:ind w:right="-427"/>
              <w:rPr>
                <w:rFonts w:eastAsia="Andale Sans UI"/>
                <w:kern w:val="2"/>
                <w:szCs w:val="28"/>
              </w:rPr>
            </w:pPr>
          </w:p>
        </w:tc>
      </w:tr>
      <w:tr w:rsidR="00944A65" w:rsidRPr="00B7276C" w14:paraId="2B6B6588" w14:textId="77777777" w:rsidTr="00920C9B">
        <w:tc>
          <w:tcPr>
            <w:tcW w:w="2802" w:type="dxa"/>
            <w:gridSpan w:val="2"/>
            <w:shd w:val="clear" w:color="auto" w:fill="auto"/>
          </w:tcPr>
          <w:p w14:paraId="34BC8DA0"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134" w:type="dxa"/>
            <w:shd w:val="clear" w:color="auto" w:fill="auto"/>
          </w:tcPr>
          <w:p w14:paraId="409206AC" w14:textId="77777777" w:rsidR="00944A65" w:rsidRPr="00B7276C" w:rsidRDefault="00944A65" w:rsidP="00920C9B">
            <w:pPr>
              <w:ind w:right="-427"/>
              <w:rPr>
                <w:rFonts w:eastAsia="Andale Sans UI"/>
                <w:kern w:val="2"/>
                <w:szCs w:val="28"/>
              </w:rPr>
            </w:pPr>
          </w:p>
        </w:tc>
        <w:tc>
          <w:tcPr>
            <w:tcW w:w="1856" w:type="dxa"/>
            <w:shd w:val="clear" w:color="auto" w:fill="auto"/>
          </w:tcPr>
          <w:p w14:paraId="3D16BC44" w14:textId="77777777" w:rsidR="00944A65" w:rsidRPr="00B7276C" w:rsidRDefault="00944A65" w:rsidP="00920C9B">
            <w:pPr>
              <w:ind w:right="-427"/>
              <w:rPr>
                <w:rFonts w:eastAsia="Andale Sans UI"/>
                <w:kern w:val="2"/>
                <w:szCs w:val="28"/>
              </w:rPr>
            </w:pPr>
          </w:p>
        </w:tc>
        <w:tc>
          <w:tcPr>
            <w:tcW w:w="1449" w:type="dxa"/>
            <w:shd w:val="clear" w:color="auto" w:fill="auto"/>
          </w:tcPr>
          <w:p w14:paraId="2C4156FE" w14:textId="77777777" w:rsidR="00944A65" w:rsidRPr="00B7276C" w:rsidRDefault="00944A65" w:rsidP="00920C9B">
            <w:pPr>
              <w:ind w:right="-427"/>
              <w:rPr>
                <w:rFonts w:eastAsia="Andale Sans UI"/>
                <w:kern w:val="2"/>
                <w:szCs w:val="28"/>
              </w:rPr>
            </w:pPr>
          </w:p>
        </w:tc>
        <w:tc>
          <w:tcPr>
            <w:tcW w:w="1449" w:type="dxa"/>
            <w:shd w:val="clear" w:color="auto" w:fill="auto"/>
          </w:tcPr>
          <w:p w14:paraId="61B32364" w14:textId="77777777" w:rsidR="00944A65" w:rsidRPr="00B7276C" w:rsidRDefault="00944A65" w:rsidP="00920C9B">
            <w:pPr>
              <w:ind w:right="-427"/>
              <w:rPr>
                <w:rFonts w:eastAsia="Andale Sans UI"/>
                <w:kern w:val="2"/>
                <w:szCs w:val="28"/>
              </w:rPr>
            </w:pPr>
          </w:p>
        </w:tc>
        <w:tc>
          <w:tcPr>
            <w:tcW w:w="1766" w:type="dxa"/>
            <w:shd w:val="clear" w:color="auto" w:fill="auto"/>
          </w:tcPr>
          <w:p w14:paraId="30619A5B" w14:textId="77777777" w:rsidR="00944A65" w:rsidRPr="00B7276C" w:rsidRDefault="00944A65" w:rsidP="00920C9B">
            <w:pPr>
              <w:ind w:right="-427"/>
              <w:rPr>
                <w:rFonts w:eastAsia="Andale Sans UI"/>
                <w:kern w:val="2"/>
                <w:szCs w:val="28"/>
              </w:rPr>
            </w:pPr>
          </w:p>
        </w:tc>
      </w:tr>
    </w:tbl>
    <w:p w14:paraId="5222EF64" w14:textId="77777777" w:rsidR="00944A65" w:rsidRPr="00B7276C" w:rsidRDefault="00944A65" w:rsidP="00944A65">
      <w:pPr>
        <w:ind w:right="-427" w:hanging="19"/>
        <w:rPr>
          <w:rFonts w:eastAsia="Andale Sans UI"/>
          <w:kern w:val="2"/>
          <w:szCs w:val="28"/>
        </w:rPr>
      </w:pPr>
    </w:p>
    <w:p w14:paraId="2146B921" w14:textId="77777777" w:rsidR="00944A65" w:rsidRPr="00B7276C" w:rsidRDefault="00944A65" w:rsidP="00EB7013">
      <w:pPr>
        <w:numPr>
          <w:ilvl w:val="0"/>
          <w:numId w:val="23"/>
        </w:numPr>
        <w:ind w:right="-427"/>
        <w:rPr>
          <w:rFonts w:eastAsia="Andale Sans UI"/>
          <w:kern w:val="2"/>
          <w:szCs w:val="28"/>
        </w:rPr>
      </w:pPr>
      <w:r w:rsidRPr="00B7276C">
        <w:rPr>
          <w:rFonts w:eastAsia="Andale Sans UI"/>
          <w:kern w:val="2"/>
          <w:szCs w:val="28"/>
        </w:rPr>
        <w:t>Услуги банка:</w:t>
      </w:r>
    </w:p>
    <w:p w14:paraId="3138ECBF" w14:textId="77777777" w:rsidR="00944A65" w:rsidRPr="00B7276C" w:rsidRDefault="00944A65" w:rsidP="00944A65">
      <w:pPr>
        <w:ind w:left="341" w:right="-427"/>
        <w:rPr>
          <w:rFonts w:eastAsia="Andale Sans UI"/>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843"/>
        <w:gridCol w:w="1701"/>
        <w:gridCol w:w="2268"/>
      </w:tblGrid>
      <w:tr w:rsidR="00944A65" w:rsidRPr="00B7276C" w14:paraId="52C783C2" w14:textId="77777777" w:rsidTr="00920C9B">
        <w:tc>
          <w:tcPr>
            <w:tcW w:w="817" w:type="dxa"/>
            <w:shd w:val="clear" w:color="auto" w:fill="auto"/>
          </w:tcPr>
          <w:p w14:paraId="6FDF3958" w14:textId="77777777" w:rsidR="00944A65" w:rsidRPr="00B7276C" w:rsidRDefault="00944A65" w:rsidP="00920C9B">
            <w:pPr>
              <w:ind w:right="-427"/>
              <w:jc w:val="both"/>
              <w:rPr>
                <w:rFonts w:eastAsia="Andale Sans UI"/>
                <w:kern w:val="2"/>
                <w:szCs w:val="28"/>
              </w:rPr>
            </w:pPr>
            <w:r w:rsidRPr="00B7276C">
              <w:rPr>
                <w:rFonts w:eastAsia="Andale Sans UI"/>
                <w:b/>
                <w:kern w:val="2"/>
                <w:szCs w:val="28"/>
              </w:rPr>
              <w:t>№ п/п</w:t>
            </w:r>
          </w:p>
        </w:tc>
        <w:tc>
          <w:tcPr>
            <w:tcW w:w="3827" w:type="dxa"/>
            <w:shd w:val="clear" w:color="auto" w:fill="auto"/>
          </w:tcPr>
          <w:p w14:paraId="61A7DCA1"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Наименование</w:t>
            </w:r>
          </w:p>
        </w:tc>
        <w:tc>
          <w:tcPr>
            <w:tcW w:w="1843" w:type="dxa"/>
            <w:shd w:val="clear" w:color="auto" w:fill="auto"/>
          </w:tcPr>
          <w:p w14:paraId="7FC7E979" w14:textId="77777777" w:rsidR="00944A65" w:rsidRPr="00B7276C" w:rsidRDefault="00944A65" w:rsidP="00920C9B">
            <w:pPr>
              <w:ind w:right="-427"/>
              <w:rPr>
                <w:rFonts w:eastAsia="Andale Sans UI"/>
                <w:kern w:val="2"/>
                <w:szCs w:val="28"/>
              </w:rPr>
            </w:pPr>
            <w:r w:rsidRPr="00B7276C">
              <w:rPr>
                <w:rFonts w:eastAsia="Andale Sans UI"/>
                <w:b/>
                <w:kern w:val="2"/>
                <w:szCs w:val="28"/>
              </w:rPr>
              <w:t xml:space="preserve">      Всего, руб.</w:t>
            </w:r>
          </w:p>
        </w:tc>
        <w:tc>
          <w:tcPr>
            <w:tcW w:w="1701" w:type="dxa"/>
            <w:shd w:val="clear" w:color="auto" w:fill="auto"/>
          </w:tcPr>
          <w:p w14:paraId="3354B0C2"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Имеется, руб.</w:t>
            </w:r>
          </w:p>
        </w:tc>
        <w:tc>
          <w:tcPr>
            <w:tcW w:w="2268" w:type="dxa"/>
            <w:shd w:val="clear" w:color="auto" w:fill="auto"/>
          </w:tcPr>
          <w:p w14:paraId="530DC83C"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Требуется, руб.</w:t>
            </w:r>
          </w:p>
        </w:tc>
      </w:tr>
      <w:tr w:rsidR="00944A65" w:rsidRPr="00B7276C" w14:paraId="7E2737BB" w14:textId="77777777" w:rsidTr="00920C9B">
        <w:tc>
          <w:tcPr>
            <w:tcW w:w="817" w:type="dxa"/>
            <w:shd w:val="clear" w:color="auto" w:fill="auto"/>
          </w:tcPr>
          <w:p w14:paraId="4B167AC6"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1.</w:t>
            </w:r>
          </w:p>
        </w:tc>
        <w:tc>
          <w:tcPr>
            <w:tcW w:w="3827" w:type="dxa"/>
            <w:shd w:val="clear" w:color="auto" w:fill="auto"/>
          </w:tcPr>
          <w:p w14:paraId="3870DAD7" w14:textId="77777777" w:rsidR="00944A65" w:rsidRPr="00B7276C" w:rsidRDefault="00944A65" w:rsidP="00920C9B">
            <w:pPr>
              <w:ind w:right="-427"/>
              <w:jc w:val="both"/>
              <w:rPr>
                <w:rFonts w:eastAsia="Andale Sans UI"/>
                <w:kern w:val="2"/>
                <w:szCs w:val="28"/>
              </w:rPr>
            </w:pPr>
          </w:p>
        </w:tc>
        <w:tc>
          <w:tcPr>
            <w:tcW w:w="1843" w:type="dxa"/>
            <w:shd w:val="clear" w:color="auto" w:fill="auto"/>
          </w:tcPr>
          <w:p w14:paraId="5C884CEF" w14:textId="77777777" w:rsidR="00944A65" w:rsidRPr="00B7276C" w:rsidRDefault="00944A65" w:rsidP="00920C9B">
            <w:pPr>
              <w:ind w:right="-427"/>
              <w:jc w:val="both"/>
              <w:rPr>
                <w:rFonts w:eastAsia="Andale Sans UI"/>
                <w:kern w:val="2"/>
                <w:szCs w:val="28"/>
              </w:rPr>
            </w:pPr>
          </w:p>
        </w:tc>
        <w:tc>
          <w:tcPr>
            <w:tcW w:w="1701" w:type="dxa"/>
            <w:shd w:val="clear" w:color="auto" w:fill="auto"/>
          </w:tcPr>
          <w:p w14:paraId="73FC5D10" w14:textId="77777777" w:rsidR="00944A65" w:rsidRPr="00B7276C" w:rsidRDefault="00944A65" w:rsidP="00920C9B">
            <w:pPr>
              <w:ind w:right="-427"/>
              <w:jc w:val="both"/>
              <w:rPr>
                <w:rFonts w:eastAsia="Andale Sans UI"/>
                <w:kern w:val="2"/>
                <w:szCs w:val="28"/>
              </w:rPr>
            </w:pPr>
          </w:p>
        </w:tc>
        <w:tc>
          <w:tcPr>
            <w:tcW w:w="2268" w:type="dxa"/>
            <w:shd w:val="clear" w:color="auto" w:fill="auto"/>
          </w:tcPr>
          <w:p w14:paraId="338B32C3" w14:textId="77777777" w:rsidR="00944A65" w:rsidRPr="00B7276C" w:rsidRDefault="00944A65" w:rsidP="00920C9B">
            <w:pPr>
              <w:ind w:right="-427"/>
              <w:jc w:val="both"/>
              <w:rPr>
                <w:rFonts w:eastAsia="Andale Sans UI"/>
                <w:kern w:val="2"/>
                <w:szCs w:val="28"/>
              </w:rPr>
            </w:pPr>
          </w:p>
        </w:tc>
      </w:tr>
      <w:tr w:rsidR="00944A65" w:rsidRPr="00B7276C" w14:paraId="5201CB0B" w14:textId="77777777" w:rsidTr="00920C9B">
        <w:tc>
          <w:tcPr>
            <w:tcW w:w="817" w:type="dxa"/>
            <w:shd w:val="clear" w:color="auto" w:fill="auto"/>
          </w:tcPr>
          <w:p w14:paraId="4191F96B"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2.</w:t>
            </w:r>
          </w:p>
        </w:tc>
        <w:tc>
          <w:tcPr>
            <w:tcW w:w="3827" w:type="dxa"/>
            <w:shd w:val="clear" w:color="auto" w:fill="auto"/>
          </w:tcPr>
          <w:p w14:paraId="181A5AB6" w14:textId="77777777" w:rsidR="00944A65" w:rsidRPr="00B7276C" w:rsidRDefault="00944A65" w:rsidP="00920C9B">
            <w:pPr>
              <w:ind w:right="-427"/>
              <w:jc w:val="both"/>
              <w:rPr>
                <w:rFonts w:eastAsia="Andale Sans UI"/>
                <w:kern w:val="2"/>
                <w:szCs w:val="28"/>
              </w:rPr>
            </w:pPr>
          </w:p>
        </w:tc>
        <w:tc>
          <w:tcPr>
            <w:tcW w:w="1843" w:type="dxa"/>
            <w:shd w:val="clear" w:color="auto" w:fill="auto"/>
          </w:tcPr>
          <w:p w14:paraId="4616AD9E" w14:textId="77777777" w:rsidR="00944A65" w:rsidRPr="00B7276C" w:rsidRDefault="00944A65" w:rsidP="00920C9B">
            <w:pPr>
              <w:ind w:right="-427"/>
              <w:jc w:val="both"/>
              <w:rPr>
                <w:rFonts w:eastAsia="Andale Sans UI"/>
                <w:kern w:val="2"/>
                <w:szCs w:val="28"/>
              </w:rPr>
            </w:pPr>
          </w:p>
        </w:tc>
        <w:tc>
          <w:tcPr>
            <w:tcW w:w="1701" w:type="dxa"/>
            <w:shd w:val="clear" w:color="auto" w:fill="auto"/>
          </w:tcPr>
          <w:p w14:paraId="6F0F5465" w14:textId="77777777" w:rsidR="00944A65" w:rsidRPr="00B7276C" w:rsidRDefault="00944A65" w:rsidP="00920C9B">
            <w:pPr>
              <w:ind w:right="-427"/>
              <w:jc w:val="both"/>
              <w:rPr>
                <w:rFonts w:eastAsia="Andale Sans UI"/>
                <w:kern w:val="2"/>
                <w:szCs w:val="28"/>
              </w:rPr>
            </w:pPr>
          </w:p>
        </w:tc>
        <w:tc>
          <w:tcPr>
            <w:tcW w:w="2268" w:type="dxa"/>
            <w:shd w:val="clear" w:color="auto" w:fill="auto"/>
          </w:tcPr>
          <w:p w14:paraId="3A25AA44" w14:textId="77777777" w:rsidR="00944A65" w:rsidRPr="00B7276C" w:rsidRDefault="00944A65" w:rsidP="00920C9B">
            <w:pPr>
              <w:ind w:right="-427"/>
              <w:jc w:val="both"/>
              <w:rPr>
                <w:rFonts w:eastAsia="Andale Sans UI"/>
                <w:kern w:val="2"/>
                <w:szCs w:val="28"/>
              </w:rPr>
            </w:pPr>
          </w:p>
        </w:tc>
      </w:tr>
      <w:tr w:rsidR="00944A65" w:rsidRPr="00B7276C" w14:paraId="44B92B8F" w14:textId="77777777" w:rsidTr="00920C9B">
        <w:tc>
          <w:tcPr>
            <w:tcW w:w="4644" w:type="dxa"/>
            <w:gridSpan w:val="2"/>
            <w:shd w:val="clear" w:color="auto" w:fill="auto"/>
          </w:tcPr>
          <w:p w14:paraId="29D744C2"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Итого</w:t>
            </w:r>
          </w:p>
        </w:tc>
        <w:tc>
          <w:tcPr>
            <w:tcW w:w="1843" w:type="dxa"/>
            <w:shd w:val="clear" w:color="auto" w:fill="auto"/>
          </w:tcPr>
          <w:p w14:paraId="42757F33" w14:textId="77777777" w:rsidR="00944A65" w:rsidRPr="00B7276C" w:rsidRDefault="00944A65" w:rsidP="00920C9B">
            <w:pPr>
              <w:ind w:right="-427"/>
              <w:jc w:val="both"/>
              <w:rPr>
                <w:rFonts w:eastAsia="Andale Sans UI"/>
                <w:kern w:val="2"/>
                <w:szCs w:val="28"/>
              </w:rPr>
            </w:pPr>
          </w:p>
        </w:tc>
        <w:tc>
          <w:tcPr>
            <w:tcW w:w="1701" w:type="dxa"/>
            <w:shd w:val="clear" w:color="auto" w:fill="auto"/>
          </w:tcPr>
          <w:p w14:paraId="309D8E43" w14:textId="77777777" w:rsidR="00944A65" w:rsidRPr="00B7276C" w:rsidRDefault="00944A65" w:rsidP="00920C9B">
            <w:pPr>
              <w:ind w:right="-427"/>
              <w:jc w:val="both"/>
              <w:rPr>
                <w:rFonts w:eastAsia="Andale Sans UI"/>
                <w:kern w:val="2"/>
                <w:szCs w:val="28"/>
              </w:rPr>
            </w:pPr>
          </w:p>
        </w:tc>
        <w:tc>
          <w:tcPr>
            <w:tcW w:w="2268" w:type="dxa"/>
            <w:shd w:val="clear" w:color="auto" w:fill="auto"/>
          </w:tcPr>
          <w:p w14:paraId="276765CD" w14:textId="77777777" w:rsidR="00944A65" w:rsidRPr="00B7276C" w:rsidRDefault="00944A65" w:rsidP="00920C9B">
            <w:pPr>
              <w:ind w:right="-427"/>
              <w:jc w:val="both"/>
              <w:rPr>
                <w:rFonts w:eastAsia="Andale Sans UI"/>
                <w:kern w:val="2"/>
                <w:szCs w:val="28"/>
              </w:rPr>
            </w:pPr>
          </w:p>
        </w:tc>
      </w:tr>
    </w:tbl>
    <w:p w14:paraId="0EC8EEBC" w14:textId="77777777" w:rsidR="00944A65" w:rsidRPr="00B7276C" w:rsidRDefault="00944A65" w:rsidP="00944A65">
      <w:pPr>
        <w:ind w:right="-427" w:hanging="19"/>
        <w:rPr>
          <w:rFonts w:eastAsia="Andale Sans UI"/>
          <w:kern w:val="2"/>
          <w:szCs w:val="28"/>
        </w:rPr>
      </w:pPr>
    </w:p>
    <w:p w14:paraId="4D7B5758" w14:textId="77777777" w:rsidR="00944A65" w:rsidRPr="00B7276C" w:rsidRDefault="00944A65" w:rsidP="00EB7013">
      <w:pPr>
        <w:numPr>
          <w:ilvl w:val="0"/>
          <w:numId w:val="23"/>
        </w:numPr>
        <w:ind w:right="-427"/>
        <w:rPr>
          <w:rFonts w:eastAsia="Andale Sans UI"/>
          <w:kern w:val="2"/>
          <w:szCs w:val="28"/>
        </w:rPr>
      </w:pPr>
      <w:r w:rsidRPr="00B7276C">
        <w:rPr>
          <w:rFonts w:eastAsia="Andale Sans UI"/>
          <w:kern w:val="2"/>
          <w:szCs w:val="28"/>
        </w:rPr>
        <w:t>Иные статьи расходов:</w:t>
      </w:r>
    </w:p>
    <w:p w14:paraId="0FD2BBE4" w14:textId="77777777" w:rsidR="00944A65" w:rsidRPr="00B7276C" w:rsidRDefault="00944A65" w:rsidP="00944A65">
      <w:pPr>
        <w:ind w:right="-427" w:hanging="19"/>
        <w:rPr>
          <w:rFonts w:eastAsia="Andale Sans UI"/>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1134"/>
        <w:gridCol w:w="1856"/>
        <w:gridCol w:w="1449"/>
        <w:gridCol w:w="1449"/>
        <w:gridCol w:w="1766"/>
      </w:tblGrid>
      <w:tr w:rsidR="00944A65" w:rsidRPr="00B7276C" w14:paraId="19DFA529" w14:textId="77777777" w:rsidTr="00920C9B">
        <w:tc>
          <w:tcPr>
            <w:tcW w:w="534" w:type="dxa"/>
            <w:shd w:val="clear" w:color="auto" w:fill="auto"/>
          </w:tcPr>
          <w:p w14:paraId="227EC30A" w14:textId="77777777" w:rsidR="00944A65" w:rsidRPr="00B7276C" w:rsidRDefault="00944A65" w:rsidP="00920C9B">
            <w:pPr>
              <w:ind w:right="-427"/>
              <w:rPr>
                <w:rFonts w:eastAsia="Andale Sans UI"/>
                <w:b/>
                <w:kern w:val="2"/>
                <w:szCs w:val="28"/>
              </w:rPr>
            </w:pPr>
            <w:r w:rsidRPr="00B7276C">
              <w:rPr>
                <w:rFonts w:eastAsia="Andale Sans UI"/>
                <w:b/>
                <w:kern w:val="2"/>
                <w:szCs w:val="28"/>
              </w:rPr>
              <w:t>№</w:t>
            </w:r>
          </w:p>
          <w:p w14:paraId="740D2CB9"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п/п</w:t>
            </w:r>
          </w:p>
        </w:tc>
        <w:tc>
          <w:tcPr>
            <w:tcW w:w="2268" w:type="dxa"/>
            <w:shd w:val="clear" w:color="auto" w:fill="auto"/>
          </w:tcPr>
          <w:p w14:paraId="3879AA19"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Наименование</w:t>
            </w:r>
          </w:p>
        </w:tc>
        <w:tc>
          <w:tcPr>
            <w:tcW w:w="1134" w:type="dxa"/>
            <w:shd w:val="clear" w:color="auto" w:fill="auto"/>
          </w:tcPr>
          <w:p w14:paraId="2E7F4259"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Цена,</w:t>
            </w:r>
          </w:p>
          <w:p w14:paraId="63210BD3" w14:textId="77777777" w:rsidR="00944A65" w:rsidRPr="00B7276C" w:rsidRDefault="00944A65" w:rsidP="00920C9B">
            <w:pPr>
              <w:ind w:right="-427"/>
              <w:rPr>
                <w:rFonts w:eastAsia="Andale Sans UI"/>
                <w:kern w:val="2"/>
                <w:szCs w:val="28"/>
              </w:rPr>
            </w:pPr>
            <w:r w:rsidRPr="00B7276C">
              <w:rPr>
                <w:rFonts w:eastAsia="Andale Sans UI"/>
                <w:b/>
                <w:kern w:val="2"/>
                <w:szCs w:val="28"/>
              </w:rPr>
              <w:t xml:space="preserve">      руб.</w:t>
            </w:r>
          </w:p>
        </w:tc>
        <w:tc>
          <w:tcPr>
            <w:tcW w:w="1856" w:type="dxa"/>
            <w:shd w:val="clear" w:color="auto" w:fill="auto"/>
          </w:tcPr>
          <w:p w14:paraId="05CF8009"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Кол-во,</w:t>
            </w:r>
          </w:p>
          <w:p w14:paraId="046F9FB5" w14:textId="77777777" w:rsidR="00944A65" w:rsidRPr="00B7276C" w:rsidRDefault="00944A65" w:rsidP="00920C9B">
            <w:pPr>
              <w:ind w:right="-427"/>
              <w:rPr>
                <w:rFonts w:eastAsia="Andale Sans UI"/>
                <w:kern w:val="2"/>
                <w:szCs w:val="28"/>
              </w:rPr>
            </w:pPr>
            <w:r w:rsidRPr="00B7276C">
              <w:rPr>
                <w:rFonts w:eastAsia="Andale Sans UI"/>
                <w:b/>
                <w:kern w:val="2"/>
                <w:szCs w:val="28"/>
              </w:rPr>
              <w:t>чел./час./дней</w:t>
            </w:r>
          </w:p>
        </w:tc>
        <w:tc>
          <w:tcPr>
            <w:tcW w:w="1449" w:type="dxa"/>
            <w:shd w:val="clear" w:color="auto" w:fill="auto"/>
          </w:tcPr>
          <w:p w14:paraId="494E8C57"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449" w:type="dxa"/>
            <w:shd w:val="clear" w:color="auto" w:fill="auto"/>
          </w:tcPr>
          <w:p w14:paraId="656AB82D"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Имеется,</w:t>
            </w:r>
          </w:p>
          <w:p w14:paraId="4A2876A1"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c>
          <w:tcPr>
            <w:tcW w:w="1766" w:type="dxa"/>
            <w:shd w:val="clear" w:color="auto" w:fill="auto"/>
          </w:tcPr>
          <w:p w14:paraId="0D5BE7FE"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 руб.</w:t>
            </w:r>
          </w:p>
        </w:tc>
      </w:tr>
      <w:tr w:rsidR="00944A65" w:rsidRPr="00B7276C" w14:paraId="44C31541" w14:textId="77777777" w:rsidTr="00920C9B">
        <w:tc>
          <w:tcPr>
            <w:tcW w:w="534" w:type="dxa"/>
            <w:shd w:val="clear" w:color="auto" w:fill="auto"/>
          </w:tcPr>
          <w:p w14:paraId="33CFDDFA" w14:textId="77777777" w:rsidR="00944A65" w:rsidRPr="00B7276C" w:rsidRDefault="00944A65" w:rsidP="00920C9B">
            <w:pPr>
              <w:ind w:right="-427"/>
              <w:rPr>
                <w:rFonts w:eastAsia="Andale Sans UI"/>
                <w:kern w:val="2"/>
                <w:szCs w:val="28"/>
              </w:rPr>
            </w:pPr>
          </w:p>
        </w:tc>
        <w:tc>
          <w:tcPr>
            <w:tcW w:w="2268" w:type="dxa"/>
            <w:shd w:val="clear" w:color="auto" w:fill="auto"/>
          </w:tcPr>
          <w:p w14:paraId="48838F9E" w14:textId="77777777" w:rsidR="00944A65" w:rsidRPr="00B7276C" w:rsidRDefault="00944A65" w:rsidP="00920C9B">
            <w:pPr>
              <w:ind w:right="-427"/>
              <w:rPr>
                <w:rFonts w:eastAsia="Andale Sans UI"/>
                <w:kern w:val="2"/>
                <w:szCs w:val="28"/>
              </w:rPr>
            </w:pPr>
          </w:p>
        </w:tc>
        <w:tc>
          <w:tcPr>
            <w:tcW w:w="1134" w:type="dxa"/>
            <w:shd w:val="clear" w:color="auto" w:fill="auto"/>
          </w:tcPr>
          <w:p w14:paraId="7A298B65" w14:textId="77777777" w:rsidR="00944A65" w:rsidRPr="00B7276C" w:rsidRDefault="00944A65" w:rsidP="00920C9B">
            <w:pPr>
              <w:ind w:right="-427"/>
              <w:rPr>
                <w:rFonts w:eastAsia="Andale Sans UI"/>
                <w:kern w:val="2"/>
                <w:szCs w:val="28"/>
              </w:rPr>
            </w:pPr>
          </w:p>
        </w:tc>
        <w:tc>
          <w:tcPr>
            <w:tcW w:w="1856" w:type="dxa"/>
            <w:shd w:val="clear" w:color="auto" w:fill="auto"/>
          </w:tcPr>
          <w:p w14:paraId="26D58A38" w14:textId="77777777" w:rsidR="00944A65" w:rsidRPr="00B7276C" w:rsidRDefault="00944A65" w:rsidP="00920C9B">
            <w:pPr>
              <w:ind w:right="-427"/>
              <w:rPr>
                <w:rFonts w:eastAsia="Andale Sans UI"/>
                <w:kern w:val="2"/>
                <w:szCs w:val="28"/>
              </w:rPr>
            </w:pPr>
          </w:p>
        </w:tc>
        <w:tc>
          <w:tcPr>
            <w:tcW w:w="1449" w:type="dxa"/>
            <w:shd w:val="clear" w:color="auto" w:fill="auto"/>
          </w:tcPr>
          <w:p w14:paraId="692448CE" w14:textId="77777777" w:rsidR="00944A65" w:rsidRPr="00B7276C" w:rsidRDefault="00944A65" w:rsidP="00920C9B">
            <w:pPr>
              <w:ind w:right="-427"/>
              <w:rPr>
                <w:rFonts w:eastAsia="Andale Sans UI"/>
                <w:kern w:val="2"/>
                <w:szCs w:val="28"/>
              </w:rPr>
            </w:pPr>
          </w:p>
        </w:tc>
        <w:tc>
          <w:tcPr>
            <w:tcW w:w="1449" w:type="dxa"/>
            <w:shd w:val="clear" w:color="auto" w:fill="auto"/>
          </w:tcPr>
          <w:p w14:paraId="3009E519" w14:textId="77777777" w:rsidR="00944A65" w:rsidRPr="00B7276C" w:rsidRDefault="00944A65" w:rsidP="00920C9B">
            <w:pPr>
              <w:ind w:right="-427"/>
              <w:rPr>
                <w:rFonts w:eastAsia="Andale Sans UI"/>
                <w:kern w:val="2"/>
                <w:szCs w:val="28"/>
              </w:rPr>
            </w:pPr>
          </w:p>
        </w:tc>
        <w:tc>
          <w:tcPr>
            <w:tcW w:w="1766" w:type="dxa"/>
            <w:shd w:val="clear" w:color="auto" w:fill="auto"/>
          </w:tcPr>
          <w:p w14:paraId="06A6B6E5" w14:textId="77777777" w:rsidR="00944A65" w:rsidRPr="00B7276C" w:rsidRDefault="00944A65" w:rsidP="00920C9B">
            <w:pPr>
              <w:ind w:right="-427"/>
              <w:rPr>
                <w:rFonts w:eastAsia="Andale Sans UI"/>
                <w:kern w:val="2"/>
                <w:szCs w:val="28"/>
              </w:rPr>
            </w:pPr>
          </w:p>
        </w:tc>
      </w:tr>
      <w:tr w:rsidR="00944A65" w:rsidRPr="00B7276C" w14:paraId="12230387" w14:textId="77777777" w:rsidTr="00920C9B">
        <w:tc>
          <w:tcPr>
            <w:tcW w:w="534" w:type="dxa"/>
            <w:shd w:val="clear" w:color="auto" w:fill="auto"/>
          </w:tcPr>
          <w:p w14:paraId="0B1342F2" w14:textId="77777777" w:rsidR="00944A65" w:rsidRPr="00B7276C" w:rsidRDefault="00944A65" w:rsidP="00920C9B">
            <w:pPr>
              <w:ind w:right="-427"/>
              <w:rPr>
                <w:rFonts w:eastAsia="Andale Sans UI"/>
                <w:kern w:val="2"/>
                <w:szCs w:val="28"/>
              </w:rPr>
            </w:pPr>
          </w:p>
        </w:tc>
        <w:tc>
          <w:tcPr>
            <w:tcW w:w="2268" w:type="dxa"/>
            <w:shd w:val="clear" w:color="auto" w:fill="auto"/>
          </w:tcPr>
          <w:p w14:paraId="7CFBF9B4" w14:textId="77777777" w:rsidR="00944A65" w:rsidRPr="00B7276C" w:rsidRDefault="00944A65" w:rsidP="00920C9B">
            <w:pPr>
              <w:ind w:right="-427"/>
              <w:rPr>
                <w:rFonts w:eastAsia="Andale Sans UI"/>
                <w:kern w:val="2"/>
                <w:szCs w:val="28"/>
              </w:rPr>
            </w:pPr>
          </w:p>
        </w:tc>
        <w:tc>
          <w:tcPr>
            <w:tcW w:w="1134" w:type="dxa"/>
            <w:shd w:val="clear" w:color="auto" w:fill="auto"/>
          </w:tcPr>
          <w:p w14:paraId="69A76CA5" w14:textId="77777777" w:rsidR="00944A65" w:rsidRPr="00B7276C" w:rsidRDefault="00944A65" w:rsidP="00920C9B">
            <w:pPr>
              <w:ind w:right="-427"/>
              <w:rPr>
                <w:rFonts w:eastAsia="Andale Sans UI"/>
                <w:kern w:val="2"/>
                <w:szCs w:val="28"/>
              </w:rPr>
            </w:pPr>
          </w:p>
        </w:tc>
        <w:tc>
          <w:tcPr>
            <w:tcW w:w="1856" w:type="dxa"/>
            <w:shd w:val="clear" w:color="auto" w:fill="auto"/>
          </w:tcPr>
          <w:p w14:paraId="56FFD254" w14:textId="77777777" w:rsidR="00944A65" w:rsidRPr="00B7276C" w:rsidRDefault="00944A65" w:rsidP="00920C9B">
            <w:pPr>
              <w:ind w:right="-427"/>
              <w:rPr>
                <w:rFonts w:eastAsia="Andale Sans UI"/>
                <w:kern w:val="2"/>
                <w:szCs w:val="28"/>
              </w:rPr>
            </w:pPr>
          </w:p>
        </w:tc>
        <w:tc>
          <w:tcPr>
            <w:tcW w:w="1449" w:type="dxa"/>
            <w:shd w:val="clear" w:color="auto" w:fill="auto"/>
          </w:tcPr>
          <w:p w14:paraId="2F34B8EF" w14:textId="77777777" w:rsidR="00944A65" w:rsidRPr="00B7276C" w:rsidRDefault="00944A65" w:rsidP="00920C9B">
            <w:pPr>
              <w:ind w:right="-427"/>
              <w:rPr>
                <w:rFonts w:eastAsia="Andale Sans UI"/>
                <w:kern w:val="2"/>
                <w:szCs w:val="28"/>
              </w:rPr>
            </w:pPr>
          </w:p>
        </w:tc>
        <w:tc>
          <w:tcPr>
            <w:tcW w:w="1449" w:type="dxa"/>
            <w:shd w:val="clear" w:color="auto" w:fill="auto"/>
          </w:tcPr>
          <w:p w14:paraId="14A76931" w14:textId="77777777" w:rsidR="00944A65" w:rsidRPr="00B7276C" w:rsidRDefault="00944A65" w:rsidP="00920C9B">
            <w:pPr>
              <w:ind w:right="-427"/>
              <w:rPr>
                <w:rFonts w:eastAsia="Andale Sans UI"/>
                <w:kern w:val="2"/>
                <w:szCs w:val="28"/>
              </w:rPr>
            </w:pPr>
          </w:p>
        </w:tc>
        <w:tc>
          <w:tcPr>
            <w:tcW w:w="1766" w:type="dxa"/>
            <w:shd w:val="clear" w:color="auto" w:fill="auto"/>
          </w:tcPr>
          <w:p w14:paraId="757B3166" w14:textId="77777777" w:rsidR="00944A65" w:rsidRPr="00B7276C" w:rsidRDefault="00944A65" w:rsidP="00920C9B">
            <w:pPr>
              <w:ind w:right="-427"/>
              <w:rPr>
                <w:rFonts w:eastAsia="Andale Sans UI"/>
                <w:kern w:val="2"/>
                <w:szCs w:val="28"/>
              </w:rPr>
            </w:pPr>
          </w:p>
        </w:tc>
      </w:tr>
      <w:tr w:rsidR="00944A65" w:rsidRPr="00B7276C" w14:paraId="0B754034" w14:textId="77777777" w:rsidTr="00920C9B">
        <w:tc>
          <w:tcPr>
            <w:tcW w:w="2802" w:type="dxa"/>
            <w:gridSpan w:val="2"/>
            <w:shd w:val="clear" w:color="auto" w:fill="auto"/>
          </w:tcPr>
          <w:p w14:paraId="644B140E"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134" w:type="dxa"/>
            <w:shd w:val="clear" w:color="auto" w:fill="auto"/>
          </w:tcPr>
          <w:p w14:paraId="2F4D37E6" w14:textId="77777777" w:rsidR="00944A65" w:rsidRPr="00B7276C" w:rsidRDefault="00944A65" w:rsidP="00920C9B">
            <w:pPr>
              <w:ind w:right="-427"/>
              <w:rPr>
                <w:rFonts w:eastAsia="Andale Sans UI"/>
                <w:kern w:val="2"/>
                <w:szCs w:val="28"/>
              </w:rPr>
            </w:pPr>
          </w:p>
        </w:tc>
        <w:tc>
          <w:tcPr>
            <w:tcW w:w="1856" w:type="dxa"/>
            <w:shd w:val="clear" w:color="auto" w:fill="auto"/>
          </w:tcPr>
          <w:p w14:paraId="40665217" w14:textId="77777777" w:rsidR="00944A65" w:rsidRPr="00B7276C" w:rsidRDefault="00944A65" w:rsidP="00920C9B">
            <w:pPr>
              <w:ind w:right="-427"/>
              <w:rPr>
                <w:rFonts w:eastAsia="Andale Sans UI"/>
                <w:kern w:val="2"/>
                <w:szCs w:val="28"/>
              </w:rPr>
            </w:pPr>
          </w:p>
        </w:tc>
        <w:tc>
          <w:tcPr>
            <w:tcW w:w="1449" w:type="dxa"/>
            <w:shd w:val="clear" w:color="auto" w:fill="auto"/>
          </w:tcPr>
          <w:p w14:paraId="30680689" w14:textId="77777777" w:rsidR="00944A65" w:rsidRPr="00B7276C" w:rsidRDefault="00944A65" w:rsidP="00920C9B">
            <w:pPr>
              <w:ind w:right="-427"/>
              <w:rPr>
                <w:rFonts w:eastAsia="Andale Sans UI"/>
                <w:kern w:val="2"/>
                <w:szCs w:val="28"/>
              </w:rPr>
            </w:pPr>
          </w:p>
        </w:tc>
        <w:tc>
          <w:tcPr>
            <w:tcW w:w="1449" w:type="dxa"/>
            <w:shd w:val="clear" w:color="auto" w:fill="auto"/>
          </w:tcPr>
          <w:p w14:paraId="21CF88DE" w14:textId="77777777" w:rsidR="00944A65" w:rsidRPr="00B7276C" w:rsidRDefault="00944A65" w:rsidP="00920C9B">
            <w:pPr>
              <w:ind w:right="-427"/>
              <w:rPr>
                <w:rFonts w:eastAsia="Andale Sans UI"/>
                <w:kern w:val="2"/>
                <w:szCs w:val="28"/>
              </w:rPr>
            </w:pPr>
          </w:p>
        </w:tc>
        <w:tc>
          <w:tcPr>
            <w:tcW w:w="1766" w:type="dxa"/>
            <w:shd w:val="clear" w:color="auto" w:fill="auto"/>
          </w:tcPr>
          <w:p w14:paraId="31C270FC" w14:textId="77777777" w:rsidR="00944A65" w:rsidRPr="00B7276C" w:rsidRDefault="00944A65" w:rsidP="00920C9B">
            <w:pPr>
              <w:ind w:right="-427"/>
              <w:rPr>
                <w:rFonts w:eastAsia="Andale Sans UI"/>
                <w:kern w:val="2"/>
                <w:szCs w:val="28"/>
              </w:rPr>
            </w:pPr>
          </w:p>
        </w:tc>
      </w:tr>
    </w:tbl>
    <w:p w14:paraId="2C2CB766" w14:textId="77777777" w:rsidR="00944A65" w:rsidRPr="00B7276C" w:rsidRDefault="00944A65" w:rsidP="00944A65">
      <w:pPr>
        <w:ind w:right="-427" w:hanging="19"/>
        <w:rPr>
          <w:rFonts w:eastAsia="Andale Sans UI"/>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394"/>
      </w:tblGrid>
      <w:tr w:rsidR="00944A65" w:rsidRPr="00B7276C" w14:paraId="44874094" w14:textId="77777777" w:rsidTr="00920C9B">
        <w:tc>
          <w:tcPr>
            <w:tcW w:w="6062" w:type="dxa"/>
            <w:shd w:val="clear" w:color="auto" w:fill="auto"/>
          </w:tcPr>
          <w:p w14:paraId="4A8499D9" w14:textId="77777777" w:rsidR="00944A65" w:rsidRPr="00B7276C" w:rsidRDefault="00944A65" w:rsidP="00920C9B">
            <w:pPr>
              <w:ind w:right="-427"/>
              <w:rPr>
                <w:rFonts w:eastAsia="Andale Sans UI"/>
                <w:kern w:val="2"/>
                <w:szCs w:val="28"/>
              </w:rPr>
            </w:pPr>
            <w:r w:rsidRPr="00B7276C">
              <w:rPr>
                <w:rFonts w:eastAsia="Andale Sans UI"/>
                <w:kern w:val="2"/>
                <w:szCs w:val="28"/>
              </w:rPr>
              <w:t>Итого полная стоимость Проекта, руб. в т.ч.</w:t>
            </w:r>
          </w:p>
        </w:tc>
        <w:tc>
          <w:tcPr>
            <w:tcW w:w="4394" w:type="dxa"/>
            <w:shd w:val="clear" w:color="auto" w:fill="auto"/>
          </w:tcPr>
          <w:p w14:paraId="5C0EF2D8" w14:textId="77777777" w:rsidR="00944A65" w:rsidRPr="00B7276C" w:rsidRDefault="00944A65" w:rsidP="00920C9B">
            <w:pPr>
              <w:ind w:right="-427"/>
              <w:rPr>
                <w:rFonts w:eastAsia="Andale Sans UI"/>
                <w:kern w:val="2"/>
                <w:szCs w:val="28"/>
              </w:rPr>
            </w:pPr>
          </w:p>
        </w:tc>
      </w:tr>
      <w:tr w:rsidR="00944A65" w:rsidRPr="00B7276C" w14:paraId="6F2A310F" w14:textId="77777777" w:rsidTr="00920C9B">
        <w:tc>
          <w:tcPr>
            <w:tcW w:w="6062" w:type="dxa"/>
            <w:shd w:val="clear" w:color="auto" w:fill="auto"/>
          </w:tcPr>
          <w:p w14:paraId="13C54E20" w14:textId="77777777" w:rsidR="00944A65" w:rsidRPr="00B7276C" w:rsidRDefault="00944A65" w:rsidP="00920C9B">
            <w:pPr>
              <w:ind w:right="-427"/>
              <w:rPr>
                <w:rFonts w:eastAsia="Andale Sans UI"/>
                <w:kern w:val="2"/>
                <w:szCs w:val="28"/>
              </w:rPr>
            </w:pPr>
            <w:r w:rsidRPr="00B7276C">
              <w:rPr>
                <w:rFonts w:eastAsia="Andale Sans UI"/>
                <w:kern w:val="2"/>
                <w:szCs w:val="28"/>
              </w:rPr>
              <w:t>За счет средств субсидии</w:t>
            </w:r>
          </w:p>
        </w:tc>
        <w:tc>
          <w:tcPr>
            <w:tcW w:w="4394" w:type="dxa"/>
            <w:shd w:val="clear" w:color="auto" w:fill="auto"/>
          </w:tcPr>
          <w:p w14:paraId="1352EBBB" w14:textId="77777777" w:rsidR="00944A65" w:rsidRPr="00B7276C" w:rsidRDefault="00944A65" w:rsidP="00920C9B">
            <w:pPr>
              <w:ind w:right="-427"/>
              <w:rPr>
                <w:rFonts w:eastAsia="Andale Sans UI"/>
                <w:kern w:val="2"/>
                <w:szCs w:val="28"/>
              </w:rPr>
            </w:pPr>
          </w:p>
        </w:tc>
      </w:tr>
      <w:tr w:rsidR="00944A65" w:rsidRPr="00B7276C" w14:paraId="2CB2B03C" w14:textId="77777777" w:rsidTr="00920C9B">
        <w:tc>
          <w:tcPr>
            <w:tcW w:w="6062" w:type="dxa"/>
            <w:shd w:val="clear" w:color="auto" w:fill="auto"/>
          </w:tcPr>
          <w:p w14:paraId="40A8FB45" w14:textId="77777777" w:rsidR="00944A65" w:rsidRPr="00B7276C" w:rsidRDefault="00944A65" w:rsidP="00920C9B">
            <w:pPr>
              <w:ind w:right="-427"/>
              <w:rPr>
                <w:rFonts w:eastAsia="Andale Sans UI"/>
                <w:kern w:val="2"/>
                <w:szCs w:val="28"/>
              </w:rPr>
            </w:pPr>
            <w:r w:rsidRPr="00B7276C">
              <w:rPr>
                <w:rFonts w:eastAsia="Andale Sans UI"/>
                <w:kern w:val="2"/>
                <w:szCs w:val="28"/>
              </w:rPr>
              <w:t>За счет собственных и иных привлеченных средств</w:t>
            </w:r>
          </w:p>
        </w:tc>
        <w:tc>
          <w:tcPr>
            <w:tcW w:w="4394" w:type="dxa"/>
            <w:shd w:val="clear" w:color="auto" w:fill="auto"/>
          </w:tcPr>
          <w:p w14:paraId="2DBC526B" w14:textId="77777777" w:rsidR="00944A65" w:rsidRPr="00B7276C" w:rsidRDefault="00944A65" w:rsidP="00920C9B">
            <w:pPr>
              <w:ind w:right="-427"/>
              <w:rPr>
                <w:rFonts w:eastAsia="Andale Sans UI"/>
                <w:kern w:val="2"/>
                <w:szCs w:val="28"/>
              </w:rPr>
            </w:pPr>
          </w:p>
        </w:tc>
      </w:tr>
    </w:tbl>
    <w:p w14:paraId="5E1FADB6" w14:textId="77777777" w:rsidR="00944A65" w:rsidRPr="00B7276C" w:rsidRDefault="00944A65" w:rsidP="00944A65">
      <w:pPr>
        <w:ind w:right="-427" w:hanging="19"/>
        <w:rPr>
          <w:rFonts w:eastAsia="Andale Sans UI"/>
          <w:kern w:val="2"/>
          <w:szCs w:val="28"/>
        </w:rPr>
      </w:pPr>
    </w:p>
    <w:p w14:paraId="0057F6A3" w14:textId="77777777" w:rsidR="00944A65" w:rsidRPr="00B7276C" w:rsidRDefault="00944A65" w:rsidP="00EB7013">
      <w:pPr>
        <w:numPr>
          <w:ilvl w:val="0"/>
          <w:numId w:val="22"/>
        </w:numPr>
        <w:ind w:right="-427"/>
        <w:jc w:val="center"/>
        <w:rPr>
          <w:rFonts w:eastAsia="Andale Sans UI"/>
          <w:b/>
          <w:kern w:val="2"/>
          <w:szCs w:val="28"/>
          <w:u w:val="single"/>
        </w:rPr>
      </w:pPr>
      <w:r w:rsidRPr="00B7276C">
        <w:rPr>
          <w:rFonts w:eastAsia="Andale Sans UI"/>
          <w:b/>
          <w:kern w:val="2"/>
          <w:szCs w:val="28"/>
          <w:u w:val="single"/>
        </w:rPr>
        <w:t>Комментарии к смете Проекта</w:t>
      </w:r>
    </w:p>
    <w:p w14:paraId="499D84AF" w14:textId="77777777" w:rsidR="00944A65" w:rsidRPr="00B7276C" w:rsidRDefault="00944A65" w:rsidP="00944A65">
      <w:pPr>
        <w:ind w:right="-427" w:hanging="19"/>
        <w:rPr>
          <w:rFonts w:eastAsia="Andale Sans UI"/>
          <w:kern w:val="2"/>
          <w:szCs w:val="28"/>
        </w:rPr>
      </w:pPr>
    </w:p>
    <w:p w14:paraId="3AF813A1" w14:textId="77777777" w:rsidR="00944A65" w:rsidRPr="00B7276C" w:rsidRDefault="00944A65" w:rsidP="00944A65">
      <w:pPr>
        <w:ind w:right="-427" w:hanging="19"/>
        <w:rPr>
          <w:rFonts w:eastAsia="Andale Sans UI"/>
          <w:kern w:val="2"/>
          <w:szCs w:val="28"/>
        </w:rPr>
      </w:pPr>
    </w:p>
    <w:p w14:paraId="5A15D87C" w14:textId="77777777" w:rsidR="00944A65" w:rsidRPr="00B7276C" w:rsidRDefault="00944A65" w:rsidP="00944A65">
      <w:pPr>
        <w:ind w:right="-427" w:hanging="19"/>
        <w:rPr>
          <w:rFonts w:eastAsia="Andale Sans UI"/>
          <w:kern w:val="2"/>
          <w:szCs w:val="28"/>
        </w:rPr>
      </w:pPr>
    </w:p>
    <w:p w14:paraId="131EF473"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Руководитель</w:t>
      </w:r>
    </w:p>
    <w:p w14:paraId="2594ACBB" w14:textId="77777777" w:rsidR="00944A65" w:rsidRPr="00B7276C" w:rsidRDefault="00944A65" w:rsidP="00944A65">
      <w:pPr>
        <w:ind w:right="-427" w:hanging="19"/>
        <w:rPr>
          <w:rFonts w:eastAsia="Andale Sans UI"/>
          <w:kern w:val="2"/>
          <w:sz w:val="16"/>
          <w:szCs w:val="16"/>
        </w:rPr>
      </w:pPr>
      <w:r w:rsidRPr="00B7276C">
        <w:rPr>
          <w:rFonts w:eastAsia="Andale Sans UI"/>
          <w:kern w:val="2"/>
          <w:szCs w:val="28"/>
        </w:rPr>
        <w:t>Проекта                                                     _______________          ________________</w:t>
      </w:r>
      <w:r w:rsidRPr="00B7276C">
        <w:rPr>
          <w:rFonts w:eastAsia="Andale Sans UI"/>
          <w:kern w:val="2"/>
          <w:szCs w:val="28"/>
        </w:rPr>
        <w:br/>
      </w:r>
      <w:r w:rsidRPr="00B7276C">
        <w:rPr>
          <w:rFonts w:eastAsia="Andale Sans UI"/>
          <w:kern w:val="2"/>
          <w:sz w:val="16"/>
          <w:szCs w:val="16"/>
        </w:rPr>
        <w:t xml:space="preserve">                                                                                                               (подпись)                                            (Ф.И.О.)</w:t>
      </w:r>
    </w:p>
    <w:p w14:paraId="53B34A50" w14:textId="77777777" w:rsidR="00944A65" w:rsidRPr="00B7276C" w:rsidRDefault="00944A65" w:rsidP="00944A65">
      <w:pPr>
        <w:ind w:right="-427" w:hanging="19"/>
        <w:rPr>
          <w:rFonts w:eastAsia="Andale Sans UI"/>
          <w:kern w:val="2"/>
          <w:sz w:val="16"/>
          <w:szCs w:val="16"/>
        </w:rPr>
      </w:pPr>
      <w:r w:rsidRPr="00B7276C">
        <w:rPr>
          <w:rFonts w:eastAsia="Andale Sans UI"/>
          <w:kern w:val="2"/>
          <w:szCs w:val="28"/>
        </w:rPr>
        <w:t>Бухгалтер Проекта                                  _______________          ________________</w:t>
      </w:r>
      <w:r w:rsidRPr="00B7276C">
        <w:rPr>
          <w:rFonts w:eastAsia="Andale Sans UI"/>
          <w:kern w:val="2"/>
          <w:szCs w:val="28"/>
        </w:rPr>
        <w:br/>
      </w:r>
      <w:r w:rsidRPr="00B7276C">
        <w:rPr>
          <w:rFonts w:eastAsia="Andale Sans UI"/>
          <w:kern w:val="2"/>
          <w:sz w:val="16"/>
          <w:szCs w:val="16"/>
        </w:rPr>
        <w:t xml:space="preserve">                                                                                                               (подпись)                                            (Ф.И.О.)</w:t>
      </w:r>
    </w:p>
    <w:p w14:paraId="2036CABD" w14:textId="77777777" w:rsidR="00944A65" w:rsidRPr="00B7276C" w:rsidRDefault="00944A65" w:rsidP="00944A65">
      <w:pPr>
        <w:ind w:right="-427" w:hanging="19"/>
        <w:rPr>
          <w:rFonts w:eastAsia="Andale Sans UI"/>
          <w:kern w:val="2"/>
          <w:szCs w:val="28"/>
        </w:rPr>
      </w:pPr>
    </w:p>
    <w:p w14:paraId="710C68CF"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МП</w:t>
      </w:r>
    </w:p>
    <w:p w14:paraId="041DB73A" w14:textId="77777777" w:rsidR="00944A65" w:rsidRPr="00B7276C" w:rsidRDefault="00944A65" w:rsidP="00944A65">
      <w:pPr>
        <w:ind w:right="-427" w:hanging="19"/>
        <w:rPr>
          <w:rFonts w:eastAsia="Andale Sans UI"/>
          <w:kern w:val="2"/>
          <w:szCs w:val="28"/>
        </w:rPr>
      </w:pPr>
    </w:p>
    <w:p w14:paraId="030AE073" w14:textId="77777777" w:rsidR="00944A65" w:rsidRPr="00B7276C" w:rsidRDefault="00944A65" w:rsidP="00944A65">
      <w:pPr>
        <w:ind w:right="-427" w:hanging="19"/>
        <w:rPr>
          <w:rFonts w:eastAsia="Andale Sans UI"/>
          <w:kern w:val="2"/>
          <w:szCs w:val="28"/>
        </w:rPr>
      </w:pPr>
    </w:p>
    <w:p w14:paraId="53514DFA" w14:textId="16CFE4A2" w:rsidR="00944A65" w:rsidRDefault="00944A65" w:rsidP="00944A65">
      <w:pPr>
        <w:ind w:right="-427" w:hanging="19"/>
        <w:rPr>
          <w:rFonts w:eastAsia="Andale Sans UI"/>
          <w:kern w:val="2"/>
          <w:szCs w:val="28"/>
        </w:rPr>
      </w:pPr>
    </w:p>
    <w:p w14:paraId="4082D31F" w14:textId="67C1AF30" w:rsidR="004752A6" w:rsidRDefault="004752A6" w:rsidP="00944A65">
      <w:pPr>
        <w:ind w:right="-427" w:hanging="19"/>
        <w:rPr>
          <w:rFonts w:eastAsia="Andale Sans UI"/>
          <w:kern w:val="2"/>
          <w:szCs w:val="28"/>
        </w:rPr>
      </w:pPr>
    </w:p>
    <w:p w14:paraId="0C6AB13D" w14:textId="5CB8A470" w:rsidR="004752A6" w:rsidRDefault="004752A6" w:rsidP="00944A65">
      <w:pPr>
        <w:ind w:right="-427" w:hanging="19"/>
        <w:rPr>
          <w:rFonts w:eastAsia="Andale Sans UI"/>
          <w:kern w:val="2"/>
          <w:szCs w:val="28"/>
        </w:rPr>
      </w:pPr>
    </w:p>
    <w:p w14:paraId="32893853" w14:textId="2A57B469" w:rsidR="004752A6" w:rsidRDefault="004752A6" w:rsidP="00944A65">
      <w:pPr>
        <w:ind w:right="-427" w:hanging="19"/>
        <w:rPr>
          <w:rFonts w:eastAsia="Andale Sans UI"/>
          <w:kern w:val="2"/>
          <w:szCs w:val="28"/>
        </w:rPr>
      </w:pPr>
    </w:p>
    <w:p w14:paraId="01B0EE60" w14:textId="77777777" w:rsidR="004752A6" w:rsidRPr="00B7276C" w:rsidRDefault="004752A6" w:rsidP="00944A65">
      <w:pPr>
        <w:ind w:right="-427" w:hanging="19"/>
        <w:rPr>
          <w:rFonts w:eastAsia="Andale Sans UI"/>
          <w:kern w:val="2"/>
          <w:szCs w:val="28"/>
        </w:rPr>
      </w:pPr>
    </w:p>
    <w:p w14:paraId="7129647C" w14:textId="77777777" w:rsidR="00944A65" w:rsidRPr="00B7276C" w:rsidRDefault="00944A65" w:rsidP="00944A65">
      <w:pPr>
        <w:ind w:right="-427" w:hanging="19"/>
        <w:rPr>
          <w:rFonts w:eastAsia="Andale Sans UI"/>
          <w:kern w:val="2"/>
          <w:szCs w:val="28"/>
        </w:rPr>
      </w:pPr>
    </w:p>
    <w:p w14:paraId="5C00D2C5" w14:textId="77777777" w:rsidR="00944A65" w:rsidRPr="00B7276C" w:rsidRDefault="00944A65" w:rsidP="00944A65">
      <w:pPr>
        <w:tabs>
          <w:tab w:val="left" w:pos="9639"/>
        </w:tabs>
        <w:ind w:right="-427"/>
        <w:rPr>
          <w:rFonts w:eastAsia="Andale Sans UI"/>
          <w:b/>
          <w:bCs/>
          <w:kern w:val="2"/>
          <w:szCs w:val="28"/>
        </w:rPr>
      </w:pPr>
      <w:r w:rsidRPr="00B7276C">
        <w:rPr>
          <w:rFonts w:eastAsia="Andale Sans UI"/>
          <w:kern w:val="2"/>
          <w:szCs w:val="28"/>
        </w:rPr>
        <w:lastRenderedPageBreak/>
        <w:t>Форма</w:t>
      </w:r>
    </w:p>
    <w:p w14:paraId="26A2B4CC" w14:textId="77777777" w:rsidR="00944A65" w:rsidRPr="00B7276C" w:rsidRDefault="00944A65" w:rsidP="00944A65">
      <w:pPr>
        <w:ind w:right="-427"/>
        <w:jc w:val="center"/>
        <w:rPr>
          <w:rFonts w:eastAsia="Andale Sans UI"/>
          <w:b/>
          <w:bCs/>
          <w:kern w:val="2"/>
          <w:szCs w:val="28"/>
        </w:rPr>
      </w:pPr>
    </w:p>
    <w:p w14:paraId="4AFEB8CC" w14:textId="77777777" w:rsidR="00944A65" w:rsidRPr="00B7276C" w:rsidRDefault="00944A65" w:rsidP="00EB7013">
      <w:pPr>
        <w:numPr>
          <w:ilvl w:val="0"/>
          <w:numId w:val="24"/>
        </w:numPr>
        <w:ind w:right="-427"/>
        <w:jc w:val="center"/>
        <w:rPr>
          <w:rFonts w:eastAsia="Andale Sans UI"/>
          <w:kern w:val="2"/>
          <w:szCs w:val="28"/>
        </w:rPr>
      </w:pPr>
      <w:r w:rsidRPr="00B7276C">
        <w:rPr>
          <w:rFonts w:eastAsia="Andale Sans UI"/>
          <w:b/>
          <w:bCs/>
          <w:kern w:val="2"/>
          <w:szCs w:val="28"/>
        </w:rPr>
        <w:t>Сведения о получателе субсидий (для физических лиц)</w:t>
      </w:r>
    </w:p>
    <w:p w14:paraId="290436EA" w14:textId="77777777" w:rsidR="00944A65" w:rsidRPr="00B7276C" w:rsidRDefault="00944A65" w:rsidP="00944A65">
      <w:pPr>
        <w:ind w:right="-427" w:hanging="19"/>
        <w:rPr>
          <w:rFonts w:eastAsia="Andale Sans UI"/>
          <w:kern w:val="2"/>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4394"/>
      </w:tblGrid>
      <w:tr w:rsidR="00944A65" w:rsidRPr="00B7276C" w14:paraId="12B42AE2" w14:textId="77777777" w:rsidTr="00920C9B">
        <w:tc>
          <w:tcPr>
            <w:tcW w:w="3794" w:type="dxa"/>
            <w:shd w:val="clear" w:color="auto" w:fill="auto"/>
          </w:tcPr>
          <w:p w14:paraId="21BB6974" w14:textId="77777777" w:rsidR="00944A65" w:rsidRPr="00B7276C" w:rsidRDefault="00944A65" w:rsidP="00920C9B">
            <w:pPr>
              <w:ind w:right="-427"/>
              <w:rPr>
                <w:rFonts w:eastAsia="Andale Sans UI"/>
                <w:kern w:val="2"/>
                <w:szCs w:val="28"/>
              </w:rPr>
            </w:pPr>
            <w:r w:rsidRPr="00B7276C">
              <w:rPr>
                <w:rFonts w:eastAsia="Andale Sans UI"/>
                <w:kern w:val="2"/>
                <w:szCs w:val="28"/>
              </w:rPr>
              <w:t>ФИО Гражданина</w:t>
            </w:r>
          </w:p>
        </w:tc>
        <w:tc>
          <w:tcPr>
            <w:tcW w:w="2268" w:type="dxa"/>
            <w:shd w:val="clear" w:color="auto" w:fill="auto"/>
          </w:tcPr>
          <w:p w14:paraId="2DC954B1" w14:textId="77777777" w:rsidR="00944A65" w:rsidRPr="00B7276C" w:rsidRDefault="00944A65" w:rsidP="00920C9B">
            <w:pPr>
              <w:ind w:right="-427"/>
              <w:rPr>
                <w:rFonts w:eastAsia="Andale Sans UI"/>
                <w:kern w:val="2"/>
                <w:szCs w:val="28"/>
              </w:rPr>
            </w:pPr>
          </w:p>
        </w:tc>
        <w:tc>
          <w:tcPr>
            <w:tcW w:w="4394" w:type="dxa"/>
            <w:shd w:val="clear" w:color="auto" w:fill="auto"/>
          </w:tcPr>
          <w:p w14:paraId="1FC2E411"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полное ФИО (согласно свидетельству о регистрации)</w:t>
            </w:r>
          </w:p>
        </w:tc>
      </w:tr>
      <w:tr w:rsidR="00944A65" w:rsidRPr="00B7276C" w14:paraId="5ADD8F59" w14:textId="77777777" w:rsidTr="00920C9B">
        <w:tc>
          <w:tcPr>
            <w:tcW w:w="3794" w:type="dxa"/>
            <w:shd w:val="clear" w:color="auto" w:fill="auto"/>
          </w:tcPr>
          <w:p w14:paraId="24DDD740"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Документ </w:t>
            </w:r>
          </w:p>
          <w:p w14:paraId="6D978019" w14:textId="77777777" w:rsidR="00944A65" w:rsidRPr="00B7276C" w:rsidRDefault="00944A65" w:rsidP="00920C9B">
            <w:pPr>
              <w:ind w:right="-427"/>
              <w:rPr>
                <w:rFonts w:eastAsia="Andale Sans UI"/>
                <w:kern w:val="2"/>
                <w:szCs w:val="28"/>
              </w:rPr>
            </w:pPr>
            <w:r w:rsidRPr="00B7276C">
              <w:rPr>
                <w:rFonts w:eastAsia="Andale Sans UI"/>
                <w:kern w:val="2"/>
                <w:szCs w:val="28"/>
              </w:rPr>
              <w:t>Удостоверение личности (паспорт)</w:t>
            </w:r>
          </w:p>
        </w:tc>
        <w:tc>
          <w:tcPr>
            <w:tcW w:w="2268" w:type="dxa"/>
            <w:shd w:val="clear" w:color="auto" w:fill="auto"/>
          </w:tcPr>
          <w:p w14:paraId="681A34B8" w14:textId="77777777" w:rsidR="00944A65" w:rsidRPr="00B7276C" w:rsidRDefault="00944A65" w:rsidP="00920C9B">
            <w:pPr>
              <w:ind w:right="-427"/>
              <w:rPr>
                <w:rFonts w:eastAsia="Andale Sans UI"/>
                <w:kern w:val="2"/>
                <w:szCs w:val="28"/>
              </w:rPr>
            </w:pPr>
          </w:p>
        </w:tc>
        <w:tc>
          <w:tcPr>
            <w:tcW w:w="4394" w:type="dxa"/>
            <w:shd w:val="clear" w:color="auto" w:fill="auto"/>
          </w:tcPr>
          <w:p w14:paraId="50655793"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серию и номер документа</w:t>
            </w:r>
          </w:p>
        </w:tc>
      </w:tr>
      <w:tr w:rsidR="00944A65" w:rsidRPr="00B7276C" w14:paraId="7363B37F" w14:textId="77777777" w:rsidTr="00920C9B">
        <w:tc>
          <w:tcPr>
            <w:tcW w:w="3794" w:type="dxa"/>
            <w:shd w:val="clear" w:color="auto" w:fill="auto"/>
          </w:tcPr>
          <w:p w14:paraId="00D12739" w14:textId="77777777" w:rsidR="00944A65" w:rsidRPr="00B7276C" w:rsidRDefault="00944A65" w:rsidP="00920C9B">
            <w:pPr>
              <w:ind w:right="-427"/>
              <w:rPr>
                <w:rFonts w:eastAsia="Andale Sans UI"/>
                <w:kern w:val="2"/>
                <w:szCs w:val="28"/>
              </w:rPr>
            </w:pPr>
            <w:r w:rsidRPr="00B7276C">
              <w:rPr>
                <w:rFonts w:eastAsia="Andale Sans UI"/>
                <w:kern w:val="2"/>
                <w:szCs w:val="28"/>
              </w:rPr>
              <w:t>Адрес проживания</w:t>
            </w:r>
          </w:p>
        </w:tc>
        <w:tc>
          <w:tcPr>
            <w:tcW w:w="2268" w:type="dxa"/>
            <w:shd w:val="clear" w:color="auto" w:fill="auto"/>
          </w:tcPr>
          <w:p w14:paraId="72DA59AB" w14:textId="77777777" w:rsidR="00944A65" w:rsidRPr="00B7276C" w:rsidRDefault="00944A65" w:rsidP="00920C9B">
            <w:pPr>
              <w:ind w:right="-427"/>
              <w:rPr>
                <w:rFonts w:eastAsia="Andale Sans UI"/>
                <w:kern w:val="2"/>
                <w:szCs w:val="28"/>
              </w:rPr>
            </w:pPr>
          </w:p>
        </w:tc>
        <w:tc>
          <w:tcPr>
            <w:tcW w:w="4394" w:type="dxa"/>
            <w:shd w:val="clear" w:color="auto" w:fill="auto"/>
          </w:tcPr>
          <w:p w14:paraId="3DAEFC85"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адрес в форме: почтовый индекс, субъект РФ, город (село), улица, № дома,</w:t>
            </w:r>
          </w:p>
          <w:p w14:paraId="7D1A4205"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 № квартиры</w:t>
            </w:r>
          </w:p>
        </w:tc>
      </w:tr>
      <w:tr w:rsidR="00944A65" w:rsidRPr="00B7276C" w14:paraId="5D5468B7" w14:textId="77777777" w:rsidTr="00920C9B">
        <w:tc>
          <w:tcPr>
            <w:tcW w:w="3794" w:type="dxa"/>
            <w:shd w:val="clear" w:color="auto" w:fill="auto"/>
          </w:tcPr>
          <w:p w14:paraId="52EA0EBD" w14:textId="77777777" w:rsidR="00944A65" w:rsidRPr="00B7276C" w:rsidRDefault="00944A65" w:rsidP="00920C9B">
            <w:pPr>
              <w:ind w:right="-427"/>
              <w:rPr>
                <w:rFonts w:eastAsia="Andale Sans UI"/>
                <w:kern w:val="2"/>
                <w:szCs w:val="28"/>
              </w:rPr>
            </w:pPr>
            <w:r w:rsidRPr="00B7276C">
              <w:rPr>
                <w:rFonts w:eastAsia="Andale Sans UI"/>
                <w:kern w:val="2"/>
                <w:szCs w:val="28"/>
              </w:rPr>
              <w:t>ИНН</w:t>
            </w:r>
          </w:p>
        </w:tc>
        <w:tc>
          <w:tcPr>
            <w:tcW w:w="2268" w:type="dxa"/>
            <w:shd w:val="clear" w:color="auto" w:fill="auto"/>
          </w:tcPr>
          <w:p w14:paraId="78444F62" w14:textId="77777777" w:rsidR="00944A65" w:rsidRPr="00B7276C" w:rsidRDefault="00944A65" w:rsidP="00920C9B">
            <w:pPr>
              <w:ind w:right="-427"/>
              <w:rPr>
                <w:rFonts w:eastAsia="Andale Sans UI"/>
                <w:kern w:val="2"/>
                <w:szCs w:val="28"/>
              </w:rPr>
            </w:pPr>
          </w:p>
        </w:tc>
        <w:tc>
          <w:tcPr>
            <w:tcW w:w="4394" w:type="dxa"/>
            <w:shd w:val="clear" w:color="auto" w:fill="auto"/>
          </w:tcPr>
          <w:p w14:paraId="6FA663ED"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идентификационный номер налогоплательщика</w:t>
            </w:r>
          </w:p>
        </w:tc>
      </w:tr>
      <w:tr w:rsidR="00944A65" w:rsidRPr="00B7276C" w14:paraId="2F84A041" w14:textId="77777777" w:rsidTr="00920C9B">
        <w:tc>
          <w:tcPr>
            <w:tcW w:w="3794" w:type="dxa"/>
            <w:shd w:val="clear" w:color="auto" w:fill="auto"/>
          </w:tcPr>
          <w:p w14:paraId="0A422ACC" w14:textId="77777777" w:rsidR="00944A65" w:rsidRPr="00B7276C" w:rsidRDefault="00944A65" w:rsidP="00920C9B">
            <w:pPr>
              <w:ind w:right="-427"/>
              <w:rPr>
                <w:rFonts w:eastAsia="Andale Sans UI"/>
                <w:kern w:val="2"/>
                <w:szCs w:val="28"/>
              </w:rPr>
            </w:pPr>
            <w:r w:rsidRPr="00B7276C">
              <w:rPr>
                <w:rFonts w:eastAsia="Andale Sans UI"/>
                <w:kern w:val="2"/>
                <w:szCs w:val="28"/>
              </w:rPr>
              <w:t>Электронная почта</w:t>
            </w:r>
          </w:p>
        </w:tc>
        <w:tc>
          <w:tcPr>
            <w:tcW w:w="2268" w:type="dxa"/>
            <w:shd w:val="clear" w:color="auto" w:fill="auto"/>
          </w:tcPr>
          <w:p w14:paraId="27708052" w14:textId="77777777" w:rsidR="00944A65" w:rsidRPr="00B7276C" w:rsidRDefault="00944A65" w:rsidP="00920C9B">
            <w:pPr>
              <w:ind w:right="-427"/>
              <w:rPr>
                <w:rFonts w:eastAsia="Andale Sans UI"/>
                <w:kern w:val="2"/>
                <w:szCs w:val="28"/>
              </w:rPr>
            </w:pPr>
          </w:p>
        </w:tc>
        <w:tc>
          <w:tcPr>
            <w:tcW w:w="4394" w:type="dxa"/>
            <w:shd w:val="clear" w:color="auto" w:fill="auto"/>
          </w:tcPr>
          <w:p w14:paraId="21F783B6"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адрес электронной почты</w:t>
            </w:r>
          </w:p>
        </w:tc>
      </w:tr>
      <w:tr w:rsidR="00944A65" w:rsidRPr="00B7276C" w14:paraId="3012112C" w14:textId="77777777" w:rsidTr="00920C9B">
        <w:tc>
          <w:tcPr>
            <w:tcW w:w="3794" w:type="dxa"/>
            <w:shd w:val="clear" w:color="auto" w:fill="auto"/>
          </w:tcPr>
          <w:p w14:paraId="0E04ADDD" w14:textId="77777777" w:rsidR="00944A65" w:rsidRPr="00B7276C" w:rsidRDefault="00944A65" w:rsidP="00920C9B">
            <w:pPr>
              <w:ind w:right="-427"/>
              <w:rPr>
                <w:rFonts w:eastAsia="Andale Sans UI"/>
                <w:kern w:val="2"/>
                <w:szCs w:val="28"/>
              </w:rPr>
            </w:pPr>
            <w:r w:rsidRPr="00B7276C">
              <w:rPr>
                <w:rFonts w:eastAsia="Andale Sans UI"/>
                <w:kern w:val="2"/>
                <w:szCs w:val="28"/>
              </w:rPr>
              <w:t>Контакты</w:t>
            </w:r>
          </w:p>
        </w:tc>
        <w:tc>
          <w:tcPr>
            <w:tcW w:w="2268" w:type="dxa"/>
            <w:shd w:val="clear" w:color="auto" w:fill="auto"/>
          </w:tcPr>
          <w:p w14:paraId="648EBF5D" w14:textId="77777777" w:rsidR="00944A65" w:rsidRPr="00B7276C" w:rsidRDefault="00944A65" w:rsidP="00920C9B">
            <w:pPr>
              <w:ind w:right="-427"/>
              <w:rPr>
                <w:rFonts w:eastAsia="Andale Sans UI"/>
                <w:kern w:val="2"/>
                <w:szCs w:val="28"/>
              </w:rPr>
            </w:pPr>
          </w:p>
        </w:tc>
        <w:tc>
          <w:tcPr>
            <w:tcW w:w="4394" w:type="dxa"/>
            <w:shd w:val="clear" w:color="auto" w:fill="auto"/>
          </w:tcPr>
          <w:p w14:paraId="535048F2"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действующий номер </w:t>
            </w:r>
          </w:p>
          <w:p w14:paraId="4A0B56E9" w14:textId="77777777" w:rsidR="00944A65" w:rsidRPr="00B7276C" w:rsidRDefault="00944A65" w:rsidP="00920C9B">
            <w:pPr>
              <w:ind w:right="-427"/>
              <w:rPr>
                <w:rFonts w:eastAsia="Andale Sans UI"/>
                <w:kern w:val="2"/>
                <w:szCs w:val="28"/>
              </w:rPr>
            </w:pPr>
            <w:r w:rsidRPr="00B7276C">
              <w:rPr>
                <w:rFonts w:eastAsia="Andale Sans UI"/>
                <w:kern w:val="2"/>
                <w:szCs w:val="28"/>
              </w:rPr>
              <w:t>телефона</w:t>
            </w:r>
          </w:p>
        </w:tc>
      </w:tr>
      <w:tr w:rsidR="00944A65" w:rsidRPr="00B7276C" w14:paraId="326E8B77" w14:textId="77777777" w:rsidTr="00920C9B">
        <w:tc>
          <w:tcPr>
            <w:tcW w:w="3794" w:type="dxa"/>
            <w:shd w:val="clear" w:color="auto" w:fill="auto"/>
          </w:tcPr>
          <w:p w14:paraId="4029875F" w14:textId="77777777" w:rsidR="00944A65" w:rsidRPr="00B7276C" w:rsidRDefault="00944A65" w:rsidP="00920C9B">
            <w:pPr>
              <w:ind w:right="-427"/>
              <w:rPr>
                <w:rFonts w:eastAsia="Andale Sans UI"/>
                <w:kern w:val="2"/>
                <w:szCs w:val="28"/>
              </w:rPr>
            </w:pPr>
            <w:r w:rsidRPr="00B7276C">
              <w:rPr>
                <w:rFonts w:eastAsia="Andale Sans UI"/>
                <w:kern w:val="2"/>
                <w:szCs w:val="28"/>
              </w:rPr>
              <w:t>Банковские реквизиты</w:t>
            </w:r>
          </w:p>
        </w:tc>
        <w:tc>
          <w:tcPr>
            <w:tcW w:w="2268" w:type="dxa"/>
            <w:shd w:val="clear" w:color="auto" w:fill="auto"/>
          </w:tcPr>
          <w:p w14:paraId="143B1ECE" w14:textId="77777777" w:rsidR="00944A65" w:rsidRPr="00B7276C" w:rsidRDefault="00944A65" w:rsidP="00920C9B">
            <w:pPr>
              <w:ind w:right="-427"/>
              <w:rPr>
                <w:rFonts w:eastAsia="Andale Sans UI"/>
                <w:kern w:val="2"/>
                <w:szCs w:val="28"/>
              </w:rPr>
            </w:pPr>
          </w:p>
        </w:tc>
        <w:tc>
          <w:tcPr>
            <w:tcW w:w="4394" w:type="dxa"/>
            <w:shd w:val="clear" w:color="auto" w:fill="auto"/>
          </w:tcPr>
          <w:p w14:paraId="3B198FC4"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банковские реквизиты организации-заявителя в целях перечисления субсидии их бюджета Комсомольского муниципального </w:t>
            </w:r>
          </w:p>
          <w:p w14:paraId="5EAD1E41" w14:textId="77777777" w:rsidR="00944A65" w:rsidRPr="00B7276C" w:rsidRDefault="00944A65" w:rsidP="00920C9B">
            <w:pPr>
              <w:ind w:right="-427"/>
              <w:rPr>
                <w:rFonts w:eastAsia="Andale Sans UI"/>
                <w:kern w:val="2"/>
                <w:szCs w:val="28"/>
              </w:rPr>
            </w:pPr>
            <w:r w:rsidRPr="00B7276C">
              <w:rPr>
                <w:rFonts w:eastAsia="Andale Sans UI"/>
                <w:kern w:val="2"/>
                <w:szCs w:val="28"/>
              </w:rPr>
              <w:t>района</w:t>
            </w:r>
          </w:p>
        </w:tc>
      </w:tr>
    </w:tbl>
    <w:p w14:paraId="55E924A1" w14:textId="77777777" w:rsidR="00944A65" w:rsidRPr="00B7276C" w:rsidRDefault="00944A65" w:rsidP="00944A65">
      <w:pPr>
        <w:ind w:right="-427" w:hanging="19"/>
        <w:rPr>
          <w:rFonts w:eastAsia="Andale Sans UI"/>
          <w:kern w:val="2"/>
          <w:szCs w:val="28"/>
        </w:rPr>
      </w:pPr>
    </w:p>
    <w:p w14:paraId="6C2F0A81" w14:textId="77777777" w:rsidR="00944A65" w:rsidRPr="00B7276C" w:rsidRDefault="00944A65" w:rsidP="00944A65">
      <w:pPr>
        <w:ind w:left="360" w:right="-427"/>
        <w:jc w:val="center"/>
        <w:rPr>
          <w:rFonts w:eastAsia="Andale Sans UI"/>
          <w:b/>
          <w:kern w:val="2"/>
          <w:szCs w:val="28"/>
          <w:u w:val="single"/>
        </w:rPr>
      </w:pPr>
      <w:r w:rsidRPr="00B7276C">
        <w:rPr>
          <w:rFonts w:eastAsia="Andale Sans UI"/>
          <w:b/>
          <w:kern w:val="2"/>
          <w:szCs w:val="28"/>
          <w:u w:val="single"/>
        </w:rPr>
        <w:t>2.Резюме Проекта</w:t>
      </w:r>
    </w:p>
    <w:p w14:paraId="63B2E4C8" w14:textId="77777777" w:rsidR="00944A65" w:rsidRPr="00B7276C" w:rsidRDefault="00944A65" w:rsidP="00944A65">
      <w:pPr>
        <w:ind w:left="720" w:right="-427"/>
        <w:rPr>
          <w:rFonts w:eastAsia="Andale Sans UI"/>
          <w:b/>
          <w:kern w:val="2"/>
          <w:szCs w:val="2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999"/>
        <w:gridCol w:w="5521"/>
      </w:tblGrid>
      <w:tr w:rsidR="00944A65" w:rsidRPr="00B7276C" w14:paraId="3B76E4BF" w14:textId="77777777" w:rsidTr="00920C9B">
        <w:tc>
          <w:tcPr>
            <w:tcW w:w="3828" w:type="dxa"/>
            <w:shd w:val="clear" w:color="auto" w:fill="auto"/>
          </w:tcPr>
          <w:p w14:paraId="60FFB87A"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Наименование проекта</w:t>
            </w:r>
          </w:p>
        </w:tc>
        <w:tc>
          <w:tcPr>
            <w:tcW w:w="999" w:type="dxa"/>
            <w:shd w:val="clear" w:color="auto" w:fill="auto"/>
          </w:tcPr>
          <w:p w14:paraId="4D5508C5" w14:textId="77777777" w:rsidR="00944A65" w:rsidRPr="00B7276C" w:rsidRDefault="00944A65" w:rsidP="00920C9B">
            <w:pPr>
              <w:ind w:right="-427"/>
              <w:rPr>
                <w:rFonts w:eastAsia="Andale Sans UI"/>
                <w:b/>
                <w:kern w:val="2"/>
                <w:szCs w:val="28"/>
              </w:rPr>
            </w:pPr>
          </w:p>
        </w:tc>
        <w:tc>
          <w:tcPr>
            <w:tcW w:w="5521" w:type="dxa"/>
            <w:shd w:val="clear" w:color="auto" w:fill="auto"/>
          </w:tcPr>
          <w:p w14:paraId="523E4F59"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Укажите полное наименование Проекта</w:t>
            </w:r>
          </w:p>
        </w:tc>
      </w:tr>
      <w:tr w:rsidR="00944A65" w:rsidRPr="00B7276C" w14:paraId="4192BAC9" w14:textId="77777777" w:rsidTr="00920C9B">
        <w:tc>
          <w:tcPr>
            <w:tcW w:w="3828" w:type="dxa"/>
            <w:shd w:val="clear" w:color="auto" w:fill="auto"/>
          </w:tcPr>
          <w:p w14:paraId="5B323DF0" w14:textId="77777777" w:rsidR="00944A65" w:rsidRPr="00B7276C" w:rsidRDefault="00944A65" w:rsidP="00920C9B">
            <w:pPr>
              <w:ind w:right="-427"/>
              <w:rPr>
                <w:rFonts w:eastAsia="Andale Sans UI"/>
                <w:kern w:val="2"/>
                <w:szCs w:val="28"/>
              </w:rPr>
            </w:pPr>
            <w:r w:rsidRPr="00B7276C">
              <w:rPr>
                <w:rFonts w:eastAsia="Andale Sans UI"/>
                <w:kern w:val="2"/>
                <w:szCs w:val="28"/>
              </w:rPr>
              <w:t>Направление деятельности в рамках Проекта.</w:t>
            </w:r>
          </w:p>
        </w:tc>
        <w:tc>
          <w:tcPr>
            <w:tcW w:w="999" w:type="dxa"/>
            <w:shd w:val="clear" w:color="auto" w:fill="auto"/>
          </w:tcPr>
          <w:p w14:paraId="317F1620" w14:textId="77777777" w:rsidR="00944A65" w:rsidRPr="00B7276C" w:rsidRDefault="00944A65" w:rsidP="00920C9B">
            <w:pPr>
              <w:ind w:right="-427"/>
              <w:rPr>
                <w:rFonts w:eastAsia="Andale Sans UI"/>
                <w:b/>
                <w:kern w:val="2"/>
                <w:szCs w:val="28"/>
              </w:rPr>
            </w:pPr>
          </w:p>
        </w:tc>
        <w:tc>
          <w:tcPr>
            <w:tcW w:w="5521" w:type="dxa"/>
            <w:shd w:val="clear" w:color="auto" w:fill="auto"/>
          </w:tcPr>
          <w:p w14:paraId="73809FB7"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Направление деятельности в рамках Проекта </w:t>
            </w:r>
          </w:p>
          <w:p w14:paraId="287C245F" w14:textId="77777777" w:rsidR="00944A65" w:rsidRPr="00B7276C" w:rsidRDefault="00944A65" w:rsidP="00920C9B">
            <w:pPr>
              <w:ind w:right="-427"/>
              <w:rPr>
                <w:rFonts w:eastAsia="Andale Sans UI"/>
                <w:kern w:val="2"/>
                <w:szCs w:val="28"/>
              </w:rPr>
            </w:pPr>
            <w:r w:rsidRPr="00B7276C">
              <w:rPr>
                <w:rFonts w:eastAsia="Andale Sans UI"/>
                <w:kern w:val="2"/>
                <w:szCs w:val="28"/>
              </w:rPr>
              <w:t>согласно  пункта 1,3 Порядка, в том числе предоставляемых на конкурсной основе на</w:t>
            </w:r>
          </w:p>
          <w:p w14:paraId="3D8C11C6" w14:textId="77777777" w:rsidR="00944A65" w:rsidRPr="00B7276C" w:rsidRDefault="00944A65" w:rsidP="00920C9B">
            <w:pPr>
              <w:ind w:right="-427"/>
              <w:rPr>
                <w:rFonts w:eastAsia="Andale Sans UI"/>
                <w:kern w:val="2"/>
                <w:szCs w:val="28"/>
              </w:rPr>
            </w:pPr>
            <w:r w:rsidRPr="00B7276C">
              <w:rPr>
                <w:rFonts w:eastAsia="Andale Sans UI"/>
                <w:kern w:val="2"/>
                <w:szCs w:val="28"/>
              </w:rPr>
              <w:t>реализацию проекта.</w:t>
            </w:r>
          </w:p>
        </w:tc>
      </w:tr>
      <w:tr w:rsidR="00944A65" w:rsidRPr="00B7276C" w14:paraId="171AF83F" w14:textId="77777777" w:rsidTr="00920C9B">
        <w:tc>
          <w:tcPr>
            <w:tcW w:w="3828" w:type="dxa"/>
            <w:shd w:val="clear" w:color="auto" w:fill="auto"/>
          </w:tcPr>
          <w:p w14:paraId="35149367" w14:textId="77777777" w:rsidR="00944A65" w:rsidRPr="00B7276C" w:rsidRDefault="00944A65" w:rsidP="00920C9B">
            <w:pPr>
              <w:ind w:right="-427"/>
              <w:rPr>
                <w:rFonts w:eastAsia="Andale Sans UI"/>
                <w:kern w:val="2"/>
                <w:szCs w:val="28"/>
              </w:rPr>
            </w:pPr>
            <w:r w:rsidRPr="00B7276C">
              <w:rPr>
                <w:rFonts w:eastAsia="Andale Sans UI"/>
                <w:kern w:val="2"/>
                <w:szCs w:val="28"/>
              </w:rPr>
              <w:t>Срок реализации Проекта.</w:t>
            </w:r>
          </w:p>
        </w:tc>
        <w:tc>
          <w:tcPr>
            <w:tcW w:w="999" w:type="dxa"/>
            <w:shd w:val="clear" w:color="auto" w:fill="auto"/>
          </w:tcPr>
          <w:p w14:paraId="71679CD9" w14:textId="77777777" w:rsidR="00944A65" w:rsidRPr="00B7276C" w:rsidRDefault="00944A65" w:rsidP="00920C9B">
            <w:pPr>
              <w:ind w:right="-427"/>
              <w:rPr>
                <w:rFonts w:eastAsia="Andale Sans UI"/>
                <w:b/>
                <w:kern w:val="2"/>
                <w:szCs w:val="28"/>
              </w:rPr>
            </w:pPr>
          </w:p>
        </w:tc>
        <w:tc>
          <w:tcPr>
            <w:tcW w:w="5521" w:type="dxa"/>
            <w:shd w:val="clear" w:color="auto" w:fill="auto"/>
          </w:tcPr>
          <w:p w14:paraId="2EF92725"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месяц и год начала и предполагаемого </w:t>
            </w:r>
          </w:p>
          <w:p w14:paraId="275F8917" w14:textId="77777777" w:rsidR="00944A65" w:rsidRPr="00B7276C" w:rsidRDefault="00944A65" w:rsidP="00920C9B">
            <w:pPr>
              <w:ind w:right="-427"/>
              <w:rPr>
                <w:rFonts w:eastAsia="Andale Sans UI"/>
                <w:kern w:val="2"/>
                <w:szCs w:val="28"/>
              </w:rPr>
            </w:pPr>
            <w:r w:rsidRPr="00B7276C">
              <w:rPr>
                <w:rFonts w:eastAsia="Andale Sans UI"/>
                <w:kern w:val="2"/>
                <w:szCs w:val="28"/>
              </w:rPr>
              <w:t>завершения Проекта.</w:t>
            </w:r>
          </w:p>
        </w:tc>
      </w:tr>
      <w:tr w:rsidR="00944A65" w:rsidRPr="00B7276C" w14:paraId="31605C1C" w14:textId="77777777" w:rsidTr="00920C9B">
        <w:tc>
          <w:tcPr>
            <w:tcW w:w="3828" w:type="dxa"/>
            <w:shd w:val="clear" w:color="auto" w:fill="auto"/>
          </w:tcPr>
          <w:p w14:paraId="00B247E8" w14:textId="77777777" w:rsidR="00944A65" w:rsidRPr="00B7276C" w:rsidRDefault="00944A65" w:rsidP="00920C9B">
            <w:pPr>
              <w:ind w:right="-427"/>
              <w:rPr>
                <w:rFonts w:eastAsia="Andale Sans UI"/>
                <w:kern w:val="2"/>
                <w:szCs w:val="28"/>
              </w:rPr>
            </w:pPr>
            <w:r w:rsidRPr="00B7276C">
              <w:rPr>
                <w:rFonts w:eastAsia="Andale Sans UI"/>
                <w:kern w:val="2"/>
                <w:szCs w:val="28"/>
              </w:rPr>
              <w:t>Объем запрашиваемых средств, руб.</w:t>
            </w:r>
          </w:p>
        </w:tc>
        <w:tc>
          <w:tcPr>
            <w:tcW w:w="999" w:type="dxa"/>
            <w:shd w:val="clear" w:color="auto" w:fill="auto"/>
          </w:tcPr>
          <w:p w14:paraId="527D398A" w14:textId="77777777" w:rsidR="00944A65" w:rsidRPr="00B7276C" w:rsidRDefault="00944A65" w:rsidP="00920C9B">
            <w:pPr>
              <w:ind w:right="-427"/>
              <w:rPr>
                <w:rFonts w:eastAsia="Andale Sans UI"/>
                <w:b/>
                <w:kern w:val="2"/>
                <w:szCs w:val="28"/>
              </w:rPr>
            </w:pPr>
          </w:p>
        </w:tc>
        <w:tc>
          <w:tcPr>
            <w:tcW w:w="5521" w:type="dxa"/>
            <w:shd w:val="clear" w:color="auto" w:fill="auto"/>
          </w:tcPr>
          <w:p w14:paraId="29154E0F"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сумму субсидии в рублях.</w:t>
            </w:r>
          </w:p>
        </w:tc>
      </w:tr>
      <w:tr w:rsidR="00944A65" w:rsidRPr="00B7276C" w14:paraId="6D6677F6" w14:textId="77777777" w:rsidTr="00920C9B">
        <w:tc>
          <w:tcPr>
            <w:tcW w:w="3828" w:type="dxa"/>
            <w:shd w:val="clear" w:color="auto" w:fill="auto"/>
          </w:tcPr>
          <w:p w14:paraId="58BA5CA9" w14:textId="77777777" w:rsidR="00944A65" w:rsidRPr="00B7276C" w:rsidRDefault="00944A65" w:rsidP="00920C9B">
            <w:pPr>
              <w:ind w:right="-427"/>
              <w:rPr>
                <w:rFonts w:eastAsia="Andale Sans UI"/>
                <w:kern w:val="2"/>
                <w:szCs w:val="28"/>
              </w:rPr>
            </w:pPr>
            <w:r w:rsidRPr="00B7276C">
              <w:rPr>
                <w:rFonts w:eastAsia="Andale Sans UI"/>
                <w:kern w:val="2"/>
                <w:szCs w:val="28"/>
              </w:rPr>
              <w:t>Собственные средства организации (</w:t>
            </w:r>
            <w:proofErr w:type="spellStart"/>
            <w:r w:rsidRPr="00B7276C">
              <w:rPr>
                <w:rFonts w:eastAsia="Andale Sans UI"/>
                <w:kern w:val="2"/>
                <w:szCs w:val="28"/>
              </w:rPr>
              <w:t>софинансирование</w:t>
            </w:r>
            <w:proofErr w:type="spellEnd"/>
            <w:r w:rsidRPr="00B7276C">
              <w:rPr>
                <w:rFonts w:eastAsia="Andale Sans UI"/>
                <w:kern w:val="2"/>
                <w:szCs w:val="28"/>
              </w:rPr>
              <w:t>),руб.</w:t>
            </w:r>
          </w:p>
        </w:tc>
        <w:tc>
          <w:tcPr>
            <w:tcW w:w="999" w:type="dxa"/>
            <w:shd w:val="clear" w:color="auto" w:fill="auto"/>
          </w:tcPr>
          <w:p w14:paraId="0081ABF8" w14:textId="77777777" w:rsidR="00944A65" w:rsidRPr="00B7276C" w:rsidRDefault="00944A65" w:rsidP="00920C9B">
            <w:pPr>
              <w:ind w:right="-427"/>
              <w:rPr>
                <w:rFonts w:eastAsia="Andale Sans UI"/>
                <w:b/>
                <w:kern w:val="2"/>
                <w:szCs w:val="28"/>
              </w:rPr>
            </w:pPr>
          </w:p>
        </w:tc>
        <w:tc>
          <w:tcPr>
            <w:tcW w:w="5521" w:type="dxa"/>
            <w:shd w:val="clear" w:color="auto" w:fill="auto"/>
          </w:tcPr>
          <w:p w14:paraId="09AF0424"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объем собственных средств, </w:t>
            </w:r>
          </w:p>
          <w:p w14:paraId="1A3E91A7" w14:textId="77777777" w:rsidR="00944A65" w:rsidRPr="00B7276C" w:rsidRDefault="00944A65" w:rsidP="00920C9B">
            <w:pPr>
              <w:ind w:right="-427"/>
              <w:rPr>
                <w:rFonts w:eastAsia="Andale Sans UI"/>
                <w:kern w:val="2"/>
                <w:szCs w:val="28"/>
              </w:rPr>
            </w:pPr>
            <w:r w:rsidRPr="00B7276C">
              <w:rPr>
                <w:rFonts w:eastAsia="Andale Sans UI"/>
                <w:kern w:val="2"/>
                <w:szCs w:val="28"/>
              </w:rPr>
              <w:t>направляемых на реализацию данного Проекта, в рублях (при наличии).</w:t>
            </w:r>
          </w:p>
        </w:tc>
      </w:tr>
      <w:tr w:rsidR="00944A65" w:rsidRPr="00B7276C" w14:paraId="1BAEC310" w14:textId="77777777" w:rsidTr="00920C9B">
        <w:trPr>
          <w:trHeight w:val="768"/>
        </w:trPr>
        <w:tc>
          <w:tcPr>
            <w:tcW w:w="3828" w:type="dxa"/>
            <w:shd w:val="clear" w:color="auto" w:fill="auto"/>
          </w:tcPr>
          <w:p w14:paraId="0F151B15" w14:textId="77777777" w:rsidR="00944A65" w:rsidRPr="00B7276C" w:rsidRDefault="00944A65" w:rsidP="00920C9B">
            <w:pPr>
              <w:ind w:right="-427"/>
              <w:rPr>
                <w:rFonts w:eastAsia="Andale Sans UI"/>
                <w:kern w:val="2"/>
                <w:szCs w:val="28"/>
              </w:rPr>
            </w:pPr>
            <w:r w:rsidRPr="00B7276C">
              <w:rPr>
                <w:rFonts w:eastAsia="Andale Sans UI"/>
                <w:kern w:val="2"/>
                <w:szCs w:val="28"/>
              </w:rPr>
              <w:t>Доля собственных средств (</w:t>
            </w:r>
            <w:proofErr w:type="spellStart"/>
            <w:r w:rsidRPr="00B7276C">
              <w:rPr>
                <w:rFonts w:eastAsia="Andale Sans UI"/>
                <w:kern w:val="2"/>
                <w:szCs w:val="28"/>
              </w:rPr>
              <w:t>софинансирование</w:t>
            </w:r>
            <w:proofErr w:type="spellEnd"/>
            <w:r w:rsidRPr="00B7276C">
              <w:rPr>
                <w:rFonts w:eastAsia="Andale Sans UI"/>
                <w:kern w:val="2"/>
                <w:szCs w:val="28"/>
              </w:rPr>
              <w:t>) в объеме запрашиваемой субсидии, %.</w:t>
            </w:r>
          </w:p>
          <w:p w14:paraId="37BCB67E" w14:textId="77777777" w:rsidR="00944A65" w:rsidRPr="00B7276C" w:rsidRDefault="00944A65" w:rsidP="00920C9B">
            <w:pPr>
              <w:ind w:right="-427"/>
              <w:rPr>
                <w:rFonts w:eastAsia="Andale Sans UI"/>
                <w:kern w:val="2"/>
                <w:szCs w:val="28"/>
              </w:rPr>
            </w:pPr>
          </w:p>
        </w:tc>
        <w:tc>
          <w:tcPr>
            <w:tcW w:w="999" w:type="dxa"/>
            <w:shd w:val="clear" w:color="auto" w:fill="auto"/>
          </w:tcPr>
          <w:p w14:paraId="5DB1CCA6" w14:textId="77777777" w:rsidR="00944A65" w:rsidRPr="00B7276C" w:rsidRDefault="00944A65" w:rsidP="00920C9B">
            <w:pPr>
              <w:ind w:right="-427"/>
              <w:rPr>
                <w:rFonts w:eastAsia="Andale Sans UI"/>
                <w:b/>
                <w:kern w:val="2"/>
                <w:szCs w:val="28"/>
              </w:rPr>
            </w:pPr>
          </w:p>
        </w:tc>
        <w:tc>
          <w:tcPr>
            <w:tcW w:w="5521" w:type="dxa"/>
            <w:shd w:val="clear" w:color="auto" w:fill="auto"/>
          </w:tcPr>
          <w:p w14:paraId="0904E416"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долю собственных средств в объеме запрашиваемых средств в процентах. </w:t>
            </w:r>
          </w:p>
        </w:tc>
      </w:tr>
      <w:tr w:rsidR="00944A65" w:rsidRPr="00B7276C" w14:paraId="0C953708" w14:textId="77777777" w:rsidTr="00920C9B">
        <w:tc>
          <w:tcPr>
            <w:tcW w:w="3828" w:type="dxa"/>
            <w:shd w:val="clear" w:color="auto" w:fill="auto"/>
          </w:tcPr>
          <w:p w14:paraId="1A7DF097"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География реализации </w:t>
            </w:r>
          </w:p>
          <w:p w14:paraId="6C839809" w14:textId="77777777" w:rsidR="00944A65" w:rsidRPr="00B7276C" w:rsidRDefault="00944A65" w:rsidP="00920C9B">
            <w:pPr>
              <w:ind w:right="-427"/>
              <w:rPr>
                <w:rFonts w:eastAsia="Andale Sans UI"/>
                <w:kern w:val="2"/>
                <w:szCs w:val="28"/>
              </w:rPr>
            </w:pPr>
            <w:r w:rsidRPr="00B7276C">
              <w:rPr>
                <w:rFonts w:eastAsia="Andale Sans UI"/>
                <w:kern w:val="2"/>
                <w:szCs w:val="28"/>
              </w:rPr>
              <w:t>Проекта.</w:t>
            </w:r>
          </w:p>
          <w:p w14:paraId="0F6C808B" w14:textId="77777777" w:rsidR="00944A65" w:rsidRPr="00B7276C" w:rsidRDefault="00944A65" w:rsidP="00920C9B">
            <w:pPr>
              <w:ind w:right="-427"/>
              <w:rPr>
                <w:rFonts w:eastAsia="Andale Sans UI"/>
                <w:kern w:val="2"/>
                <w:szCs w:val="28"/>
              </w:rPr>
            </w:pPr>
          </w:p>
        </w:tc>
        <w:tc>
          <w:tcPr>
            <w:tcW w:w="999" w:type="dxa"/>
            <w:shd w:val="clear" w:color="auto" w:fill="auto"/>
          </w:tcPr>
          <w:p w14:paraId="508BFDEE" w14:textId="77777777" w:rsidR="00944A65" w:rsidRPr="00B7276C" w:rsidRDefault="00944A65" w:rsidP="00920C9B">
            <w:pPr>
              <w:ind w:right="-427"/>
              <w:rPr>
                <w:rFonts w:eastAsia="Andale Sans UI"/>
                <w:b/>
                <w:kern w:val="2"/>
                <w:szCs w:val="28"/>
              </w:rPr>
            </w:pPr>
          </w:p>
        </w:tc>
        <w:tc>
          <w:tcPr>
            <w:tcW w:w="5521" w:type="dxa"/>
            <w:shd w:val="clear" w:color="auto" w:fill="auto"/>
          </w:tcPr>
          <w:p w14:paraId="25997E76"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место, территорию в пределах муниципального образования, где предполагается реализация Проекта.</w:t>
            </w:r>
          </w:p>
        </w:tc>
      </w:tr>
      <w:tr w:rsidR="00944A65" w:rsidRPr="00B7276C" w14:paraId="68C69743" w14:textId="77777777" w:rsidTr="00920C9B">
        <w:tc>
          <w:tcPr>
            <w:tcW w:w="3828" w:type="dxa"/>
            <w:shd w:val="clear" w:color="auto" w:fill="auto"/>
          </w:tcPr>
          <w:p w14:paraId="536CF04B"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Количество </w:t>
            </w:r>
            <w:proofErr w:type="spellStart"/>
            <w:r w:rsidRPr="00B7276C">
              <w:rPr>
                <w:rFonts w:eastAsia="Andale Sans UI"/>
                <w:kern w:val="2"/>
                <w:szCs w:val="28"/>
              </w:rPr>
              <w:t>благополучателей</w:t>
            </w:r>
            <w:proofErr w:type="spellEnd"/>
            <w:r w:rsidRPr="00B7276C">
              <w:rPr>
                <w:rFonts w:eastAsia="Andale Sans UI"/>
                <w:kern w:val="2"/>
                <w:szCs w:val="28"/>
              </w:rPr>
              <w:t xml:space="preserve"> Проекта, организаций/</w:t>
            </w:r>
          </w:p>
          <w:p w14:paraId="154B448A" w14:textId="77777777" w:rsidR="00944A65" w:rsidRPr="00B7276C" w:rsidRDefault="00944A65" w:rsidP="00920C9B">
            <w:pPr>
              <w:ind w:right="-427"/>
              <w:rPr>
                <w:rFonts w:eastAsia="Andale Sans UI"/>
                <w:kern w:val="2"/>
                <w:szCs w:val="28"/>
              </w:rPr>
            </w:pPr>
            <w:r w:rsidRPr="00B7276C">
              <w:rPr>
                <w:rFonts w:eastAsia="Andale Sans UI"/>
                <w:kern w:val="2"/>
                <w:szCs w:val="28"/>
              </w:rPr>
              <w:t>человек.</w:t>
            </w:r>
          </w:p>
        </w:tc>
        <w:tc>
          <w:tcPr>
            <w:tcW w:w="999" w:type="dxa"/>
            <w:shd w:val="clear" w:color="auto" w:fill="auto"/>
          </w:tcPr>
          <w:p w14:paraId="03912D11" w14:textId="77777777" w:rsidR="00944A65" w:rsidRPr="00B7276C" w:rsidRDefault="00944A65" w:rsidP="00920C9B">
            <w:pPr>
              <w:ind w:right="-427"/>
              <w:rPr>
                <w:rFonts w:eastAsia="Andale Sans UI"/>
                <w:b/>
                <w:kern w:val="2"/>
                <w:szCs w:val="28"/>
              </w:rPr>
            </w:pPr>
          </w:p>
        </w:tc>
        <w:tc>
          <w:tcPr>
            <w:tcW w:w="5521" w:type="dxa"/>
            <w:shd w:val="clear" w:color="auto" w:fill="auto"/>
          </w:tcPr>
          <w:p w14:paraId="737A8ADD"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количество </w:t>
            </w:r>
            <w:proofErr w:type="spellStart"/>
            <w:r w:rsidRPr="00B7276C">
              <w:rPr>
                <w:rFonts w:eastAsia="Andale Sans UI"/>
                <w:kern w:val="2"/>
                <w:szCs w:val="28"/>
              </w:rPr>
              <w:t>благополучателей</w:t>
            </w:r>
            <w:proofErr w:type="spellEnd"/>
            <w:r w:rsidRPr="00B7276C">
              <w:rPr>
                <w:rFonts w:eastAsia="Andale Sans UI"/>
                <w:kern w:val="2"/>
                <w:szCs w:val="28"/>
              </w:rPr>
              <w:t xml:space="preserve">, </w:t>
            </w:r>
          </w:p>
          <w:p w14:paraId="3F2E2823" w14:textId="77777777" w:rsidR="00944A65" w:rsidRPr="00B7276C" w:rsidRDefault="00944A65" w:rsidP="00920C9B">
            <w:pPr>
              <w:ind w:right="-427"/>
              <w:rPr>
                <w:rFonts w:eastAsia="Andale Sans UI"/>
                <w:kern w:val="2"/>
                <w:szCs w:val="28"/>
              </w:rPr>
            </w:pPr>
            <w:r w:rsidRPr="00B7276C">
              <w:rPr>
                <w:rFonts w:eastAsia="Andale Sans UI"/>
                <w:kern w:val="2"/>
                <w:szCs w:val="28"/>
              </w:rPr>
              <w:t>пользующихся результатами реализуемого Проекта</w:t>
            </w:r>
          </w:p>
        </w:tc>
      </w:tr>
      <w:tr w:rsidR="00944A65" w:rsidRPr="00B7276C" w14:paraId="7B87685E" w14:textId="77777777" w:rsidTr="00920C9B">
        <w:tc>
          <w:tcPr>
            <w:tcW w:w="3828" w:type="dxa"/>
            <w:shd w:val="clear" w:color="auto" w:fill="auto"/>
          </w:tcPr>
          <w:p w14:paraId="25A5C94C" w14:textId="77777777" w:rsidR="00944A65" w:rsidRPr="00B7276C" w:rsidRDefault="00944A65" w:rsidP="00920C9B">
            <w:pPr>
              <w:ind w:right="-427"/>
              <w:rPr>
                <w:rFonts w:eastAsia="Andale Sans UI"/>
                <w:kern w:val="2"/>
                <w:szCs w:val="28"/>
              </w:rPr>
            </w:pPr>
            <w:r w:rsidRPr="00B7276C">
              <w:rPr>
                <w:rFonts w:eastAsia="Andale Sans UI"/>
                <w:kern w:val="2"/>
                <w:szCs w:val="28"/>
              </w:rPr>
              <w:t>Наличие квалифицированного</w:t>
            </w:r>
          </w:p>
          <w:p w14:paraId="642827EC"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 кадрового потенциала, </w:t>
            </w:r>
          </w:p>
          <w:p w14:paraId="7390753A"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необходимого </w:t>
            </w:r>
          </w:p>
          <w:p w14:paraId="07EE32E0" w14:textId="77777777" w:rsidR="00944A65" w:rsidRPr="00B7276C" w:rsidRDefault="00944A65" w:rsidP="00920C9B">
            <w:pPr>
              <w:ind w:right="-427"/>
              <w:rPr>
                <w:rFonts w:eastAsia="Andale Sans UI"/>
                <w:kern w:val="2"/>
                <w:szCs w:val="28"/>
              </w:rPr>
            </w:pPr>
            <w:r w:rsidRPr="00B7276C">
              <w:rPr>
                <w:rFonts w:eastAsia="Andale Sans UI"/>
                <w:kern w:val="2"/>
                <w:szCs w:val="28"/>
              </w:rPr>
              <w:t>для реализации Проекта.</w:t>
            </w:r>
          </w:p>
        </w:tc>
        <w:tc>
          <w:tcPr>
            <w:tcW w:w="999" w:type="dxa"/>
            <w:shd w:val="clear" w:color="auto" w:fill="auto"/>
          </w:tcPr>
          <w:p w14:paraId="58227824" w14:textId="77777777" w:rsidR="00944A65" w:rsidRPr="00B7276C" w:rsidRDefault="00944A65" w:rsidP="00920C9B">
            <w:pPr>
              <w:ind w:right="-427"/>
              <w:rPr>
                <w:rFonts w:eastAsia="Andale Sans UI"/>
                <w:b/>
                <w:kern w:val="2"/>
                <w:szCs w:val="28"/>
              </w:rPr>
            </w:pPr>
          </w:p>
        </w:tc>
        <w:tc>
          <w:tcPr>
            <w:tcW w:w="5521" w:type="dxa"/>
            <w:shd w:val="clear" w:color="auto" w:fill="auto"/>
          </w:tcPr>
          <w:p w14:paraId="3D67E2D5"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количество квалифицированных </w:t>
            </w:r>
          </w:p>
          <w:p w14:paraId="5575D27B"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сотрудников необходимых для реализации </w:t>
            </w:r>
          </w:p>
          <w:p w14:paraId="24188F01"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Проекта с указанием документов </w:t>
            </w:r>
          </w:p>
          <w:p w14:paraId="5D32D66E" w14:textId="77777777" w:rsidR="00944A65" w:rsidRPr="00B7276C" w:rsidRDefault="00944A65" w:rsidP="00920C9B">
            <w:pPr>
              <w:ind w:right="-427"/>
              <w:rPr>
                <w:rFonts w:eastAsia="Andale Sans UI"/>
                <w:kern w:val="2"/>
                <w:szCs w:val="28"/>
              </w:rPr>
            </w:pPr>
            <w:r w:rsidRPr="00B7276C">
              <w:rPr>
                <w:rFonts w:eastAsia="Andale Sans UI"/>
                <w:kern w:val="2"/>
                <w:szCs w:val="28"/>
              </w:rPr>
              <w:t>подтверждающих квалификацию.</w:t>
            </w:r>
          </w:p>
          <w:p w14:paraId="0259153A"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Копии договоров о принятии сотрудников в штат организации. Привлеченных к реализации Проекта внештатных сотрудников, копии договоров о </w:t>
            </w:r>
          </w:p>
          <w:p w14:paraId="2E900EB0"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принятии таких сотрудников в штат  организации </w:t>
            </w:r>
          </w:p>
          <w:p w14:paraId="67904DC1" w14:textId="77777777" w:rsidR="00944A65" w:rsidRPr="00B7276C" w:rsidRDefault="00944A65" w:rsidP="00920C9B">
            <w:pPr>
              <w:ind w:right="-427"/>
              <w:rPr>
                <w:rFonts w:eastAsia="Andale Sans UI"/>
                <w:kern w:val="2"/>
                <w:szCs w:val="28"/>
              </w:rPr>
            </w:pPr>
            <w:r w:rsidRPr="00B7276C">
              <w:rPr>
                <w:rFonts w:eastAsia="Andale Sans UI"/>
                <w:kern w:val="2"/>
                <w:szCs w:val="28"/>
              </w:rPr>
              <w:t>или копии договоров, заключенных с иными организациями о привлечении их</w:t>
            </w:r>
          </w:p>
          <w:p w14:paraId="2603D176" w14:textId="77777777" w:rsidR="00944A65" w:rsidRPr="00B7276C" w:rsidRDefault="00944A65" w:rsidP="00920C9B">
            <w:pPr>
              <w:ind w:right="-427"/>
              <w:rPr>
                <w:rFonts w:eastAsia="Andale Sans UI"/>
                <w:kern w:val="2"/>
                <w:szCs w:val="28"/>
              </w:rPr>
            </w:pPr>
            <w:r w:rsidRPr="00B7276C">
              <w:rPr>
                <w:rFonts w:eastAsia="Andale Sans UI"/>
                <w:kern w:val="2"/>
                <w:szCs w:val="28"/>
              </w:rPr>
              <w:t>сотрудников к реализации Проекта.</w:t>
            </w:r>
          </w:p>
        </w:tc>
      </w:tr>
      <w:tr w:rsidR="00944A65" w:rsidRPr="00B7276C" w14:paraId="3BC62164" w14:textId="77777777" w:rsidTr="00920C9B">
        <w:tc>
          <w:tcPr>
            <w:tcW w:w="3828" w:type="dxa"/>
            <w:shd w:val="clear" w:color="auto" w:fill="auto"/>
          </w:tcPr>
          <w:p w14:paraId="14BBC973" w14:textId="77777777" w:rsidR="00944A65" w:rsidRPr="00B7276C" w:rsidRDefault="00944A65" w:rsidP="00920C9B">
            <w:pPr>
              <w:ind w:right="-427"/>
              <w:rPr>
                <w:rFonts w:eastAsia="Andale Sans UI"/>
                <w:kern w:val="2"/>
                <w:szCs w:val="28"/>
              </w:rPr>
            </w:pPr>
            <w:r w:rsidRPr="00B7276C">
              <w:rPr>
                <w:rFonts w:eastAsia="Andale Sans UI"/>
                <w:kern w:val="2"/>
                <w:szCs w:val="28"/>
              </w:rPr>
              <w:t>Наличие материально-технических ресурсов для реализации Проекта.</w:t>
            </w:r>
          </w:p>
        </w:tc>
        <w:tc>
          <w:tcPr>
            <w:tcW w:w="999" w:type="dxa"/>
            <w:shd w:val="clear" w:color="auto" w:fill="auto"/>
          </w:tcPr>
          <w:p w14:paraId="032BF874" w14:textId="77777777" w:rsidR="00944A65" w:rsidRPr="00B7276C" w:rsidRDefault="00944A65" w:rsidP="00920C9B">
            <w:pPr>
              <w:ind w:right="-427"/>
              <w:rPr>
                <w:rFonts w:eastAsia="Andale Sans UI"/>
                <w:b/>
                <w:kern w:val="2"/>
                <w:szCs w:val="28"/>
              </w:rPr>
            </w:pPr>
          </w:p>
        </w:tc>
        <w:tc>
          <w:tcPr>
            <w:tcW w:w="5521" w:type="dxa"/>
            <w:shd w:val="clear" w:color="auto" w:fill="auto"/>
          </w:tcPr>
          <w:p w14:paraId="48E72C0B"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Укажите перечень оборудования и других </w:t>
            </w:r>
          </w:p>
          <w:p w14:paraId="67917AC9"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материально-технических ресурсов, </w:t>
            </w:r>
          </w:p>
          <w:p w14:paraId="53206B3A"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необходимых для реализации Проекта. </w:t>
            </w:r>
          </w:p>
          <w:p w14:paraId="1DBE73BA"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В подтверждение наличия оборудования </w:t>
            </w:r>
          </w:p>
          <w:p w14:paraId="2E6A7060"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и других материально-технических ресурсов к </w:t>
            </w:r>
          </w:p>
          <w:p w14:paraId="4465E97E"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Проекту прикладываются копии инвентарных </w:t>
            </w:r>
          </w:p>
          <w:p w14:paraId="14BB5FB7" w14:textId="77777777" w:rsidR="00944A65" w:rsidRPr="00B7276C" w:rsidRDefault="00944A65" w:rsidP="00920C9B">
            <w:pPr>
              <w:ind w:right="-427"/>
              <w:rPr>
                <w:rFonts w:eastAsia="Andale Sans UI"/>
                <w:kern w:val="2"/>
                <w:szCs w:val="28"/>
              </w:rPr>
            </w:pPr>
            <w:r w:rsidRPr="00B7276C">
              <w:rPr>
                <w:rFonts w:eastAsia="Andale Sans UI"/>
                <w:kern w:val="2"/>
                <w:szCs w:val="28"/>
              </w:rPr>
              <w:t>карточек учета объектов основных средств,</w:t>
            </w:r>
          </w:p>
          <w:p w14:paraId="7353BA42"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 а также копии договоров </w:t>
            </w:r>
          </w:p>
          <w:p w14:paraId="6E1D5A74" w14:textId="77777777" w:rsidR="00944A65" w:rsidRPr="00B7276C" w:rsidRDefault="00944A65" w:rsidP="00920C9B">
            <w:pPr>
              <w:ind w:right="-427"/>
              <w:rPr>
                <w:rFonts w:eastAsia="Andale Sans UI"/>
                <w:kern w:val="2"/>
                <w:szCs w:val="28"/>
              </w:rPr>
            </w:pPr>
            <w:r w:rsidRPr="00B7276C">
              <w:rPr>
                <w:rFonts w:eastAsia="Andale Sans UI"/>
                <w:kern w:val="2"/>
                <w:szCs w:val="28"/>
              </w:rPr>
              <w:lastRenderedPageBreak/>
              <w:t xml:space="preserve">аренды оборудования (при наличии) </w:t>
            </w:r>
          </w:p>
          <w:p w14:paraId="7724044E"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используемого в реализации Проекта. </w:t>
            </w:r>
          </w:p>
        </w:tc>
      </w:tr>
      <w:tr w:rsidR="00944A65" w:rsidRPr="00B7276C" w14:paraId="58F4A424" w14:textId="77777777" w:rsidTr="00920C9B">
        <w:tc>
          <w:tcPr>
            <w:tcW w:w="3828" w:type="dxa"/>
            <w:shd w:val="clear" w:color="auto" w:fill="auto"/>
          </w:tcPr>
          <w:p w14:paraId="3AFBD950" w14:textId="77777777" w:rsidR="00944A65" w:rsidRPr="00B7276C" w:rsidRDefault="00944A65" w:rsidP="00920C9B">
            <w:pPr>
              <w:ind w:right="-427"/>
              <w:rPr>
                <w:rFonts w:eastAsia="Andale Sans UI"/>
                <w:kern w:val="2"/>
                <w:szCs w:val="28"/>
              </w:rPr>
            </w:pPr>
            <w:r w:rsidRPr="00B7276C">
              <w:rPr>
                <w:rFonts w:eastAsia="Andale Sans UI"/>
                <w:kern w:val="2"/>
                <w:szCs w:val="28"/>
              </w:rPr>
              <w:lastRenderedPageBreak/>
              <w:t>ФИО Гражданина-автора проекта</w:t>
            </w:r>
          </w:p>
        </w:tc>
        <w:tc>
          <w:tcPr>
            <w:tcW w:w="999" w:type="dxa"/>
            <w:shd w:val="clear" w:color="auto" w:fill="auto"/>
          </w:tcPr>
          <w:p w14:paraId="6ACC9FB0" w14:textId="77777777" w:rsidR="00944A65" w:rsidRPr="00B7276C" w:rsidRDefault="00944A65" w:rsidP="00920C9B">
            <w:pPr>
              <w:ind w:right="-427"/>
              <w:rPr>
                <w:rFonts w:eastAsia="Andale Sans UI"/>
                <w:b/>
                <w:kern w:val="2"/>
                <w:szCs w:val="28"/>
              </w:rPr>
            </w:pPr>
          </w:p>
        </w:tc>
        <w:tc>
          <w:tcPr>
            <w:tcW w:w="5521" w:type="dxa"/>
            <w:shd w:val="clear" w:color="auto" w:fill="auto"/>
          </w:tcPr>
          <w:p w14:paraId="471703AB" w14:textId="77777777" w:rsidR="00944A65" w:rsidRPr="00B7276C" w:rsidRDefault="00944A65" w:rsidP="00920C9B">
            <w:pPr>
              <w:ind w:right="-427"/>
              <w:rPr>
                <w:rFonts w:eastAsia="Andale Sans UI"/>
                <w:kern w:val="2"/>
                <w:szCs w:val="28"/>
              </w:rPr>
            </w:pPr>
            <w:r w:rsidRPr="00B7276C">
              <w:rPr>
                <w:rFonts w:eastAsia="Andale Sans UI"/>
                <w:kern w:val="2"/>
                <w:szCs w:val="28"/>
              </w:rPr>
              <w:t>Укажите Ф.И.О. полностью, должность, контактный телефон (рабочий, мобильный), адрес электронной почты.</w:t>
            </w:r>
          </w:p>
        </w:tc>
      </w:tr>
    </w:tbl>
    <w:p w14:paraId="3C49DDEF" w14:textId="77777777" w:rsidR="00944A65" w:rsidRPr="00B7276C" w:rsidRDefault="00944A65" w:rsidP="00944A65">
      <w:pPr>
        <w:ind w:right="-427" w:hanging="19"/>
        <w:rPr>
          <w:rFonts w:eastAsia="Andale Sans UI"/>
          <w:kern w:val="2"/>
          <w:szCs w:val="28"/>
        </w:rPr>
      </w:pPr>
    </w:p>
    <w:p w14:paraId="78D3E007" w14:textId="77777777" w:rsidR="00944A65" w:rsidRPr="00B7276C" w:rsidRDefault="00944A65" w:rsidP="00944A65">
      <w:pPr>
        <w:ind w:right="-427" w:hanging="19"/>
        <w:rPr>
          <w:rFonts w:eastAsia="Andale Sans UI"/>
          <w:kern w:val="2"/>
          <w:szCs w:val="28"/>
        </w:rPr>
      </w:pPr>
    </w:p>
    <w:p w14:paraId="7346744F"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ФИО Гражданина          ________________</w:t>
      </w:r>
      <w:r w:rsidRPr="00B7276C">
        <w:rPr>
          <w:rFonts w:eastAsia="Andale Sans UI"/>
          <w:kern w:val="2"/>
          <w:szCs w:val="28"/>
        </w:rPr>
        <w:br/>
      </w:r>
      <w:r w:rsidRPr="00B7276C">
        <w:rPr>
          <w:rFonts w:eastAsia="Andale Sans UI"/>
          <w:kern w:val="2"/>
          <w:sz w:val="16"/>
          <w:szCs w:val="16"/>
        </w:rPr>
        <w:t xml:space="preserve">                                                                            (подпись)                                           </w:t>
      </w:r>
    </w:p>
    <w:p w14:paraId="70E8FFFE" w14:textId="77777777" w:rsidR="00944A65" w:rsidRPr="00B7276C" w:rsidRDefault="00944A65" w:rsidP="00944A65">
      <w:pPr>
        <w:ind w:right="-427" w:hanging="19"/>
        <w:rPr>
          <w:rFonts w:eastAsia="Andale Sans UI"/>
          <w:kern w:val="2"/>
          <w:szCs w:val="28"/>
        </w:rPr>
      </w:pPr>
    </w:p>
    <w:p w14:paraId="35B1B8DF" w14:textId="77777777" w:rsidR="00944A65" w:rsidRPr="00B7276C" w:rsidRDefault="00944A65" w:rsidP="00944A65">
      <w:pPr>
        <w:ind w:left="360" w:right="-427"/>
        <w:jc w:val="center"/>
        <w:rPr>
          <w:rFonts w:eastAsia="Andale Sans UI"/>
          <w:b/>
          <w:kern w:val="2"/>
          <w:szCs w:val="28"/>
          <w:u w:val="single"/>
        </w:rPr>
      </w:pPr>
      <w:r w:rsidRPr="00B7276C">
        <w:rPr>
          <w:rFonts w:eastAsia="Andale Sans UI"/>
          <w:b/>
          <w:kern w:val="2"/>
          <w:szCs w:val="28"/>
          <w:u w:val="single"/>
        </w:rPr>
        <w:t>3.Сведения о Проекте</w:t>
      </w:r>
    </w:p>
    <w:p w14:paraId="7E0E17C1" w14:textId="77777777" w:rsidR="00944A65" w:rsidRPr="00B7276C" w:rsidRDefault="00944A65" w:rsidP="00944A65">
      <w:pPr>
        <w:ind w:right="-427" w:hanging="19"/>
        <w:rPr>
          <w:rFonts w:eastAsia="Andale Sans UI"/>
          <w:kern w:val="2"/>
          <w:szCs w:val="28"/>
        </w:rPr>
      </w:pPr>
    </w:p>
    <w:p w14:paraId="7DB231A8" w14:textId="77777777" w:rsidR="00944A65" w:rsidRPr="00B7276C" w:rsidRDefault="00944A65" w:rsidP="00EB7013">
      <w:pPr>
        <w:numPr>
          <w:ilvl w:val="0"/>
          <w:numId w:val="22"/>
        </w:numPr>
        <w:ind w:right="-427"/>
        <w:rPr>
          <w:rFonts w:eastAsia="Andale Sans UI"/>
          <w:kern w:val="2"/>
          <w:szCs w:val="28"/>
        </w:rPr>
      </w:pPr>
      <w:r w:rsidRPr="00B7276C">
        <w:rPr>
          <w:rFonts w:eastAsia="Andale Sans UI"/>
          <w:kern w:val="2"/>
          <w:szCs w:val="28"/>
        </w:rPr>
        <w:t>Аннотация Проекта (краткое изложение проекта).</w:t>
      </w:r>
    </w:p>
    <w:p w14:paraId="382805A0" w14:textId="77777777" w:rsidR="00944A65" w:rsidRPr="00B7276C" w:rsidRDefault="00944A65" w:rsidP="00EB7013">
      <w:pPr>
        <w:numPr>
          <w:ilvl w:val="0"/>
          <w:numId w:val="22"/>
        </w:numPr>
        <w:ind w:right="-427"/>
        <w:rPr>
          <w:rFonts w:eastAsia="Andale Sans UI"/>
          <w:kern w:val="2"/>
          <w:szCs w:val="28"/>
        </w:rPr>
      </w:pPr>
      <w:r w:rsidRPr="00B7276C">
        <w:rPr>
          <w:rFonts w:eastAsia="Andale Sans UI"/>
          <w:kern w:val="2"/>
          <w:szCs w:val="28"/>
        </w:rPr>
        <w:t>Обоснование актуальности Проекта (кому и для чего необходим Проект: опишите проблему, на решение которой направлен Проект, обоснуйте ее актуальность для Комсомольского муниципального района).</w:t>
      </w:r>
    </w:p>
    <w:p w14:paraId="726C8DE2" w14:textId="77777777" w:rsidR="00944A65" w:rsidRPr="00B7276C" w:rsidRDefault="00944A65" w:rsidP="00EB7013">
      <w:pPr>
        <w:numPr>
          <w:ilvl w:val="0"/>
          <w:numId w:val="22"/>
        </w:numPr>
        <w:ind w:right="-427"/>
        <w:rPr>
          <w:rFonts w:eastAsia="Andale Sans UI"/>
          <w:kern w:val="2"/>
          <w:szCs w:val="28"/>
        </w:rPr>
      </w:pPr>
      <w:r w:rsidRPr="00B7276C">
        <w:rPr>
          <w:rFonts w:eastAsia="Andale Sans UI"/>
          <w:kern w:val="2"/>
          <w:szCs w:val="28"/>
        </w:rPr>
        <w:t>Цель Проекта сформулируйте конкретную цель, которую Вы ставите для решения указанной проблемы).</w:t>
      </w:r>
    </w:p>
    <w:p w14:paraId="498C113C" w14:textId="77777777" w:rsidR="00944A65" w:rsidRPr="00B7276C" w:rsidRDefault="00944A65" w:rsidP="00944A65">
      <w:pPr>
        <w:ind w:left="-19" w:right="-427"/>
        <w:jc w:val="center"/>
        <w:rPr>
          <w:rFonts w:eastAsia="Andale Sans UI"/>
          <w:b/>
          <w:kern w:val="2"/>
          <w:szCs w:val="28"/>
          <w:u w:val="single"/>
        </w:rPr>
      </w:pPr>
      <w:r w:rsidRPr="00B7276C">
        <w:rPr>
          <w:rFonts w:eastAsia="Andale Sans UI"/>
          <w:b/>
          <w:kern w:val="2"/>
          <w:szCs w:val="28"/>
          <w:u w:val="single"/>
        </w:rPr>
        <w:t>4.Сведения о Проекте</w:t>
      </w:r>
    </w:p>
    <w:p w14:paraId="1D7E07A3" w14:textId="77777777" w:rsidR="00944A65" w:rsidRPr="00B7276C" w:rsidRDefault="00944A65" w:rsidP="00944A65">
      <w:pPr>
        <w:ind w:left="341" w:right="-427"/>
        <w:rPr>
          <w:rFonts w:eastAsia="Andale Sans UI"/>
          <w:kern w:val="2"/>
          <w:szCs w:val="28"/>
        </w:rPr>
      </w:pPr>
    </w:p>
    <w:p w14:paraId="06F7ADB8" w14:textId="77777777" w:rsidR="00944A65" w:rsidRPr="00B7276C" w:rsidRDefault="00944A65" w:rsidP="00944A65">
      <w:pPr>
        <w:ind w:left="-19" w:right="-427"/>
        <w:rPr>
          <w:rFonts w:eastAsia="Andale Sans UI"/>
          <w:kern w:val="2"/>
          <w:szCs w:val="28"/>
        </w:rPr>
      </w:pPr>
      <w:r w:rsidRPr="00B7276C">
        <w:rPr>
          <w:rFonts w:eastAsia="Andale Sans UI"/>
          <w:kern w:val="2"/>
          <w:szCs w:val="28"/>
        </w:rPr>
        <w:t>Задачи Проекта (перечислите, какие задачи необходимо выполнить для до достижения цели. Задачи должны быть логически связаны между собой и вести к достижению цели Проекта.</w:t>
      </w:r>
    </w:p>
    <w:p w14:paraId="66D0137B" w14:textId="77777777" w:rsidR="00944A65" w:rsidRPr="00B7276C" w:rsidRDefault="00944A65" w:rsidP="00944A65">
      <w:pPr>
        <w:ind w:right="-427" w:hanging="19"/>
        <w:rPr>
          <w:rFonts w:eastAsia="Andale Sans UI"/>
          <w:kern w:val="2"/>
          <w:szCs w:val="28"/>
        </w:rPr>
      </w:pPr>
    </w:p>
    <w:p w14:paraId="578832E5" w14:textId="77777777" w:rsidR="00944A65" w:rsidRPr="00B7276C" w:rsidRDefault="00944A65" w:rsidP="00944A65">
      <w:pPr>
        <w:ind w:left="-19" w:right="-427"/>
        <w:jc w:val="center"/>
        <w:rPr>
          <w:rFonts w:eastAsia="Andale Sans UI"/>
          <w:b/>
          <w:kern w:val="2"/>
          <w:szCs w:val="28"/>
          <w:u w:val="single"/>
        </w:rPr>
      </w:pPr>
      <w:r w:rsidRPr="00B7276C">
        <w:rPr>
          <w:rFonts w:eastAsia="Andale Sans UI"/>
          <w:b/>
          <w:kern w:val="2"/>
          <w:szCs w:val="28"/>
          <w:u w:val="single"/>
        </w:rPr>
        <w:t>5.Описание деятельности по Проекту, кадровых, материально-технических</w:t>
      </w:r>
    </w:p>
    <w:p w14:paraId="1F155389" w14:textId="77777777" w:rsidR="00944A65" w:rsidRPr="00B7276C" w:rsidRDefault="00944A65" w:rsidP="00944A65">
      <w:pPr>
        <w:ind w:left="341" w:right="-427"/>
        <w:jc w:val="center"/>
        <w:rPr>
          <w:rFonts w:eastAsia="Andale Sans UI"/>
          <w:b/>
          <w:kern w:val="2"/>
          <w:szCs w:val="28"/>
          <w:u w:val="single"/>
        </w:rPr>
      </w:pPr>
      <w:r w:rsidRPr="00B7276C">
        <w:rPr>
          <w:rFonts w:eastAsia="Andale Sans UI"/>
          <w:b/>
          <w:kern w:val="2"/>
          <w:szCs w:val="28"/>
          <w:u w:val="single"/>
        </w:rPr>
        <w:t>и финансовых ресурсов</w:t>
      </w:r>
    </w:p>
    <w:p w14:paraId="1032682B" w14:textId="77777777" w:rsidR="00944A65" w:rsidRPr="00B7276C" w:rsidRDefault="00944A65" w:rsidP="00944A65">
      <w:pPr>
        <w:ind w:left="341" w:right="-427"/>
        <w:jc w:val="both"/>
        <w:rPr>
          <w:rFonts w:eastAsia="Andale Sans UI"/>
          <w:kern w:val="2"/>
          <w:szCs w:val="28"/>
        </w:rPr>
      </w:pPr>
    </w:p>
    <w:p w14:paraId="78D2F257" w14:textId="77777777" w:rsidR="00944A65" w:rsidRPr="00B7276C" w:rsidRDefault="00944A65" w:rsidP="00944A65">
      <w:pPr>
        <w:ind w:left="341" w:right="-427"/>
        <w:jc w:val="both"/>
        <w:rPr>
          <w:rFonts w:eastAsia="Andale Sans UI"/>
          <w:kern w:val="2"/>
          <w:szCs w:val="28"/>
        </w:rPr>
      </w:pPr>
      <w:r w:rsidRPr="00B7276C">
        <w:rPr>
          <w:rFonts w:eastAsia="Andale Sans UI"/>
          <w:kern w:val="2"/>
          <w:szCs w:val="28"/>
        </w:rPr>
        <w:t>Дайте подробное описание деятельности по каждой задаче: каким образом они будут выполнены, кем, с помощью каких ресурсов.</w:t>
      </w:r>
    </w:p>
    <w:p w14:paraId="4FA7E0B3" w14:textId="77777777" w:rsidR="00944A65" w:rsidRPr="00B7276C" w:rsidRDefault="00944A65" w:rsidP="00944A65">
      <w:pPr>
        <w:ind w:right="-427" w:hanging="19"/>
        <w:rPr>
          <w:rFonts w:eastAsia="Andale Sans UI"/>
          <w:kern w:val="2"/>
          <w:szCs w:val="28"/>
        </w:rPr>
      </w:pPr>
    </w:p>
    <w:p w14:paraId="76641ED9" w14:textId="77777777" w:rsidR="00944A65" w:rsidRPr="00B7276C" w:rsidRDefault="00944A65" w:rsidP="00944A65">
      <w:pPr>
        <w:ind w:right="-427" w:hanging="19"/>
        <w:rPr>
          <w:rFonts w:eastAsia="Andale Sans UI"/>
          <w:kern w:val="2"/>
          <w:szCs w:val="28"/>
        </w:rPr>
      </w:pPr>
    </w:p>
    <w:p w14:paraId="7A005347" w14:textId="77777777" w:rsidR="00944A65" w:rsidRPr="00B7276C" w:rsidRDefault="00944A65" w:rsidP="00944A65">
      <w:pPr>
        <w:ind w:left="-19" w:right="-427"/>
        <w:jc w:val="center"/>
        <w:rPr>
          <w:rFonts w:eastAsia="Andale Sans UI"/>
          <w:b/>
          <w:kern w:val="2"/>
          <w:szCs w:val="28"/>
          <w:u w:val="single"/>
        </w:rPr>
      </w:pPr>
      <w:r w:rsidRPr="00B7276C">
        <w:rPr>
          <w:rFonts w:eastAsia="Andale Sans UI"/>
          <w:b/>
          <w:kern w:val="2"/>
          <w:szCs w:val="28"/>
          <w:u w:val="single"/>
        </w:rPr>
        <w:t>6.Календарный план-график реализации Проекта</w:t>
      </w:r>
    </w:p>
    <w:p w14:paraId="7987D316" w14:textId="77777777" w:rsidR="00944A65" w:rsidRPr="00B7276C" w:rsidRDefault="00944A65" w:rsidP="00944A65">
      <w:pPr>
        <w:ind w:left="341" w:right="-427"/>
        <w:rPr>
          <w:rFonts w:eastAsia="Andale Sans UI"/>
          <w:b/>
          <w:kern w:val="2"/>
          <w:szCs w:val="28"/>
          <w:u w:val="single"/>
        </w:rPr>
      </w:pPr>
    </w:p>
    <w:tbl>
      <w:tblPr>
        <w:tblW w:w="1011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470"/>
        <w:gridCol w:w="2811"/>
        <w:gridCol w:w="2410"/>
      </w:tblGrid>
      <w:tr w:rsidR="00944A65" w:rsidRPr="00B7276C" w14:paraId="668F4849" w14:textId="77777777" w:rsidTr="00920C9B">
        <w:tc>
          <w:tcPr>
            <w:tcW w:w="2424" w:type="dxa"/>
            <w:shd w:val="clear" w:color="auto" w:fill="auto"/>
          </w:tcPr>
          <w:p w14:paraId="6AB9DC6A"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Дата/Период</w:t>
            </w:r>
          </w:p>
        </w:tc>
        <w:tc>
          <w:tcPr>
            <w:tcW w:w="2470" w:type="dxa"/>
            <w:shd w:val="clear" w:color="auto" w:fill="auto"/>
          </w:tcPr>
          <w:p w14:paraId="7749BE39"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Название мероприятия/Вид деятельности</w:t>
            </w:r>
          </w:p>
        </w:tc>
        <w:tc>
          <w:tcPr>
            <w:tcW w:w="2811" w:type="dxa"/>
            <w:shd w:val="clear" w:color="auto" w:fill="auto"/>
          </w:tcPr>
          <w:p w14:paraId="63138A3D" w14:textId="77777777" w:rsidR="00944A65" w:rsidRPr="00B7276C" w:rsidRDefault="00944A65" w:rsidP="00920C9B">
            <w:pPr>
              <w:ind w:right="-427"/>
              <w:rPr>
                <w:rFonts w:eastAsia="Andale Sans UI"/>
                <w:b/>
                <w:kern w:val="2"/>
                <w:szCs w:val="28"/>
              </w:rPr>
            </w:pPr>
            <w:r w:rsidRPr="00B7276C">
              <w:rPr>
                <w:rFonts w:eastAsia="Andale Sans UI"/>
                <w:b/>
                <w:kern w:val="2"/>
                <w:szCs w:val="28"/>
              </w:rPr>
              <w:t>Основные результаты (количественные, качественные показатели)</w:t>
            </w:r>
          </w:p>
        </w:tc>
        <w:tc>
          <w:tcPr>
            <w:tcW w:w="2410" w:type="dxa"/>
            <w:shd w:val="clear" w:color="auto" w:fill="auto"/>
          </w:tcPr>
          <w:p w14:paraId="7FAB37F9"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Комментарии</w:t>
            </w:r>
          </w:p>
        </w:tc>
      </w:tr>
      <w:tr w:rsidR="00944A65" w:rsidRPr="00B7276C" w14:paraId="34BB0869" w14:textId="77777777" w:rsidTr="00920C9B">
        <w:tc>
          <w:tcPr>
            <w:tcW w:w="2424" w:type="dxa"/>
            <w:shd w:val="clear" w:color="auto" w:fill="auto"/>
          </w:tcPr>
          <w:p w14:paraId="21D50A0A" w14:textId="77777777" w:rsidR="00944A65" w:rsidRPr="00B7276C" w:rsidRDefault="00944A65" w:rsidP="00920C9B">
            <w:pPr>
              <w:ind w:right="-427"/>
              <w:rPr>
                <w:rFonts w:eastAsia="Andale Sans UI"/>
                <w:b/>
                <w:kern w:val="2"/>
                <w:szCs w:val="28"/>
                <w:u w:val="single"/>
              </w:rPr>
            </w:pPr>
          </w:p>
        </w:tc>
        <w:tc>
          <w:tcPr>
            <w:tcW w:w="2470" w:type="dxa"/>
            <w:shd w:val="clear" w:color="auto" w:fill="auto"/>
          </w:tcPr>
          <w:p w14:paraId="04EEDC3B" w14:textId="77777777" w:rsidR="00944A65" w:rsidRPr="00B7276C" w:rsidRDefault="00944A65" w:rsidP="00920C9B">
            <w:pPr>
              <w:ind w:right="-427"/>
              <w:rPr>
                <w:rFonts w:eastAsia="Andale Sans UI"/>
                <w:b/>
                <w:kern w:val="2"/>
                <w:szCs w:val="28"/>
                <w:u w:val="single"/>
              </w:rPr>
            </w:pPr>
          </w:p>
        </w:tc>
        <w:tc>
          <w:tcPr>
            <w:tcW w:w="2811" w:type="dxa"/>
            <w:shd w:val="clear" w:color="auto" w:fill="auto"/>
          </w:tcPr>
          <w:p w14:paraId="5A83788E" w14:textId="77777777" w:rsidR="00944A65" w:rsidRPr="00B7276C" w:rsidRDefault="00944A65" w:rsidP="00920C9B">
            <w:pPr>
              <w:ind w:right="-427"/>
              <w:rPr>
                <w:rFonts w:eastAsia="Andale Sans UI"/>
                <w:b/>
                <w:kern w:val="2"/>
                <w:szCs w:val="28"/>
                <w:u w:val="single"/>
              </w:rPr>
            </w:pPr>
          </w:p>
        </w:tc>
        <w:tc>
          <w:tcPr>
            <w:tcW w:w="2410" w:type="dxa"/>
            <w:shd w:val="clear" w:color="auto" w:fill="auto"/>
          </w:tcPr>
          <w:p w14:paraId="00B4D77A" w14:textId="77777777" w:rsidR="00944A65" w:rsidRPr="00B7276C" w:rsidRDefault="00944A65" w:rsidP="00920C9B">
            <w:pPr>
              <w:ind w:right="-427"/>
              <w:rPr>
                <w:rFonts w:eastAsia="Andale Sans UI"/>
                <w:b/>
                <w:kern w:val="2"/>
                <w:szCs w:val="28"/>
                <w:u w:val="single"/>
              </w:rPr>
            </w:pPr>
          </w:p>
        </w:tc>
      </w:tr>
      <w:tr w:rsidR="00944A65" w:rsidRPr="00B7276C" w14:paraId="4B85C8FD" w14:textId="77777777" w:rsidTr="00920C9B">
        <w:tc>
          <w:tcPr>
            <w:tcW w:w="2424" w:type="dxa"/>
            <w:shd w:val="clear" w:color="auto" w:fill="auto"/>
          </w:tcPr>
          <w:p w14:paraId="063E7A9E" w14:textId="77777777" w:rsidR="00944A65" w:rsidRPr="00B7276C" w:rsidRDefault="00944A65" w:rsidP="00920C9B">
            <w:pPr>
              <w:ind w:right="-427"/>
              <w:rPr>
                <w:rFonts w:eastAsia="Andale Sans UI"/>
                <w:b/>
                <w:kern w:val="2"/>
                <w:szCs w:val="28"/>
                <w:u w:val="single"/>
              </w:rPr>
            </w:pPr>
          </w:p>
        </w:tc>
        <w:tc>
          <w:tcPr>
            <w:tcW w:w="2470" w:type="dxa"/>
            <w:shd w:val="clear" w:color="auto" w:fill="auto"/>
          </w:tcPr>
          <w:p w14:paraId="25F2AF8B" w14:textId="77777777" w:rsidR="00944A65" w:rsidRPr="00B7276C" w:rsidRDefault="00944A65" w:rsidP="00920C9B">
            <w:pPr>
              <w:ind w:right="-427"/>
              <w:rPr>
                <w:rFonts w:eastAsia="Andale Sans UI"/>
                <w:b/>
                <w:kern w:val="2"/>
                <w:szCs w:val="28"/>
                <w:u w:val="single"/>
              </w:rPr>
            </w:pPr>
          </w:p>
        </w:tc>
        <w:tc>
          <w:tcPr>
            <w:tcW w:w="2811" w:type="dxa"/>
            <w:shd w:val="clear" w:color="auto" w:fill="auto"/>
          </w:tcPr>
          <w:p w14:paraId="6A4522CD" w14:textId="77777777" w:rsidR="00944A65" w:rsidRPr="00B7276C" w:rsidRDefault="00944A65" w:rsidP="00920C9B">
            <w:pPr>
              <w:ind w:right="-427"/>
              <w:rPr>
                <w:rFonts w:eastAsia="Andale Sans UI"/>
                <w:b/>
                <w:kern w:val="2"/>
                <w:szCs w:val="28"/>
                <w:u w:val="single"/>
              </w:rPr>
            </w:pPr>
          </w:p>
        </w:tc>
        <w:tc>
          <w:tcPr>
            <w:tcW w:w="2410" w:type="dxa"/>
            <w:shd w:val="clear" w:color="auto" w:fill="auto"/>
          </w:tcPr>
          <w:p w14:paraId="7954F69C" w14:textId="77777777" w:rsidR="00944A65" w:rsidRPr="00B7276C" w:rsidRDefault="00944A65" w:rsidP="00920C9B">
            <w:pPr>
              <w:ind w:right="-427"/>
              <w:rPr>
                <w:rFonts w:eastAsia="Andale Sans UI"/>
                <w:b/>
                <w:kern w:val="2"/>
                <w:szCs w:val="28"/>
                <w:u w:val="single"/>
              </w:rPr>
            </w:pPr>
          </w:p>
        </w:tc>
      </w:tr>
    </w:tbl>
    <w:p w14:paraId="667C77BC" w14:textId="77777777" w:rsidR="00944A65" w:rsidRPr="00B7276C" w:rsidRDefault="00944A65" w:rsidP="00944A65">
      <w:pPr>
        <w:ind w:left="341" w:right="-427"/>
        <w:rPr>
          <w:rFonts w:eastAsia="Andale Sans UI"/>
          <w:b/>
          <w:kern w:val="2"/>
          <w:szCs w:val="28"/>
          <w:u w:val="single"/>
        </w:rPr>
      </w:pPr>
    </w:p>
    <w:p w14:paraId="500A61BB" w14:textId="77777777" w:rsidR="00944A65" w:rsidRPr="00B7276C" w:rsidRDefault="00944A65" w:rsidP="00944A65">
      <w:pPr>
        <w:ind w:left="341" w:right="-427"/>
        <w:jc w:val="both"/>
        <w:rPr>
          <w:rFonts w:eastAsia="Andale Sans UI"/>
          <w:kern w:val="2"/>
          <w:szCs w:val="28"/>
        </w:rPr>
      </w:pPr>
      <w:r w:rsidRPr="00B7276C">
        <w:rPr>
          <w:rFonts w:eastAsia="Andale Sans UI"/>
          <w:kern w:val="2"/>
          <w:szCs w:val="28"/>
        </w:rPr>
        <w:t xml:space="preserve">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 </w:t>
      </w:r>
    </w:p>
    <w:p w14:paraId="39541521" w14:textId="77777777" w:rsidR="00944A65" w:rsidRPr="00B7276C" w:rsidRDefault="00944A65" w:rsidP="00944A65">
      <w:pPr>
        <w:ind w:left="-19" w:right="-427"/>
        <w:jc w:val="center"/>
        <w:rPr>
          <w:rFonts w:eastAsia="Andale Sans UI"/>
          <w:b/>
          <w:kern w:val="2"/>
          <w:szCs w:val="28"/>
          <w:u w:val="single"/>
        </w:rPr>
      </w:pPr>
      <w:r w:rsidRPr="00B7276C">
        <w:rPr>
          <w:rFonts w:eastAsia="Andale Sans UI"/>
          <w:b/>
          <w:kern w:val="2"/>
          <w:szCs w:val="28"/>
          <w:u w:val="single"/>
        </w:rPr>
        <w:t>7.Результаты Проекта</w:t>
      </w:r>
    </w:p>
    <w:p w14:paraId="69BB76CA" w14:textId="77777777" w:rsidR="00944A65" w:rsidRPr="00B7276C" w:rsidRDefault="00944A65" w:rsidP="00944A65">
      <w:pPr>
        <w:ind w:left="341" w:right="-427"/>
        <w:rPr>
          <w:rFonts w:eastAsia="Andale Sans UI"/>
          <w:b/>
          <w:kern w:val="2"/>
          <w:szCs w:val="28"/>
          <w:u w:val="single"/>
        </w:rPr>
      </w:pPr>
    </w:p>
    <w:p w14:paraId="57C9217C" w14:textId="77777777" w:rsidR="00944A65" w:rsidRPr="00B7276C" w:rsidRDefault="00944A65" w:rsidP="00944A65">
      <w:pPr>
        <w:ind w:left="341" w:right="-427"/>
        <w:rPr>
          <w:rFonts w:eastAsia="Andale Sans UI"/>
          <w:kern w:val="2"/>
          <w:szCs w:val="28"/>
        </w:rPr>
      </w:pPr>
      <w:r w:rsidRPr="00B7276C">
        <w:rPr>
          <w:rFonts w:eastAsia="Andale Sans UI"/>
          <w:kern w:val="2"/>
          <w:szCs w:val="28"/>
        </w:rPr>
        <w:t>Количественные:</w:t>
      </w:r>
    </w:p>
    <w:p w14:paraId="5A1686C9" w14:textId="77777777" w:rsidR="00944A65" w:rsidRPr="00B7276C" w:rsidRDefault="00944A65" w:rsidP="00944A65">
      <w:pPr>
        <w:ind w:left="341" w:right="-427"/>
        <w:rPr>
          <w:rFonts w:eastAsia="Andale Sans UI"/>
          <w:kern w:val="2"/>
          <w:szCs w:val="28"/>
        </w:rPr>
      </w:pPr>
      <w:r w:rsidRPr="00B7276C">
        <w:rPr>
          <w:rFonts w:eastAsia="Andale Sans UI"/>
          <w:kern w:val="2"/>
          <w:szCs w:val="28"/>
        </w:rPr>
        <w:t xml:space="preserve">количество </w:t>
      </w:r>
      <w:proofErr w:type="spellStart"/>
      <w:r w:rsidRPr="00B7276C">
        <w:rPr>
          <w:rFonts w:eastAsia="Andale Sans UI"/>
          <w:kern w:val="2"/>
          <w:szCs w:val="28"/>
        </w:rPr>
        <w:t>благополучателей</w:t>
      </w:r>
      <w:proofErr w:type="spellEnd"/>
      <w:r w:rsidRPr="00B7276C">
        <w:rPr>
          <w:rFonts w:eastAsia="Andale Sans UI"/>
          <w:kern w:val="2"/>
          <w:szCs w:val="28"/>
        </w:rPr>
        <w:t>, участников мероприятия и т.п.</w:t>
      </w:r>
    </w:p>
    <w:p w14:paraId="2D3DA6B6" w14:textId="77777777" w:rsidR="00944A65" w:rsidRPr="00B7276C" w:rsidRDefault="00944A65" w:rsidP="00944A65">
      <w:pPr>
        <w:ind w:left="341" w:right="-427"/>
        <w:rPr>
          <w:rFonts w:eastAsia="Andale Sans UI"/>
          <w:kern w:val="2"/>
          <w:szCs w:val="28"/>
        </w:rPr>
      </w:pPr>
      <w:r w:rsidRPr="00B7276C">
        <w:rPr>
          <w:rFonts w:eastAsia="Andale Sans UI"/>
          <w:kern w:val="2"/>
          <w:szCs w:val="28"/>
        </w:rPr>
        <w:t>Качественные:</w:t>
      </w:r>
    </w:p>
    <w:p w14:paraId="313157DB" w14:textId="77777777" w:rsidR="00944A65" w:rsidRPr="00B7276C" w:rsidRDefault="00944A65" w:rsidP="00944A65">
      <w:pPr>
        <w:ind w:left="341" w:right="-427"/>
        <w:rPr>
          <w:rFonts w:eastAsia="Andale Sans UI"/>
          <w:kern w:val="2"/>
          <w:szCs w:val="28"/>
        </w:rPr>
      </w:pPr>
      <w:r w:rsidRPr="00B7276C">
        <w:rPr>
          <w:rFonts w:eastAsia="Andale Sans UI"/>
          <w:kern w:val="2"/>
          <w:szCs w:val="28"/>
        </w:rPr>
        <w:t>какие положительные изменения произойдут благодаря реализации Проекта.</w:t>
      </w:r>
    </w:p>
    <w:p w14:paraId="4D0427D4" w14:textId="77777777" w:rsidR="00944A65" w:rsidRPr="00B7276C" w:rsidRDefault="00944A65" w:rsidP="00944A65">
      <w:pPr>
        <w:ind w:left="341" w:right="-427"/>
        <w:rPr>
          <w:rFonts w:eastAsia="Andale Sans UI"/>
          <w:kern w:val="2"/>
          <w:szCs w:val="28"/>
        </w:rPr>
      </w:pPr>
      <w:r w:rsidRPr="00B7276C">
        <w:rPr>
          <w:rFonts w:eastAsia="Andale Sans UI"/>
          <w:kern w:val="2"/>
          <w:szCs w:val="28"/>
        </w:rPr>
        <w:t>На основании, каких документов будут подтверждены результаты реализации Проекта (анкеты, опросы, листы регистрации, статьи в СМИ и т.д.).</w:t>
      </w:r>
    </w:p>
    <w:p w14:paraId="3378BD7E" w14:textId="77777777" w:rsidR="00944A65" w:rsidRPr="00B7276C" w:rsidRDefault="00944A65" w:rsidP="00944A65">
      <w:pPr>
        <w:ind w:left="341" w:right="-427"/>
        <w:rPr>
          <w:rFonts w:eastAsia="Andale Sans UI"/>
          <w:kern w:val="2"/>
          <w:szCs w:val="28"/>
        </w:rPr>
      </w:pPr>
    </w:p>
    <w:p w14:paraId="3A0A5D92" w14:textId="77777777" w:rsidR="00944A65" w:rsidRPr="00B7276C" w:rsidRDefault="00944A65" w:rsidP="00944A65">
      <w:pPr>
        <w:ind w:left="-19" w:right="-427"/>
        <w:jc w:val="center"/>
        <w:rPr>
          <w:rFonts w:eastAsia="Andale Sans UI"/>
          <w:b/>
          <w:kern w:val="2"/>
          <w:szCs w:val="28"/>
          <w:u w:val="single"/>
        </w:rPr>
      </w:pPr>
      <w:r w:rsidRPr="00B7276C">
        <w:rPr>
          <w:rFonts w:eastAsia="Andale Sans UI"/>
          <w:b/>
          <w:kern w:val="2"/>
          <w:szCs w:val="28"/>
          <w:u w:val="single"/>
        </w:rPr>
        <w:t>8.Дальнейшее развитие Проекта</w:t>
      </w:r>
    </w:p>
    <w:p w14:paraId="3AB478DD" w14:textId="77777777" w:rsidR="00944A65" w:rsidRPr="00B7276C" w:rsidRDefault="00944A65" w:rsidP="00944A65">
      <w:pPr>
        <w:ind w:right="-427" w:hanging="19"/>
        <w:rPr>
          <w:rFonts w:eastAsia="Andale Sans UI"/>
          <w:kern w:val="2"/>
          <w:szCs w:val="28"/>
        </w:rPr>
      </w:pPr>
    </w:p>
    <w:p w14:paraId="388D936C"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Как и за счет каких ресурсов планируется развивать деятельность в данном направлении после завершения Проекта.</w:t>
      </w:r>
    </w:p>
    <w:p w14:paraId="2A5D679C" w14:textId="77777777" w:rsidR="00944A65" w:rsidRPr="00B7276C" w:rsidRDefault="00944A65" w:rsidP="00944A65">
      <w:pPr>
        <w:ind w:left="-19" w:right="-427"/>
        <w:jc w:val="center"/>
        <w:rPr>
          <w:rFonts w:eastAsia="Andale Sans UI"/>
          <w:b/>
          <w:kern w:val="2"/>
          <w:szCs w:val="28"/>
          <w:u w:val="single"/>
        </w:rPr>
      </w:pPr>
      <w:r w:rsidRPr="00B7276C">
        <w:rPr>
          <w:rFonts w:eastAsia="Andale Sans UI"/>
          <w:b/>
          <w:kern w:val="2"/>
          <w:szCs w:val="28"/>
          <w:u w:val="single"/>
        </w:rPr>
        <w:t>9.Смета расходов Проекта</w:t>
      </w:r>
    </w:p>
    <w:p w14:paraId="5C5C8930" w14:textId="77777777" w:rsidR="00944A65" w:rsidRPr="00B7276C" w:rsidRDefault="00944A65" w:rsidP="00944A65">
      <w:pPr>
        <w:ind w:right="-427" w:hanging="19"/>
        <w:rPr>
          <w:rFonts w:eastAsia="Andale Sans UI"/>
          <w:kern w:val="2"/>
          <w:szCs w:val="28"/>
        </w:rPr>
      </w:pPr>
    </w:p>
    <w:p w14:paraId="6507D525" w14:textId="77777777" w:rsidR="00944A65" w:rsidRPr="00B7276C" w:rsidRDefault="00944A65" w:rsidP="00944A65">
      <w:pPr>
        <w:ind w:left="341" w:right="-427"/>
        <w:rPr>
          <w:rFonts w:eastAsia="Andale Sans UI"/>
          <w:kern w:val="2"/>
          <w:szCs w:val="28"/>
        </w:rPr>
      </w:pPr>
      <w:r w:rsidRPr="00B7276C">
        <w:rPr>
          <w:rFonts w:eastAsia="Andale Sans UI"/>
          <w:kern w:val="2"/>
          <w:szCs w:val="28"/>
        </w:rPr>
        <w:t>1.Приобретение услуги по консультированию в части реализации Проекта (при необходимости).</w:t>
      </w:r>
    </w:p>
    <w:p w14:paraId="7888DD0E" w14:textId="77777777" w:rsidR="00944A65" w:rsidRPr="00B7276C" w:rsidRDefault="00944A65" w:rsidP="00944A65">
      <w:pPr>
        <w:ind w:left="341" w:right="-427"/>
        <w:rPr>
          <w:rFonts w:eastAsia="Andale Sans UI"/>
          <w:b/>
          <w:kern w:val="2"/>
          <w:szCs w:val="28"/>
        </w:rPr>
      </w:pPr>
      <w:r w:rsidRPr="00B7276C">
        <w:rPr>
          <w:rFonts w:eastAsia="Andale Sans UI"/>
          <w:kern w:val="2"/>
          <w:szCs w:val="28"/>
        </w:rPr>
        <w:t>2.Расходные материалы, канцелярские принадлежности:</w:t>
      </w:r>
    </w:p>
    <w:p w14:paraId="35956284" w14:textId="77777777" w:rsidR="00944A65" w:rsidRPr="00B7276C" w:rsidRDefault="00944A65" w:rsidP="00944A65">
      <w:pPr>
        <w:ind w:left="341" w:right="-427"/>
        <w:rPr>
          <w:rFonts w:eastAsia="Andale Sans UI"/>
          <w:kern w:val="2"/>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2"/>
        <w:gridCol w:w="1275"/>
        <w:gridCol w:w="1276"/>
        <w:gridCol w:w="1276"/>
        <w:gridCol w:w="1417"/>
        <w:gridCol w:w="1560"/>
      </w:tblGrid>
      <w:tr w:rsidR="00944A65" w:rsidRPr="00B7276C" w14:paraId="060198FA" w14:textId="77777777" w:rsidTr="00920C9B">
        <w:tc>
          <w:tcPr>
            <w:tcW w:w="851" w:type="dxa"/>
            <w:shd w:val="clear" w:color="auto" w:fill="auto"/>
          </w:tcPr>
          <w:p w14:paraId="3EF12251"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2552" w:type="dxa"/>
            <w:shd w:val="clear" w:color="auto" w:fill="auto"/>
          </w:tcPr>
          <w:p w14:paraId="43BE5864" w14:textId="77777777" w:rsidR="00944A65" w:rsidRPr="00B7276C" w:rsidRDefault="00944A65" w:rsidP="00920C9B">
            <w:pPr>
              <w:ind w:right="-427"/>
              <w:rPr>
                <w:rFonts w:eastAsia="Andale Sans UI"/>
                <w:b/>
                <w:kern w:val="2"/>
                <w:szCs w:val="28"/>
              </w:rPr>
            </w:pPr>
            <w:r w:rsidRPr="00B7276C">
              <w:rPr>
                <w:rFonts w:eastAsia="Andale Sans UI"/>
                <w:b/>
                <w:kern w:val="2"/>
                <w:szCs w:val="28"/>
              </w:rPr>
              <w:t>Наименование</w:t>
            </w:r>
          </w:p>
        </w:tc>
        <w:tc>
          <w:tcPr>
            <w:tcW w:w="1275" w:type="dxa"/>
            <w:shd w:val="clear" w:color="auto" w:fill="auto"/>
          </w:tcPr>
          <w:p w14:paraId="7851BB6F"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Цена, </w:t>
            </w:r>
          </w:p>
          <w:p w14:paraId="7290799F"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276" w:type="dxa"/>
            <w:shd w:val="clear" w:color="auto" w:fill="auto"/>
          </w:tcPr>
          <w:p w14:paraId="2B96C2F9"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w:t>
            </w:r>
          </w:p>
          <w:p w14:paraId="51C287D3" w14:textId="77777777" w:rsidR="00944A65" w:rsidRPr="00B7276C" w:rsidRDefault="00944A65" w:rsidP="00920C9B">
            <w:pPr>
              <w:ind w:right="-427"/>
              <w:rPr>
                <w:rFonts w:eastAsia="Andale Sans UI"/>
                <w:b/>
                <w:kern w:val="2"/>
                <w:szCs w:val="28"/>
              </w:rPr>
            </w:pPr>
            <w:r w:rsidRPr="00B7276C">
              <w:rPr>
                <w:rFonts w:eastAsia="Andale Sans UI"/>
                <w:b/>
                <w:kern w:val="2"/>
                <w:szCs w:val="28"/>
              </w:rPr>
              <w:t>мес.</w:t>
            </w:r>
          </w:p>
        </w:tc>
        <w:tc>
          <w:tcPr>
            <w:tcW w:w="1276" w:type="dxa"/>
            <w:shd w:val="clear" w:color="auto" w:fill="auto"/>
          </w:tcPr>
          <w:p w14:paraId="2EE17A6D" w14:textId="77777777" w:rsidR="00944A65" w:rsidRPr="00B7276C" w:rsidRDefault="00944A65" w:rsidP="00920C9B">
            <w:pPr>
              <w:ind w:right="-427"/>
              <w:rPr>
                <w:rFonts w:eastAsia="Andale Sans UI"/>
                <w:b/>
                <w:kern w:val="2"/>
                <w:szCs w:val="28"/>
              </w:rPr>
            </w:pPr>
            <w:r w:rsidRPr="00B7276C">
              <w:rPr>
                <w:rFonts w:eastAsia="Andale Sans UI"/>
                <w:b/>
                <w:kern w:val="2"/>
                <w:szCs w:val="28"/>
              </w:rPr>
              <w:t>Всего, руб.</w:t>
            </w:r>
          </w:p>
        </w:tc>
        <w:tc>
          <w:tcPr>
            <w:tcW w:w="1417" w:type="dxa"/>
            <w:shd w:val="clear" w:color="auto" w:fill="auto"/>
          </w:tcPr>
          <w:p w14:paraId="1B227A19"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14B2C409"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560" w:type="dxa"/>
            <w:shd w:val="clear" w:color="auto" w:fill="auto"/>
          </w:tcPr>
          <w:p w14:paraId="29175487"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7F128EEA"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r>
      <w:tr w:rsidR="00944A65" w:rsidRPr="00B7276C" w14:paraId="7C0D9CCB" w14:textId="77777777" w:rsidTr="00920C9B">
        <w:tc>
          <w:tcPr>
            <w:tcW w:w="851" w:type="dxa"/>
            <w:shd w:val="clear" w:color="auto" w:fill="auto"/>
          </w:tcPr>
          <w:p w14:paraId="06566CF1" w14:textId="77777777" w:rsidR="00944A65" w:rsidRPr="00B7276C" w:rsidRDefault="00944A65" w:rsidP="00920C9B">
            <w:pPr>
              <w:ind w:right="-427"/>
              <w:rPr>
                <w:rFonts w:eastAsia="Andale Sans UI"/>
                <w:kern w:val="2"/>
                <w:szCs w:val="28"/>
              </w:rPr>
            </w:pPr>
            <w:r w:rsidRPr="00B7276C">
              <w:rPr>
                <w:rFonts w:eastAsia="Andale Sans UI"/>
                <w:kern w:val="2"/>
                <w:szCs w:val="28"/>
              </w:rPr>
              <w:t>1.</w:t>
            </w:r>
          </w:p>
        </w:tc>
        <w:tc>
          <w:tcPr>
            <w:tcW w:w="2552" w:type="dxa"/>
            <w:shd w:val="clear" w:color="auto" w:fill="auto"/>
          </w:tcPr>
          <w:p w14:paraId="3C9DFCEB" w14:textId="77777777" w:rsidR="00944A65" w:rsidRPr="00B7276C" w:rsidRDefault="00944A65" w:rsidP="00920C9B">
            <w:pPr>
              <w:ind w:right="-427"/>
              <w:rPr>
                <w:rFonts w:eastAsia="Andale Sans UI"/>
                <w:kern w:val="2"/>
                <w:szCs w:val="28"/>
              </w:rPr>
            </w:pPr>
          </w:p>
        </w:tc>
        <w:tc>
          <w:tcPr>
            <w:tcW w:w="1275" w:type="dxa"/>
            <w:shd w:val="clear" w:color="auto" w:fill="auto"/>
          </w:tcPr>
          <w:p w14:paraId="13FC9306" w14:textId="77777777" w:rsidR="00944A65" w:rsidRPr="00B7276C" w:rsidRDefault="00944A65" w:rsidP="00920C9B">
            <w:pPr>
              <w:ind w:right="-427"/>
              <w:rPr>
                <w:rFonts w:eastAsia="Andale Sans UI"/>
                <w:kern w:val="2"/>
                <w:szCs w:val="28"/>
              </w:rPr>
            </w:pPr>
          </w:p>
        </w:tc>
        <w:tc>
          <w:tcPr>
            <w:tcW w:w="1276" w:type="dxa"/>
            <w:shd w:val="clear" w:color="auto" w:fill="auto"/>
          </w:tcPr>
          <w:p w14:paraId="5BA103E0" w14:textId="77777777" w:rsidR="00944A65" w:rsidRPr="00B7276C" w:rsidRDefault="00944A65" w:rsidP="00920C9B">
            <w:pPr>
              <w:ind w:right="-427"/>
              <w:rPr>
                <w:rFonts w:eastAsia="Andale Sans UI"/>
                <w:kern w:val="2"/>
                <w:szCs w:val="28"/>
              </w:rPr>
            </w:pPr>
          </w:p>
        </w:tc>
        <w:tc>
          <w:tcPr>
            <w:tcW w:w="1276" w:type="dxa"/>
            <w:shd w:val="clear" w:color="auto" w:fill="auto"/>
          </w:tcPr>
          <w:p w14:paraId="4B1E9924" w14:textId="77777777" w:rsidR="00944A65" w:rsidRPr="00B7276C" w:rsidRDefault="00944A65" w:rsidP="00920C9B">
            <w:pPr>
              <w:ind w:right="-427"/>
              <w:rPr>
                <w:rFonts w:eastAsia="Andale Sans UI"/>
                <w:kern w:val="2"/>
                <w:szCs w:val="28"/>
              </w:rPr>
            </w:pPr>
          </w:p>
        </w:tc>
        <w:tc>
          <w:tcPr>
            <w:tcW w:w="1417" w:type="dxa"/>
            <w:shd w:val="clear" w:color="auto" w:fill="auto"/>
          </w:tcPr>
          <w:p w14:paraId="6FE5E213" w14:textId="77777777" w:rsidR="00944A65" w:rsidRPr="00B7276C" w:rsidRDefault="00944A65" w:rsidP="00920C9B">
            <w:pPr>
              <w:ind w:right="-427"/>
              <w:rPr>
                <w:rFonts w:eastAsia="Andale Sans UI"/>
                <w:kern w:val="2"/>
                <w:szCs w:val="28"/>
              </w:rPr>
            </w:pPr>
          </w:p>
        </w:tc>
        <w:tc>
          <w:tcPr>
            <w:tcW w:w="1560" w:type="dxa"/>
            <w:shd w:val="clear" w:color="auto" w:fill="auto"/>
          </w:tcPr>
          <w:p w14:paraId="611EF799" w14:textId="77777777" w:rsidR="00944A65" w:rsidRPr="00B7276C" w:rsidRDefault="00944A65" w:rsidP="00920C9B">
            <w:pPr>
              <w:ind w:right="-427"/>
              <w:rPr>
                <w:rFonts w:eastAsia="Andale Sans UI"/>
                <w:kern w:val="2"/>
                <w:szCs w:val="28"/>
              </w:rPr>
            </w:pPr>
          </w:p>
        </w:tc>
      </w:tr>
      <w:tr w:rsidR="00944A65" w:rsidRPr="00B7276C" w14:paraId="3A06637E" w14:textId="77777777" w:rsidTr="00920C9B">
        <w:tc>
          <w:tcPr>
            <w:tcW w:w="851" w:type="dxa"/>
            <w:shd w:val="clear" w:color="auto" w:fill="auto"/>
          </w:tcPr>
          <w:p w14:paraId="31450D62" w14:textId="77777777" w:rsidR="00944A65" w:rsidRPr="00B7276C" w:rsidRDefault="00944A65" w:rsidP="00920C9B">
            <w:pPr>
              <w:ind w:right="-427"/>
              <w:rPr>
                <w:rFonts w:eastAsia="Andale Sans UI"/>
                <w:kern w:val="2"/>
                <w:szCs w:val="28"/>
              </w:rPr>
            </w:pPr>
            <w:r w:rsidRPr="00B7276C">
              <w:rPr>
                <w:rFonts w:eastAsia="Andale Sans UI"/>
                <w:kern w:val="2"/>
                <w:szCs w:val="28"/>
              </w:rPr>
              <w:t>2.</w:t>
            </w:r>
          </w:p>
        </w:tc>
        <w:tc>
          <w:tcPr>
            <w:tcW w:w="2552" w:type="dxa"/>
            <w:shd w:val="clear" w:color="auto" w:fill="auto"/>
          </w:tcPr>
          <w:p w14:paraId="411F4956" w14:textId="77777777" w:rsidR="00944A65" w:rsidRPr="00B7276C" w:rsidRDefault="00944A65" w:rsidP="00920C9B">
            <w:pPr>
              <w:ind w:right="-427"/>
              <w:rPr>
                <w:rFonts w:eastAsia="Andale Sans UI"/>
                <w:kern w:val="2"/>
                <w:szCs w:val="28"/>
              </w:rPr>
            </w:pPr>
          </w:p>
        </w:tc>
        <w:tc>
          <w:tcPr>
            <w:tcW w:w="1275" w:type="dxa"/>
            <w:shd w:val="clear" w:color="auto" w:fill="auto"/>
          </w:tcPr>
          <w:p w14:paraId="684D2ED3" w14:textId="77777777" w:rsidR="00944A65" w:rsidRPr="00B7276C" w:rsidRDefault="00944A65" w:rsidP="00920C9B">
            <w:pPr>
              <w:ind w:right="-427"/>
              <w:rPr>
                <w:rFonts w:eastAsia="Andale Sans UI"/>
                <w:kern w:val="2"/>
                <w:szCs w:val="28"/>
              </w:rPr>
            </w:pPr>
          </w:p>
        </w:tc>
        <w:tc>
          <w:tcPr>
            <w:tcW w:w="1276" w:type="dxa"/>
            <w:shd w:val="clear" w:color="auto" w:fill="auto"/>
          </w:tcPr>
          <w:p w14:paraId="740A3289" w14:textId="77777777" w:rsidR="00944A65" w:rsidRPr="00B7276C" w:rsidRDefault="00944A65" w:rsidP="00920C9B">
            <w:pPr>
              <w:ind w:right="-427"/>
              <w:rPr>
                <w:rFonts w:eastAsia="Andale Sans UI"/>
                <w:kern w:val="2"/>
                <w:szCs w:val="28"/>
              </w:rPr>
            </w:pPr>
          </w:p>
        </w:tc>
        <w:tc>
          <w:tcPr>
            <w:tcW w:w="1276" w:type="dxa"/>
            <w:shd w:val="clear" w:color="auto" w:fill="auto"/>
          </w:tcPr>
          <w:p w14:paraId="4641A276" w14:textId="77777777" w:rsidR="00944A65" w:rsidRPr="00B7276C" w:rsidRDefault="00944A65" w:rsidP="00920C9B">
            <w:pPr>
              <w:ind w:right="-427"/>
              <w:rPr>
                <w:rFonts w:eastAsia="Andale Sans UI"/>
                <w:kern w:val="2"/>
                <w:szCs w:val="28"/>
              </w:rPr>
            </w:pPr>
          </w:p>
        </w:tc>
        <w:tc>
          <w:tcPr>
            <w:tcW w:w="1417" w:type="dxa"/>
            <w:shd w:val="clear" w:color="auto" w:fill="auto"/>
          </w:tcPr>
          <w:p w14:paraId="5F0269E6" w14:textId="77777777" w:rsidR="00944A65" w:rsidRPr="00B7276C" w:rsidRDefault="00944A65" w:rsidP="00920C9B">
            <w:pPr>
              <w:ind w:right="-427"/>
              <w:rPr>
                <w:rFonts w:eastAsia="Andale Sans UI"/>
                <w:kern w:val="2"/>
                <w:szCs w:val="28"/>
              </w:rPr>
            </w:pPr>
          </w:p>
        </w:tc>
        <w:tc>
          <w:tcPr>
            <w:tcW w:w="1560" w:type="dxa"/>
            <w:shd w:val="clear" w:color="auto" w:fill="auto"/>
          </w:tcPr>
          <w:p w14:paraId="7AA57F02" w14:textId="77777777" w:rsidR="00944A65" w:rsidRPr="00B7276C" w:rsidRDefault="00944A65" w:rsidP="00920C9B">
            <w:pPr>
              <w:ind w:right="-427"/>
              <w:rPr>
                <w:rFonts w:eastAsia="Andale Sans UI"/>
                <w:kern w:val="2"/>
                <w:szCs w:val="28"/>
              </w:rPr>
            </w:pPr>
          </w:p>
        </w:tc>
      </w:tr>
      <w:tr w:rsidR="00944A65" w:rsidRPr="00B7276C" w14:paraId="1518A397" w14:textId="77777777" w:rsidTr="00920C9B">
        <w:tc>
          <w:tcPr>
            <w:tcW w:w="851" w:type="dxa"/>
            <w:shd w:val="clear" w:color="auto" w:fill="auto"/>
          </w:tcPr>
          <w:p w14:paraId="2223A4AE" w14:textId="77777777" w:rsidR="00944A65" w:rsidRPr="00B7276C" w:rsidRDefault="00944A65" w:rsidP="00920C9B">
            <w:pPr>
              <w:ind w:right="-427"/>
              <w:rPr>
                <w:rFonts w:eastAsia="Andale Sans UI"/>
                <w:kern w:val="2"/>
                <w:szCs w:val="28"/>
              </w:rPr>
            </w:pPr>
            <w:r w:rsidRPr="00B7276C">
              <w:rPr>
                <w:rFonts w:eastAsia="Andale Sans UI"/>
                <w:kern w:val="2"/>
                <w:szCs w:val="28"/>
              </w:rPr>
              <w:t>3.</w:t>
            </w:r>
          </w:p>
        </w:tc>
        <w:tc>
          <w:tcPr>
            <w:tcW w:w="2552" w:type="dxa"/>
            <w:shd w:val="clear" w:color="auto" w:fill="auto"/>
          </w:tcPr>
          <w:p w14:paraId="4C715AC3" w14:textId="77777777" w:rsidR="00944A65" w:rsidRPr="00B7276C" w:rsidRDefault="00944A65" w:rsidP="00920C9B">
            <w:pPr>
              <w:ind w:right="-427"/>
              <w:rPr>
                <w:rFonts w:eastAsia="Andale Sans UI"/>
                <w:kern w:val="2"/>
                <w:szCs w:val="28"/>
              </w:rPr>
            </w:pPr>
          </w:p>
        </w:tc>
        <w:tc>
          <w:tcPr>
            <w:tcW w:w="1275" w:type="dxa"/>
            <w:shd w:val="clear" w:color="auto" w:fill="auto"/>
          </w:tcPr>
          <w:p w14:paraId="33B3C37B" w14:textId="77777777" w:rsidR="00944A65" w:rsidRPr="00B7276C" w:rsidRDefault="00944A65" w:rsidP="00920C9B">
            <w:pPr>
              <w:ind w:right="-427"/>
              <w:rPr>
                <w:rFonts w:eastAsia="Andale Sans UI"/>
                <w:kern w:val="2"/>
                <w:szCs w:val="28"/>
              </w:rPr>
            </w:pPr>
          </w:p>
        </w:tc>
        <w:tc>
          <w:tcPr>
            <w:tcW w:w="1276" w:type="dxa"/>
            <w:shd w:val="clear" w:color="auto" w:fill="auto"/>
          </w:tcPr>
          <w:p w14:paraId="125F1AF5" w14:textId="77777777" w:rsidR="00944A65" w:rsidRPr="00B7276C" w:rsidRDefault="00944A65" w:rsidP="00920C9B">
            <w:pPr>
              <w:ind w:right="-427"/>
              <w:rPr>
                <w:rFonts w:eastAsia="Andale Sans UI"/>
                <w:kern w:val="2"/>
                <w:szCs w:val="28"/>
              </w:rPr>
            </w:pPr>
          </w:p>
        </w:tc>
        <w:tc>
          <w:tcPr>
            <w:tcW w:w="1276" w:type="dxa"/>
            <w:shd w:val="clear" w:color="auto" w:fill="auto"/>
          </w:tcPr>
          <w:p w14:paraId="6599D13D" w14:textId="77777777" w:rsidR="00944A65" w:rsidRPr="00B7276C" w:rsidRDefault="00944A65" w:rsidP="00920C9B">
            <w:pPr>
              <w:ind w:right="-427"/>
              <w:rPr>
                <w:rFonts w:eastAsia="Andale Sans UI"/>
                <w:kern w:val="2"/>
                <w:szCs w:val="28"/>
              </w:rPr>
            </w:pPr>
          </w:p>
        </w:tc>
        <w:tc>
          <w:tcPr>
            <w:tcW w:w="1417" w:type="dxa"/>
            <w:shd w:val="clear" w:color="auto" w:fill="auto"/>
          </w:tcPr>
          <w:p w14:paraId="58FCFFC1" w14:textId="77777777" w:rsidR="00944A65" w:rsidRPr="00B7276C" w:rsidRDefault="00944A65" w:rsidP="00920C9B">
            <w:pPr>
              <w:ind w:right="-427"/>
              <w:rPr>
                <w:rFonts w:eastAsia="Andale Sans UI"/>
                <w:kern w:val="2"/>
                <w:szCs w:val="28"/>
              </w:rPr>
            </w:pPr>
          </w:p>
        </w:tc>
        <w:tc>
          <w:tcPr>
            <w:tcW w:w="1560" w:type="dxa"/>
            <w:shd w:val="clear" w:color="auto" w:fill="auto"/>
          </w:tcPr>
          <w:p w14:paraId="7CEC6CD8" w14:textId="77777777" w:rsidR="00944A65" w:rsidRPr="00B7276C" w:rsidRDefault="00944A65" w:rsidP="00920C9B">
            <w:pPr>
              <w:ind w:right="-427"/>
              <w:rPr>
                <w:rFonts w:eastAsia="Andale Sans UI"/>
                <w:kern w:val="2"/>
                <w:szCs w:val="28"/>
              </w:rPr>
            </w:pPr>
          </w:p>
        </w:tc>
      </w:tr>
      <w:tr w:rsidR="00944A65" w:rsidRPr="00B7276C" w14:paraId="76648269" w14:textId="77777777" w:rsidTr="00920C9B">
        <w:tc>
          <w:tcPr>
            <w:tcW w:w="3403" w:type="dxa"/>
            <w:gridSpan w:val="2"/>
            <w:shd w:val="clear" w:color="auto" w:fill="auto"/>
          </w:tcPr>
          <w:p w14:paraId="6D489AEA" w14:textId="77777777" w:rsidR="00944A65" w:rsidRPr="00B7276C" w:rsidRDefault="00944A65" w:rsidP="00920C9B">
            <w:pPr>
              <w:ind w:right="-427"/>
              <w:rPr>
                <w:rFonts w:eastAsia="Andale Sans UI"/>
                <w:kern w:val="2"/>
                <w:szCs w:val="28"/>
              </w:rPr>
            </w:pPr>
            <w:r w:rsidRPr="00B7276C">
              <w:rPr>
                <w:rFonts w:eastAsia="Andale Sans UI"/>
                <w:kern w:val="2"/>
                <w:szCs w:val="28"/>
              </w:rPr>
              <w:lastRenderedPageBreak/>
              <w:t>Итого</w:t>
            </w:r>
          </w:p>
        </w:tc>
        <w:tc>
          <w:tcPr>
            <w:tcW w:w="1275" w:type="dxa"/>
            <w:shd w:val="clear" w:color="auto" w:fill="auto"/>
          </w:tcPr>
          <w:p w14:paraId="156BF2A7" w14:textId="77777777" w:rsidR="00944A65" w:rsidRPr="00B7276C" w:rsidRDefault="00944A65" w:rsidP="00920C9B">
            <w:pPr>
              <w:ind w:right="-427"/>
              <w:rPr>
                <w:rFonts w:eastAsia="Andale Sans UI"/>
                <w:kern w:val="2"/>
                <w:szCs w:val="28"/>
              </w:rPr>
            </w:pPr>
          </w:p>
        </w:tc>
        <w:tc>
          <w:tcPr>
            <w:tcW w:w="1276" w:type="dxa"/>
            <w:shd w:val="clear" w:color="auto" w:fill="auto"/>
          </w:tcPr>
          <w:p w14:paraId="6948BD05" w14:textId="77777777" w:rsidR="00944A65" w:rsidRPr="00B7276C" w:rsidRDefault="00944A65" w:rsidP="00920C9B">
            <w:pPr>
              <w:ind w:right="-427"/>
              <w:rPr>
                <w:rFonts w:eastAsia="Andale Sans UI"/>
                <w:kern w:val="2"/>
                <w:szCs w:val="28"/>
              </w:rPr>
            </w:pPr>
          </w:p>
        </w:tc>
        <w:tc>
          <w:tcPr>
            <w:tcW w:w="1276" w:type="dxa"/>
            <w:shd w:val="clear" w:color="auto" w:fill="auto"/>
          </w:tcPr>
          <w:p w14:paraId="2688462E" w14:textId="77777777" w:rsidR="00944A65" w:rsidRPr="00B7276C" w:rsidRDefault="00944A65" w:rsidP="00920C9B">
            <w:pPr>
              <w:ind w:right="-427"/>
              <w:rPr>
                <w:rFonts w:eastAsia="Andale Sans UI"/>
                <w:kern w:val="2"/>
                <w:szCs w:val="28"/>
              </w:rPr>
            </w:pPr>
          </w:p>
        </w:tc>
        <w:tc>
          <w:tcPr>
            <w:tcW w:w="1417" w:type="dxa"/>
            <w:shd w:val="clear" w:color="auto" w:fill="auto"/>
          </w:tcPr>
          <w:p w14:paraId="54F912A0" w14:textId="77777777" w:rsidR="00944A65" w:rsidRPr="00B7276C" w:rsidRDefault="00944A65" w:rsidP="00920C9B">
            <w:pPr>
              <w:ind w:right="-427"/>
              <w:rPr>
                <w:rFonts w:eastAsia="Andale Sans UI"/>
                <w:kern w:val="2"/>
                <w:szCs w:val="28"/>
              </w:rPr>
            </w:pPr>
          </w:p>
        </w:tc>
        <w:tc>
          <w:tcPr>
            <w:tcW w:w="1560" w:type="dxa"/>
            <w:shd w:val="clear" w:color="auto" w:fill="auto"/>
          </w:tcPr>
          <w:p w14:paraId="724C5BA3" w14:textId="77777777" w:rsidR="00944A65" w:rsidRPr="00B7276C" w:rsidRDefault="00944A65" w:rsidP="00920C9B">
            <w:pPr>
              <w:ind w:right="-427"/>
              <w:rPr>
                <w:rFonts w:eastAsia="Andale Sans UI"/>
                <w:kern w:val="2"/>
                <w:szCs w:val="28"/>
              </w:rPr>
            </w:pPr>
          </w:p>
        </w:tc>
      </w:tr>
    </w:tbl>
    <w:p w14:paraId="08EBDC47" w14:textId="77777777" w:rsidR="00944A65" w:rsidRPr="00B7276C" w:rsidRDefault="00944A65" w:rsidP="00944A65">
      <w:pPr>
        <w:ind w:left="341" w:right="-427"/>
        <w:rPr>
          <w:rFonts w:eastAsia="Andale Sans UI"/>
          <w:kern w:val="2"/>
          <w:szCs w:val="28"/>
        </w:rPr>
      </w:pPr>
    </w:p>
    <w:p w14:paraId="5B6E3315" w14:textId="77777777" w:rsidR="00944A65" w:rsidRPr="00B7276C" w:rsidRDefault="00944A65" w:rsidP="00944A65">
      <w:pPr>
        <w:ind w:left="-19" w:right="-427"/>
        <w:rPr>
          <w:rFonts w:eastAsia="Andale Sans UI"/>
          <w:kern w:val="2"/>
          <w:szCs w:val="28"/>
        </w:rPr>
      </w:pPr>
      <w:r w:rsidRPr="00B7276C">
        <w:rPr>
          <w:rFonts w:eastAsia="Andale Sans UI"/>
          <w:kern w:val="2"/>
          <w:szCs w:val="28"/>
        </w:rPr>
        <w:t xml:space="preserve">      3.Связь и коммуникации:</w:t>
      </w:r>
    </w:p>
    <w:p w14:paraId="2DAA9BAD" w14:textId="77777777" w:rsidR="00944A65" w:rsidRPr="00B7276C" w:rsidRDefault="00944A65" w:rsidP="00944A65">
      <w:pPr>
        <w:ind w:left="341" w:right="-427"/>
        <w:rPr>
          <w:rFonts w:eastAsia="Andale Sans UI"/>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08"/>
        <w:gridCol w:w="1598"/>
        <w:gridCol w:w="1055"/>
        <w:gridCol w:w="1248"/>
        <w:gridCol w:w="1116"/>
        <w:gridCol w:w="1337"/>
      </w:tblGrid>
      <w:tr w:rsidR="00944A65" w:rsidRPr="00B7276C" w14:paraId="2CDD0471" w14:textId="77777777" w:rsidTr="00920C9B">
        <w:tc>
          <w:tcPr>
            <w:tcW w:w="817" w:type="dxa"/>
            <w:shd w:val="clear" w:color="auto" w:fill="auto"/>
          </w:tcPr>
          <w:p w14:paraId="0522F6AC"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2410" w:type="dxa"/>
            <w:shd w:val="clear" w:color="auto" w:fill="auto"/>
          </w:tcPr>
          <w:p w14:paraId="295DC827" w14:textId="77777777" w:rsidR="00944A65" w:rsidRPr="00B7276C" w:rsidRDefault="00944A65" w:rsidP="00920C9B">
            <w:pPr>
              <w:ind w:right="-427"/>
              <w:rPr>
                <w:rFonts w:eastAsia="Andale Sans UI"/>
                <w:b/>
                <w:kern w:val="2"/>
                <w:szCs w:val="28"/>
              </w:rPr>
            </w:pPr>
            <w:r w:rsidRPr="00B7276C">
              <w:rPr>
                <w:rFonts w:eastAsia="Andale Sans UI"/>
                <w:b/>
                <w:kern w:val="2"/>
                <w:szCs w:val="28"/>
              </w:rPr>
              <w:t>Наименование</w:t>
            </w:r>
          </w:p>
        </w:tc>
        <w:tc>
          <w:tcPr>
            <w:tcW w:w="1701" w:type="dxa"/>
            <w:shd w:val="clear" w:color="auto" w:fill="auto"/>
          </w:tcPr>
          <w:p w14:paraId="0DD44555" w14:textId="77777777" w:rsidR="00944A65" w:rsidRPr="00B7276C" w:rsidRDefault="00944A65" w:rsidP="00920C9B">
            <w:pPr>
              <w:ind w:right="-427"/>
              <w:rPr>
                <w:rFonts w:eastAsia="Andale Sans UI"/>
                <w:b/>
                <w:kern w:val="2"/>
                <w:szCs w:val="28"/>
              </w:rPr>
            </w:pPr>
            <w:r w:rsidRPr="00B7276C">
              <w:rPr>
                <w:rFonts w:eastAsia="Andale Sans UI"/>
                <w:b/>
                <w:kern w:val="2"/>
                <w:szCs w:val="28"/>
              </w:rPr>
              <w:t>Стоимость</w:t>
            </w:r>
          </w:p>
          <w:p w14:paraId="23747418" w14:textId="77777777" w:rsidR="00944A65" w:rsidRPr="00B7276C" w:rsidRDefault="00944A65" w:rsidP="00920C9B">
            <w:pPr>
              <w:ind w:right="-427"/>
              <w:rPr>
                <w:rFonts w:eastAsia="Andale Sans UI"/>
                <w:kern w:val="2"/>
                <w:szCs w:val="28"/>
              </w:rPr>
            </w:pPr>
            <w:r w:rsidRPr="00B7276C">
              <w:rPr>
                <w:rFonts w:eastAsia="Andale Sans UI"/>
                <w:b/>
                <w:kern w:val="2"/>
                <w:szCs w:val="28"/>
              </w:rPr>
              <w:t>руб./мес./дней</w:t>
            </w:r>
          </w:p>
        </w:tc>
        <w:tc>
          <w:tcPr>
            <w:tcW w:w="1134" w:type="dxa"/>
            <w:shd w:val="clear" w:color="auto" w:fill="auto"/>
          </w:tcPr>
          <w:p w14:paraId="4596889F"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w:t>
            </w:r>
          </w:p>
          <w:p w14:paraId="3B0415AD" w14:textId="77777777" w:rsidR="00944A65" w:rsidRPr="00B7276C" w:rsidRDefault="00944A65" w:rsidP="00920C9B">
            <w:pPr>
              <w:ind w:right="-427"/>
              <w:rPr>
                <w:rFonts w:eastAsia="Andale Sans UI"/>
                <w:kern w:val="2"/>
                <w:szCs w:val="28"/>
              </w:rPr>
            </w:pPr>
            <w:r w:rsidRPr="00B7276C">
              <w:rPr>
                <w:rFonts w:eastAsia="Andale Sans UI"/>
                <w:b/>
                <w:kern w:val="2"/>
                <w:szCs w:val="28"/>
              </w:rPr>
              <w:t>мес./дней</w:t>
            </w:r>
          </w:p>
        </w:tc>
        <w:tc>
          <w:tcPr>
            <w:tcW w:w="1417" w:type="dxa"/>
            <w:shd w:val="clear" w:color="auto" w:fill="auto"/>
          </w:tcPr>
          <w:p w14:paraId="26C0667D"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211" w:type="dxa"/>
            <w:shd w:val="clear" w:color="auto" w:fill="auto"/>
          </w:tcPr>
          <w:p w14:paraId="3E289EAE"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375C47D0"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449" w:type="dxa"/>
            <w:shd w:val="clear" w:color="auto" w:fill="auto"/>
          </w:tcPr>
          <w:p w14:paraId="6A3BBECB"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11134F7C"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r>
      <w:tr w:rsidR="00944A65" w:rsidRPr="00B7276C" w14:paraId="0B7D6CDB" w14:textId="77777777" w:rsidTr="00920C9B">
        <w:tc>
          <w:tcPr>
            <w:tcW w:w="817" w:type="dxa"/>
            <w:shd w:val="clear" w:color="auto" w:fill="auto"/>
          </w:tcPr>
          <w:p w14:paraId="360025F6" w14:textId="77777777" w:rsidR="00944A65" w:rsidRPr="00B7276C" w:rsidRDefault="00944A65" w:rsidP="00920C9B">
            <w:pPr>
              <w:ind w:right="-427"/>
              <w:rPr>
                <w:rFonts w:eastAsia="Andale Sans UI"/>
                <w:kern w:val="2"/>
                <w:szCs w:val="28"/>
              </w:rPr>
            </w:pPr>
            <w:r w:rsidRPr="00B7276C">
              <w:rPr>
                <w:rFonts w:eastAsia="Andale Sans UI"/>
                <w:kern w:val="2"/>
                <w:szCs w:val="28"/>
              </w:rPr>
              <w:t>1.</w:t>
            </w:r>
          </w:p>
        </w:tc>
        <w:tc>
          <w:tcPr>
            <w:tcW w:w="2410" w:type="dxa"/>
            <w:shd w:val="clear" w:color="auto" w:fill="auto"/>
          </w:tcPr>
          <w:p w14:paraId="3EBD3013" w14:textId="77777777" w:rsidR="00944A65" w:rsidRPr="00B7276C" w:rsidRDefault="00944A65" w:rsidP="00920C9B">
            <w:pPr>
              <w:ind w:right="-427"/>
              <w:rPr>
                <w:rFonts w:eastAsia="Andale Sans UI"/>
                <w:kern w:val="2"/>
                <w:szCs w:val="28"/>
              </w:rPr>
            </w:pPr>
            <w:r w:rsidRPr="00B7276C">
              <w:rPr>
                <w:rFonts w:eastAsia="Andale Sans UI"/>
                <w:kern w:val="2"/>
                <w:szCs w:val="28"/>
              </w:rPr>
              <w:t>Наименование затрат</w:t>
            </w:r>
          </w:p>
          <w:p w14:paraId="7AEA1D58" w14:textId="77777777" w:rsidR="00944A65" w:rsidRPr="00B7276C" w:rsidRDefault="00944A65" w:rsidP="00920C9B">
            <w:pPr>
              <w:ind w:right="-427"/>
              <w:rPr>
                <w:rFonts w:eastAsia="Andale Sans UI"/>
                <w:kern w:val="2"/>
                <w:szCs w:val="28"/>
              </w:rPr>
            </w:pPr>
            <w:r w:rsidRPr="00B7276C">
              <w:rPr>
                <w:rFonts w:eastAsia="Andale Sans UI"/>
                <w:kern w:val="2"/>
                <w:szCs w:val="28"/>
              </w:rPr>
              <w:t xml:space="preserve"> и расчет стоимости</w:t>
            </w:r>
          </w:p>
        </w:tc>
        <w:tc>
          <w:tcPr>
            <w:tcW w:w="1701" w:type="dxa"/>
            <w:shd w:val="clear" w:color="auto" w:fill="auto"/>
          </w:tcPr>
          <w:p w14:paraId="0274AE03" w14:textId="77777777" w:rsidR="00944A65" w:rsidRPr="00B7276C" w:rsidRDefault="00944A65" w:rsidP="00920C9B">
            <w:pPr>
              <w:ind w:right="-427"/>
              <w:rPr>
                <w:rFonts w:eastAsia="Andale Sans UI"/>
                <w:kern w:val="2"/>
                <w:szCs w:val="28"/>
              </w:rPr>
            </w:pPr>
          </w:p>
        </w:tc>
        <w:tc>
          <w:tcPr>
            <w:tcW w:w="1134" w:type="dxa"/>
            <w:shd w:val="clear" w:color="auto" w:fill="auto"/>
          </w:tcPr>
          <w:p w14:paraId="51445213" w14:textId="77777777" w:rsidR="00944A65" w:rsidRPr="00B7276C" w:rsidRDefault="00944A65" w:rsidP="00920C9B">
            <w:pPr>
              <w:ind w:right="-427"/>
              <w:rPr>
                <w:rFonts w:eastAsia="Andale Sans UI"/>
                <w:kern w:val="2"/>
                <w:szCs w:val="28"/>
              </w:rPr>
            </w:pPr>
          </w:p>
        </w:tc>
        <w:tc>
          <w:tcPr>
            <w:tcW w:w="1417" w:type="dxa"/>
            <w:shd w:val="clear" w:color="auto" w:fill="auto"/>
          </w:tcPr>
          <w:p w14:paraId="450D8A75" w14:textId="77777777" w:rsidR="00944A65" w:rsidRPr="00B7276C" w:rsidRDefault="00944A65" w:rsidP="00920C9B">
            <w:pPr>
              <w:ind w:right="-427"/>
              <w:rPr>
                <w:rFonts w:eastAsia="Andale Sans UI"/>
                <w:kern w:val="2"/>
                <w:szCs w:val="28"/>
              </w:rPr>
            </w:pPr>
          </w:p>
        </w:tc>
        <w:tc>
          <w:tcPr>
            <w:tcW w:w="1211" w:type="dxa"/>
            <w:shd w:val="clear" w:color="auto" w:fill="auto"/>
          </w:tcPr>
          <w:p w14:paraId="33857608" w14:textId="77777777" w:rsidR="00944A65" w:rsidRPr="00B7276C" w:rsidRDefault="00944A65" w:rsidP="00920C9B">
            <w:pPr>
              <w:ind w:right="-427"/>
              <w:rPr>
                <w:rFonts w:eastAsia="Andale Sans UI"/>
                <w:kern w:val="2"/>
                <w:szCs w:val="28"/>
              </w:rPr>
            </w:pPr>
          </w:p>
        </w:tc>
        <w:tc>
          <w:tcPr>
            <w:tcW w:w="1449" w:type="dxa"/>
            <w:shd w:val="clear" w:color="auto" w:fill="auto"/>
          </w:tcPr>
          <w:p w14:paraId="220DEE58" w14:textId="77777777" w:rsidR="00944A65" w:rsidRPr="00B7276C" w:rsidRDefault="00944A65" w:rsidP="00920C9B">
            <w:pPr>
              <w:ind w:right="-427"/>
              <w:rPr>
                <w:rFonts w:eastAsia="Andale Sans UI"/>
                <w:kern w:val="2"/>
                <w:szCs w:val="28"/>
              </w:rPr>
            </w:pPr>
          </w:p>
        </w:tc>
      </w:tr>
      <w:tr w:rsidR="00944A65" w:rsidRPr="00B7276C" w14:paraId="7E978A1F" w14:textId="77777777" w:rsidTr="00920C9B">
        <w:tc>
          <w:tcPr>
            <w:tcW w:w="817" w:type="dxa"/>
            <w:shd w:val="clear" w:color="auto" w:fill="auto"/>
          </w:tcPr>
          <w:p w14:paraId="65C5BA97" w14:textId="77777777" w:rsidR="00944A65" w:rsidRPr="00B7276C" w:rsidRDefault="00944A65" w:rsidP="00920C9B">
            <w:pPr>
              <w:ind w:right="-427"/>
              <w:rPr>
                <w:rFonts w:eastAsia="Andale Sans UI"/>
                <w:kern w:val="2"/>
                <w:szCs w:val="28"/>
              </w:rPr>
            </w:pPr>
            <w:r w:rsidRPr="00B7276C">
              <w:rPr>
                <w:rFonts w:eastAsia="Andale Sans UI"/>
                <w:kern w:val="2"/>
                <w:szCs w:val="28"/>
              </w:rPr>
              <w:t>2.</w:t>
            </w:r>
          </w:p>
        </w:tc>
        <w:tc>
          <w:tcPr>
            <w:tcW w:w="2410" w:type="dxa"/>
            <w:shd w:val="clear" w:color="auto" w:fill="auto"/>
          </w:tcPr>
          <w:p w14:paraId="6D941310" w14:textId="77777777" w:rsidR="00944A65" w:rsidRPr="00B7276C" w:rsidRDefault="00944A65" w:rsidP="00920C9B">
            <w:pPr>
              <w:ind w:right="-427"/>
              <w:rPr>
                <w:rFonts w:eastAsia="Andale Sans UI"/>
                <w:kern w:val="2"/>
                <w:szCs w:val="28"/>
              </w:rPr>
            </w:pPr>
          </w:p>
        </w:tc>
        <w:tc>
          <w:tcPr>
            <w:tcW w:w="1701" w:type="dxa"/>
            <w:shd w:val="clear" w:color="auto" w:fill="auto"/>
          </w:tcPr>
          <w:p w14:paraId="64AC2F57" w14:textId="77777777" w:rsidR="00944A65" w:rsidRPr="00B7276C" w:rsidRDefault="00944A65" w:rsidP="00920C9B">
            <w:pPr>
              <w:ind w:right="-427"/>
              <w:rPr>
                <w:rFonts w:eastAsia="Andale Sans UI"/>
                <w:kern w:val="2"/>
                <w:szCs w:val="28"/>
              </w:rPr>
            </w:pPr>
          </w:p>
        </w:tc>
        <w:tc>
          <w:tcPr>
            <w:tcW w:w="1134" w:type="dxa"/>
            <w:shd w:val="clear" w:color="auto" w:fill="auto"/>
          </w:tcPr>
          <w:p w14:paraId="3CA1176A" w14:textId="77777777" w:rsidR="00944A65" w:rsidRPr="00B7276C" w:rsidRDefault="00944A65" w:rsidP="00920C9B">
            <w:pPr>
              <w:ind w:right="-427"/>
              <w:rPr>
                <w:rFonts w:eastAsia="Andale Sans UI"/>
                <w:kern w:val="2"/>
                <w:szCs w:val="28"/>
              </w:rPr>
            </w:pPr>
          </w:p>
        </w:tc>
        <w:tc>
          <w:tcPr>
            <w:tcW w:w="1417" w:type="dxa"/>
            <w:shd w:val="clear" w:color="auto" w:fill="auto"/>
          </w:tcPr>
          <w:p w14:paraId="0B0C0C30" w14:textId="77777777" w:rsidR="00944A65" w:rsidRPr="00B7276C" w:rsidRDefault="00944A65" w:rsidP="00920C9B">
            <w:pPr>
              <w:ind w:right="-427"/>
              <w:rPr>
                <w:rFonts w:eastAsia="Andale Sans UI"/>
                <w:kern w:val="2"/>
                <w:szCs w:val="28"/>
              </w:rPr>
            </w:pPr>
          </w:p>
        </w:tc>
        <w:tc>
          <w:tcPr>
            <w:tcW w:w="1211" w:type="dxa"/>
            <w:shd w:val="clear" w:color="auto" w:fill="auto"/>
          </w:tcPr>
          <w:p w14:paraId="683C3645" w14:textId="77777777" w:rsidR="00944A65" w:rsidRPr="00B7276C" w:rsidRDefault="00944A65" w:rsidP="00920C9B">
            <w:pPr>
              <w:ind w:right="-427"/>
              <w:rPr>
                <w:rFonts w:eastAsia="Andale Sans UI"/>
                <w:kern w:val="2"/>
                <w:szCs w:val="28"/>
              </w:rPr>
            </w:pPr>
          </w:p>
        </w:tc>
        <w:tc>
          <w:tcPr>
            <w:tcW w:w="1449" w:type="dxa"/>
            <w:shd w:val="clear" w:color="auto" w:fill="auto"/>
          </w:tcPr>
          <w:p w14:paraId="68FAF50B" w14:textId="77777777" w:rsidR="00944A65" w:rsidRPr="00B7276C" w:rsidRDefault="00944A65" w:rsidP="00920C9B">
            <w:pPr>
              <w:ind w:right="-427"/>
              <w:rPr>
                <w:rFonts w:eastAsia="Andale Sans UI"/>
                <w:kern w:val="2"/>
                <w:szCs w:val="28"/>
              </w:rPr>
            </w:pPr>
          </w:p>
        </w:tc>
      </w:tr>
      <w:tr w:rsidR="00944A65" w:rsidRPr="00B7276C" w14:paraId="08CA7B22" w14:textId="77777777" w:rsidTr="00920C9B">
        <w:tc>
          <w:tcPr>
            <w:tcW w:w="3227" w:type="dxa"/>
            <w:gridSpan w:val="2"/>
            <w:shd w:val="clear" w:color="auto" w:fill="auto"/>
          </w:tcPr>
          <w:p w14:paraId="169AD361"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701" w:type="dxa"/>
            <w:shd w:val="clear" w:color="auto" w:fill="auto"/>
          </w:tcPr>
          <w:p w14:paraId="4CABFD7D" w14:textId="77777777" w:rsidR="00944A65" w:rsidRPr="00B7276C" w:rsidRDefault="00944A65" w:rsidP="00920C9B">
            <w:pPr>
              <w:ind w:right="-427"/>
              <w:rPr>
                <w:rFonts w:eastAsia="Andale Sans UI"/>
                <w:kern w:val="2"/>
                <w:szCs w:val="28"/>
              </w:rPr>
            </w:pPr>
          </w:p>
        </w:tc>
        <w:tc>
          <w:tcPr>
            <w:tcW w:w="1134" w:type="dxa"/>
            <w:shd w:val="clear" w:color="auto" w:fill="auto"/>
          </w:tcPr>
          <w:p w14:paraId="7D2888A9" w14:textId="77777777" w:rsidR="00944A65" w:rsidRPr="00B7276C" w:rsidRDefault="00944A65" w:rsidP="00920C9B">
            <w:pPr>
              <w:ind w:right="-427"/>
              <w:rPr>
                <w:rFonts w:eastAsia="Andale Sans UI"/>
                <w:kern w:val="2"/>
                <w:szCs w:val="28"/>
              </w:rPr>
            </w:pPr>
          </w:p>
        </w:tc>
        <w:tc>
          <w:tcPr>
            <w:tcW w:w="1417" w:type="dxa"/>
            <w:shd w:val="clear" w:color="auto" w:fill="auto"/>
          </w:tcPr>
          <w:p w14:paraId="170FBCF3" w14:textId="77777777" w:rsidR="00944A65" w:rsidRPr="00B7276C" w:rsidRDefault="00944A65" w:rsidP="00920C9B">
            <w:pPr>
              <w:ind w:right="-427"/>
              <w:rPr>
                <w:rFonts w:eastAsia="Andale Sans UI"/>
                <w:kern w:val="2"/>
                <w:szCs w:val="28"/>
              </w:rPr>
            </w:pPr>
          </w:p>
        </w:tc>
        <w:tc>
          <w:tcPr>
            <w:tcW w:w="1211" w:type="dxa"/>
            <w:shd w:val="clear" w:color="auto" w:fill="auto"/>
          </w:tcPr>
          <w:p w14:paraId="51D06C00" w14:textId="77777777" w:rsidR="00944A65" w:rsidRPr="00B7276C" w:rsidRDefault="00944A65" w:rsidP="00920C9B">
            <w:pPr>
              <w:ind w:right="-427"/>
              <w:rPr>
                <w:rFonts w:eastAsia="Andale Sans UI"/>
                <w:kern w:val="2"/>
                <w:szCs w:val="28"/>
              </w:rPr>
            </w:pPr>
          </w:p>
        </w:tc>
        <w:tc>
          <w:tcPr>
            <w:tcW w:w="1449" w:type="dxa"/>
            <w:shd w:val="clear" w:color="auto" w:fill="auto"/>
          </w:tcPr>
          <w:p w14:paraId="43CC1EE8" w14:textId="77777777" w:rsidR="00944A65" w:rsidRPr="00B7276C" w:rsidRDefault="00944A65" w:rsidP="00920C9B">
            <w:pPr>
              <w:ind w:right="-427"/>
              <w:rPr>
                <w:rFonts w:eastAsia="Andale Sans UI"/>
                <w:kern w:val="2"/>
                <w:szCs w:val="28"/>
              </w:rPr>
            </w:pPr>
          </w:p>
        </w:tc>
      </w:tr>
    </w:tbl>
    <w:p w14:paraId="5AE27A74" w14:textId="77777777" w:rsidR="00944A65" w:rsidRPr="00B7276C" w:rsidRDefault="00944A65" w:rsidP="00944A65">
      <w:pPr>
        <w:ind w:right="-427" w:hanging="19"/>
        <w:rPr>
          <w:rFonts w:eastAsia="Andale Sans UI"/>
          <w:kern w:val="2"/>
          <w:szCs w:val="28"/>
        </w:rPr>
      </w:pPr>
    </w:p>
    <w:p w14:paraId="3D808956" w14:textId="77777777" w:rsidR="00944A65" w:rsidRPr="00B7276C" w:rsidRDefault="00944A65" w:rsidP="00944A65">
      <w:pPr>
        <w:ind w:left="-19" w:right="-427"/>
        <w:rPr>
          <w:rFonts w:eastAsia="Andale Sans UI"/>
          <w:kern w:val="2"/>
          <w:szCs w:val="28"/>
        </w:rPr>
      </w:pPr>
      <w:r w:rsidRPr="00B7276C">
        <w:rPr>
          <w:rFonts w:eastAsia="Andale Sans UI"/>
          <w:kern w:val="2"/>
          <w:szCs w:val="28"/>
        </w:rPr>
        <w:t xml:space="preserve">      4.Транспортные расходы (оплата проезда и ГСМ):</w:t>
      </w:r>
    </w:p>
    <w:p w14:paraId="07216FE1" w14:textId="77777777" w:rsidR="00944A65" w:rsidRPr="00B7276C" w:rsidRDefault="00944A65" w:rsidP="00944A65">
      <w:pPr>
        <w:ind w:left="341" w:right="-427"/>
        <w:rPr>
          <w:rFonts w:eastAsia="Andale Sans UI"/>
          <w:kern w:val="2"/>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2"/>
        <w:gridCol w:w="1275"/>
        <w:gridCol w:w="1276"/>
        <w:gridCol w:w="1276"/>
        <w:gridCol w:w="1417"/>
        <w:gridCol w:w="1560"/>
      </w:tblGrid>
      <w:tr w:rsidR="00944A65" w:rsidRPr="00B7276C" w14:paraId="3BC6DD3D" w14:textId="77777777" w:rsidTr="00920C9B">
        <w:tc>
          <w:tcPr>
            <w:tcW w:w="851" w:type="dxa"/>
            <w:shd w:val="clear" w:color="auto" w:fill="auto"/>
          </w:tcPr>
          <w:p w14:paraId="28CDB0BB" w14:textId="77777777" w:rsidR="00944A65" w:rsidRPr="00B7276C" w:rsidRDefault="00944A65" w:rsidP="00920C9B">
            <w:pPr>
              <w:ind w:right="-427"/>
              <w:rPr>
                <w:rFonts w:eastAsia="Andale Sans UI"/>
                <w:b/>
                <w:kern w:val="2"/>
                <w:szCs w:val="28"/>
              </w:rPr>
            </w:pPr>
            <w:r w:rsidRPr="00B7276C">
              <w:rPr>
                <w:rFonts w:eastAsia="Andale Sans UI"/>
                <w:b/>
                <w:kern w:val="2"/>
                <w:szCs w:val="28"/>
              </w:rPr>
              <w:t>№ п/п</w:t>
            </w:r>
          </w:p>
        </w:tc>
        <w:tc>
          <w:tcPr>
            <w:tcW w:w="2552" w:type="dxa"/>
            <w:shd w:val="clear" w:color="auto" w:fill="auto"/>
          </w:tcPr>
          <w:p w14:paraId="7601ACEE" w14:textId="77777777" w:rsidR="00944A65" w:rsidRPr="00B7276C" w:rsidRDefault="00944A65" w:rsidP="00920C9B">
            <w:pPr>
              <w:ind w:right="-427"/>
              <w:rPr>
                <w:rFonts w:eastAsia="Andale Sans UI"/>
                <w:b/>
                <w:kern w:val="2"/>
                <w:szCs w:val="28"/>
              </w:rPr>
            </w:pPr>
            <w:r w:rsidRPr="00B7276C">
              <w:rPr>
                <w:rFonts w:eastAsia="Andale Sans UI"/>
                <w:b/>
                <w:kern w:val="2"/>
                <w:szCs w:val="28"/>
              </w:rPr>
              <w:t>Маршрут</w:t>
            </w:r>
          </w:p>
        </w:tc>
        <w:tc>
          <w:tcPr>
            <w:tcW w:w="1275" w:type="dxa"/>
            <w:shd w:val="clear" w:color="auto" w:fill="auto"/>
          </w:tcPr>
          <w:p w14:paraId="39540CBD"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Цена, </w:t>
            </w:r>
          </w:p>
          <w:p w14:paraId="68798640"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276" w:type="dxa"/>
            <w:shd w:val="clear" w:color="auto" w:fill="auto"/>
          </w:tcPr>
          <w:p w14:paraId="19202C0E" w14:textId="77777777" w:rsidR="00944A65" w:rsidRPr="00B7276C" w:rsidRDefault="00944A65" w:rsidP="00920C9B">
            <w:pPr>
              <w:ind w:right="-427"/>
              <w:rPr>
                <w:rFonts w:eastAsia="Andale Sans UI"/>
                <w:b/>
                <w:kern w:val="2"/>
                <w:szCs w:val="28"/>
              </w:rPr>
            </w:pPr>
            <w:r w:rsidRPr="00B7276C">
              <w:rPr>
                <w:rFonts w:eastAsia="Andale Sans UI"/>
                <w:b/>
                <w:kern w:val="2"/>
                <w:szCs w:val="28"/>
              </w:rPr>
              <w:t>Кол-во,</w:t>
            </w:r>
          </w:p>
          <w:p w14:paraId="0246D0A8" w14:textId="77777777" w:rsidR="00944A65" w:rsidRPr="00B7276C" w:rsidRDefault="00944A65" w:rsidP="00920C9B">
            <w:pPr>
              <w:ind w:right="-427"/>
              <w:rPr>
                <w:rFonts w:eastAsia="Andale Sans UI"/>
                <w:b/>
                <w:kern w:val="2"/>
                <w:szCs w:val="28"/>
              </w:rPr>
            </w:pPr>
            <w:r w:rsidRPr="00B7276C">
              <w:rPr>
                <w:rFonts w:eastAsia="Andale Sans UI"/>
                <w:b/>
                <w:kern w:val="2"/>
                <w:szCs w:val="28"/>
              </w:rPr>
              <w:t>поездок</w:t>
            </w:r>
          </w:p>
        </w:tc>
        <w:tc>
          <w:tcPr>
            <w:tcW w:w="1276" w:type="dxa"/>
            <w:shd w:val="clear" w:color="auto" w:fill="auto"/>
          </w:tcPr>
          <w:p w14:paraId="71BF8004" w14:textId="77777777" w:rsidR="00944A65" w:rsidRPr="00B7276C" w:rsidRDefault="00944A65" w:rsidP="00920C9B">
            <w:pPr>
              <w:ind w:right="-427"/>
              <w:rPr>
                <w:rFonts w:eastAsia="Andale Sans UI"/>
                <w:b/>
                <w:kern w:val="2"/>
                <w:szCs w:val="28"/>
              </w:rPr>
            </w:pPr>
            <w:r w:rsidRPr="00B7276C">
              <w:rPr>
                <w:rFonts w:eastAsia="Andale Sans UI"/>
                <w:b/>
                <w:kern w:val="2"/>
                <w:szCs w:val="28"/>
              </w:rPr>
              <w:t>Всего, руб.</w:t>
            </w:r>
          </w:p>
        </w:tc>
        <w:tc>
          <w:tcPr>
            <w:tcW w:w="1417" w:type="dxa"/>
            <w:shd w:val="clear" w:color="auto" w:fill="auto"/>
          </w:tcPr>
          <w:p w14:paraId="5A9F0221"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21219351"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c>
          <w:tcPr>
            <w:tcW w:w="1560" w:type="dxa"/>
            <w:shd w:val="clear" w:color="auto" w:fill="auto"/>
          </w:tcPr>
          <w:p w14:paraId="201D5069"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1FA298A6" w14:textId="77777777" w:rsidR="00944A65" w:rsidRPr="00B7276C" w:rsidRDefault="00944A65" w:rsidP="00920C9B">
            <w:pPr>
              <w:ind w:right="-427"/>
              <w:rPr>
                <w:rFonts w:eastAsia="Andale Sans UI"/>
                <w:b/>
                <w:kern w:val="2"/>
                <w:szCs w:val="28"/>
              </w:rPr>
            </w:pPr>
            <w:r w:rsidRPr="00B7276C">
              <w:rPr>
                <w:rFonts w:eastAsia="Andale Sans UI"/>
                <w:b/>
                <w:kern w:val="2"/>
                <w:szCs w:val="28"/>
              </w:rPr>
              <w:t>руб.</w:t>
            </w:r>
          </w:p>
        </w:tc>
      </w:tr>
      <w:tr w:rsidR="00944A65" w:rsidRPr="00B7276C" w14:paraId="7F16D419" w14:textId="77777777" w:rsidTr="00920C9B">
        <w:tc>
          <w:tcPr>
            <w:tcW w:w="851" w:type="dxa"/>
            <w:shd w:val="clear" w:color="auto" w:fill="auto"/>
          </w:tcPr>
          <w:p w14:paraId="57224B32" w14:textId="77777777" w:rsidR="00944A65" w:rsidRPr="00B7276C" w:rsidRDefault="00944A65" w:rsidP="00920C9B">
            <w:pPr>
              <w:ind w:right="-427"/>
              <w:rPr>
                <w:rFonts w:eastAsia="Andale Sans UI"/>
                <w:kern w:val="2"/>
                <w:szCs w:val="28"/>
              </w:rPr>
            </w:pPr>
            <w:r w:rsidRPr="00B7276C">
              <w:rPr>
                <w:rFonts w:eastAsia="Andale Sans UI"/>
                <w:kern w:val="2"/>
                <w:szCs w:val="28"/>
              </w:rPr>
              <w:t>1.</w:t>
            </w:r>
          </w:p>
        </w:tc>
        <w:tc>
          <w:tcPr>
            <w:tcW w:w="2552" w:type="dxa"/>
            <w:shd w:val="clear" w:color="auto" w:fill="auto"/>
          </w:tcPr>
          <w:p w14:paraId="59AB956E" w14:textId="77777777" w:rsidR="00944A65" w:rsidRPr="00B7276C" w:rsidRDefault="00944A65" w:rsidP="00920C9B">
            <w:pPr>
              <w:ind w:right="-427"/>
              <w:rPr>
                <w:rFonts w:eastAsia="Andale Sans UI"/>
                <w:kern w:val="2"/>
                <w:szCs w:val="28"/>
              </w:rPr>
            </w:pPr>
          </w:p>
        </w:tc>
        <w:tc>
          <w:tcPr>
            <w:tcW w:w="1275" w:type="dxa"/>
            <w:shd w:val="clear" w:color="auto" w:fill="auto"/>
          </w:tcPr>
          <w:p w14:paraId="269075C1" w14:textId="77777777" w:rsidR="00944A65" w:rsidRPr="00B7276C" w:rsidRDefault="00944A65" w:rsidP="00920C9B">
            <w:pPr>
              <w:ind w:right="-427"/>
              <w:rPr>
                <w:rFonts w:eastAsia="Andale Sans UI"/>
                <w:kern w:val="2"/>
                <w:szCs w:val="28"/>
              </w:rPr>
            </w:pPr>
          </w:p>
        </w:tc>
        <w:tc>
          <w:tcPr>
            <w:tcW w:w="1276" w:type="dxa"/>
            <w:shd w:val="clear" w:color="auto" w:fill="auto"/>
          </w:tcPr>
          <w:p w14:paraId="0F0229F5" w14:textId="77777777" w:rsidR="00944A65" w:rsidRPr="00B7276C" w:rsidRDefault="00944A65" w:rsidP="00920C9B">
            <w:pPr>
              <w:ind w:right="-427"/>
              <w:rPr>
                <w:rFonts w:eastAsia="Andale Sans UI"/>
                <w:kern w:val="2"/>
                <w:szCs w:val="28"/>
              </w:rPr>
            </w:pPr>
          </w:p>
        </w:tc>
        <w:tc>
          <w:tcPr>
            <w:tcW w:w="1276" w:type="dxa"/>
            <w:shd w:val="clear" w:color="auto" w:fill="auto"/>
          </w:tcPr>
          <w:p w14:paraId="6110625C" w14:textId="77777777" w:rsidR="00944A65" w:rsidRPr="00B7276C" w:rsidRDefault="00944A65" w:rsidP="00920C9B">
            <w:pPr>
              <w:ind w:right="-427"/>
              <w:rPr>
                <w:rFonts w:eastAsia="Andale Sans UI"/>
                <w:kern w:val="2"/>
                <w:szCs w:val="28"/>
              </w:rPr>
            </w:pPr>
          </w:p>
        </w:tc>
        <w:tc>
          <w:tcPr>
            <w:tcW w:w="1417" w:type="dxa"/>
            <w:shd w:val="clear" w:color="auto" w:fill="auto"/>
          </w:tcPr>
          <w:p w14:paraId="4C9A52C4" w14:textId="77777777" w:rsidR="00944A65" w:rsidRPr="00B7276C" w:rsidRDefault="00944A65" w:rsidP="00920C9B">
            <w:pPr>
              <w:ind w:right="-427"/>
              <w:rPr>
                <w:rFonts w:eastAsia="Andale Sans UI"/>
                <w:kern w:val="2"/>
                <w:szCs w:val="28"/>
              </w:rPr>
            </w:pPr>
          </w:p>
        </w:tc>
        <w:tc>
          <w:tcPr>
            <w:tcW w:w="1560" w:type="dxa"/>
            <w:shd w:val="clear" w:color="auto" w:fill="auto"/>
          </w:tcPr>
          <w:p w14:paraId="5765FFE5" w14:textId="77777777" w:rsidR="00944A65" w:rsidRPr="00B7276C" w:rsidRDefault="00944A65" w:rsidP="00920C9B">
            <w:pPr>
              <w:ind w:right="-427"/>
              <w:rPr>
                <w:rFonts w:eastAsia="Andale Sans UI"/>
                <w:kern w:val="2"/>
                <w:szCs w:val="28"/>
              </w:rPr>
            </w:pPr>
          </w:p>
        </w:tc>
      </w:tr>
      <w:tr w:rsidR="00944A65" w:rsidRPr="00B7276C" w14:paraId="627A8D62" w14:textId="77777777" w:rsidTr="00920C9B">
        <w:tc>
          <w:tcPr>
            <w:tcW w:w="851" w:type="dxa"/>
            <w:shd w:val="clear" w:color="auto" w:fill="auto"/>
          </w:tcPr>
          <w:p w14:paraId="29D3B01B" w14:textId="77777777" w:rsidR="00944A65" w:rsidRPr="00B7276C" w:rsidRDefault="00944A65" w:rsidP="00920C9B">
            <w:pPr>
              <w:ind w:right="-427"/>
              <w:rPr>
                <w:rFonts w:eastAsia="Andale Sans UI"/>
                <w:kern w:val="2"/>
                <w:szCs w:val="28"/>
              </w:rPr>
            </w:pPr>
            <w:r w:rsidRPr="00B7276C">
              <w:rPr>
                <w:rFonts w:eastAsia="Andale Sans UI"/>
                <w:kern w:val="2"/>
                <w:szCs w:val="28"/>
              </w:rPr>
              <w:t>2.</w:t>
            </w:r>
          </w:p>
        </w:tc>
        <w:tc>
          <w:tcPr>
            <w:tcW w:w="2552" w:type="dxa"/>
            <w:shd w:val="clear" w:color="auto" w:fill="auto"/>
          </w:tcPr>
          <w:p w14:paraId="3917BA60" w14:textId="77777777" w:rsidR="00944A65" w:rsidRPr="00B7276C" w:rsidRDefault="00944A65" w:rsidP="00920C9B">
            <w:pPr>
              <w:ind w:right="-427"/>
              <w:rPr>
                <w:rFonts w:eastAsia="Andale Sans UI"/>
                <w:kern w:val="2"/>
                <w:szCs w:val="28"/>
              </w:rPr>
            </w:pPr>
          </w:p>
        </w:tc>
        <w:tc>
          <w:tcPr>
            <w:tcW w:w="1275" w:type="dxa"/>
            <w:shd w:val="clear" w:color="auto" w:fill="auto"/>
          </w:tcPr>
          <w:p w14:paraId="5E55C20D" w14:textId="77777777" w:rsidR="00944A65" w:rsidRPr="00B7276C" w:rsidRDefault="00944A65" w:rsidP="00920C9B">
            <w:pPr>
              <w:ind w:right="-427"/>
              <w:rPr>
                <w:rFonts w:eastAsia="Andale Sans UI"/>
                <w:kern w:val="2"/>
                <w:szCs w:val="28"/>
              </w:rPr>
            </w:pPr>
          </w:p>
        </w:tc>
        <w:tc>
          <w:tcPr>
            <w:tcW w:w="1276" w:type="dxa"/>
            <w:shd w:val="clear" w:color="auto" w:fill="auto"/>
          </w:tcPr>
          <w:p w14:paraId="1B024A03" w14:textId="77777777" w:rsidR="00944A65" w:rsidRPr="00B7276C" w:rsidRDefault="00944A65" w:rsidP="00920C9B">
            <w:pPr>
              <w:ind w:right="-427"/>
              <w:rPr>
                <w:rFonts w:eastAsia="Andale Sans UI"/>
                <w:kern w:val="2"/>
                <w:szCs w:val="28"/>
              </w:rPr>
            </w:pPr>
          </w:p>
        </w:tc>
        <w:tc>
          <w:tcPr>
            <w:tcW w:w="1276" w:type="dxa"/>
            <w:shd w:val="clear" w:color="auto" w:fill="auto"/>
          </w:tcPr>
          <w:p w14:paraId="41DE0E09" w14:textId="77777777" w:rsidR="00944A65" w:rsidRPr="00B7276C" w:rsidRDefault="00944A65" w:rsidP="00920C9B">
            <w:pPr>
              <w:ind w:right="-427"/>
              <w:rPr>
                <w:rFonts w:eastAsia="Andale Sans UI"/>
                <w:kern w:val="2"/>
                <w:szCs w:val="28"/>
              </w:rPr>
            </w:pPr>
          </w:p>
        </w:tc>
        <w:tc>
          <w:tcPr>
            <w:tcW w:w="1417" w:type="dxa"/>
            <w:shd w:val="clear" w:color="auto" w:fill="auto"/>
          </w:tcPr>
          <w:p w14:paraId="7ECD4AE7" w14:textId="77777777" w:rsidR="00944A65" w:rsidRPr="00B7276C" w:rsidRDefault="00944A65" w:rsidP="00920C9B">
            <w:pPr>
              <w:ind w:right="-427"/>
              <w:rPr>
                <w:rFonts w:eastAsia="Andale Sans UI"/>
                <w:kern w:val="2"/>
                <w:szCs w:val="28"/>
              </w:rPr>
            </w:pPr>
          </w:p>
        </w:tc>
        <w:tc>
          <w:tcPr>
            <w:tcW w:w="1560" w:type="dxa"/>
            <w:shd w:val="clear" w:color="auto" w:fill="auto"/>
          </w:tcPr>
          <w:p w14:paraId="24BF85BE" w14:textId="77777777" w:rsidR="00944A65" w:rsidRPr="00B7276C" w:rsidRDefault="00944A65" w:rsidP="00920C9B">
            <w:pPr>
              <w:ind w:right="-427"/>
              <w:rPr>
                <w:rFonts w:eastAsia="Andale Sans UI"/>
                <w:kern w:val="2"/>
                <w:szCs w:val="28"/>
              </w:rPr>
            </w:pPr>
          </w:p>
        </w:tc>
      </w:tr>
      <w:tr w:rsidR="00944A65" w:rsidRPr="00B7276C" w14:paraId="0565FF11" w14:textId="77777777" w:rsidTr="00920C9B">
        <w:tc>
          <w:tcPr>
            <w:tcW w:w="851" w:type="dxa"/>
            <w:shd w:val="clear" w:color="auto" w:fill="auto"/>
          </w:tcPr>
          <w:p w14:paraId="128ECDC2" w14:textId="77777777" w:rsidR="00944A65" w:rsidRPr="00B7276C" w:rsidRDefault="00944A65" w:rsidP="00920C9B">
            <w:pPr>
              <w:ind w:right="-427"/>
              <w:rPr>
                <w:rFonts w:eastAsia="Andale Sans UI"/>
                <w:kern w:val="2"/>
                <w:szCs w:val="28"/>
              </w:rPr>
            </w:pPr>
            <w:r w:rsidRPr="00B7276C">
              <w:rPr>
                <w:rFonts w:eastAsia="Andale Sans UI"/>
                <w:kern w:val="2"/>
                <w:szCs w:val="28"/>
              </w:rPr>
              <w:t>3.</w:t>
            </w:r>
          </w:p>
        </w:tc>
        <w:tc>
          <w:tcPr>
            <w:tcW w:w="2552" w:type="dxa"/>
            <w:shd w:val="clear" w:color="auto" w:fill="auto"/>
          </w:tcPr>
          <w:p w14:paraId="0B784733" w14:textId="77777777" w:rsidR="00944A65" w:rsidRPr="00B7276C" w:rsidRDefault="00944A65" w:rsidP="00920C9B">
            <w:pPr>
              <w:ind w:right="-427"/>
              <w:rPr>
                <w:rFonts w:eastAsia="Andale Sans UI"/>
                <w:kern w:val="2"/>
                <w:szCs w:val="28"/>
              </w:rPr>
            </w:pPr>
          </w:p>
        </w:tc>
        <w:tc>
          <w:tcPr>
            <w:tcW w:w="1275" w:type="dxa"/>
            <w:shd w:val="clear" w:color="auto" w:fill="auto"/>
          </w:tcPr>
          <w:p w14:paraId="20501A17" w14:textId="77777777" w:rsidR="00944A65" w:rsidRPr="00B7276C" w:rsidRDefault="00944A65" w:rsidP="00920C9B">
            <w:pPr>
              <w:ind w:right="-427"/>
              <w:rPr>
                <w:rFonts w:eastAsia="Andale Sans UI"/>
                <w:kern w:val="2"/>
                <w:szCs w:val="28"/>
              </w:rPr>
            </w:pPr>
          </w:p>
        </w:tc>
        <w:tc>
          <w:tcPr>
            <w:tcW w:w="1276" w:type="dxa"/>
            <w:shd w:val="clear" w:color="auto" w:fill="auto"/>
          </w:tcPr>
          <w:p w14:paraId="3C059E6D" w14:textId="77777777" w:rsidR="00944A65" w:rsidRPr="00B7276C" w:rsidRDefault="00944A65" w:rsidP="00920C9B">
            <w:pPr>
              <w:ind w:right="-427"/>
              <w:rPr>
                <w:rFonts w:eastAsia="Andale Sans UI"/>
                <w:kern w:val="2"/>
                <w:szCs w:val="28"/>
              </w:rPr>
            </w:pPr>
          </w:p>
        </w:tc>
        <w:tc>
          <w:tcPr>
            <w:tcW w:w="1276" w:type="dxa"/>
            <w:shd w:val="clear" w:color="auto" w:fill="auto"/>
          </w:tcPr>
          <w:p w14:paraId="3E9B8CAC" w14:textId="77777777" w:rsidR="00944A65" w:rsidRPr="00B7276C" w:rsidRDefault="00944A65" w:rsidP="00920C9B">
            <w:pPr>
              <w:ind w:right="-427"/>
              <w:rPr>
                <w:rFonts w:eastAsia="Andale Sans UI"/>
                <w:kern w:val="2"/>
                <w:szCs w:val="28"/>
              </w:rPr>
            </w:pPr>
          </w:p>
        </w:tc>
        <w:tc>
          <w:tcPr>
            <w:tcW w:w="1417" w:type="dxa"/>
            <w:shd w:val="clear" w:color="auto" w:fill="auto"/>
          </w:tcPr>
          <w:p w14:paraId="70706A7D" w14:textId="77777777" w:rsidR="00944A65" w:rsidRPr="00B7276C" w:rsidRDefault="00944A65" w:rsidP="00920C9B">
            <w:pPr>
              <w:ind w:right="-427"/>
              <w:rPr>
                <w:rFonts w:eastAsia="Andale Sans UI"/>
                <w:kern w:val="2"/>
                <w:szCs w:val="28"/>
              </w:rPr>
            </w:pPr>
          </w:p>
        </w:tc>
        <w:tc>
          <w:tcPr>
            <w:tcW w:w="1560" w:type="dxa"/>
            <w:shd w:val="clear" w:color="auto" w:fill="auto"/>
          </w:tcPr>
          <w:p w14:paraId="23B22C9B" w14:textId="77777777" w:rsidR="00944A65" w:rsidRPr="00B7276C" w:rsidRDefault="00944A65" w:rsidP="00920C9B">
            <w:pPr>
              <w:ind w:right="-427"/>
              <w:rPr>
                <w:rFonts w:eastAsia="Andale Sans UI"/>
                <w:kern w:val="2"/>
                <w:szCs w:val="28"/>
              </w:rPr>
            </w:pPr>
          </w:p>
        </w:tc>
      </w:tr>
      <w:tr w:rsidR="00944A65" w:rsidRPr="00B7276C" w14:paraId="016A817B" w14:textId="77777777" w:rsidTr="00920C9B">
        <w:trPr>
          <w:trHeight w:val="165"/>
        </w:trPr>
        <w:tc>
          <w:tcPr>
            <w:tcW w:w="3403" w:type="dxa"/>
            <w:gridSpan w:val="2"/>
            <w:shd w:val="clear" w:color="auto" w:fill="auto"/>
          </w:tcPr>
          <w:p w14:paraId="34F6F0F7"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275" w:type="dxa"/>
            <w:shd w:val="clear" w:color="auto" w:fill="auto"/>
          </w:tcPr>
          <w:p w14:paraId="0086F9A5" w14:textId="77777777" w:rsidR="00944A65" w:rsidRPr="00B7276C" w:rsidRDefault="00944A65" w:rsidP="00920C9B">
            <w:pPr>
              <w:ind w:right="-427"/>
              <w:rPr>
                <w:rFonts w:eastAsia="Andale Sans UI"/>
                <w:kern w:val="2"/>
                <w:szCs w:val="28"/>
              </w:rPr>
            </w:pPr>
          </w:p>
        </w:tc>
        <w:tc>
          <w:tcPr>
            <w:tcW w:w="1276" w:type="dxa"/>
            <w:shd w:val="clear" w:color="auto" w:fill="auto"/>
          </w:tcPr>
          <w:p w14:paraId="5523CE1C" w14:textId="77777777" w:rsidR="00944A65" w:rsidRPr="00B7276C" w:rsidRDefault="00944A65" w:rsidP="00920C9B">
            <w:pPr>
              <w:ind w:right="-427"/>
              <w:rPr>
                <w:rFonts w:eastAsia="Andale Sans UI"/>
                <w:kern w:val="2"/>
                <w:szCs w:val="28"/>
              </w:rPr>
            </w:pPr>
          </w:p>
        </w:tc>
        <w:tc>
          <w:tcPr>
            <w:tcW w:w="1276" w:type="dxa"/>
            <w:shd w:val="clear" w:color="auto" w:fill="auto"/>
          </w:tcPr>
          <w:p w14:paraId="59A6F797" w14:textId="77777777" w:rsidR="00944A65" w:rsidRPr="00B7276C" w:rsidRDefault="00944A65" w:rsidP="00920C9B">
            <w:pPr>
              <w:ind w:right="-427"/>
              <w:rPr>
                <w:rFonts w:eastAsia="Andale Sans UI"/>
                <w:kern w:val="2"/>
                <w:szCs w:val="28"/>
              </w:rPr>
            </w:pPr>
          </w:p>
        </w:tc>
        <w:tc>
          <w:tcPr>
            <w:tcW w:w="1417" w:type="dxa"/>
            <w:shd w:val="clear" w:color="auto" w:fill="auto"/>
          </w:tcPr>
          <w:p w14:paraId="757544FA" w14:textId="77777777" w:rsidR="00944A65" w:rsidRPr="00B7276C" w:rsidRDefault="00944A65" w:rsidP="00920C9B">
            <w:pPr>
              <w:ind w:right="-427"/>
              <w:rPr>
                <w:rFonts w:eastAsia="Andale Sans UI"/>
                <w:kern w:val="2"/>
                <w:szCs w:val="28"/>
              </w:rPr>
            </w:pPr>
          </w:p>
        </w:tc>
        <w:tc>
          <w:tcPr>
            <w:tcW w:w="1560" w:type="dxa"/>
            <w:shd w:val="clear" w:color="auto" w:fill="auto"/>
          </w:tcPr>
          <w:p w14:paraId="2EE424F4" w14:textId="77777777" w:rsidR="00944A65" w:rsidRPr="00B7276C" w:rsidRDefault="00944A65" w:rsidP="00920C9B">
            <w:pPr>
              <w:ind w:right="-427"/>
              <w:rPr>
                <w:rFonts w:eastAsia="Andale Sans UI"/>
                <w:kern w:val="2"/>
                <w:szCs w:val="28"/>
              </w:rPr>
            </w:pPr>
          </w:p>
        </w:tc>
      </w:tr>
    </w:tbl>
    <w:p w14:paraId="6DF6012E" w14:textId="77777777" w:rsidR="00944A65" w:rsidRPr="00B7276C" w:rsidRDefault="00944A65" w:rsidP="00944A65">
      <w:pPr>
        <w:ind w:right="-427" w:hanging="19"/>
        <w:rPr>
          <w:rFonts w:eastAsia="Andale Sans UI"/>
          <w:kern w:val="2"/>
          <w:szCs w:val="28"/>
        </w:rPr>
      </w:pPr>
    </w:p>
    <w:p w14:paraId="11983614" w14:textId="77777777" w:rsidR="00944A65" w:rsidRPr="00B7276C" w:rsidRDefault="00944A65" w:rsidP="00944A65">
      <w:pPr>
        <w:ind w:left="-19" w:right="-427"/>
        <w:rPr>
          <w:rFonts w:eastAsia="Andale Sans UI"/>
          <w:kern w:val="2"/>
          <w:szCs w:val="28"/>
        </w:rPr>
      </w:pPr>
      <w:r w:rsidRPr="00B7276C">
        <w:rPr>
          <w:rFonts w:eastAsia="Andale Sans UI"/>
          <w:kern w:val="2"/>
          <w:szCs w:val="28"/>
        </w:rPr>
        <w:t xml:space="preserve">     6.5.Расходы на проведение мероприятий:</w:t>
      </w:r>
    </w:p>
    <w:p w14:paraId="175F5FBB" w14:textId="77777777" w:rsidR="00944A65" w:rsidRPr="00B7276C" w:rsidRDefault="00944A65" w:rsidP="00944A65">
      <w:pPr>
        <w:ind w:left="341" w:right="-427"/>
        <w:rPr>
          <w:rFonts w:eastAsia="Andale Sans UI"/>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099"/>
        <w:gridCol w:w="1011"/>
        <w:gridCol w:w="1735"/>
        <w:gridCol w:w="1285"/>
        <w:gridCol w:w="1325"/>
        <w:gridCol w:w="1344"/>
      </w:tblGrid>
      <w:tr w:rsidR="00944A65" w:rsidRPr="00B7276C" w14:paraId="79437D46" w14:textId="77777777" w:rsidTr="00920C9B">
        <w:tc>
          <w:tcPr>
            <w:tcW w:w="534" w:type="dxa"/>
            <w:shd w:val="clear" w:color="auto" w:fill="auto"/>
          </w:tcPr>
          <w:p w14:paraId="40E840D5" w14:textId="77777777" w:rsidR="00944A65" w:rsidRPr="00B7276C" w:rsidRDefault="00944A65" w:rsidP="00920C9B">
            <w:pPr>
              <w:ind w:right="-427"/>
              <w:rPr>
                <w:rFonts w:eastAsia="Andale Sans UI"/>
                <w:b/>
                <w:kern w:val="2"/>
                <w:szCs w:val="28"/>
              </w:rPr>
            </w:pPr>
            <w:r w:rsidRPr="00B7276C">
              <w:rPr>
                <w:rFonts w:eastAsia="Andale Sans UI"/>
                <w:b/>
                <w:kern w:val="2"/>
                <w:szCs w:val="28"/>
              </w:rPr>
              <w:t>№</w:t>
            </w:r>
          </w:p>
          <w:p w14:paraId="290BF230"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п/п</w:t>
            </w:r>
          </w:p>
        </w:tc>
        <w:tc>
          <w:tcPr>
            <w:tcW w:w="2268" w:type="dxa"/>
            <w:shd w:val="clear" w:color="auto" w:fill="auto"/>
          </w:tcPr>
          <w:p w14:paraId="4A56E7DD" w14:textId="77777777" w:rsidR="00944A65" w:rsidRPr="00B7276C" w:rsidRDefault="00944A65" w:rsidP="00920C9B">
            <w:pPr>
              <w:ind w:right="-427"/>
              <w:rPr>
                <w:rFonts w:eastAsia="Andale Sans UI"/>
                <w:b/>
                <w:kern w:val="2"/>
                <w:szCs w:val="28"/>
              </w:rPr>
            </w:pPr>
            <w:r w:rsidRPr="00B7276C">
              <w:rPr>
                <w:rFonts w:eastAsia="Andale Sans UI"/>
                <w:b/>
                <w:kern w:val="2"/>
                <w:szCs w:val="28"/>
              </w:rPr>
              <w:t>Наименование</w:t>
            </w:r>
          </w:p>
        </w:tc>
        <w:tc>
          <w:tcPr>
            <w:tcW w:w="1134" w:type="dxa"/>
            <w:shd w:val="clear" w:color="auto" w:fill="auto"/>
          </w:tcPr>
          <w:p w14:paraId="0309ED9E"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Цена,</w:t>
            </w:r>
          </w:p>
          <w:p w14:paraId="2EED8231" w14:textId="77777777" w:rsidR="00944A65" w:rsidRPr="00B7276C" w:rsidRDefault="00944A65" w:rsidP="00920C9B">
            <w:pPr>
              <w:ind w:right="-427"/>
              <w:rPr>
                <w:rFonts w:eastAsia="Andale Sans UI"/>
                <w:kern w:val="2"/>
                <w:szCs w:val="28"/>
              </w:rPr>
            </w:pPr>
            <w:r w:rsidRPr="00B7276C">
              <w:rPr>
                <w:rFonts w:eastAsia="Andale Sans UI"/>
                <w:b/>
                <w:kern w:val="2"/>
                <w:szCs w:val="28"/>
              </w:rPr>
              <w:t xml:space="preserve">      руб.</w:t>
            </w:r>
          </w:p>
        </w:tc>
        <w:tc>
          <w:tcPr>
            <w:tcW w:w="1856" w:type="dxa"/>
            <w:shd w:val="clear" w:color="auto" w:fill="auto"/>
          </w:tcPr>
          <w:p w14:paraId="68A869B1"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Кол-во,</w:t>
            </w:r>
          </w:p>
          <w:p w14:paraId="1FEB9E9E" w14:textId="77777777" w:rsidR="00944A65" w:rsidRPr="00B7276C" w:rsidRDefault="00944A65" w:rsidP="00920C9B">
            <w:pPr>
              <w:ind w:right="-427"/>
              <w:rPr>
                <w:rFonts w:eastAsia="Andale Sans UI"/>
                <w:kern w:val="2"/>
                <w:szCs w:val="28"/>
              </w:rPr>
            </w:pPr>
            <w:r w:rsidRPr="00B7276C">
              <w:rPr>
                <w:rFonts w:eastAsia="Andale Sans UI"/>
                <w:b/>
                <w:kern w:val="2"/>
                <w:szCs w:val="28"/>
              </w:rPr>
              <w:t>чел./час./дней</w:t>
            </w:r>
          </w:p>
        </w:tc>
        <w:tc>
          <w:tcPr>
            <w:tcW w:w="1449" w:type="dxa"/>
            <w:shd w:val="clear" w:color="auto" w:fill="auto"/>
          </w:tcPr>
          <w:p w14:paraId="2D30DBC8"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449" w:type="dxa"/>
            <w:shd w:val="clear" w:color="auto" w:fill="auto"/>
          </w:tcPr>
          <w:p w14:paraId="466C4CF7"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43D17A3E"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c>
          <w:tcPr>
            <w:tcW w:w="1449" w:type="dxa"/>
            <w:shd w:val="clear" w:color="auto" w:fill="auto"/>
          </w:tcPr>
          <w:p w14:paraId="564B868C"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2A758386"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r>
      <w:tr w:rsidR="00944A65" w:rsidRPr="00B7276C" w14:paraId="387C374F" w14:textId="77777777" w:rsidTr="00920C9B">
        <w:tc>
          <w:tcPr>
            <w:tcW w:w="534" w:type="dxa"/>
            <w:shd w:val="clear" w:color="auto" w:fill="auto"/>
          </w:tcPr>
          <w:p w14:paraId="2D29DF37" w14:textId="77777777" w:rsidR="00944A65" w:rsidRPr="00B7276C" w:rsidRDefault="00944A65" w:rsidP="00920C9B">
            <w:pPr>
              <w:ind w:right="-427"/>
              <w:rPr>
                <w:rFonts w:eastAsia="Andale Sans UI"/>
                <w:kern w:val="2"/>
                <w:szCs w:val="28"/>
              </w:rPr>
            </w:pPr>
          </w:p>
        </w:tc>
        <w:tc>
          <w:tcPr>
            <w:tcW w:w="2268" w:type="dxa"/>
            <w:shd w:val="clear" w:color="auto" w:fill="auto"/>
          </w:tcPr>
          <w:p w14:paraId="3A651354" w14:textId="77777777" w:rsidR="00944A65" w:rsidRPr="00B7276C" w:rsidRDefault="00944A65" w:rsidP="00920C9B">
            <w:pPr>
              <w:ind w:right="-427"/>
              <w:rPr>
                <w:rFonts w:eastAsia="Andale Sans UI"/>
                <w:kern w:val="2"/>
                <w:szCs w:val="28"/>
              </w:rPr>
            </w:pPr>
          </w:p>
        </w:tc>
        <w:tc>
          <w:tcPr>
            <w:tcW w:w="1134" w:type="dxa"/>
            <w:shd w:val="clear" w:color="auto" w:fill="auto"/>
          </w:tcPr>
          <w:p w14:paraId="52A348E5" w14:textId="77777777" w:rsidR="00944A65" w:rsidRPr="00B7276C" w:rsidRDefault="00944A65" w:rsidP="00920C9B">
            <w:pPr>
              <w:ind w:right="-427"/>
              <w:rPr>
                <w:rFonts w:eastAsia="Andale Sans UI"/>
                <w:kern w:val="2"/>
                <w:szCs w:val="28"/>
              </w:rPr>
            </w:pPr>
          </w:p>
        </w:tc>
        <w:tc>
          <w:tcPr>
            <w:tcW w:w="1856" w:type="dxa"/>
            <w:shd w:val="clear" w:color="auto" w:fill="auto"/>
          </w:tcPr>
          <w:p w14:paraId="5D3048B0" w14:textId="77777777" w:rsidR="00944A65" w:rsidRPr="00B7276C" w:rsidRDefault="00944A65" w:rsidP="00920C9B">
            <w:pPr>
              <w:ind w:right="-427"/>
              <w:rPr>
                <w:rFonts w:eastAsia="Andale Sans UI"/>
                <w:kern w:val="2"/>
                <w:szCs w:val="28"/>
              </w:rPr>
            </w:pPr>
          </w:p>
        </w:tc>
        <w:tc>
          <w:tcPr>
            <w:tcW w:w="1449" w:type="dxa"/>
            <w:shd w:val="clear" w:color="auto" w:fill="auto"/>
          </w:tcPr>
          <w:p w14:paraId="20617D6D" w14:textId="77777777" w:rsidR="00944A65" w:rsidRPr="00B7276C" w:rsidRDefault="00944A65" w:rsidP="00920C9B">
            <w:pPr>
              <w:ind w:right="-427"/>
              <w:rPr>
                <w:rFonts w:eastAsia="Andale Sans UI"/>
                <w:kern w:val="2"/>
                <w:szCs w:val="28"/>
              </w:rPr>
            </w:pPr>
          </w:p>
        </w:tc>
        <w:tc>
          <w:tcPr>
            <w:tcW w:w="1449" w:type="dxa"/>
            <w:shd w:val="clear" w:color="auto" w:fill="auto"/>
          </w:tcPr>
          <w:p w14:paraId="5715913E" w14:textId="77777777" w:rsidR="00944A65" w:rsidRPr="00B7276C" w:rsidRDefault="00944A65" w:rsidP="00920C9B">
            <w:pPr>
              <w:ind w:right="-427"/>
              <w:rPr>
                <w:rFonts w:eastAsia="Andale Sans UI"/>
                <w:kern w:val="2"/>
                <w:szCs w:val="28"/>
              </w:rPr>
            </w:pPr>
          </w:p>
        </w:tc>
        <w:tc>
          <w:tcPr>
            <w:tcW w:w="1449" w:type="dxa"/>
            <w:shd w:val="clear" w:color="auto" w:fill="auto"/>
          </w:tcPr>
          <w:p w14:paraId="7171DEC6" w14:textId="77777777" w:rsidR="00944A65" w:rsidRPr="00B7276C" w:rsidRDefault="00944A65" w:rsidP="00920C9B">
            <w:pPr>
              <w:ind w:right="-427"/>
              <w:rPr>
                <w:rFonts w:eastAsia="Andale Sans UI"/>
                <w:kern w:val="2"/>
                <w:szCs w:val="28"/>
              </w:rPr>
            </w:pPr>
          </w:p>
        </w:tc>
      </w:tr>
      <w:tr w:rsidR="00944A65" w:rsidRPr="00B7276C" w14:paraId="3E7F6D1C" w14:textId="77777777" w:rsidTr="00920C9B">
        <w:tc>
          <w:tcPr>
            <w:tcW w:w="534" w:type="dxa"/>
            <w:shd w:val="clear" w:color="auto" w:fill="auto"/>
          </w:tcPr>
          <w:p w14:paraId="1062A266" w14:textId="77777777" w:rsidR="00944A65" w:rsidRPr="00B7276C" w:rsidRDefault="00944A65" w:rsidP="00920C9B">
            <w:pPr>
              <w:ind w:right="-427"/>
              <w:rPr>
                <w:rFonts w:eastAsia="Andale Sans UI"/>
                <w:kern w:val="2"/>
                <w:szCs w:val="28"/>
              </w:rPr>
            </w:pPr>
          </w:p>
        </w:tc>
        <w:tc>
          <w:tcPr>
            <w:tcW w:w="2268" w:type="dxa"/>
            <w:shd w:val="clear" w:color="auto" w:fill="auto"/>
          </w:tcPr>
          <w:p w14:paraId="32FCEE95" w14:textId="77777777" w:rsidR="00944A65" w:rsidRPr="00B7276C" w:rsidRDefault="00944A65" w:rsidP="00920C9B">
            <w:pPr>
              <w:ind w:right="-427"/>
              <w:rPr>
                <w:rFonts w:eastAsia="Andale Sans UI"/>
                <w:kern w:val="2"/>
                <w:szCs w:val="28"/>
              </w:rPr>
            </w:pPr>
          </w:p>
        </w:tc>
        <w:tc>
          <w:tcPr>
            <w:tcW w:w="1134" w:type="dxa"/>
            <w:shd w:val="clear" w:color="auto" w:fill="auto"/>
          </w:tcPr>
          <w:p w14:paraId="2C59A791" w14:textId="77777777" w:rsidR="00944A65" w:rsidRPr="00B7276C" w:rsidRDefault="00944A65" w:rsidP="00920C9B">
            <w:pPr>
              <w:ind w:right="-427"/>
              <w:rPr>
                <w:rFonts w:eastAsia="Andale Sans UI"/>
                <w:kern w:val="2"/>
                <w:szCs w:val="28"/>
              </w:rPr>
            </w:pPr>
          </w:p>
        </w:tc>
        <w:tc>
          <w:tcPr>
            <w:tcW w:w="1856" w:type="dxa"/>
            <w:shd w:val="clear" w:color="auto" w:fill="auto"/>
          </w:tcPr>
          <w:p w14:paraId="067E2C90" w14:textId="77777777" w:rsidR="00944A65" w:rsidRPr="00B7276C" w:rsidRDefault="00944A65" w:rsidP="00920C9B">
            <w:pPr>
              <w:ind w:right="-427"/>
              <w:rPr>
                <w:rFonts w:eastAsia="Andale Sans UI"/>
                <w:kern w:val="2"/>
                <w:szCs w:val="28"/>
              </w:rPr>
            </w:pPr>
          </w:p>
        </w:tc>
        <w:tc>
          <w:tcPr>
            <w:tcW w:w="1449" w:type="dxa"/>
            <w:shd w:val="clear" w:color="auto" w:fill="auto"/>
          </w:tcPr>
          <w:p w14:paraId="31803D58" w14:textId="77777777" w:rsidR="00944A65" w:rsidRPr="00B7276C" w:rsidRDefault="00944A65" w:rsidP="00920C9B">
            <w:pPr>
              <w:ind w:right="-427"/>
              <w:rPr>
                <w:rFonts w:eastAsia="Andale Sans UI"/>
                <w:kern w:val="2"/>
                <w:szCs w:val="28"/>
              </w:rPr>
            </w:pPr>
          </w:p>
        </w:tc>
        <w:tc>
          <w:tcPr>
            <w:tcW w:w="1449" w:type="dxa"/>
            <w:shd w:val="clear" w:color="auto" w:fill="auto"/>
          </w:tcPr>
          <w:p w14:paraId="1FBE392E" w14:textId="77777777" w:rsidR="00944A65" w:rsidRPr="00B7276C" w:rsidRDefault="00944A65" w:rsidP="00920C9B">
            <w:pPr>
              <w:ind w:right="-427"/>
              <w:rPr>
                <w:rFonts w:eastAsia="Andale Sans UI"/>
                <w:kern w:val="2"/>
                <w:szCs w:val="28"/>
              </w:rPr>
            </w:pPr>
          </w:p>
        </w:tc>
        <w:tc>
          <w:tcPr>
            <w:tcW w:w="1449" w:type="dxa"/>
            <w:shd w:val="clear" w:color="auto" w:fill="auto"/>
          </w:tcPr>
          <w:p w14:paraId="5FA455E0" w14:textId="77777777" w:rsidR="00944A65" w:rsidRPr="00B7276C" w:rsidRDefault="00944A65" w:rsidP="00920C9B">
            <w:pPr>
              <w:ind w:right="-427"/>
              <w:rPr>
                <w:rFonts w:eastAsia="Andale Sans UI"/>
                <w:kern w:val="2"/>
                <w:szCs w:val="28"/>
              </w:rPr>
            </w:pPr>
          </w:p>
        </w:tc>
      </w:tr>
      <w:tr w:rsidR="00944A65" w:rsidRPr="00B7276C" w14:paraId="6894405C" w14:textId="77777777" w:rsidTr="00920C9B">
        <w:tc>
          <w:tcPr>
            <w:tcW w:w="2802" w:type="dxa"/>
            <w:gridSpan w:val="2"/>
            <w:shd w:val="clear" w:color="auto" w:fill="auto"/>
          </w:tcPr>
          <w:p w14:paraId="398992E1"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134" w:type="dxa"/>
            <w:shd w:val="clear" w:color="auto" w:fill="auto"/>
          </w:tcPr>
          <w:p w14:paraId="6DD4950E" w14:textId="77777777" w:rsidR="00944A65" w:rsidRPr="00B7276C" w:rsidRDefault="00944A65" w:rsidP="00920C9B">
            <w:pPr>
              <w:ind w:right="-427"/>
              <w:rPr>
                <w:rFonts w:eastAsia="Andale Sans UI"/>
                <w:kern w:val="2"/>
                <w:szCs w:val="28"/>
              </w:rPr>
            </w:pPr>
          </w:p>
        </w:tc>
        <w:tc>
          <w:tcPr>
            <w:tcW w:w="1856" w:type="dxa"/>
            <w:shd w:val="clear" w:color="auto" w:fill="auto"/>
          </w:tcPr>
          <w:p w14:paraId="0F6739B1" w14:textId="77777777" w:rsidR="00944A65" w:rsidRPr="00B7276C" w:rsidRDefault="00944A65" w:rsidP="00920C9B">
            <w:pPr>
              <w:ind w:right="-427"/>
              <w:rPr>
                <w:rFonts w:eastAsia="Andale Sans UI"/>
                <w:kern w:val="2"/>
                <w:szCs w:val="28"/>
              </w:rPr>
            </w:pPr>
          </w:p>
        </w:tc>
        <w:tc>
          <w:tcPr>
            <w:tcW w:w="1449" w:type="dxa"/>
            <w:shd w:val="clear" w:color="auto" w:fill="auto"/>
          </w:tcPr>
          <w:p w14:paraId="061CFBAB" w14:textId="77777777" w:rsidR="00944A65" w:rsidRPr="00B7276C" w:rsidRDefault="00944A65" w:rsidP="00920C9B">
            <w:pPr>
              <w:ind w:right="-427"/>
              <w:rPr>
                <w:rFonts w:eastAsia="Andale Sans UI"/>
                <w:kern w:val="2"/>
                <w:szCs w:val="28"/>
              </w:rPr>
            </w:pPr>
          </w:p>
        </w:tc>
        <w:tc>
          <w:tcPr>
            <w:tcW w:w="1449" w:type="dxa"/>
            <w:shd w:val="clear" w:color="auto" w:fill="auto"/>
          </w:tcPr>
          <w:p w14:paraId="20EF83B9" w14:textId="77777777" w:rsidR="00944A65" w:rsidRPr="00B7276C" w:rsidRDefault="00944A65" w:rsidP="00920C9B">
            <w:pPr>
              <w:ind w:right="-427"/>
              <w:rPr>
                <w:rFonts w:eastAsia="Andale Sans UI"/>
                <w:kern w:val="2"/>
                <w:szCs w:val="28"/>
              </w:rPr>
            </w:pPr>
          </w:p>
        </w:tc>
        <w:tc>
          <w:tcPr>
            <w:tcW w:w="1449" w:type="dxa"/>
            <w:shd w:val="clear" w:color="auto" w:fill="auto"/>
          </w:tcPr>
          <w:p w14:paraId="1F9D1751" w14:textId="77777777" w:rsidR="00944A65" w:rsidRPr="00B7276C" w:rsidRDefault="00944A65" w:rsidP="00920C9B">
            <w:pPr>
              <w:ind w:right="-427"/>
              <w:rPr>
                <w:rFonts w:eastAsia="Andale Sans UI"/>
                <w:kern w:val="2"/>
                <w:szCs w:val="28"/>
              </w:rPr>
            </w:pPr>
          </w:p>
        </w:tc>
      </w:tr>
    </w:tbl>
    <w:p w14:paraId="1A7603A2" w14:textId="77777777" w:rsidR="00944A65" w:rsidRPr="00B7276C" w:rsidRDefault="00944A65" w:rsidP="00944A65">
      <w:pPr>
        <w:ind w:right="-427" w:hanging="19"/>
        <w:rPr>
          <w:rFonts w:eastAsia="Andale Sans UI"/>
          <w:kern w:val="2"/>
          <w:szCs w:val="28"/>
        </w:rPr>
      </w:pPr>
    </w:p>
    <w:p w14:paraId="3C761B25" w14:textId="77777777" w:rsidR="00944A65" w:rsidRPr="00B7276C" w:rsidRDefault="00944A65" w:rsidP="00944A65">
      <w:pPr>
        <w:ind w:left="341" w:right="-427"/>
        <w:rPr>
          <w:rFonts w:eastAsia="Andale Sans UI"/>
          <w:kern w:val="2"/>
          <w:szCs w:val="28"/>
        </w:rPr>
      </w:pPr>
      <w:r w:rsidRPr="00B7276C">
        <w:rPr>
          <w:rFonts w:eastAsia="Andale Sans UI"/>
          <w:kern w:val="2"/>
          <w:szCs w:val="28"/>
        </w:rPr>
        <w:t>6.Услуги банка:</w:t>
      </w:r>
    </w:p>
    <w:p w14:paraId="19FC2440" w14:textId="77777777" w:rsidR="00944A65" w:rsidRPr="00B7276C" w:rsidRDefault="00944A65" w:rsidP="00944A65">
      <w:pPr>
        <w:ind w:left="341" w:right="-427"/>
        <w:rPr>
          <w:rFonts w:eastAsia="Andale Sans UI"/>
          <w:kern w:val="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1985"/>
        <w:gridCol w:w="1559"/>
        <w:gridCol w:w="1985"/>
      </w:tblGrid>
      <w:tr w:rsidR="00944A65" w:rsidRPr="00B7276C" w14:paraId="618A8FE0" w14:textId="77777777" w:rsidTr="00920C9B">
        <w:tc>
          <w:tcPr>
            <w:tcW w:w="817" w:type="dxa"/>
            <w:shd w:val="clear" w:color="auto" w:fill="auto"/>
          </w:tcPr>
          <w:p w14:paraId="79075B80" w14:textId="77777777" w:rsidR="00944A65" w:rsidRPr="00B7276C" w:rsidRDefault="00944A65" w:rsidP="00920C9B">
            <w:pPr>
              <w:ind w:right="-427"/>
              <w:jc w:val="both"/>
              <w:rPr>
                <w:rFonts w:eastAsia="Andale Sans UI"/>
                <w:kern w:val="2"/>
                <w:szCs w:val="28"/>
              </w:rPr>
            </w:pPr>
            <w:r w:rsidRPr="00B7276C">
              <w:rPr>
                <w:rFonts w:eastAsia="Andale Sans UI"/>
                <w:b/>
                <w:kern w:val="2"/>
                <w:szCs w:val="28"/>
              </w:rPr>
              <w:t>№ п/п</w:t>
            </w:r>
          </w:p>
        </w:tc>
        <w:tc>
          <w:tcPr>
            <w:tcW w:w="3827" w:type="dxa"/>
            <w:shd w:val="clear" w:color="auto" w:fill="auto"/>
          </w:tcPr>
          <w:p w14:paraId="2A4E3CCE"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Наименование</w:t>
            </w:r>
          </w:p>
        </w:tc>
        <w:tc>
          <w:tcPr>
            <w:tcW w:w="1985" w:type="dxa"/>
            <w:shd w:val="clear" w:color="auto" w:fill="auto"/>
          </w:tcPr>
          <w:p w14:paraId="167F75B1" w14:textId="77777777" w:rsidR="00944A65" w:rsidRPr="00B7276C" w:rsidRDefault="00944A65" w:rsidP="00920C9B">
            <w:pPr>
              <w:ind w:right="-427"/>
              <w:jc w:val="center"/>
              <w:rPr>
                <w:rFonts w:eastAsia="Andale Sans UI"/>
                <w:kern w:val="2"/>
                <w:szCs w:val="28"/>
              </w:rPr>
            </w:pPr>
            <w:r w:rsidRPr="00B7276C">
              <w:rPr>
                <w:rFonts w:eastAsia="Andale Sans UI"/>
                <w:b/>
                <w:kern w:val="2"/>
                <w:szCs w:val="28"/>
              </w:rPr>
              <w:t>Всего, руб.</w:t>
            </w:r>
          </w:p>
        </w:tc>
        <w:tc>
          <w:tcPr>
            <w:tcW w:w="1559" w:type="dxa"/>
            <w:shd w:val="clear" w:color="auto" w:fill="auto"/>
          </w:tcPr>
          <w:p w14:paraId="32D2CC63"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Имеется,</w:t>
            </w:r>
          </w:p>
          <w:p w14:paraId="5BF7B792"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c>
          <w:tcPr>
            <w:tcW w:w="1985" w:type="dxa"/>
            <w:shd w:val="clear" w:color="auto" w:fill="auto"/>
          </w:tcPr>
          <w:p w14:paraId="494A526D"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Требуется,</w:t>
            </w:r>
          </w:p>
          <w:p w14:paraId="4348F923" w14:textId="77777777" w:rsidR="00944A65" w:rsidRPr="00B7276C" w:rsidRDefault="00944A65" w:rsidP="00920C9B">
            <w:pPr>
              <w:ind w:right="-427"/>
              <w:jc w:val="center"/>
              <w:rPr>
                <w:rFonts w:eastAsia="Andale Sans UI"/>
                <w:b/>
                <w:kern w:val="2"/>
                <w:szCs w:val="28"/>
              </w:rPr>
            </w:pPr>
            <w:r w:rsidRPr="00B7276C">
              <w:rPr>
                <w:rFonts w:eastAsia="Andale Sans UI"/>
                <w:b/>
                <w:kern w:val="2"/>
                <w:szCs w:val="28"/>
              </w:rPr>
              <w:t>руб.</w:t>
            </w:r>
          </w:p>
        </w:tc>
      </w:tr>
      <w:tr w:rsidR="00944A65" w:rsidRPr="00B7276C" w14:paraId="4DEDE9CB" w14:textId="77777777" w:rsidTr="00920C9B">
        <w:tc>
          <w:tcPr>
            <w:tcW w:w="817" w:type="dxa"/>
            <w:shd w:val="clear" w:color="auto" w:fill="auto"/>
          </w:tcPr>
          <w:p w14:paraId="1BBE6E40"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1.</w:t>
            </w:r>
          </w:p>
        </w:tc>
        <w:tc>
          <w:tcPr>
            <w:tcW w:w="3827" w:type="dxa"/>
            <w:shd w:val="clear" w:color="auto" w:fill="auto"/>
          </w:tcPr>
          <w:p w14:paraId="739859F9" w14:textId="77777777" w:rsidR="00944A65" w:rsidRPr="00B7276C" w:rsidRDefault="00944A65" w:rsidP="00920C9B">
            <w:pPr>
              <w:ind w:right="-427"/>
              <w:jc w:val="both"/>
              <w:rPr>
                <w:rFonts w:eastAsia="Andale Sans UI"/>
                <w:kern w:val="2"/>
                <w:szCs w:val="28"/>
              </w:rPr>
            </w:pPr>
          </w:p>
        </w:tc>
        <w:tc>
          <w:tcPr>
            <w:tcW w:w="1985" w:type="dxa"/>
            <w:shd w:val="clear" w:color="auto" w:fill="auto"/>
          </w:tcPr>
          <w:p w14:paraId="36C0A5A9" w14:textId="77777777" w:rsidR="00944A65" w:rsidRPr="00B7276C" w:rsidRDefault="00944A65" w:rsidP="00920C9B">
            <w:pPr>
              <w:ind w:right="-427"/>
              <w:jc w:val="both"/>
              <w:rPr>
                <w:rFonts w:eastAsia="Andale Sans UI"/>
                <w:kern w:val="2"/>
                <w:szCs w:val="28"/>
              </w:rPr>
            </w:pPr>
          </w:p>
        </w:tc>
        <w:tc>
          <w:tcPr>
            <w:tcW w:w="1559" w:type="dxa"/>
            <w:shd w:val="clear" w:color="auto" w:fill="auto"/>
          </w:tcPr>
          <w:p w14:paraId="17A01625" w14:textId="77777777" w:rsidR="00944A65" w:rsidRPr="00B7276C" w:rsidRDefault="00944A65" w:rsidP="00920C9B">
            <w:pPr>
              <w:ind w:right="-427"/>
              <w:jc w:val="both"/>
              <w:rPr>
                <w:rFonts w:eastAsia="Andale Sans UI"/>
                <w:kern w:val="2"/>
                <w:szCs w:val="28"/>
              </w:rPr>
            </w:pPr>
          </w:p>
        </w:tc>
        <w:tc>
          <w:tcPr>
            <w:tcW w:w="1985" w:type="dxa"/>
            <w:shd w:val="clear" w:color="auto" w:fill="auto"/>
          </w:tcPr>
          <w:p w14:paraId="737E436F" w14:textId="77777777" w:rsidR="00944A65" w:rsidRPr="00B7276C" w:rsidRDefault="00944A65" w:rsidP="00920C9B">
            <w:pPr>
              <w:ind w:right="-427"/>
              <w:jc w:val="both"/>
              <w:rPr>
                <w:rFonts w:eastAsia="Andale Sans UI"/>
                <w:kern w:val="2"/>
                <w:szCs w:val="28"/>
              </w:rPr>
            </w:pPr>
          </w:p>
        </w:tc>
      </w:tr>
      <w:tr w:rsidR="00944A65" w:rsidRPr="00B7276C" w14:paraId="2B5778A4" w14:textId="77777777" w:rsidTr="00920C9B">
        <w:tc>
          <w:tcPr>
            <w:tcW w:w="817" w:type="dxa"/>
            <w:shd w:val="clear" w:color="auto" w:fill="auto"/>
          </w:tcPr>
          <w:p w14:paraId="3B2EDCF3"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2.</w:t>
            </w:r>
          </w:p>
        </w:tc>
        <w:tc>
          <w:tcPr>
            <w:tcW w:w="3827" w:type="dxa"/>
            <w:shd w:val="clear" w:color="auto" w:fill="auto"/>
          </w:tcPr>
          <w:p w14:paraId="0FDF25B4" w14:textId="77777777" w:rsidR="00944A65" w:rsidRPr="00B7276C" w:rsidRDefault="00944A65" w:rsidP="00920C9B">
            <w:pPr>
              <w:ind w:right="-427"/>
              <w:jc w:val="both"/>
              <w:rPr>
                <w:rFonts w:eastAsia="Andale Sans UI"/>
                <w:kern w:val="2"/>
                <w:szCs w:val="28"/>
              </w:rPr>
            </w:pPr>
          </w:p>
        </w:tc>
        <w:tc>
          <w:tcPr>
            <w:tcW w:w="1985" w:type="dxa"/>
            <w:shd w:val="clear" w:color="auto" w:fill="auto"/>
          </w:tcPr>
          <w:p w14:paraId="7EB6328B" w14:textId="77777777" w:rsidR="00944A65" w:rsidRPr="00B7276C" w:rsidRDefault="00944A65" w:rsidP="00920C9B">
            <w:pPr>
              <w:ind w:right="-427"/>
              <w:jc w:val="both"/>
              <w:rPr>
                <w:rFonts w:eastAsia="Andale Sans UI"/>
                <w:kern w:val="2"/>
                <w:szCs w:val="28"/>
              </w:rPr>
            </w:pPr>
          </w:p>
        </w:tc>
        <w:tc>
          <w:tcPr>
            <w:tcW w:w="1559" w:type="dxa"/>
            <w:shd w:val="clear" w:color="auto" w:fill="auto"/>
          </w:tcPr>
          <w:p w14:paraId="2EBDFBA1" w14:textId="77777777" w:rsidR="00944A65" w:rsidRPr="00B7276C" w:rsidRDefault="00944A65" w:rsidP="00920C9B">
            <w:pPr>
              <w:ind w:right="-427"/>
              <w:jc w:val="both"/>
              <w:rPr>
                <w:rFonts w:eastAsia="Andale Sans UI"/>
                <w:kern w:val="2"/>
                <w:szCs w:val="28"/>
              </w:rPr>
            </w:pPr>
          </w:p>
        </w:tc>
        <w:tc>
          <w:tcPr>
            <w:tcW w:w="1985" w:type="dxa"/>
            <w:shd w:val="clear" w:color="auto" w:fill="auto"/>
          </w:tcPr>
          <w:p w14:paraId="496B1027" w14:textId="77777777" w:rsidR="00944A65" w:rsidRPr="00B7276C" w:rsidRDefault="00944A65" w:rsidP="00920C9B">
            <w:pPr>
              <w:ind w:right="-427"/>
              <w:jc w:val="both"/>
              <w:rPr>
                <w:rFonts w:eastAsia="Andale Sans UI"/>
                <w:kern w:val="2"/>
                <w:szCs w:val="28"/>
              </w:rPr>
            </w:pPr>
          </w:p>
        </w:tc>
      </w:tr>
      <w:tr w:rsidR="00944A65" w:rsidRPr="00B7276C" w14:paraId="46461D8D" w14:textId="77777777" w:rsidTr="00920C9B">
        <w:tc>
          <w:tcPr>
            <w:tcW w:w="4644" w:type="dxa"/>
            <w:gridSpan w:val="2"/>
            <w:shd w:val="clear" w:color="auto" w:fill="auto"/>
          </w:tcPr>
          <w:p w14:paraId="55BC0890" w14:textId="77777777" w:rsidR="00944A65" w:rsidRPr="00B7276C" w:rsidRDefault="00944A65" w:rsidP="00920C9B">
            <w:pPr>
              <w:ind w:right="-427"/>
              <w:jc w:val="both"/>
              <w:rPr>
                <w:rFonts w:eastAsia="Andale Sans UI"/>
                <w:kern w:val="2"/>
                <w:szCs w:val="28"/>
              </w:rPr>
            </w:pPr>
            <w:r w:rsidRPr="00B7276C">
              <w:rPr>
                <w:rFonts w:eastAsia="Andale Sans UI"/>
                <w:kern w:val="2"/>
                <w:szCs w:val="28"/>
              </w:rPr>
              <w:t>Итого</w:t>
            </w:r>
          </w:p>
        </w:tc>
        <w:tc>
          <w:tcPr>
            <w:tcW w:w="1985" w:type="dxa"/>
            <w:shd w:val="clear" w:color="auto" w:fill="auto"/>
          </w:tcPr>
          <w:p w14:paraId="29A1661D" w14:textId="77777777" w:rsidR="00944A65" w:rsidRPr="00B7276C" w:rsidRDefault="00944A65" w:rsidP="00920C9B">
            <w:pPr>
              <w:ind w:right="-427"/>
              <w:jc w:val="both"/>
              <w:rPr>
                <w:rFonts w:eastAsia="Andale Sans UI"/>
                <w:kern w:val="2"/>
                <w:szCs w:val="28"/>
              </w:rPr>
            </w:pPr>
          </w:p>
        </w:tc>
        <w:tc>
          <w:tcPr>
            <w:tcW w:w="1559" w:type="dxa"/>
            <w:shd w:val="clear" w:color="auto" w:fill="auto"/>
          </w:tcPr>
          <w:p w14:paraId="2FD72C4B" w14:textId="77777777" w:rsidR="00944A65" w:rsidRPr="00B7276C" w:rsidRDefault="00944A65" w:rsidP="00920C9B">
            <w:pPr>
              <w:ind w:right="-427"/>
              <w:jc w:val="both"/>
              <w:rPr>
                <w:rFonts w:eastAsia="Andale Sans UI"/>
                <w:kern w:val="2"/>
                <w:szCs w:val="28"/>
              </w:rPr>
            </w:pPr>
          </w:p>
        </w:tc>
        <w:tc>
          <w:tcPr>
            <w:tcW w:w="1985" w:type="dxa"/>
            <w:shd w:val="clear" w:color="auto" w:fill="auto"/>
          </w:tcPr>
          <w:p w14:paraId="6CCB1734" w14:textId="77777777" w:rsidR="00944A65" w:rsidRPr="00B7276C" w:rsidRDefault="00944A65" w:rsidP="00920C9B">
            <w:pPr>
              <w:ind w:right="-427"/>
              <w:jc w:val="both"/>
              <w:rPr>
                <w:rFonts w:eastAsia="Andale Sans UI"/>
                <w:kern w:val="2"/>
                <w:szCs w:val="28"/>
              </w:rPr>
            </w:pPr>
          </w:p>
        </w:tc>
      </w:tr>
    </w:tbl>
    <w:p w14:paraId="0AE88736" w14:textId="77777777" w:rsidR="00944A65" w:rsidRPr="00B7276C" w:rsidRDefault="00944A65" w:rsidP="00944A65">
      <w:pPr>
        <w:ind w:left="341" w:right="-427"/>
        <w:rPr>
          <w:rFonts w:eastAsia="Andale Sans UI"/>
          <w:kern w:val="2"/>
          <w:szCs w:val="28"/>
        </w:rPr>
      </w:pPr>
    </w:p>
    <w:p w14:paraId="1597E60E" w14:textId="77777777" w:rsidR="00944A65" w:rsidRPr="00B7276C" w:rsidRDefault="00944A65" w:rsidP="00944A65">
      <w:pPr>
        <w:ind w:left="-19" w:right="-427"/>
        <w:rPr>
          <w:rFonts w:eastAsia="Andale Sans UI"/>
          <w:kern w:val="2"/>
          <w:szCs w:val="28"/>
        </w:rPr>
      </w:pPr>
      <w:r w:rsidRPr="00B7276C">
        <w:rPr>
          <w:rFonts w:eastAsia="Andale Sans UI"/>
          <w:kern w:val="2"/>
          <w:szCs w:val="28"/>
        </w:rPr>
        <w:t xml:space="preserve">     7.Иные статьи расходов:</w:t>
      </w:r>
    </w:p>
    <w:p w14:paraId="7F616CD7" w14:textId="77777777" w:rsidR="00944A65" w:rsidRPr="00B7276C" w:rsidRDefault="00944A65" w:rsidP="00944A65">
      <w:pPr>
        <w:ind w:right="-427" w:hanging="19"/>
        <w:rPr>
          <w:rFonts w:eastAsia="Andale Sans UI"/>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2099"/>
        <w:gridCol w:w="1011"/>
        <w:gridCol w:w="1735"/>
        <w:gridCol w:w="1285"/>
        <w:gridCol w:w="1325"/>
        <w:gridCol w:w="1344"/>
      </w:tblGrid>
      <w:tr w:rsidR="00944A65" w:rsidRPr="00B7276C" w14:paraId="495EEB3E" w14:textId="77777777" w:rsidTr="00920C9B">
        <w:tc>
          <w:tcPr>
            <w:tcW w:w="534" w:type="dxa"/>
            <w:shd w:val="clear" w:color="auto" w:fill="auto"/>
          </w:tcPr>
          <w:p w14:paraId="5799786D" w14:textId="77777777" w:rsidR="00944A65" w:rsidRPr="00B7276C" w:rsidRDefault="00944A65" w:rsidP="00920C9B">
            <w:pPr>
              <w:ind w:right="-427"/>
              <w:rPr>
                <w:rFonts w:eastAsia="Andale Sans UI"/>
                <w:b/>
                <w:kern w:val="2"/>
                <w:szCs w:val="28"/>
              </w:rPr>
            </w:pPr>
            <w:r w:rsidRPr="00B7276C">
              <w:rPr>
                <w:rFonts w:eastAsia="Andale Sans UI"/>
                <w:b/>
                <w:kern w:val="2"/>
                <w:szCs w:val="28"/>
              </w:rPr>
              <w:t>№</w:t>
            </w:r>
          </w:p>
          <w:p w14:paraId="35ADE569"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п/п</w:t>
            </w:r>
          </w:p>
        </w:tc>
        <w:tc>
          <w:tcPr>
            <w:tcW w:w="2268" w:type="dxa"/>
            <w:shd w:val="clear" w:color="auto" w:fill="auto"/>
          </w:tcPr>
          <w:p w14:paraId="6B46B1A0" w14:textId="77777777" w:rsidR="00944A65" w:rsidRPr="00B7276C" w:rsidRDefault="00944A65" w:rsidP="00920C9B">
            <w:pPr>
              <w:ind w:right="-427"/>
              <w:rPr>
                <w:rFonts w:eastAsia="Andale Sans UI"/>
                <w:b/>
                <w:kern w:val="2"/>
                <w:szCs w:val="28"/>
              </w:rPr>
            </w:pPr>
            <w:r w:rsidRPr="00B7276C">
              <w:rPr>
                <w:rFonts w:eastAsia="Andale Sans UI"/>
                <w:b/>
                <w:kern w:val="2"/>
                <w:szCs w:val="28"/>
              </w:rPr>
              <w:t>Наименование</w:t>
            </w:r>
          </w:p>
        </w:tc>
        <w:tc>
          <w:tcPr>
            <w:tcW w:w="1134" w:type="dxa"/>
            <w:shd w:val="clear" w:color="auto" w:fill="auto"/>
          </w:tcPr>
          <w:p w14:paraId="12194814"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Цена,</w:t>
            </w:r>
          </w:p>
          <w:p w14:paraId="6EEEF1F7" w14:textId="77777777" w:rsidR="00944A65" w:rsidRPr="00B7276C" w:rsidRDefault="00944A65" w:rsidP="00920C9B">
            <w:pPr>
              <w:ind w:right="-427"/>
              <w:rPr>
                <w:rFonts w:eastAsia="Andale Sans UI"/>
                <w:kern w:val="2"/>
                <w:szCs w:val="28"/>
              </w:rPr>
            </w:pPr>
            <w:r w:rsidRPr="00B7276C">
              <w:rPr>
                <w:rFonts w:eastAsia="Andale Sans UI"/>
                <w:b/>
                <w:kern w:val="2"/>
                <w:szCs w:val="28"/>
              </w:rPr>
              <w:t xml:space="preserve">      руб.</w:t>
            </w:r>
          </w:p>
        </w:tc>
        <w:tc>
          <w:tcPr>
            <w:tcW w:w="1856" w:type="dxa"/>
            <w:shd w:val="clear" w:color="auto" w:fill="auto"/>
          </w:tcPr>
          <w:p w14:paraId="5FC5949A"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Кол-во,</w:t>
            </w:r>
          </w:p>
          <w:p w14:paraId="39E2CC29" w14:textId="77777777" w:rsidR="00944A65" w:rsidRPr="00B7276C" w:rsidRDefault="00944A65" w:rsidP="00920C9B">
            <w:pPr>
              <w:ind w:right="-427"/>
              <w:rPr>
                <w:rFonts w:eastAsia="Andale Sans UI"/>
                <w:kern w:val="2"/>
                <w:szCs w:val="28"/>
              </w:rPr>
            </w:pPr>
            <w:r w:rsidRPr="00B7276C">
              <w:rPr>
                <w:rFonts w:eastAsia="Andale Sans UI"/>
                <w:b/>
                <w:kern w:val="2"/>
                <w:szCs w:val="28"/>
              </w:rPr>
              <w:t>чел./час./дней</w:t>
            </w:r>
          </w:p>
        </w:tc>
        <w:tc>
          <w:tcPr>
            <w:tcW w:w="1449" w:type="dxa"/>
            <w:shd w:val="clear" w:color="auto" w:fill="auto"/>
          </w:tcPr>
          <w:p w14:paraId="4CBF102B" w14:textId="77777777" w:rsidR="00944A65" w:rsidRPr="00B7276C" w:rsidRDefault="00944A65" w:rsidP="00920C9B">
            <w:pPr>
              <w:ind w:right="-427"/>
              <w:rPr>
                <w:rFonts w:eastAsia="Andale Sans UI"/>
                <w:kern w:val="2"/>
                <w:szCs w:val="28"/>
              </w:rPr>
            </w:pPr>
            <w:r w:rsidRPr="00B7276C">
              <w:rPr>
                <w:rFonts w:eastAsia="Andale Sans UI"/>
                <w:b/>
                <w:kern w:val="2"/>
                <w:szCs w:val="28"/>
              </w:rPr>
              <w:t>Всего, руб.</w:t>
            </w:r>
          </w:p>
        </w:tc>
        <w:tc>
          <w:tcPr>
            <w:tcW w:w="1449" w:type="dxa"/>
            <w:shd w:val="clear" w:color="auto" w:fill="auto"/>
          </w:tcPr>
          <w:p w14:paraId="58DC2234" w14:textId="77777777" w:rsidR="00944A65" w:rsidRPr="00B7276C" w:rsidRDefault="00944A65" w:rsidP="00920C9B">
            <w:pPr>
              <w:ind w:right="-427"/>
              <w:rPr>
                <w:rFonts w:eastAsia="Andale Sans UI"/>
                <w:b/>
                <w:kern w:val="2"/>
                <w:szCs w:val="28"/>
              </w:rPr>
            </w:pPr>
            <w:r w:rsidRPr="00B7276C">
              <w:rPr>
                <w:rFonts w:eastAsia="Andale Sans UI"/>
                <w:b/>
                <w:kern w:val="2"/>
                <w:szCs w:val="28"/>
              </w:rPr>
              <w:t>Имеется,</w:t>
            </w:r>
          </w:p>
          <w:p w14:paraId="101903E7"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c>
          <w:tcPr>
            <w:tcW w:w="1449" w:type="dxa"/>
            <w:shd w:val="clear" w:color="auto" w:fill="auto"/>
          </w:tcPr>
          <w:p w14:paraId="2AB774AF" w14:textId="77777777" w:rsidR="00944A65" w:rsidRPr="00B7276C" w:rsidRDefault="00944A65" w:rsidP="00920C9B">
            <w:pPr>
              <w:ind w:right="-427"/>
              <w:rPr>
                <w:rFonts w:eastAsia="Andale Sans UI"/>
                <w:b/>
                <w:kern w:val="2"/>
                <w:szCs w:val="28"/>
              </w:rPr>
            </w:pPr>
            <w:r w:rsidRPr="00B7276C">
              <w:rPr>
                <w:rFonts w:eastAsia="Andale Sans UI"/>
                <w:b/>
                <w:kern w:val="2"/>
                <w:szCs w:val="28"/>
              </w:rPr>
              <w:t>Требуется,</w:t>
            </w:r>
          </w:p>
          <w:p w14:paraId="5B042727" w14:textId="77777777" w:rsidR="00944A65" w:rsidRPr="00B7276C" w:rsidRDefault="00944A65" w:rsidP="00920C9B">
            <w:pPr>
              <w:ind w:right="-427"/>
              <w:rPr>
                <w:rFonts w:eastAsia="Andale Sans UI"/>
                <w:b/>
                <w:kern w:val="2"/>
                <w:szCs w:val="28"/>
              </w:rPr>
            </w:pPr>
            <w:r w:rsidRPr="00B7276C">
              <w:rPr>
                <w:rFonts w:eastAsia="Andale Sans UI"/>
                <w:b/>
                <w:kern w:val="2"/>
                <w:szCs w:val="28"/>
              </w:rPr>
              <w:t xml:space="preserve">      руб.</w:t>
            </w:r>
          </w:p>
        </w:tc>
      </w:tr>
      <w:tr w:rsidR="00944A65" w:rsidRPr="00B7276C" w14:paraId="45D20045" w14:textId="77777777" w:rsidTr="00920C9B">
        <w:tc>
          <w:tcPr>
            <w:tcW w:w="534" w:type="dxa"/>
            <w:shd w:val="clear" w:color="auto" w:fill="auto"/>
          </w:tcPr>
          <w:p w14:paraId="59738ED3" w14:textId="77777777" w:rsidR="00944A65" w:rsidRPr="00B7276C" w:rsidRDefault="00944A65" w:rsidP="00920C9B">
            <w:pPr>
              <w:ind w:right="-427"/>
              <w:rPr>
                <w:rFonts w:eastAsia="Andale Sans UI"/>
                <w:kern w:val="2"/>
                <w:szCs w:val="28"/>
              </w:rPr>
            </w:pPr>
          </w:p>
        </w:tc>
        <w:tc>
          <w:tcPr>
            <w:tcW w:w="2268" w:type="dxa"/>
            <w:shd w:val="clear" w:color="auto" w:fill="auto"/>
          </w:tcPr>
          <w:p w14:paraId="413B24AC" w14:textId="77777777" w:rsidR="00944A65" w:rsidRPr="00B7276C" w:rsidRDefault="00944A65" w:rsidP="00920C9B">
            <w:pPr>
              <w:ind w:right="-427"/>
              <w:rPr>
                <w:rFonts w:eastAsia="Andale Sans UI"/>
                <w:kern w:val="2"/>
                <w:szCs w:val="28"/>
              </w:rPr>
            </w:pPr>
          </w:p>
        </w:tc>
        <w:tc>
          <w:tcPr>
            <w:tcW w:w="1134" w:type="dxa"/>
            <w:shd w:val="clear" w:color="auto" w:fill="auto"/>
          </w:tcPr>
          <w:p w14:paraId="14FAA32B" w14:textId="77777777" w:rsidR="00944A65" w:rsidRPr="00B7276C" w:rsidRDefault="00944A65" w:rsidP="00920C9B">
            <w:pPr>
              <w:ind w:right="-427"/>
              <w:rPr>
                <w:rFonts w:eastAsia="Andale Sans UI"/>
                <w:kern w:val="2"/>
                <w:szCs w:val="28"/>
              </w:rPr>
            </w:pPr>
          </w:p>
        </w:tc>
        <w:tc>
          <w:tcPr>
            <w:tcW w:w="1856" w:type="dxa"/>
            <w:shd w:val="clear" w:color="auto" w:fill="auto"/>
          </w:tcPr>
          <w:p w14:paraId="6E526370" w14:textId="77777777" w:rsidR="00944A65" w:rsidRPr="00B7276C" w:rsidRDefault="00944A65" w:rsidP="00920C9B">
            <w:pPr>
              <w:ind w:right="-427"/>
              <w:rPr>
                <w:rFonts w:eastAsia="Andale Sans UI"/>
                <w:kern w:val="2"/>
                <w:szCs w:val="28"/>
              </w:rPr>
            </w:pPr>
          </w:p>
        </w:tc>
        <w:tc>
          <w:tcPr>
            <w:tcW w:w="1449" w:type="dxa"/>
            <w:shd w:val="clear" w:color="auto" w:fill="auto"/>
          </w:tcPr>
          <w:p w14:paraId="69BDB014" w14:textId="77777777" w:rsidR="00944A65" w:rsidRPr="00B7276C" w:rsidRDefault="00944A65" w:rsidP="00920C9B">
            <w:pPr>
              <w:ind w:right="-427"/>
              <w:rPr>
                <w:rFonts w:eastAsia="Andale Sans UI"/>
                <w:kern w:val="2"/>
                <w:szCs w:val="28"/>
              </w:rPr>
            </w:pPr>
          </w:p>
        </w:tc>
        <w:tc>
          <w:tcPr>
            <w:tcW w:w="1449" w:type="dxa"/>
            <w:shd w:val="clear" w:color="auto" w:fill="auto"/>
          </w:tcPr>
          <w:p w14:paraId="2D18DACA" w14:textId="77777777" w:rsidR="00944A65" w:rsidRPr="00B7276C" w:rsidRDefault="00944A65" w:rsidP="00920C9B">
            <w:pPr>
              <w:ind w:right="-427"/>
              <w:rPr>
                <w:rFonts w:eastAsia="Andale Sans UI"/>
                <w:kern w:val="2"/>
                <w:szCs w:val="28"/>
              </w:rPr>
            </w:pPr>
          </w:p>
        </w:tc>
        <w:tc>
          <w:tcPr>
            <w:tcW w:w="1449" w:type="dxa"/>
            <w:shd w:val="clear" w:color="auto" w:fill="auto"/>
          </w:tcPr>
          <w:p w14:paraId="2D8E43F6" w14:textId="77777777" w:rsidR="00944A65" w:rsidRPr="00B7276C" w:rsidRDefault="00944A65" w:rsidP="00920C9B">
            <w:pPr>
              <w:ind w:right="-427"/>
              <w:rPr>
                <w:rFonts w:eastAsia="Andale Sans UI"/>
                <w:kern w:val="2"/>
                <w:szCs w:val="28"/>
              </w:rPr>
            </w:pPr>
          </w:p>
        </w:tc>
      </w:tr>
      <w:tr w:rsidR="00944A65" w:rsidRPr="00B7276C" w14:paraId="3B10755C" w14:textId="77777777" w:rsidTr="00920C9B">
        <w:tc>
          <w:tcPr>
            <w:tcW w:w="534" w:type="dxa"/>
            <w:shd w:val="clear" w:color="auto" w:fill="auto"/>
          </w:tcPr>
          <w:p w14:paraId="246130FB" w14:textId="77777777" w:rsidR="00944A65" w:rsidRPr="00B7276C" w:rsidRDefault="00944A65" w:rsidP="00920C9B">
            <w:pPr>
              <w:ind w:right="-427"/>
              <w:rPr>
                <w:rFonts w:eastAsia="Andale Sans UI"/>
                <w:kern w:val="2"/>
                <w:szCs w:val="28"/>
              </w:rPr>
            </w:pPr>
          </w:p>
        </w:tc>
        <w:tc>
          <w:tcPr>
            <w:tcW w:w="2268" w:type="dxa"/>
            <w:shd w:val="clear" w:color="auto" w:fill="auto"/>
          </w:tcPr>
          <w:p w14:paraId="3FA0E5D3" w14:textId="77777777" w:rsidR="00944A65" w:rsidRPr="00B7276C" w:rsidRDefault="00944A65" w:rsidP="00920C9B">
            <w:pPr>
              <w:ind w:right="-427"/>
              <w:rPr>
                <w:rFonts w:eastAsia="Andale Sans UI"/>
                <w:kern w:val="2"/>
                <w:szCs w:val="28"/>
              </w:rPr>
            </w:pPr>
          </w:p>
        </w:tc>
        <w:tc>
          <w:tcPr>
            <w:tcW w:w="1134" w:type="dxa"/>
            <w:shd w:val="clear" w:color="auto" w:fill="auto"/>
          </w:tcPr>
          <w:p w14:paraId="1A9DA4EC" w14:textId="77777777" w:rsidR="00944A65" w:rsidRPr="00B7276C" w:rsidRDefault="00944A65" w:rsidP="00920C9B">
            <w:pPr>
              <w:ind w:right="-427"/>
              <w:rPr>
                <w:rFonts w:eastAsia="Andale Sans UI"/>
                <w:kern w:val="2"/>
                <w:szCs w:val="28"/>
              </w:rPr>
            </w:pPr>
          </w:p>
        </w:tc>
        <w:tc>
          <w:tcPr>
            <w:tcW w:w="1856" w:type="dxa"/>
            <w:shd w:val="clear" w:color="auto" w:fill="auto"/>
          </w:tcPr>
          <w:p w14:paraId="2CCCC056" w14:textId="77777777" w:rsidR="00944A65" w:rsidRPr="00B7276C" w:rsidRDefault="00944A65" w:rsidP="00920C9B">
            <w:pPr>
              <w:ind w:right="-427"/>
              <w:rPr>
                <w:rFonts w:eastAsia="Andale Sans UI"/>
                <w:kern w:val="2"/>
                <w:szCs w:val="28"/>
              </w:rPr>
            </w:pPr>
          </w:p>
        </w:tc>
        <w:tc>
          <w:tcPr>
            <w:tcW w:w="1449" w:type="dxa"/>
            <w:shd w:val="clear" w:color="auto" w:fill="auto"/>
          </w:tcPr>
          <w:p w14:paraId="45FB6B79" w14:textId="77777777" w:rsidR="00944A65" w:rsidRPr="00B7276C" w:rsidRDefault="00944A65" w:rsidP="00920C9B">
            <w:pPr>
              <w:ind w:right="-427"/>
              <w:rPr>
                <w:rFonts w:eastAsia="Andale Sans UI"/>
                <w:kern w:val="2"/>
                <w:szCs w:val="28"/>
              </w:rPr>
            </w:pPr>
          </w:p>
        </w:tc>
        <w:tc>
          <w:tcPr>
            <w:tcW w:w="1449" w:type="dxa"/>
            <w:shd w:val="clear" w:color="auto" w:fill="auto"/>
          </w:tcPr>
          <w:p w14:paraId="5956DEB1" w14:textId="77777777" w:rsidR="00944A65" w:rsidRPr="00B7276C" w:rsidRDefault="00944A65" w:rsidP="00920C9B">
            <w:pPr>
              <w:ind w:right="-427"/>
              <w:rPr>
                <w:rFonts w:eastAsia="Andale Sans UI"/>
                <w:kern w:val="2"/>
                <w:szCs w:val="28"/>
              </w:rPr>
            </w:pPr>
          </w:p>
        </w:tc>
        <w:tc>
          <w:tcPr>
            <w:tcW w:w="1449" w:type="dxa"/>
            <w:shd w:val="clear" w:color="auto" w:fill="auto"/>
          </w:tcPr>
          <w:p w14:paraId="74AA0F0E" w14:textId="77777777" w:rsidR="00944A65" w:rsidRPr="00B7276C" w:rsidRDefault="00944A65" w:rsidP="00920C9B">
            <w:pPr>
              <w:ind w:right="-427"/>
              <w:rPr>
                <w:rFonts w:eastAsia="Andale Sans UI"/>
                <w:kern w:val="2"/>
                <w:szCs w:val="28"/>
              </w:rPr>
            </w:pPr>
          </w:p>
        </w:tc>
      </w:tr>
      <w:tr w:rsidR="00944A65" w:rsidRPr="00B7276C" w14:paraId="09424E67" w14:textId="77777777" w:rsidTr="00920C9B">
        <w:tc>
          <w:tcPr>
            <w:tcW w:w="2802" w:type="dxa"/>
            <w:gridSpan w:val="2"/>
            <w:shd w:val="clear" w:color="auto" w:fill="auto"/>
          </w:tcPr>
          <w:p w14:paraId="01732C35" w14:textId="77777777" w:rsidR="00944A65" w:rsidRPr="00B7276C" w:rsidRDefault="00944A65" w:rsidP="00920C9B">
            <w:pPr>
              <w:ind w:right="-427"/>
              <w:rPr>
                <w:rFonts w:eastAsia="Andale Sans UI"/>
                <w:kern w:val="2"/>
                <w:szCs w:val="28"/>
              </w:rPr>
            </w:pPr>
            <w:r w:rsidRPr="00B7276C">
              <w:rPr>
                <w:rFonts w:eastAsia="Andale Sans UI"/>
                <w:kern w:val="2"/>
                <w:szCs w:val="28"/>
              </w:rPr>
              <w:t>Итого</w:t>
            </w:r>
          </w:p>
        </w:tc>
        <w:tc>
          <w:tcPr>
            <w:tcW w:w="1134" w:type="dxa"/>
            <w:shd w:val="clear" w:color="auto" w:fill="auto"/>
          </w:tcPr>
          <w:p w14:paraId="3A73A24E" w14:textId="77777777" w:rsidR="00944A65" w:rsidRPr="00B7276C" w:rsidRDefault="00944A65" w:rsidP="00920C9B">
            <w:pPr>
              <w:ind w:right="-427"/>
              <w:rPr>
                <w:rFonts w:eastAsia="Andale Sans UI"/>
                <w:kern w:val="2"/>
                <w:szCs w:val="28"/>
              </w:rPr>
            </w:pPr>
          </w:p>
        </w:tc>
        <w:tc>
          <w:tcPr>
            <w:tcW w:w="1856" w:type="dxa"/>
            <w:shd w:val="clear" w:color="auto" w:fill="auto"/>
          </w:tcPr>
          <w:p w14:paraId="012654E5" w14:textId="77777777" w:rsidR="00944A65" w:rsidRPr="00B7276C" w:rsidRDefault="00944A65" w:rsidP="00920C9B">
            <w:pPr>
              <w:ind w:right="-427"/>
              <w:rPr>
                <w:rFonts w:eastAsia="Andale Sans UI"/>
                <w:kern w:val="2"/>
                <w:szCs w:val="28"/>
              </w:rPr>
            </w:pPr>
          </w:p>
        </w:tc>
        <w:tc>
          <w:tcPr>
            <w:tcW w:w="1449" w:type="dxa"/>
            <w:shd w:val="clear" w:color="auto" w:fill="auto"/>
          </w:tcPr>
          <w:p w14:paraId="369389DE" w14:textId="77777777" w:rsidR="00944A65" w:rsidRPr="00B7276C" w:rsidRDefault="00944A65" w:rsidP="00920C9B">
            <w:pPr>
              <w:ind w:right="-427"/>
              <w:rPr>
                <w:rFonts w:eastAsia="Andale Sans UI"/>
                <w:kern w:val="2"/>
                <w:szCs w:val="28"/>
              </w:rPr>
            </w:pPr>
          </w:p>
        </w:tc>
        <w:tc>
          <w:tcPr>
            <w:tcW w:w="1449" w:type="dxa"/>
            <w:shd w:val="clear" w:color="auto" w:fill="auto"/>
          </w:tcPr>
          <w:p w14:paraId="551CD7B9" w14:textId="77777777" w:rsidR="00944A65" w:rsidRPr="00B7276C" w:rsidRDefault="00944A65" w:rsidP="00920C9B">
            <w:pPr>
              <w:ind w:right="-427"/>
              <w:rPr>
                <w:rFonts w:eastAsia="Andale Sans UI"/>
                <w:kern w:val="2"/>
                <w:szCs w:val="28"/>
              </w:rPr>
            </w:pPr>
          </w:p>
        </w:tc>
        <w:tc>
          <w:tcPr>
            <w:tcW w:w="1449" w:type="dxa"/>
            <w:shd w:val="clear" w:color="auto" w:fill="auto"/>
          </w:tcPr>
          <w:p w14:paraId="4E8CC3DA" w14:textId="77777777" w:rsidR="00944A65" w:rsidRPr="00B7276C" w:rsidRDefault="00944A65" w:rsidP="00920C9B">
            <w:pPr>
              <w:ind w:right="-427"/>
              <w:rPr>
                <w:rFonts w:eastAsia="Andale Sans UI"/>
                <w:kern w:val="2"/>
                <w:szCs w:val="28"/>
              </w:rPr>
            </w:pPr>
          </w:p>
        </w:tc>
      </w:tr>
    </w:tbl>
    <w:p w14:paraId="4FC66E7A" w14:textId="77777777" w:rsidR="00944A65" w:rsidRPr="00B7276C" w:rsidRDefault="00944A65" w:rsidP="00944A65">
      <w:pPr>
        <w:ind w:right="-427" w:hanging="19"/>
        <w:rPr>
          <w:rFonts w:eastAsia="Andale Sans UI"/>
          <w:kern w:val="2"/>
          <w:szCs w:val="28"/>
        </w:rPr>
      </w:pPr>
    </w:p>
    <w:p w14:paraId="0A892CD8" w14:textId="77777777" w:rsidR="00944A65" w:rsidRPr="00B7276C" w:rsidRDefault="00944A65" w:rsidP="00944A65">
      <w:pPr>
        <w:ind w:right="-427" w:hanging="19"/>
        <w:rPr>
          <w:rFonts w:eastAsia="Andale Sans UI"/>
          <w:kern w:val="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8"/>
        <w:gridCol w:w="3708"/>
      </w:tblGrid>
      <w:tr w:rsidR="00944A65" w:rsidRPr="00B7276C" w14:paraId="09CC345E" w14:textId="77777777" w:rsidTr="00920C9B">
        <w:tc>
          <w:tcPr>
            <w:tcW w:w="6062" w:type="dxa"/>
            <w:shd w:val="clear" w:color="auto" w:fill="auto"/>
          </w:tcPr>
          <w:p w14:paraId="4B8A0ADF" w14:textId="77777777" w:rsidR="00944A65" w:rsidRPr="00B7276C" w:rsidRDefault="00944A65" w:rsidP="00920C9B">
            <w:pPr>
              <w:ind w:right="-427"/>
              <w:rPr>
                <w:rFonts w:eastAsia="Andale Sans UI"/>
                <w:kern w:val="2"/>
                <w:szCs w:val="28"/>
              </w:rPr>
            </w:pPr>
            <w:r w:rsidRPr="00B7276C">
              <w:rPr>
                <w:rFonts w:eastAsia="Andale Sans UI"/>
                <w:kern w:val="2"/>
                <w:szCs w:val="28"/>
              </w:rPr>
              <w:t>Итого полная стоимость Проекта, руб. в т.ч.</w:t>
            </w:r>
          </w:p>
        </w:tc>
        <w:tc>
          <w:tcPr>
            <w:tcW w:w="4077" w:type="dxa"/>
            <w:shd w:val="clear" w:color="auto" w:fill="auto"/>
          </w:tcPr>
          <w:p w14:paraId="09CFF3E4" w14:textId="77777777" w:rsidR="00944A65" w:rsidRPr="00B7276C" w:rsidRDefault="00944A65" w:rsidP="00920C9B">
            <w:pPr>
              <w:ind w:right="-427"/>
              <w:rPr>
                <w:rFonts w:eastAsia="Andale Sans UI"/>
                <w:kern w:val="2"/>
                <w:szCs w:val="28"/>
              </w:rPr>
            </w:pPr>
          </w:p>
        </w:tc>
      </w:tr>
      <w:tr w:rsidR="00944A65" w:rsidRPr="00B7276C" w14:paraId="0283DF09" w14:textId="77777777" w:rsidTr="00920C9B">
        <w:tc>
          <w:tcPr>
            <w:tcW w:w="6062" w:type="dxa"/>
            <w:shd w:val="clear" w:color="auto" w:fill="auto"/>
          </w:tcPr>
          <w:p w14:paraId="7A01B903" w14:textId="77777777" w:rsidR="00944A65" w:rsidRPr="00B7276C" w:rsidRDefault="00944A65" w:rsidP="00920C9B">
            <w:pPr>
              <w:ind w:right="-427"/>
              <w:rPr>
                <w:rFonts w:eastAsia="Andale Sans UI"/>
                <w:kern w:val="2"/>
                <w:szCs w:val="28"/>
              </w:rPr>
            </w:pPr>
            <w:r w:rsidRPr="00B7276C">
              <w:rPr>
                <w:rFonts w:eastAsia="Andale Sans UI"/>
                <w:kern w:val="2"/>
                <w:szCs w:val="28"/>
              </w:rPr>
              <w:t>За счет средств субсидии</w:t>
            </w:r>
          </w:p>
        </w:tc>
        <w:tc>
          <w:tcPr>
            <w:tcW w:w="4077" w:type="dxa"/>
            <w:shd w:val="clear" w:color="auto" w:fill="auto"/>
          </w:tcPr>
          <w:p w14:paraId="2F239124" w14:textId="77777777" w:rsidR="00944A65" w:rsidRPr="00B7276C" w:rsidRDefault="00944A65" w:rsidP="00920C9B">
            <w:pPr>
              <w:ind w:right="-427"/>
              <w:rPr>
                <w:rFonts w:eastAsia="Andale Sans UI"/>
                <w:kern w:val="2"/>
                <w:szCs w:val="28"/>
              </w:rPr>
            </w:pPr>
          </w:p>
        </w:tc>
      </w:tr>
      <w:tr w:rsidR="00944A65" w:rsidRPr="00B7276C" w14:paraId="327BA351" w14:textId="77777777" w:rsidTr="00920C9B">
        <w:tc>
          <w:tcPr>
            <w:tcW w:w="6062" w:type="dxa"/>
            <w:shd w:val="clear" w:color="auto" w:fill="auto"/>
          </w:tcPr>
          <w:p w14:paraId="180FFE4A" w14:textId="77777777" w:rsidR="00944A65" w:rsidRPr="00B7276C" w:rsidRDefault="00944A65" w:rsidP="00920C9B">
            <w:pPr>
              <w:ind w:right="-427"/>
              <w:rPr>
                <w:rFonts w:eastAsia="Andale Sans UI"/>
                <w:kern w:val="2"/>
                <w:szCs w:val="28"/>
              </w:rPr>
            </w:pPr>
            <w:r w:rsidRPr="00B7276C">
              <w:rPr>
                <w:rFonts w:eastAsia="Andale Sans UI"/>
                <w:kern w:val="2"/>
                <w:szCs w:val="28"/>
              </w:rPr>
              <w:t>За счет собственных и иных привлеченных средств</w:t>
            </w:r>
          </w:p>
        </w:tc>
        <w:tc>
          <w:tcPr>
            <w:tcW w:w="4077" w:type="dxa"/>
            <w:shd w:val="clear" w:color="auto" w:fill="auto"/>
          </w:tcPr>
          <w:p w14:paraId="389B2232" w14:textId="77777777" w:rsidR="00944A65" w:rsidRPr="00B7276C" w:rsidRDefault="00944A65" w:rsidP="00920C9B">
            <w:pPr>
              <w:ind w:right="-427"/>
              <w:rPr>
                <w:rFonts w:eastAsia="Andale Sans UI"/>
                <w:kern w:val="2"/>
                <w:szCs w:val="28"/>
              </w:rPr>
            </w:pPr>
          </w:p>
        </w:tc>
      </w:tr>
    </w:tbl>
    <w:p w14:paraId="4C353B62" w14:textId="77777777" w:rsidR="00944A65" w:rsidRPr="00B7276C" w:rsidRDefault="00944A65" w:rsidP="00944A65">
      <w:pPr>
        <w:ind w:left="-19" w:right="-427"/>
        <w:jc w:val="center"/>
        <w:rPr>
          <w:rFonts w:eastAsia="Andale Sans UI"/>
          <w:b/>
          <w:kern w:val="2"/>
          <w:szCs w:val="28"/>
          <w:u w:val="single"/>
        </w:rPr>
      </w:pPr>
    </w:p>
    <w:p w14:paraId="3133FA17" w14:textId="77777777" w:rsidR="00944A65" w:rsidRPr="00B7276C" w:rsidRDefault="00944A65" w:rsidP="00944A65">
      <w:pPr>
        <w:ind w:left="-19" w:right="-427"/>
        <w:jc w:val="center"/>
        <w:rPr>
          <w:rFonts w:eastAsia="Andale Sans UI"/>
          <w:b/>
          <w:kern w:val="2"/>
          <w:szCs w:val="28"/>
          <w:u w:val="single"/>
        </w:rPr>
      </w:pPr>
      <w:r w:rsidRPr="00B7276C">
        <w:rPr>
          <w:rFonts w:eastAsia="Andale Sans UI"/>
          <w:b/>
          <w:kern w:val="2"/>
          <w:szCs w:val="28"/>
          <w:u w:val="single"/>
        </w:rPr>
        <w:t>10.Комментарии к смете Проекта</w:t>
      </w:r>
    </w:p>
    <w:p w14:paraId="320E15E1" w14:textId="77777777" w:rsidR="00944A65" w:rsidRPr="00B7276C" w:rsidRDefault="00944A65" w:rsidP="00944A65">
      <w:pPr>
        <w:ind w:right="-427" w:hanging="19"/>
        <w:rPr>
          <w:rFonts w:eastAsia="Andale Sans UI"/>
          <w:kern w:val="2"/>
          <w:szCs w:val="28"/>
        </w:rPr>
      </w:pPr>
    </w:p>
    <w:p w14:paraId="616A2430" w14:textId="77777777" w:rsidR="00944A65" w:rsidRPr="00B7276C" w:rsidRDefault="00944A65" w:rsidP="00944A65">
      <w:pPr>
        <w:ind w:right="-427" w:hanging="19"/>
        <w:rPr>
          <w:rFonts w:eastAsia="Andale Sans UI"/>
          <w:kern w:val="2"/>
          <w:sz w:val="16"/>
          <w:szCs w:val="16"/>
        </w:rPr>
      </w:pPr>
      <w:r w:rsidRPr="00B7276C">
        <w:rPr>
          <w:rFonts w:eastAsia="Andale Sans UI"/>
          <w:kern w:val="2"/>
          <w:szCs w:val="28"/>
        </w:rPr>
        <w:t xml:space="preserve">ФИО Гражданина        _______________          </w:t>
      </w:r>
      <w:r w:rsidRPr="00B7276C">
        <w:rPr>
          <w:rFonts w:eastAsia="Andale Sans UI"/>
          <w:kern w:val="2"/>
          <w:szCs w:val="28"/>
        </w:rPr>
        <w:br/>
      </w:r>
      <w:r w:rsidRPr="00B7276C">
        <w:rPr>
          <w:rFonts w:eastAsia="Andale Sans UI"/>
          <w:kern w:val="2"/>
          <w:sz w:val="16"/>
          <w:szCs w:val="16"/>
        </w:rPr>
        <w:t xml:space="preserve">                                                                      (подпись</w:t>
      </w:r>
    </w:p>
    <w:p w14:paraId="3FFB4245" w14:textId="77777777" w:rsidR="00944A65" w:rsidRPr="00B7276C" w:rsidRDefault="00944A65" w:rsidP="00944A65">
      <w:pPr>
        <w:ind w:right="-427" w:hanging="19"/>
        <w:rPr>
          <w:rFonts w:eastAsia="Andale Sans UI"/>
          <w:kern w:val="2"/>
          <w:szCs w:val="28"/>
        </w:rPr>
      </w:pPr>
    </w:p>
    <w:p w14:paraId="252A1C12" w14:textId="77777777" w:rsidR="00944A65" w:rsidRPr="00B7276C" w:rsidRDefault="00944A65" w:rsidP="00944A65">
      <w:pPr>
        <w:ind w:right="-427" w:hanging="19"/>
        <w:rPr>
          <w:rFonts w:eastAsia="Andale Sans UI"/>
          <w:kern w:val="2"/>
          <w:szCs w:val="28"/>
        </w:rPr>
      </w:pPr>
    </w:p>
    <w:p w14:paraId="5B83B18F" w14:textId="61D35178" w:rsidR="00944A65" w:rsidRDefault="00944A65" w:rsidP="00944A65">
      <w:pPr>
        <w:ind w:right="-427" w:hanging="19"/>
        <w:rPr>
          <w:rFonts w:eastAsia="Andale Sans UI"/>
          <w:kern w:val="2"/>
          <w:szCs w:val="28"/>
        </w:rPr>
      </w:pPr>
    </w:p>
    <w:p w14:paraId="02E942BD" w14:textId="377B3081" w:rsidR="004752A6" w:rsidRDefault="004752A6" w:rsidP="00944A65">
      <w:pPr>
        <w:ind w:right="-427" w:hanging="19"/>
        <w:rPr>
          <w:rFonts w:eastAsia="Andale Sans UI"/>
          <w:kern w:val="2"/>
          <w:szCs w:val="28"/>
        </w:rPr>
      </w:pPr>
    </w:p>
    <w:p w14:paraId="0C00963D" w14:textId="3C4004F7" w:rsidR="004752A6" w:rsidRDefault="004752A6" w:rsidP="00944A65">
      <w:pPr>
        <w:ind w:right="-427" w:hanging="19"/>
        <w:rPr>
          <w:rFonts w:eastAsia="Andale Sans UI"/>
          <w:kern w:val="2"/>
          <w:szCs w:val="28"/>
        </w:rPr>
      </w:pPr>
    </w:p>
    <w:p w14:paraId="7F0B425B" w14:textId="330F7838" w:rsidR="004752A6" w:rsidRDefault="004752A6" w:rsidP="00944A65">
      <w:pPr>
        <w:ind w:right="-427" w:hanging="19"/>
        <w:rPr>
          <w:rFonts w:eastAsia="Andale Sans UI"/>
          <w:kern w:val="2"/>
          <w:szCs w:val="28"/>
        </w:rPr>
      </w:pPr>
    </w:p>
    <w:p w14:paraId="7383BAC2" w14:textId="30015BE6" w:rsidR="004752A6" w:rsidRDefault="004752A6" w:rsidP="00944A65">
      <w:pPr>
        <w:ind w:right="-427" w:hanging="19"/>
        <w:rPr>
          <w:rFonts w:eastAsia="Andale Sans UI"/>
          <w:kern w:val="2"/>
          <w:szCs w:val="28"/>
        </w:rPr>
      </w:pPr>
    </w:p>
    <w:p w14:paraId="3F2F420C" w14:textId="34E2F21A" w:rsidR="004752A6" w:rsidRDefault="004752A6" w:rsidP="00944A65">
      <w:pPr>
        <w:ind w:right="-427" w:hanging="19"/>
        <w:rPr>
          <w:rFonts w:eastAsia="Andale Sans UI"/>
          <w:kern w:val="2"/>
          <w:szCs w:val="28"/>
        </w:rPr>
      </w:pPr>
    </w:p>
    <w:p w14:paraId="016E932F" w14:textId="04DDF308" w:rsidR="004752A6" w:rsidRDefault="004752A6" w:rsidP="00944A65">
      <w:pPr>
        <w:ind w:right="-427" w:hanging="19"/>
        <w:rPr>
          <w:rFonts w:eastAsia="Andale Sans UI"/>
          <w:kern w:val="2"/>
          <w:szCs w:val="28"/>
        </w:rPr>
      </w:pPr>
    </w:p>
    <w:p w14:paraId="31B749FC" w14:textId="77777777" w:rsidR="00944A65" w:rsidRPr="00B7276C" w:rsidRDefault="00944A65" w:rsidP="00944A65">
      <w:pPr>
        <w:ind w:left="5103" w:right="-427"/>
        <w:rPr>
          <w:szCs w:val="28"/>
        </w:rPr>
      </w:pPr>
      <w:r w:rsidRPr="00B7276C">
        <w:rPr>
          <w:szCs w:val="28"/>
        </w:rPr>
        <w:lastRenderedPageBreak/>
        <w:t>Приложение № 4</w:t>
      </w:r>
    </w:p>
    <w:p w14:paraId="5F9E1B0B" w14:textId="77777777" w:rsidR="00944A65" w:rsidRPr="00B7276C" w:rsidRDefault="00944A65" w:rsidP="00944A65">
      <w:pPr>
        <w:ind w:left="5040" w:right="-427" w:firstLine="63"/>
        <w:rPr>
          <w:rFonts w:eastAsia="Andale Sans UI"/>
          <w:kern w:val="2"/>
          <w:szCs w:val="28"/>
        </w:rPr>
      </w:pPr>
      <w:r w:rsidRPr="00B7276C">
        <w:rPr>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4F804E4F" w14:textId="77777777" w:rsidR="00944A65" w:rsidRPr="00B7276C" w:rsidRDefault="00944A65" w:rsidP="00944A65">
      <w:pPr>
        <w:ind w:right="-427"/>
        <w:jc w:val="center"/>
        <w:rPr>
          <w:rFonts w:eastAsia="Andale Sans UI"/>
          <w:kern w:val="2"/>
          <w:szCs w:val="28"/>
        </w:rPr>
      </w:pPr>
    </w:p>
    <w:p w14:paraId="08491A53" w14:textId="77777777" w:rsidR="00944A65" w:rsidRPr="00B7276C" w:rsidRDefault="00944A65" w:rsidP="004752A6">
      <w:pPr>
        <w:tabs>
          <w:tab w:val="left" w:pos="5415"/>
        </w:tabs>
        <w:ind w:right="-427"/>
        <w:jc w:val="right"/>
        <w:rPr>
          <w:rFonts w:eastAsia="Andale Sans UI"/>
          <w:kern w:val="2"/>
          <w:szCs w:val="28"/>
        </w:rPr>
      </w:pPr>
      <w:r w:rsidRPr="00B7276C">
        <w:rPr>
          <w:rFonts w:eastAsia="Andale Sans UI"/>
          <w:kern w:val="2"/>
          <w:szCs w:val="28"/>
        </w:rPr>
        <w:t>Форма</w:t>
      </w:r>
    </w:p>
    <w:p w14:paraId="77838BA9" w14:textId="77777777" w:rsidR="00944A65" w:rsidRPr="00B7276C" w:rsidRDefault="00944A65" w:rsidP="00944A65">
      <w:pPr>
        <w:ind w:right="-427"/>
        <w:jc w:val="center"/>
        <w:rPr>
          <w:rFonts w:eastAsia="Andale Sans UI"/>
          <w:kern w:val="2"/>
          <w:szCs w:val="28"/>
        </w:rPr>
      </w:pPr>
    </w:p>
    <w:p w14:paraId="0C91C45D" w14:textId="77777777" w:rsidR="00944A65" w:rsidRPr="00B7276C" w:rsidRDefault="00944A65" w:rsidP="00944A65">
      <w:pPr>
        <w:ind w:right="-427" w:hanging="19"/>
        <w:jc w:val="center"/>
        <w:rPr>
          <w:rFonts w:eastAsia="Andale Sans UI"/>
          <w:kern w:val="2"/>
          <w:szCs w:val="28"/>
        </w:rPr>
      </w:pPr>
      <w:r w:rsidRPr="00B7276C">
        <w:rPr>
          <w:rFonts w:eastAsia="Andale Sans UI"/>
          <w:b/>
          <w:bCs/>
          <w:kern w:val="2"/>
          <w:szCs w:val="28"/>
        </w:rPr>
        <w:t>СПРАВКА</w:t>
      </w:r>
    </w:p>
    <w:p w14:paraId="4F26E1E6" w14:textId="77777777" w:rsidR="00944A65" w:rsidRPr="00B7276C" w:rsidRDefault="00944A65" w:rsidP="00944A65">
      <w:pPr>
        <w:ind w:right="-427" w:hanging="19"/>
        <w:jc w:val="center"/>
        <w:rPr>
          <w:rFonts w:eastAsia="Andale Sans UI"/>
          <w:kern w:val="2"/>
        </w:rPr>
      </w:pPr>
      <w:r w:rsidRPr="00B7276C">
        <w:rPr>
          <w:rFonts w:eastAsia="Andale Sans UI"/>
          <w:kern w:val="2"/>
          <w:szCs w:val="28"/>
        </w:rPr>
        <w:t>___________________________________________________________</w:t>
      </w:r>
    </w:p>
    <w:p w14:paraId="21B524A6" w14:textId="77777777" w:rsidR="00944A65" w:rsidRPr="00B7276C" w:rsidRDefault="00944A65" w:rsidP="00944A65">
      <w:pPr>
        <w:ind w:right="-427" w:hanging="19"/>
        <w:jc w:val="center"/>
        <w:rPr>
          <w:rFonts w:eastAsia="Andale Sans UI"/>
          <w:kern w:val="2"/>
          <w:szCs w:val="28"/>
        </w:rPr>
      </w:pPr>
      <w:r w:rsidRPr="00B7276C">
        <w:rPr>
          <w:rFonts w:eastAsia="Andale Sans UI"/>
          <w:kern w:val="2"/>
        </w:rPr>
        <w:t>(наименование субъекта)</w:t>
      </w:r>
    </w:p>
    <w:p w14:paraId="3D4BC3F4" w14:textId="77777777" w:rsidR="00944A65" w:rsidRPr="00B7276C" w:rsidRDefault="00944A65" w:rsidP="00944A65">
      <w:pPr>
        <w:ind w:right="-427" w:hanging="19"/>
        <w:jc w:val="center"/>
        <w:rPr>
          <w:rFonts w:eastAsia="Andale Sans UI"/>
          <w:kern w:val="2"/>
          <w:szCs w:val="28"/>
        </w:rPr>
      </w:pPr>
    </w:p>
    <w:p w14:paraId="1EA944B4" w14:textId="77777777" w:rsidR="00944A65" w:rsidRPr="00B7276C" w:rsidRDefault="00944A65" w:rsidP="00944A65">
      <w:pPr>
        <w:ind w:right="-427" w:hanging="19"/>
        <w:jc w:val="center"/>
        <w:rPr>
          <w:rFonts w:eastAsia="Andale Sans UI"/>
          <w:kern w:val="2"/>
          <w:szCs w:val="28"/>
        </w:rPr>
      </w:pPr>
    </w:p>
    <w:p w14:paraId="5EBD77CB" w14:textId="77777777" w:rsidR="00944A65" w:rsidRPr="00B7276C" w:rsidRDefault="00944A65" w:rsidP="00944A65">
      <w:pPr>
        <w:ind w:right="-427" w:hanging="19"/>
        <w:jc w:val="center"/>
        <w:rPr>
          <w:rFonts w:eastAsia="Andale Sans UI"/>
          <w:kern w:val="2"/>
          <w:szCs w:val="28"/>
        </w:rPr>
      </w:pPr>
      <w:r w:rsidRPr="00B7276C">
        <w:rPr>
          <w:rFonts w:eastAsia="Andale Sans UI"/>
          <w:kern w:val="2"/>
          <w:szCs w:val="28"/>
        </w:rPr>
        <w:t>по состоянию на "____" ______________20___ года</w:t>
      </w:r>
    </w:p>
    <w:p w14:paraId="25A98EC0" w14:textId="77777777" w:rsidR="00944A65" w:rsidRPr="00B7276C" w:rsidRDefault="00944A65" w:rsidP="00944A65">
      <w:pPr>
        <w:ind w:right="-427"/>
        <w:jc w:val="center"/>
        <w:rPr>
          <w:rFonts w:eastAsia="Andale Sans UI"/>
          <w:kern w:val="2"/>
          <w:szCs w:val="28"/>
        </w:rPr>
      </w:pPr>
    </w:p>
    <w:p w14:paraId="74D613B8" w14:textId="77777777" w:rsidR="00944A65" w:rsidRPr="00B7276C" w:rsidRDefault="00944A65" w:rsidP="00944A65">
      <w:pPr>
        <w:ind w:right="-427" w:firstLine="720"/>
        <w:rPr>
          <w:rFonts w:eastAsia="Andale Sans UI"/>
          <w:kern w:val="2"/>
          <w:szCs w:val="28"/>
        </w:rPr>
      </w:pPr>
    </w:p>
    <w:tbl>
      <w:tblPr>
        <w:tblW w:w="0" w:type="auto"/>
        <w:tblInd w:w="108" w:type="dxa"/>
        <w:tblLayout w:type="fixed"/>
        <w:tblLook w:val="0000" w:firstRow="0" w:lastRow="0" w:firstColumn="0" w:lastColumn="0" w:noHBand="0" w:noVBand="0"/>
      </w:tblPr>
      <w:tblGrid>
        <w:gridCol w:w="7605"/>
        <w:gridCol w:w="2192"/>
      </w:tblGrid>
      <w:tr w:rsidR="00944A65" w:rsidRPr="00B7276C" w14:paraId="64F763A3" w14:textId="77777777" w:rsidTr="00920C9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53BF6DFB" w14:textId="77777777" w:rsidR="00944A65" w:rsidRPr="00B7276C" w:rsidRDefault="00944A65" w:rsidP="00920C9B">
            <w:pPr>
              <w:tabs>
                <w:tab w:val="left" w:pos="7389"/>
              </w:tabs>
              <w:ind w:firstLine="15"/>
            </w:pPr>
            <w:r w:rsidRPr="00B7276C">
              <w:rPr>
                <w:rFonts w:eastAsia="Andale Sans UI"/>
                <w:kern w:val="2"/>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71EB2500" w14:textId="77777777" w:rsidR="00944A65" w:rsidRPr="00B7276C" w:rsidRDefault="00944A65" w:rsidP="00920C9B">
            <w:pPr>
              <w:tabs>
                <w:tab w:val="left" w:pos="7389"/>
              </w:tabs>
              <w:snapToGrid w:val="0"/>
              <w:ind w:left="105" w:right="-427" w:firstLine="15"/>
              <w:rPr>
                <w:rFonts w:eastAsia="Andale Sans UI"/>
                <w:kern w:val="2"/>
              </w:rPr>
            </w:pPr>
          </w:p>
        </w:tc>
      </w:tr>
      <w:tr w:rsidR="00944A65" w:rsidRPr="00B7276C" w14:paraId="64E730B2" w14:textId="77777777" w:rsidTr="00920C9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01B66120" w14:textId="77777777" w:rsidR="00944A65" w:rsidRPr="00B7276C" w:rsidRDefault="00944A65" w:rsidP="00920C9B">
            <w:pPr>
              <w:tabs>
                <w:tab w:val="left" w:pos="7389"/>
              </w:tabs>
              <w:ind w:firstLine="15"/>
            </w:pPr>
            <w:r w:rsidRPr="00B7276C">
              <w:rPr>
                <w:rFonts w:eastAsia="Andale Sans UI"/>
                <w:kern w:val="2"/>
              </w:rPr>
              <w:t>Среднесписочная численность работников за предшествующий календарный год (иной отчетный период) (человек)</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4CB8B43C" w14:textId="77777777" w:rsidR="00944A65" w:rsidRPr="00B7276C" w:rsidRDefault="00944A65" w:rsidP="00920C9B">
            <w:pPr>
              <w:tabs>
                <w:tab w:val="left" w:pos="7389"/>
              </w:tabs>
              <w:snapToGrid w:val="0"/>
              <w:ind w:right="-427" w:firstLine="15"/>
              <w:rPr>
                <w:rFonts w:eastAsia="Andale Sans UI"/>
                <w:kern w:val="2"/>
              </w:rPr>
            </w:pPr>
          </w:p>
        </w:tc>
      </w:tr>
      <w:tr w:rsidR="00944A65" w:rsidRPr="00B7276C" w14:paraId="1D8CFC9E" w14:textId="77777777" w:rsidTr="00920C9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144417C6" w14:textId="77777777" w:rsidR="00944A65" w:rsidRPr="00B7276C" w:rsidRDefault="00944A65" w:rsidP="00920C9B">
            <w:pPr>
              <w:tabs>
                <w:tab w:val="left" w:pos="7389"/>
              </w:tabs>
              <w:ind w:firstLine="15"/>
            </w:pPr>
            <w:r w:rsidRPr="00B7276C">
              <w:rPr>
                <w:rFonts w:eastAsia="Andale Sans UI"/>
                <w:kern w:val="2"/>
              </w:rPr>
              <w:t>Размер среднемесячной заработной платы на одного работника за предшествующий календарный год (тыс. рублей)</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1350CB1E" w14:textId="77777777" w:rsidR="00944A65" w:rsidRPr="00B7276C" w:rsidRDefault="00944A65" w:rsidP="00920C9B">
            <w:pPr>
              <w:tabs>
                <w:tab w:val="left" w:pos="7389"/>
              </w:tabs>
              <w:snapToGrid w:val="0"/>
              <w:ind w:right="-427" w:firstLine="15"/>
              <w:rPr>
                <w:rFonts w:eastAsia="Andale Sans UI"/>
                <w:kern w:val="2"/>
              </w:rPr>
            </w:pPr>
          </w:p>
        </w:tc>
      </w:tr>
      <w:tr w:rsidR="00944A65" w:rsidRPr="00B7276C" w14:paraId="17BD31CB" w14:textId="77777777" w:rsidTr="00920C9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44C3EE26" w14:textId="77777777" w:rsidR="00944A65" w:rsidRPr="00B7276C" w:rsidRDefault="00944A65" w:rsidP="00920C9B">
            <w:pPr>
              <w:tabs>
                <w:tab w:val="left" w:pos="7389"/>
              </w:tabs>
              <w:ind w:firstLine="15"/>
              <w:rPr>
                <w:rFonts w:eastAsia="Andale Sans UI"/>
                <w:kern w:val="2"/>
              </w:rPr>
            </w:pPr>
            <w:r w:rsidRPr="00B7276C">
              <w:rPr>
                <w:rFonts w:eastAsia="Andale Sans UI"/>
                <w:kern w:val="2"/>
              </w:rPr>
              <w:t>Состав учредителей и их доля в уставном капитале:</w:t>
            </w:r>
          </w:p>
          <w:p w14:paraId="2B93FCDA" w14:textId="77777777" w:rsidR="00944A65" w:rsidRPr="00B7276C" w:rsidRDefault="00944A65" w:rsidP="00920C9B">
            <w:pPr>
              <w:tabs>
                <w:tab w:val="left" w:pos="7389"/>
              </w:tabs>
              <w:ind w:firstLine="15"/>
              <w:rPr>
                <w:rFonts w:eastAsia="Andale Sans UI"/>
                <w:kern w:val="2"/>
              </w:rPr>
            </w:pPr>
            <w:r w:rsidRPr="00B7276C">
              <w:rPr>
                <w:rFonts w:eastAsia="Andale Sans UI"/>
                <w:kern w:val="2"/>
              </w:rPr>
              <w:t>- ____________________________________ %</w:t>
            </w:r>
          </w:p>
          <w:p w14:paraId="6757F0E3" w14:textId="77777777" w:rsidR="00944A65" w:rsidRPr="00B7276C" w:rsidRDefault="00944A65" w:rsidP="00920C9B">
            <w:pPr>
              <w:tabs>
                <w:tab w:val="left" w:pos="7389"/>
              </w:tabs>
              <w:ind w:firstLine="15"/>
              <w:rPr>
                <w:rFonts w:eastAsia="Andale Sans UI"/>
                <w:kern w:val="2"/>
              </w:rPr>
            </w:pPr>
            <w:r w:rsidRPr="00B7276C">
              <w:rPr>
                <w:rFonts w:eastAsia="Andale Sans UI"/>
                <w:kern w:val="2"/>
              </w:rPr>
              <w:t>- ____________________________________ %</w:t>
            </w:r>
          </w:p>
          <w:p w14:paraId="33C12F6C" w14:textId="77777777" w:rsidR="00944A65" w:rsidRPr="00B7276C" w:rsidRDefault="00944A65" w:rsidP="00920C9B">
            <w:pPr>
              <w:tabs>
                <w:tab w:val="left" w:pos="7389"/>
              </w:tabs>
              <w:ind w:firstLine="15"/>
            </w:pPr>
            <w:r w:rsidRPr="00B7276C">
              <w:rPr>
                <w:rFonts w:eastAsia="Andale Sans UI"/>
                <w:kern w:val="2"/>
              </w:rPr>
              <w:t>- ____________________________________ %</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15451ED9" w14:textId="77777777" w:rsidR="00944A65" w:rsidRPr="00B7276C" w:rsidRDefault="00944A65" w:rsidP="00920C9B">
            <w:pPr>
              <w:tabs>
                <w:tab w:val="left" w:pos="7389"/>
              </w:tabs>
              <w:snapToGrid w:val="0"/>
              <w:ind w:right="-427" w:firstLine="15"/>
              <w:rPr>
                <w:rFonts w:eastAsia="Andale Sans UI"/>
                <w:kern w:val="2"/>
              </w:rPr>
            </w:pPr>
          </w:p>
        </w:tc>
      </w:tr>
      <w:tr w:rsidR="00944A65" w:rsidRPr="00B7276C" w14:paraId="152AFFDE" w14:textId="77777777" w:rsidTr="00920C9B">
        <w:tc>
          <w:tcPr>
            <w:tcW w:w="7605" w:type="dxa"/>
            <w:tcBorders>
              <w:top w:val="single" w:sz="2" w:space="0" w:color="000000"/>
              <w:left w:val="single" w:sz="2" w:space="0" w:color="000000"/>
              <w:bottom w:val="single" w:sz="2" w:space="0" w:color="000000"/>
              <w:right w:val="none" w:sz="0" w:space="0" w:color="000000"/>
            </w:tcBorders>
            <w:shd w:val="clear" w:color="auto" w:fill="auto"/>
          </w:tcPr>
          <w:p w14:paraId="502BECBF" w14:textId="77777777" w:rsidR="00944A65" w:rsidRPr="00B7276C" w:rsidRDefault="00944A65" w:rsidP="00920C9B">
            <w:pPr>
              <w:ind w:firstLine="15"/>
            </w:pPr>
            <w:r w:rsidRPr="00B7276C">
              <w:rPr>
                <w:rFonts w:eastAsia="Andale Sans UI"/>
                <w:kern w:val="2"/>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2192" w:type="dxa"/>
            <w:tcBorders>
              <w:top w:val="single" w:sz="2" w:space="0" w:color="000000"/>
              <w:left w:val="single" w:sz="2" w:space="0" w:color="000000"/>
              <w:bottom w:val="single" w:sz="2" w:space="0" w:color="000000"/>
              <w:right w:val="single" w:sz="2" w:space="0" w:color="000000"/>
            </w:tcBorders>
            <w:shd w:val="clear" w:color="auto" w:fill="auto"/>
          </w:tcPr>
          <w:p w14:paraId="40263779" w14:textId="77777777" w:rsidR="00944A65" w:rsidRPr="00B7276C" w:rsidRDefault="00944A65" w:rsidP="00920C9B">
            <w:pPr>
              <w:snapToGrid w:val="0"/>
              <w:ind w:right="-427"/>
              <w:rPr>
                <w:rFonts w:eastAsia="Andale Sans UI"/>
                <w:kern w:val="2"/>
              </w:rPr>
            </w:pPr>
          </w:p>
        </w:tc>
      </w:tr>
    </w:tbl>
    <w:p w14:paraId="2DA69222" w14:textId="77777777" w:rsidR="00944A65" w:rsidRPr="00B7276C" w:rsidRDefault="00944A65" w:rsidP="00944A65">
      <w:pPr>
        <w:ind w:right="-427" w:firstLine="720"/>
        <w:rPr>
          <w:rFonts w:eastAsia="Andale Sans UI"/>
          <w:kern w:val="2"/>
          <w:szCs w:val="28"/>
        </w:rPr>
      </w:pPr>
    </w:p>
    <w:p w14:paraId="6A40FBD0" w14:textId="77777777" w:rsidR="00944A65" w:rsidRPr="00B7276C" w:rsidRDefault="00944A65" w:rsidP="00944A65">
      <w:pPr>
        <w:ind w:right="-427" w:hanging="19"/>
        <w:rPr>
          <w:kern w:val="2"/>
          <w:szCs w:val="28"/>
        </w:rPr>
      </w:pPr>
      <w:r w:rsidRPr="00B7276C">
        <w:rPr>
          <w:rFonts w:eastAsia="Andale Sans UI"/>
          <w:kern w:val="2"/>
          <w:szCs w:val="28"/>
        </w:rPr>
        <w:t>Задолженности перед работниками по выплате заработной платы нет.</w:t>
      </w:r>
    </w:p>
    <w:p w14:paraId="5A09561E" w14:textId="77777777" w:rsidR="00944A65" w:rsidRPr="00B7276C" w:rsidRDefault="00944A65" w:rsidP="00944A65">
      <w:pPr>
        <w:ind w:right="-427" w:hanging="19"/>
        <w:rPr>
          <w:kern w:val="2"/>
          <w:szCs w:val="28"/>
        </w:rPr>
      </w:pPr>
    </w:p>
    <w:p w14:paraId="3339AAE5"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Я подтверждаю, что представленные мной сведения являются достоверными, не возражаю против выборочной проверки сведений в целях</w:t>
      </w:r>
      <w:r w:rsidRPr="00B7276C">
        <w:rPr>
          <w:kern w:val="2"/>
          <w:szCs w:val="28"/>
        </w:rPr>
        <w:t xml:space="preserve"> </w:t>
      </w:r>
      <w:r w:rsidRPr="00B7276C">
        <w:rPr>
          <w:rFonts w:eastAsia="Andale Sans UI"/>
          <w:kern w:val="2"/>
          <w:szCs w:val="28"/>
        </w:rPr>
        <w:t>рассмотрения заявки на получение муниципальной поддержки</w:t>
      </w:r>
    </w:p>
    <w:p w14:paraId="465DDF8B" w14:textId="77777777" w:rsidR="00944A65" w:rsidRPr="00B7276C" w:rsidRDefault="00944A65" w:rsidP="00944A65">
      <w:pPr>
        <w:ind w:right="-427" w:hanging="19"/>
        <w:rPr>
          <w:rFonts w:eastAsia="Andale Sans UI"/>
          <w:kern w:val="2"/>
          <w:szCs w:val="28"/>
        </w:rPr>
      </w:pPr>
    </w:p>
    <w:p w14:paraId="1A55B4DC" w14:textId="77777777" w:rsidR="00944A65" w:rsidRPr="00B7276C" w:rsidRDefault="00944A65" w:rsidP="00944A65">
      <w:pPr>
        <w:ind w:right="-427" w:hanging="19"/>
        <w:rPr>
          <w:rFonts w:eastAsia="Andale Sans UI"/>
          <w:kern w:val="2"/>
          <w:szCs w:val="28"/>
        </w:rPr>
      </w:pPr>
    </w:p>
    <w:p w14:paraId="65081BD5"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Руководитель</w:t>
      </w:r>
    </w:p>
    <w:p w14:paraId="0320B843" w14:textId="77777777" w:rsidR="00944A65" w:rsidRPr="00B7276C" w:rsidRDefault="00944A65" w:rsidP="00944A65">
      <w:pPr>
        <w:ind w:right="-427" w:hanging="19"/>
        <w:rPr>
          <w:rFonts w:eastAsia="Andale Sans UI"/>
          <w:kern w:val="2"/>
          <w:sz w:val="16"/>
          <w:szCs w:val="16"/>
        </w:rPr>
      </w:pPr>
      <w:r w:rsidRPr="00B7276C">
        <w:rPr>
          <w:rFonts w:eastAsia="Andale Sans UI"/>
          <w:kern w:val="2"/>
          <w:szCs w:val="28"/>
        </w:rPr>
        <w:t>(индивидуальный предприниматель) _______________          ________________</w:t>
      </w:r>
      <w:r w:rsidRPr="00B7276C">
        <w:rPr>
          <w:rFonts w:eastAsia="Andale Sans UI"/>
          <w:kern w:val="2"/>
          <w:szCs w:val="28"/>
        </w:rPr>
        <w:br/>
      </w:r>
      <w:r w:rsidRPr="00B7276C">
        <w:rPr>
          <w:rFonts w:eastAsia="Andale Sans UI"/>
          <w:kern w:val="2"/>
          <w:sz w:val="16"/>
          <w:szCs w:val="16"/>
        </w:rPr>
        <w:t xml:space="preserve">                                                                                                                             (подпись)                                                       (Ф.И.О.)</w:t>
      </w:r>
    </w:p>
    <w:p w14:paraId="19499BD0" w14:textId="77777777" w:rsidR="00944A65" w:rsidRPr="00B7276C" w:rsidRDefault="00944A65" w:rsidP="00944A65">
      <w:pPr>
        <w:ind w:right="-427" w:hanging="19"/>
        <w:rPr>
          <w:rFonts w:eastAsia="Andale Sans UI"/>
          <w:kern w:val="2"/>
          <w:szCs w:val="28"/>
        </w:rPr>
      </w:pPr>
    </w:p>
    <w:p w14:paraId="37EB3A41"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«____»__________________20_____г.</w:t>
      </w:r>
    </w:p>
    <w:p w14:paraId="5626A93A" w14:textId="77777777" w:rsidR="00944A65" w:rsidRPr="00B7276C" w:rsidRDefault="00944A65" w:rsidP="00944A65">
      <w:pPr>
        <w:ind w:right="-427" w:hanging="19"/>
        <w:rPr>
          <w:rFonts w:eastAsia="Andale Sans UI"/>
          <w:kern w:val="2"/>
          <w:szCs w:val="28"/>
        </w:rPr>
      </w:pPr>
    </w:p>
    <w:p w14:paraId="2436F934"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М.П.</w:t>
      </w:r>
    </w:p>
    <w:p w14:paraId="6C02FF47" w14:textId="77777777" w:rsidR="00944A65" w:rsidRPr="00B7276C" w:rsidRDefault="00944A65" w:rsidP="00944A65">
      <w:pPr>
        <w:ind w:right="-427" w:hanging="19"/>
        <w:rPr>
          <w:rFonts w:eastAsia="Andale Sans UI"/>
          <w:kern w:val="2"/>
          <w:szCs w:val="28"/>
        </w:rPr>
      </w:pPr>
    </w:p>
    <w:p w14:paraId="4A083A42" w14:textId="77777777" w:rsidR="00944A65" w:rsidRPr="00B7276C" w:rsidRDefault="00944A65" w:rsidP="00944A65">
      <w:pPr>
        <w:ind w:right="-427" w:hanging="19"/>
        <w:rPr>
          <w:rFonts w:eastAsia="Andale Sans UI"/>
          <w:kern w:val="2"/>
          <w:szCs w:val="28"/>
        </w:rPr>
      </w:pPr>
    </w:p>
    <w:p w14:paraId="38AFCC5F" w14:textId="77777777" w:rsidR="00944A65" w:rsidRPr="00B7276C" w:rsidRDefault="00944A65" w:rsidP="00944A65">
      <w:pPr>
        <w:ind w:right="-427" w:hanging="19"/>
        <w:rPr>
          <w:rFonts w:eastAsia="Andale Sans UI"/>
          <w:kern w:val="2"/>
          <w:szCs w:val="28"/>
        </w:rPr>
      </w:pPr>
    </w:p>
    <w:p w14:paraId="4B401C8C" w14:textId="4D25CA2C" w:rsidR="00944A65" w:rsidRDefault="00944A65" w:rsidP="00944A65">
      <w:pPr>
        <w:ind w:right="-427"/>
        <w:rPr>
          <w:rFonts w:eastAsia="Andale Sans UI"/>
          <w:kern w:val="2"/>
          <w:szCs w:val="28"/>
        </w:rPr>
      </w:pPr>
    </w:p>
    <w:p w14:paraId="3DC9E582" w14:textId="468C8BFA" w:rsidR="004752A6" w:rsidRDefault="004752A6" w:rsidP="00944A65">
      <w:pPr>
        <w:ind w:right="-427"/>
        <w:rPr>
          <w:rFonts w:eastAsia="Andale Sans UI"/>
          <w:kern w:val="2"/>
          <w:szCs w:val="28"/>
        </w:rPr>
      </w:pPr>
    </w:p>
    <w:p w14:paraId="18E2D0B6" w14:textId="2363460A" w:rsidR="004752A6" w:rsidRDefault="004752A6" w:rsidP="00944A65">
      <w:pPr>
        <w:ind w:right="-427"/>
        <w:rPr>
          <w:rFonts w:eastAsia="Andale Sans UI"/>
          <w:kern w:val="2"/>
          <w:szCs w:val="28"/>
        </w:rPr>
      </w:pPr>
    </w:p>
    <w:p w14:paraId="3282B9E9" w14:textId="6E523075" w:rsidR="004752A6" w:rsidRDefault="004752A6" w:rsidP="00944A65">
      <w:pPr>
        <w:ind w:right="-427"/>
        <w:rPr>
          <w:rFonts w:eastAsia="Andale Sans UI"/>
          <w:kern w:val="2"/>
          <w:szCs w:val="28"/>
        </w:rPr>
      </w:pPr>
    </w:p>
    <w:p w14:paraId="6219DD0E" w14:textId="0E97F788" w:rsidR="004752A6" w:rsidRDefault="004752A6" w:rsidP="00944A65">
      <w:pPr>
        <w:ind w:right="-427"/>
        <w:rPr>
          <w:rFonts w:eastAsia="Andale Sans UI"/>
          <w:kern w:val="2"/>
          <w:szCs w:val="28"/>
        </w:rPr>
      </w:pPr>
    </w:p>
    <w:p w14:paraId="76FFD101" w14:textId="50408A2C" w:rsidR="004752A6" w:rsidRDefault="004752A6" w:rsidP="00944A65">
      <w:pPr>
        <w:ind w:right="-427"/>
        <w:rPr>
          <w:rFonts w:eastAsia="Andale Sans UI"/>
          <w:kern w:val="2"/>
          <w:szCs w:val="28"/>
        </w:rPr>
      </w:pPr>
    </w:p>
    <w:p w14:paraId="5701971F" w14:textId="2CFF670C" w:rsidR="004752A6" w:rsidRDefault="004752A6" w:rsidP="00944A65">
      <w:pPr>
        <w:ind w:right="-427"/>
        <w:rPr>
          <w:rFonts w:eastAsia="Andale Sans UI"/>
          <w:kern w:val="2"/>
          <w:szCs w:val="28"/>
        </w:rPr>
      </w:pPr>
    </w:p>
    <w:p w14:paraId="5D20F77F" w14:textId="691F20F9" w:rsidR="004752A6" w:rsidRDefault="004752A6" w:rsidP="00944A65">
      <w:pPr>
        <w:ind w:right="-427"/>
        <w:rPr>
          <w:rFonts w:eastAsia="Andale Sans UI"/>
          <w:kern w:val="2"/>
          <w:szCs w:val="28"/>
        </w:rPr>
      </w:pPr>
    </w:p>
    <w:p w14:paraId="6A40D515" w14:textId="15DB704D" w:rsidR="004752A6" w:rsidRDefault="004752A6" w:rsidP="00944A65">
      <w:pPr>
        <w:ind w:right="-427"/>
        <w:rPr>
          <w:rFonts w:eastAsia="Andale Sans UI"/>
          <w:kern w:val="2"/>
          <w:szCs w:val="28"/>
        </w:rPr>
      </w:pPr>
    </w:p>
    <w:p w14:paraId="1E7005A7" w14:textId="4790952D" w:rsidR="004752A6" w:rsidRDefault="004752A6" w:rsidP="00944A65">
      <w:pPr>
        <w:ind w:right="-427"/>
        <w:rPr>
          <w:rFonts w:eastAsia="Andale Sans UI"/>
          <w:kern w:val="2"/>
          <w:szCs w:val="28"/>
        </w:rPr>
      </w:pPr>
    </w:p>
    <w:p w14:paraId="10B7AD6D" w14:textId="17484715" w:rsidR="004752A6" w:rsidRDefault="004752A6" w:rsidP="00944A65">
      <w:pPr>
        <w:ind w:right="-427"/>
        <w:rPr>
          <w:rFonts w:eastAsia="Andale Sans UI"/>
          <w:kern w:val="2"/>
          <w:szCs w:val="28"/>
        </w:rPr>
      </w:pPr>
    </w:p>
    <w:p w14:paraId="4ADBBCE8" w14:textId="77777777" w:rsidR="004752A6" w:rsidRPr="00B7276C" w:rsidRDefault="004752A6" w:rsidP="00944A65">
      <w:pPr>
        <w:ind w:right="-427"/>
        <w:rPr>
          <w:rFonts w:eastAsia="Andale Sans UI"/>
          <w:kern w:val="2"/>
          <w:szCs w:val="28"/>
        </w:rPr>
      </w:pPr>
    </w:p>
    <w:p w14:paraId="7593FDFF" w14:textId="77777777" w:rsidR="00944A65" w:rsidRPr="00B7276C" w:rsidRDefault="00944A65" w:rsidP="00944A65">
      <w:pPr>
        <w:ind w:right="-427"/>
        <w:rPr>
          <w:szCs w:val="28"/>
        </w:rPr>
      </w:pPr>
    </w:p>
    <w:p w14:paraId="4984295B" w14:textId="77777777" w:rsidR="00944A65" w:rsidRPr="00B7276C" w:rsidRDefault="00944A65" w:rsidP="00944A65">
      <w:pPr>
        <w:ind w:right="-427"/>
        <w:rPr>
          <w:szCs w:val="28"/>
        </w:rPr>
      </w:pPr>
    </w:p>
    <w:p w14:paraId="6E335C80" w14:textId="77777777" w:rsidR="00944A65" w:rsidRPr="00B7276C" w:rsidRDefault="00944A65" w:rsidP="00944A65">
      <w:pPr>
        <w:ind w:right="-427"/>
        <w:rPr>
          <w:szCs w:val="28"/>
        </w:rPr>
      </w:pPr>
    </w:p>
    <w:p w14:paraId="43708F8A" w14:textId="77777777" w:rsidR="00944A65" w:rsidRPr="00B7276C" w:rsidRDefault="00944A65" w:rsidP="00944A65">
      <w:pPr>
        <w:ind w:left="5103" w:right="-427"/>
        <w:rPr>
          <w:szCs w:val="28"/>
        </w:rPr>
      </w:pPr>
      <w:r w:rsidRPr="00B7276C">
        <w:rPr>
          <w:szCs w:val="28"/>
        </w:rPr>
        <w:t>Приложение № 5</w:t>
      </w:r>
    </w:p>
    <w:p w14:paraId="503F707B" w14:textId="77777777" w:rsidR="00944A65" w:rsidRPr="00B7276C" w:rsidRDefault="00944A65" w:rsidP="00944A65">
      <w:pPr>
        <w:ind w:left="5040" w:right="-427" w:firstLine="63"/>
        <w:rPr>
          <w:rFonts w:eastAsia="Andale Sans UI"/>
          <w:kern w:val="2"/>
          <w:szCs w:val="28"/>
        </w:rPr>
      </w:pPr>
      <w:r w:rsidRPr="00B7276C">
        <w:rPr>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2CCB063C" w14:textId="77777777" w:rsidR="00944A65" w:rsidRPr="00B7276C" w:rsidRDefault="00944A65" w:rsidP="00944A65">
      <w:pPr>
        <w:ind w:right="-427"/>
        <w:rPr>
          <w:rFonts w:eastAsia="Andale Sans UI"/>
          <w:kern w:val="2"/>
          <w:szCs w:val="28"/>
        </w:rPr>
      </w:pPr>
    </w:p>
    <w:p w14:paraId="03BB06B0" w14:textId="77777777" w:rsidR="00944A65" w:rsidRPr="00B7276C" w:rsidRDefault="00944A65" w:rsidP="00944A65">
      <w:pPr>
        <w:ind w:right="-427" w:firstLine="720"/>
        <w:rPr>
          <w:rFonts w:eastAsia="Andale Sans UI"/>
          <w:bCs/>
          <w:kern w:val="2"/>
          <w:szCs w:val="28"/>
        </w:rPr>
      </w:pPr>
    </w:p>
    <w:p w14:paraId="38FC4E14" w14:textId="77777777" w:rsidR="00944A65" w:rsidRPr="00B7276C" w:rsidRDefault="00944A65" w:rsidP="00944A65">
      <w:pPr>
        <w:tabs>
          <w:tab w:val="left" w:pos="3135"/>
          <w:tab w:val="left" w:pos="9638"/>
        </w:tabs>
        <w:ind w:right="-427" w:hanging="19"/>
        <w:jc w:val="center"/>
        <w:rPr>
          <w:kern w:val="2"/>
          <w:szCs w:val="28"/>
          <w:lang w:eastAsia="ar-SA"/>
        </w:rPr>
      </w:pPr>
      <w:r w:rsidRPr="00B7276C">
        <w:rPr>
          <w:rFonts w:eastAsia="Andale Sans UI"/>
          <w:bCs/>
          <w:kern w:val="2"/>
          <w:szCs w:val="28"/>
        </w:rPr>
        <w:t xml:space="preserve">Расчёт размера субсидии из бюджета </w:t>
      </w:r>
      <w:r w:rsidRPr="00B7276C">
        <w:rPr>
          <w:szCs w:val="28"/>
        </w:rPr>
        <w:t xml:space="preserve">Комсомольского муниципального района </w:t>
      </w:r>
      <w:r w:rsidRPr="00B7276C">
        <w:rPr>
          <w:kern w:val="2"/>
          <w:szCs w:val="28"/>
          <w:lang w:eastAsia="ar-SA"/>
        </w:rPr>
        <w:t>юридическим лицам (за исключением субсидий муниципальным учреждениям), индивидуальным</w:t>
      </w:r>
    </w:p>
    <w:p w14:paraId="424C1B53" w14:textId="77777777" w:rsidR="00944A65" w:rsidRPr="00B7276C" w:rsidRDefault="00944A65" w:rsidP="00944A65">
      <w:pPr>
        <w:tabs>
          <w:tab w:val="left" w:pos="3135"/>
          <w:tab w:val="left" w:pos="9638"/>
        </w:tabs>
        <w:ind w:right="-427" w:hanging="19"/>
        <w:jc w:val="center"/>
        <w:rPr>
          <w:kern w:val="2"/>
          <w:szCs w:val="28"/>
          <w:lang w:eastAsia="ar-SA"/>
        </w:rPr>
      </w:pPr>
      <w:r w:rsidRPr="00B7276C">
        <w:rPr>
          <w:kern w:val="2"/>
          <w:szCs w:val="28"/>
          <w:lang w:eastAsia="ar-SA"/>
        </w:rPr>
        <w:t xml:space="preserve"> предпринимателям, а также физическим лицам – </w:t>
      </w:r>
    </w:p>
    <w:p w14:paraId="7CC1129E" w14:textId="77777777" w:rsidR="00944A65" w:rsidRPr="00B7276C" w:rsidRDefault="00944A65" w:rsidP="00944A65">
      <w:pPr>
        <w:tabs>
          <w:tab w:val="left" w:pos="3135"/>
          <w:tab w:val="left" w:pos="9638"/>
        </w:tabs>
        <w:ind w:right="-427" w:hanging="19"/>
        <w:jc w:val="center"/>
        <w:rPr>
          <w:rFonts w:eastAsia="Andale Sans UI"/>
          <w:bCs/>
          <w:kern w:val="2"/>
          <w:szCs w:val="28"/>
        </w:rPr>
      </w:pPr>
      <w:r w:rsidRPr="00B7276C">
        <w:rPr>
          <w:kern w:val="2"/>
          <w:szCs w:val="28"/>
          <w:lang w:eastAsia="ar-SA"/>
        </w:rPr>
        <w:t xml:space="preserve">производителям товаров, работ, услуг </w:t>
      </w:r>
    </w:p>
    <w:p w14:paraId="15F444F1" w14:textId="77777777" w:rsidR="00944A65" w:rsidRPr="00B7276C" w:rsidRDefault="00944A65" w:rsidP="00944A65">
      <w:pPr>
        <w:tabs>
          <w:tab w:val="left" w:pos="9638"/>
        </w:tabs>
        <w:ind w:right="-427" w:hanging="19"/>
        <w:jc w:val="center"/>
        <w:rPr>
          <w:rFonts w:eastAsia="Andale Sans UI"/>
          <w:bCs/>
          <w:kern w:val="2"/>
          <w:szCs w:val="28"/>
        </w:rPr>
      </w:pPr>
    </w:p>
    <w:p w14:paraId="570589AC" w14:textId="77777777" w:rsidR="00944A65" w:rsidRPr="00B7276C" w:rsidRDefault="00944A65" w:rsidP="00944A65">
      <w:pPr>
        <w:tabs>
          <w:tab w:val="left" w:pos="9638"/>
        </w:tabs>
        <w:ind w:right="-427" w:hanging="19"/>
        <w:jc w:val="center"/>
        <w:rPr>
          <w:rFonts w:eastAsia="Andale Sans UI"/>
          <w:kern w:val="2"/>
          <w:lang w:val="de-DE" w:eastAsia="fa-IR" w:bidi="fa-IR"/>
        </w:rPr>
      </w:pPr>
      <w:r w:rsidRPr="00B7276C">
        <w:rPr>
          <w:szCs w:val="28"/>
        </w:rPr>
        <w:t xml:space="preserve">___________________________________________________________ </w:t>
      </w:r>
    </w:p>
    <w:p w14:paraId="0A7F6733" w14:textId="77777777" w:rsidR="00944A65" w:rsidRPr="00B7276C" w:rsidRDefault="00944A65" w:rsidP="00944A65">
      <w:pPr>
        <w:tabs>
          <w:tab w:val="left" w:pos="9638"/>
        </w:tabs>
        <w:ind w:right="-427" w:hanging="19"/>
        <w:jc w:val="center"/>
        <w:rPr>
          <w:rFonts w:eastAsia="Andale Sans UI"/>
          <w:kern w:val="2"/>
          <w:szCs w:val="28"/>
          <w:lang w:val="de-DE" w:eastAsia="fa-IR" w:bidi="fa-IR"/>
        </w:rPr>
      </w:pPr>
      <w:r w:rsidRPr="00B7276C">
        <w:rPr>
          <w:rFonts w:eastAsia="Andale Sans UI"/>
          <w:kern w:val="2"/>
          <w:lang w:val="de-DE" w:eastAsia="fa-IR" w:bidi="fa-IR"/>
        </w:rPr>
        <w:t>(</w:t>
      </w:r>
      <w:proofErr w:type="spellStart"/>
      <w:r w:rsidRPr="00B7276C">
        <w:rPr>
          <w:rFonts w:eastAsia="Andale Sans UI"/>
          <w:kern w:val="2"/>
          <w:lang w:val="de-DE" w:eastAsia="fa-IR" w:bidi="fa-IR"/>
        </w:rPr>
        <w:t>наименование</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юридического</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лица</w:t>
      </w:r>
      <w:proofErr w:type="spellEnd"/>
      <w:r w:rsidRPr="00B7276C">
        <w:rPr>
          <w:rFonts w:eastAsia="Andale Sans UI"/>
          <w:kern w:val="2"/>
          <w:lang w:val="de-DE" w:eastAsia="fa-IR" w:bidi="fa-IR"/>
        </w:rPr>
        <w:t xml:space="preserve">) </w:t>
      </w:r>
    </w:p>
    <w:p w14:paraId="54A6CF97" w14:textId="77777777" w:rsidR="00944A65" w:rsidRPr="00B7276C" w:rsidRDefault="00944A65" w:rsidP="00944A65">
      <w:pPr>
        <w:tabs>
          <w:tab w:val="left" w:pos="9638"/>
        </w:tabs>
        <w:ind w:right="-427" w:hanging="19"/>
        <w:jc w:val="center"/>
        <w:rPr>
          <w:rFonts w:eastAsia="Andale Sans UI"/>
          <w:kern w:val="2"/>
          <w:lang w:val="de-DE" w:eastAsia="fa-IR" w:bidi="fa-IR"/>
        </w:rPr>
      </w:pPr>
      <w:proofErr w:type="spellStart"/>
      <w:r w:rsidRPr="00B7276C">
        <w:rPr>
          <w:rFonts w:eastAsia="Andale Sans UI"/>
          <w:kern w:val="2"/>
          <w:szCs w:val="28"/>
          <w:lang w:val="de-DE" w:eastAsia="fa-IR" w:bidi="fa-IR"/>
        </w:rPr>
        <w:t>за</w:t>
      </w:r>
      <w:proofErr w:type="spellEnd"/>
      <w:r w:rsidRPr="00B7276C">
        <w:rPr>
          <w:rFonts w:eastAsia="Andale Sans UI"/>
          <w:kern w:val="2"/>
          <w:szCs w:val="28"/>
          <w:lang w:val="de-DE" w:eastAsia="fa-IR" w:bidi="fa-IR"/>
        </w:rPr>
        <w:t xml:space="preserve"> _____________________</w:t>
      </w:r>
    </w:p>
    <w:p w14:paraId="1E76B950" w14:textId="77777777" w:rsidR="00944A65" w:rsidRPr="00B7276C" w:rsidRDefault="00944A65" w:rsidP="00944A65">
      <w:pPr>
        <w:tabs>
          <w:tab w:val="left" w:pos="9638"/>
        </w:tabs>
        <w:ind w:right="-427" w:hanging="19"/>
        <w:jc w:val="center"/>
        <w:rPr>
          <w:rFonts w:eastAsia="Andale Sans UI"/>
          <w:kern w:val="2"/>
          <w:lang w:eastAsia="fa-IR" w:bidi="fa-IR"/>
        </w:rPr>
      </w:pPr>
      <w:r w:rsidRPr="00B7276C">
        <w:rPr>
          <w:rFonts w:eastAsia="Andale Sans UI"/>
          <w:kern w:val="2"/>
          <w:lang w:val="de-DE" w:eastAsia="fa-IR" w:bidi="fa-IR"/>
        </w:rPr>
        <w:t>(</w:t>
      </w:r>
      <w:proofErr w:type="spellStart"/>
      <w:r w:rsidRPr="00B7276C">
        <w:rPr>
          <w:rFonts w:eastAsia="Andale Sans UI"/>
          <w:kern w:val="2"/>
          <w:lang w:val="de-DE" w:eastAsia="fa-IR" w:bidi="fa-IR"/>
        </w:rPr>
        <w:t>указать</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период</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помесячно</w:t>
      </w:r>
      <w:proofErr w:type="spellEnd"/>
      <w:r w:rsidRPr="00B7276C">
        <w:rPr>
          <w:rFonts w:eastAsia="Andale Sans UI"/>
          <w:kern w:val="2"/>
          <w:lang w:val="de-DE" w:eastAsia="fa-IR" w:bidi="fa-IR"/>
        </w:rPr>
        <w:t xml:space="preserve">) </w:t>
      </w:r>
    </w:p>
    <w:p w14:paraId="4BAFE34A" w14:textId="77777777" w:rsidR="00944A65" w:rsidRPr="00B7276C" w:rsidRDefault="00944A65" w:rsidP="00944A65">
      <w:pPr>
        <w:ind w:right="-427"/>
        <w:jc w:val="center"/>
        <w:rPr>
          <w:rFonts w:eastAsia="Andale Sans UI"/>
          <w:kern w:val="2"/>
          <w:lang w:eastAsia="fa-IR" w:bidi="fa-IR"/>
        </w:rPr>
      </w:pPr>
    </w:p>
    <w:tbl>
      <w:tblPr>
        <w:tblW w:w="5498" w:type="pct"/>
        <w:tblInd w:w="-681" w:type="dxa"/>
        <w:tblLayout w:type="fixed"/>
        <w:tblCellMar>
          <w:top w:w="114" w:type="dxa"/>
          <w:left w:w="28" w:type="dxa"/>
          <w:bottom w:w="114" w:type="dxa"/>
          <w:right w:w="28" w:type="dxa"/>
        </w:tblCellMar>
        <w:tblLook w:val="0000" w:firstRow="0" w:lastRow="0" w:firstColumn="0" w:lastColumn="0" w:noHBand="0" w:noVBand="0"/>
      </w:tblPr>
      <w:tblGrid>
        <w:gridCol w:w="533"/>
        <w:gridCol w:w="1735"/>
        <w:gridCol w:w="1469"/>
        <w:gridCol w:w="2133"/>
        <w:gridCol w:w="1469"/>
        <w:gridCol w:w="2696"/>
      </w:tblGrid>
      <w:tr w:rsidR="00944A65" w:rsidRPr="00B7276C" w14:paraId="57DE9EB6" w14:textId="77777777" w:rsidTr="00920C9B">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35AF74AF" w14:textId="77777777" w:rsidR="00944A65" w:rsidRPr="00B7276C" w:rsidRDefault="00944A65" w:rsidP="00920C9B">
            <w:pPr>
              <w:tabs>
                <w:tab w:val="left" w:pos="3489"/>
              </w:tabs>
              <w:ind w:hanging="19"/>
              <w:jc w:val="center"/>
            </w:pPr>
            <w:r w:rsidRPr="00B7276C">
              <w:rPr>
                <w:rFonts w:eastAsia="Andale Sans UI"/>
                <w:kern w:val="2"/>
                <w:lang w:eastAsia="fa-IR" w:bidi="fa-IR"/>
              </w:rPr>
              <w:t>№</w:t>
            </w:r>
            <w:r w:rsidRPr="00B7276C">
              <w:rPr>
                <w:kern w:val="2"/>
                <w:lang w:val="de-DE" w:eastAsia="fa-IR" w:bidi="fa-IR"/>
              </w:rPr>
              <w:t xml:space="preserve"> </w:t>
            </w:r>
            <w:r w:rsidRPr="00B7276C">
              <w:rPr>
                <w:rFonts w:eastAsia="Andale Sans UI"/>
                <w:kern w:val="2"/>
                <w:lang w:val="de-DE" w:eastAsia="fa-IR" w:bidi="fa-IR"/>
              </w:rPr>
              <w:t>п/п</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271C3F82" w14:textId="77777777" w:rsidR="00944A65" w:rsidRPr="00B7276C" w:rsidRDefault="00944A65" w:rsidP="00920C9B">
            <w:pPr>
              <w:ind w:right="39" w:hanging="19"/>
              <w:jc w:val="center"/>
            </w:pPr>
            <w:proofErr w:type="spellStart"/>
            <w:r w:rsidRPr="00B7276C">
              <w:rPr>
                <w:rFonts w:eastAsia="Andale Sans UI"/>
                <w:kern w:val="2"/>
                <w:lang w:val="de-DE" w:eastAsia="fa-IR" w:bidi="fa-IR"/>
              </w:rPr>
              <w:t>Наименование</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затрат</w:t>
            </w:r>
            <w:proofErr w:type="spellEnd"/>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01BD2137" w14:textId="77777777" w:rsidR="00944A65" w:rsidRPr="00B7276C" w:rsidRDefault="00944A65" w:rsidP="00920C9B">
            <w:pPr>
              <w:ind w:hanging="19"/>
              <w:jc w:val="center"/>
            </w:pPr>
            <w:proofErr w:type="spellStart"/>
            <w:r w:rsidRPr="00B7276C">
              <w:rPr>
                <w:rFonts w:eastAsia="Andale Sans UI"/>
                <w:kern w:val="2"/>
                <w:lang w:val="de-DE" w:eastAsia="fa-IR" w:bidi="fa-IR"/>
              </w:rPr>
              <w:t>Количество</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объем</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ед</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изм</w:t>
            </w:r>
            <w:proofErr w:type="spellEnd"/>
            <w:r w:rsidRPr="00B7276C">
              <w:rPr>
                <w:rFonts w:eastAsia="Andale Sans UI"/>
                <w:kern w:val="2"/>
                <w:lang w:val="de-DE" w:eastAsia="fa-IR" w:bidi="fa-IR"/>
              </w:rPr>
              <w:t>.</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4FAFFD4B" w14:textId="77777777" w:rsidR="00944A65" w:rsidRPr="00B7276C" w:rsidRDefault="00944A65" w:rsidP="00920C9B">
            <w:pPr>
              <w:ind w:hanging="19"/>
              <w:jc w:val="center"/>
              <w:rPr>
                <w:rFonts w:eastAsia="Andale Sans UI"/>
                <w:kern w:val="2"/>
                <w:lang w:val="de-DE" w:eastAsia="fa-IR" w:bidi="fa-IR"/>
              </w:rPr>
            </w:pPr>
            <w:proofErr w:type="spellStart"/>
            <w:r w:rsidRPr="00B7276C">
              <w:rPr>
                <w:rFonts w:eastAsia="Andale Sans UI"/>
                <w:kern w:val="2"/>
                <w:lang w:val="de-DE" w:eastAsia="fa-IR" w:bidi="fa-IR"/>
              </w:rPr>
              <w:t>Цена</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тариф</w:t>
            </w:r>
            <w:proofErr w:type="spellEnd"/>
            <w:r w:rsidRPr="00B7276C">
              <w:rPr>
                <w:rFonts w:eastAsia="Andale Sans UI"/>
                <w:kern w:val="2"/>
                <w:lang w:val="de-DE" w:eastAsia="fa-IR" w:bidi="fa-IR"/>
              </w:rPr>
              <w:t>)</w:t>
            </w:r>
          </w:p>
          <w:p w14:paraId="2D94F693" w14:textId="77777777" w:rsidR="00944A65" w:rsidRPr="00B7276C" w:rsidRDefault="00944A65" w:rsidP="00920C9B">
            <w:pPr>
              <w:ind w:hanging="19"/>
              <w:jc w:val="center"/>
            </w:pPr>
            <w:proofErr w:type="spellStart"/>
            <w:r w:rsidRPr="00B7276C">
              <w:rPr>
                <w:rFonts w:eastAsia="Andale Sans UI"/>
                <w:kern w:val="2"/>
                <w:lang w:val="de-DE" w:eastAsia="fa-IR" w:bidi="fa-IR"/>
              </w:rPr>
              <w:t>за</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единицу</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измерения</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руб</w:t>
            </w:r>
            <w:proofErr w:type="spellEnd"/>
            <w:r w:rsidRPr="00B7276C">
              <w:rPr>
                <w:rFonts w:eastAsia="Andale Sans UI"/>
                <w:kern w:val="2"/>
                <w:lang w:val="de-DE" w:eastAsia="fa-IR" w:bidi="fa-IR"/>
              </w:rPr>
              <w:t>.</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46C42517" w14:textId="77777777" w:rsidR="00944A65" w:rsidRPr="00B7276C" w:rsidRDefault="00944A65" w:rsidP="00920C9B">
            <w:pPr>
              <w:ind w:right="-206" w:hanging="19"/>
              <w:jc w:val="center"/>
            </w:pPr>
            <w:proofErr w:type="spellStart"/>
            <w:r w:rsidRPr="00B7276C">
              <w:rPr>
                <w:rFonts w:eastAsia="Andale Sans UI"/>
                <w:kern w:val="2"/>
                <w:lang w:val="de-DE" w:eastAsia="fa-IR" w:bidi="fa-IR"/>
              </w:rPr>
              <w:t>Сумма</w:t>
            </w:r>
            <w:proofErr w:type="spellEnd"/>
            <w:r w:rsidRPr="00B7276C">
              <w:rPr>
                <w:rFonts w:eastAsia="Andale Sans UI"/>
                <w:kern w:val="2"/>
                <w:lang w:val="de-DE" w:eastAsia="fa-IR" w:bidi="fa-IR"/>
              </w:rPr>
              <w:t xml:space="preserve"> к </w:t>
            </w:r>
            <w:proofErr w:type="spellStart"/>
            <w:r w:rsidRPr="00B7276C">
              <w:rPr>
                <w:rFonts w:eastAsia="Andale Sans UI"/>
                <w:kern w:val="2"/>
                <w:lang w:val="de-DE" w:eastAsia="fa-IR" w:bidi="fa-IR"/>
              </w:rPr>
              <w:t>возмещению</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руб</w:t>
            </w:r>
            <w:proofErr w:type="spellEnd"/>
            <w:r w:rsidRPr="00B7276C">
              <w:rPr>
                <w:rFonts w:eastAsia="Andale Sans UI"/>
                <w:kern w:val="2"/>
                <w:lang w:val="de-DE" w:eastAsia="fa-IR" w:bidi="fa-IR"/>
              </w:rPr>
              <w:t>.</w:t>
            </w: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6DCFCC54" w14:textId="77777777" w:rsidR="00944A65" w:rsidRPr="00B7276C" w:rsidRDefault="00944A65" w:rsidP="00920C9B">
            <w:pPr>
              <w:ind w:hanging="19"/>
              <w:jc w:val="center"/>
            </w:pPr>
            <w:proofErr w:type="spellStart"/>
            <w:r w:rsidRPr="00B7276C">
              <w:rPr>
                <w:rFonts w:eastAsia="Andale Sans UI"/>
                <w:kern w:val="2"/>
                <w:lang w:val="de-DE" w:eastAsia="fa-IR" w:bidi="fa-IR"/>
              </w:rPr>
              <w:t>Примечание</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основание</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подтверждающие</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расчет</w:t>
            </w:r>
            <w:proofErr w:type="spellEnd"/>
            <w:r w:rsidRPr="00B7276C">
              <w:rPr>
                <w:rFonts w:eastAsia="Andale Sans UI"/>
                <w:kern w:val="2"/>
                <w:lang w:val="de-DE" w:eastAsia="fa-IR" w:bidi="fa-IR"/>
              </w:rPr>
              <w:t xml:space="preserve"> </w:t>
            </w:r>
            <w:proofErr w:type="spellStart"/>
            <w:r w:rsidRPr="00B7276C">
              <w:rPr>
                <w:rFonts w:eastAsia="Andale Sans UI"/>
                <w:kern w:val="2"/>
                <w:lang w:val="de-DE" w:eastAsia="fa-IR" w:bidi="fa-IR"/>
              </w:rPr>
              <w:t>документы</w:t>
            </w:r>
            <w:proofErr w:type="spellEnd"/>
            <w:r w:rsidRPr="00B7276C">
              <w:rPr>
                <w:rFonts w:eastAsia="Andale Sans UI"/>
                <w:kern w:val="2"/>
                <w:lang w:val="de-DE" w:eastAsia="fa-IR" w:bidi="fa-IR"/>
              </w:rPr>
              <w:t>)</w:t>
            </w:r>
          </w:p>
        </w:tc>
      </w:tr>
      <w:tr w:rsidR="00944A65" w:rsidRPr="00B7276C" w14:paraId="5302526B" w14:textId="77777777" w:rsidTr="00920C9B">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27B910C" w14:textId="77777777" w:rsidR="00944A65" w:rsidRPr="00B7276C" w:rsidRDefault="00944A65" w:rsidP="00920C9B">
            <w:pPr>
              <w:ind w:left="-28"/>
              <w:jc w:val="center"/>
            </w:pPr>
            <w:r w:rsidRPr="00B7276C">
              <w:rPr>
                <w:rFonts w:eastAsia="Andale Sans UI"/>
                <w:kern w:val="2"/>
                <w:lang w:val="de-DE" w:eastAsia="fa-IR" w:bidi="fa-IR"/>
              </w:rPr>
              <w:t>1</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2978468A" w14:textId="77777777" w:rsidR="00944A65" w:rsidRPr="00B7276C" w:rsidRDefault="00944A65" w:rsidP="00920C9B">
            <w:pPr>
              <w:snapToGrid w:val="0"/>
              <w:ind w:right="-206"/>
              <w:rPr>
                <w:rFonts w:eastAsia="Andale Sans UI"/>
                <w:kern w:val="2"/>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0636D30F" w14:textId="77777777" w:rsidR="00944A65" w:rsidRPr="00B7276C" w:rsidRDefault="00944A65" w:rsidP="00920C9B">
            <w:pPr>
              <w:snapToGrid w:val="0"/>
              <w:ind w:right="-206"/>
              <w:rPr>
                <w:rFonts w:eastAsia="Andale Sans UI"/>
                <w:kern w:val="2"/>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004B9F66" w14:textId="77777777" w:rsidR="00944A65" w:rsidRPr="00B7276C" w:rsidRDefault="00944A65" w:rsidP="00920C9B">
            <w:pPr>
              <w:snapToGrid w:val="0"/>
              <w:ind w:right="-206"/>
              <w:rPr>
                <w:rFonts w:eastAsia="Andale Sans UI"/>
                <w:kern w:val="2"/>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702EC153" w14:textId="77777777" w:rsidR="00944A65" w:rsidRPr="00B7276C" w:rsidRDefault="00944A65" w:rsidP="00920C9B">
            <w:pPr>
              <w:snapToGrid w:val="0"/>
              <w:ind w:right="-206"/>
              <w:rPr>
                <w:rFonts w:eastAsia="Andale Sans UI"/>
                <w:kern w:val="2"/>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4CBB92FA" w14:textId="77777777" w:rsidR="00944A65" w:rsidRPr="00B7276C" w:rsidRDefault="00944A65" w:rsidP="00920C9B">
            <w:pPr>
              <w:snapToGrid w:val="0"/>
              <w:ind w:right="-206"/>
              <w:rPr>
                <w:rFonts w:eastAsia="Andale Sans UI"/>
                <w:kern w:val="2"/>
                <w:lang w:val="de-DE" w:eastAsia="fa-IR" w:bidi="fa-IR"/>
              </w:rPr>
            </w:pPr>
          </w:p>
        </w:tc>
      </w:tr>
      <w:tr w:rsidR="00944A65" w:rsidRPr="00B7276C" w14:paraId="07DF851E" w14:textId="77777777" w:rsidTr="00920C9B">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1B20A54B" w14:textId="77777777" w:rsidR="00944A65" w:rsidRPr="00B7276C" w:rsidRDefault="00944A65" w:rsidP="00920C9B">
            <w:pPr>
              <w:ind w:left="-28"/>
              <w:jc w:val="center"/>
            </w:pPr>
            <w:r w:rsidRPr="00B7276C">
              <w:rPr>
                <w:rFonts w:eastAsia="Andale Sans UI"/>
                <w:kern w:val="2"/>
                <w:lang w:val="de-DE" w:eastAsia="fa-IR" w:bidi="fa-IR"/>
              </w:rPr>
              <w:t>2</w:t>
            </w: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4E720097" w14:textId="77777777" w:rsidR="00944A65" w:rsidRPr="00B7276C" w:rsidRDefault="00944A65" w:rsidP="00920C9B">
            <w:pPr>
              <w:snapToGrid w:val="0"/>
              <w:ind w:right="-206"/>
              <w:rPr>
                <w:rFonts w:eastAsia="Andale Sans UI"/>
                <w:kern w:val="2"/>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068D929A" w14:textId="77777777" w:rsidR="00944A65" w:rsidRPr="00B7276C" w:rsidRDefault="00944A65" w:rsidP="00920C9B">
            <w:pPr>
              <w:snapToGrid w:val="0"/>
              <w:ind w:right="-206"/>
              <w:rPr>
                <w:rFonts w:eastAsia="Andale Sans UI"/>
                <w:kern w:val="2"/>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003DC716" w14:textId="77777777" w:rsidR="00944A65" w:rsidRPr="00B7276C" w:rsidRDefault="00944A65" w:rsidP="00920C9B">
            <w:pPr>
              <w:snapToGrid w:val="0"/>
              <w:ind w:right="-206"/>
              <w:rPr>
                <w:rFonts w:eastAsia="Andale Sans UI"/>
                <w:kern w:val="2"/>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5D0B3FC0" w14:textId="77777777" w:rsidR="00944A65" w:rsidRPr="00B7276C" w:rsidRDefault="00944A65" w:rsidP="00920C9B">
            <w:pPr>
              <w:snapToGrid w:val="0"/>
              <w:ind w:right="-206"/>
              <w:rPr>
                <w:rFonts w:eastAsia="Andale Sans UI"/>
                <w:kern w:val="2"/>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1399A1C4" w14:textId="77777777" w:rsidR="00944A65" w:rsidRPr="00B7276C" w:rsidRDefault="00944A65" w:rsidP="00920C9B">
            <w:pPr>
              <w:snapToGrid w:val="0"/>
              <w:ind w:right="-206"/>
              <w:rPr>
                <w:rFonts w:eastAsia="Andale Sans UI"/>
                <w:kern w:val="2"/>
                <w:lang w:val="de-DE" w:eastAsia="fa-IR" w:bidi="fa-IR"/>
              </w:rPr>
            </w:pPr>
          </w:p>
        </w:tc>
      </w:tr>
      <w:tr w:rsidR="00944A65" w:rsidRPr="00B7276C" w14:paraId="5D4D7A77" w14:textId="77777777" w:rsidTr="00920C9B">
        <w:tc>
          <w:tcPr>
            <w:tcW w:w="547" w:type="dxa"/>
            <w:tcBorders>
              <w:top w:val="single" w:sz="6" w:space="0" w:color="000000"/>
              <w:left w:val="single" w:sz="6" w:space="0" w:color="000000"/>
              <w:bottom w:val="single" w:sz="6" w:space="0" w:color="000000"/>
              <w:right w:val="single" w:sz="6" w:space="0" w:color="000000"/>
            </w:tcBorders>
            <w:shd w:val="clear" w:color="auto" w:fill="auto"/>
          </w:tcPr>
          <w:p w14:paraId="25028A1F" w14:textId="77777777" w:rsidR="00944A65" w:rsidRPr="00B7276C" w:rsidRDefault="00944A65" w:rsidP="00920C9B">
            <w:pPr>
              <w:snapToGrid w:val="0"/>
              <w:ind w:left="-28"/>
              <w:jc w:val="center"/>
              <w:rPr>
                <w:rFonts w:eastAsia="Andale Sans UI"/>
                <w:kern w:val="2"/>
                <w:lang w:val="de-DE" w:eastAsia="fa-IR" w:bidi="fa-IR"/>
              </w:rPr>
            </w:pPr>
          </w:p>
        </w:tc>
        <w:tc>
          <w:tcPr>
            <w:tcW w:w="1789" w:type="dxa"/>
            <w:tcBorders>
              <w:top w:val="single" w:sz="6" w:space="0" w:color="000000"/>
              <w:left w:val="single" w:sz="6" w:space="0" w:color="000000"/>
              <w:bottom w:val="single" w:sz="6" w:space="0" w:color="000000"/>
              <w:right w:val="single" w:sz="6" w:space="0" w:color="000000"/>
            </w:tcBorders>
            <w:shd w:val="clear" w:color="auto" w:fill="auto"/>
          </w:tcPr>
          <w:p w14:paraId="6D797FE8" w14:textId="77777777" w:rsidR="00944A65" w:rsidRPr="00B7276C" w:rsidRDefault="00944A65" w:rsidP="00920C9B">
            <w:pPr>
              <w:ind w:right="-206" w:hanging="19"/>
            </w:pPr>
            <w:proofErr w:type="spellStart"/>
            <w:r w:rsidRPr="00B7276C">
              <w:rPr>
                <w:rFonts w:eastAsia="Andale Sans UI"/>
                <w:kern w:val="2"/>
                <w:lang w:val="de-DE" w:eastAsia="fa-IR" w:bidi="fa-IR"/>
              </w:rPr>
              <w:t>Всего</w:t>
            </w:r>
            <w:proofErr w:type="spellEnd"/>
            <w:r w:rsidRPr="00B7276C">
              <w:rPr>
                <w:rFonts w:eastAsia="Andale Sans UI"/>
                <w:kern w:val="2"/>
                <w:lang w:val="de-DE" w:eastAsia="fa-IR" w:bidi="fa-IR"/>
              </w:rPr>
              <w:t xml:space="preserve"> </w:t>
            </w: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692CCD68" w14:textId="77777777" w:rsidR="00944A65" w:rsidRPr="00B7276C" w:rsidRDefault="00944A65" w:rsidP="00920C9B">
            <w:pPr>
              <w:snapToGrid w:val="0"/>
              <w:ind w:right="-206"/>
              <w:rPr>
                <w:rFonts w:eastAsia="Andale Sans UI"/>
                <w:kern w:val="2"/>
                <w:lang w:val="de-DE" w:eastAsia="fa-IR" w:bidi="fa-IR"/>
              </w:rPr>
            </w:pP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14:paraId="76D0FECC" w14:textId="77777777" w:rsidR="00944A65" w:rsidRPr="00B7276C" w:rsidRDefault="00944A65" w:rsidP="00920C9B">
            <w:pPr>
              <w:snapToGrid w:val="0"/>
              <w:ind w:right="-206"/>
              <w:rPr>
                <w:rFonts w:eastAsia="Andale Sans UI"/>
                <w:kern w:val="2"/>
                <w:lang w:val="de-DE" w:eastAsia="fa-IR" w:bidi="fa-IR"/>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Pr>
          <w:p w14:paraId="4ACBC727" w14:textId="77777777" w:rsidR="00944A65" w:rsidRPr="00B7276C" w:rsidRDefault="00944A65" w:rsidP="00920C9B">
            <w:pPr>
              <w:snapToGrid w:val="0"/>
              <w:ind w:right="-206"/>
              <w:rPr>
                <w:rFonts w:eastAsia="Andale Sans UI"/>
                <w:kern w:val="2"/>
                <w:lang w:val="de-DE" w:eastAsia="fa-IR" w:bidi="fa-IR"/>
              </w:rPr>
            </w:pPr>
          </w:p>
        </w:tc>
        <w:tc>
          <w:tcPr>
            <w:tcW w:w="2782" w:type="dxa"/>
            <w:tcBorders>
              <w:top w:val="single" w:sz="6" w:space="0" w:color="000000"/>
              <w:left w:val="single" w:sz="6" w:space="0" w:color="000000"/>
              <w:bottom w:val="single" w:sz="6" w:space="0" w:color="000000"/>
              <w:right w:val="single" w:sz="6" w:space="0" w:color="000000"/>
            </w:tcBorders>
            <w:shd w:val="clear" w:color="auto" w:fill="auto"/>
          </w:tcPr>
          <w:p w14:paraId="06A40481" w14:textId="77777777" w:rsidR="00944A65" w:rsidRPr="00B7276C" w:rsidRDefault="00944A65" w:rsidP="00920C9B">
            <w:pPr>
              <w:snapToGrid w:val="0"/>
              <w:ind w:right="-206"/>
              <w:rPr>
                <w:rFonts w:eastAsia="Andale Sans UI"/>
                <w:kern w:val="2"/>
                <w:lang w:val="de-DE" w:eastAsia="fa-IR" w:bidi="fa-IR"/>
              </w:rPr>
            </w:pPr>
          </w:p>
        </w:tc>
      </w:tr>
    </w:tbl>
    <w:p w14:paraId="00600A84" w14:textId="77777777" w:rsidR="00944A65" w:rsidRPr="00B7276C" w:rsidRDefault="00944A65" w:rsidP="00944A65">
      <w:pPr>
        <w:ind w:right="-427"/>
        <w:rPr>
          <w:rFonts w:eastAsia="Andale Sans UI"/>
          <w:kern w:val="2"/>
          <w:szCs w:val="28"/>
        </w:rPr>
      </w:pPr>
    </w:p>
    <w:p w14:paraId="7F8010EA" w14:textId="77777777" w:rsidR="00944A65" w:rsidRPr="00B7276C" w:rsidRDefault="00944A65" w:rsidP="00944A65">
      <w:pPr>
        <w:ind w:right="-427" w:hanging="19"/>
        <w:rPr>
          <w:rFonts w:eastAsia="Andale Sans UI"/>
          <w:kern w:val="2"/>
          <w:szCs w:val="28"/>
          <w:lang w:val="de-DE" w:eastAsia="fa-IR" w:bidi="fa-IR"/>
        </w:rPr>
      </w:pPr>
      <w:proofErr w:type="spellStart"/>
      <w:r w:rsidRPr="00B7276C">
        <w:rPr>
          <w:rFonts w:eastAsia="Andale Sans UI"/>
          <w:kern w:val="2"/>
          <w:szCs w:val="28"/>
          <w:lang w:val="de-DE" w:eastAsia="fa-IR" w:bidi="fa-IR"/>
        </w:rPr>
        <w:t>Руководитель</w:t>
      </w:r>
      <w:proofErr w:type="spellEnd"/>
    </w:p>
    <w:p w14:paraId="6F15CC3B" w14:textId="77777777" w:rsidR="00944A65" w:rsidRPr="00B7276C" w:rsidRDefault="00944A65" w:rsidP="00944A65">
      <w:pPr>
        <w:ind w:right="-427" w:hanging="19"/>
        <w:rPr>
          <w:kern w:val="2"/>
          <w:szCs w:val="28"/>
          <w:lang w:eastAsia="fa-IR" w:bidi="fa-IR"/>
        </w:rPr>
      </w:pPr>
      <w:r w:rsidRPr="00B7276C">
        <w:rPr>
          <w:rFonts w:eastAsia="Andale Sans UI"/>
          <w:kern w:val="2"/>
          <w:szCs w:val="28"/>
          <w:lang w:val="de-DE" w:eastAsia="fa-IR" w:bidi="fa-IR"/>
        </w:rPr>
        <w:t>(</w:t>
      </w:r>
      <w:proofErr w:type="spellStart"/>
      <w:r w:rsidRPr="00B7276C">
        <w:rPr>
          <w:rFonts w:eastAsia="Andale Sans UI"/>
          <w:kern w:val="2"/>
          <w:szCs w:val="28"/>
          <w:lang w:val="de-DE" w:eastAsia="fa-IR" w:bidi="fa-IR"/>
        </w:rPr>
        <w:t>уполномоченное</w:t>
      </w:r>
      <w:proofErr w:type="spellEnd"/>
      <w:r w:rsidRPr="00B7276C">
        <w:rPr>
          <w:rFonts w:eastAsia="Andale Sans UI"/>
          <w:kern w:val="2"/>
          <w:szCs w:val="28"/>
          <w:lang w:val="de-DE" w:eastAsia="fa-IR" w:bidi="fa-IR"/>
        </w:rPr>
        <w:t xml:space="preserve"> </w:t>
      </w:r>
      <w:proofErr w:type="spellStart"/>
      <w:r w:rsidRPr="00B7276C">
        <w:rPr>
          <w:rFonts w:eastAsia="Andale Sans UI"/>
          <w:kern w:val="2"/>
          <w:szCs w:val="28"/>
          <w:lang w:val="de-DE" w:eastAsia="fa-IR" w:bidi="fa-IR"/>
        </w:rPr>
        <w:t>лицо</w:t>
      </w:r>
      <w:proofErr w:type="spellEnd"/>
      <w:r w:rsidRPr="00B7276C">
        <w:rPr>
          <w:rFonts w:eastAsia="Andale Sans UI"/>
          <w:kern w:val="2"/>
          <w:szCs w:val="28"/>
          <w:lang w:val="de-DE" w:eastAsia="fa-IR" w:bidi="fa-IR"/>
        </w:rPr>
        <w:t xml:space="preserve">) _______________ </w:t>
      </w:r>
      <w:r w:rsidRPr="00B7276C">
        <w:rPr>
          <w:rFonts w:eastAsia="Andale Sans UI"/>
          <w:kern w:val="2"/>
          <w:szCs w:val="28"/>
          <w:lang w:eastAsia="fa-IR" w:bidi="fa-IR"/>
        </w:rPr>
        <w:t xml:space="preserve">  </w:t>
      </w:r>
      <w:r w:rsidRPr="00B7276C">
        <w:rPr>
          <w:rFonts w:eastAsia="Andale Sans UI"/>
          <w:kern w:val="2"/>
          <w:szCs w:val="28"/>
          <w:lang w:val="de-DE" w:eastAsia="fa-IR" w:bidi="fa-IR"/>
        </w:rPr>
        <w:t xml:space="preserve">_________ </w:t>
      </w:r>
      <w:r w:rsidRPr="00B7276C">
        <w:rPr>
          <w:rFonts w:eastAsia="Andale Sans UI"/>
          <w:kern w:val="2"/>
          <w:szCs w:val="28"/>
          <w:lang w:eastAsia="fa-IR" w:bidi="fa-IR"/>
        </w:rPr>
        <w:t xml:space="preserve">  </w:t>
      </w:r>
      <w:r w:rsidRPr="00B7276C">
        <w:rPr>
          <w:rFonts w:eastAsia="Andale Sans UI"/>
          <w:kern w:val="2"/>
          <w:szCs w:val="28"/>
          <w:lang w:val="de-DE" w:eastAsia="fa-IR" w:bidi="fa-IR"/>
        </w:rPr>
        <w:t>_________________</w:t>
      </w:r>
    </w:p>
    <w:p w14:paraId="3248D8F6" w14:textId="77777777" w:rsidR="00944A65" w:rsidRPr="00B7276C" w:rsidRDefault="00944A65" w:rsidP="00944A65">
      <w:pPr>
        <w:ind w:right="-427" w:hanging="19"/>
        <w:rPr>
          <w:rFonts w:eastAsia="Andale Sans UI"/>
          <w:kern w:val="2"/>
          <w:sz w:val="16"/>
          <w:szCs w:val="16"/>
          <w:lang w:val="de-DE" w:eastAsia="fa-IR" w:bidi="fa-IR"/>
        </w:rPr>
      </w:pPr>
      <w:r w:rsidRPr="00B7276C">
        <w:rPr>
          <w:kern w:val="2"/>
          <w:szCs w:val="28"/>
          <w:lang w:eastAsia="fa-IR" w:bidi="fa-IR"/>
        </w:rPr>
        <w:t xml:space="preserve">                                                    </w:t>
      </w:r>
      <w:r w:rsidRPr="00B7276C">
        <w:rPr>
          <w:rFonts w:eastAsia="Andale Sans UI"/>
          <w:kern w:val="2"/>
          <w:sz w:val="16"/>
          <w:szCs w:val="16"/>
          <w:lang w:val="de-DE" w:eastAsia="fa-IR" w:bidi="fa-IR"/>
        </w:rPr>
        <w:t>(</w:t>
      </w:r>
      <w:proofErr w:type="spellStart"/>
      <w:r w:rsidRPr="00B7276C">
        <w:rPr>
          <w:rFonts w:eastAsia="Andale Sans UI"/>
          <w:kern w:val="2"/>
          <w:sz w:val="16"/>
          <w:szCs w:val="16"/>
          <w:lang w:val="de-DE" w:eastAsia="fa-IR" w:bidi="fa-IR"/>
        </w:rPr>
        <w:t>должность</w:t>
      </w:r>
      <w:proofErr w:type="spellEnd"/>
      <w:r w:rsidRPr="00B7276C">
        <w:rPr>
          <w:rFonts w:eastAsia="Andale Sans UI"/>
          <w:kern w:val="2"/>
          <w:sz w:val="16"/>
          <w:szCs w:val="16"/>
          <w:lang w:val="de-DE" w:eastAsia="fa-IR" w:bidi="fa-IR"/>
        </w:rPr>
        <w:t>)</w:t>
      </w:r>
      <w:r w:rsidRPr="00B7276C">
        <w:rPr>
          <w:rFonts w:eastAsia="Andale Sans UI"/>
          <w:kern w:val="2"/>
          <w:sz w:val="16"/>
          <w:szCs w:val="16"/>
          <w:lang w:eastAsia="fa-IR" w:bidi="fa-IR"/>
        </w:rPr>
        <w:t xml:space="preserve">                        </w:t>
      </w:r>
      <w:r w:rsidRPr="00B7276C">
        <w:rPr>
          <w:rFonts w:eastAsia="Andale Sans UI"/>
          <w:kern w:val="2"/>
          <w:sz w:val="16"/>
          <w:szCs w:val="16"/>
          <w:lang w:val="de-DE" w:eastAsia="fa-IR" w:bidi="fa-IR"/>
        </w:rPr>
        <w:t xml:space="preserve"> (</w:t>
      </w:r>
      <w:proofErr w:type="spellStart"/>
      <w:r w:rsidRPr="00B7276C">
        <w:rPr>
          <w:rFonts w:eastAsia="Andale Sans UI"/>
          <w:kern w:val="2"/>
          <w:sz w:val="16"/>
          <w:szCs w:val="16"/>
          <w:lang w:val="de-DE" w:eastAsia="fa-IR" w:bidi="fa-IR"/>
        </w:rPr>
        <w:t>подпись</w:t>
      </w:r>
      <w:proofErr w:type="spellEnd"/>
      <w:r w:rsidRPr="00B7276C">
        <w:rPr>
          <w:rFonts w:eastAsia="Andale Sans UI"/>
          <w:kern w:val="2"/>
          <w:sz w:val="16"/>
          <w:szCs w:val="16"/>
          <w:lang w:val="de-DE" w:eastAsia="fa-IR" w:bidi="fa-IR"/>
        </w:rPr>
        <w:t>)</w:t>
      </w:r>
      <w:r w:rsidRPr="00B7276C">
        <w:rPr>
          <w:rFonts w:eastAsia="Andale Sans UI"/>
          <w:kern w:val="2"/>
          <w:sz w:val="16"/>
          <w:szCs w:val="16"/>
          <w:lang w:eastAsia="fa-IR" w:bidi="fa-IR"/>
        </w:rPr>
        <w:t xml:space="preserve">                                      (Ф.И.О.)</w:t>
      </w:r>
    </w:p>
    <w:p w14:paraId="2FB83401" w14:textId="77777777" w:rsidR="00944A65" w:rsidRPr="00B7276C" w:rsidRDefault="00944A65" w:rsidP="00944A65">
      <w:pPr>
        <w:ind w:right="-427" w:hanging="19"/>
        <w:rPr>
          <w:rFonts w:eastAsia="Andale Sans UI"/>
          <w:kern w:val="2"/>
          <w:lang w:val="de-DE" w:eastAsia="fa-IR" w:bidi="fa-IR"/>
        </w:rPr>
      </w:pPr>
      <w:proofErr w:type="spellStart"/>
      <w:r w:rsidRPr="00B7276C">
        <w:rPr>
          <w:rFonts w:eastAsia="Andale Sans UI"/>
          <w:kern w:val="2"/>
          <w:szCs w:val="28"/>
          <w:lang w:val="de-DE" w:eastAsia="fa-IR" w:bidi="fa-IR"/>
        </w:rPr>
        <w:t>Исполнитель</w:t>
      </w:r>
      <w:proofErr w:type="spellEnd"/>
      <w:r w:rsidRPr="00B7276C">
        <w:rPr>
          <w:rFonts w:eastAsia="Andale Sans UI"/>
          <w:kern w:val="2"/>
          <w:szCs w:val="28"/>
          <w:lang w:val="de-DE" w:eastAsia="fa-IR" w:bidi="fa-IR"/>
        </w:rPr>
        <w:t xml:space="preserve"> _______________ _________ _____________________</w:t>
      </w:r>
    </w:p>
    <w:p w14:paraId="48AFCDA6" w14:textId="77777777" w:rsidR="00944A65" w:rsidRPr="00B7276C" w:rsidRDefault="00944A65" w:rsidP="00944A65">
      <w:pPr>
        <w:ind w:left="2124" w:right="-427" w:hanging="19"/>
        <w:rPr>
          <w:rFonts w:eastAsia="Andale Sans UI"/>
          <w:kern w:val="2"/>
          <w:sz w:val="16"/>
          <w:szCs w:val="16"/>
          <w:lang w:eastAsia="fa-IR" w:bidi="fa-IR"/>
        </w:rPr>
      </w:pPr>
      <w:r w:rsidRPr="00B7276C">
        <w:rPr>
          <w:rFonts w:eastAsia="Andale Sans UI"/>
          <w:kern w:val="2"/>
          <w:sz w:val="16"/>
          <w:szCs w:val="16"/>
          <w:lang w:val="de-DE" w:eastAsia="fa-IR" w:bidi="fa-IR"/>
        </w:rPr>
        <w:t>(</w:t>
      </w:r>
      <w:proofErr w:type="spellStart"/>
      <w:r w:rsidRPr="00B7276C">
        <w:rPr>
          <w:rFonts w:eastAsia="Andale Sans UI"/>
          <w:kern w:val="2"/>
          <w:sz w:val="16"/>
          <w:szCs w:val="16"/>
          <w:lang w:val="de-DE" w:eastAsia="fa-IR" w:bidi="fa-IR"/>
        </w:rPr>
        <w:t>должность</w:t>
      </w:r>
      <w:proofErr w:type="spellEnd"/>
      <w:r w:rsidRPr="00B7276C">
        <w:rPr>
          <w:rFonts w:eastAsia="Andale Sans UI"/>
          <w:kern w:val="2"/>
          <w:sz w:val="16"/>
          <w:szCs w:val="16"/>
          <w:lang w:val="de-DE" w:eastAsia="fa-IR" w:bidi="fa-IR"/>
        </w:rPr>
        <w:t xml:space="preserve">) </w:t>
      </w:r>
      <w:r w:rsidRPr="00B7276C">
        <w:rPr>
          <w:rFonts w:eastAsia="Andale Sans UI"/>
          <w:kern w:val="2"/>
          <w:sz w:val="16"/>
          <w:szCs w:val="16"/>
          <w:lang w:eastAsia="fa-IR" w:bidi="fa-IR"/>
        </w:rPr>
        <w:t xml:space="preserve">                            </w:t>
      </w:r>
      <w:r w:rsidRPr="00B7276C">
        <w:rPr>
          <w:rFonts w:eastAsia="Andale Sans UI"/>
          <w:kern w:val="2"/>
          <w:sz w:val="16"/>
          <w:szCs w:val="16"/>
          <w:lang w:val="de-DE" w:eastAsia="fa-IR" w:bidi="fa-IR"/>
        </w:rPr>
        <w:t>(</w:t>
      </w:r>
      <w:proofErr w:type="spellStart"/>
      <w:r w:rsidRPr="00B7276C">
        <w:rPr>
          <w:rFonts w:eastAsia="Andale Sans UI"/>
          <w:kern w:val="2"/>
          <w:sz w:val="16"/>
          <w:szCs w:val="16"/>
          <w:lang w:val="de-DE" w:eastAsia="fa-IR" w:bidi="fa-IR"/>
        </w:rPr>
        <w:t>подпись</w:t>
      </w:r>
      <w:proofErr w:type="spellEnd"/>
      <w:r w:rsidRPr="00B7276C">
        <w:rPr>
          <w:rFonts w:eastAsia="Andale Sans UI"/>
          <w:kern w:val="2"/>
          <w:sz w:val="16"/>
          <w:szCs w:val="16"/>
          <w:lang w:val="de-DE" w:eastAsia="fa-IR" w:bidi="fa-IR"/>
        </w:rPr>
        <w:t xml:space="preserve">) </w:t>
      </w:r>
      <w:r w:rsidRPr="00B7276C">
        <w:rPr>
          <w:rFonts w:eastAsia="Andale Sans UI"/>
          <w:kern w:val="2"/>
          <w:sz w:val="16"/>
          <w:szCs w:val="16"/>
          <w:lang w:eastAsia="fa-IR" w:bidi="fa-IR"/>
        </w:rPr>
        <w:t xml:space="preserve">                                   </w:t>
      </w:r>
      <w:r w:rsidRPr="00B7276C">
        <w:rPr>
          <w:rFonts w:eastAsia="Andale Sans UI"/>
          <w:kern w:val="2"/>
          <w:sz w:val="16"/>
          <w:szCs w:val="16"/>
          <w:lang w:val="de-DE" w:eastAsia="fa-IR" w:bidi="fa-IR"/>
        </w:rPr>
        <w:t>(</w:t>
      </w:r>
      <w:r w:rsidRPr="00B7276C">
        <w:rPr>
          <w:rFonts w:eastAsia="Andale Sans UI"/>
          <w:kern w:val="2"/>
          <w:sz w:val="16"/>
          <w:szCs w:val="16"/>
          <w:lang w:eastAsia="fa-IR" w:bidi="fa-IR"/>
        </w:rPr>
        <w:t>Ф.И.О.)</w:t>
      </w:r>
    </w:p>
    <w:p w14:paraId="1B71377E" w14:textId="77777777" w:rsidR="00944A65" w:rsidRPr="00B7276C" w:rsidRDefault="00944A65" w:rsidP="00944A65">
      <w:pPr>
        <w:ind w:left="851" w:right="-427" w:hanging="19"/>
        <w:rPr>
          <w:rFonts w:eastAsia="Andale Sans UI"/>
          <w:kern w:val="2"/>
          <w:szCs w:val="28"/>
          <w:lang w:eastAsia="fa-IR" w:bidi="fa-IR"/>
        </w:rPr>
      </w:pPr>
      <w:r w:rsidRPr="00B7276C">
        <w:rPr>
          <w:rFonts w:eastAsia="Andale Sans UI"/>
          <w:kern w:val="2"/>
          <w:szCs w:val="28"/>
          <w:lang w:eastAsia="fa-IR" w:bidi="fa-IR"/>
        </w:rPr>
        <w:t>МП.</w:t>
      </w:r>
    </w:p>
    <w:p w14:paraId="616A9C9C" w14:textId="77777777" w:rsidR="00944A65" w:rsidRPr="00B7276C" w:rsidRDefault="00944A65" w:rsidP="00944A65">
      <w:pPr>
        <w:ind w:right="-427"/>
        <w:jc w:val="right"/>
        <w:rPr>
          <w:rFonts w:eastAsia="Andale Sans UI"/>
          <w:kern w:val="2"/>
          <w:szCs w:val="28"/>
          <w:lang w:eastAsia="fa-IR" w:bidi="fa-IR"/>
        </w:rPr>
      </w:pPr>
    </w:p>
    <w:p w14:paraId="52070395" w14:textId="77777777" w:rsidR="00944A65" w:rsidRPr="00B7276C" w:rsidRDefault="00944A65" w:rsidP="00944A65">
      <w:pPr>
        <w:ind w:right="-427"/>
        <w:rPr>
          <w:rFonts w:eastAsia="Andale Sans UI"/>
          <w:kern w:val="2"/>
          <w:szCs w:val="28"/>
        </w:rPr>
      </w:pPr>
    </w:p>
    <w:p w14:paraId="72214F15" w14:textId="77777777" w:rsidR="00944A65" w:rsidRPr="00B7276C" w:rsidRDefault="00944A65" w:rsidP="00944A65">
      <w:pPr>
        <w:ind w:right="-427"/>
        <w:rPr>
          <w:rFonts w:eastAsia="Andale Sans UI"/>
          <w:kern w:val="2"/>
          <w:szCs w:val="28"/>
        </w:rPr>
      </w:pPr>
    </w:p>
    <w:p w14:paraId="02E3BE50" w14:textId="77777777" w:rsidR="00944A65" w:rsidRPr="00B7276C" w:rsidRDefault="00944A65" w:rsidP="00944A65">
      <w:pPr>
        <w:ind w:left="5103" w:right="-427"/>
        <w:rPr>
          <w:szCs w:val="28"/>
        </w:rPr>
      </w:pPr>
    </w:p>
    <w:p w14:paraId="7608A2E7" w14:textId="77777777" w:rsidR="00944A65" w:rsidRPr="00B7276C" w:rsidRDefault="00944A65" w:rsidP="00944A65">
      <w:pPr>
        <w:ind w:left="5103" w:right="-427"/>
        <w:rPr>
          <w:szCs w:val="28"/>
        </w:rPr>
      </w:pPr>
    </w:p>
    <w:p w14:paraId="445E7FB1" w14:textId="77777777" w:rsidR="00944A65" w:rsidRPr="00B7276C" w:rsidRDefault="00944A65" w:rsidP="00944A65">
      <w:pPr>
        <w:ind w:left="5103" w:right="-427"/>
        <w:rPr>
          <w:szCs w:val="28"/>
        </w:rPr>
      </w:pPr>
    </w:p>
    <w:p w14:paraId="785578F2" w14:textId="77777777" w:rsidR="00944A65" w:rsidRPr="00B7276C" w:rsidRDefault="00944A65" w:rsidP="00944A65">
      <w:pPr>
        <w:ind w:left="5103" w:right="-427"/>
        <w:rPr>
          <w:szCs w:val="28"/>
        </w:rPr>
      </w:pPr>
    </w:p>
    <w:p w14:paraId="020DDF58" w14:textId="77777777" w:rsidR="00944A65" w:rsidRPr="00B7276C" w:rsidRDefault="00944A65" w:rsidP="00944A65">
      <w:pPr>
        <w:ind w:left="5103" w:right="-427"/>
        <w:rPr>
          <w:szCs w:val="28"/>
        </w:rPr>
      </w:pPr>
    </w:p>
    <w:p w14:paraId="693DD728" w14:textId="77777777" w:rsidR="00944A65" w:rsidRPr="00B7276C" w:rsidRDefault="00944A65" w:rsidP="00944A65">
      <w:pPr>
        <w:ind w:left="5103" w:right="-427"/>
        <w:rPr>
          <w:szCs w:val="28"/>
        </w:rPr>
      </w:pPr>
    </w:p>
    <w:p w14:paraId="04740F7A" w14:textId="77777777" w:rsidR="00944A65" w:rsidRPr="00B7276C" w:rsidRDefault="00944A65" w:rsidP="00944A65">
      <w:pPr>
        <w:ind w:left="5103" w:right="-427"/>
        <w:rPr>
          <w:szCs w:val="28"/>
        </w:rPr>
      </w:pPr>
    </w:p>
    <w:p w14:paraId="73825BB0" w14:textId="77777777" w:rsidR="00944A65" w:rsidRPr="00B7276C" w:rsidRDefault="00944A65" w:rsidP="00944A65">
      <w:pPr>
        <w:ind w:left="5103" w:right="-427"/>
        <w:rPr>
          <w:szCs w:val="28"/>
        </w:rPr>
      </w:pPr>
    </w:p>
    <w:p w14:paraId="6B045AC2" w14:textId="77777777" w:rsidR="00944A65" w:rsidRPr="00B7276C" w:rsidRDefault="00944A65" w:rsidP="00944A65">
      <w:pPr>
        <w:ind w:left="5103" w:right="-427"/>
        <w:rPr>
          <w:szCs w:val="28"/>
        </w:rPr>
      </w:pPr>
    </w:p>
    <w:p w14:paraId="211AAD01" w14:textId="77777777" w:rsidR="00944A65" w:rsidRPr="00B7276C" w:rsidRDefault="00944A65" w:rsidP="00944A65">
      <w:pPr>
        <w:ind w:left="5103" w:right="-427"/>
        <w:rPr>
          <w:szCs w:val="28"/>
        </w:rPr>
      </w:pPr>
    </w:p>
    <w:p w14:paraId="176BC1D4" w14:textId="77777777" w:rsidR="00944A65" w:rsidRPr="00B7276C" w:rsidRDefault="00944A65" w:rsidP="00944A65">
      <w:pPr>
        <w:ind w:left="5103" w:right="-427"/>
        <w:rPr>
          <w:szCs w:val="28"/>
        </w:rPr>
      </w:pPr>
    </w:p>
    <w:p w14:paraId="1BF799EA" w14:textId="77777777" w:rsidR="00944A65" w:rsidRPr="00B7276C" w:rsidRDefault="00944A65" w:rsidP="00944A65">
      <w:pPr>
        <w:ind w:left="5103" w:right="-427"/>
        <w:rPr>
          <w:szCs w:val="28"/>
        </w:rPr>
      </w:pPr>
    </w:p>
    <w:p w14:paraId="04D86CD2" w14:textId="77777777" w:rsidR="00944A65" w:rsidRPr="00B7276C" w:rsidRDefault="00944A65" w:rsidP="00944A65">
      <w:pPr>
        <w:ind w:left="5103" w:right="-427"/>
        <w:rPr>
          <w:szCs w:val="28"/>
        </w:rPr>
      </w:pPr>
    </w:p>
    <w:p w14:paraId="7DD35A59" w14:textId="77777777" w:rsidR="00944A65" w:rsidRPr="00B7276C" w:rsidRDefault="00944A65" w:rsidP="00944A65">
      <w:pPr>
        <w:ind w:left="5103" w:right="-427"/>
        <w:rPr>
          <w:szCs w:val="28"/>
        </w:rPr>
      </w:pPr>
    </w:p>
    <w:p w14:paraId="303E1307" w14:textId="441B6D54" w:rsidR="00944A65" w:rsidRDefault="00944A65" w:rsidP="00944A65">
      <w:pPr>
        <w:ind w:left="5103" w:right="-427"/>
        <w:rPr>
          <w:szCs w:val="28"/>
        </w:rPr>
      </w:pPr>
    </w:p>
    <w:p w14:paraId="6B3E0A8D" w14:textId="13EC7D42" w:rsidR="004752A6" w:rsidRDefault="004752A6" w:rsidP="00944A65">
      <w:pPr>
        <w:ind w:left="5103" w:right="-427"/>
        <w:rPr>
          <w:szCs w:val="28"/>
        </w:rPr>
      </w:pPr>
    </w:p>
    <w:p w14:paraId="728E02D9" w14:textId="7A1F723E" w:rsidR="004752A6" w:rsidRDefault="004752A6" w:rsidP="00944A65">
      <w:pPr>
        <w:ind w:left="5103" w:right="-427"/>
        <w:rPr>
          <w:szCs w:val="28"/>
        </w:rPr>
      </w:pPr>
    </w:p>
    <w:p w14:paraId="236EAD16" w14:textId="77777777" w:rsidR="004752A6" w:rsidRPr="00B7276C" w:rsidRDefault="004752A6" w:rsidP="00944A65">
      <w:pPr>
        <w:ind w:left="5103" w:right="-427"/>
        <w:rPr>
          <w:szCs w:val="28"/>
        </w:rPr>
      </w:pPr>
    </w:p>
    <w:p w14:paraId="586CAF69" w14:textId="77777777" w:rsidR="00944A65" w:rsidRPr="00B7276C" w:rsidRDefault="00944A65" w:rsidP="00944A65">
      <w:pPr>
        <w:ind w:left="5103" w:right="-427"/>
        <w:rPr>
          <w:szCs w:val="28"/>
        </w:rPr>
      </w:pPr>
    </w:p>
    <w:p w14:paraId="5C922E01" w14:textId="77777777" w:rsidR="00944A65" w:rsidRPr="00B7276C" w:rsidRDefault="00944A65" w:rsidP="00944A65">
      <w:pPr>
        <w:ind w:left="5103" w:right="-427"/>
        <w:rPr>
          <w:szCs w:val="28"/>
        </w:rPr>
      </w:pPr>
    </w:p>
    <w:p w14:paraId="6EFBB48D" w14:textId="77777777" w:rsidR="00944A65" w:rsidRPr="00B7276C" w:rsidRDefault="00944A65" w:rsidP="00944A65">
      <w:pPr>
        <w:jc w:val="right"/>
        <w:rPr>
          <w:sz w:val="28"/>
          <w:szCs w:val="28"/>
        </w:rPr>
      </w:pPr>
    </w:p>
    <w:tbl>
      <w:tblPr>
        <w:tblW w:w="0" w:type="auto"/>
        <w:tblInd w:w="5070" w:type="dxa"/>
        <w:tblLayout w:type="fixed"/>
        <w:tblLook w:val="0000" w:firstRow="0" w:lastRow="0" w:firstColumn="0" w:lastColumn="0" w:noHBand="0" w:noVBand="0"/>
      </w:tblPr>
      <w:tblGrid>
        <w:gridCol w:w="4784"/>
      </w:tblGrid>
      <w:tr w:rsidR="00944A65" w:rsidRPr="00B7276C" w14:paraId="2B78CBC8" w14:textId="77777777" w:rsidTr="00920C9B">
        <w:trPr>
          <w:trHeight w:val="716"/>
        </w:trPr>
        <w:tc>
          <w:tcPr>
            <w:tcW w:w="4784" w:type="dxa"/>
            <w:shd w:val="clear" w:color="auto" w:fill="auto"/>
          </w:tcPr>
          <w:p w14:paraId="494A7D68" w14:textId="77777777" w:rsidR="00944A65" w:rsidRPr="00B7276C" w:rsidRDefault="00944A65" w:rsidP="00920C9B">
            <w:pPr>
              <w:ind w:right="-427" w:firstLine="14"/>
              <w:rPr>
                <w:bCs/>
                <w:szCs w:val="28"/>
              </w:rPr>
            </w:pPr>
          </w:p>
          <w:p w14:paraId="49B9E61B" w14:textId="77777777" w:rsidR="00944A65" w:rsidRPr="00B7276C" w:rsidRDefault="00944A65" w:rsidP="00920C9B">
            <w:pPr>
              <w:ind w:right="-427" w:firstLine="14"/>
              <w:rPr>
                <w:bCs/>
                <w:szCs w:val="28"/>
              </w:rPr>
            </w:pPr>
          </w:p>
          <w:p w14:paraId="7BBD8627" w14:textId="77777777" w:rsidR="00944A65" w:rsidRPr="00B7276C" w:rsidRDefault="00944A65" w:rsidP="00920C9B">
            <w:pPr>
              <w:ind w:right="-427" w:firstLine="14"/>
              <w:rPr>
                <w:bCs/>
                <w:szCs w:val="28"/>
              </w:rPr>
            </w:pPr>
            <w:r w:rsidRPr="00B7276C">
              <w:rPr>
                <w:bCs/>
                <w:szCs w:val="28"/>
              </w:rPr>
              <w:t xml:space="preserve">Приложение № 6 </w:t>
            </w:r>
          </w:p>
          <w:p w14:paraId="30D07909" w14:textId="77777777" w:rsidR="00944A65" w:rsidRPr="00B7276C" w:rsidRDefault="00944A65" w:rsidP="00920C9B">
            <w:pPr>
              <w:ind w:right="-427" w:firstLine="14"/>
              <w:rPr>
                <w:bCs/>
                <w:szCs w:val="28"/>
              </w:rPr>
            </w:pPr>
            <w:r w:rsidRPr="00B7276C">
              <w:rPr>
                <w:bCs/>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48C01347" w14:textId="77777777" w:rsidR="00944A65" w:rsidRPr="00B7276C" w:rsidRDefault="00944A65" w:rsidP="00920C9B">
            <w:pPr>
              <w:ind w:right="-427" w:firstLine="14"/>
              <w:rPr>
                <w:bCs/>
                <w:szCs w:val="28"/>
              </w:rPr>
            </w:pPr>
          </w:p>
          <w:p w14:paraId="0BB06FCD" w14:textId="77777777" w:rsidR="00944A65" w:rsidRPr="00B7276C" w:rsidRDefault="00944A65" w:rsidP="00920C9B">
            <w:pPr>
              <w:ind w:right="-427" w:firstLine="14"/>
              <w:rPr>
                <w:bCs/>
                <w:szCs w:val="28"/>
              </w:rPr>
            </w:pPr>
          </w:p>
          <w:p w14:paraId="0ABDB942" w14:textId="77777777" w:rsidR="00944A65" w:rsidRPr="00B7276C" w:rsidRDefault="00944A65" w:rsidP="00920C9B">
            <w:pPr>
              <w:ind w:right="-427" w:firstLine="14"/>
              <w:rPr>
                <w:bCs/>
                <w:szCs w:val="28"/>
              </w:rPr>
            </w:pPr>
          </w:p>
        </w:tc>
      </w:tr>
    </w:tbl>
    <w:p w14:paraId="542E70FA" w14:textId="77777777" w:rsidR="00944A65" w:rsidRPr="00B7276C" w:rsidRDefault="00944A65" w:rsidP="00944A65">
      <w:pPr>
        <w:ind w:right="-427"/>
        <w:jc w:val="right"/>
        <w:rPr>
          <w:sz w:val="22"/>
        </w:rPr>
      </w:pPr>
    </w:p>
    <w:p w14:paraId="14B0FEF0" w14:textId="77777777" w:rsidR="00944A65" w:rsidRPr="00B7276C" w:rsidRDefault="00944A65" w:rsidP="00944A65">
      <w:pPr>
        <w:ind w:right="-427" w:hanging="19"/>
        <w:jc w:val="center"/>
        <w:rPr>
          <w:rFonts w:eastAsia="Andale Sans UI"/>
          <w:kern w:val="2"/>
          <w:szCs w:val="28"/>
        </w:rPr>
      </w:pPr>
      <w:r w:rsidRPr="00B7276C">
        <w:rPr>
          <w:rFonts w:eastAsia="Andale Sans UI"/>
          <w:b/>
          <w:kern w:val="2"/>
          <w:szCs w:val="28"/>
        </w:rPr>
        <w:t>ОТЧЕТ</w:t>
      </w:r>
    </w:p>
    <w:p w14:paraId="6531080A" w14:textId="77777777" w:rsidR="00944A65" w:rsidRPr="00B7276C" w:rsidRDefault="00944A65" w:rsidP="00944A65">
      <w:pPr>
        <w:ind w:right="-427" w:hanging="19"/>
        <w:jc w:val="center"/>
        <w:rPr>
          <w:rFonts w:eastAsia="Andale Sans UI"/>
          <w:kern w:val="2"/>
        </w:rPr>
      </w:pPr>
      <w:r w:rsidRPr="00B7276C">
        <w:rPr>
          <w:rFonts w:eastAsia="Andale Sans UI"/>
          <w:kern w:val="2"/>
          <w:szCs w:val="28"/>
        </w:rPr>
        <w:t>__________________________________________________________________</w:t>
      </w:r>
    </w:p>
    <w:p w14:paraId="250E5315" w14:textId="77777777" w:rsidR="00944A65" w:rsidRPr="00B7276C" w:rsidRDefault="00944A65" w:rsidP="00944A65">
      <w:pPr>
        <w:ind w:right="-427" w:hanging="19"/>
        <w:jc w:val="center"/>
        <w:rPr>
          <w:rFonts w:eastAsia="Andale Sans UI"/>
          <w:kern w:val="2"/>
          <w:szCs w:val="28"/>
        </w:rPr>
      </w:pPr>
      <w:r w:rsidRPr="00B7276C">
        <w:rPr>
          <w:rFonts w:eastAsia="Andale Sans UI"/>
          <w:kern w:val="2"/>
        </w:rPr>
        <w:t>(наименование учреждения)</w:t>
      </w:r>
    </w:p>
    <w:p w14:paraId="3196123D" w14:textId="77777777" w:rsidR="00944A65" w:rsidRPr="00B7276C" w:rsidRDefault="00944A65" w:rsidP="00944A65">
      <w:pPr>
        <w:ind w:right="-427" w:hanging="19"/>
        <w:jc w:val="center"/>
        <w:rPr>
          <w:rFonts w:eastAsia="Andale Sans UI"/>
          <w:kern w:val="2"/>
          <w:szCs w:val="28"/>
        </w:rPr>
      </w:pPr>
    </w:p>
    <w:p w14:paraId="65467E2E" w14:textId="77777777" w:rsidR="00944A65" w:rsidRPr="00B7276C" w:rsidRDefault="00944A65" w:rsidP="00944A65">
      <w:pPr>
        <w:ind w:right="-427" w:hanging="19"/>
        <w:jc w:val="center"/>
        <w:rPr>
          <w:rFonts w:eastAsia="Andale Sans UI"/>
          <w:kern w:val="2"/>
          <w:szCs w:val="28"/>
        </w:rPr>
      </w:pPr>
      <w:r w:rsidRPr="00B7276C">
        <w:rPr>
          <w:rFonts w:eastAsia="Andale Sans UI"/>
          <w:kern w:val="2"/>
          <w:szCs w:val="28"/>
        </w:rPr>
        <w:t xml:space="preserve">по  целевому расходованию денежных средств, предоставленных в виде субсидии </w:t>
      </w:r>
    </w:p>
    <w:p w14:paraId="5C63AA9D" w14:textId="77777777" w:rsidR="00944A65" w:rsidRPr="00B7276C" w:rsidRDefault="00944A65" w:rsidP="00944A65">
      <w:pPr>
        <w:ind w:right="-427" w:hanging="19"/>
        <w:jc w:val="center"/>
        <w:rPr>
          <w:rFonts w:eastAsia="Andale Sans UI"/>
          <w:kern w:val="2"/>
          <w:szCs w:val="28"/>
        </w:rPr>
      </w:pPr>
      <w:r w:rsidRPr="00B7276C">
        <w:rPr>
          <w:rFonts w:eastAsia="Andale Sans UI"/>
          <w:kern w:val="2"/>
          <w:szCs w:val="28"/>
        </w:rPr>
        <w:t>__________________________________________________________________________________________________________________за ___________________ 20____</w:t>
      </w:r>
    </w:p>
    <w:tbl>
      <w:tblPr>
        <w:tblW w:w="9533" w:type="dxa"/>
        <w:tblInd w:w="212" w:type="dxa"/>
        <w:tblLayout w:type="fixed"/>
        <w:tblCellMar>
          <w:left w:w="70" w:type="dxa"/>
          <w:right w:w="70" w:type="dxa"/>
        </w:tblCellMar>
        <w:tblLook w:val="0000" w:firstRow="0" w:lastRow="0" w:firstColumn="0" w:lastColumn="0" w:noHBand="0" w:noVBand="0"/>
      </w:tblPr>
      <w:tblGrid>
        <w:gridCol w:w="709"/>
        <w:gridCol w:w="4821"/>
        <w:gridCol w:w="1701"/>
        <w:gridCol w:w="2302"/>
      </w:tblGrid>
      <w:tr w:rsidR="00944A65" w:rsidRPr="00B7276C" w14:paraId="06F828B0" w14:textId="77777777" w:rsidTr="00920C9B">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952532" w14:textId="77777777" w:rsidR="00944A65" w:rsidRPr="00B7276C" w:rsidRDefault="00944A65" w:rsidP="00920C9B">
            <w:pPr>
              <w:ind w:hanging="19"/>
            </w:pPr>
            <w:r w:rsidRPr="00B7276C">
              <w:rPr>
                <w:rFonts w:eastAsia="Andale Sans UI"/>
                <w:kern w:val="2"/>
              </w:rPr>
              <w:t>№</w:t>
            </w:r>
            <w:r w:rsidRPr="00B7276C">
              <w:rPr>
                <w:kern w:val="2"/>
              </w:rPr>
              <w:t xml:space="preserve"> </w:t>
            </w:r>
            <w:r w:rsidRPr="00B7276C">
              <w:rPr>
                <w:rFonts w:eastAsia="Andale Sans UI"/>
                <w:kern w:val="2"/>
              </w:rPr>
              <w:t>п/п</w:t>
            </w:r>
          </w:p>
        </w:tc>
        <w:tc>
          <w:tcPr>
            <w:tcW w:w="48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0D909" w14:textId="77777777" w:rsidR="00944A65" w:rsidRPr="00B7276C" w:rsidRDefault="00944A65" w:rsidP="00920C9B">
            <w:pPr>
              <w:ind w:hanging="19"/>
              <w:jc w:val="center"/>
            </w:pPr>
            <w:r w:rsidRPr="00B7276C">
              <w:rPr>
                <w:rFonts w:eastAsia="Andale Sans UI"/>
                <w:kern w:val="2"/>
              </w:rPr>
              <w:t>Наименование затрат</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B53216F" w14:textId="77777777" w:rsidR="00944A65" w:rsidRPr="00B7276C" w:rsidRDefault="00944A65" w:rsidP="00920C9B">
            <w:pPr>
              <w:ind w:hanging="19"/>
              <w:rPr>
                <w:rFonts w:eastAsia="Andale Sans UI"/>
                <w:kern w:val="2"/>
              </w:rPr>
            </w:pPr>
            <w:r w:rsidRPr="00B7276C">
              <w:rPr>
                <w:rFonts w:eastAsia="Andale Sans UI"/>
                <w:kern w:val="2"/>
              </w:rPr>
              <w:t>Сумма</w:t>
            </w:r>
          </w:p>
          <w:p w14:paraId="4F368022" w14:textId="77777777" w:rsidR="00944A65" w:rsidRPr="00B7276C" w:rsidRDefault="00944A65" w:rsidP="00920C9B">
            <w:pPr>
              <w:ind w:hanging="19"/>
            </w:pPr>
            <w:r w:rsidRPr="00B7276C">
              <w:rPr>
                <w:rFonts w:eastAsia="Andale Sans UI"/>
                <w:kern w:val="2"/>
              </w:rPr>
              <w:t>(в рублях)</w:t>
            </w:r>
          </w:p>
        </w:tc>
        <w:tc>
          <w:tcPr>
            <w:tcW w:w="23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E65E6" w14:textId="77777777" w:rsidR="00944A65" w:rsidRPr="00B7276C" w:rsidRDefault="00944A65" w:rsidP="00920C9B">
            <w:pPr>
              <w:ind w:hanging="19"/>
            </w:pPr>
            <w:r w:rsidRPr="00B7276C">
              <w:rPr>
                <w:rFonts w:eastAsia="Andale Sans UI"/>
                <w:kern w:val="2"/>
              </w:rPr>
              <w:t>Основание</w:t>
            </w:r>
          </w:p>
        </w:tc>
      </w:tr>
      <w:tr w:rsidR="00944A65" w:rsidRPr="00B7276C" w14:paraId="264C6839" w14:textId="77777777" w:rsidTr="00920C9B">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793D8C6D" w14:textId="77777777" w:rsidR="00944A65" w:rsidRPr="00B7276C" w:rsidRDefault="00944A65" w:rsidP="00920C9B">
            <w:pPr>
              <w:ind w:hanging="19"/>
            </w:pPr>
            <w:r w:rsidRPr="00B7276C">
              <w:rPr>
                <w:rFonts w:eastAsia="Andale Sans UI"/>
                <w:kern w:val="2"/>
              </w:rPr>
              <w:t xml:space="preserve">1.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49411D0B" w14:textId="77777777" w:rsidR="00944A65" w:rsidRPr="00B7276C" w:rsidRDefault="00944A65" w:rsidP="00920C9B">
            <w:pPr>
              <w:snapToGrid w:val="0"/>
              <w:rPr>
                <w:rFonts w:eastAsia="Andale Sans UI"/>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2041B1E"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52912BDC" w14:textId="77777777" w:rsidR="00944A65" w:rsidRPr="00B7276C" w:rsidRDefault="00944A65" w:rsidP="00920C9B">
            <w:pPr>
              <w:snapToGrid w:val="0"/>
              <w:rPr>
                <w:rFonts w:eastAsia="Andale Sans UI"/>
                <w:kern w:val="2"/>
              </w:rPr>
            </w:pPr>
          </w:p>
        </w:tc>
      </w:tr>
      <w:tr w:rsidR="00944A65" w:rsidRPr="00B7276C" w14:paraId="5EEFC232" w14:textId="77777777" w:rsidTr="00920C9B">
        <w:trPr>
          <w:cantSplit/>
          <w:trHeight w:val="433"/>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C470941" w14:textId="77777777" w:rsidR="00944A65" w:rsidRPr="00B7276C" w:rsidRDefault="00944A65" w:rsidP="00920C9B">
            <w:pPr>
              <w:ind w:hanging="19"/>
            </w:pPr>
            <w:r w:rsidRPr="00B7276C">
              <w:rPr>
                <w:rFonts w:eastAsia="Andale Sans UI"/>
                <w:kern w:val="2"/>
              </w:rPr>
              <w:t>2.</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2C3AE572" w14:textId="77777777" w:rsidR="00944A65" w:rsidRPr="00B7276C" w:rsidRDefault="00944A65" w:rsidP="00920C9B">
            <w:pPr>
              <w:snapToGrid w:val="0"/>
              <w:rPr>
                <w:rFonts w:eastAsia="Andale Sans UI"/>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A81104B"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45AEAD4" w14:textId="77777777" w:rsidR="00944A65" w:rsidRPr="00B7276C" w:rsidRDefault="00944A65" w:rsidP="00920C9B">
            <w:pPr>
              <w:snapToGrid w:val="0"/>
              <w:rPr>
                <w:rFonts w:eastAsia="Andale Sans UI"/>
                <w:kern w:val="2"/>
              </w:rPr>
            </w:pPr>
          </w:p>
        </w:tc>
      </w:tr>
      <w:tr w:rsidR="00944A65" w:rsidRPr="00B7276C" w14:paraId="04F1011F" w14:textId="77777777" w:rsidTr="00920C9B">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EF9E9AF" w14:textId="77777777" w:rsidR="00944A65" w:rsidRPr="00B7276C" w:rsidRDefault="00944A65" w:rsidP="00920C9B">
            <w:pPr>
              <w:ind w:hanging="19"/>
            </w:pPr>
            <w:r w:rsidRPr="00B7276C">
              <w:rPr>
                <w:rFonts w:eastAsia="Andale Sans UI"/>
                <w:kern w:val="2"/>
              </w:rPr>
              <w:t>3.</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4486992B" w14:textId="77777777" w:rsidR="00944A65" w:rsidRPr="00B7276C" w:rsidRDefault="00944A65" w:rsidP="00920C9B">
            <w:pPr>
              <w:snapToGrid w:val="0"/>
              <w:rPr>
                <w:rFonts w:eastAsia="Andale Sans UI"/>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AAEE21B"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22251DB2" w14:textId="77777777" w:rsidR="00944A65" w:rsidRPr="00B7276C" w:rsidRDefault="00944A65" w:rsidP="00920C9B">
            <w:pPr>
              <w:snapToGrid w:val="0"/>
              <w:rPr>
                <w:rFonts w:eastAsia="Andale Sans UI"/>
                <w:kern w:val="2"/>
              </w:rPr>
            </w:pPr>
          </w:p>
        </w:tc>
      </w:tr>
      <w:tr w:rsidR="00944A65" w:rsidRPr="00B7276C" w14:paraId="75E5DD64" w14:textId="77777777" w:rsidTr="00920C9B">
        <w:trPr>
          <w:cantSplit/>
          <w:trHeight w:val="4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CC4B25E" w14:textId="77777777" w:rsidR="00944A65" w:rsidRPr="00B7276C" w:rsidRDefault="00944A65" w:rsidP="00920C9B">
            <w:pPr>
              <w:ind w:hanging="19"/>
            </w:pPr>
            <w:r w:rsidRPr="00B7276C">
              <w:rPr>
                <w:rFonts w:eastAsia="Andale Sans UI"/>
                <w:kern w:val="2"/>
              </w:rPr>
              <w:t xml:space="preserve">4.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10FB8B28" w14:textId="77777777" w:rsidR="00944A65" w:rsidRPr="00B7276C" w:rsidRDefault="00944A65" w:rsidP="00920C9B">
            <w:pPr>
              <w:snapToGrid w:val="0"/>
              <w:rPr>
                <w:rFonts w:eastAsia="Andale Sans UI"/>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D162A31"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65D572A" w14:textId="77777777" w:rsidR="00944A65" w:rsidRPr="00B7276C" w:rsidRDefault="00944A65" w:rsidP="00920C9B">
            <w:pPr>
              <w:snapToGrid w:val="0"/>
              <w:rPr>
                <w:rFonts w:eastAsia="Andale Sans UI"/>
                <w:kern w:val="2"/>
              </w:rPr>
            </w:pPr>
          </w:p>
        </w:tc>
      </w:tr>
      <w:tr w:rsidR="00944A65" w:rsidRPr="00B7276C" w14:paraId="4ADD5782" w14:textId="77777777" w:rsidTr="00920C9B">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E6B3E57" w14:textId="77777777" w:rsidR="00944A65" w:rsidRPr="00B7276C" w:rsidRDefault="00944A65" w:rsidP="00920C9B">
            <w:pPr>
              <w:ind w:hanging="19"/>
            </w:pPr>
            <w:r w:rsidRPr="00B7276C">
              <w:rPr>
                <w:rFonts w:eastAsia="Andale Sans UI"/>
                <w:kern w:val="2"/>
              </w:rPr>
              <w:t>5.</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43435092" w14:textId="77777777" w:rsidR="00944A65" w:rsidRPr="00B7276C" w:rsidRDefault="00944A65" w:rsidP="00920C9B">
            <w:pPr>
              <w:snapToGrid w:val="0"/>
              <w:rPr>
                <w:rFonts w:eastAsia="Andale Sans UI"/>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876B707"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4D582DAE" w14:textId="77777777" w:rsidR="00944A65" w:rsidRPr="00B7276C" w:rsidRDefault="00944A65" w:rsidP="00920C9B">
            <w:pPr>
              <w:snapToGrid w:val="0"/>
              <w:rPr>
                <w:rFonts w:eastAsia="Andale Sans UI"/>
                <w:kern w:val="2"/>
              </w:rPr>
            </w:pPr>
          </w:p>
        </w:tc>
      </w:tr>
      <w:tr w:rsidR="00944A65" w:rsidRPr="00B7276C" w14:paraId="7A90403D" w14:textId="77777777" w:rsidTr="00920C9B">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2872F443" w14:textId="77777777" w:rsidR="00944A65" w:rsidRPr="00B7276C" w:rsidRDefault="00944A65" w:rsidP="00920C9B">
            <w:pPr>
              <w:ind w:hanging="19"/>
            </w:pPr>
            <w:r w:rsidRPr="00B7276C">
              <w:rPr>
                <w:rFonts w:eastAsia="Andale Sans UI"/>
                <w:kern w:val="2"/>
              </w:rPr>
              <w:t>6.</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5D11869B" w14:textId="77777777" w:rsidR="00944A65" w:rsidRPr="00B7276C" w:rsidRDefault="00944A65" w:rsidP="00920C9B">
            <w:pPr>
              <w:snapToGrid w:val="0"/>
              <w:rPr>
                <w:rFonts w:eastAsia="Andale Sans UI"/>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465C11A"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4EADBF49" w14:textId="77777777" w:rsidR="00944A65" w:rsidRPr="00B7276C" w:rsidRDefault="00944A65" w:rsidP="00920C9B">
            <w:pPr>
              <w:snapToGrid w:val="0"/>
              <w:rPr>
                <w:rFonts w:eastAsia="Andale Sans UI"/>
                <w:kern w:val="2"/>
              </w:rPr>
            </w:pPr>
          </w:p>
        </w:tc>
      </w:tr>
      <w:tr w:rsidR="00944A65" w:rsidRPr="00B7276C" w14:paraId="31F00002" w14:textId="77777777" w:rsidTr="00920C9B">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0AFD5382" w14:textId="77777777" w:rsidR="00944A65" w:rsidRPr="00B7276C" w:rsidRDefault="00944A65" w:rsidP="00920C9B">
            <w:pPr>
              <w:ind w:hanging="19"/>
            </w:pPr>
            <w:r w:rsidRPr="00B7276C">
              <w:rPr>
                <w:rFonts w:eastAsia="Andale Sans UI"/>
                <w:kern w:val="2"/>
              </w:rPr>
              <w:t xml:space="preserve">7. </w:t>
            </w: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337952B5" w14:textId="77777777" w:rsidR="00944A65" w:rsidRPr="00B7276C" w:rsidRDefault="00944A65" w:rsidP="00920C9B">
            <w:pPr>
              <w:snapToGrid w:val="0"/>
              <w:rPr>
                <w:rFonts w:eastAsia="Andale Sans UI"/>
                <w:b/>
                <w:kern w:val="2"/>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066B13C" w14:textId="77777777" w:rsidR="00944A65" w:rsidRPr="00B7276C" w:rsidRDefault="00944A65" w:rsidP="00920C9B">
            <w:pPr>
              <w:snapToGrid w:val="0"/>
              <w:rPr>
                <w:rFonts w:eastAsia="Andale Sans UI"/>
                <w:b/>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0EAA2F94" w14:textId="77777777" w:rsidR="00944A65" w:rsidRPr="00B7276C" w:rsidRDefault="00944A65" w:rsidP="00920C9B">
            <w:pPr>
              <w:snapToGrid w:val="0"/>
              <w:rPr>
                <w:rFonts w:eastAsia="Andale Sans UI"/>
                <w:kern w:val="2"/>
              </w:rPr>
            </w:pPr>
          </w:p>
        </w:tc>
      </w:tr>
      <w:tr w:rsidR="00944A65" w:rsidRPr="00B7276C" w14:paraId="76B9A2B6" w14:textId="77777777" w:rsidTr="00920C9B">
        <w:trPr>
          <w:cantSplit/>
          <w:trHeight w:val="36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F3D0BE4" w14:textId="77777777" w:rsidR="00944A65" w:rsidRPr="00B7276C" w:rsidRDefault="00944A65" w:rsidP="00920C9B">
            <w:pPr>
              <w:snapToGrid w:val="0"/>
              <w:ind w:hanging="19"/>
              <w:rPr>
                <w:rFonts w:eastAsia="Andale Sans UI"/>
                <w:kern w:val="2"/>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43FE0863" w14:textId="77777777" w:rsidR="00944A65" w:rsidRPr="00B7276C" w:rsidRDefault="00944A65" w:rsidP="00920C9B">
            <w:pPr>
              <w:ind w:hanging="19"/>
            </w:pPr>
            <w:r w:rsidRPr="00B7276C">
              <w:rPr>
                <w:rFonts w:eastAsia="Andale Sans UI"/>
                <w:kern w:val="2"/>
              </w:rPr>
              <w:t xml:space="preserve">Всего затрат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394A0A6"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7E3BC3F" w14:textId="77777777" w:rsidR="00944A65" w:rsidRPr="00B7276C" w:rsidRDefault="00944A65" w:rsidP="00920C9B">
            <w:pPr>
              <w:snapToGrid w:val="0"/>
              <w:rPr>
                <w:rFonts w:eastAsia="Andale Sans UI"/>
                <w:kern w:val="2"/>
              </w:rPr>
            </w:pPr>
          </w:p>
        </w:tc>
      </w:tr>
      <w:tr w:rsidR="00944A65" w:rsidRPr="00B7276C" w14:paraId="08200FCE" w14:textId="77777777" w:rsidTr="00920C9B">
        <w:trPr>
          <w:cantSplit/>
          <w:trHeight w:val="240"/>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4AA41AA0" w14:textId="77777777" w:rsidR="00944A65" w:rsidRPr="00B7276C" w:rsidRDefault="00944A65" w:rsidP="00920C9B">
            <w:pPr>
              <w:snapToGrid w:val="0"/>
              <w:rPr>
                <w:rFonts w:eastAsia="Andale Sans UI"/>
                <w:kern w:val="2"/>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149E455E" w14:textId="77777777" w:rsidR="00944A65" w:rsidRPr="00B7276C" w:rsidRDefault="00944A65" w:rsidP="00920C9B">
            <w:pPr>
              <w:ind w:hanging="19"/>
            </w:pPr>
            <w:r w:rsidRPr="00B7276C">
              <w:rPr>
                <w:rFonts w:eastAsia="Andale Sans UI"/>
                <w:kern w:val="2"/>
              </w:rPr>
              <w:t>Субсидии из бюджета Комсомольского муниципального  района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6D7E771"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73D687AE" w14:textId="77777777" w:rsidR="00944A65" w:rsidRPr="00B7276C" w:rsidRDefault="00944A65" w:rsidP="00920C9B">
            <w:pPr>
              <w:snapToGrid w:val="0"/>
              <w:rPr>
                <w:rFonts w:eastAsia="Andale Sans UI"/>
                <w:kern w:val="2"/>
              </w:rPr>
            </w:pPr>
          </w:p>
        </w:tc>
      </w:tr>
      <w:tr w:rsidR="00944A65" w:rsidRPr="00B7276C" w14:paraId="6994FE61" w14:textId="77777777" w:rsidTr="00920C9B">
        <w:trPr>
          <w:cantSplit/>
          <w:trHeight w:val="427"/>
        </w:trPr>
        <w:tc>
          <w:tcPr>
            <w:tcW w:w="709" w:type="dxa"/>
            <w:tcBorders>
              <w:top w:val="single" w:sz="6" w:space="0" w:color="000000"/>
              <w:left w:val="single" w:sz="6" w:space="0" w:color="000000"/>
              <w:bottom w:val="single" w:sz="6" w:space="0" w:color="000000"/>
              <w:right w:val="single" w:sz="6" w:space="0" w:color="000000"/>
            </w:tcBorders>
            <w:shd w:val="clear" w:color="auto" w:fill="auto"/>
          </w:tcPr>
          <w:p w14:paraId="510B1366" w14:textId="77777777" w:rsidR="00944A65" w:rsidRPr="00B7276C" w:rsidRDefault="00944A65" w:rsidP="00920C9B">
            <w:pPr>
              <w:snapToGrid w:val="0"/>
              <w:rPr>
                <w:rFonts w:eastAsia="Andale Sans UI"/>
                <w:kern w:val="2"/>
              </w:rPr>
            </w:pPr>
          </w:p>
        </w:tc>
        <w:tc>
          <w:tcPr>
            <w:tcW w:w="4821" w:type="dxa"/>
            <w:tcBorders>
              <w:top w:val="single" w:sz="6" w:space="0" w:color="000000"/>
              <w:left w:val="single" w:sz="6" w:space="0" w:color="000000"/>
              <w:bottom w:val="single" w:sz="6" w:space="0" w:color="000000"/>
              <w:right w:val="single" w:sz="6" w:space="0" w:color="000000"/>
            </w:tcBorders>
            <w:shd w:val="clear" w:color="auto" w:fill="auto"/>
          </w:tcPr>
          <w:p w14:paraId="30F4076C" w14:textId="77777777" w:rsidR="00944A65" w:rsidRPr="00B7276C" w:rsidRDefault="00944A65" w:rsidP="00920C9B">
            <w:pPr>
              <w:ind w:hanging="19"/>
            </w:pPr>
            <w:r w:rsidRPr="00B7276C">
              <w:rPr>
                <w:rFonts w:eastAsia="Andale Sans UI"/>
                <w:kern w:val="2"/>
              </w:rPr>
              <w:t>Остаток неиспользованных средств</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CCD8C22" w14:textId="77777777" w:rsidR="00944A65" w:rsidRPr="00B7276C" w:rsidRDefault="00944A65" w:rsidP="00920C9B">
            <w:pPr>
              <w:snapToGrid w:val="0"/>
              <w:rPr>
                <w:rFonts w:eastAsia="Andale Sans UI"/>
                <w:kern w:val="2"/>
              </w:rPr>
            </w:pPr>
          </w:p>
        </w:tc>
        <w:tc>
          <w:tcPr>
            <w:tcW w:w="2302" w:type="dxa"/>
            <w:tcBorders>
              <w:top w:val="single" w:sz="6" w:space="0" w:color="000000"/>
              <w:left w:val="single" w:sz="6" w:space="0" w:color="000000"/>
              <w:bottom w:val="single" w:sz="6" w:space="0" w:color="000000"/>
              <w:right w:val="single" w:sz="6" w:space="0" w:color="000000"/>
            </w:tcBorders>
            <w:shd w:val="clear" w:color="auto" w:fill="auto"/>
          </w:tcPr>
          <w:p w14:paraId="1485BC49" w14:textId="77777777" w:rsidR="00944A65" w:rsidRPr="00B7276C" w:rsidRDefault="00944A65" w:rsidP="00920C9B">
            <w:pPr>
              <w:snapToGrid w:val="0"/>
              <w:rPr>
                <w:rFonts w:eastAsia="Andale Sans UI"/>
                <w:kern w:val="2"/>
              </w:rPr>
            </w:pPr>
          </w:p>
        </w:tc>
      </w:tr>
    </w:tbl>
    <w:p w14:paraId="13EFC27B" w14:textId="77777777" w:rsidR="00944A65" w:rsidRPr="00B7276C" w:rsidRDefault="00944A65" w:rsidP="00944A65">
      <w:pPr>
        <w:ind w:right="-427"/>
        <w:rPr>
          <w:rFonts w:eastAsia="Andale Sans UI"/>
          <w:kern w:val="2"/>
          <w:szCs w:val="28"/>
        </w:rPr>
      </w:pPr>
    </w:p>
    <w:p w14:paraId="7004AA18"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Директор                          __________________                          (_______________)</w:t>
      </w:r>
    </w:p>
    <w:p w14:paraId="7DFE4A82"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Ответственное лицо за составление ___________________________</w:t>
      </w:r>
    </w:p>
    <w:p w14:paraId="1F7D5DBB" w14:textId="77777777" w:rsidR="00944A65" w:rsidRPr="00B7276C" w:rsidRDefault="00944A65" w:rsidP="00944A65">
      <w:pPr>
        <w:ind w:right="-427" w:hanging="19"/>
        <w:rPr>
          <w:rFonts w:eastAsia="Andale Sans UI"/>
          <w:kern w:val="2"/>
          <w:szCs w:val="28"/>
        </w:rPr>
      </w:pPr>
    </w:p>
    <w:p w14:paraId="27819631" w14:textId="77777777" w:rsidR="00944A65" w:rsidRPr="00B7276C" w:rsidRDefault="00944A65" w:rsidP="00944A65">
      <w:pPr>
        <w:ind w:right="-427" w:hanging="19"/>
        <w:rPr>
          <w:rFonts w:eastAsia="Andale Sans UI"/>
          <w:kern w:val="2"/>
          <w:szCs w:val="28"/>
        </w:rPr>
      </w:pPr>
      <w:r w:rsidRPr="00B7276C">
        <w:rPr>
          <w:rFonts w:eastAsia="Andale Sans UI"/>
          <w:kern w:val="2"/>
          <w:szCs w:val="28"/>
        </w:rPr>
        <w:t>Согласовано:</w:t>
      </w:r>
    </w:p>
    <w:p w14:paraId="316BA5AD" w14:textId="77777777" w:rsidR="00944A65" w:rsidRPr="00B7276C" w:rsidRDefault="00944A65" w:rsidP="00944A65">
      <w:pPr>
        <w:ind w:right="-427" w:hanging="19"/>
        <w:rPr>
          <w:szCs w:val="28"/>
        </w:rPr>
      </w:pPr>
      <w:r w:rsidRPr="00B7276C">
        <w:rPr>
          <w:rFonts w:eastAsia="Andale Sans UI"/>
          <w:kern w:val="2"/>
          <w:szCs w:val="28"/>
        </w:rPr>
        <w:t>Глава Комсомольского муниципального района     _________________    (_______________ )</w:t>
      </w:r>
      <w:r w:rsidRPr="00B7276C">
        <w:rPr>
          <w:szCs w:val="28"/>
        </w:rPr>
        <w:t xml:space="preserve"> </w:t>
      </w:r>
    </w:p>
    <w:p w14:paraId="09BFA974" w14:textId="77777777" w:rsidR="00944A65" w:rsidRPr="00B7276C" w:rsidRDefault="00944A65" w:rsidP="00944A65">
      <w:pPr>
        <w:ind w:right="-427" w:hanging="19"/>
        <w:rPr>
          <w:szCs w:val="28"/>
        </w:rPr>
      </w:pPr>
    </w:p>
    <w:p w14:paraId="18D4852F" w14:textId="77777777" w:rsidR="00944A65" w:rsidRPr="00B7276C" w:rsidRDefault="00944A65" w:rsidP="00944A65">
      <w:pPr>
        <w:ind w:right="-427" w:hanging="19"/>
        <w:rPr>
          <w:szCs w:val="28"/>
        </w:rPr>
      </w:pPr>
    </w:p>
    <w:p w14:paraId="2C061ED6" w14:textId="77777777" w:rsidR="00944A65" w:rsidRPr="00B7276C" w:rsidRDefault="00944A65" w:rsidP="00944A65">
      <w:pPr>
        <w:ind w:right="-427" w:hanging="19"/>
        <w:rPr>
          <w:szCs w:val="28"/>
        </w:rPr>
      </w:pPr>
    </w:p>
    <w:p w14:paraId="01D9CB84" w14:textId="77777777" w:rsidR="00944A65" w:rsidRPr="00B7276C" w:rsidRDefault="00944A65" w:rsidP="00944A65">
      <w:pPr>
        <w:ind w:right="-427" w:hanging="19"/>
        <w:rPr>
          <w:szCs w:val="28"/>
        </w:rPr>
      </w:pPr>
    </w:p>
    <w:p w14:paraId="1B613D47" w14:textId="77777777" w:rsidR="00944A65" w:rsidRPr="00B7276C" w:rsidRDefault="00944A65" w:rsidP="00944A65">
      <w:pPr>
        <w:ind w:right="-427" w:hanging="19"/>
        <w:rPr>
          <w:szCs w:val="28"/>
        </w:rPr>
      </w:pPr>
    </w:p>
    <w:p w14:paraId="7C789AB8" w14:textId="77777777" w:rsidR="00944A65" w:rsidRPr="00B7276C" w:rsidRDefault="00944A65" w:rsidP="00944A65">
      <w:pPr>
        <w:ind w:right="-427" w:hanging="19"/>
        <w:rPr>
          <w:szCs w:val="28"/>
        </w:rPr>
      </w:pPr>
    </w:p>
    <w:p w14:paraId="39D47217" w14:textId="77777777" w:rsidR="00944A65" w:rsidRPr="00B7276C" w:rsidRDefault="00944A65" w:rsidP="00944A65">
      <w:pPr>
        <w:ind w:right="-427" w:hanging="19"/>
        <w:rPr>
          <w:szCs w:val="28"/>
        </w:rPr>
      </w:pPr>
    </w:p>
    <w:p w14:paraId="2629AFE7" w14:textId="5D91A738" w:rsidR="00944A65" w:rsidRDefault="00944A65" w:rsidP="00944A65">
      <w:pPr>
        <w:ind w:right="-427" w:hanging="19"/>
        <w:rPr>
          <w:szCs w:val="28"/>
        </w:rPr>
      </w:pPr>
    </w:p>
    <w:p w14:paraId="37C9079B" w14:textId="61CF6950" w:rsidR="004752A6" w:rsidRDefault="004752A6" w:rsidP="00944A65">
      <w:pPr>
        <w:ind w:right="-427" w:hanging="19"/>
        <w:rPr>
          <w:szCs w:val="28"/>
        </w:rPr>
      </w:pPr>
    </w:p>
    <w:p w14:paraId="6D07FE72" w14:textId="436317F1" w:rsidR="004752A6" w:rsidRDefault="004752A6" w:rsidP="00944A65">
      <w:pPr>
        <w:ind w:right="-427" w:hanging="19"/>
        <w:rPr>
          <w:szCs w:val="28"/>
        </w:rPr>
      </w:pPr>
    </w:p>
    <w:p w14:paraId="4B9A61C0" w14:textId="77777777" w:rsidR="004752A6" w:rsidRPr="00B7276C" w:rsidRDefault="004752A6" w:rsidP="00944A65">
      <w:pPr>
        <w:ind w:right="-427" w:hanging="19"/>
        <w:rPr>
          <w:szCs w:val="28"/>
        </w:rPr>
      </w:pPr>
    </w:p>
    <w:p w14:paraId="284DF8B3" w14:textId="77777777" w:rsidR="00944A65" w:rsidRPr="00B7276C" w:rsidRDefault="00944A65" w:rsidP="00944A65">
      <w:pPr>
        <w:ind w:right="-427" w:hanging="19"/>
        <w:rPr>
          <w:szCs w:val="28"/>
        </w:rPr>
      </w:pPr>
    </w:p>
    <w:p w14:paraId="524AC551" w14:textId="77777777" w:rsidR="00944A65" w:rsidRPr="00B7276C" w:rsidRDefault="00944A65" w:rsidP="00944A65">
      <w:pPr>
        <w:ind w:right="-427" w:hanging="19"/>
        <w:rPr>
          <w:szCs w:val="28"/>
        </w:rPr>
      </w:pPr>
    </w:p>
    <w:p w14:paraId="1980898C" w14:textId="77777777" w:rsidR="00944A65" w:rsidRPr="00B7276C" w:rsidRDefault="00944A65" w:rsidP="00944A65">
      <w:pPr>
        <w:ind w:right="-427" w:hanging="19"/>
        <w:rPr>
          <w:szCs w:val="28"/>
        </w:rPr>
      </w:pPr>
    </w:p>
    <w:p w14:paraId="73298085" w14:textId="77777777" w:rsidR="00944A65" w:rsidRPr="00B7276C" w:rsidRDefault="00944A65" w:rsidP="00944A65">
      <w:pPr>
        <w:ind w:right="-427" w:hanging="19"/>
        <w:rPr>
          <w:szCs w:val="28"/>
        </w:rPr>
      </w:pPr>
    </w:p>
    <w:p w14:paraId="1A346528" w14:textId="77777777" w:rsidR="00944A65" w:rsidRPr="00B7276C" w:rsidRDefault="00944A65" w:rsidP="00944A65">
      <w:pPr>
        <w:ind w:right="-427" w:hanging="19"/>
        <w:rPr>
          <w:szCs w:val="28"/>
        </w:rPr>
      </w:pPr>
    </w:p>
    <w:p w14:paraId="6719664D" w14:textId="77777777" w:rsidR="00944A65" w:rsidRPr="00B7276C" w:rsidRDefault="00944A65" w:rsidP="00944A65">
      <w:pPr>
        <w:ind w:right="-427" w:hanging="19"/>
        <w:rPr>
          <w:szCs w:val="28"/>
        </w:rPr>
      </w:pPr>
    </w:p>
    <w:tbl>
      <w:tblPr>
        <w:tblW w:w="0" w:type="auto"/>
        <w:tblInd w:w="5070" w:type="dxa"/>
        <w:tblLayout w:type="fixed"/>
        <w:tblLook w:val="0000" w:firstRow="0" w:lastRow="0" w:firstColumn="0" w:lastColumn="0" w:noHBand="0" w:noVBand="0"/>
      </w:tblPr>
      <w:tblGrid>
        <w:gridCol w:w="4784"/>
      </w:tblGrid>
      <w:tr w:rsidR="00944A65" w:rsidRPr="00B7276C" w14:paraId="37C8F591" w14:textId="77777777" w:rsidTr="00920C9B">
        <w:trPr>
          <w:trHeight w:val="716"/>
        </w:trPr>
        <w:tc>
          <w:tcPr>
            <w:tcW w:w="4784" w:type="dxa"/>
            <w:shd w:val="clear" w:color="auto" w:fill="auto"/>
          </w:tcPr>
          <w:p w14:paraId="54768FB5" w14:textId="77777777" w:rsidR="00944A65" w:rsidRPr="00B7276C" w:rsidRDefault="00944A65" w:rsidP="00920C9B">
            <w:pPr>
              <w:ind w:right="-427" w:firstLine="14"/>
              <w:rPr>
                <w:bCs/>
                <w:szCs w:val="28"/>
              </w:rPr>
            </w:pPr>
            <w:r w:rsidRPr="00B7276C">
              <w:rPr>
                <w:bCs/>
                <w:szCs w:val="28"/>
              </w:rPr>
              <w:lastRenderedPageBreak/>
              <w:t xml:space="preserve">Приложение № 7 </w:t>
            </w:r>
          </w:p>
          <w:p w14:paraId="6373F6A2" w14:textId="77777777" w:rsidR="00944A65" w:rsidRPr="00B7276C" w:rsidRDefault="00944A65" w:rsidP="00920C9B">
            <w:pPr>
              <w:ind w:right="-427" w:firstLine="14"/>
              <w:rPr>
                <w:bCs/>
                <w:szCs w:val="28"/>
              </w:rPr>
            </w:pPr>
            <w:r w:rsidRPr="00B7276C">
              <w:rPr>
                <w:bCs/>
                <w:szCs w:val="28"/>
              </w:rPr>
              <w:t>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72C9838F" w14:textId="77777777" w:rsidR="00944A65" w:rsidRPr="00B7276C" w:rsidRDefault="00944A65" w:rsidP="00920C9B">
            <w:pPr>
              <w:ind w:right="-427"/>
              <w:jc w:val="right"/>
              <w:rPr>
                <w:bCs/>
                <w:szCs w:val="28"/>
              </w:rPr>
            </w:pPr>
          </w:p>
        </w:tc>
      </w:tr>
    </w:tbl>
    <w:p w14:paraId="338195D1" w14:textId="77777777" w:rsidR="00944A65" w:rsidRPr="00B7276C" w:rsidRDefault="00944A65" w:rsidP="00944A65">
      <w:pPr>
        <w:ind w:right="-427" w:hanging="19"/>
        <w:rPr>
          <w:szCs w:val="28"/>
        </w:rPr>
      </w:pPr>
    </w:p>
    <w:p w14:paraId="0D5D3A1C" w14:textId="77777777" w:rsidR="00944A65" w:rsidRPr="00B7276C" w:rsidRDefault="00944A65" w:rsidP="00944A65">
      <w:pPr>
        <w:ind w:right="-427" w:hanging="19"/>
        <w:rPr>
          <w:szCs w:val="28"/>
        </w:rPr>
      </w:pPr>
    </w:p>
    <w:p w14:paraId="4C8B0D14" w14:textId="77777777" w:rsidR="00944A65" w:rsidRPr="00B7276C" w:rsidRDefault="00944A65" w:rsidP="00944A65">
      <w:pPr>
        <w:ind w:right="-427" w:hanging="19"/>
        <w:rPr>
          <w:szCs w:val="28"/>
        </w:rPr>
      </w:pPr>
    </w:p>
    <w:p w14:paraId="0D8187FE" w14:textId="77777777" w:rsidR="00944A65" w:rsidRPr="00B7276C" w:rsidRDefault="00944A65" w:rsidP="00944A65">
      <w:pPr>
        <w:ind w:right="-427" w:hanging="19"/>
        <w:jc w:val="center"/>
        <w:rPr>
          <w:b/>
          <w:szCs w:val="28"/>
        </w:rPr>
      </w:pPr>
      <w:r w:rsidRPr="00B7276C">
        <w:rPr>
          <w:b/>
          <w:szCs w:val="28"/>
        </w:rPr>
        <w:t>ОТЧЕТ</w:t>
      </w:r>
    </w:p>
    <w:p w14:paraId="3D4AD8F1" w14:textId="77777777" w:rsidR="00944A65" w:rsidRPr="00B7276C" w:rsidRDefault="00944A65" w:rsidP="00944A65">
      <w:pPr>
        <w:ind w:right="-427" w:hanging="19"/>
        <w:jc w:val="center"/>
        <w:rPr>
          <w:szCs w:val="28"/>
        </w:rPr>
      </w:pPr>
      <w:r w:rsidRPr="00B7276C">
        <w:rPr>
          <w:szCs w:val="28"/>
        </w:rPr>
        <w:t>О достижении значений результатов предоставления субсидии из бюджета Комсомольского муниципального района на финансовое обеспечение</w:t>
      </w:r>
    </w:p>
    <w:p w14:paraId="7B715BD5" w14:textId="77777777" w:rsidR="00944A65" w:rsidRPr="00B7276C" w:rsidRDefault="00944A65" w:rsidP="00944A65">
      <w:pPr>
        <w:ind w:right="-427" w:hanging="19"/>
        <w:rPr>
          <w:szCs w:val="28"/>
        </w:rPr>
      </w:pPr>
    </w:p>
    <w:p w14:paraId="46DCE2C1" w14:textId="77777777" w:rsidR="00944A65" w:rsidRPr="00B7276C" w:rsidRDefault="00944A65" w:rsidP="00944A65">
      <w:pPr>
        <w:ind w:right="-427" w:hanging="19"/>
        <w:rPr>
          <w:szCs w:val="28"/>
        </w:rPr>
      </w:pPr>
    </w:p>
    <w:p w14:paraId="22F3E101" w14:textId="77777777" w:rsidR="00944A65" w:rsidRPr="00B7276C" w:rsidRDefault="00944A65" w:rsidP="00944A65">
      <w:pPr>
        <w:ind w:right="-427" w:hanging="19"/>
        <w:rPr>
          <w:szCs w:val="28"/>
        </w:rPr>
      </w:pPr>
    </w:p>
    <w:p w14:paraId="010BA382" w14:textId="77777777" w:rsidR="00944A65" w:rsidRPr="00B7276C" w:rsidRDefault="00944A65" w:rsidP="00944A65">
      <w:pPr>
        <w:ind w:right="-427" w:hanging="19"/>
        <w:rPr>
          <w:szCs w:val="28"/>
        </w:rPr>
      </w:pPr>
      <w:r w:rsidRPr="00B7276C">
        <w:rPr>
          <w:szCs w:val="28"/>
        </w:rPr>
        <w:t>Наименование получателя субсидии: __________________________.</w:t>
      </w:r>
    </w:p>
    <w:p w14:paraId="368C51EC" w14:textId="77777777" w:rsidR="00944A65" w:rsidRPr="00B7276C" w:rsidRDefault="00944A65" w:rsidP="00944A65">
      <w:pPr>
        <w:ind w:right="-427" w:hanging="19"/>
        <w:rPr>
          <w:szCs w:val="28"/>
        </w:rPr>
      </w:pPr>
      <w:r w:rsidRPr="00B7276C">
        <w:rPr>
          <w:szCs w:val="28"/>
        </w:rPr>
        <w:t xml:space="preserve">Срок предоставления: за </w:t>
      </w:r>
      <w:r w:rsidRPr="00B7276C">
        <w:rPr>
          <w:szCs w:val="28"/>
          <w:lang w:val="en-US"/>
        </w:rPr>
        <w:t>I</w:t>
      </w:r>
      <w:r w:rsidRPr="00B7276C">
        <w:rPr>
          <w:szCs w:val="28"/>
        </w:rPr>
        <w:t xml:space="preserve">, </w:t>
      </w:r>
      <w:r w:rsidRPr="00B7276C">
        <w:rPr>
          <w:szCs w:val="28"/>
          <w:lang w:val="en-US"/>
        </w:rPr>
        <w:t>II</w:t>
      </w:r>
      <w:r w:rsidRPr="00B7276C">
        <w:rPr>
          <w:szCs w:val="28"/>
        </w:rPr>
        <w:t xml:space="preserve">, </w:t>
      </w:r>
      <w:r w:rsidRPr="00B7276C">
        <w:rPr>
          <w:szCs w:val="28"/>
          <w:lang w:val="en-US"/>
        </w:rPr>
        <w:t>III</w:t>
      </w:r>
      <w:r w:rsidRPr="00B7276C">
        <w:rPr>
          <w:szCs w:val="28"/>
        </w:rPr>
        <w:t xml:space="preserve"> кварталы не позднее 15 числа месяца, следующего за отчетным периодом.</w:t>
      </w:r>
    </w:p>
    <w:p w14:paraId="402F9E35" w14:textId="77777777" w:rsidR="00944A65" w:rsidRPr="00B7276C" w:rsidRDefault="00944A65" w:rsidP="00944A65">
      <w:pPr>
        <w:ind w:right="-427"/>
        <w:rPr>
          <w:szCs w:val="28"/>
        </w:rPr>
      </w:pPr>
      <w:r w:rsidRPr="00B7276C">
        <w:rPr>
          <w:szCs w:val="28"/>
        </w:rPr>
        <w:t xml:space="preserve">За </w:t>
      </w:r>
      <w:r w:rsidRPr="00B7276C">
        <w:rPr>
          <w:szCs w:val="28"/>
          <w:lang w:val="en-US"/>
        </w:rPr>
        <w:t>IV</w:t>
      </w:r>
      <w:r w:rsidRPr="00B7276C">
        <w:rPr>
          <w:szCs w:val="28"/>
        </w:rPr>
        <w:t xml:space="preserve"> квартал не позднее 25 числа месяца, следующего за отчетным периодом.</w:t>
      </w:r>
    </w:p>
    <w:p w14:paraId="7DD52387" w14:textId="77777777" w:rsidR="00944A65" w:rsidRPr="00B7276C" w:rsidRDefault="00944A65" w:rsidP="00944A65">
      <w:pPr>
        <w:ind w:right="-427" w:hanging="19"/>
        <w:rPr>
          <w:szCs w:val="28"/>
        </w:rPr>
      </w:pPr>
    </w:p>
    <w:p w14:paraId="74C0EECC" w14:textId="77777777" w:rsidR="00944A65" w:rsidRPr="00B7276C" w:rsidRDefault="00944A65" w:rsidP="00944A65">
      <w:pPr>
        <w:ind w:right="-427" w:hanging="19"/>
        <w:rPr>
          <w:szCs w:val="28"/>
        </w:rPr>
      </w:pPr>
    </w:p>
    <w:p w14:paraId="2895F296" w14:textId="77777777" w:rsidR="00944A65" w:rsidRPr="00B7276C" w:rsidRDefault="00944A65" w:rsidP="00944A65">
      <w:pPr>
        <w:ind w:right="-427" w:hanging="19"/>
        <w:rPr>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2410"/>
        <w:gridCol w:w="2410"/>
        <w:gridCol w:w="2126"/>
      </w:tblGrid>
      <w:tr w:rsidR="00944A65" w:rsidRPr="00B7276C" w14:paraId="510CDA5D" w14:textId="77777777" w:rsidTr="00920C9B">
        <w:tc>
          <w:tcPr>
            <w:tcW w:w="817" w:type="dxa"/>
            <w:shd w:val="clear" w:color="auto" w:fill="auto"/>
          </w:tcPr>
          <w:p w14:paraId="1B881C51" w14:textId="77777777" w:rsidR="00944A65" w:rsidRPr="00B7276C" w:rsidRDefault="00944A65" w:rsidP="00920C9B">
            <w:pPr>
              <w:ind w:right="-427"/>
              <w:rPr>
                <w:b/>
                <w:szCs w:val="28"/>
              </w:rPr>
            </w:pPr>
            <w:r w:rsidRPr="00B7276C">
              <w:rPr>
                <w:b/>
                <w:szCs w:val="28"/>
              </w:rPr>
              <w:t>№ п/п</w:t>
            </w:r>
          </w:p>
        </w:tc>
        <w:tc>
          <w:tcPr>
            <w:tcW w:w="2693" w:type="dxa"/>
            <w:shd w:val="clear" w:color="auto" w:fill="auto"/>
          </w:tcPr>
          <w:p w14:paraId="4FB30F44" w14:textId="77777777" w:rsidR="00944A65" w:rsidRPr="00B7276C" w:rsidRDefault="00944A65" w:rsidP="00920C9B">
            <w:pPr>
              <w:ind w:right="-427"/>
              <w:rPr>
                <w:b/>
                <w:szCs w:val="28"/>
              </w:rPr>
            </w:pPr>
            <w:r w:rsidRPr="00B7276C">
              <w:rPr>
                <w:b/>
                <w:szCs w:val="28"/>
              </w:rPr>
              <w:t xml:space="preserve">    Наименование</w:t>
            </w:r>
          </w:p>
          <w:p w14:paraId="235D7441" w14:textId="77777777" w:rsidR="00944A65" w:rsidRPr="00B7276C" w:rsidRDefault="00944A65" w:rsidP="00920C9B">
            <w:pPr>
              <w:ind w:right="-427"/>
              <w:rPr>
                <w:b/>
                <w:szCs w:val="28"/>
              </w:rPr>
            </w:pPr>
            <w:r w:rsidRPr="00B7276C">
              <w:rPr>
                <w:b/>
                <w:szCs w:val="28"/>
              </w:rPr>
              <w:t xml:space="preserve">         результата</w:t>
            </w:r>
          </w:p>
        </w:tc>
        <w:tc>
          <w:tcPr>
            <w:tcW w:w="2410" w:type="dxa"/>
            <w:shd w:val="clear" w:color="auto" w:fill="auto"/>
          </w:tcPr>
          <w:p w14:paraId="53419F34" w14:textId="77777777" w:rsidR="00944A65" w:rsidRPr="00B7276C" w:rsidRDefault="00944A65" w:rsidP="00920C9B">
            <w:pPr>
              <w:ind w:right="-427"/>
              <w:rPr>
                <w:b/>
                <w:szCs w:val="28"/>
              </w:rPr>
            </w:pPr>
            <w:r w:rsidRPr="00B7276C">
              <w:rPr>
                <w:b/>
                <w:szCs w:val="28"/>
              </w:rPr>
              <w:t>Плановое значение                результата</w:t>
            </w:r>
          </w:p>
        </w:tc>
        <w:tc>
          <w:tcPr>
            <w:tcW w:w="2410" w:type="dxa"/>
            <w:shd w:val="clear" w:color="auto" w:fill="auto"/>
          </w:tcPr>
          <w:p w14:paraId="17857392" w14:textId="77777777" w:rsidR="00944A65" w:rsidRPr="00B7276C" w:rsidRDefault="00944A65" w:rsidP="00920C9B">
            <w:pPr>
              <w:ind w:right="-427"/>
              <w:rPr>
                <w:b/>
                <w:szCs w:val="28"/>
              </w:rPr>
            </w:pPr>
            <w:r w:rsidRPr="00B7276C">
              <w:rPr>
                <w:b/>
                <w:szCs w:val="28"/>
              </w:rPr>
              <w:t xml:space="preserve">     Фактическое значение результата</w:t>
            </w:r>
          </w:p>
        </w:tc>
        <w:tc>
          <w:tcPr>
            <w:tcW w:w="2126" w:type="dxa"/>
            <w:shd w:val="clear" w:color="auto" w:fill="auto"/>
          </w:tcPr>
          <w:p w14:paraId="75AF6E2B" w14:textId="77777777" w:rsidR="00944A65" w:rsidRPr="00B7276C" w:rsidRDefault="00944A65" w:rsidP="00920C9B">
            <w:pPr>
              <w:ind w:right="-427"/>
              <w:jc w:val="center"/>
              <w:rPr>
                <w:b/>
                <w:szCs w:val="28"/>
              </w:rPr>
            </w:pPr>
            <w:r w:rsidRPr="00B7276C">
              <w:rPr>
                <w:b/>
                <w:szCs w:val="28"/>
              </w:rPr>
              <w:t xml:space="preserve">Причина </w:t>
            </w:r>
          </w:p>
          <w:p w14:paraId="6622686C" w14:textId="77777777" w:rsidR="00944A65" w:rsidRPr="00B7276C" w:rsidRDefault="00944A65" w:rsidP="00920C9B">
            <w:pPr>
              <w:ind w:right="-427"/>
              <w:jc w:val="center"/>
              <w:rPr>
                <w:b/>
                <w:szCs w:val="28"/>
              </w:rPr>
            </w:pPr>
            <w:r w:rsidRPr="00B7276C">
              <w:rPr>
                <w:b/>
                <w:szCs w:val="28"/>
              </w:rPr>
              <w:t>отклонения</w:t>
            </w:r>
          </w:p>
        </w:tc>
      </w:tr>
      <w:tr w:rsidR="00944A65" w:rsidRPr="00B7276C" w14:paraId="642B4674" w14:textId="77777777" w:rsidTr="00920C9B">
        <w:tc>
          <w:tcPr>
            <w:tcW w:w="817" w:type="dxa"/>
            <w:shd w:val="clear" w:color="auto" w:fill="auto"/>
          </w:tcPr>
          <w:p w14:paraId="75220789" w14:textId="77777777" w:rsidR="00944A65" w:rsidRPr="00B7276C" w:rsidRDefault="00944A65" w:rsidP="00920C9B">
            <w:pPr>
              <w:ind w:right="-427"/>
              <w:rPr>
                <w:szCs w:val="28"/>
              </w:rPr>
            </w:pPr>
          </w:p>
        </w:tc>
        <w:tc>
          <w:tcPr>
            <w:tcW w:w="2693" w:type="dxa"/>
            <w:shd w:val="clear" w:color="auto" w:fill="auto"/>
          </w:tcPr>
          <w:p w14:paraId="3588063C" w14:textId="77777777" w:rsidR="00944A65" w:rsidRPr="00B7276C" w:rsidRDefault="00944A65" w:rsidP="00920C9B">
            <w:pPr>
              <w:ind w:right="-427"/>
              <w:rPr>
                <w:szCs w:val="28"/>
              </w:rPr>
            </w:pPr>
          </w:p>
        </w:tc>
        <w:tc>
          <w:tcPr>
            <w:tcW w:w="2410" w:type="dxa"/>
            <w:shd w:val="clear" w:color="auto" w:fill="auto"/>
          </w:tcPr>
          <w:p w14:paraId="3E640231" w14:textId="77777777" w:rsidR="00944A65" w:rsidRPr="00B7276C" w:rsidRDefault="00944A65" w:rsidP="00920C9B">
            <w:pPr>
              <w:ind w:right="-427"/>
              <w:rPr>
                <w:szCs w:val="28"/>
              </w:rPr>
            </w:pPr>
          </w:p>
        </w:tc>
        <w:tc>
          <w:tcPr>
            <w:tcW w:w="2410" w:type="dxa"/>
            <w:shd w:val="clear" w:color="auto" w:fill="auto"/>
          </w:tcPr>
          <w:p w14:paraId="1DB4D5D7" w14:textId="77777777" w:rsidR="00944A65" w:rsidRPr="00B7276C" w:rsidRDefault="00944A65" w:rsidP="00920C9B">
            <w:pPr>
              <w:ind w:right="-427"/>
              <w:rPr>
                <w:szCs w:val="28"/>
              </w:rPr>
            </w:pPr>
          </w:p>
        </w:tc>
        <w:tc>
          <w:tcPr>
            <w:tcW w:w="2126" w:type="dxa"/>
            <w:shd w:val="clear" w:color="auto" w:fill="auto"/>
          </w:tcPr>
          <w:p w14:paraId="3D7C49E2" w14:textId="77777777" w:rsidR="00944A65" w:rsidRPr="00B7276C" w:rsidRDefault="00944A65" w:rsidP="00920C9B">
            <w:pPr>
              <w:ind w:right="-427"/>
              <w:rPr>
                <w:szCs w:val="28"/>
              </w:rPr>
            </w:pPr>
          </w:p>
        </w:tc>
      </w:tr>
      <w:tr w:rsidR="00944A65" w:rsidRPr="00B7276C" w14:paraId="5A101F65" w14:textId="77777777" w:rsidTr="00920C9B">
        <w:tc>
          <w:tcPr>
            <w:tcW w:w="817" w:type="dxa"/>
            <w:shd w:val="clear" w:color="auto" w:fill="auto"/>
          </w:tcPr>
          <w:p w14:paraId="6B3ACACC" w14:textId="77777777" w:rsidR="00944A65" w:rsidRPr="00B7276C" w:rsidRDefault="00944A65" w:rsidP="00920C9B">
            <w:pPr>
              <w:ind w:right="-427"/>
              <w:rPr>
                <w:szCs w:val="28"/>
              </w:rPr>
            </w:pPr>
          </w:p>
        </w:tc>
        <w:tc>
          <w:tcPr>
            <w:tcW w:w="2693" w:type="dxa"/>
            <w:shd w:val="clear" w:color="auto" w:fill="auto"/>
          </w:tcPr>
          <w:p w14:paraId="4982DB36" w14:textId="77777777" w:rsidR="00944A65" w:rsidRPr="00B7276C" w:rsidRDefault="00944A65" w:rsidP="00920C9B">
            <w:pPr>
              <w:ind w:right="-427"/>
              <w:rPr>
                <w:szCs w:val="28"/>
              </w:rPr>
            </w:pPr>
          </w:p>
        </w:tc>
        <w:tc>
          <w:tcPr>
            <w:tcW w:w="2410" w:type="dxa"/>
            <w:shd w:val="clear" w:color="auto" w:fill="auto"/>
          </w:tcPr>
          <w:p w14:paraId="3C207E0F" w14:textId="77777777" w:rsidR="00944A65" w:rsidRPr="00B7276C" w:rsidRDefault="00944A65" w:rsidP="00920C9B">
            <w:pPr>
              <w:ind w:right="-427"/>
              <w:rPr>
                <w:szCs w:val="28"/>
              </w:rPr>
            </w:pPr>
          </w:p>
        </w:tc>
        <w:tc>
          <w:tcPr>
            <w:tcW w:w="2410" w:type="dxa"/>
            <w:shd w:val="clear" w:color="auto" w:fill="auto"/>
          </w:tcPr>
          <w:p w14:paraId="4590DE50" w14:textId="77777777" w:rsidR="00944A65" w:rsidRPr="00B7276C" w:rsidRDefault="00944A65" w:rsidP="00920C9B">
            <w:pPr>
              <w:ind w:right="-427"/>
              <w:rPr>
                <w:szCs w:val="28"/>
              </w:rPr>
            </w:pPr>
          </w:p>
        </w:tc>
        <w:tc>
          <w:tcPr>
            <w:tcW w:w="2126" w:type="dxa"/>
            <w:shd w:val="clear" w:color="auto" w:fill="auto"/>
          </w:tcPr>
          <w:p w14:paraId="61AD8D3C" w14:textId="77777777" w:rsidR="00944A65" w:rsidRPr="00B7276C" w:rsidRDefault="00944A65" w:rsidP="00920C9B">
            <w:pPr>
              <w:ind w:right="-427"/>
              <w:rPr>
                <w:szCs w:val="28"/>
              </w:rPr>
            </w:pPr>
          </w:p>
        </w:tc>
      </w:tr>
      <w:tr w:rsidR="00944A65" w:rsidRPr="00B7276C" w14:paraId="448FF697" w14:textId="77777777" w:rsidTr="00920C9B">
        <w:tc>
          <w:tcPr>
            <w:tcW w:w="817" w:type="dxa"/>
            <w:shd w:val="clear" w:color="auto" w:fill="auto"/>
          </w:tcPr>
          <w:p w14:paraId="37915569" w14:textId="77777777" w:rsidR="00944A65" w:rsidRPr="00B7276C" w:rsidRDefault="00944A65" w:rsidP="00920C9B">
            <w:pPr>
              <w:ind w:right="-427"/>
              <w:rPr>
                <w:szCs w:val="28"/>
              </w:rPr>
            </w:pPr>
          </w:p>
        </w:tc>
        <w:tc>
          <w:tcPr>
            <w:tcW w:w="2693" w:type="dxa"/>
            <w:shd w:val="clear" w:color="auto" w:fill="auto"/>
          </w:tcPr>
          <w:p w14:paraId="5D867050" w14:textId="77777777" w:rsidR="00944A65" w:rsidRPr="00B7276C" w:rsidRDefault="00944A65" w:rsidP="00920C9B">
            <w:pPr>
              <w:ind w:right="-427"/>
              <w:rPr>
                <w:szCs w:val="28"/>
              </w:rPr>
            </w:pPr>
          </w:p>
        </w:tc>
        <w:tc>
          <w:tcPr>
            <w:tcW w:w="2410" w:type="dxa"/>
            <w:shd w:val="clear" w:color="auto" w:fill="auto"/>
          </w:tcPr>
          <w:p w14:paraId="098F9EBB" w14:textId="77777777" w:rsidR="00944A65" w:rsidRPr="00B7276C" w:rsidRDefault="00944A65" w:rsidP="00920C9B">
            <w:pPr>
              <w:ind w:right="-427"/>
              <w:rPr>
                <w:szCs w:val="28"/>
              </w:rPr>
            </w:pPr>
          </w:p>
        </w:tc>
        <w:tc>
          <w:tcPr>
            <w:tcW w:w="2410" w:type="dxa"/>
            <w:shd w:val="clear" w:color="auto" w:fill="auto"/>
          </w:tcPr>
          <w:p w14:paraId="65C93476" w14:textId="77777777" w:rsidR="00944A65" w:rsidRPr="00B7276C" w:rsidRDefault="00944A65" w:rsidP="00920C9B">
            <w:pPr>
              <w:ind w:right="-427"/>
              <w:rPr>
                <w:szCs w:val="28"/>
              </w:rPr>
            </w:pPr>
          </w:p>
        </w:tc>
        <w:tc>
          <w:tcPr>
            <w:tcW w:w="2126" w:type="dxa"/>
            <w:shd w:val="clear" w:color="auto" w:fill="auto"/>
          </w:tcPr>
          <w:p w14:paraId="72EE8C79" w14:textId="77777777" w:rsidR="00944A65" w:rsidRPr="00B7276C" w:rsidRDefault="00944A65" w:rsidP="00920C9B">
            <w:pPr>
              <w:ind w:right="-427"/>
              <w:rPr>
                <w:szCs w:val="28"/>
              </w:rPr>
            </w:pPr>
          </w:p>
        </w:tc>
      </w:tr>
    </w:tbl>
    <w:p w14:paraId="61F3E9C7" w14:textId="77777777" w:rsidR="00944A65" w:rsidRPr="00B7276C" w:rsidRDefault="00944A65" w:rsidP="00944A65">
      <w:pPr>
        <w:ind w:right="-427" w:hanging="19"/>
        <w:rPr>
          <w:szCs w:val="28"/>
        </w:rPr>
      </w:pPr>
    </w:p>
    <w:p w14:paraId="655C58D9" w14:textId="77777777" w:rsidR="00944A65" w:rsidRPr="00B7276C" w:rsidRDefault="00944A65" w:rsidP="00944A65">
      <w:pPr>
        <w:ind w:right="-427" w:hanging="19"/>
        <w:rPr>
          <w:szCs w:val="28"/>
        </w:rPr>
      </w:pPr>
      <w:r w:rsidRPr="00B7276C">
        <w:rPr>
          <w:rFonts w:eastAsia="Andale Sans UI"/>
          <w:kern w:val="2"/>
          <w:szCs w:val="28"/>
        </w:rPr>
        <w:t xml:space="preserve">                        </w:t>
      </w:r>
    </w:p>
    <w:p w14:paraId="22C969B4" w14:textId="77777777" w:rsidR="00944A65" w:rsidRPr="00B7276C" w:rsidRDefault="00944A65" w:rsidP="00944A65">
      <w:pPr>
        <w:ind w:right="-427" w:hanging="19"/>
        <w:rPr>
          <w:rFonts w:eastAsia="Andale Sans UI"/>
          <w:kern w:val="2"/>
          <w:szCs w:val="28"/>
          <w:lang w:val="de-DE" w:eastAsia="fa-IR" w:bidi="fa-IR"/>
        </w:rPr>
      </w:pPr>
      <w:proofErr w:type="spellStart"/>
      <w:r w:rsidRPr="00B7276C">
        <w:rPr>
          <w:rFonts w:eastAsia="Andale Sans UI"/>
          <w:kern w:val="2"/>
          <w:szCs w:val="28"/>
          <w:lang w:val="de-DE" w:eastAsia="fa-IR" w:bidi="fa-IR"/>
        </w:rPr>
        <w:t>Руководитель</w:t>
      </w:r>
      <w:proofErr w:type="spellEnd"/>
    </w:p>
    <w:p w14:paraId="23E8F54F" w14:textId="77777777" w:rsidR="00944A65" w:rsidRPr="00B7276C" w:rsidRDefault="00944A65" w:rsidP="00944A65">
      <w:pPr>
        <w:ind w:right="-427" w:hanging="19"/>
        <w:rPr>
          <w:kern w:val="2"/>
          <w:szCs w:val="28"/>
          <w:lang w:eastAsia="fa-IR" w:bidi="fa-IR"/>
        </w:rPr>
      </w:pPr>
      <w:r w:rsidRPr="00B7276C">
        <w:rPr>
          <w:rFonts w:eastAsia="Andale Sans UI"/>
          <w:kern w:val="2"/>
          <w:szCs w:val="28"/>
          <w:lang w:val="de-DE" w:eastAsia="fa-IR" w:bidi="fa-IR"/>
        </w:rPr>
        <w:t>(</w:t>
      </w:r>
      <w:proofErr w:type="spellStart"/>
      <w:r w:rsidRPr="00B7276C">
        <w:rPr>
          <w:rFonts w:eastAsia="Andale Sans UI"/>
          <w:kern w:val="2"/>
          <w:szCs w:val="28"/>
          <w:lang w:val="de-DE" w:eastAsia="fa-IR" w:bidi="fa-IR"/>
        </w:rPr>
        <w:t>уполномоченное</w:t>
      </w:r>
      <w:proofErr w:type="spellEnd"/>
      <w:r w:rsidRPr="00B7276C">
        <w:rPr>
          <w:rFonts w:eastAsia="Andale Sans UI"/>
          <w:kern w:val="2"/>
          <w:szCs w:val="28"/>
          <w:lang w:val="de-DE" w:eastAsia="fa-IR" w:bidi="fa-IR"/>
        </w:rPr>
        <w:t xml:space="preserve"> </w:t>
      </w:r>
      <w:proofErr w:type="spellStart"/>
      <w:r w:rsidRPr="00B7276C">
        <w:rPr>
          <w:rFonts w:eastAsia="Andale Sans UI"/>
          <w:kern w:val="2"/>
          <w:szCs w:val="28"/>
          <w:lang w:val="de-DE" w:eastAsia="fa-IR" w:bidi="fa-IR"/>
        </w:rPr>
        <w:t>лицо</w:t>
      </w:r>
      <w:proofErr w:type="spellEnd"/>
      <w:r w:rsidRPr="00B7276C">
        <w:rPr>
          <w:rFonts w:eastAsia="Andale Sans UI"/>
          <w:kern w:val="2"/>
          <w:szCs w:val="28"/>
          <w:lang w:val="de-DE" w:eastAsia="fa-IR" w:bidi="fa-IR"/>
        </w:rPr>
        <w:t xml:space="preserve">) _______________ </w:t>
      </w:r>
      <w:r w:rsidRPr="00B7276C">
        <w:rPr>
          <w:rFonts w:eastAsia="Andale Sans UI"/>
          <w:kern w:val="2"/>
          <w:szCs w:val="28"/>
          <w:lang w:eastAsia="fa-IR" w:bidi="fa-IR"/>
        </w:rPr>
        <w:t xml:space="preserve">  </w:t>
      </w:r>
      <w:r w:rsidRPr="00B7276C">
        <w:rPr>
          <w:rFonts w:eastAsia="Andale Sans UI"/>
          <w:kern w:val="2"/>
          <w:szCs w:val="28"/>
          <w:lang w:val="de-DE" w:eastAsia="fa-IR" w:bidi="fa-IR"/>
        </w:rPr>
        <w:t xml:space="preserve">_________ </w:t>
      </w:r>
      <w:r w:rsidRPr="00B7276C">
        <w:rPr>
          <w:rFonts w:eastAsia="Andale Sans UI"/>
          <w:kern w:val="2"/>
          <w:szCs w:val="28"/>
          <w:lang w:eastAsia="fa-IR" w:bidi="fa-IR"/>
        </w:rPr>
        <w:t xml:space="preserve">  </w:t>
      </w:r>
      <w:r w:rsidRPr="00B7276C">
        <w:rPr>
          <w:rFonts w:eastAsia="Andale Sans UI"/>
          <w:kern w:val="2"/>
          <w:szCs w:val="28"/>
          <w:lang w:val="de-DE" w:eastAsia="fa-IR" w:bidi="fa-IR"/>
        </w:rPr>
        <w:t>_________________</w:t>
      </w:r>
    </w:p>
    <w:p w14:paraId="3B17A626" w14:textId="77777777" w:rsidR="00944A65" w:rsidRPr="00B7276C" w:rsidRDefault="00944A65" w:rsidP="00944A65">
      <w:pPr>
        <w:ind w:right="-427" w:hanging="19"/>
        <w:rPr>
          <w:rFonts w:eastAsia="Andale Sans UI"/>
          <w:kern w:val="2"/>
          <w:sz w:val="16"/>
          <w:szCs w:val="16"/>
          <w:lang w:val="de-DE" w:eastAsia="fa-IR" w:bidi="fa-IR"/>
        </w:rPr>
      </w:pPr>
      <w:r w:rsidRPr="00B7276C">
        <w:rPr>
          <w:kern w:val="2"/>
          <w:szCs w:val="28"/>
          <w:lang w:eastAsia="fa-IR" w:bidi="fa-IR"/>
        </w:rPr>
        <w:t xml:space="preserve">                                                    </w:t>
      </w:r>
      <w:r w:rsidRPr="00B7276C">
        <w:rPr>
          <w:rFonts w:eastAsia="Andale Sans UI"/>
          <w:kern w:val="2"/>
          <w:sz w:val="16"/>
          <w:szCs w:val="16"/>
          <w:lang w:val="de-DE" w:eastAsia="fa-IR" w:bidi="fa-IR"/>
        </w:rPr>
        <w:t>(</w:t>
      </w:r>
      <w:proofErr w:type="spellStart"/>
      <w:r w:rsidRPr="00B7276C">
        <w:rPr>
          <w:rFonts w:eastAsia="Andale Sans UI"/>
          <w:kern w:val="2"/>
          <w:sz w:val="16"/>
          <w:szCs w:val="16"/>
          <w:lang w:val="de-DE" w:eastAsia="fa-IR" w:bidi="fa-IR"/>
        </w:rPr>
        <w:t>должность</w:t>
      </w:r>
      <w:proofErr w:type="spellEnd"/>
      <w:r w:rsidRPr="00B7276C">
        <w:rPr>
          <w:rFonts w:eastAsia="Andale Sans UI"/>
          <w:kern w:val="2"/>
          <w:sz w:val="16"/>
          <w:szCs w:val="16"/>
          <w:lang w:val="de-DE" w:eastAsia="fa-IR" w:bidi="fa-IR"/>
        </w:rPr>
        <w:t>)</w:t>
      </w:r>
      <w:r w:rsidRPr="00B7276C">
        <w:rPr>
          <w:rFonts w:eastAsia="Andale Sans UI"/>
          <w:kern w:val="2"/>
          <w:sz w:val="16"/>
          <w:szCs w:val="16"/>
          <w:lang w:eastAsia="fa-IR" w:bidi="fa-IR"/>
        </w:rPr>
        <w:t xml:space="preserve">                        </w:t>
      </w:r>
      <w:r w:rsidRPr="00B7276C">
        <w:rPr>
          <w:rFonts w:eastAsia="Andale Sans UI"/>
          <w:kern w:val="2"/>
          <w:sz w:val="16"/>
          <w:szCs w:val="16"/>
          <w:lang w:val="de-DE" w:eastAsia="fa-IR" w:bidi="fa-IR"/>
        </w:rPr>
        <w:t xml:space="preserve"> (</w:t>
      </w:r>
      <w:proofErr w:type="spellStart"/>
      <w:r w:rsidRPr="00B7276C">
        <w:rPr>
          <w:rFonts w:eastAsia="Andale Sans UI"/>
          <w:kern w:val="2"/>
          <w:sz w:val="16"/>
          <w:szCs w:val="16"/>
          <w:lang w:val="de-DE" w:eastAsia="fa-IR" w:bidi="fa-IR"/>
        </w:rPr>
        <w:t>подпись</w:t>
      </w:r>
      <w:proofErr w:type="spellEnd"/>
      <w:r w:rsidRPr="00B7276C">
        <w:rPr>
          <w:rFonts w:eastAsia="Andale Sans UI"/>
          <w:kern w:val="2"/>
          <w:sz w:val="16"/>
          <w:szCs w:val="16"/>
          <w:lang w:val="de-DE" w:eastAsia="fa-IR" w:bidi="fa-IR"/>
        </w:rPr>
        <w:t>)</w:t>
      </w:r>
      <w:r w:rsidRPr="00B7276C">
        <w:rPr>
          <w:rFonts w:eastAsia="Andale Sans UI"/>
          <w:kern w:val="2"/>
          <w:sz w:val="16"/>
          <w:szCs w:val="16"/>
          <w:lang w:eastAsia="fa-IR" w:bidi="fa-IR"/>
        </w:rPr>
        <w:t xml:space="preserve">                                      (Ф.И.О.)</w:t>
      </w:r>
    </w:p>
    <w:p w14:paraId="154DE077" w14:textId="77777777" w:rsidR="00944A65" w:rsidRPr="00B7276C" w:rsidRDefault="00944A65" w:rsidP="00944A65">
      <w:pPr>
        <w:ind w:right="-427" w:hanging="19"/>
        <w:rPr>
          <w:rFonts w:eastAsia="Andale Sans UI"/>
          <w:kern w:val="2"/>
          <w:lang w:val="de-DE" w:eastAsia="fa-IR" w:bidi="fa-IR"/>
        </w:rPr>
      </w:pPr>
      <w:proofErr w:type="spellStart"/>
      <w:r w:rsidRPr="00B7276C">
        <w:rPr>
          <w:rFonts w:eastAsia="Andale Sans UI"/>
          <w:kern w:val="2"/>
          <w:szCs w:val="28"/>
          <w:lang w:val="de-DE" w:eastAsia="fa-IR" w:bidi="fa-IR"/>
        </w:rPr>
        <w:t>Исполнитель</w:t>
      </w:r>
      <w:proofErr w:type="spellEnd"/>
      <w:r w:rsidRPr="00B7276C">
        <w:rPr>
          <w:rFonts w:eastAsia="Andale Sans UI"/>
          <w:kern w:val="2"/>
          <w:szCs w:val="28"/>
          <w:lang w:val="de-DE" w:eastAsia="fa-IR" w:bidi="fa-IR"/>
        </w:rPr>
        <w:t xml:space="preserve"> _______________ _________ _____________________</w:t>
      </w:r>
    </w:p>
    <w:p w14:paraId="67A8F4D8" w14:textId="77777777" w:rsidR="00944A65" w:rsidRPr="00B7276C" w:rsidRDefault="00944A65" w:rsidP="00944A65">
      <w:pPr>
        <w:ind w:left="2124" w:right="-427" w:hanging="19"/>
        <w:rPr>
          <w:rFonts w:eastAsia="Andale Sans UI"/>
          <w:kern w:val="2"/>
          <w:sz w:val="16"/>
          <w:szCs w:val="16"/>
          <w:lang w:eastAsia="fa-IR" w:bidi="fa-IR"/>
        </w:rPr>
      </w:pPr>
      <w:r w:rsidRPr="00B7276C">
        <w:rPr>
          <w:rFonts w:eastAsia="Andale Sans UI"/>
          <w:kern w:val="2"/>
          <w:sz w:val="16"/>
          <w:szCs w:val="16"/>
          <w:lang w:val="de-DE" w:eastAsia="fa-IR" w:bidi="fa-IR"/>
        </w:rPr>
        <w:t>(</w:t>
      </w:r>
      <w:proofErr w:type="spellStart"/>
      <w:r w:rsidRPr="00B7276C">
        <w:rPr>
          <w:rFonts w:eastAsia="Andale Sans UI"/>
          <w:kern w:val="2"/>
          <w:sz w:val="16"/>
          <w:szCs w:val="16"/>
          <w:lang w:val="de-DE" w:eastAsia="fa-IR" w:bidi="fa-IR"/>
        </w:rPr>
        <w:t>должность</w:t>
      </w:r>
      <w:proofErr w:type="spellEnd"/>
      <w:r w:rsidRPr="00B7276C">
        <w:rPr>
          <w:rFonts w:eastAsia="Andale Sans UI"/>
          <w:kern w:val="2"/>
          <w:sz w:val="16"/>
          <w:szCs w:val="16"/>
          <w:lang w:val="de-DE" w:eastAsia="fa-IR" w:bidi="fa-IR"/>
        </w:rPr>
        <w:t xml:space="preserve">) </w:t>
      </w:r>
      <w:r w:rsidRPr="00B7276C">
        <w:rPr>
          <w:rFonts w:eastAsia="Andale Sans UI"/>
          <w:kern w:val="2"/>
          <w:sz w:val="16"/>
          <w:szCs w:val="16"/>
          <w:lang w:eastAsia="fa-IR" w:bidi="fa-IR"/>
        </w:rPr>
        <w:t xml:space="preserve">                            </w:t>
      </w:r>
      <w:r w:rsidRPr="00B7276C">
        <w:rPr>
          <w:rFonts w:eastAsia="Andale Sans UI"/>
          <w:kern w:val="2"/>
          <w:sz w:val="16"/>
          <w:szCs w:val="16"/>
          <w:lang w:val="de-DE" w:eastAsia="fa-IR" w:bidi="fa-IR"/>
        </w:rPr>
        <w:t>(</w:t>
      </w:r>
      <w:proofErr w:type="spellStart"/>
      <w:r w:rsidRPr="00B7276C">
        <w:rPr>
          <w:rFonts w:eastAsia="Andale Sans UI"/>
          <w:kern w:val="2"/>
          <w:sz w:val="16"/>
          <w:szCs w:val="16"/>
          <w:lang w:val="de-DE" w:eastAsia="fa-IR" w:bidi="fa-IR"/>
        </w:rPr>
        <w:t>подпись</w:t>
      </w:r>
      <w:proofErr w:type="spellEnd"/>
      <w:r w:rsidRPr="00B7276C">
        <w:rPr>
          <w:rFonts w:eastAsia="Andale Sans UI"/>
          <w:kern w:val="2"/>
          <w:sz w:val="16"/>
          <w:szCs w:val="16"/>
          <w:lang w:val="de-DE" w:eastAsia="fa-IR" w:bidi="fa-IR"/>
        </w:rPr>
        <w:t xml:space="preserve">) </w:t>
      </w:r>
      <w:r w:rsidRPr="00B7276C">
        <w:rPr>
          <w:rFonts w:eastAsia="Andale Sans UI"/>
          <w:kern w:val="2"/>
          <w:sz w:val="16"/>
          <w:szCs w:val="16"/>
          <w:lang w:eastAsia="fa-IR" w:bidi="fa-IR"/>
        </w:rPr>
        <w:t xml:space="preserve">                                   </w:t>
      </w:r>
      <w:r w:rsidRPr="00B7276C">
        <w:rPr>
          <w:rFonts w:eastAsia="Andale Sans UI"/>
          <w:kern w:val="2"/>
          <w:sz w:val="16"/>
          <w:szCs w:val="16"/>
          <w:lang w:val="de-DE" w:eastAsia="fa-IR" w:bidi="fa-IR"/>
        </w:rPr>
        <w:t>(</w:t>
      </w:r>
      <w:r w:rsidRPr="00B7276C">
        <w:rPr>
          <w:rFonts w:eastAsia="Andale Sans UI"/>
          <w:kern w:val="2"/>
          <w:sz w:val="16"/>
          <w:szCs w:val="16"/>
          <w:lang w:eastAsia="fa-IR" w:bidi="fa-IR"/>
        </w:rPr>
        <w:t>Ф.И.О.)</w:t>
      </w:r>
    </w:p>
    <w:p w14:paraId="57C5E479" w14:textId="77777777" w:rsidR="00944A65" w:rsidRPr="00B7276C" w:rsidRDefault="00944A65" w:rsidP="00944A65">
      <w:pPr>
        <w:ind w:left="851" w:right="-427" w:hanging="19"/>
        <w:rPr>
          <w:rFonts w:eastAsia="Andale Sans UI"/>
          <w:kern w:val="2"/>
          <w:szCs w:val="28"/>
          <w:lang w:eastAsia="fa-IR" w:bidi="fa-IR"/>
        </w:rPr>
      </w:pPr>
      <w:r w:rsidRPr="00B7276C">
        <w:rPr>
          <w:rFonts w:eastAsia="Andale Sans UI"/>
          <w:kern w:val="2"/>
          <w:szCs w:val="28"/>
          <w:lang w:eastAsia="fa-IR" w:bidi="fa-IR"/>
        </w:rPr>
        <w:t>МП.</w:t>
      </w:r>
    </w:p>
    <w:p w14:paraId="5DDAE646" w14:textId="77777777" w:rsidR="00944A65" w:rsidRPr="00B7276C" w:rsidRDefault="00944A65" w:rsidP="00944A65">
      <w:pPr>
        <w:ind w:right="-427"/>
        <w:jc w:val="both"/>
        <w:rPr>
          <w:sz w:val="28"/>
          <w:szCs w:val="28"/>
        </w:rPr>
      </w:pPr>
    </w:p>
    <w:p w14:paraId="31C0EFFC" w14:textId="77777777" w:rsidR="00944A65" w:rsidRPr="00B7276C" w:rsidRDefault="00944A65" w:rsidP="00944A65">
      <w:pPr>
        <w:ind w:right="-427"/>
        <w:jc w:val="both"/>
        <w:rPr>
          <w:sz w:val="28"/>
          <w:szCs w:val="28"/>
        </w:rPr>
      </w:pPr>
    </w:p>
    <w:p w14:paraId="51C3673E" w14:textId="77777777" w:rsidR="00944A65" w:rsidRPr="00B7276C" w:rsidRDefault="00944A65" w:rsidP="00944A65">
      <w:pPr>
        <w:jc w:val="right"/>
        <w:rPr>
          <w:sz w:val="28"/>
          <w:szCs w:val="28"/>
        </w:rPr>
      </w:pPr>
    </w:p>
    <w:p w14:paraId="505CA76A" w14:textId="77777777" w:rsidR="00944A65" w:rsidRPr="00B7276C" w:rsidRDefault="00944A65" w:rsidP="00944A65">
      <w:pPr>
        <w:jc w:val="right"/>
        <w:rPr>
          <w:sz w:val="28"/>
          <w:szCs w:val="28"/>
        </w:rPr>
      </w:pPr>
    </w:p>
    <w:p w14:paraId="0D8F6AF2" w14:textId="77777777" w:rsidR="00944A65" w:rsidRPr="00B7276C" w:rsidRDefault="00944A65" w:rsidP="00944A65">
      <w:pPr>
        <w:jc w:val="right"/>
        <w:rPr>
          <w:sz w:val="28"/>
          <w:szCs w:val="28"/>
        </w:rPr>
      </w:pPr>
    </w:p>
    <w:p w14:paraId="52068CCC" w14:textId="77777777" w:rsidR="00944A65" w:rsidRPr="00B7276C" w:rsidRDefault="00944A65" w:rsidP="00944A65">
      <w:pPr>
        <w:jc w:val="right"/>
        <w:rPr>
          <w:sz w:val="28"/>
          <w:szCs w:val="28"/>
        </w:rPr>
      </w:pPr>
    </w:p>
    <w:p w14:paraId="60544181" w14:textId="77777777" w:rsidR="00944A65" w:rsidRPr="00B7276C" w:rsidRDefault="00944A65" w:rsidP="00944A65">
      <w:pPr>
        <w:jc w:val="right"/>
        <w:rPr>
          <w:sz w:val="28"/>
          <w:szCs w:val="28"/>
        </w:rPr>
      </w:pPr>
    </w:p>
    <w:p w14:paraId="1B61D213" w14:textId="77777777" w:rsidR="00944A65" w:rsidRPr="00B7276C" w:rsidRDefault="00944A65" w:rsidP="00944A65">
      <w:pPr>
        <w:jc w:val="right"/>
        <w:rPr>
          <w:sz w:val="28"/>
          <w:szCs w:val="28"/>
        </w:rPr>
      </w:pPr>
    </w:p>
    <w:p w14:paraId="12C4DF13" w14:textId="77777777" w:rsidR="00944A65" w:rsidRPr="00B7276C" w:rsidRDefault="00944A65" w:rsidP="00944A65">
      <w:pPr>
        <w:jc w:val="right"/>
        <w:rPr>
          <w:sz w:val="28"/>
          <w:szCs w:val="28"/>
        </w:rPr>
      </w:pPr>
    </w:p>
    <w:p w14:paraId="25AE89E9" w14:textId="77777777" w:rsidR="00944A65" w:rsidRPr="00B7276C" w:rsidRDefault="00944A65" w:rsidP="00944A65">
      <w:pPr>
        <w:jc w:val="right"/>
        <w:rPr>
          <w:sz w:val="28"/>
          <w:szCs w:val="28"/>
        </w:rPr>
      </w:pPr>
    </w:p>
    <w:p w14:paraId="33ED775A" w14:textId="77777777" w:rsidR="00944A65" w:rsidRPr="00B7276C" w:rsidRDefault="00944A65" w:rsidP="00944A65">
      <w:pPr>
        <w:jc w:val="right"/>
        <w:rPr>
          <w:sz w:val="28"/>
          <w:szCs w:val="28"/>
        </w:rPr>
      </w:pPr>
    </w:p>
    <w:p w14:paraId="38088B04" w14:textId="58C908D6" w:rsidR="00944A65" w:rsidRDefault="00944A65" w:rsidP="00944A65">
      <w:pPr>
        <w:jc w:val="right"/>
        <w:rPr>
          <w:sz w:val="28"/>
          <w:szCs w:val="28"/>
        </w:rPr>
      </w:pPr>
    </w:p>
    <w:p w14:paraId="3364D365" w14:textId="18C798C1" w:rsidR="004752A6" w:rsidRDefault="004752A6" w:rsidP="00944A65">
      <w:pPr>
        <w:jc w:val="right"/>
        <w:rPr>
          <w:sz w:val="28"/>
          <w:szCs w:val="28"/>
        </w:rPr>
      </w:pPr>
    </w:p>
    <w:p w14:paraId="3C3BD93D" w14:textId="343855AB" w:rsidR="004752A6" w:rsidRDefault="004752A6" w:rsidP="00944A65">
      <w:pPr>
        <w:jc w:val="right"/>
        <w:rPr>
          <w:sz w:val="28"/>
          <w:szCs w:val="28"/>
        </w:rPr>
      </w:pPr>
    </w:p>
    <w:p w14:paraId="703B3DBC" w14:textId="2B7C5E57" w:rsidR="004752A6" w:rsidRDefault="004752A6" w:rsidP="00944A65">
      <w:pPr>
        <w:jc w:val="right"/>
        <w:rPr>
          <w:sz w:val="28"/>
          <w:szCs w:val="28"/>
        </w:rPr>
      </w:pPr>
    </w:p>
    <w:p w14:paraId="5D3BE7E0" w14:textId="77777777" w:rsidR="004752A6" w:rsidRPr="00B7276C" w:rsidRDefault="004752A6" w:rsidP="00944A65">
      <w:pPr>
        <w:jc w:val="right"/>
        <w:rPr>
          <w:sz w:val="28"/>
          <w:szCs w:val="28"/>
        </w:rPr>
      </w:pPr>
    </w:p>
    <w:p w14:paraId="3AC9F1B2" w14:textId="77777777" w:rsidR="00944A65" w:rsidRPr="00B7276C" w:rsidRDefault="00944A65" w:rsidP="00944A65">
      <w:pPr>
        <w:jc w:val="right"/>
        <w:rPr>
          <w:sz w:val="28"/>
          <w:szCs w:val="28"/>
        </w:rPr>
      </w:pPr>
    </w:p>
    <w:p w14:paraId="7049F9F3" w14:textId="77777777" w:rsidR="00944A65" w:rsidRPr="00B7276C" w:rsidRDefault="00944A65" w:rsidP="00944A65">
      <w:pPr>
        <w:jc w:val="right"/>
        <w:rPr>
          <w:sz w:val="28"/>
          <w:szCs w:val="28"/>
        </w:rPr>
      </w:pPr>
    </w:p>
    <w:p w14:paraId="6106D9A2" w14:textId="77777777" w:rsidR="00944A65" w:rsidRPr="00B7276C" w:rsidRDefault="00944A65" w:rsidP="00944A65">
      <w:pPr>
        <w:jc w:val="right"/>
        <w:rPr>
          <w:sz w:val="28"/>
          <w:szCs w:val="28"/>
        </w:rPr>
      </w:pPr>
    </w:p>
    <w:p w14:paraId="5ED80D84" w14:textId="77777777" w:rsidR="00944A65" w:rsidRPr="00B7276C" w:rsidRDefault="00944A65" w:rsidP="00944A65">
      <w:pPr>
        <w:jc w:val="right"/>
        <w:rPr>
          <w:sz w:val="28"/>
          <w:szCs w:val="28"/>
        </w:rPr>
      </w:pPr>
    </w:p>
    <w:p w14:paraId="218B6FD9" w14:textId="77777777" w:rsidR="00944A65" w:rsidRPr="00B7276C" w:rsidRDefault="00944A65" w:rsidP="00944A65">
      <w:pPr>
        <w:tabs>
          <w:tab w:val="left" w:pos="709"/>
        </w:tabs>
        <w:ind w:left="1701"/>
        <w:jc w:val="right"/>
        <w:rPr>
          <w:sz w:val="28"/>
          <w:szCs w:val="28"/>
        </w:rPr>
      </w:pPr>
      <w:r w:rsidRPr="00B7276C">
        <w:rPr>
          <w:sz w:val="28"/>
          <w:szCs w:val="28"/>
        </w:rPr>
        <w:lastRenderedPageBreak/>
        <w:t xml:space="preserve">Приложение №2 </w:t>
      </w:r>
    </w:p>
    <w:p w14:paraId="7D4EAB13" w14:textId="77777777" w:rsidR="00944A65" w:rsidRPr="00B7276C" w:rsidRDefault="00944A65" w:rsidP="00944A65">
      <w:pPr>
        <w:tabs>
          <w:tab w:val="left" w:pos="709"/>
        </w:tabs>
        <w:ind w:left="1701"/>
        <w:jc w:val="right"/>
        <w:rPr>
          <w:sz w:val="28"/>
          <w:szCs w:val="28"/>
        </w:rPr>
      </w:pPr>
      <w:r w:rsidRPr="00B7276C">
        <w:rPr>
          <w:sz w:val="28"/>
          <w:szCs w:val="28"/>
        </w:rPr>
        <w:t>к постановлению Администрации</w:t>
      </w:r>
    </w:p>
    <w:p w14:paraId="4E05F089" w14:textId="77777777" w:rsidR="00944A65" w:rsidRPr="00B7276C" w:rsidRDefault="00944A65" w:rsidP="00944A65">
      <w:pPr>
        <w:tabs>
          <w:tab w:val="left" w:pos="709"/>
        </w:tabs>
        <w:ind w:left="1701"/>
        <w:jc w:val="right"/>
        <w:rPr>
          <w:sz w:val="28"/>
          <w:szCs w:val="28"/>
        </w:rPr>
      </w:pPr>
      <w:r w:rsidRPr="00B7276C">
        <w:rPr>
          <w:sz w:val="28"/>
          <w:szCs w:val="28"/>
        </w:rPr>
        <w:t>Комсомольского  муниципального района</w:t>
      </w:r>
    </w:p>
    <w:p w14:paraId="54E9A2B1" w14:textId="77777777" w:rsidR="00944A65" w:rsidRPr="00B7276C" w:rsidRDefault="00944A65" w:rsidP="00944A65">
      <w:pPr>
        <w:tabs>
          <w:tab w:val="left" w:pos="709"/>
        </w:tabs>
        <w:ind w:left="1701"/>
        <w:jc w:val="right"/>
        <w:rPr>
          <w:sz w:val="28"/>
          <w:szCs w:val="28"/>
        </w:rPr>
      </w:pPr>
      <w:r w:rsidRPr="00B7276C">
        <w:rPr>
          <w:sz w:val="28"/>
          <w:szCs w:val="28"/>
        </w:rPr>
        <w:t>от ________________№______</w:t>
      </w:r>
    </w:p>
    <w:p w14:paraId="221341DC" w14:textId="77777777" w:rsidR="00944A65" w:rsidRPr="00B7276C" w:rsidRDefault="00944A65" w:rsidP="00944A65">
      <w:pPr>
        <w:jc w:val="right"/>
        <w:rPr>
          <w:sz w:val="28"/>
          <w:szCs w:val="28"/>
        </w:rPr>
      </w:pPr>
    </w:p>
    <w:p w14:paraId="57D25B6E" w14:textId="77777777" w:rsidR="00944A65" w:rsidRPr="00B7276C" w:rsidRDefault="00944A65" w:rsidP="00944A65">
      <w:pPr>
        <w:jc w:val="right"/>
        <w:rPr>
          <w:sz w:val="28"/>
          <w:szCs w:val="28"/>
        </w:rPr>
      </w:pPr>
    </w:p>
    <w:p w14:paraId="3C0A61E1" w14:textId="77777777" w:rsidR="00944A65" w:rsidRPr="00B7276C" w:rsidRDefault="00944A65" w:rsidP="00944A65">
      <w:pPr>
        <w:jc w:val="center"/>
        <w:rPr>
          <w:sz w:val="28"/>
          <w:szCs w:val="28"/>
        </w:rPr>
      </w:pPr>
    </w:p>
    <w:p w14:paraId="7559C32F" w14:textId="77777777" w:rsidR="00944A65" w:rsidRPr="00B7276C" w:rsidRDefault="00944A65" w:rsidP="00944A65">
      <w:pPr>
        <w:pStyle w:val="Default"/>
        <w:jc w:val="center"/>
        <w:rPr>
          <w:sz w:val="28"/>
          <w:szCs w:val="28"/>
        </w:rPr>
      </w:pPr>
      <w:r w:rsidRPr="00B7276C">
        <w:rPr>
          <w:b/>
          <w:bCs/>
          <w:sz w:val="28"/>
          <w:szCs w:val="28"/>
        </w:rPr>
        <w:t>ПОЛОЖЕНИЕ</w:t>
      </w:r>
    </w:p>
    <w:p w14:paraId="0FA1E919" w14:textId="77777777" w:rsidR="00944A65" w:rsidRPr="00B7276C" w:rsidRDefault="00944A65" w:rsidP="00944A65">
      <w:pPr>
        <w:pStyle w:val="Default"/>
        <w:jc w:val="center"/>
        <w:rPr>
          <w:b/>
          <w:sz w:val="28"/>
          <w:szCs w:val="28"/>
        </w:rPr>
      </w:pPr>
      <w:r w:rsidRPr="00B7276C">
        <w:rPr>
          <w:b/>
          <w:bCs/>
          <w:sz w:val="28"/>
          <w:szCs w:val="28"/>
        </w:rPr>
        <w:t xml:space="preserve">о конкурсной комиссии </w:t>
      </w:r>
      <w:r w:rsidRPr="00B7276C">
        <w:rPr>
          <w:b/>
          <w:sz w:val="28"/>
          <w:szCs w:val="28"/>
        </w:rPr>
        <w:t>по проведению отбора получателей субсидий, предоставляемых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517823D8" w14:textId="77777777" w:rsidR="00944A65" w:rsidRPr="00B7276C" w:rsidRDefault="00944A65" w:rsidP="00944A65">
      <w:pPr>
        <w:pStyle w:val="Default"/>
        <w:jc w:val="center"/>
        <w:rPr>
          <w:sz w:val="28"/>
          <w:szCs w:val="28"/>
        </w:rPr>
      </w:pPr>
    </w:p>
    <w:p w14:paraId="0904056A" w14:textId="77777777" w:rsidR="00944A65" w:rsidRPr="00B7276C" w:rsidRDefault="00944A65" w:rsidP="00944A65">
      <w:pPr>
        <w:pStyle w:val="Default"/>
        <w:ind w:firstLine="708"/>
        <w:jc w:val="both"/>
        <w:rPr>
          <w:sz w:val="28"/>
          <w:szCs w:val="28"/>
        </w:rPr>
      </w:pPr>
      <w:r w:rsidRPr="00B7276C">
        <w:rPr>
          <w:sz w:val="28"/>
          <w:szCs w:val="28"/>
        </w:rPr>
        <w:t xml:space="preserve">Конкурсная комиссия по проведению отбора получателей субсидий, предоставляемых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 (далее – Конкурсная комиссия) является совещательным коллегиальным органом, созданным в целях определения перечня получателей субсидии (далее – Субсидии). </w:t>
      </w:r>
    </w:p>
    <w:p w14:paraId="7A507537" w14:textId="77777777" w:rsidR="00944A65" w:rsidRPr="00B7276C" w:rsidRDefault="00944A65" w:rsidP="00944A65">
      <w:pPr>
        <w:pStyle w:val="Default"/>
        <w:ind w:firstLine="708"/>
        <w:jc w:val="both"/>
        <w:rPr>
          <w:sz w:val="28"/>
          <w:szCs w:val="28"/>
        </w:rPr>
      </w:pPr>
    </w:p>
    <w:p w14:paraId="7BADCAA5" w14:textId="77777777" w:rsidR="00944A65" w:rsidRPr="00B7276C" w:rsidRDefault="00944A65" w:rsidP="00EB7013">
      <w:pPr>
        <w:pStyle w:val="Default"/>
        <w:numPr>
          <w:ilvl w:val="0"/>
          <w:numId w:val="20"/>
        </w:numPr>
        <w:jc w:val="center"/>
        <w:rPr>
          <w:b/>
          <w:bCs/>
          <w:sz w:val="28"/>
          <w:szCs w:val="28"/>
        </w:rPr>
      </w:pPr>
      <w:r w:rsidRPr="00B7276C">
        <w:rPr>
          <w:b/>
          <w:bCs/>
          <w:sz w:val="28"/>
          <w:szCs w:val="28"/>
        </w:rPr>
        <w:t>Правовая основа деятельности конкурсной комиссии</w:t>
      </w:r>
    </w:p>
    <w:p w14:paraId="55440BF5" w14:textId="77777777" w:rsidR="00944A65" w:rsidRPr="00B7276C" w:rsidRDefault="00944A65" w:rsidP="00944A65">
      <w:pPr>
        <w:pStyle w:val="Default"/>
        <w:ind w:left="360"/>
        <w:rPr>
          <w:sz w:val="28"/>
          <w:szCs w:val="28"/>
        </w:rPr>
      </w:pPr>
    </w:p>
    <w:p w14:paraId="2E8BA520" w14:textId="77777777" w:rsidR="00944A65" w:rsidRPr="00B7276C" w:rsidRDefault="00944A65" w:rsidP="00944A65">
      <w:pPr>
        <w:pStyle w:val="Default"/>
        <w:ind w:firstLine="360"/>
        <w:jc w:val="both"/>
        <w:rPr>
          <w:sz w:val="28"/>
          <w:szCs w:val="28"/>
        </w:rPr>
      </w:pPr>
      <w:r w:rsidRPr="00B7276C">
        <w:rPr>
          <w:sz w:val="28"/>
          <w:szCs w:val="28"/>
        </w:rPr>
        <w:t xml:space="preserve">1.1. Конкурсная комиссия в своей деятельности руководствуется Конституцией Российской Федерации, законами Российской Федерации, указами и распоряжениями Президента Российской Федерации, нормативно-правовыми актами Ивановской области, Уставом Комсомольского муниципального района, решениями Совета Комсомольского муниципального района Ивановской области, постановлениями Администрации Комсомольского муниципального района, а также настоящим Положением. Настоящее Положение определяет порядок осуществления деятельности конкурсной комиссии. </w:t>
      </w:r>
    </w:p>
    <w:p w14:paraId="3E4A7E6A" w14:textId="77777777" w:rsidR="00944A65" w:rsidRPr="00B7276C" w:rsidRDefault="00944A65" w:rsidP="00944A65">
      <w:pPr>
        <w:pStyle w:val="Default"/>
        <w:ind w:firstLine="360"/>
        <w:jc w:val="both"/>
        <w:rPr>
          <w:sz w:val="28"/>
          <w:szCs w:val="28"/>
        </w:rPr>
      </w:pPr>
    </w:p>
    <w:p w14:paraId="4AE06E6A" w14:textId="77777777" w:rsidR="00944A65" w:rsidRPr="00B7276C" w:rsidRDefault="00944A65" w:rsidP="00EB7013">
      <w:pPr>
        <w:pStyle w:val="Default"/>
        <w:numPr>
          <w:ilvl w:val="0"/>
          <w:numId w:val="20"/>
        </w:numPr>
        <w:jc w:val="center"/>
        <w:rPr>
          <w:b/>
          <w:bCs/>
          <w:sz w:val="28"/>
          <w:szCs w:val="28"/>
        </w:rPr>
      </w:pPr>
      <w:r w:rsidRPr="00B7276C">
        <w:rPr>
          <w:b/>
          <w:bCs/>
          <w:sz w:val="28"/>
          <w:szCs w:val="28"/>
        </w:rPr>
        <w:t>Основные задачи конкурсной комиссии</w:t>
      </w:r>
    </w:p>
    <w:p w14:paraId="1EF8C468" w14:textId="77777777" w:rsidR="00944A65" w:rsidRPr="00B7276C" w:rsidRDefault="00944A65" w:rsidP="00944A65">
      <w:pPr>
        <w:pStyle w:val="Default"/>
        <w:ind w:left="720"/>
        <w:rPr>
          <w:sz w:val="28"/>
          <w:szCs w:val="28"/>
        </w:rPr>
      </w:pPr>
    </w:p>
    <w:p w14:paraId="489392D6" w14:textId="77777777" w:rsidR="00944A65" w:rsidRPr="00B7276C" w:rsidRDefault="00944A65" w:rsidP="00944A65">
      <w:pPr>
        <w:pStyle w:val="Default"/>
        <w:jc w:val="both"/>
        <w:rPr>
          <w:sz w:val="28"/>
          <w:szCs w:val="28"/>
        </w:rPr>
      </w:pPr>
      <w:r w:rsidRPr="00B7276C">
        <w:rPr>
          <w:sz w:val="28"/>
          <w:szCs w:val="28"/>
        </w:rPr>
        <w:t xml:space="preserve">Основными задачами конкурсной комиссии являются: </w:t>
      </w:r>
    </w:p>
    <w:p w14:paraId="6074F967" w14:textId="77777777" w:rsidR="00944A65" w:rsidRPr="00B7276C" w:rsidRDefault="00944A65" w:rsidP="00944A65">
      <w:pPr>
        <w:pStyle w:val="Default"/>
        <w:ind w:firstLine="708"/>
        <w:jc w:val="both"/>
        <w:rPr>
          <w:color w:val="auto"/>
          <w:sz w:val="28"/>
          <w:szCs w:val="28"/>
        </w:rPr>
      </w:pPr>
      <w:r w:rsidRPr="00B7276C">
        <w:rPr>
          <w:sz w:val="28"/>
          <w:szCs w:val="28"/>
        </w:rPr>
        <w:t xml:space="preserve">2.1. Рассмотрение документов, поданных юридическими лицами                            (за исключением муниципальных учреждений), индивидуальными предпринимателями, а также физическими лицами – производителями товаров, работ, услуг </w:t>
      </w:r>
      <w:r w:rsidRPr="00B7276C">
        <w:rPr>
          <w:color w:val="auto"/>
          <w:sz w:val="28"/>
          <w:szCs w:val="28"/>
        </w:rPr>
        <w:t xml:space="preserve"> (далее – Получатели) для участия в конкурсном отборе. </w:t>
      </w:r>
    </w:p>
    <w:p w14:paraId="0290C036"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2.2. Оценивание заявок по критериям, в соответствии с пунктом 2.6 Порядка </w:t>
      </w:r>
      <w:r w:rsidRPr="00B7276C">
        <w:rPr>
          <w:bCs/>
          <w:sz w:val="28"/>
          <w:szCs w:val="28"/>
        </w:rPr>
        <w:t xml:space="preserve">предоставления Субсидий юридическим лицам (за исключением субсидий муниципальным учреждениям), индивидуальным </w:t>
      </w:r>
      <w:r w:rsidRPr="00B7276C">
        <w:rPr>
          <w:bCs/>
          <w:sz w:val="28"/>
          <w:szCs w:val="28"/>
        </w:rPr>
        <w:lastRenderedPageBreak/>
        <w:t>предпринимателям, а также физическим лицам – производителям товаров, работ, услуг из бюджета Комсомольского муниципального района</w:t>
      </w:r>
      <w:r w:rsidRPr="00B7276C">
        <w:rPr>
          <w:color w:val="auto"/>
          <w:sz w:val="28"/>
          <w:szCs w:val="28"/>
        </w:rPr>
        <w:t xml:space="preserve">. </w:t>
      </w:r>
    </w:p>
    <w:p w14:paraId="062A784A"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2.3. Принятие решения (или отказа) о предоставлении субсидии. </w:t>
      </w:r>
    </w:p>
    <w:p w14:paraId="265569DB" w14:textId="77777777" w:rsidR="00944A65" w:rsidRPr="00B7276C" w:rsidRDefault="00944A65" w:rsidP="00944A65">
      <w:pPr>
        <w:pStyle w:val="Default"/>
        <w:jc w:val="both"/>
        <w:rPr>
          <w:color w:val="auto"/>
          <w:sz w:val="28"/>
          <w:szCs w:val="28"/>
        </w:rPr>
      </w:pPr>
      <w:r w:rsidRPr="00B7276C">
        <w:rPr>
          <w:color w:val="auto"/>
          <w:sz w:val="28"/>
          <w:szCs w:val="28"/>
        </w:rPr>
        <w:t xml:space="preserve">        2.4. Рассмотрение и принятие решения по иным вопросам, касающимся деятельности Получателей. </w:t>
      </w:r>
    </w:p>
    <w:p w14:paraId="35CABF28" w14:textId="77777777" w:rsidR="00944A65" w:rsidRPr="00B7276C" w:rsidRDefault="00944A65" w:rsidP="00944A65">
      <w:pPr>
        <w:pStyle w:val="Default"/>
        <w:jc w:val="both"/>
        <w:rPr>
          <w:color w:val="auto"/>
          <w:sz w:val="28"/>
          <w:szCs w:val="28"/>
        </w:rPr>
      </w:pPr>
    </w:p>
    <w:p w14:paraId="3E142C7F"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2.5. Рассмотрение или рассмотрение и оценка заявок (единственной заявки), принятие решения о признании отбора получателей субсидий несостоявшимся;</w:t>
      </w:r>
    </w:p>
    <w:p w14:paraId="26FBE6E5" w14:textId="77777777" w:rsidR="00944A65" w:rsidRPr="00B7276C" w:rsidRDefault="00944A65" w:rsidP="00944A65">
      <w:pPr>
        <w:autoSpaceDE w:val="0"/>
        <w:autoSpaceDN w:val="0"/>
        <w:adjustRightInd w:val="0"/>
        <w:spacing w:before="280"/>
        <w:ind w:firstLine="540"/>
        <w:jc w:val="both"/>
        <w:rPr>
          <w:sz w:val="28"/>
          <w:szCs w:val="28"/>
        </w:rPr>
      </w:pPr>
      <w:r w:rsidRPr="00B7276C">
        <w:rPr>
          <w:sz w:val="28"/>
          <w:szCs w:val="28"/>
        </w:rPr>
        <w:t>2.6. подписание протоколов, формируемых в процессе проведения отбора получателей субсидий, содержащих информацию о принятых комиссией решениях;</w:t>
      </w:r>
    </w:p>
    <w:p w14:paraId="28D5A21B" w14:textId="77777777" w:rsidR="00944A65" w:rsidRPr="00B7276C" w:rsidRDefault="00944A65" w:rsidP="00944A65">
      <w:pPr>
        <w:autoSpaceDE w:val="0"/>
        <w:autoSpaceDN w:val="0"/>
        <w:adjustRightInd w:val="0"/>
        <w:spacing w:before="280"/>
        <w:ind w:firstLine="540"/>
        <w:jc w:val="both"/>
        <w:rPr>
          <w:sz w:val="28"/>
          <w:szCs w:val="28"/>
        </w:rPr>
      </w:pPr>
      <w:r w:rsidRPr="00B7276C">
        <w:rPr>
          <w:sz w:val="28"/>
          <w:szCs w:val="28"/>
        </w:rPr>
        <w:t>2.7. осуществление запроса у участника отбора получателей субсидий разъяснения в отношении представленных им документов и информации (при необходимости);</w:t>
      </w:r>
    </w:p>
    <w:p w14:paraId="26B8A127" w14:textId="77777777" w:rsidR="00944A65" w:rsidRPr="00B7276C" w:rsidRDefault="00944A65" w:rsidP="00944A65">
      <w:pPr>
        <w:autoSpaceDE w:val="0"/>
        <w:autoSpaceDN w:val="0"/>
        <w:adjustRightInd w:val="0"/>
        <w:spacing w:before="280"/>
        <w:ind w:firstLine="540"/>
        <w:jc w:val="both"/>
        <w:rPr>
          <w:sz w:val="28"/>
          <w:szCs w:val="28"/>
        </w:rPr>
      </w:pPr>
      <w:r w:rsidRPr="00B7276C">
        <w:rPr>
          <w:sz w:val="28"/>
          <w:szCs w:val="28"/>
        </w:rPr>
        <w:t>2.8. иные полномочия, не противоречащие законодательству Российской Федерации.</w:t>
      </w:r>
    </w:p>
    <w:p w14:paraId="140B299D" w14:textId="77777777" w:rsidR="00944A65" w:rsidRPr="00B7276C" w:rsidRDefault="00944A65" w:rsidP="00944A65">
      <w:pPr>
        <w:pStyle w:val="Default"/>
        <w:ind w:firstLine="708"/>
        <w:jc w:val="both"/>
        <w:rPr>
          <w:color w:val="auto"/>
          <w:sz w:val="28"/>
          <w:szCs w:val="28"/>
        </w:rPr>
      </w:pPr>
    </w:p>
    <w:p w14:paraId="0B483AB7" w14:textId="77777777" w:rsidR="00944A65" w:rsidRPr="00B7276C" w:rsidRDefault="00944A65" w:rsidP="00944A65">
      <w:pPr>
        <w:pStyle w:val="Default"/>
        <w:ind w:firstLine="708"/>
        <w:jc w:val="both"/>
        <w:rPr>
          <w:color w:val="auto"/>
          <w:sz w:val="28"/>
          <w:szCs w:val="28"/>
        </w:rPr>
      </w:pPr>
    </w:p>
    <w:p w14:paraId="6D012750" w14:textId="77777777" w:rsidR="00944A65" w:rsidRPr="00B7276C" w:rsidRDefault="00944A65" w:rsidP="00944A65">
      <w:pPr>
        <w:pStyle w:val="Default"/>
        <w:jc w:val="center"/>
        <w:rPr>
          <w:color w:val="auto"/>
          <w:sz w:val="28"/>
          <w:szCs w:val="28"/>
        </w:rPr>
      </w:pPr>
      <w:r w:rsidRPr="00B7276C">
        <w:rPr>
          <w:b/>
          <w:bCs/>
          <w:color w:val="auto"/>
          <w:sz w:val="28"/>
          <w:szCs w:val="28"/>
        </w:rPr>
        <w:t>3. Образование, состав и обеспечение деятельности</w:t>
      </w:r>
    </w:p>
    <w:p w14:paraId="604E280A" w14:textId="77777777" w:rsidR="00944A65" w:rsidRPr="00B7276C" w:rsidRDefault="00944A65" w:rsidP="00944A65">
      <w:pPr>
        <w:pStyle w:val="Default"/>
        <w:jc w:val="center"/>
        <w:rPr>
          <w:b/>
          <w:bCs/>
          <w:color w:val="auto"/>
          <w:sz w:val="28"/>
          <w:szCs w:val="28"/>
        </w:rPr>
      </w:pPr>
      <w:r w:rsidRPr="00B7276C">
        <w:rPr>
          <w:b/>
          <w:bCs/>
          <w:color w:val="auto"/>
          <w:sz w:val="28"/>
          <w:szCs w:val="28"/>
        </w:rPr>
        <w:t>конкурсной комиссии</w:t>
      </w:r>
    </w:p>
    <w:p w14:paraId="3162EAC4" w14:textId="77777777" w:rsidR="00944A65" w:rsidRPr="00B7276C" w:rsidRDefault="00944A65" w:rsidP="00944A65">
      <w:pPr>
        <w:pStyle w:val="Default"/>
        <w:jc w:val="center"/>
        <w:rPr>
          <w:color w:val="auto"/>
          <w:sz w:val="28"/>
          <w:szCs w:val="28"/>
        </w:rPr>
      </w:pPr>
    </w:p>
    <w:p w14:paraId="3AD52098" w14:textId="77777777" w:rsidR="00944A65" w:rsidRPr="00B7276C" w:rsidRDefault="00944A65" w:rsidP="00944A65">
      <w:pPr>
        <w:pStyle w:val="Default"/>
        <w:jc w:val="center"/>
        <w:rPr>
          <w:color w:val="auto"/>
          <w:sz w:val="28"/>
          <w:szCs w:val="28"/>
        </w:rPr>
      </w:pPr>
    </w:p>
    <w:p w14:paraId="1D503453" w14:textId="77777777" w:rsidR="00944A65" w:rsidRPr="00B7276C" w:rsidRDefault="00944A65" w:rsidP="00944A65">
      <w:pPr>
        <w:pStyle w:val="Default"/>
        <w:ind w:firstLine="708"/>
        <w:jc w:val="both"/>
        <w:rPr>
          <w:color w:val="auto"/>
          <w:sz w:val="28"/>
          <w:szCs w:val="28"/>
        </w:rPr>
      </w:pPr>
      <w:r w:rsidRPr="00B7276C">
        <w:rPr>
          <w:color w:val="auto"/>
          <w:sz w:val="28"/>
          <w:szCs w:val="28"/>
        </w:rPr>
        <w:t>3.1. Состав конкурсной комиссии формируется из сотрудников Администрации Комсомольского муниципального района (далее – Администрация).</w:t>
      </w:r>
    </w:p>
    <w:p w14:paraId="28F4041C" w14:textId="77777777" w:rsidR="00944A65" w:rsidRPr="00B7276C" w:rsidRDefault="00944A65" w:rsidP="00944A65">
      <w:pPr>
        <w:pStyle w:val="Default"/>
        <w:ind w:firstLine="708"/>
        <w:jc w:val="both"/>
        <w:rPr>
          <w:color w:val="auto"/>
          <w:sz w:val="28"/>
          <w:szCs w:val="28"/>
        </w:rPr>
      </w:pPr>
    </w:p>
    <w:p w14:paraId="344E633D"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3.2. Конкурсная комиссия состоит из председателя конкурсной комиссии (далее - Председатель), заместителя председателя конкурсной комиссии (далее – Заместитель председателя), секретаря конкурсной комиссии (далее – Секретарь) и членов конкурсной комиссии. </w:t>
      </w:r>
    </w:p>
    <w:p w14:paraId="3E41F66C" w14:textId="77777777" w:rsidR="00944A65" w:rsidRPr="00B7276C" w:rsidRDefault="00944A65" w:rsidP="00944A65">
      <w:pPr>
        <w:pStyle w:val="Default"/>
        <w:ind w:firstLine="708"/>
        <w:jc w:val="both"/>
        <w:rPr>
          <w:color w:val="auto"/>
          <w:sz w:val="28"/>
          <w:szCs w:val="28"/>
        </w:rPr>
      </w:pPr>
    </w:p>
    <w:p w14:paraId="03977038"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3.3. Число членов конкурсной комиссии должно составлять не менее 3 человек. </w:t>
      </w:r>
    </w:p>
    <w:p w14:paraId="63B8C5CB" w14:textId="77777777" w:rsidR="00944A65" w:rsidRPr="00B7276C" w:rsidRDefault="00944A65" w:rsidP="00944A65">
      <w:pPr>
        <w:pStyle w:val="Default"/>
        <w:ind w:firstLine="708"/>
        <w:jc w:val="both"/>
        <w:rPr>
          <w:color w:val="auto"/>
          <w:sz w:val="28"/>
          <w:szCs w:val="28"/>
        </w:rPr>
      </w:pPr>
    </w:p>
    <w:p w14:paraId="4288F874"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3.4. Председатель осуществляет следующие функции по работе конкурсной комиссии: осуществляет общее руководство деятельностью конкурсной комиссии, организует работу, определяет повестку заседания, проводит заседание, подписывает протокол заседания, а также от имени конкурсной комиссии все документы, связанные с его деятельностью. </w:t>
      </w:r>
    </w:p>
    <w:p w14:paraId="1BB04FB6" w14:textId="77777777" w:rsidR="00944A65" w:rsidRPr="00B7276C" w:rsidRDefault="00944A65" w:rsidP="00944A65">
      <w:pPr>
        <w:pStyle w:val="Default"/>
        <w:ind w:firstLine="708"/>
        <w:jc w:val="both"/>
        <w:rPr>
          <w:color w:val="auto"/>
          <w:sz w:val="28"/>
          <w:szCs w:val="28"/>
        </w:rPr>
      </w:pPr>
    </w:p>
    <w:p w14:paraId="55EEBD3A"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3.5. Заместитель председателя выполняет функции председателя в случае его отсутствия, а также по его поручению. </w:t>
      </w:r>
    </w:p>
    <w:p w14:paraId="42DE382E" w14:textId="77777777" w:rsidR="00944A65" w:rsidRPr="00B7276C" w:rsidRDefault="00944A65" w:rsidP="00944A65">
      <w:pPr>
        <w:pStyle w:val="Default"/>
        <w:ind w:firstLine="708"/>
        <w:jc w:val="both"/>
        <w:rPr>
          <w:color w:val="auto"/>
          <w:sz w:val="28"/>
          <w:szCs w:val="28"/>
        </w:rPr>
      </w:pPr>
    </w:p>
    <w:p w14:paraId="621E1BF1"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3.6. Секретарь осуществляет следующие функции: </w:t>
      </w:r>
    </w:p>
    <w:p w14:paraId="3822E795" w14:textId="77777777" w:rsidR="00944A65" w:rsidRPr="00B7276C" w:rsidRDefault="00944A65" w:rsidP="00944A65">
      <w:pPr>
        <w:pStyle w:val="Default"/>
        <w:jc w:val="both"/>
        <w:rPr>
          <w:color w:val="auto"/>
          <w:sz w:val="28"/>
          <w:szCs w:val="28"/>
        </w:rPr>
      </w:pPr>
      <w:r w:rsidRPr="00B7276C">
        <w:rPr>
          <w:color w:val="auto"/>
          <w:sz w:val="28"/>
          <w:szCs w:val="28"/>
        </w:rPr>
        <w:t xml:space="preserve">- извещает членов конкурсной комиссии о дате проведения заседания; </w:t>
      </w:r>
    </w:p>
    <w:p w14:paraId="2E1B22B6" w14:textId="77777777" w:rsidR="00944A65" w:rsidRPr="00B7276C" w:rsidRDefault="00944A65" w:rsidP="00944A65">
      <w:pPr>
        <w:pStyle w:val="Default"/>
        <w:jc w:val="both"/>
        <w:rPr>
          <w:color w:val="auto"/>
          <w:sz w:val="28"/>
          <w:szCs w:val="28"/>
        </w:rPr>
      </w:pPr>
      <w:r w:rsidRPr="00B7276C">
        <w:rPr>
          <w:color w:val="auto"/>
          <w:sz w:val="28"/>
          <w:szCs w:val="28"/>
        </w:rPr>
        <w:t xml:space="preserve">- формирует документы и материалы для членов конкурсной комиссии; </w:t>
      </w:r>
    </w:p>
    <w:p w14:paraId="620F62F4" w14:textId="77777777" w:rsidR="00944A65" w:rsidRPr="00B7276C" w:rsidRDefault="00944A65" w:rsidP="00944A65">
      <w:pPr>
        <w:pStyle w:val="Default"/>
        <w:jc w:val="both"/>
        <w:rPr>
          <w:color w:val="auto"/>
          <w:sz w:val="28"/>
          <w:szCs w:val="28"/>
        </w:rPr>
      </w:pPr>
      <w:r w:rsidRPr="00B7276C">
        <w:rPr>
          <w:color w:val="auto"/>
          <w:sz w:val="28"/>
          <w:szCs w:val="28"/>
        </w:rPr>
        <w:t xml:space="preserve">- ведет и оформляет протокол заседания. </w:t>
      </w:r>
    </w:p>
    <w:p w14:paraId="03540562" w14:textId="77777777" w:rsidR="00944A65" w:rsidRPr="00B7276C" w:rsidRDefault="00944A65" w:rsidP="00944A65">
      <w:pPr>
        <w:pStyle w:val="Default"/>
        <w:jc w:val="both"/>
        <w:rPr>
          <w:color w:val="auto"/>
          <w:sz w:val="28"/>
          <w:szCs w:val="28"/>
        </w:rPr>
      </w:pPr>
    </w:p>
    <w:p w14:paraId="495F32CE" w14:textId="77777777" w:rsidR="00944A65" w:rsidRPr="00B7276C" w:rsidRDefault="00944A65" w:rsidP="00944A65">
      <w:pPr>
        <w:pStyle w:val="Default"/>
        <w:jc w:val="both"/>
        <w:rPr>
          <w:color w:val="auto"/>
          <w:sz w:val="28"/>
          <w:szCs w:val="28"/>
        </w:rPr>
      </w:pPr>
    </w:p>
    <w:p w14:paraId="642CD723" w14:textId="77777777" w:rsidR="00944A65" w:rsidRPr="00B7276C" w:rsidRDefault="00944A65" w:rsidP="00944A65">
      <w:pPr>
        <w:pStyle w:val="Default"/>
        <w:ind w:firstLine="708"/>
        <w:jc w:val="both"/>
        <w:rPr>
          <w:color w:val="auto"/>
          <w:sz w:val="28"/>
          <w:szCs w:val="28"/>
        </w:rPr>
      </w:pPr>
      <w:r w:rsidRPr="00B7276C">
        <w:rPr>
          <w:color w:val="auto"/>
          <w:sz w:val="28"/>
          <w:szCs w:val="28"/>
        </w:rPr>
        <w:t>3.7.Организационное и техническое обеспечение работы конкурсной комиссии осуществляется Председателем.</w:t>
      </w:r>
    </w:p>
    <w:p w14:paraId="27464371" w14:textId="77777777" w:rsidR="00944A65" w:rsidRPr="00B7276C" w:rsidRDefault="00944A65" w:rsidP="00944A65">
      <w:pPr>
        <w:pStyle w:val="Default"/>
        <w:ind w:left="1428"/>
        <w:jc w:val="both"/>
        <w:rPr>
          <w:color w:val="auto"/>
          <w:sz w:val="28"/>
          <w:szCs w:val="28"/>
        </w:rPr>
      </w:pPr>
    </w:p>
    <w:p w14:paraId="4D9604D7" w14:textId="77777777" w:rsidR="00944A65" w:rsidRPr="00B7276C" w:rsidRDefault="00944A65" w:rsidP="00944A65">
      <w:pPr>
        <w:pStyle w:val="Default"/>
        <w:jc w:val="center"/>
        <w:rPr>
          <w:b/>
          <w:bCs/>
          <w:color w:val="auto"/>
          <w:sz w:val="28"/>
          <w:szCs w:val="28"/>
        </w:rPr>
      </w:pPr>
      <w:r w:rsidRPr="00B7276C">
        <w:rPr>
          <w:b/>
          <w:bCs/>
          <w:color w:val="auto"/>
          <w:sz w:val="28"/>
          <w:szCs w:val="28"/>
        </w:rPr>
        <w:t>4. Порядок проведения заседания конкурсной комиссии</w:t>
      </w:r>
    </w:p>
    <w:p w14:paraId="0F448E31" w14:textId="77777777" w:rsidR="00944A65" w:rsidRPr="00B7276C" w:rsidRDefault="00944A65" w:rsidP="00944A65">
      <w:pPr>
        <w:pStyle w:val="Default"/>
        <w:jc w:val="center"/>
        <w:rPr>
          <w:color w:val="auto"/>
          <w:sz w:val="28"/>
          <w:szCs w:val="28"/>
        </w:rPr>
      </w:pPr>
    </w:p>
    <w:p w14:paraId="540F985C"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4.1. Руководство работой конкурсной комиссии и проведение заседаний конкурсной комиссии осуществляет председатель. </w:t>
      </w:r>
    </w:p>
    <w:p w14:paraId="7554E1DA"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4.2. Ответственный секретарь организует подготовку и проведение заседаний конкурсной комиссии в соответствии с требованиями настоящего Положения, в том числе подготовку необходимых для рассмотрения на заседаниях конкурсной комиссии информационно-аналитических и иных материалов и проектов решений. </w:t>
      </w:r>
    </w:p>
    <w:p w14:paraId="54695FA1"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4.3. Регламент работы определяется конкурсной комиссией самостоятельно. </w:t>
      </w:r>
    </w:p>
    <w:p w14:paraId="69869201"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4.4. Председатель осуществляет общее руководство организацией деятельности конкурсной комиссии, несет ответственность за выполнение возложенных на конкурсную комиссию задач и осуществление конкурной комиссией своих функций, подписывает решения и другие документы конкурсной комиссии. </w:t>
      </w:r>
    </w:p>
    <w:p w14:paraId="6A9C2D7E"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4.5. Заседание конкурсной комиссии проводится не позднее двух рабочих дней со дня поступления в конкурсную комиссию заявок на предоставление субсидии. </w:t>
      </w:r>
    </w:p>
    <w:p w14:paraId="048A21A7"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4.6. Время и место проведения заседания определяет председатель. </w:t>
      </w:r>
    </w:p>
    <w:p w14:paraId="4239C634"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4.7. При подготовке к заседанию и в ходе заседания члены конкурсной комиссии вправе знакомиться с документами организаций, подавших заявку на получение субсидии. </w:t>
      </w:r>
    </w:p>
    <w:p w14:paraId="3D759E1F"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4.8. Заседание конкурсной комиссии является правомочным, если на нём присутствует большинство от общего числа членов конкурсной комиссии. </w:t>
      </w:r>
    </w:p>
    <w:p w14:paraId="643FCDF2"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4.9. На заседания конкурсной комиссии получатели, подавшие заявку на предоставление субсидии или их представители не допускаются. </w:t>
      </w:r>
    </w:p>
    <w:p w14:paraId="7ECCB013"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4.10. Заявки, представленные участниками отбора, рассматриваются конкурсной комиссией и оцениваются от 1 до 5 баллов по каждому критерию отбора заявок, в соответствии с пунктом 2.6 Порядка </w:t>
      </w:r>
      <w:r w:rsidRPr="00B7276C">
        <w:rPr>
          <w:bCs/>
          <w:sz w:val="28"/>
          <w:szCs w:val="28"/>
        </w:rPr>
        <w:t xml:space="preserve">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w:t>
      </w:r>
      <w:r w:rsidRPr="00B7276C">
        <w:rPr>
          <w:bCs/>
          <w:sz w:val="28"/>
          <w:szCs w:val="28"/>
        </w:rPr>
        <w:lastRenderedPageBreak/>
        <w:t>бюджета Комсомольского муниципального района</w:t>
      </w:r>
      <w:r w:rsidRPr="00B7276C">
        <w:rPr>
          <w:color w:val="auto"/>
          <w:sz w:val="28"/>
          <w:szCs w:val="28"/>
        </w:rPr>
        <w:t xml:space="preserve">. Рейтинг оценки заявки равняется сумме баллов всех критериев. </w:t>
      </w:r>
    </w:p>
    <w:p w14:paraId="0D8BD014" w14:textId="77777777" w:rsidR="00944A65" w:rsidRPr="00B7276C" w:rsidRDefault="00944A65" w:rsidP="00944A65">
      <w:pPr>
        <w:pStyle w:val="Default"/>
        <w:jc w:val="center"/>
        <w:rPr>
          <w:b/>
          <w:bCs/>
          <w:color w:val="auto"/>
          <w:sz w:val="28"/>
          <w:szCs w:val="28"/>
        </w:rPr>
      </w:pPr>
      <w:r w:rsidRPr="00B7276C">
        <w:rPr>
          <w:b/>
          <w:bCs/>
          <w:color w:val="auto"/>
          <w:sz w:val="28"/>
          <w:szCs w:val="28"/>
        </w:rPr>
        <w:t>5. Решения конкурсной комиссии</w:t>
      </w:r>
    </w:p>
    <w:p w14:paraId="47BA3674" w14:textId="77777777" w:rsidR="00944A65" w:rsidRPr="00B7276C" w:rsidRDefault="00944A65" w:rsidP="00944A65">
      <w:pPr>
        <w:pStyle w:val="Default"/>
        <w:jc w:val="center"/>
        <w:rPr>
          <w:color w:val="auto"/>
          <w:sz w:val="28"/>
          <w:szCs w:val="28"/>
        </w:rPr>
      </w:pPr>
    </w:p>
    <w:p w14:paraId="4DC7D9E7" w14:textId="77777777" w:rsidR="00944A65" w:rsidRPr="00B7276C" w:rsidRDefault="00944A65" w:rsidP="00944A65">
      <w:pPr>
        <w:pStyle w:val="Default"/>
        <w:ind w:firstLine="708"/>
        <w:jc w:val="both"/>
        <w:rPr>
          <w:color w:val="auto"/>
          <w:sz w:val="28"/>
          <w:szCs w:val="28"/>
        </w:rPr>
      </w:pPr>
      <w:r w:rsidRPr="00B7276C">
        <w:rPr>
          <w:color w:val="auto"/>
          <w:sz w:val="28"/>
          <w:szCs w:val="28"/>
        </w:rPr>
        <w:t>5.1. Решения конкурсной комиссии оформляются протоколом, который подписывается председателем и всеми членами конкурсной комиссии, принимавшими участие в заседании. Протокол должен содержать сведения о решении каждого члена конкурсной комиссии. В случае несогласия члена конкурсной комиссии с ее решением им оформляется «особое мнение» в виде подписанного документа, содержащего обоснование причин его несогласия с решением конкурсной комиссии, который приобщается секретарем к протоколу, оформляемому и подписываемому в течение пяти рабочих дней со дня заседания конкурсной комиссии. Протокол заседания, указанный в настоящем пункте, должен быть размещен в открытом доступе на официальном сайте Администрации Комсомольского муниципального района не позднее 3 рабочих дней со дня его подписания.</w:t>
      </w:r>
    </w:p>
    <w:p w14:paraId="06FF63FD" w14:textId="77777777" w:rsidR="00944A65" w:rsidRPr="00B7276C" w:rsidRDefault="00944A65" w:rsidP="00944A65">
      <w:pPr>
        <w:pStyle w:val="Default"/>
        <w:ind w:firstLine="708"/>
        <w:jc w:val="both"/>
        <w:rPr>
          <w:color w:val="auto"/>
          <w:sz w:val="28"/>
          <w:szCs w:val="28"/>
        </w:rPr>
      </w:pPr>
      <w:r w:rsidRPr="00B7276C">
        <w:rPr>
          <w:color w:val="auto"/>
          <w:sz w:val="28"/>
          <w:szCs w:val="28"/>
        </w:rPr>
        <w:t>5.2. По письменному запросу получателя Администрация обязана в течении 5 рабочих дней с даты получения запроса, предоставить ей выписку из решения конкурсной комиссии по предмету запроса, подписанную председателем.</w:t>
      </w:r>
    </w:p>
    <w:p w14:paraId="0EAB9810" w14:textId="77777777" w:rsidR="00944A65" w:rsidRPr="00B7276C" w:rsidRDefault="00944A65" w:rsidP="00944A65">
      <w:pPr>
        <w:pStyle w:val="Default"/>
        <w:ind w:firstLine="708"/>
        <w:jc w:val="both"/>
        <w:rPr>
          <w:color w:val="auto"/>
          <w:sz w:val="28"/>
          <w:szCs w:val="28"/>
        </w:rPr>
      </w:pPr>
      <w:r w:rsidRPr="00B7276C">
        <w:rPr>
          <w:color w:val="auto"/>
          <w:sz w:val="28"/>
          <w:szCs w:val="28"/>
        </w:rPr>
        <w:t xml:space="preserve">5.3. Конкурсная комиссия отклоняет Проект, не отвечающий требованиям, установленным пунктом 2.9 Порядка </w:t>
      </w:r>
      <w:r w:rsidRPr="00B7276C">
        <w:rPr>
          <w:bCs/>
          <w:sz w:val="28"/>
          <w:szCs w:val="2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r w:rsidRPr="00B7276C">
        <w:rPr>
          <w:color w:val="auto"/>
          <w:sz w:val="28"/>
          <w:szCs w:val="28"/>
        </w:rPr>
        <w:t>.</w:t>
      </w:r>
    </w:p>
    <w:p w14:paraId="67F5454C" w14:textId="77777777" w:rsidR="00944A65" w:rsidRPr="00B7276C" w:rsidRDefault="00944A65" w:rsidP="00944A65">
      <w:pPr>
        <w:pStyle w:val="Default"/>
        <w:ind w:firstLine="708"/>
        <w:jc w:val="both"/>
        <w:rPr>
          <w:color w:val="auto"/>
          <w:sz w:val="28"/>
          <w:szCs w:val="28"/>
        </w:rPr>
      </w:pPr>
      <w:r w:rsidRPr="00B7276C">
        <w:rPr>
          <w:color w:val="auto"/>
          <w:sz w:val="28"/>
          <w:szCs w:val="28"/>
        </w:rPr>
        <w:t>5.4. Конкурсная комиссия может мотивированным решением отложить рассмотрение представленных материалов на определенный срок.</w:t>
      </w:r>
    </w:p>
    <w:p w14:paraId="47706A3F" w14:textId="77777777" w:rsidR="00944A65" w:rsidRPr="00B7276C" w:rsidRDefault="00944A65" w:rsidP="00944A65">
      <w:pPr>
        <w:pStyle w:val="Default"/>
        <w:rPr>
          <w:color w:val="auto"/>
        </w:rPr>
      </w:pPr>
    </w:p>
    <w:p w14:paraId="3EA8D378" w14:textId="77777777" w:rsidR="00944A65" w:rsidRPr="00B7276C" w:rsidRDefault="00944A65" w:rsidP="00944A65">
      <w:pPr>
        <w:jc w:val="right"/>
        <w:rPr>
          <w:sz w:val="28"/>
          <w:szCs w:val="28"/>
        </w:rPr>
      </w:pPr>
    </w:p>
    <w:p w14:paraId="6DC5819A" w14:textId="77777777" w:rsidR="00944A65" w:rsidRPr="00B7276C" w:rsidRDefault="00944A65" w:rsidP="00944A65">
      <w:pPr>
        <w:jc w:val="right"/>
        <w:rPr>
          <w:sz w:val="28"/>
          <w:szCs w:val="28"/>
        </w:rPr>
      </w:pPr>
    </w:p>
    <w:p w14:paraId="4D09D712" w14:textId="77777777" w:rsidR="00944A65" w:rsidRPr="00B7276C" w:rsidRDefault="00944A65" w:rsidP="00944A65">
      <w:pPr>
        <w:jc w:val="right"/>
        <w:rPr>
          <w:sz w:val="28"/>
          <w:szCs w:val="28"/>
        </w:rPr>
      </w:pPr>
    </w:p>
    <w:p w14:paraId="0D8CBD8F" w14:textId="77777777" w:rsidR="00944A65" w:rsidRPr="00B7276C" w:rsidRDefault="00944A65" w:rsidP="00944A65">
      <w:pPr>
        <w:jc w:val="right"/>
        <w:rPr>
          <w:sz w:val="28"/>
          <w:szCs w:val="28"/>
        </w:rPr>
      </w:pPr>
    </w:p>
    <w:p w14:paraId="6B50DFA1" w14:textId="77777777" w:rsidR="00944A65" w:rsidRPr="00B7276C" w:rsidRDefault="00944A65" w:rsidP="00944A65">
      <w:pPr>
        <w:jc w:val="right"/>
        <w:rPr>
          <w:sz w:val="28"/>
          <w:szCs w:val="28"/>
        </w:rPr>
      </w:pPr>
    </w:p>
    <w:p w14:paraId="18A004AC" w14:textId="77777777" w:rsidR="00944A65" w:rsidRPr="00B7276C" w:rsidRDefault="00944A65" w:rsidP="00944A65">
      <w:pPr>
        <w:jc w:val="right"/>
        <w:rPr>
          <w:sz w:val="28"/>
          <w:szCs w:val="28"/>
        </w:rPr>
      </w:pPr>
    </w:p>
    <w:p w14:paraId="4DE00497" w14:textId="77777777" w:rsidR="00944A65" w:rsidRPr="00B7276C" w:rsidRDefault="00944A65" w:rsidP="00944A65">
      <w:pPr>
        <w:jc w:val="right"/>
        <w:rPr>
          <w:sz w:val="28"/>
          <w:szCs w:val="28"/>
        </w:rPr>
      </w:pPr>
    </w:p>
    <w:p w14:paraId="261CE0FC" w14:textId="77777777" w:rsidR="00944A65" w:rsidRPr="00B7276C" w:rsidRDefault="00944A65" w:rsidP="00944A65">
      <w:pPr>
        <w:jc w:val="right"/>
        <w:rPr>
          <w:sz w:val="28"/>
          <w:szCs w:val="28"/>
        </w:rPr>
      </w:pPr>
    </w:p>
    <w:p w14:paraId="3CEFEC01" w14:textId="77777777" w:rsidR="00944A65" w:rsidRPr="00B7276C" w:rsidRDefault="00944A65" w:rsidP="00944A65">
      <w:pPr>
        <w:jc w:val="right"/>
        <w:rPr>
          <w:sz w:val="28"/>
          <w:szCs w:val="28"/>
        </w:rPr>
      </w:pPr>
    </w:p>
    <w:p w14:paraId="5B3DAEA4" w14:textId="77777777" w:rsidR="00944A65" w:rsidRPr="00B7276C" w:rsidRDefault="00944A65" w:rsidP="00944A65">
      <w:pPr>
        <w:jc w:val="right"/>
        <w:rPr>
          <w:sz w:val="28"/>
          <w:szCs w:val="28"/>
        </w:rPr>
      </w:pPr>
    </w:p>
    <w:p w14:paraId="68619FF8" w14:textId="77777777" w:rsidR="00944A65" w:rsidRPr="00B7276C" w:rsidRDefault="00944A65" w:rsidP="00944A65">
      <w:pPr>
        <w:jc w:val="right"/>
        <w:rPr>
          <w:sz w:val="28"/>
          <w:szCs w:val="28"/>
        </w:rPr>
      </w:pPr>
    </w:p>
    <w:p w14:paraId="0442D77F" w14:textId="77777777" w:rsidR="00944A65" w:rsidRPr="00B7276C" w:rsidRDefault="00944A65" w:rsidP="00944A65">
      <w:pPr>
        <w:jc w:val="right"/>
        <w:rPr>
          <w:sz w:val="28"/>
          <w:szCs w:val="28"/>
        </w:rPr>
      </w:pPr>
    </w:p>
    <w:p w14:paraId="1351D3EB" w14:textId="77777777" w:rsidR="00944A65" w:rsidRPr="00B7276C" w:rsidRDefault="00944A65" w:rsidP="00944A65">
      <w:pPr>
        <w:jc w:val="right"/>
        <w:rPr>
          <w:sz w:val="28"/>
          <w:szCs w:val="28"/>
        </w:rPr>
      </w:pPr>
    </w:p>
    <w:p w14:paraId="453B9B5D" w14:textId="77777777" w:rsidR="00944A65" w:rsidRPr="00B7276C" w:rsidRDefault="00944A65" w:rsidP="00944A65">
      <w:pPr>
        <w:jc w:val="right"/>
        <w:rPr>
          <w:sz w:val="28"/>
          <w:szCs w:val="28"/>
        </w:rPr>
      </w:pPr>
    </w:p>
    <w:p w14:paraId="64475877" w14:textId="77777777" w:rsidR="00944A65" w:rsidRPr="00B7276C" w:rsidRDefault="00944A65" w:rsidP="00944A65">
      <w:pPr>
        <w:tabs>
          <w:tab w:val="left" w:pos="709"/>
        </w:tabs>
        <w:ind w:left="1701"/>
        <w:jc w:val="right"/>
        <w:rPr>
          <w:sz w:val="28"/>
          <w:szCs w:val="28"/>
        </w:rPr>
      </w:pPr>
      <w:r w:rsidRPr="00B7276C">
        <w:rPr>
          <w:sz w:val="28"/>
          <w:szCs w:val="28"/>
        </w:rPr>
        <w:lastRenderedPageBreak/>
        <w:t xml:space="preserve">          Приложение №1</w:t>
      </w:r>
    </w:p>
    <w:p w14:paraId="2019AF04" w14:textId="77777777" w:rsidR="00944A65" w:rsidRPr="00B7276C" w:rsidRDefault="00944A65" w:rsidP="00944A65">
      <w:pPr>
        <w:tabs>
          <w:tab w:val="left" w:pos="709"/>
        </w:tabs>
        <w:ind w:left="1701"/>
        <w:jc w:val="right"/>
        <w:rPr>
          <w:bCs/>
          <w:sz w:val="28"/>
          <w:szCs w:val="28"/>
        </w:rPr>
      </w:pPr>
      <w:r w:rsidRPr="00B7276C">
        <w:rPr>
          <w:sz w:val="28"/>
          <w:szCs w:val="28"/>
        </w:rPr>
        <w:t xml:space="preserve">                                                   к Положению </w:t>
      </w:r>
      <w:r w:rsidRPr="00B7276C">
        <w:rPr>
          <w:bCs/>
          <w:sz w:val="28"/>
          <w:szCs w:val="28"/>
        </w:rPr>
        <w:t xml:space="preserve">о конкурсной комиссии </w:t>
      </w:r>
    </w:p>
    <w:p w14:paraId="145BE181" w14:textId="77777777" w:rsidR="00944A65" w:rsidRPr="00B7276C" w:rsidRDefault="00944A65" w:rsidP="00944A65">
      <w:pPr>
        <w:tabs>
          <w:tab w:val="left" w:pos="709"/>
        </w:tabs>
        <w:ind w:left="1701"/>
        <w:jc w:val="right"/>
        <w:rPr>
          <w:sz w:val="28"/>
          <w:szCs w:val="28"/>
        </w:rPr>
      </w:pPr>
      <w:r w:rsidRPr="00B7276C">
        <w:rPr>
          <w:sz w:val="28"/>
          <w:szCs w:val="28"/>
        </w:rPr>
        <w:t xml:space="preserve">                                                       по проведению отбора получателей                   субсидий, юридическим лицам </w:t>
      </w:r>
    </w:p>
    <w:p w14:paraId="23E6DC6B" w14:textId="77777777" w:rsidR="00944A65" w:rsidRPr="00B7276C" w:rsidRDefault="00944A65" w:rsidP="00944A65">
      <w:pPr>
        <w:tabs>
          <w:tab w:val="left" w:pos="709"/>
        </w:tabs>
        <w:ind w:left="1701"/>
        <w:jc w:val="right"/>
        <w:rPr>
          <w:sz w:val="28"/>
          <w:szCs w:val="28"/>
        </w:rPr>
      </w:pPr>
      <w:r w:rsidRPr="00B7276C">
        <w:rPr>
          <w:sz w:val="28"/>
          <w:szCs w:val="28"/>
        </w:rPr>
        <w:t xml:space="preserve">(за исключением субсидий муниципальным </w:t>
      </w:r>
    </w:p>
    <w:p w14:paraId="6AA2C471" w14:textId="77777777" w:rsidR="00944A65" w:rsidRPr="00B7276C" w:rsidRDefault="00944A65" w:rsidP="00944A65">
      <w:pPr>
        <w:tabs>
          <w:tab w:val="left" w:pos="709"/>
        </w:tabs>
        <w:ind w:left="1701"/>
        <w:jc w:val="right"/>
        <w:rPr>
          <w:sz w:val="28"/>
          <w:szCs w:val="28"/>
        </w:rPr>
      </w:pPr>
      <w:r w:rsidRPr="00B7276C">
        <w:rPr>
          <w:sz w:val="28"/>
          <w:szCs w:val="28"/>
        </w:rPr>
        <w:t xml:space="preserve">учреждениям), индивидуальным предпринимателям, </w:t>
      </w:r>
    </w:p>
    <w:p w14:paraId="01571F83" w14:textId="77777777" w:rsidR="00944A65" w:rsidRPr="00B7276C" w:rsidRDefault="00944A65" w:rsidP="00944A65">
      <w:pPr>
        <w:tabs>
          <w:tab w:val="left" w:pos="709"/>
        </w:tabs>
        <w:ind w:left="1701"/>
        <w:jc w:val="right"/>
        <w:rPr>
          <w:sz w:val="28"/>
          <w:szCs w:val="28"/>
        </w:rPr>
      </w:pPr>
      <w:r w:rsidRPr="00B7276C">
        <w:rPr>
          <w:sz w:val="28"/>
          <w:szCs w:val="28"/>
        </w:rPr>
        <w:t>а также физическим лицам – производителям</w:t>
      </w:r>
    </w:p>
    <w:p w14:paraId="06608CC1" w14:textId="77777777" w:rsidR="00944A65" w:rsidRPr="00B7276C" w:rsidRDefault="00944A65" w:rsidP="00944A65">
      <w:pPr>
        <w:tabs>
          <w:tab w:val="left" w:pos="709"/>
        </w:tabs>
        <w:ind w:left="1701"/>
        <w:jc w:val="right"/>
        <w:rPr>
          <w:sz w:val="28"/>
          <w:szCs w:val="28"/>
        </w:rPr>
      </w:pPr>
      <w:r w:rsidRPr="00B7276C">
        <w:rPr>
          <w:sz w:val="28"/>
          <w:szCs w:val="28"/>
        </w:rPr>
        <w:t xml:space="preserve"> товаров, работ, услуг из бюджета </w:t>
      </w:r>
    </w:p>
    <w:p w14:paraId="41048961" w14:textId="77777777" w:rsidR="00944A65" w:rsidRPr="00B7276C" w:rsidRDefault="00944A65" w:rsidP="00944A65">
      <w:pPr>
        <w:tabs>
          <w:tab w:val="left" w:pos="709"/>
        </w:tabs>
        <w:ind w:left="1701"/>
        <w:jc w:val="right"/>
        <w:rPr>
          <w:sz w:val="28"/>
          <w:szCs w:val="28"/>
        </w:rPr>
      </w:pPr>
      <w:r w:rsidRPr="00B7276C">
        <w:rPr>
          <w:sz w:val="28"/>
          <w:szCs w:val="28"/>
        </w:rPr>
        <w:t>Комсомольского муниципального района</w:t>
      </w:r>
    </w:p>
    <w:p w14:paraId="6617153A" w14:textId="77777777" w:rsidR="00944A65" w:rsidRPr="00B7276C" w:rsidRDefault="00944A65" w:rsidP="00944A65">
      <w:pPr>
        <w:jc w:val="both"/>
        <w:rPr>
          <w:b/>
          <w:sz w:val="28"/>
          <w:szCs w:val="28"/>
        </w:rPr>
      </w:pPr>
    </w:p>
    <w:p w14:paraId="1E963B7F" w14:textId="77777777" w:rsidR="00944A65" w:rsidRPr="00B7276C" w:rsidRDefault="00944A65" w:rsidP="00944A65">
      <w:pPr>
        <w:tabs>
          <w:tab w:val="left" w:pos="1365"/>
        </w:tabs>
      </w:pPr>
    </w:p>
    <w:p w14:paraId="0475406C" w14:textId="77777777" w:rsidR="00944A65" w:rsidRPr="00B7276C" w:rsidRDefault="00944A65" w:rsidP="00944A65">
      <w:pPr>
        <w:pStyle w:val="ConsPlusNormal"/>
        <w:jc w:val="right"/>
        <w:rPr>
          <w:rFonts w:ascii="Times New Roman" w:hAnsi="Times New Roman" w:cs="Times New Roman"/>
        </w:rPr>
      </w:pPr>
    </w:p>
    <w:p w14:paraId="21351513" w14:textId="77777777" w:rsidR="00944A65" w:rsidRPr="00B7276C" w:rsidRDefault="00944A65" w:rsidP="00944A65">
      <w:pPr>
        <w:jc w:val="right"/>
        <w:rPr>
          <w:sz w:val="28"/>
          <w:szCs w:val="28"/>
        </w:rPr>
      </w:pPr>
    </w:p>
    <w:p w14:paraId="0C764954" w14:textId="77777777" w:rsidR="00944A65" w:rsidRPr="00B7276C" w:rsidRDefault="00944A65" w:rsidP="00944A65">
      <w:pPr>
        <w:tabs>
          <w:tab w:val="left" w:pos="2880"/>
        </w:tabs>
        <w:rPr>
          <w:b/>
          <w:sz w:val="28"/>
          <w:szCs w:val="28"/>
        </w:rPr>
      </w:pPr>
      <w:r w:rsidRPr="00B7276C">
        <w:rPr>
          <w:sz w:val="28"/>
          <w:szCs w:val="28"/>
        </w:rPr>
        <w:tab/>
      </w:r>
      <w:r w:rsidRPr="00B7276C">
        <w:rPr>
          <w:b/>
          <w:sz w:val="28"/>
          <w:szCs w:val="28"/>
        </w:rPr>
        <w:t>ЛИСТ ГОЛОСОВАНИЯ № ___</w:t>
      </w:r>
    </w:p>
    <w:p w14:paraId="30E7E3AC" w14:textId="77777777" w:rsidR="00944A65" w:rsidRPr="00B7276C" w:rsidRDefault="00944A65" w:rsidP="00944A65">
      <w:pPr>
        <w:tabs>
          <w:tab w:val="left" w:pos="2880"/>
        </w:tabs>
        <w:rPr>
          <w:sz w:val="28"/>
          <w:szCs w:val="28"/>
        </w:rPr>
      </w:pPr>
    </w:p>
    <w:p w14:paraId="4B161440" w14:textId="77777777" w:rsidR="00944A65" w:rsidRPr="00B7276C" w:rsidRDefault="00944A65" w:rsidP="00944A65">
      <w:pPr>
        <w:tabs>
          <w:tab w:val="left" w:pos="2880"/>
        </w:tabs>
        <w:rPr>
          <w:sz w:val="28"/>
          <w:szCs w:val="28"/>
        </w:rPr>
      </w:pPr>
      <w:r w:rsidRPr="00B7276C">
        <w:rPr>
          <w:sz w:val="28"/>
          <w:szCs w:val="28"/>
        </w:rPr>
        <w:t xml:space="preserve">                                            «___» ________________ 20___»</w:t>
      </w:r>
    </w:p>
    <w:p w14:paraId="2913C221" w14:textId="77777777" w:rsidR="00944A65" w:rsidRPr="00B7276C" w:rsidRDefault="00944A65" w:rsidP="00944A65">
      <w:pPr>
        <w:tabs>
          <w:tab w:val="left" w:pos="3870"/>
        </w:tabs>
        <w:jc w:val="center"/>
        <w:rPr>
          <w:sz w:val="16"/>
          <w:szCs w:val="16"/>
        </w:rPr>
      </w:pPr>
      <w:r w:rsidRPr="00B7276C">
        <w:rPr>
          <w:sz w:val="16"/>
          <w:szCs w:val="16"/>
        </w:rPr>
        <w:t>(дата проведения конкурса)</w:t>
      </w:r>
    </w:p>
    <w:p w14:paraId="760B2E86" w14:textId="77777777" w:rsidR="00944A65" w:rsidRPr="00B7276C" w:rsidRDefault="00944A65" w:rsidP="00944A65">
      <w:pPr>
        <w:tabs>
          <w:tab w:val="left" w:pos="3870"/>
        </w:tabs>
        <w:jc w:val="center"/>
        <w:rPr>
          <w:sz w:val="16"/>
          <w:szCs w:val="16"/>
        </w:rPr>
      </w:pPr>
    </w:p>
    <w:p w14:paraId="2604AFE9" w14:textId="77777777" w:rsidR="00944A65" w:rsidRPr="00B7276C" w:rsidRDefault="00944A65" w:rsidP="00944A65">
      <w:pPr>
        <w:tabs>
          <w:tab w:val="left" w:pos="3870"/>
        </w:tabs>
        <w:jc w:val="center"/>
        <w:rPr>
          <w:sz w:val="16"/>
          <w:szCs w:val="16"/>
        </w:rPr>
      </w:pPr>
    </w:p>
    <w:p w14:paraId="1CDD4068" w14:textId="77777777" w:rsidR="00944A65" w:rsidRPr="00B7276C" w:rsidRDefault="00944A65" w:rsidP="00944A65">
      <w:pPr>
        <w:tabs>
          <w:tab w:val="left" w:pos="3870"/>
        </w:tabs>
        <w:jc w:val="center"/>
      </w:pPr>
    </w:p>
    <w:p w14:paraId="6EFCA98C" w14:textId="77777777" w:rsidR="00944A65" w:rsidRPr="00B7276C" w:rsidRDefault="00944A65" w:rsidP="00944A65">
      <w:pPr>
        <w:tabs>
          <w:tab w:val="left" w:pos="3870"/>
        </w:tabs>
        <w:jc w:val="center"/>
        <w:rPr>
          <w:sz w:val="28"/>
          <w:szCs w:val="28"/>
        </w:rPr>
      </w:pPr>
      <w:r w:rsidRPr="00B7276C">
        <w:rPr>
          <w:sz w:val="28"/>
          <w:szCs w:val="28"/>
        </w:rPr>
        <w:t xml:space="preserve">(полное наименование юридического лица (за исключением муниципальных учреждений), индивидуального предпринимателя, а также физического лица – производителя товаров, работ, услуг) </w:t>
      </w:r>
    </w:p>
    <w:p w14:paraId="6E0162E8" w14:textId="77777777" w:rsidR="00944A65" w:rsidRPr="00B7276C" w:rsidRDefault="00944A65" w:rsidP="00944A65">
      <w:pPr>
        <w:tabs>
          <w:tab w:val="left" w:pos="3870"/>
        </w:tabs>
        <w:jc w:val="center"/>
        <w:rPr>
          <w:sz w:val="28"/>
          <w:szCs w:val="28"/>
        </w:rPr>
      </w:pPr>
    </w:p>
    <w:p w14:paraId="463C52A5" w14:textId="77777777" w:rsidR="00944A65" w:rsidRPr="00B7276C" w:rsidRDefault="00944A65" w:rsidP="00944A65">
      <w:pPr>
        <w:tabs>
          <w:tab w:val="left" w:pos="3870"/>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6320"/>
        <w:gridCol w:w="2052"/>
      </w:tblGrid>
      <w:tr w:rsidR="00944A65" w:rsidRPr="00B7276C" w14:paraId="5B28B9D5" w14:textId="77777777" w:rsidTr="00920C9B">
        <w:tc>
          <w:tcPr>
            <w:tcW w:w="959" w:type="dxa"/>
            <w:shd w:val="clear" w:color="auto" w:fill="auto"/>
          </w:tcPr>
          <w:p w14:paraId="133B613B" w14:textId="77777777" w:rsidR="00944A65" w:rsidRPr="00B7276C" w:rsidRDefault="00944A65" w:rsidP="00920C9B">
            <w:pPr>
              <w:tabs>
                <w:tab w:val="left" w:pos="3870"/>
              </w:tabs>
              <w:jc w:val="center"/>
              <w:rPr>
                <w:b/>
                <w:sz w:val="28"/>
                <w:szCs w:val="28"/>
              </w:rPr>
            </w:pPr>
            <w:r w:rsidRPr="00B7276C">
              <w:rPr>
                <w:b/>
                <w:sz w:val="28"/>
                <w:szCs w:val="28"/>
              </w:rPr>
              <w:t>№ п/п</w:t>
            </w:r>
          </w:p>
        </w:tc>
        <w:tc>
          <w:tcPr>
            <w:tcW w:w="6946" w:type="dxa"/>
            <w:shd w:val="clear" w:color="auto" w:fill="auto"/>
          </w:tcPr>
          <w:p w14:paraId="680DCD61" w14:textId="77777777" w:rsidR="00944A65" w:rsidRPr="00B7276C" w:rsidRDefault="00944A65" w:rsidP="00920C9B">
            <w:pPr>
              <w:tabs>
                <w:tab w:val="left" w:pos="3870"/>
              </w:tabs>
              <w:jc w:val="center"/>
              <w:rPr>
                <w:b/>
                <w:sz w:val="28"/>
                <w:szCs w:val="28"/>
              </w:rPr>
            </w:pPr>
            <w:r w:rsidRPr="00B7276C">
              <w:rPr>
                <w:b/>
                <w:sz w:val="28"/>
                <w:szCs w:val="28"/>
              </w:rPr>
              <w:t>Критерии отбора заявок</w:t>
            </w:r>
          </w:p>
        </w:tc>
        <w:tc>
          <w:tcPr>
            <w:tcW w:w="2234" w:type="dxa"/>
            <w:shd w:val="clear" w:color="auto" w:fill="auto"/>
          </w:tcPr>
          <w:p w14:paraId="748CDDDF" w14:textId="77777777" w:rsidR="00944A65" w:rsidRPr="00B7276C" w:rsidRDefault="00944A65" w:rsidP="00920C9B">
            <w:pPr>
              <w:tabs>
                <w:tab w:val="left" w:pos="3870"/>
              </w:tabs>
              <w:jc w:val="center"/>
              <w:rPr>
                <w:b/>
                <w:sz w:val="28"/>
                <w:szCs w:val="28"/>
              </w:rPr>
            </w:pPr>
            <w:r w:rsidRPr="00B7276C">
              <w:rPr>
                <w:b/>
                <w:sz w:val="28"/>
                <w:szCs w:val="28"/>
              </w:rPr>
              <w:t>Балл</w:t>
            </w:r>
          </w:p>
        </w:tc>
      </w:tr>
      <w:tr w:rsidR="00944A65" w:rsidRPr="00B7276C" w14:paraId="2F2949AF" w14:textId="77777777" w:rsidTr="00920C9B">
        <w:tc>
          <w:tcPr>
            <w:tcW w:w="959" w:type="dxa"/>
            <w:shd w:val="clear" w:color="auto" w:fill="auto"/>
          </w:tcPr>
          <w:p w14:paraId="446E0A1A" w14:textId="77777777" w:rsidR="00944A65" w:rsidRPr="00B7276C" w:rsidRDefault="00944A65" w:rsidP="00920C9B">
            <w:pPr>
              <w:tabs>
                <w:tab w:val="left" w:pos="3870"/>
              </w:tabs>
              <w:jc w:val="center"/>
              <w:rPr>
                <w:sz w:val="28"/>
                <w:szCs w:val="28"/>
              </w:rPr>
            </w:pPr>
            <w:r w:rsidRPr="00B7276C">
              <w:rPr>
                <w:sz w:val="28"/>
                <w:szCs w:val="28"/>
              </w:rPr>
              <w:t>1.</w:t>
            </w:r>
          </w:p>
        </w:tc>
        <w:tc>
          <w:tcPr>
            <w:tcW w:w="6946" w:type="dxa"/>
            <w:shd w:val="clear" w:color="auto" w:fill="auto"/>
          </w:tcPr>
          <w:p w14:paraId="4C866C99" w14:textId="77777777" w:rsidR="00944A65" w:rsidRPr="00B7276C" w:rsidRDefault="00944A65" w:rsidP="00920C9B">
            <w:pPr>
              <w:tabs>
                <w:tab w:val="left" w:pos="3870"/>
              </w:tabs>
              <w:rPr>
                <w:sz w:val="28"/>
                <w:szCs w:val="28"/>
              </w:rPr>
            </w:pPr>
            <w:r w:rsidRPr="00B7276C">
              <w:rPr>
                <w:rFonts w:eastAsia="Times New Roman CYR"/>
                <w:kern w:val="2"/>
                <w:sz w:val="28"/>
                <w:szCs w:val="28"/>
                <w:lang w:eastAsia="fa-IR" w:bidi="fa-IR"/>
              </w:rPr>
              <w:t>Значимость Проекта для  Комсомольского муниципального</w:t>
            </w:r>
            <w:r w:rsidRPr="00B7276C">
              <w:rPr>
                <w:iCs/>
                <w:kern w:val="2"/>
                <w:sz w:val="28"/>
                <w:szCs w:val="28"/>
                <w:lang w:eastAsia="fa-IR" w:bidi="fa-IR"/>
              </w:rPr>
              <w:t xml:space="preserve"> района, его соответствие направлениям.</w:t>
            </w:r>
          </w:p>
        </w:tc>
        <w:tc>
          <w:tcPr>
            <w:tcW w:w="2234" w:type="dxa"/>
            <w:shd w:val="clear" w:color="auto" w:fill="auto"/>
          </w:tcPr>
          <w:p w14:paraId="5C010BA9" w14:textId="77777777" w:rsidR="00944A65" w:rsidRPr="00B7276C" w:rsidRDefault="00944A65" w:rsidP="00920C9B">
            <w:pPr>
              <w:tabs>
                <w:tab w:val="left" w:pos="3870"/>
              </w:tabs>
              <w:jc w:val="center"/>
              <w:rPr>
                <w:sz w:val="28"/>
                <w:szCs w:val="28"/>
              </w:rPr>
            </w:pPr>
          </w:p>
        </w:tc>
      </w:tr>
      <w:tr w:rsidR="00944A65" w:rsidRPr="00B7276C" w14:paraId="24282FB3" w14:textId="77777777" w:rsidTr="00920C9B">
        <w:tc>
          <w:tcPr>
            <w:tcW w:w="959" w:type="dxa"/>
            <w:shd w:val="clear" w:color="auto" w:fill="auto"/>
          </w:tcPr>
          <w:p w14:paraId="5DFC78A4" w14:textId="77777777" w:rsidR="00944A65" w:rsidRPr="00B7276C" w:rsidRDefault="00944A65" w:rsidP="00920C9B">
            <w:pPr>
              <w:tabs>
                <w:tab w:val="left" w:pos="3870"/>
              </w:tabs>
              <w:jc w:val="center"/>
              <w:rPr>
                <w:sz w:val="28"/>
                <w:szCs w:val="28"/>
              </w:rPr>
            </w:pPr>
            <w:r w:rsidRPr="00B7276C">
              <w:rPr>
                <w:sz w:val="28"/>
                <w:szCs w:val="28"/>
              </w:rPr>
              <w:t>2.</w:t>
            </w:r>
          </w:p>
        </w:tc>
        <w:tc>
          <w:tcPr>
            <w:tcW w:w="6946" w:type="dxa"/>
            <w:shd w:val="clear" w:color="auto" w:fill="auto"/>
          </w:tcPr>
          <w:p w14:paraId="39AD2304" w14:textId="77777777" w:rsidR="00944A65" w:rsidRPr="00B7276C" w:rsidRDefault="00944A65" w:rsidP="00920C9B">
            <w:pPr>
              <w:jc w:val="both"/>
              <w:rPr>
                <w:rFonts w:eastAsia="Times New Roman CYR"/>
                <w:kern w:val="2"/>
                <w:sz w:val="28"/>
                <w:szCs w:val="28"/>
                <w:lang w:eastAsia="fa-IR" w:bidi="fa-IR"/>
              </w:rPr>
            </w:pPr>
            <w:r w:rsidRPr="00B7276C">
              <w:rPr>
                <w:rFonts w:eastAsia="Times New Roman CYR"/>
                <w:kern w:val="2"/>
                <w:sz w:val="28"/>
                <w:szCs w:val="28"/>
                <w:lang w:eastAsia="fa-IR" w:bidi="fa-IR"/>
              </w:rPr>
              <w:t xml:space="preserve"> Соответствие сферы деятельности получателей субсидий видам деятельности, определенным решением о бюджете Комсомольского муниципального </w:t>
            </w:r>
            <w:r w:rsidRPr="00B7276C">
              <w:rPr>
                <w:iCs/>
                <w:kern w:val="2"/>
                <w:sz w:val="28"/>
                <w:szCs w:val="28"/>
                <w:lang w:eastAsia="fa-IR" w:bidi="fa-IR"/>
              </w:rPr>
              <w:t>района</w:t>
            </w:r>
            <w:r w:rsidRPr="00B7276C">
              <w:rPr>
                <w:rFonts w:eastAsia="Times New Roman CYR"/>
                <w:kern w:val="2"/>
                <w:sz w:val="28"/>
                <w:szCs w:val="28"/>
                <w:lang w:eastAsia="fa-IR" w:bidi="fa-IR"/>
              </w:rPr>
              <w:t xml:space="preserve"> на очередной финансовый год.</w:t>
            </w:r>
          </w:p>
        </w:tc>
        <w:tc>
          <w:tcPr>
            <w:tcW w:w="2234" w:type="dxa"/>
            <w:shd w:val="clear" w:color="auto" w:fill="auto"/>
          </w:tcPr>
          <w:p w14:paraId="42251876" w14:textId="77777777" w:rsidR="00944A65" w:rsidRPr="00B7276C" w:rsidRDefault="00944A65" w:rsidP="00920C9B">
            <w:pPr>
              <w:tabs>
                <w:tab w:val="left" w:pos="3870"/>
              </w:tabs>
              <w:jc w:val="center"/>
              <w:rPr>
                <w:sz w:val="28"/>
                <w:szCs w:val="28"/>
              </w:rPr>
            </w:pPr>
          </w:p>
        </w:tc>
      </w:tr>
      <w:tr w:rsidR="00944A65" w:rsidRPr="00B7276C" w14:paraId="5FBAFCC7" w14:textId="77777777" w:rsidTr="00920C9B">
        <w:tc>
          <w:tcPr>
            <w:tcW w:w="959" w:type="dxa"/>
            <w:shd w:val="clear" w:color="auto" w:fill="auto"/>
          </w:tcPr>
          <w:p w14:paraId="34BAAEC9" w14:textId="77777777" w:rsidR="00944A65" w:rsidRPr="00B7276C" w:rsidRDefault="00944A65" w:rsidP="00920C9B">
            <w:pPr>
              <w:tabs>
                <w:tab w:val="left" w:pos="3870"/>
              </w:tabs>
              <w:jc w:val="center"/>
              <w:rPr>
                <w:sz w:val="28"/>
                <w:szCs w:val="28"/>
              </w:rPr>
            </w:pPr>
            <w:r w:rsidRPr="00B7276C">
              <w:rPr>
                <w:sz w:val="28"/>
                <w:szCs w:val="28"/>
              </w:rPr>
              <w:t>3.</w:t>
            </w:r>
          </w:p>
        </w:tc>
        <w:tc>
          <w:tcPr>
            <w:tcW w:w="6946" w:type="dxa"/>
            <w:shd w:val="clear" w:color="auto" w:fill="auto"/>
          </w:tcPr>
          <w:p w14:paraId="78D016CE" w14:textId="77777777" w:rsidR="00944A65" w:rsidRPr="00B7276C" w:rsidRDefault="00944A65" w:rsidP="00920C9B">
            <w:pPr>
              <w:jc w:val="both"/>
              <w:rPr>
                <w:rFonts w:eastAsia="Times New Roman CYR"/>
                <w:kern w:val="2"/>
                <w:sz w:val="28"/>
                <w:szCs w:val="28"/>
                <w:lang w:eastAsia="fa-IR" w:bidi="fa-IR"/>
              </w:rPr>
            </w:pPr>
            <w:r w:rsidRPr="00B7276C">
              <w:rPr>
                <w:rFonts w:eastAsia="Times New Roman CYR"/>
                <w:kern w:val="2"/>
                <w:sz w:val="28"/>
                <w:szCs w:val="28"/>
                <w:lang w:eastAsia="fa-IR" w:bidi="fa-IR"/>
              </w:rPr>
              <w:t>Масштабность-численность молодых людей, вовлеченных в деятельность по реализации Проекта.</w:t>
            </w:r>
          </w:p>
        </w:tc>
        <w:tc>
          <w:tcPr>
            <w:tcW w:w="2234" w:type="dxa"/>
            <w:shd w:val="clear" w:color="auto" w:fill="auto"/>
          </w:tcPr>
          <w:p w14:paraId="6207C91B" w14:textId="77777777" w:rsidR="00944A65" w:rsidRPr="00B7276C" w:rsidRDefault="00944A65" w:rsidP="00920C9B">
            <w:pPr>
              <w:tabs>
                <w:tab w:val="left" w:pos="3870"/>
              </w:tabs>
              <w:jc w:val="center"/>
              <w:rPr>
                <w:sz w:val="28"/>
                <w:szCs w:val="28"/>
              </w:rPr>
            </w:pPr>
          </w:p>
        </w:tc>
      </w:tr>
      <w:tr w:rsidR="00944A65" w:rsidRPr="00B7276C" w14:paraId="78224184" w14:textId="77777777" w:rsidTr="00920C9B">
        <w:tc>
          <w:tcPr>
            <w:tcW w:w="959" w:type="dxa"/>
            <w:shd w:val="clear" w:color="auto" w:fill="auto"/>
          </w:tcPr>
          <w:p w14:paraId="238054AF" w14:textId="77777777" w:rsidR="00944A65" w:rsidRPr="00B7276C" w:rsidRDefault="00944A65" w:rsidP="00920C9B">
            <w:pPr>
              <w:tabs>
                <w:tab w:val="left" w:pos="3870"/>
              </w:tabs>
              <w:rPr>
                <w:sz w:val="28"/>
                <w:szCs w:val="28"/>
              </w:rPr>
            </w:pPr>
            <w:r w:rsidRPr="00B7276C">
              <w:rPr>
                <w:sz w:val="28"/>
                <w:szCs w:val="28"/>
              </w:rPr>
              <w:t xml:space="preserve">    4.</w:t>
            </w:r>
          </w:p>
        </w:tc>
        <w:tc>
          <w:tcPr>
            <w:tcW w:w="6946" w:type="dxa"/>
            <w:shd w:val="clear" w:color="auto" w:fill="auto"/>
          </w:tcPr>
          <w:p w14:paraId="0D3D70C1" w14:textId="77777777" w:rsidR="00944A65" w:rsidRPr="00B7276C" w:rsidRDefault="00944A65" w:rsidP="00920C9B">
            <w:pPr>
              <w:jc w:val="both"/>
              <w:rPr>
                <w:rFonts w:eastAsia="Times New Roman CYR"/>
                <w:kern w:val="2"/>
                <w:sz w:val="28"/>
                <w:szCs w:val="28"/>
                <w:lang w:eastAsia="fa-IR" w:bidi="fa-IR"/>
              </w:rPr>
            </w:pPr>
            <w:r w:rsidRPr="00B7276C">
              <w:rPr>
                <w:rFonts w:eastAsia="Times New Roman CYR"/>
                <w:kern w:val="2"/>
                <w:sz w:val="28"/>
                <w:szCs w:val="28"/>
                <w:lang w:eastAsia="fa-IR" w:bidi="fa-IR"/>
              </w:rPr>
              <w:t>Актуальность и социальная значимость производства товаров, выполнения работ, оказания услуг для Комсомольского муниципального района.</w:t>
            </w:r>
          </w:p>
        </w:tc>
        <w:tc>
          <w:tcPr>
            <w:tcW w:w="2234" w:type="dxa"/>
            <w:shd w:val="clear" w:color="auto" w:fill="auto"/>
          </w:tcPr>
          <w:p w14:paraId="091B51EA" w14:textId="77777777" w:rsidR="00944A65" w:rsidRPr="00B7276C" w:rsidRDefault="00944A65" w:rsidP="00920C9B">
            <w:pPr>
              <w:tabs>
                <w:tab w:val="left" w:pos="3870"/>
              </w:tabs>
              <w:jc w:val="center"/>
              <w:rPr>
                <w:sz w:val="28"/>
                <w:szCs w:val="28"/>
              </w:rPr>
            </w:pPr>
          </w:p>
        </w:tc>
      </w:tr>
      <w:tr w:rsidR="00944A65" w:rsidRPr="00B7276C" w14:paraId="0E1BA20D" w14:textId="77777777" w:rsidTr="00920C9B">
        <w:tc>
          <w:tcPr>
            <w:tcW w:w="959" w:type="dxa"/>
            <w:shd w:val="clear" w:color="auto" w:fill="auto"/>
          </w:tcPr>
          <w:p w14:paraId="5538580B" w14:textId="77777777" w:rsidR="00944A65" w:rsidRPr="00B7276C" w:rsidRDefault="00944A65" w:rsidP="00920C9B">
            <w:pPr>
              <w:tabs>
                <w:tab w:val="left" w:pos="3870"/>
              </w:tabs>
              <w:jc w:val="center"/>
              <w:rPr>
                <w:sz w:val="28"/>
                <w:szCs w:val="28"/>
              </w:rPr>
            </w:pPr>
            <w:r w:rsidRPr="00B7276C">
              <w:rPr>
                <w:sz w:val="28"/>
                <w:szCs w:val="28"/>
              </w:rPr>
              <w:t>5.</w:t>
            </w:r>
          </w:p>
        </w:tc>
        <w:tc>
          <w:tcPr>
            <w:tcW w:w="6946" w:type="dxa"/>
            <w:shd w:val="clear" w:color="auto" w:fill="auto"/>
          </w:tcPr>
          <w:p w14:paraId="6D9677D5" w14:textId="77777777" w:rsidR="00944A65" w:rsidRPr="00B7276C" w:rsidRDefault="00944A65" w:rsidP="00920C9B">
            <w:pPr>
              <w:jc w:val="both"/>
              <w:rPr>
                <w:rFonts w:eastAsia="Times New Roman CYR"/>
                <w:kern w:val="2"/>
                <w:sz w:val="28"/>
                <w:szCs w:val="28"/>
                <w:lang w:eastAsia="fa-IR" w:bidi="fa-IR"/>
              </w:rPr>
            </w:pPr>
            <w:r w:rsidRPr="00B7276C">
              <w:rPr>
                <w:rFonts w:eastAsia="Times New Roman CYR"/>
                <w:kern w:val="2"/>
                <w:sz w:val="28"/>
                <w:szCs w:val="28"/>
                <w:lang w:eastAsia="fa-IR" w:bidi="fa-IR"/>
              </w:rPr>
              <w:t>Эффективное распределение средств и обоснованный бюджет программы (проекта).</w:t>
            </w:r>
          </w:p>
        </w:tc>
        <w:tc>
          <w:tcPr>
            <w:tcW w:w="2234" w:type="dxa"/>
            <w:shd w:val="clear" w:color="auto" w:fill="auto"/>
          </w:tcPr>
          <w:p w14:paraId="40801E6A" w14:textId="77777777" w:rsidR="00944A65" w:rsidRPr="00B7276C" w:rsidRDefault="00944A65" w:rsidP="00920C9B">
            <w:pPr>
              <w:tabs>
                <w:tab w:val="left" w:pos="3870"/>
              </w:tabs>
              <w:jc w:val="center"/>
              <w:rPr>
                <w:sz w:val="28"/>
                <w:szCs w:val="28"/>
              </w:rPr>
            </w:pPr>
          </w:p>
        </w:tc>
      </w:tr>
    </w:tbl>
    <w:p w14:paraId="55248285" w14:textId="77777777" w:rsidR="00944A65" w:rsidRPr="00B7276C" w:rsidRDefault="00944A65" w:rsidP="00944A65">
      <w:pPr>
        <w:tabs>
          <w:tab w:val="left" w:pos="3870"/>
        </w:tabs>
        <w:jc w:val="center"/>
        <w:rPr>
          <w:sz w:val="28"/>
          <w:szCs w:val="28"/>
        </w:rPr>
      </w:pPr>
    </w:p>
    <w:p w14:paraId="74B01230" w14:textId="77777777" w:rsidR="00944A65" w:rsidRPr="00B7276C" w:rsidRDefault="00944A65" w:rsidP="00944A65">
      <w:pPr>
        <w:tabs>
          <w:tab w:val="left" w:pos="3870"/>
        </w:tabs>
        <w:jc w:val="center"/>
      </w:pPr>
    </w:p>
    <w:p w14:paraId="21B6AE88" w14:textId="77777777" w:rsidR="00944A65" w:rsidRPr="00B7276C" w:rsidRDefault="00944A65" w:rsidP="00944A65">
      <w:pPr>
        <w:tabs>
          <w:tab w:val="left" w:pos="3870"/>
        </w:tabs>
        <w:jc w:val="center"/>
      </w:pPr>
    </w:p>
    <w:p w14:paraId="0BAEA355" w14:textId="77777777" w:rsidR="00944A65" w:rsidRPr="00B7276C" w:rsidRDefault="00944A65" w:rsidP="00944A65">
      <w:pPr>
        <w:tabs>
          <w:tab w:val="left" w:pos="709"/>
        </w:tabs>
        <w:ind w:left="1701"/>
        <w:jc w:val="right"/>
        <w:rPr>
          <w:sz w:val="28"/>
          <w:szCs w:val="28"/>
        </w:rPr>
      </w:pPr>
      <w:r w:rsidRPr="00B7276C">
        <w:rPr>
          <w:sz w:val="28"/>
          <w:szCs w:val="28"/>
        </w:rPr>
        <w:lastRenderedPageBreak/>
        <w:t xml:space="preserve">Приложение №3 </w:t>
      </w:r>
    </w:p>
    <w:p w14:paraId="45BCBC56" w14:textId="77777777" w:rsidR="00944A65" w:rsidRPr="00B7276C" w:rsidRDefault="00944A65" w:rsidP="00944A65">
      <w:pPr>
        <w:tabs>
          <w:tab w:val="left" w:pos="709"/>
        </w:tabs>
        <w:ind w:left="1701"/>
        <w:jc w:val="right"/>
        <w:rPr>
          <w:sz w:val="28"/>
          <w:szCs w:val="28"/>
        </w:rPr>
      </w:pPr>
      <w:r w:rsidRPr="00B7276C">
        <w:rPr>
          <w:sz w:val="28"/>
          <w:szCs w:val="28"/>
        </w:rPr>
        <w:t>к постановлению Администрации</w:t>
      </w:r>
    </w:p>
    <w:p w14:paraId="74921283" w14:textId="77777777" w:rsidR="00944A65" w:rsidRPr="00B7276C" w:rsidRDefault="00944A65" w:rsidP="00944A65">
      <w:pPr>
        <w:tabs>
          <w:tab w:val="left" w:pos="709"/>
        </w:tabs>
        <w:ind w:left="1701"/>
        <w:jc w:val="right"/>
        <w:rPr>
          <w:sz w:val="28"/>
          <w:szCs w:val="28"/>
        </w:rPr>
      </w:pPr>
      <w:r w:rsidRPr="00B7276C">
        <w:rPr>
          <w:sz w:val="28"/>
          <w:szCs w:val="28"/>
        </w:rPr>
        <w:t>Комсомольского  муниципального района</w:t>
      </w:r>
    </w:p>
    <w:p w14:paraId="22DD0FFF" w14:textId="77777777" w:rsidR="00944A65" w:rsidRPr="00B7276C" w:rsidRDefault="00944A65" w:rsidP="00944A65">
      <w:pPr>
        <w:tabs>
          <w:tab w:val="left" w:pos="709"/>
        </w:tabs>
        <w:ind w:left="1701"/>
        <w:jc w:val="right"/>
        <w:rPr>
          <w:sz w:val="28"/>
          <w:szCs w:val="28"/>
        </w:rPr>
      </w:pPr>
      <w:r w:rsidRPr="00B7276C">
        <w:rPr>
          <w:sz w:val="28"/>
          <w:szCs w:val="28"/>
        </w:rPr>
        <w:t>от ________________№______</w:t>
      </w:r>
    </w:p>
    <w:p w14:paraId="15BB6C67" w14:textId="77777777" w:rsidR="00944A65" w:rsidRPr="00B7276C" w:rsidRDefault="00944A65" w:rsidP="00944A65">
      <w:pPr>
        <w:jc w:val="right"/>
        <w:rPr>
          <w:sz w:val="28"/>
          <w:szCs w:val="28"/>
        </w:rPr>
      </w:pPr>
    </w:p>
    <w:p w14:paraId="523A58D3" w14:textId="77777777" w:rsidR="00944A65" w:rsidRPr="00B7276C" w:rsidRDefault="00944A65" w:rsidP="00944A65">
      <w:pPr>
        <w:jc w:val="right"/>
        <w:rPr>
          <w:sz w:val="28"/>
          <w:szCs w:val="28"/>
        </w:rPr>
      </w:pPr>
    </w:p>
    <w:p w14:paraId="236E7357" w14:textId="77777777" w:rsidR="00944A65" w:rsidRPr="00B7276C" w:rsidRDefault="00944A65" w:rsidP="00944A65">
      <w:pPr>
        <w:jc w:val="right"/>
        <w:rPr>
          <w:sz w:val="28"/>
          <w:szCs w:val="28"/>
        </w:rPr>
      </w:pPr>
    </w:p>
    <w:p w14:paraId="5F4B9E88" w14:textId="77777777" w:rsidR="00944A65" w:rsidRPr="00B7276C" w:rsidRDefault="00944A65" w:rsidP="00944A65">
      <w:pPr>
        <w:jc w:val="center"/>
        <w:rPr>
          <w:b/>
          <w:sz w:val="28"/>
          <w:szCs w:val="28"/>
        </w:rPr>
      </w:pPr>
      <w:r w:rsidRPr="00B7276C">
        <w:rPr>
          <w:b/>
          <w:sz w:val="28"/>
          <w:szCs w:val="28"/>
        </w:rPr>
        <w:t>Состав конкурсной комиссии по проведению отбора получателей субсидий, предоставляемых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из бюджета Комсомольского муниципального района</w:t>
      </w:r>
    </w:p>
    <w:p w14:paraId="730D9DA5" w14:textId="77777777" w:rsidR="00944A65" w:rsidRPr="00B7276C" w:rsidRDefault="00944A65" w:rsidP="00944A65">
      <w:pPr>
        <w:jc w:val="center"/>
        <w:rPr>
          <w:b/>
          <w:sz w:val="28"/>
          <w:szCs w:val="28"/>
        </w:rPr>
      </w:pPr>
    </w:p>
    <w:p w14:paraId="6C65C5C4" w14:textId="77777777" w:rsidR="00944A65" w:rsidRPr="00B7276C" w:rsidRDefault="00944A65" w:rsidP="00944A65">
      <w:pPr>
        <w:jc w:val="center"/>
        <w:rPr>
          <w:b/>
          <w:sz w:val="28"/>
          <w:szCs w:val="28"/>
        </w:rPr>
      </w:pPr>
    </w:p>
    <w:p w14:paraId="1760CFBD" w14:textId="77777777" w:rsidR="00944A65" w:rsidRPr="00B7276C" w:rsidRDefault="00944A65" w:rsidP="00944A65">
      <w:pPr>
        <w:ind w:firstLine="708"/>
        <w:jc w:val="both"/>
        <w:rPr>
          <w:sz w:val="28"/>
          <w:szCs w:val="28"/>
        </w:rPr>
      </w:pPr>
      <w:r w:rsidRPr="00B7276C">
        <w:rPr>
          <w:b/>
          <w:sz w:val="28"/>
          <w:szCs w:val="28"/>
        </w:rPr>
        <w:t>Председатель комиссии</w:t>
      </w:r>
      <w:r w:rsidRPr="00B7276C">
        <w:rPr>
          <w:sz w:val="28"/>
          <w:szCs w:val="28"/>
        </w:rPr>
        <w:t xml:space="preserve"> – Мусина Е.Г.</w:t>
      </w:r>
      <w:r w:rsidRPr="00B7276C">
        <w:rPr>
          <w:b/>
          <w:sz w:val="28"/>
          <w:szCs w:val="28"/>
        </w:rPr>
        <w:t xml:space="preserve"> – </w:t>
      </w:r>
      <w:r w:rsidRPr="00B7276C">
        <w:rPr>
          <w:sz w:val="28"/>
          <w:szCs w:val="28"/>
        </w:rPr>
        <w:t xml:space="preserve">заместитель главы Администрации Комсомольского муниципального района, начальник отдела по муниципальным закупкам; </w:t>
      </w:r>
    </w:p>
    <w:p w14:paraId="780E4FE9" w14:textId="77777777" w:rsidR="00944A65" w:rsidRPr="00B7276C" w:rsidRDefault="00944A65" w:rsidP="00944A65">
      <w:pPr>
        <w:ind w:firstLine="708"/>
        <w:jc w:val="both"/>
        <w:rPr>
          <w:sz w:val="28"/>
          <w:szCs w:val="28"/>
        </w:rPr>
      </w:pPr>
      <w:r w:rsidRPr="00B7276C">
        <w:rPr>
          <w:b/>
          <w:sz w:val="28"/>
          <w:szCs w:val="28"/>
        </w:rPr>
        <w:t xml:space="preserve">Заместитель председателя комиссии – </w:t>
      </w:r>
      <w:r w:rsidRPr="00B7276C">
        <w:rPr>
          <w:sz w:val="28"/>
          <w:szCs w:val="28"/>
        </w:rPr>
        <w:t>Ежова Т.Б.</w:t>
      </w:r>
      <w:r w:rsidRPr="00B7276C">
        <w:rPr>
          <w:b/>
          <w:sz w:val="28"/>
          <w:szCs w:val="28"/>
        </w:rPr>
        <w:t xml:space="preserve"> – </w:t>
      </w:r>
      <w:r w:rsidRPr="00B7276C">
        <w:rPr>
          <w:sz w:val="28"/>
          <w:szCs w:val="28"/>
        </w:rPr>
        <w:t>начальник отдела экономики и предпринимательства Администрации Комсомольского муниципального района;</w:t>
      </w:r>
    </w:p>
    <w:p w14:paraId="581C9E12" w14:textId="77777777" w:rsidR="00944A65" w:rsidRPr="00B7276C" w:rsidRDefault="00944A65" w:rsidP="00944A65">
      <w:pPr>
        <w:ind w:firstLine="708"/>
        <w:jc w:val="both"/>
        <w:rPr>
          <w:sz w:val="28"/>
          <w:szCs w:val="28"/>
        </w:rPr>
      </w:pPr>
      <w:r w:rsidRPr="00B7276C">
        <w:rPr>
          <w:b/>
          <w:sz w:val="28"/>
          <w:szCs w:val="28"/>
          <w:lang w:val="en-US"/>
        </w:rPr>
        <w:t>C</w:t>
      </w:r>
      <w:proofErr w:type="spellStart"/>
      <w:r w:rsidRPr="00B7276C">
        <w:rPr>
          <w:b/>
          <w:sz w:val="28"/>
          <w:szCs w:val="28"/>
        </w:rPr>
        <w:t>екретарь</w:t>
      </w:r>
      <w:proofErr w:type="spellEnd"/>
      <w:r w:rsidRPr="00B7276C">
        <w:rPr>
          <w:b/>
          <w:sz w:val="28"/>
          <w:szCs w:val="28"/>
        </w:rPr>
        <w:t xml:space="preserve"> комиссии</w:t>
      </w:r>
      <w:r w:rsidRPr="00B7276C">
        <w:rPr>
          <w:sz w:val="28"/>
          <w:szCs w:val="28"/>
        </w:rPr>
        <w:t xml:space="preserve"> – Молчанова Г.А.</w:t>
      </w:r>
      <w:r w:rsidRPr="00B7276C">
        <w:rPr>
          <w:b/>
          <w:sz w:val="28"/>
          <w:szCs w:val="28"/>
        </w:rPr>
        <w:t xml:space="preserve"> -</w:t>
      </w:r>
      <w:r w:rsidRPr="00B7276C">
        <w:rPr>
          <w:sz w:val="28"/>
          <w:szCs w:val="28"/>
        </w:rPr>
        <w:t xml:space="preserve"> консультант отдела экономики и предпринимательства Администрации Комсомольского муниципального района; </w:t>
      </w:r>
    </w:p>
    <w:p w14:paraId="5CE8FF44" w14:textId="77777777" w:rsidR="00944A65" w:rsidRPr="00B7276C" w:rsidRDefault="00944A65" w:rsidP="00944A65">
      <w:pPr>
        <w:jc w:val="both"/>
        <w:rPr>
          <w:b/>
          <w:sz w:val="28"/>
          <w:szCs w:val="28"/>
        </w:rPr>
      </w:pPr>
      <w:r w:rsidRPr="00B7276C">
        <w:rPr>
          <w:sz w:val="28"/>
          <w:szCs w:val="28"/>
        </w:rPr>
        <w:tab/>
      </w:r>
      <w:r w:rsidRPr="00B7276C">
        <w:rPr>
          <w:b/>
          <w:sz w:val="28"/>
          <w:szCs w:val="28"/>
        </w:rPr>
        <w:t>Члены комиссии:</w:t>
      </w:r>
    </w:p>
    <w:p w14:paraId="7195AEAA" w14:textId="77777777" w:rsidR="00944A65" w:rsidRPr="00B7276C" w:rsidRDefault="00944A65" w:rsidP="00944A65">
      <w:pPr>
        <w:tabs>
          <w:tab w:val="left" w:pos="930"/>
        </w:tabs>
        <w:jc w:val="both"/>
        <w:rPr>
          <w:sz w:val="28"/>
          <w:szCs w:val="28"/>
        </w:rPr>
      </w:pPr>
      <w:r w:rsidRPr="00B7276C">
        <w:rPr>
          <w:b/>
          <w:sz w:val="28"/>
          <w:szCs w:val="28"/>
        </w:rPr>
        <w:tab/>
      </w:r>
      <w:r w:rsidRPr="00B7276C">
        <w:rPr>
          <w:sz w:val="28"/>
          <w:szCs w:val="28"/>
        </w:rPr>
        <w:t>Куликова Н.Ю. – начальник бухгалтерского учета и отчетности Администрации Комсомольского муниципального района;</w:t>
      </w:r>
    </w:p>
    <w:p w14:paraId="165A9D3B" w14:textId="77777777" w:rsidR="00944A65" w:rsidRPr="00B7276C" w:rsidRDefault="00944A65" w:rsidP="00944A65">
      <w:pPr>
        <w:jc w:val="both"/>
        <w:rPr>
          <w:sz w:val="28"/>
          <w:szCs w:val="28"/>
        </w:rPr>
      </w:pPr>
      <w:r w:rsidRPr="00B7276C">
        <w:rPr>
          <w:sz w:val="28"/>
          <w:szCs w:val="28"/>
        </w:rPr>
        <w:t xml:space="preserve">           </w:t>
      </w:r>
      <w:proofErr w:type="spellStart"/>
      <w:r w:rsidRPr="00B7276C">
        <w:rPr>
          <w:sz w:val="28"/>
          <w:szCs w:val="28"/>
        </w:rPr>
        <w:t>Долбенева</w:t>
      </w:r>
      <w:proofErr w:type="spellEnd"/>
      <w:r w:rsidRPr="00B7276C">
        <w:rPr>
          <w:sz w:val="28"/>
          <w:szCs w:val="28"/>
        </w:rPr>
        <w:t xml:space="preserve"> Е.М. – начальник юридического отдела Администрации Комсомольского муниципального района;</w:t>
      </w:r>
    </w:p>
    <w:p w14:paraId="2D4EA272" w14:textId="77777777" w:rsidR="00944A65" w:rsidRPr="00B7276C" w:rsidRDefault="00944A65" w:rsidP="00944A65">
      <w:pPr>
        <w:tabs>
          <w:tab w:val="left" w:pos="960"/>
        </w:tabs>
        <w:jc w:val="both"/>
        <w:rPr>
          <w:b/>
          <w:sz w:val="28"/>
          <w:szCs w:val="28"/>
        </w:rPr>
      </w:pPr>
      <w:r w:rsidRPr="00B7276C">
        <w:rPr>
          <w:sz w:val="28"/>
          <w:szCs w:val="28"/>
        </w:rPr>
        <w:t xml:space="preserve">            Гусева В.Г. – заведующий отделом сельского хозяйства и развития территорий Администрации Комсомольского муниципального района.    </w:t>
      </w:r>
    </w:p>
    <w:p w14:paraId="3CBACA3A" w14:textId="77777777" w:rsidR="00944A65" w:rsidRPr="00B7276C" w:rsidRDefault="00944A65" w:rsidP="00944A65">
      <w:pPr>
        <w:tabs>
          <w:tab w:val="left" w:pos="1365"/>
        </w:tabs>
      </w:pPr>
    </w:p>
    <w:p w14:paraId="64ECF29A" w14:textId="77777777" w:rsidR="00944A65" w:rsidRPr="00B7276C" w:rsidRDefault="00944A65" w:rsidP="00944A65">
      <w:pPr>
        <w:tabs>
          <w:tab w:val="left" w:pos="960"/>
        </w:tabs>
        <w:jc w:val="both"/>
        <w:rPr>
          <w:b/>
          <w:sz w:val="28"/>
          <w:szCs w:val="28"/>
        </w:rPr>
      </w:pPr>
      <w:r w:rsidRPr="00B7276C">
        <w:rPr>
          <w:sz w:val="28"/>
          <w:szCs w:val="28"/>
        </w:rPr>
        <w:t xml:space="preserve">.    </w:t>
      </w:r>
    </w:p>
    <w:p w14:paraId="7123EE7C" w14:textId="77777777" w:rsidR="00944A65" w:rsidRPr="00B7276C" w:rsidRDefault="00944A65" w:rsidP="00944A65">
      <w:pPr>
        <w:tabs>
          <w:tab w:val="left" w:pos="1365"/>
        </w:tabs>
      </w:pPr>
    </w:p>
    <w:p w14:paraId="0A810482" w14:textId="77777777" w:rsidR="00944A65" w:rsidRPr="00B7276C" w:rsidRDefault="00944A65" w:rsidP="00944A65">
      <w:pPr>
        <w:pStyle w:val="ConsPlusNormal"/>
        <w:jc w:val="right"/>
        <w:rPr>
          <w:rFonts w:ascii="Times New Roman" w:hAnsi="Times New Roman" w:cs="Times New Roman"/>
        </w:rPr>
      </w:pPr>
    </w:p>
    <w:p w14:paraId="1296B3A4" w14:textId="77777777" w:rsidR="00944A65" w:rsidRPr="00B7276C" w:rsidRDefault="00944A65" w:rsidP="00944A65">
      <w:pPr>
        <w:pStyle w:val="ConsPlusNormal"/>
        <w:jc w:val="right"/>
        <w:rPr>
          <w:rFonts w:ascii="Times New Roman" w:hAnsi="Times New Roman" w:cs="Times New Roman"/>
        </w:rPr>
      </w:pPr>
    </w:p>
    <w:p w14:paraId="3A7647D6" w14:textId="77777777" w:rsidR="00944A65" w:rsidRPr="00B7276C" w:rsidRDefault="00944A65" w:rsidP="00944A65">
      <w:pPr>
        <w:pStyle w:val="ConsPlusNormal"/>
        <w:jc w:val="right"/>
        <w:rPr>
          <w:rFonts w:ascii="Times New Roman" w:hAnsi="Times New Roman" w:cs="Times New Roman"/>
        </w:rPr>
      </w:pPr>
    </w:p>
    <w:p w14:paraId="66AEAB7D" w14:textId="77777777" w:rsidR="00944A65" w:rsidRPr="00B7276C" w:rsidRDefault="00944A65" w:rsidP="00944A65">
      <w:pPr>
        <w:pStyle w:val="ConsPlusNormal"/>
        <w:jc w:val="right"/>
        <w:rPr>
          <w:rFonts w:ascii="Times New Roman" w:hAnsi="Times New Roman" w:cs="Times New Roman"/>
        </w:rPr>
      </w:pPr>
    </w:p>
    <w:p w14:paraId="55F5D6F1" w14:textId="77777777" w:rsidR="00944A65" w:rsidRPr="00B7276C" w:rsidRDefault="00944A65" w:rsidP="00944A65">
      <w:pPr>
        <w:pStyle w:val="ConsPlusNormal"/>
        <w:jc w:val="right"/>
        <w:rPr>
          <w:rFonts w:ascii="Times New Roman" w:hAnsi="Times New Roman" w:cs="Times New Roman"/>
        </w:rPr>
      </w:pPr>
    </w:p>
    <w:p w14:paraId="5343B10B" w14:textId="77777777" w:rsidR="00944A65" w:rsidRPr="00B7276C" w:rsidRDefault="00944A65" w:rsidP="00944A65">
      <w:pPr>
        <w:pStyle w:val="ConsPlusNormal"/>
        <w:jc w:val="right"/>
        <w:rPr>
          <w:rFonts w:ascii="Times New Roman" w:hAnsi="Times New Roman" w:cs="Times New Roman"/>
        </w:rPr>
      </w:pPr>
    </w:p>
    <w:p w14:paraId="66EBD680" w14:textId="77777777" w:rsidR="00944A65" w:rsidRPr="00B7276C" w:rsidRDefault="00944A65" w:rsidP="00944A65">
      <w:pPr>
        <w:pStyle w:val="ConsPlusNormal"/>
        <w:jc w:val="right"/>
        <w:rPr>
          <w:rFonts w:ascii="Times New Roman" w:hAnsi="Times New Roman" w:cs="Times New Roman"/>
        </w:rPr>
      </w:pPr>
    </w:p>
    <w:p w14:paraId="0090CEBC" w14:textId="77777777" w:rsidR="00944A65" w:rsidRPr="00B7276C" w:rsidRDefault="00944A65" w:rsidP="00944A65">
      <w:pPr>
        <w:pStyle w:val="ConsPlusNormal"/>
        <w:jc w:val="right"/>
        <w:rPr>
          <w:rFonts w:ascii="Times New Roman" w:hAnsi="Times New Roman" w:cs="Times New Roman"/>
        </w:rPr>
      </w:pPr>
    </w:p>
    <w:p w14:paraId="4E57BACB" w14:textId="77777777" w:rsidR="00944A65" w:rsidRPr="00B7276C" w:rsidRDefault="00944A65" w:rsidP="00944A65">
      <w:pPr>
        <w:pStyle w:val="ConsPlusNormal"/>
        <w:jc w:val="right"/>
        <w:rPr>
          <w:rFonts w:ascii="Times New Roman" w:hAnsi="Times New Roman" w:cs="Times New Roman"/>
        </w:rPr>
      </w:pPr>
    </w:p>
    <w:p w14:paraId="16A5D5F1" w14:textId="77777777" w:rsidR="00944A65" w:rsidRPr="00B7276C" w:rsidRDefault="00944A65" w:rsidP="00944A65">
      <w:pPr>
        <w:pStyle w:val="ConsPlusNormal"/>
        <w:jc w:val="right"/>
        <w:rPr>
          <w:rFonts w:ascii="Times New Roman" w:hAnsi="Times New Roman" w:cs="Times New Roman"/>
        </w:rPr>
      </w:pPr>
    </w:p>
    <w:p w14:paraId="730D3578" w14:textId="77777777" w:rsidR="00944A65" w:rsidRPr="00B7276C" w:rsidRDefault="00944A65" w:rsidP="00944A65">
      <w:pPr>
        <w:pStyle w:val="ConsPlusNormal"/>
        <w:jc w:val="right"/>
        <w:rPr>
          <w:rFonts w:ascii="Times New Roman" w:hAnsi="Times New Roman" w:cs="Times New Roman"/>
        </w:rPr>
      </w:pPr>
    </w:p>
    <w:p w14:paraId="5CC94244"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w:t>
      </w:r>
    </w:p>
    <w:p w14:paraId="30000657" w14:textId="77777777" w:rsidR="00944A65" w:rsidRPr="00B7276C" w:rsidRDefault="00944A65" w:rsidP="00944A65">
      <w:pPr>
        <w:pStyle w:val="ConsPlusNormal"/>
        <w:ind w:firstLine="709"/>
        <w:jc w:val="both"/>
        <w:rPr>
          <w:rFonts w:ascii="Times New Roman" w:hAnsi="Times New Roman" w:cs="Times New Roman"/>
          <w:sz w:val="28"/>
          <w:szCs w:val="28"/>
        </w:rPr>
      </w:pPr>
    </w:p>
    <w:p w14:paraId="0C001711" w14:textId="77777777" w:rsidR="00944A65" w:rsidRPr="00B7276C" w:rsidRDefault="00944A65" w:rsidP="00944A65">
      <w:pPr>
        <w:pStyle w:val="ConsPlusNormal"/>
        <w:ind w:firstLine="709"/>
        <w:jc w:val="both"/>
        <w:rPr>
          <w:rFonts w:ascii="Times New Roman" w:hAnsi="Times New Roman" w:cs="Times New Roman"/>
          <w:sz w:val="28"/>
          <w:szCs w:val="28"/>
        </w:rPr>
      </w:pPr>
    </w:p>
    <w:p w14:paraId="4F62C0CC" w14:textId="77777777" w:rsidR="00944A65" w:rsidRPr="00B7276C" w:rsidRDefault="00944A65" w:rsidP="00944A65">
      <w:pPr>
        <w:jc w:val="center"/>
        <w:rPr>
          <w:noProof/>
          <w:color w:val="000080"/>
        </w:rPr>
      </w:pPr>
    </w:p>
    <w:p w14:paraId="1A8B42CE" w14:textId="6E845D37" w:rsidR="00944A65" w:rsidRPr="00B7276C" w:rsidRDefault="00944A65" w:rsidP="00944A65">
      <w:pPr>
        <w:jc w:val="center"/>
      </w:pPr>
      <w:r w:rsidRPr="00B7276C">
        <w:rPr>
          <w:noProof/>
          <w:color w:val="000080"/>
        </w:rPr>
        <w:lastRenderedPageBreak/>
        <w:drawing>
          <wp:inline distT="0" distB="0" distL="0" distR="0" wp14:anchorId="08C02BF3" wp14:editId="52FDD294">
            <wp:extent cx="542925" cy="676275"/>
            <wp:effectExtent l="0" t="0" r="0" b="0"/>
            <wp:docPr id="6"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33"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B8E9381" w14:textId="77777777" w:rsidR="00944A65" w:rsidRPr="00B7276C" w:rsidRDefault="00944A65" w:rsidP="00944A65">
      <w:pPr>
        <w:jc w:val="center"/>
      </w:pPr>
    </w:p>
    <w:p w14:paraId="57BD9E51" w14:textId="77777777" w:rsidR="00944A65" w:rsidRPr="00B7276C" w:rsidRDefault="00944A65" w:rsidP="004752A6">
      <w:pPr>
        <w:pStyle w:val="1"/>
        <w:jc w:val="center"/>
        <w:rPr>
          <w:color w:val="003366"/>
          <w:sz w:val="36"/>
        </w:rPr>
      </w:pPr>
      <w:r w:rsidRPr="00B7276C">
        <w:rPr>
          <w:color w:val="003366"/>
          <w:sz w:val="36"/>
        </w:rPr>
        <w:t>ПОСТАНОВЛЕНИЕ</w:t>
      </w:r>
    </w:p>
    <w:p w14:paraId="206F7D58" w14:textId="77777777" w:rsidR="00944A65" w:rsidRPr="00B7276C" w:rsidRDefault="00944A65" w:rsidP="00944A65">
      <w:pPr>
        <w:jc w:val="center"/>
        <w:rPr>
          <w:b/>
          <w:color w:val="003366"/>
        </w:rPr>
      </w:pPr>
      <w:r w:rsidRPr="00B7276C">
        <w:rPr>
          <w:b/>
          <w:color w:val="003366"/>
        </w:rPr>
        <w:t>АДМИНИСТРАЦИИ</w:t>
      </w:r>
    </w:p>
    <w:p w14:paraId="70284C5E"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5506A337" w14:textId="77777777" w:rsidR="00944A65" w:rsidRPr="00B7276C" w:rsidRDefault="00944A65" w:rsidP="00944A65">
      <w:pPr>
        <w:jc w:val="center"/>
        <w:rPr>
          <w:b/>
          <w:color w:val="003366"/>
        </w:rPr>
      </w:pPr>
      <w:r w:rsidRPr="00B7276C">
        <w:rPr>
          <w:b/>
          <w:color w:val="003366"/>
        </w:rPr>
        <w:t>ИВАНОВСКОЙ ОБЛАСТИ</w:t>
      </w:r>
    </w:p>
    <w:p w14:paraId="7AB05290" w14:textId="77777777" w:rsidR="00944A65" w:rsidRPr="00B7276C" w:rsidRDefault="00944A65" w:rsidP="00944A65">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944A65" w:rsidRPr="00B7276C" w14:paraId="78A53697" w14:textId="77777777" w:rsidTr="00920C9B">
        <w:trPr>
          <w:trHeight w:val="100"/>
        </w:trPr>
        <w:tc>
          <w:tcPr>
            <w:tcW w:w="9072" w:type="dxa"/>
            <w:gridSpan w:val="10"/>
            <w:tcBorders>
              <w:top w:val="thinThickThinSmallGap" w:sz="24" w:space="0" w:color="auto"/>
              <w:left w:val="nil"/>
              <w:bottom w:val="nil"/>
              <w:right w:val="nil"/>
            </w:tcBorders>
          </w:tcPr>
          <w:p w14:paraId="595C597E" w14:textId="77777777" w:rsidR="00944A65" w:rsidRPr="00B7276C" w:rsidRDefault="00944A65" w:rsidP="00920C9B">
            <w:pPr>
              <w:spacing w:line="276" w:lineRule="auto"/>
              <w:jc w:val="center"/>
              <w:rPr>
                <w:color w:val="003366"/>
              </w:rPr>
            </w:pPr>
            <w:smartTag w:uri="urn:schemas-microsoft-com:office:smarttags" w:element="metricconverter">
              <w:smartTagPr>
                <w:attr w:name="ProductID" w:val="155150, г"/>
              </w:smartTagPr>
              <w:r w:rsidRPr="00B7276C">
                <w:rPr>
                  <w:color w:val="003366"/>
                </w:rPr>
                <w:t>155150, г</w:t>
              </w:r>
            </w:smartTag>
            <w:r w:rsidRPr="00B7276C">
              <w:rPr>
                <w:color w:val="003366"/>
              </w:rPr>
              <w:t xml:space="preserve">. Комсомольск, ул. 50 лет ВЛКСМ, д. 2, ИНН 3714002224, КПП 371401001, </w:t>
            </w:r>
          </w:p>
          <w:p w14:paraId="46E2284A" w14:textId="77777777" w:rsidR="00944A65" w:rsidRPr="00B7276C" w:rsidRDefault="00944A65" w:rsidP="00920C9B">
            <w:pPr>
              <w:spacing w:line="276" w:lineRule="auto"/>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34" w:history="1">
              <w:r w:rsidRPr="00B7276C">
                <w:rPr>
                  <w:rStyle w:val="a5"/>
                </w:rPr>
                <w:t>admin.komsomolsk@mail.ru</w:t>
              </w:r>
            </w:hyperlink>
          </w:p>
          <w:p w14:paraId="6D307FD6" w14:textId="77777777" w:rsidR="00944A65" w:rsidRPr="00B7276C" w:rsidRDefault="00944A65" w:rsidP="00920C9B">
            <w:pPr>
              <w:spacing w:line="276" w:lineRule="auto"/>
              <w:rPr>
                <w:color w:val="003366"/>
                <w:sz w:val="28"/>
                <w:szCs w:val="28"/>
              </w:rPr>
            </w:pPr>
          </w:p>
        </w:tc>
      </w:tr>
      <w:tr w:rsidR="00944A65" w:rsidRPr="00B7276C" w14:paraId="78E96803" w14:textId="77777777" w:rsidTr="00920C9B">
        <w:trPr>
          <w:gridAfter w:val="1"/>
          <w:wAfter w:w="497" w:type="dxa"/>
          <w:trHeight w:val="415"/>
        </w:trPr>
        <w:tc>
          <w:tcPr>
            <w:tcW w:w="1582" w:type="dxa"/>
            <w:tcBorders>
              <w:top w:val="nil"/>
              <w:left w:val="nil"/>
              <w:bottom w:val="nil"/>
              <w:right w:val="nil"/>
            </w:tcBorders>
          </w:tcPr>
          <w:p w14:paraId="752C36D0" w14:textId="77777777" w:rsidR="00944A65" w:rsidRPr="00B7276C" w:rsidRDefault="00944A65" w:rsidP="00920C9B">
            <w:pPr>
              <w:spacing w:line="276" w:lineRule="auto"/>
              <w:ind w:right="-108"/>
              <w:jc w:val="center"/>
              <w:rPr>
                <w:sz w:val="28"/>
                <w:szCs w:val="28"/>
              </w:rPr>
            </w:pPr>
          </w:p>
        </w:tc>
        <w:tc>
          <w:tcPr>
            <w:tcW w:w="360" w:type="dxa"/>
            <w:tcBorders>
              <w:top w:val="nil"/>
              <w:left w:val="nil"/>
              <w:bottom w:val="nil"/>
              <w:right w:val="nil"/>
            </w:tcBorders>
          </w:tcPr>
          <w:p w14:paraId="3C3FC26C" w14:textId="77777777" w:rsidR="00944A65" w:rsidRPr="00B7276C" w:rsidRDefault="00944A65" w:rsidP="00920C9B">
            <w:pPr>
              <w:spacing w:line="276" w:lineRule="auto"/>
              <w:ind w:right="-108"/>
              <w:jc w:val="center"/>
              <w:rPr>
                <w:sz w:val="28"/>
                <w:szCs w:val="28"/>
              </w:rPr>
            </w:pPr>
          </w:p>
          <w:p w14:paraId="7512829F" w14:textId="77777777" w:rsidR="00944A65" w:rsidRPr="00B7276C" w:rsidRDefault="00944A65" w:rsidP="00920C9B">
            <w:pPr>
              <w:spacing w:line="276" w:lineRule="auto"/>
              <w:ind w:right="-108"/>
              <w:jc w:val="center"/>
            </w:pPr>
            <w:r w:rsidRPr="00B7276C">
              <w:rPr>
                <w:sz w:val="28"/>
                <w:szCs w:val="28"/>
              </w:rPr>
              <w:t>«</w:t>
            </w:r>
          </w:p>
        </w:tc>
        <w:tc>
          <w:tcPr>
            <w:tcW w:w="610" w:type="dxa"/>
            <w:tcBorders>
              <w:top w:val="nil"/>
              <w:left w:val="nil"/>
              <w:bottom w:val="single" w:sz="4" w:space="0" w:color="auto"/>
              <w:right w:val="nil"/>
            </w:tcBorders>
            <w:vAlign w:val="bottom"/>
          </w:tcPr>
          <w:p w14:paraId="622A0259" w14:textId="77777777" w:rsidR="00944A65" w:rsidRPr="00B7276C" w:rsidRDefault="00944A65" w:rsidP="00920C9B">
            <w:pPr>
              <w:spacing w:line="276" w:lineRule="auto"/>
              <w:rPr>
                <w:sz w:val="28"/>
                <w:szCs w:val="28"/>
                <w:highlight w:val="yellow"/>
              </w:rPr>
            </w:pPr>
            <w:r w:rsidRPr="00B7276C">
              <w:rPr>
                <w:sz w:val="28"/>
                <w:szCs w:val="28"/>
              </w:rPr>
              <w:t>28</w:t>
            </w:r>
          </w:p>
        </w:tc>
        <w:tc>
          <w:tcPr>
            <w:tcW w:w="540" w:type="dxa"/>
            <w:tcBorders>
              <w:top w:val="nil"/>
              <w:left w:val="nil"/>
              <w:bottom w:val="nil"/>
              <w:right w:val="nil"/>
            </w:tcBorders>
            <w:vAlign w:val="bottom"/>
            <w:hideMark/>
          </w:tcPr>
          <w:p w14:paraId="00A90274" w14:textId="77777777" w:rsidR="00944A65" w:rsidRPr="00B7276C" w:rsidRDefault="00944A65" w:rsidP="00920C9B">
            <w:pPr>
              <w:spacing w:line="276" w:lineRule="auto"/>
              <w:ind w:left="-734" w:firstLine="720"/>
              <w:rPr>
                <w:sz w:val="28"/>
                <w:szCs w:val="28"/>
              </w:rPr>
            </w:pPr>
            <w:r w:rsidRPr="00B7276C">
              <w:rPr>
                <w:sz w:val="28"/>
                <w:szCs w:val="28"/>
              </w:rPr>
              <w:t>»</w:t>
            </w:r>
          </w:p>
        </w:tc>
        <w:tc>
          <w:tcPr>
            <w:tcW w:w="1728" w:type="dxa"/>
            <w:tcBorders>
              <w:top w:val="nil"/>
              <w:left w:val="nil"/>
              <w:bottom w:val="single" w:sz="4" w:space="0" w:color="auto"/>
              <w:right w:val="nil"/>
            </w:tcBorders>
            <w:vAlign w:val="bottom"/>
            <w:hideMark/>
          </w:tcPr>
          <w:p w14:paraId="6ECFC1C1" w14:textId="77777777" w:rsidR="00944A65" w:rsidRPr="00B7276C" w:rsidRDefault="00944A65" w:rsidP="00920C9B">
            <w:pPr>
              <w:spacing w:line="276" w:lineRule="auto"/>
              <w:jc w:val="center"/>
              <w:rPr>
                <w:sz w:val="28"/>
                <w:szCs w:val="28"/>
              </w:rPr>
            </w:pPr>
            <w:r w:rsidRPr="00B7276C">
              <w:rPr>
                <w:sz w:val="28"/>
                <w:szCs w:val="28"/>
              </w:rPr>
              <w:t>12</w:t>
            </w:r>
          </w:p>
        </w:tc>
        <w:tc>
          <w:tcPr>
            <w:tcW w:w="1417" w:type="dxa"/>
            <w:tcBorders>
              <w:top w:val="nil"/>
              <w:left w:val="nil"/>
              <w:bottom w:val="nil"/>
              <w:right w:val="nil"/>
            </w:tcBorders>
            <w:vAlign w:val="bottom"/>
            <w:hideMark/>
          </w:tcPr>
          <w:p w14:paraId="3348E9FF" w14:textId="77777777" w:rsidR="00944A65" w:rsidRPr="00B7276C" w:rsidRDefault="00944A65" w:rsidP="00920C9B">
            <w:pPr>
              <w:spacing w:line="276" w:lineRule="auto"/>
              <w:rPr>
                <w:sz w:val="28"/>
                <w:szCs w:val="28"/>
              </w:rPr>
            </w:pPr>
            <w:r w:rsidRPr="00B7276C">
              <w:rPr>
                <w:sz w:val="28"/>
                <w:szCs w:val="28"/>
              </w:rPr>
              <w:t>2024г.  №</w:t>
            </w:r>
          </w:p>
        </w:tc>
        <w:tc>
          <w:tcPr>
            <w:tcW w:w="1038" w:type="dxa"/>
            <w:tcBorders>
              <w:top w:val="nil"/>
              <w:left w:val="nil"/>
              <w:bottom w:val="single" w:sz="4" w:space="0" w:color="auto"/>
              <w:right w:val="nil"/>
            </w:tcBorders>
            <w:vAlign w:val="bottom"/>
          </w:tcPr>
          <w:p w14:paraId="0F45BBC6" w14:textId="77777777" w:rsidR="00944A65" w:rsidRPr="00B7276C" w:rsidRDefault="00944A65" w:rsidP="00920C9B">
            <w:pPr>
              <w:spacing w:line="276" w:lineRule="auto"/>
              <w:jc w:val="center"/>
              <w:rPr>
                <w:sz w:val="28"/>
                <w:szCs w:val="28"/>
              </w:rPr>
            </w:pPr>
            <w:r w:rsidRPr="00B7276C">
              <w:rPr>
                <w:sz w:val="28"/>
                <w:szCs w:val="28"/>
              </w:rPr>
              <w:t>367</w:t>
            </w:r>
          </w:p>
        </w:tc>
        <w:tc>
          <w:tcPr>
            <w:tcW w:w="520" w:type="dxa"/>
            <w:tcBorders>
              <w:top w:val="nil"/>
              <w:left w:val="nil"/>
              <w:bottom w:val="nil"/>
              <w:right w:val="nil"/>
            </w:tcBorders>
            <w:vAlign w:val="bottom"/>
          </w:tcPr>
          <w:p w14:paraId="01415022" w14:textId="77777777" w:rsidR="00944A65" w:rsidRPr="00B7276C" w:rsidRDefault="00944A65" w:rsidP="00920C9B">
            <w:pPr>
              <w:spacing w:line="276" w:lineRule="auto"/>
              <w:jc w:val="center"/>
              <w:rPr>
                <w:sz w:val="28"/>
                <w:szCs w:val="28"/>
              </w:rPr>
            </w:pPr>
          </w:p>
        </w:tc>
        <w:tc>
          <w:tcPr>
            <w:tcW w:w="780" w:type="dxa"/>
            <w:tcBorders>
              <w:top w:val="nil"/>
              <w:left w:val="nil"/>
              <w:bottom w:val="nil"/>
              <w:right w:val="nil"/>
            </w:tcBorders>
            <w:vAlign w:val="bottom"/>
          </w:tcPr>
          <w:p w14:paraId="41ABDA7B" w14:textId="77777777" w:rsidR="00944A65" w:rsidRPr="00B7276C" w:rsidRDefault="00944A65" w:rsidP="00920C9B">
            <w:pPr>
              <w:spacing w:line="276" w:lineRule="auto"/>
              <w:jc w:val="center"/>
            </w:pPr>
          </w:p>
        </w:tc>
      </w:tr>
    </w:tbl>
    <w:p w14:paraId="2D4843C3" w14:textId="77777777" w:rsidR="00944A65" w:rsidRPr="00B7276C" w:rsidRDefault="00944A65" w:rsidP="00944A65">
      <w:pPr>
        <w:shd w:val="clear" w:color="auto" w:fill="FFFFFF"/>
        <w:spacing w:before="298" w:line="307" w:lineRule="exact"/>
        <w:ind w:firstLine="567"/>
        <w:jc w:val="both"/>
        <w:rPr>
          <w:b/>
          <w:bCs/>
          <w:spacing w:val="2"/>
          <w:sz w:val="28"/>
          <w:szCs w:val="28"/>
        </w:rPr>
      </w:pPr>
      <w:r w:rsidRPr="00B7276C">
        <w:rPr>
          <w:b/>
          <w:bCs/>
          <w:spacing w:val="2"/>
          <w:sz w:val="28"/>
          <w:szCs w:val="28"/>
        </w:rPr>
        <w:t>О внесении изменений в Постановление Администрации Комсомольского муниципального района от 18.08.2023 № 215 «Об утверждении муниципальной программы «Управление имуществом Комсомольского муниципального района Ивановской области и земельными ресурсами»</w:t>
      </w:r>
    </w:p>
    <w:p w14:paraId="485C4F4E" w14:textId="77777777" w:rsidR="00944A65" w:rsidRPr="00B7276C" w:rsidRDefault="00944A65" w:rsidP="00944A65">
      <w:pPr>
        <w:jc w:val="both"/>
        <w:rPr>
          <w:sz w:val="28"/>
          <w:szCs w:val="28"/>
        </w:rPr>
      </w:pPr>
      <w:r w:rsidRPr="00B7276C">
        <w:rPr>
          <w:sz w:val="28"/>
          <w:szCs w:val="28"/>
        </w:rPr>
        <w:t xml:space="preserve">          </w:t>
      </w:r>
    </w:p>
    <w:p w14:paraId="185B3769" w14:textId="77777777" w:rsidR="00944A65" w:rsidRPr="00B7276C" w:rsidRDefault="00944A65" w:rsidP="00944A65">
      <w:pPr>
        <w:ind w:firstLine="709"/>
        <w:jc w:val="both"/>
        <w:rPr>
          <w:sz w:val="28"/>
          <w:szCs w:val="28"/>
        </w:rPr>
      </w:pPr>
      <w:r w:rsidRPr="00B7276C">
        <w:rPr>
          <w:sz w:val="28"/>
          <w:szCs w:val="28"/>
        </w:rPr>
        <w:t xml:space="preserve">В соответствии с постановлениями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и в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w:t>
      </w:r>
      <w:r w:rsidRPr="00B7276C">
        <w:rPr>
          <w:b/>
          <w:sz w:val="28"/>
          <w:szCs w:val="28"/>
        </w:rPr>
        <w:t>п о с т а н о в л я е т:</w:t>
      </w:r>
    </w:p>
    <w:p w14:paraId="7E6962F9" w14:textId="77777777" w:rsidR="00944A65" w:rsidRPr="00B7276C" w:rsidRDefault="00944A65" w:rsidP="00944A65">
      <w:pPr>
        <w:shd w:val="clear" w:color="auto" w:fill="FFFFFF"/>
        <w:spacing w:before="298" w:line="307" w:lineRule="exact"/>
        <w:ind w:firstLine="567"/>
        <w:jc w:val="both"/>
        <w:rPr>
          <w:b/>
          <w:bCs/>
          <w:spacing w:val="2"/>
          <w:sz w:val="28"/>
          <w:szCs w:val="28"/>
        </w:rPr>
      </w:pPr>
      <w:r w:rsidRPr="00B7276C">
        <w:rPr>
          <w:sz w:val="28"/>
          <w:szCs w:val="28"/>
        </w:rPr>
        <w:t xml:space="preserve">1. Внести изменения в Постановление Администрации Комсомольского муниципального района от 18.08.2023 № 215 «Об утверждении муниципальной программы </w:t>
      </w:r>
      <w:r w:rsidRPr="00B7276C">
        <w:rPr>
          <w:bCs/>
          <w:spacing w:val="2"/>
          <w:sz w:val="28"/>
          <w:szCs w:val="28"/>
        </w:rPr>
        <w:t xml:space="preserve">«Управление имуществом Комсомольского муниципального района Ивановской области и земельными ресурсами»: приложение к постановлению изложить в новой редакции </w:t>
      </w:r>
      <w:r w:rsidRPr="00B7276C">
        <w:rPr>
          <w:sz w:val="28"/>
          <w:szCs w:val="28"/>
        </w:rPr>
        <w:t>(прилагается).</w:t>
      </w:r>
    </w:p>
    <w:p w14:paraId="2C06F4A0" w14:textId="77777777" w:rsidR="00944A65" w:rsidRPr="00B7276C" w:rsidRDefault="00944A65" w:rsidP="00944A6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B7276C">
        <w:rPr>
          <w:spacing w:val="7"/>
          <w:sz w:val="28"/>
          <w:szCs w:val="28"/>
        </w:rPr>
        <w:t xml:space="preserve">2. </w:t>
      </w:r>
      <w:r w:rsidRPr="00B7276C">
        <w:rPr>
          <w:bCs/>
          <w:sz w:val="28"/>
          <w:szCs w:val="28"/>
        </w:rPr>
        <w:t>Настоящее п</w:t>
      </w:r>
      <w:r w:rsidRPr="00B7276C">
        <w:rPr>
          <w:spacing w:val="7"/>
          <w:sz w:val="28"/>
          <w:szCs w:val="28"/>
        </w:rPr>
        <w:t>остановление вступает в силу после его официального опубликования.</w:t>
      </w:r>
    </w:p>
    <w:p w14:paraId="21E375DE" w14:textId="77777777" w:rsidR="00944A65" w:rsidRPr="00B7276C" w:rsidRDefault="00944A65" w:rsidP="00944A65">
      <w:pPr>
        <w:jc w:val="both"/>
        <w:rPr>
          <w:sz w:val="28"/>
          <w:szCs w:val="28"/>
        </w:rPr>
      </w:pPr>
      <w:r w:rsidRPr="00B7276C">
        <w:rPr>
          <w:spacing w:val="7"/>
          <w:sz w:val="28"/>
          <w:szCs w:val="28"/>
        </w:rPr>
        <w:t xml:space="preserve">       3. </w:t>
      </w:r>
      <w:r w:rsidRPr="00B7276C">
        <w:rPr>
          <w:sz w:val="28"/>
          <w:szCs w:val="28"/>
        </w:rPr>
        <w:t xml:space="preserve">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w:t>
      </w:r>
      <w:r w:rsidRPr="00B7276C">
        <w:rPr>
          <w:sz w:val="28"/>
          <w:szCs w:val="28"/>
        </w:rPr>
        <w:lastRenderedPageBreak/>
        <w:t>местного самоуправления Комсомольского муниципального района и в сети «Интернет».</w:t>
      </w:r>
    </w:p>
    <w:p w14:paraId="2E2D9406" w14:textId="77777777" w:rsidR="00944A65" w:rsidRPr="00B7276C" w:rsidRDefault="00944A65" w:rsidP="00944A65">
      <w:pPr>
        <w:widowControl w:val="0"/>
        <w:shd w:val="clear" w:color="auto" w:fill="FFFFFF"/>
        <w:tabs>
          <w:tab w:val="left" w:pos="1954"/>
        </w:tabs>
        <w:autoSpaceDE w:val="0"/>
        <w:autoSpaceDN w:val="0"/>
        <w:adjustRightInd w:val="0"/>
        <w:spacing w:line="307" w:lineRule="exact"/>
        <w:ind w:firstLine="567"/>
        <w:jc w:val="both"/>
        <w:rPr>
          <w:spacing w:val="7"/>
          <w:sz w:val="28"/>
          <w:szCs w:val="28"/>
        </w:rPr>
      </w:pPr>
      <w:r w:rsidRPr="00B7276C">
        <w:rPr>
          <w:spacing w:val="7"/>
          <w:sz w:val="28"/>
          <w:szCs w:val="28"/>
        </w:rPr>
        <w:t xml:space="preserve">4. Контроль за исполнением настоящего постановления возложить на начальника Управления земельно- имущественных отношений Администрации Комсомольского муниципального района – </w:t>
      </w:r>
      <w:proofErr w:type="spellStart"/>
      <w:r w:rsidRPr="00B7276C">
        <w:rPr>
          <w:spacing w:val="7"/>
          <w:sz w:val="28"/>
          <w:szCs w:val="28"/>
        </w:rPr>
        <w:t>Витковскую</w:t>
      </w:r>
      <w:proofErr w:type="spellEnd"/>
      <w:r w:rsidRPr="00B7276C">
        <w:rPr>
          <w:spacing w:val="7"/>
          <w:sz w:val="28"/>
          <w:szCs w:val="28"/>
        </w:rPr>
        <w:t xml:space="preserve"> М.С.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44A65" w:rsidRPr="00B7276C" w14:paraId="286753D3" w14:textId="77777777" w:rsidTr="00920C9B">
        <w:tc>
          <w:tcPr>
            <w:tcW w:w="9286" w:type="dxa"/>
            <w:tcBorders>
              <w:top w:val="nil"/>
              <w:left w:val="nil"/>
              <w:bottom w:val="nil"/>
              <w:right w:val="nil"/>
            </w:tcBorders>
          </w:tcPr>
          <w:p w14:paraId="259483DF" w14:textId="77777777" w:rsidR="00944A65" w:rsidRPr="00B7276C" w:rsidRDefault="00944A65" w:rsidP="00920C9B">
            <w:pPr>
              <w:spacing w:line="276" w:lineRule="auto"/>
              <w:jc w:val="both"/>
              <w:rPr>
                <w:sz w:val="28"/>
                <w:szCs w:val="28"/>
              </w:rPr>
            </w:pPr>
          </w:p>
          <w:p w14:paraId="4D93C5BF" w14:textId="77777777" w:rsidR="00944A65" w:rsidRPr="00B7276C" w:rsidRDefault="00944A65" w:rsidP="00920C9B">
            <w:pPr>
              <w:spacing w:line="276" w:lineRule="auto"/>
              <w:jc w:val="both"/>
              <w:rPr>
                <w:sz w:val="28"/>
                <w:szCs w:val="28"/>
              </w:rPr>
            </w:pPr>
          </w:p>
          <w:p w14:paraId="39161205" w14:textId="77777777" w:rsidR="00944A65" w:rsidRPr="00B7276C" w:rsidRDefault="00944A65" w:rsidP="00920C9B">
            <w:pPr>
              <w:spacing w:line="276" w:lineRule="auto"/>
              <w:jc w:val="both"/>
              <w:rPr>
                <w:sz w:val="28"/>
                <w:szCs w:val="28"/>
              </w:rPr>
            </w:pPr>
          </w:p>
          <w:p w14:paraId="1EBE174B" w14:textId="77777777" w:rsidR="00944A65" w:rsidRPr="00B7276C" w:rsidRDefault="00944A65" w:rsidP="00920C9B">
            <w:pPr>
              <w:spacing w:line="276" w:lineRule="auto"/>
              <w:jc w:val="both"/>
              <w:rPr>
                <w:b/>
                <w:sz w:val="28"/>
                <w:szCs w:val="28"/>
              </w:rPr>
            </w:pPr>
            <w:r w:rsidRPr="00B7276C">
              <w:rPr>
                <w:b/>
                <w:sz w:val="28"/>
                <w:szCs w:val="28"/>
              </w:rPr>
              <w:t xml:space="preserve"> Глава Комсомольского</w:t>
            </w:r>
          </w:p>
          <w:p w14:paraId="7D906B0A" w14:textId="77777777" w:rsidR="00944A65" w:rsidRPr="00B7276C" w:rsidRDefault="00944A65" w:rsidP="00920C9B">
            <w:pPr>
              <w:spacing w:line="276" w:lineRule="auto"/>
              <w:jc w:val="both"/>
              <w:rPr>
                <w:b/>
                <w:sz w:val="28"/>
                <w:szCs w:val="28"/>
              </w:rPr>
            </w:pPr>
            <w:r w:rsidRPr="00B7276C">
              <w:rPr>
                <w:b/>
                <w:sz w:val="28"/>
                <w:szCs w:val="28"/>
              </w:rPr>
              <w:t xml:space="preserve"> муниципального района                                                    </w:t>
            </w:r>
            <w:proofErr w:type="spellStart"/>
            <w:r w:rsidRPr="00B7276C">
              <w:rPr>
                <w:b/>
                <w:sz w:val="28"/>
                <w:szCs w:val="28"/>
              </w:rPr>
              <w:t>О.В.Бузулуцкая</w:t>
            </w:r>
            <w:proofErr w:type="spellEnd"/>
          </w:p>
        </w:tc>
      </w:tr>
    </w:tbl>
    <w:p w14:paraId="1F077C6D" w14:textId="77777777" w:rsidR="00944A65" w:rsidRPr="00B7276C" w:rsidRDefault="00944A65" w:rsidP="00944A65">
      <w:pPr>
        <w:pStyle w:val="ConsPlusNormal"/>
        <w:jc w:val="right"/>
        <w:outlineLvl w:val="0"/>
        <w:rPr>
          <w:rFonts w:ascii="Times New Roman" w:hAnsi="Times New Roman" w:cs="Times New Roman"/>
          <w:sz w:val="24"/>
          <w:szCs w:val="24"/>
        </w:rPr>
      </w:pPr>
    </w:p>
    <w:p w14:paraId="7D3D32F7" w14:textId="77777777" w:rsidR="00944A65" w:rsidRPr="00B7276C" w:rsidRDefault="00944A65" w:rsidP="00944A65">
      <w:pPr>
        <w:pStyle w:val="ConsPlusNormal"/>
        <w:jc w:val="right"/>
        <w:outlineLvl w:val="0"/>
        <w:rPr>
          <w:rFonts w:ascii="Times New Roman" w:hAnsi="Times New Roman" w:cs="Times New Roman"/>
          <w:sz w:val="24"/>
          <w:szCs w:val="24"/>
        </w:rPr>
      </w:pPr>
    </w:p>
    <w:p w14:paraId="2FD937F9" w14:textId="77777777" w:rsidR="00944A65" w:rsidRPr="00B7276C" w:rsidRDefault="00944A65" w:rsidP="00944A65">
      <w:pPr>
        <w:pStyle w:val="ConsPlusNormal"/>
        <w:jc w:val="right"/>
        <w:outlineLvl w:val="0"/>
        <w:rPr>
          <w:rFonts w:ascii="Times New Roman" w:hAnsi="Times New Roman" w:cs="Times New Roman"/>
          <w:sz w:val="24"/>
          <w:szCs w:val="24"/>
        </w:rPr>
      </w:pPr>
    </w:p>
    <w:p w14:paraId="3B452A3E" w14:textId="77777777" w:rsidR="00944A65" w:rsidRPr="00B7276C" w:rsidRDefault="00944A65" w:rsidP="00944A65">
      <w:pPr>
        <w:pStyle w:val="ConsPlusNormal"/>
        <w:jc w:val="right"/>
        <w:outlineLvl w:val="0"/>
        <w:rPr>
          <w:rFonts w:ascii="Times New Roman" w:hAnsi="Times New Roman" w:cs="Times New Roman"/>
          <w:sz w:val="24"/>
          <w:szCs w:val="24"/>
        </w:rPr>
      </w:pPr>
    </w:p>
    <w:p w14:paraId="67725DBE" w14:textId="77777777" w:rsidR="00944A65" w:rsidRPr="00B7276C" w:rsidRDefault="00944A65" w:rsidP="00944A65">
      <w:pPr>
        <w:pStyle w:val="ConsPlusNormal"/>
        <w:jc w:val="right"/>
        <w:outlineLvl w:val="0"/>
        <w:rPr>
          <w:rFonts w:ascii="Times New Roman" w:hAnsi="Times New Roman" w:cs="Times New Roman"/>
          <w:sz w:val="24"/>
          <w:szCs w:val="24"/>
        </w:rPr>
      </w:pPr>
    </w:p>
    <w:p w14:paraId="29833E55" w14:textId="77777777" w:rsidR="00944A65" w:rsidRPr="00B7276C" w:rsidRDefault="00944A65" w:rsidP="00944A65">
      <w:pPr>
        <w:pStyle w:val="ConsPlusNormal"/>
        <w:jc w:val="right"/>
        <w:outlineLvl w:val="0"/>
        <w:rPr>
          <w:rFonts w:ascii="Times New Roman" w:hAnsi="Times New Roman" w:cs="Times New Roman"/>
          <w:sz w:val="24"/>
          <w:szCs w:val="24"/>
        </w:rPr>
      </w:pPr>
    </w:p>
    <w:p w14:paraId="2AFB0378" w14:textId="77777777" w:rsidR="00944A65" w:rsidRPr="00B7276C" w:rsidRDefault="00944A65" w:rsidP="00944A65">
      <w:pPr>
        <w:pStyle w:val="ConsPlusNormal"/>
        <w:jc w:val="right"/>
        <w:outlineLvl w:val="0"/>
        <w:rPr>
          <w:rFonts w:ascii="Times New Roman" w:hAnsi="Times New Roman" w:cs="Times New Roman"/>
          <w:sz w:val="24"/>
          <w:szCs w:val="24"/>
        </w:rPr>
      </w:pPr>
    </w:p>
    <w:p w14:paraId="7AC0DC18" w14:textId="77777777" w:rsidR="00944A65" w:rsidRPr="00B7276C" w:rsidRDefault="00944A65" w:rsidP="00944A65">
      <w:pPr>
        <w:pStyle w:val="ConsPlusNormal"/>
        <w:jc w:val="right"/>
        <w:outlineLvl w:val="0"/>
        <w:rPr>
          <w:rFonts w:ascii="Times New Roman" w:hAnsi="Times New Roman" w:cs="Times New Roman"/>
          <w:sz w:val="24"/>
          <w:szCs w:val="24"/>
        </w:rPr>
      </w:pPr>
    </w:p>
    <w:p w14:paraId="53C88C30" w14:textId="77777777" w:rsidR="00944A65" w:rsidRPr="00B7276C" w:rsidRDefault="00944A65" w:rsidP="00944A65">
      <w:pPr>
        <w:pStyle w:val="ConsPlusNormal"/>
        <w:jc w:val="right"/>
        <w:outlineLvl w:val="0"/>
        <w:rPr>
          <w:rFonts w:ascii="Times New Roman" w:hAnsi="Times New Roman" w:cs="Times New Roman"/>
          <w:sz w:val="24"/>
          <w:szCs w:val="24"/>
        </w:rPr>
      </w:pPr>
    </w:p>
    <w:p w14:paraId="4FB6F6DC" w14:textId="77777777" w:rsidR="00944A65" w:rsidRPr="00B7276C" w:rsidRDefault="00944A65" w:rsidP="00944A65">
      <w:pPr>
        <w:pStyle w:val="ConsPlusNormal"/>
        <w:jc w:val="right"/>
        <w:outlineLvl w:val="0"/>
        <w:rPr>
          <w:rFonts w:ascii="Times New Roman" w:hAnsi="Times New Roman" w:cs="Times New Roman"/>
          <w:sz w:val="24"/>
          <w:szCs w:val="24"/>
        </w:rPr>
      </w:pPr>
    </w:p>
    <w:p w14:paraId="39294591" w14:textId="77777777" w:rsidR="00944A65" w:rsidRPr="00B7276C" w:rsidRDefault="00944A65" w:rsidP="00944A65">
      <w:pPr>
        <w:pStyle w:val="ConsPlusNormal"/>
        <w:jc w:val="right"/>
        <w:outlineLvl w:val="0"/>
        <w:rPr>
          <w:rFonts w:ascii="Times New Roman" w:hAnsi="Times New Roman" w:cs="Times New Roman"/>
          <w:sz w:val="24"/>
          <w:szCs w:val="24"/>
        </w:rPr>
      </w:pPr>
    </w:p>
    <w:p w14:paraId="7F5E97E0" w14:textId="77777777" w:rsidR="00944A65" w:rsidRPr="00B7276C" w:rsidRDefault="00944A65" w:rsidP="00944A65">
      <w:pPr>
        <w:pStyle w:val="ConsPlusNormal"/>
        <w:jc w:val="right"/>
        <w:outlineLvl w:val="0"/>
        <w:rPr>
          <w:rFonts w:ascii="Times New Roman" w:hAnsi="Times New Roman" w:cs="Times New Roman"/>
          <w:sz w:val="24"/>
          <w:szCs w:val="24"/>
        </w:rPr>
      </w:pPr>
    </w:p>
    <w:p w14:paraId="6AF56229" w14:textId="77777777" w:rsidR="00944A65" w:rsidRPr="00B7276C" w:rsidRDefault="00944A65" w:rsidP="00944A65">
      <w:pPr>
        <w:pStyle w:val="ConsPlusNormal"/>
        <w:jc w:val="right"/>
        <w:outlineLvl w:val="0"/>
        <w:rPr>
          <w:rFonts w:ascii="Times New Roman" w:hAnsi="Times New Roman" w:cs="Times New Roman"/>
          <w:sz w:val="24"/>
          <w:szCs w:val="24"/>
        </w:rPr>
      </w:pPr>
    </w:p>
    <w:p w14:paraId="62C3AD69" w14:textId="77777777" w:rsidR="00944A65" w:rsidRPr="00B7276C" w:rsidRDefault="00944A65" w:rsidP="00944A65">
      <w:pPr>
        <w:pStyle w:val="ConsPlusNormal"/>
        <w:jc w:val="right"/>
        <w:outlineLvl w:val="0"/>
        <w:rPr>
          <w:rFonts w:ascii="Times New Roman" w:hAnsi="Times New Roman" w:cs="Times New Roman"/>
          <w:sz w:val="24"/>
          <w:szCs w:val="24"/>
        </w:rPr>
      </w:pPr>
    </w:p>
    <w:p w14:paraId="07E0925A" w14:textId="77777777" w:rsidR="00944A65" w:rsidRPr="00B7276C" w:rsidRDefault="00944A65" w:rsidP="00944A65">
      <w:pPr>
        <w:pStyle w:val="ConsPlusNormal"/>
        <w:jc w:val="right"/>
        <w:outlineLvl w:val="0"/>
        <w:rPr>
          <w:rFonts w:ascii="Times New Roman" w:hAnsi="Times New Roman" w:cs="Times New Roman"/>
          <w:sz w:val="24"/>
          <w:szCs w:val="24"/>
        </w:rPr>
      </w:pPr>
    </w:p>
    <w:p w14:paraId="4D5B4E2D" w14:textId="77777777" w:rsidR="00944A65" w:rsidRPr="00B7276C" w:rsidRDefault="00944A65" w:rsidP="00944A65">
      <w:pPr>
        <w:pStyle w:val="ConsPlusNormal"/>
        <w:jc w:val="right"/>
        <w:outlineLvl w:val="0"/>
        <w:rPr>
          <w:rFonts w:ascii="Times New Roman" w:hAnsi="Times New Roman" w:cs="Times New Roman"/>
          <w:sz w:val="24"/>
          <w:szCs w:val="24"/>
        </w:rPr>
      </w:pPr>
    </w:p>
    <w:p w14:paraId="42D2F920" w14:textId="77777777" w:rsidR="00944A65" w:rsidRPr="00B7276C" w:rsidRDefault="00944A65" w:rsidP="00944A65">
      <w:pPr>
        <w:pStyle w:val="ConsPlusNormal"/>
        <w:jc w:val="right"/>
        <w:outlineLvl w:val="0"/>
        <w:rPr>
          <w:rFonts w:ascii="Times New Roman" w:hAnsi="Times New Roman" w:cs="Times New Roman"/>
          <w:sz w:val="24"/>
          <w:szCs w:val="24"/>
        </w:rPr>
      </w:pPr>
    </w:p>
    <w:p w14:paraId="32AC263B" w14:textId="77777777" w:rsidR="00944A65" w:rsidRPr="00B7276C" w:rsidRDefault="00944A65" w:rsidP="00944A65">
      <w:pPr>
        <w:pStyle w:val="ConsPlusNormal"/>
        <w:jc w:val="right"/>
        <w:outlineLvl w:val="0"/>
        <w:rPr>
          <w:rFonts w:ascii="Times New Roman" w:hAnsi="Times New Roman" w:cs="Times New Roman"/>
          <w:sz w:val="24"/>
          <w:szCs w:val="24"/>
        </w:rPr>
      </w:pPr>
    </w:p>
    <w:p w14:paraId="1143649A" w14:textId="77777777" w:rsidR="00944A65" w:rsidRPr="00B7276C" w:rsidRDefault="00944A65" w:rsidP="00944A65">
      <w:pPr>
        <w:pStyle w:val="ConsPlusNormal"/>
        <w:jc w:val="right"/>
        <w:outlineLvl w:val="0"/>
        <w:rPr>
          <w:rFonts w:ascii="Times New Roman" w:hAnsi="Times New Roman" w:cs="Times New Roman"/>
          <w:sz w:val="24"/>
          <w:szCs w:val="24"/>
        </w:rPr>
      </w:pPr>
    </w:p>
    <w:p w14:paraId="61772024" w14:textId="77777777" w:rsidR="00944A65" w:rsidRPr="00B7276C" w:rsidRDefault="00944A65" w:rsidP="00944A65">
      <w:pPr>
        <w:pStyle w:val="ConsPlusNormal"/>
        <w:jc w:val="right"/>
        <w:outlineLvl w:val="0"/>
        <w:rPr>
          <w:rFonts w:ascii="Times New Roman" w:hAnsi="Times New Roman" w:cs="Times New Roman"/>
          <w:sz w:val="24"/>
          <w:szCs w:val="24"/>
        </w:rPr>
      </w:pPr>
    </w:p>
    <w:p w14:paraId="3218E7C3" w14:textId="77777777" w:rsidR="00944A65" w:rsidRPr="00B7276C" w:rsidRDefault="00944A65" w:rsidP="00944A65">
      <w:pPr>
        <w:pStyle w:val="ConsPlusNormal"/>
        <w:jc w:val="right"/>
        <w:outlineLvl w:val="0"/>
        <w:rPr>
          <w:rFonts w:ascii="Times New Roman" w:hAnsi="Times New Roman" w:cs="Times New Roman"/>
          <w:sz w:val="24"/>
          <w:szCs w:val="24"/>
        </w:rPr>
      </w:pPr>
    </w:p>
    <w:p w14:paraId="007FDFC9" w14:textId="77777777" w:rsidR="00944A65" w:rsidRPr="00B7276C" w:rsidRDefault="00944A65" w:rsidP="00944A65">
      <w:pPr>
        <w:pStyle w:val="ConsPlusNormal"/>
        <w:jc w:val="right"/>
        <w:outlineLvl w:val="0"/>
        <w:rPr>
          <w:rFonts w:ascii="Times New Roman" w:hAnsi="Times New Roman" w:cs="Times New Roman"/>
          <w:sz w:val="24"/>
          <w:szCs w:val="24"/>
        </w:rPr>
      </w:pPr>
    </w:p>
    <w:p w14:paraId="44B8E17C" w14:textId="77777777" w:rsidR="00944A65" w:rsidRPr="00B7276C" w:rsidRDefault="00944A65" w:rsidP="00944A65">
      <w:pPr>
        <w:pStyle w:val="ConsPlusNormal"/>
        <w:jc w:val="right"/>
        <w:outlineLvl w:val="0"/>
        <w:rPr>
          <w:rFonts w:ascii="Times New Roman" w:hAnsi="Times New Roman" w:cs="Times New Roman"/>
          <w:sz w:val="24"/>
          <w:szCs w:val="24"/>
        </w:rPr>
      </w:pPr>
    </w:p>
    <w:p w14:paraId="03AF261F" w14:textId="77777777" w:rsidR="00944A65" w:rsidRPr="00B7276C" w:rsidRDefault="00944A65" w:rsidP="00944A65">
      <w:pPr>
        <w:pStyle w:val="ConsPlusNormal"/>
        <w:jc w:val="right"/>
        <w:outlineLvl w:val="0"/>
        <w:rPr>
          <w:rFonts w:ascii="Times New Roman" w:hAnsi="Times New Roman" w:cs="Times New Roman"/>
          <w:sz w:val="24"/>
          <w:szCs w:val="24"/>
        </w:rPr>
      </w:pPr>
    </w:p>
    <w:p w14:paraId="71562A8E" w14:textId="77777777" w:rsidR="00944A65" w:rsidRPr="00B7276C" w:rsidRDefault="00944A65" w:rsidP="00944A65">
      <w:pPr>
        <w:pStyle w:val="ConsPlusNormal"/>
        <w:jc w:val="right"/>
        <w:outlineLvl w:val="0"/>
        <w:rPr>
          <w:rFonts w:ascii="Times New Roman" w:hAnsi="Times New Roman" w:cs="Times New Roman"/>
          <w:sz w:val="24"/>
          <w:szCs w:val="24"/>
        </w:rPr>
      </w:pPr>
    </w:p>
    <w:p w14:paraId="11AB8BBD" w14:textId="77777777" w:rsidR="00944A65" w:rsidRPr="00B7276C" w:rsidRDefault="00944A65" w:rsidP="00944A65">
      <w:pPr>
        <w:pStyle w:val="ConsPlusNormal"/>
        <w:jc w:val="right"/>
        <w:outlineLvl w:val="0"/>
        <w:rPr>
          <w:rFonts w:ascii="Times New Roman" w:hAnsi="Times New Roman" w:cs="Times New Roman"/>
          <w:sz w:val="24"/>
          <w:szCs w:val="24"/>
        </w:rPr>
      </w:pPr>
    </w:p>
    <w:p w14:paraId="7D1C98C4" w14:textId="77777777" w:rsidR="00944A65" w:rsidRPr="00B7276C" w:rsidRDefault="00944A65" w:rsidP="00944A65">
      <w:pPr>
        <w:pStyle w:val="ConsPlusNormal"/>
        <w:jc w:val="right"/>
        <w:outlineLvl w:val="0"/>
        <w:rPr>
          <w:rFonts w:ascii="Times New Roman" w:hAnsi="Times New Roman" w:cs="Times New Roman"/>
          <w:sz w:val="24"/>
          <w:szCs w:val="24"/>
        </w:rPr>
      </w:pPr>
    </w:p>
    <w:p w14:paraId="4D1D7F81" w14:textId="77777777" w:rsidR="00944A65" w:rsidRPr="00B7276C" w:rsidRDefault="00944A65" w:rsidP="00944A65">
      <w:pPr>
        <w:pStyle w:val="ConsPlusNormal"/>
        <w:jc w:val="right"/>
        <w:outlineLvl w:val="0"/>
        <w:rPr>
          <w:rFonts w:ascii="Times New Roman" w:hAnsi="Times New Roman" w:cs="Times New Roman"/>
          <w:sz w:val="24"/>
          <w:szCs w:val="24"/>
        </w:rPr>
      </w:pPr>
    </w:p>
    <w:p w14:paraId="7FB14BB4" w14:textId="77777777" w:rsidR="00944A65" w:rsidRPr="00B7276C" w:rsidRDefault="00944A65" w:rsidP="00944A65">
      <w:pPr>
        <w:pStyle w:val="ConsPlusNormal"/>
        <w:jc w:val="right"/>
        <w:outlineLvl w:val="0"/>
        <w:rPr>
          <w:rFonts w:ascii="Times New Roman" w:hAnsi="Times New Roman" w:cs="Times New Roman"/>
          <w:sz w:val="24"/>
          <w:szCs w:val="24"/>
        </w:rPr>
      </w:pPr>
    </w:p>
    <w:p w14:paraId="4FB24268" w14:textId="77777777" w:rsidR="00944A65" w:rsidRPr="00B7276C" w:rsidRDefault="00944A65" w:rsidP="00944A65">
      <w:pPr>
        <w:pStyle w:val="ConsPlusNormal"/>
        <w:jc w:val="right"/>
        <w:outlineLvl w:val="0"/>
        <w:rPr>
          <w:rFonts w:ascii="Times New Roman" w:hAnsi="Times New Roman" w:cs="Times New Roman"/>
          <w:sz w:val="24"/>
          <w:szCs w:val="24"/>
        </w:rPr>
      </w:pPr>
    </w:p>
    <w:p w14:paraId="04AA801A" w14:textId="77777777" w:rsidR="00944A65" w:rsidRPr="00B7276C" w:rsidRDefault="00944A65" w:rsidP="00944A65">
      <w:pPr>
        <w:pStyle w:val="ConsPlusNormal"/>
        <w:jc w:val="right"/>
        <w:outlineLvl w:val="0"/>
        <w:rPr>
          <w:rFonts w:ascii="Times New Roman" w:hAnsi="Times New Roman" w:cs="Times New Roman"/>
          <w:sz w:val="24"/>
          <w:szCs w:val="24"/>
        </w:rPr>
      </w:pPr>
    </w:p>
    <w:p w14:paraId="1C0123A3" w14:textId="77777777" w:rsidR="00944A65" w:rsidRPr="00B7276C" w:rsidRDefault="00944A65" w:rsidP="00944A65">
      <w:pPr>
        <w:pStyle w:val="ConsPlusNormal"/>
        <w:jc w:val="right"/>
        <w:outlineLvl w:val="0"/>
        <w:rPr>
          <w:rFonts w:ascii="Times New Roman" w:hAnsi="Times New Roman" w:cs="Times New Roman"/>
          <w:sz w:val="24"/>
          <w:szCs w:val="24"/>
        </w:rPr>
      </w:pPr>
    </w:p>
    <w:p w14:paraId="72C0F4E9" w14:textId="77777777" w:rsidR="00944A65" w:rsidRPr="00B7276C" w:rsidRDefault="00944A65" w:rsidP="00944A65">
      <w:pPr>
        <w:pStyle w:val="ConsPlusNormal"/>
        <w:jc w:val="right"/>
        <w:outlineLvl w:val="0"/>
        <w:rPr>
          <w:rFonts w:ascii="Times New Roman" w:hAnsi="Times New Roman" w:cs="Times New Roman"/>
          <w:sz w:val="24"/>
          <w:szCs w:val="24"/>
        </w:rPr>
      </w:pPr>
    </w:p>
    <w:p w14:paraId="6F808088" w14:textId="77777777" w:rsidR="00944A65" w:rsidRPr="00B7276C" w:rsidRDefault="00944A65" w:rsidP="00944A65">
      <w:pPr>
        <w:pStyle w:val="ConsPlusNormal"/>
        <w:jc w:val="right"/>
        <w:outlineLvl w:val="0"/>
        <w:rPr>
          <w:rFonts w:ascii="Times New Roman" w:hAnsi="Times New Roman" w:cs="Times New Roman"/>
          <w:sz w:val="24"/>
          <w:szCs w:val="24"/>
        </w:rPr>
      </w:pPr>
    </w:p>
    <w:p w14:paraId="2FCFE535" w14:textId="77777777" w:rsidR="00944A65" w:rsidRPr="00B7276C" w:rsidRDefault="00944A65" w:rsidP="00944A65">
      <w:pPr>
        <w:pStyle w:val="ConsPlusNormal"/>
        <w:jc w:val="right"/>
        <w:outlineLvl w:val="0"/>
        <w:rPr>
          <w:rFonts w:ascii="Times New Roman" w:hAnsi="Times New Roman" w:cs="Times New Roman"/>
          <w:sz w:val="24"/>
          <w:szCs w:val="24"/>
        </w:rPr>
      </w:pPr>
    </w:p>
    <w:p w14:paraId="5598E936" w14:textId="77777777" w:rsidR="00944A65" w:rsidRPr="00B7276C" w:rsidRDefault="00944A65" w:rsidP="00944A65">
      <w:pPr>
        <w:pStyle w:val="ConsPlusNormal"/>
        <w:jc w:val="right"/>
        <w:outlineLvl w:val="0"/>
        <w:rPr>
          <w:rFonts w:ascii="Times New Roman" w:hAnsi="Times New Roman" w:cs="Times New Roman"/>
          <w:sz w:val="24"/>
          <w:szCs w:val="24"/>
        </w:rPr>
      </w:pPr>
    </w:p>
    <w:p w14:paraId="663796FB" w14:textId="77777777" w:rsidR="00944A65" w:rsidRPr="00B7276C" w:rsidRDefault="00944A65" w:rsidP="00944A65">
      <w:pPr>
        <w:pStyle w:val="ConsPlusNormal"/>
        <w:jc w:val="right"/>
        <w:outlineLvl w:val="0"/>
        <w:rPr>
          <w:rFonts w:ascii="Times New Roman" w:hAnsi="Times New Roman" w:cs="Times New Roman"/>
          <w:sz w:val="24"/>
          <w:szCs w:val="24"/>
        </w:rPr>
      </w:pPr>
    </w:p>
    <w:p w14:paraId="7DA7F744" w14:textId="77777777" w:rsidR="00944A65" w:rsidRPr="00B7276C" w:rsidRDefault="00944A65" w:rsidP="00944A65">
      <w:pPr>
        <w:pStyle w:val="ConsPlusNormal"/>
        <w:jc w:val="right"/>
        <w:outlineLvl w:val="0"/>
        <w:rPr>
          <w:rFonts w:ascii="Times New Roman" w:hAnsi="Times New Roman" w:cs="Times New Roman"/>
          <w:sz w:val="24"/>
          <w:szCs w:val="24"/>
        </w:rPr>
      </w:pPr>
    </w:p>
    <w:p w14:paraId="2FC5F4F9" w14:textId="77777777" w:rsidR="00944A65" w:rsidRPr="00B7276C" w:rsidRDefault="00944A65" w:rsidP="00944A65">
      <w:pPr>
        <w:pStyle w:val="ConsPlusNormal"/>
        <w:jc w:val="right"/>
        <w:outlineLvl w:val="0"/>
        <w:rPr>
          <w:rFonts w:ascii="Times New Roman" w:hAnsi="Times New Roman" w:cs="Times New Roman"/>
          <w:sz w:val="24"/>
          <w:szCs w:val="24"/>
        </w:rPr>
      </w:pPr>
    </w:p>
    <w:p w14:paraId="20C51ACD"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lastRenderedPageBreak/>
        <w:t>Приложение к постановлению</w:t>
      </w:r>
    </w:p>
    <w:p w14:paraId="44A1FFAB"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Администрации Комсомольского</w:t>
      </w:r>
    </w:p>
    <w:p w14:paraId="15DA0AC1"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муниципального района</w:t>
      </w:r>
    </w:p>
    <w:p w14:paraId="68DB5A77"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от __________ № ______</w:t>
      </w:r>
    </w:p>
    <w:p w14:paraId="422A6497"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Приложение к постановлению</w:t>
      </w:r>
    </w:p>
    <w:p w14:paraId="6F61DB21"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 xml:space="preserve">Администрации Комсомольского </w:t>
      </w:r>
    </w:p>
    <w:p w14:paraId="18207EDF"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муниципального района</w:t>
      </w:r>
    </w:p>
    <w:p w14:paraId="31AFEA7C" w14:textId="77777777" w:rsidR="00944A65" w:rsidRPr="00B7276C" w:rsidRDefault="00944A65" w:rsidP="00944A65">
      <w:pPr>
        <w:pStyle w:val="ConsPlusNormal"/>
        <w:jc w:val="right"/>
        <w:outlineLvl w:val="1"/>
        <w:rPr>
          <w:rFonts w:ascii="Times New Roman" w:hAnsi="Times New Roman" w:cs="Times New Roman"/>
          <w:sz w:val="28"/>
          <w:szCs w:val="28"/>
        </w:rPr>
      </w:pPr>
      <w:r w:rsidRPr="00B7276C">
        <w:rPr>
          <w:rFonts w:ascii="Times New Roman" w:hAnsi="Times New Roman" w:cs="Times New Roman"/>
          <w:sz w:val="28"/>
          <w:szCs w:val="28"/>
        </w:rPr>
        <w:t xml:space="preserve">от 18.08.2023 № 215  </w:t>
      </w:r>
    </w:p>
    <w:p w14:paraId="44C356BC" w14:textId="77777777" w:rsidR="00944A65" w:rsidRPr="00B7276C" w:rsidRDefault="00944A65" w:rsidP="00944A65">
      <w:pPr>
        <w:pStyle w:val="ConsPlusNormal"/>
        <w:jc w:val="right"/>
        <w:rPr>
          <w:rFonts w:ascii="Times New Roman" w:hAnsi="Times New Roman" w:cs="Times New Roman"/>
          <w:sz w:val="28"/>
          <w:szCs w:val="28"/>
        </w:rPr>
      </w:pPr>
    </w:p>
    <w:p w14:paraId="14E35346" w14:textId="77777777" w:rsidR="00944A65" w:rsidRPr="00B7276C" w:rsidRDefault="00944A65" w:rsidP="00944A65">
      <w:pPr>
        <w:pStyle w:val="ConsPlusNormal"/>
        <w:jc w:val="center"/>
        <w:rPr>
          <w:rFonts w:ascii="Times New Roman" w:hAnsi="Times New Roman" w:cs="Times New Roman"/>
          <w:sz w:val="28"/>
          <w:szCs w:val="28"/>
        </w:rPr>
      </w:pPr>
      <w:r w:rsidRPr="00B7276C">
        <w:rPr>
          <w:rFonts w:ascii="Times New Roman" w:hAnsi="Times New Roman" w:cs="Times New Roman"/>
          <w:sz w:val="28"/>
          <w:szCs w:val="28"/>
        </w:rPr>
        <w:t xml:space="preserve">ПАСПОРТ </w:t>
      </w:r>
    </w:p>
    <w:p w14:paraId="6FFE6A43" w14:textId="77777777" w:rsidR="00944A65" w:rsidRPr="00B7276C" w:rsidRDefault="00944A65" w:rsidP="00944A65">
      <w:pPr>
        <w:pStyle w:val="ConsPlusNormal"/>
        <w:jc w:val="center"/>
        <w:rPr>
          <w:rFonts w:ascii="Times New Roman" w:hAnsi="Times New Roman" w:cs="Times New Roman"/>
          <w:sz w:val="28"/>
          <w:szCs w:val="28"/>
        </w:rPr>
      </w:pPr>
      <w:r w:rsidRPr="00B7276C">
        <w:rPr>
          <w:rFonts w:ascii="Times New Roman" w:hAnsi="Times New Roman" w:cs="Times New Roman"/>
          <w:sz w:val="28"/>
          <w:szCs w:val="28"/>
        </w:rPr>
        <w:t xml:space="preserve">муниципальной программы </w:t>
      </w:r>
    </w:p>
    <w:p w14:paraId="0E3F7146" w14:textId="77777777" w:rsidR="00944A65" w:rsidRPr="00B7276C" w:rsidRDefault="00944A65" w:rsidP="00944A65">
      <w:pPr>
        <w:pStyle w:val="ConsPlusNormal"/>
        <w:jc w:val="center"/>
        <w:rPr>
          <w:rFonts w:ascii="Times New Roman" w:hAnsi="Times New Roman" w:cs="Times New Roman"/>
          <w:sz w:val="28"/>
          <w:szCs w:val="28"/>
        </w:rPr>
      </w:pPr>
      <w:r w:rsidRPr="00B7276C">
        <w:rPr>
          <w:rFonts w:ascii="Times New Roman" w:hAnsi="Times New Roman" w:cs="Times New Roman"/>
          <w:sz w:val="28"/>
          <w:szCs w:val="28"/>
        </w:rPr>
        <w:t>"Управление имуществом Комсомольского муниципального района Ивановской области и земельными ресурсами"</w:t>
      </w:r>
    </w:p>
    <w:p w14:paraId="32E93152" w14:textId="77777777" w:rsidR="00944A65" w:rsidRPr="00B7276C" w:rsidRDefault="00944A65" w:rsidP="00944A65">
      <w:pPr>
        <w:pStyle w:val="ConsPlusNormal"/>
        <w:jc w:val="center"/>
        <w:rPr>
          <w:rFonts w:ascii="Times New Roman" w:hAnsi="Times New Roman" w:cs="Times New Roman"/>
          <w:sz w:val="28"/>
          <w:szCs w:val="28"/>
        </w:rPr>
      </w:pPr>
    </w:p>
    <w:p w14:paraId="3715D4AE" w14:textId="77777777" w:rsidR="00944A65" w:rsidRPr="00B7276C" w:rsidRDefault="00944A65" w:rsidP="00944A65">
      <w:pPr>
        <w:pStyle w:val="ConsPlusNormal"/>
        <w:jc w:val="center"/>
        <w:outlineLvl w:val="2"/>
        <w:rPr>
          <w:rFonts w:ascii="Times New Roman" w:hAnsi="Times New Roman" w:cs="Times New Roman"/>
          <w:sz w:val="28"/>
          <w:szCs w:val="28"/>
        </w:rPr>
      </w:pPr>
      <w:r w:rsidRPr="00B7276C">
        <w:rPr>
          <w:rFonts w:ascii="Times New Roman" w:hAnsi="Times New Roman" w:cs="Times New Roman"/>
          <w:sz w:val="28"/>
          <w:szCs w:val="28"/>
        </w:rPr>
        <w:t>1. Основные положения</w:t>
      </w:r>
    </w:p>
    <w:p w14:paraId="5B8CF266" w14:textId="77777777" w:rsidR="00944A65" w:rsidRPr="00B7276C" w:rsidRDefault="00944A65" w:rsidP="00944A65">
      <w:pPr>
        <w:pStyle w:val="ConsPlusNormal"/>
        <w:jc w:val="center"/>
        <w:rPr>
          <w:rFonts w:ascii="Times New Roman" w:hAnsi="Times New Roman" w:cs="Times New Roman"/>
          <w:sz w:val="28"/>
          <w:szCs w:val="28"/>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933"/>
      </w:tblGrid>
      <w:tr w:rsidR="00944A65" w:rsidRPr="00B7276C" w14:paraId="4154BC81" w14:textId="77777777" w:rsidTr="00920C9B">
        <w:tc>
          <w:tcPr>
            <w:tcW w:w="5353" w:type="dxa"/>
          </w:tcPr>
          <w:p w14:paraId="493C0F11"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 xml:space="preserve">Куратор муниципальной программы  </w:t>
            </w:r>
          </w:p>
        </w:tc>
        <w:tc>
          <w:tcPr>
            <w:tcW w:w="3933" w:type="dxa"/>
          </w:tcPr>
          <w:p w14:paraId="201ADB1D" w14:textId="77777777" w:rsidR="00944A65" w:rsidRPr="00B7276C" w:rsidRDefault="00944A65" w:rsidP="00920C9B">
            <w:pPr>
              <w:pStyle w:val="ConsPlusNormal"/>
              <w:rPr>
                <w:rFonts w:ascii="Times New Roman" w:hAnsi="Times New Roman" w:cs="Times New Roman"/>
                <w:sz w:val="28"/>
                <w:szCs w:val="28"/>
                <w:highlight w:val="yellow"/>
              </w:rPr>
            </w:pPr>
            <w:r w:rsidRPr="00B7276C">
              <w:rPr>
                <w:rFonts w:ascii="Times New Roman" w:hAnsi="Times New Roman" w:cs="Times New Roman"/>
                <w:sz w:val="28"/>
                <w:szCs w:val="28"/>
              </w:rPr>
              <w:t xml:space="preserve">Начальник Управления  земельно-имущественных отношений Администрации Комсомольского муниципального района </w:t>
            </w:r>
            <w:proofErr w:type="spellStart"/>
            <w:r w:rsidRPr="00B7276C">
              <w:rPr>
                <w:rFonts w:ascii="Times New Roman" w:hAnsi="Times New Roman" w:cs="Times New Roman"/>
                <w:sz w:val="28"/>
                <w:szCs w:val="28"/>
              </w:rPr>
              <w:t>Витковская</w:t>
            </w:r>
            <w:proofErr w:type="spellEnd"/>
            <w:r w:rsidRPr="00B7276C">
              <w:rPr>
                <w:rFonts w:ascii="Times New Roman" w:hAnsi="Times New Roman" w:cs="Times New Roman"/>
                <w:sz w:val="28"/>
                <w:szCs w:val="28"/>
              </w:rPr>
              <w:t xml:space="preserve"> Мария Сергеевна</w:t>
            </w:r>
          </w:p>
        </w:tc>
      </w:tr>
      <w:tr w:rsidR="00944A65" w:rsidRPr="00B7276C" w14:paraId="5FA7A54B" w14:textId="77777777" w:rsidTr="00920C9B">
        <w:tc>
          <w:tcPr>
            <w:tcW w:w="5353" w:type="dxa"/>
          </w:tcPr>
          <w:p w14:paraId="6AD079F3"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Ответственный исполнитель муниципальной программы  </w:t>
            </w:r>
          </w:p>
        </w:tc>
        <w:tc>
          <w:tcPr>
            <w:tcW w:w="3933" w:type="dxa"/>
          </w:tcPr>
          <w:p w14:paraId="5AE35E5B" w14:textId="77777777" w:rsidR="00944A65" w:rsidRPr="00B7276C" w:rsidRDefault="00944A65" w:rsidP="00920C9B">
            <w:pPr>
              <w:pStyle w:val="ConsPlusNormal"/>
              <w:rPr>
                <w:rFonts w:ascii="Times New Roman" w:hAnsi="Times New Roman" w:cs="Times New Roman"/>
                <w:sz w:val="28"/>
                <w:szCs w:val="28"/>
                <w:highlight w:val="yellow"/>
              </w:rPr>
            </w:pPr>
            <w:r w:rsidRPr="00B7276C">
              <w:rPr>
                <w:rFonts w:ascii="Times New Roman" w:hAnsi="Times New Roman" w:cs="Times New Roman"/>
                <w:sz w:val="28"/>
                <w:szCs w:val="28"/>
              </w:rPr>
              <w:t xml:space="preserve">Начальник Управления  земельно-имущественных отношений Администрации Комсомольского муниципального района </w:t>
            </w:r>
            <w:proofErr w:type="spellStart"/>
            <w:r w:rsidRPr="00B7276C">
              <w:rPr>
                <w:rFonts w:ascii="Times New Roman" w:hAnsi="Times New Roman" w:cs="Times New Roman"/>
                <w:sz w:val="28"/>
                <w:szCs w:val="28"/>
              </w:rPr>
              <w:t>Витковская</w:t>
            </w:r>
            <w:proofErr w:type="spellEnd"/>
            <w:r w:rsidRPr="00B7276C">
              <w:rPr>
                <w:rFonts w:ascii="Times New Roman" w:hAnsi="Times New Roman" w:cs="Times New Roman"/>
                <w:sz w:val="28"/>
                <w:szCs w:val="28"/>
              </w:rPr>
              <w:t xml:space="preserve"> Мария Сергеевна</w:t>
            </w:r>
          </w:p>
        </w:tc>
      </w:tr>
      <w:tr w:rsidR="00944A65" w:rsidRPr="00B7276C" w14:paraId="5E95C247" w14:textId="77777777" w:rsidTr="00920C9B">
        <w:tc>
          <w:tcPr>
            <w:tcW w:w="5353" w:type="dxa"/>
          </w:tcPr>
          <w:p w14:paraId="3D7D1F17"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Срок реализации</w:t>
            </w:r>
          </w:p>
        </w:tc>
        <w:tc>
          <w:tcPr>
            <w:tcW w:w="3933" w:type="dxa"/>
          </w:tcPr>
          <w:p w14:paraId="041E7DF7"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Этап I: 2017 - 2023</w:t>
            </w:r>
          </w:p>
          <w:p w14:paraId="20D32095"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Этап I</w:t>
            </w:r>
            <w:r w:rsidRPr="00B7276C">
              <w:rPr>
                <w:rFonts w:ascii="Times New Roman" w:hAnsi="Times New Roman" w:cs="Times New Roman"/>
                <w:sz w:val="28"/>
                <w:szCs w:val="28"/>
                <w:lang w:val="en-US"/>
              </w:rPr>
              <w:t>I</w:t>
            </w:r>
            <w:r w:rsidRPr="00B7276C">
              <w:rPr>
                <w:rFonts w:ascii="Times New Roman" w:hAnsi="Times New Roman" w:cs="Times New Roman"/>
                <w:sz w:val="28"/>
                <w:szCs w:val="28"/>
              </w:rPr>
              <w:t>: 2024 - 2030</w:t>
            </w:r>
          </w:p>
        </w:tc>
      </w:tr>
      <w:tr w:rsidR="00944A65" w:rsidRPr="00B7276C" w14:paraId="18EB21D1" w14:textId="77777777" w:rsidTr="00920C9B">
        <w:tc>
          <w:tcPr>
            <w:tcW w:w="5353" w:type="dxa"/>
          </w:tcPr>
          <w:p w14:paraId="324B08F1"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Цели муниципальной программы </w:t>
            </w:r>
          </w:p>
        </w:tc>
        <w:tc>
          <w:tcPr>
            <w:tcW w:w="3933" w:type="dxa"/>
          </w:tcPr>
          <w:p w14:paraId="03A2D5A7"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b/>
                <w:sz w:val="28"/>
                <w:szCs w:val="28"/>
              </w:rPr>
              <w:t>Цель 1</w:t>
            </w:r>
            <w:r w:rsidRPr="00B7276C">
              <w:rPr>
                <w:rFonts w:ascii="Times New Roman" w:hAnsi="Times New Roman" w:cs="Times New Roman"/>
                <w:sz w:val="28"/>
                <w:szCs w:val="28"/>
              </w:rPr>
              <w:t xml:space="preserve"> 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p>
        </w:tc>
      </w:tr>
      <w:tr w:rsidR="00944A65" w:rsidRPr="00B7276C" w14:paraId="4D3C3ABF" w14:textId="77777777" w:rsidTr="00920C9B">
        <w:tc>
          <w:tcPr>
            <w:tcW w:w="5353" w:type="dxa"/>
          </w:tcPr>
          <w:p w14:paraId="0F7D009B"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Направления муниципальной программы </w:t>
            </w:r>
          </w:p>
        </w:tc>
        <w:tc>
          <w:tcPr>
            <w:tcW w:w="3933" w:type="dxa"/>
          </w:tcPr>
          <w:p w14:paraId="498CFE32"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b/>
                <w:sz w:val="28"/>
                <w:szCs w:val="28"/>
              </w:rPr>
              <w:t xml:space="preserve">Направление 1 </w:t>
            </w:r>
            <w:r w:rsidRPr="00B7276C">
              <w:rPr>
                <w:rFonts w:ascii="Times New Roman" w:hAnsi="Times New Roman" w:cs="Times New Roman"/>
                <w:sz w:val="28"/>
                <w:szCs w:val="28"/>
              </w:rPr>
              <w:t>«Повышение эффективности управления и распоряжения имуществом Комсомольского муниципального района Ивановской области и земельными ресурсами»</w:t>
            </w:r>
          </w:p>
          <w:p w14:paraId="41008D5F"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b/>
                <w:sz w:val="28"/>
                <w:szCs w:val="28"/>
              </w:rPr>
              <w:t xml:space="preserve">Направление 2 </w:t>
            </w:r>
            <w:r w:rsidRPr="00B7276C">
              <w:rPr>
                <w:rFonts w:ascii="Times New Roman" w:hAnsi="Times New Roman" w:cs="Times New Roman"/>
                <w:sz w:val="28"/>
                <w:szCs w:val="28"/>
              </w:rPr>
              <w:t xml:space="preserve">«Планировка </w:t>
            </w:r>
            <w:r w:rsidRPr="00B7276C">
              <w:rPr>
                <w:rFonts w:ascii="Times New Roman" w:hAnsi="Times New Roman" w:cs="Times New Roman"/>
                <w:sz w:val="28"/>
                <w:szCs w:val="28"/>
              </w:rPr>
              <w:lastRenderedPageBreak/>
              <w:t>территории и проведение комплексных кадастровых работ на территории Комсомольского муниципального района Ивановской области»</w:t>
            </w:r>
          </w:p>
        </w:tc>
      </w:tr>
      <w:tr w:rsidR="00944A65" w:rsidRPr="00B7276C" w14:paraId="0A8CF09A" w14:textId="77777777" w:rsidTr="00920C9B">
        <w:tc>
          <w:tcPr>
            <w:tcW w:w="5353" w:type="dxa"/>
          </w:tcPr>
          <w:p w14:paraId="1AA684EF"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lastRenderedPageBreak/>
              <w:t xml:space="preserve">Объемы финансового обеспечения </w:t>
            </w:r>
          </w:p>
        </w:tc>
        <w:tc>
          <w:tcPr>
            <w:tcW w:w="3933" w:type="dxa"/>
          </w:tcPr>
          <w:p w14:paraId="01468C9C"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Всего по муниципальной программе 4071375,87 рублей</w:t>
            </w:r>
          </w:p>
        </w:tc>
      </w:tr>
      <w:tr w:rsidR="00944A65" w:rsidRPr="00B7276C" w14:paraId="7BE19BC6" w14:textId="77777777" w:rsidTr="00920C9B">
        <w:tc>
          <w:tcPr>
            <w:tcW w:w="5353" w:type="dxa"/>
          </w:tcPr>
          <w:p w14:paraId="5BF6F2B3"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w:t>
            </w:r>
          </w:p>
        </w:tc>
        <w:tc>
          <w:tcPr>
            <w:tcW w:w="3933" w:type="dxa"/>
          </w:tcPr>
          <w:p w14:paraId="2BC9AF8F"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 xml:space="preserve">Повышение эффективности управления муниципальным имуществом и земельными ресурсами Комсомольского муниципального района </w:t>
            </w:r>
          </w:p>
          <w:p w14:paraId="7360B9BE" w14:textId="77777777" w:rsidR="00944A65" w:rsidRPr="00B7276C" w:rsidRDefault="00944A65" w:rsidP="00920C9B">
            <w:pPr>
              <w:pStyle w:val="ConsPlusNormal"/>
              <w:ind w:left="720"/>
              <w:rPr>
                <w:rFonts w:ascii="Times New Roman" w:hAnsi="Times New Roman" w:cs="Times New Roman"/>
                <w:sz w:val="28"/>
                <w:szCs w:val="28"/>
              </w:rPr>
            </w:pPr>
          </w:p>
          <w:p w14:paraId="60C2A216" w14:textId="77777777" w:rsidR="00944A65" w:rsidRPr="00B7276C" w:rsidRDefault="00944A65" w:rsidP="00920C9B">
            <w:pPr>
              <w:pStyle w:val="ConsPlusNormal"/>
              <w:rPr>
                <w:rFonts w:ascii="Times New Roman" w:hAnsi="Times New Roman" w:cs="Times New Roman"/>
                <w:b/>
                <w:sz w:val="28"/>
                <w:szCs w:val="28"/>
              </w:rPr>
            </w:pPr>
            <w:r w:rsidRPr="00B7276C">
              <w:rPr>
                <w:rFonts w:ascii="Times New Roman" w:hAnsi="Times New Roman" w:cs="Times New Roman"/>
                <w:b/>
                <w:sz w:val="28"/>
                <w:szCs w:val="28"/>
              </w:rPr>
              <w:t>Показатель стратегической цели:</w:t>
            </w:r>
          </w:p>
          <w:p w14:paraId="25D10DC5" w14:textId="77777777" w:rsidR="00944A65" w:rsidRPr="00B7276C" w:rsidRDefault="00944A65" w:rsidP="00920C9B">
            <w:pPr>
              <w:rPr>
                <w:sz w:val="28"/>
                <w:szCs w:val="28"/>
              </w:rPr>
            </w:pPr>
            <w:r w:rsidRPr="00B7276C">
              <w:rPr>
                <w:sz w:val="28"/>
                <w:szCs w:val="28"/>
              </w:rPr>
              <w:t>«Обеспечение поступлений в бюджет Комсомольского муниципального района и в бюджет Комсомольского городского поселения доходов от использования имущества и земельных участков»</w:t>
            </w:r>
          </w:p>
          <w:p w14:paraId="600A07FF" w14:textId="77777777" w:rsidR="00944A65" w:rsidRPr="00B7276C" w:rsidRDefault="00944A65" w:rsidP="00920C9B">
            <w:pPr>
              <w:pStyle w:val="ConsPlusNormal"/>
              <w:ind w:left="720"/>
              <w:rPr>
                <w:rFonts w:ascii="Times New Roman" w:hAnsi="Times New Roman" w:cs="Times New Roman"/>
                <w:sz w:val="28"/>
                <w:szCs w:val="28"/>
              </w:rPr>
            </w:pPr>
          </w:p>
        </w:tc>
      </w:tr>
    </w:tbl>
    <w:p w14:paraId="1921E87A" w14:textId="77777777" w:rsidR="00944A65" w:rsidRPr="00B7276C" w:rsidRDefault="00944A65" w:rsidP="00944A65">
      <w:pPr>
        <w:pStyle w:val="ConsPlusNormal"/>
        <w:jc w:val="center"/>
        <w:rPr>
          <w:rFonts w:ascii="Times New Roman" w:hAnsi="Times New Roman" w:cs="Times New Roman"/>
          <w:sz w:val="28"/>
          <w:szCs w:val="28"/>
        </w:rPr>
      </w:pPr>
    </w:p>
    <w:p w14:paraId="44E05960"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1.1 Анализ текущей ситуации в сфере реализации муниципальной программы:</w:t>
      </w:r>
    </w:p>
    <w:p w14:paraId="6DD19588" w14:textId="77777777" w:rsidR="00944A65" w:rsidRPr="00B7276C" w:rsidRDefault="00944A65" w:rsidP="00944A65">
      <w:pPr>
        <w:pStyle w:val="ConsPlusNormal"/>
        <w:jc w:val="both"/>
        <w:rPr>
          <w:rFonts w:ascii="Times New Roman" w:hAnsi="Times New Roman" w:cs="Times New Roman"/>
          <w:sz w:val="28"/>
          <w:szCs w:val="28"/>
        </w:rPr>
      </w:pPr>
    </w:p>
    <w:p w14:paraId="1C62848F" w14:textId="77777777" w:rsidR="00944A65" w:rsidRPr="00B7276C" w:rsidRDefault="00944A65" w:rsidP="00944A65">
      <w:pPr>
        <w:pStyle w:val="ConsPlusNormal"/>
        <w:ind w:firstLine="567"/>
        <w:jc w:val="both"/>
        <w:rPr>
          <w:rFonts w:ascii="Times New Roman" w:hAnsi="Times New Roman" w:cs="Times New Roman"/>
          <w:sz w:val="28"/>
          <w:szCs w:val="28"/>
        </w:rPr>
      </w:pPr>
      <w:r w:rsidRPr="00B7276C">
        <w:rPr>
          <w:rFonts w:ascii="Times New Roman" w:hAnsi="Times New Roman" w:cs="Times New Roman"/>
          <w:sz w:val="28"/>
          <w:szCs w:val="28"/>
        </w:rPr>
        <w:t>Направление 1 «Повышение эффективности управления и распоряжения имуществом Комсомольского муниципального района Ивановской области и земельными ресурсами».</w:t>
      </w:r>
    </w:p>
    <w:p w14:paraId="0A84290F"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xml:space="preserve">Основные усилия в сфере управления муниципальным имуществом направлены на обеспечение плановых поступлений в бюджет Комсомольского муниципального района и в бюджет Комсомольского городского поселения от использования муниципального имущества, находящегося в муниципальной собственности, оптимизацию структуры реестра объектов муниципального имущества, активизацию деятельности по постановке на кадастровый учет и регистрации права собственности, выявление и вовлечение в хозяйственный оборот неиспользуемого и неэффективно используемого имущества Комсомольского муниципального района, планирование процесса приватизации имущества Комсомольского муниципального района, приобретение имущества в собственность Комсомольского муниципального района, обеспечение внесения сведений о границах населенных пунктов Комсомольского </w:t>
      </w:r>
      <w:r w:rsidRPr="00B7276C">
        <w:rPr>
          <w:rFonts w:ascii="Times New Roman" w:hAnsi="Times New Roman" w:cs="Times New Roman"/>
          <w:sz w:val="28"/>
          <w:szCs w:val="28"/>
        </w:rPr>
        <w:lastRenderedPageBreak/>
        <w:t>муниципального района Ивановской области в Единый государственный реестр недвижимости.</w:t>
      </w:r>
    </w:p>
    <w:p w14:paraId="0B27E664" w14:textId="77777777" w:rsidR="00944A65" w:rsidRPr="00B7276C" w:rsidRDefault="00944A65" w:rsidP="00944A65">
      <w:pPr>
        <w:pStyle w:val="ConsPlusNormal"/>
        <w:ind w:firstLine="709"/>
        <w:jc w:val="both"/>
        <w:rPr>
          <w:rFonts w:ascii="Times New Roman" w:hAnsi="Times New Roman" w:cs="Times New Roman"/>
          <w:sz w:val="28"/>
          <w:szCs w:val="28"/>
        </w:rPr>
      </w:pPr>
    </w:p>
    <w:p w14:paraId="14BE37D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Стратегическая цель - Создание условий для планомерного и последовательного проведения муниципальной политики в сфере земельно-имущественных отношений, направленных на эффективное использование земель и иной недвижимости.</w:t>
      </w:r>
    </w:p>
    <w:p w14:paraId="606FE3DA"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Основными проблемами по вопросам управления и распоряжения муниципальным имуществом и земельными ресурсами Комсомольского муниципального района Ивановской области являются:</w:t>
      </w:r>
    </w:p>
    <w:p w14:paraId="3F85125D"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необходимость совершенствования программного обеспечения по учету и ведению реестра имущества, находящегося в собственности муниципального района Ивановской области;</w:t>
      </w:r>
    </w:p>
    <w:p w14:paraId="6F1E5066"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повышение инвестиционной привлекательности объектов недвижимого имущества Комсомольского муниципального района Ивановской области, подлежащих включению в прогнозный план приватизации.</w:t>
      </w:r>
    </w:p>
    <w:p w14:paraId="78FF585B"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Для повышения эффективности управления муниципальным имуществом и земельными ресурсами Комсомольского муниципального района Ивановской области необходимо:</w:t>
      </w:r>
    </w:p>
    <w:p w14:paraId="76ED8C46"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выявление неиспользуемых или неэффективно используемых земельных участков и муниципального имущества, бесхозяйных объектов и вовлечение их в оборот;</w:t>
      </w:r>
    </w:p>
    <w:p w14:paraId="122B44F4"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усиление контроля за использованием имущества Комсомольского муниципального района Ивановской области;</w:t>
      </w:r>
    </w:p>
    <w:p w14:paraId="2101114B"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осуществление учета муниципального имущества в соответствии с законодательными актами Российской Федерации;</w:t>
      </w:r>
    </w:p>
    <w:p w14:paraId="41013D1E"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осуществление приватизации муниципального имущества Комсомольского муниципального района Ивановской области;</w:t>
      </w:r>
    </w:p>
    <w:p w14:paraId="67927DB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обеспечение мероприятий по оформлению прав на земельные участки с целью пополнения доходов бюджета Комсомольского муниципального района и бюджета Комсомольского городского поселения от арендной платы за землю, проведение мониторинга договоров аренды, с целью выявления неиспользуемых земель, проведение работы с правообладателями зданий и сооружений для оформления договоров аренды на земельные участки под зданиями;</w:t>
      </w:r>
    </w:p>
    <w:p w14:paraId="79ECC850" w14:textId="77777777" w:rsidR="00944A65" w:rsidRPr="00B7276C" w:rsidRDefault="00944A65" w:rsidP="00944A65">
      <w:pPr>
        <w:pStyle w:val="ConsPlusNormal"/>
        <w:ind w:firstLine="709"/>
        <w:jc w:val="both"/>
        <w:rPr>
          <w:rFonts w:ascii="Times New Roman" w:hAnsi="Times New Roman" w:cs="Times New Roman"/>
          <w:sz w:val="28"/>
          <w:szCs w:val="28"/>
        </w:rPr>
      </w:pPr>
      <w:r w:rsidRPr="00B7276C">
        <w:rPr>
          <w:rFonts w:ascii="Times New Roman" w:hAnsi="Times New Roman" w:cs="Times New Roman"/>
          <w:sz w:val="28"/>
          <w:szCs w:val="28"/>
        </w:rPr>
        <w:t>- осуществление контроля за поступлением доходов в бюджет Комсомольского муниципального района и в бюджет Комсомольского городского поселения от использования имущества и земельных участков.</w:t>
      </w:r>
    </w:p>
    <w:p w14:paraId="0BCD9D2D" w14:textId="77777777" w:rsidR="00944A65" w:rsidRPr="00B7276C" w:rsidRDefault="00944A65" w:rsidP="00944A65">
      <w:pPr>
        <w:pStyle w:val="ConsPlusNormal"/>
        <w:ind w:firstLine="709"/>
        <w:jc w:val="both"/>
        <w:rPr>
          <w:rFonts w:ascii="Times New Roman" w:hAnsi="Times New Roman" w:cs="Times New Roman"/>
          <w:sz w:val="28"/>
          <w:szCs w:val="28"/>
        </w:rPr>
      </w:pPr>
    </w:p>
    <w:p w14:paraId="6A13816A"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p>
    <w:p w14:paraId="0958B6F2" w14:textId="77777777" w:rsidR="00944A65" w:rsidRPr="00B7276C" w:rsidRDefault="00944A65" w:rsidP="00944A65">
      <w:pPr>
        <w:pStyle w:val="ConsPlusNormal"/>
        <w:jc w:val="both"/>
        <w:rPr>
          <w:rFonts w:ascii="Times New Roman" w:hAnsi="Times New Roman" w:cs="Times New Roman"/>
          <w:sz w:val="28"/>
          <w:szCs w:val="28"/>
        </w:rPr>
      </w:pPr>
    </w:p>
    <w:p w14:paraId="2B6F29EC"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lastRenderedPageBreak/>
        <w:t>В соответствии с требованиями федерального законодательства разработан и утверждены Генеральные планы, правила землепользования и застройки поселений района, приняты необходимые административные регламенты по оказанию муниципальных услуг в данной сфере деятельности. Основной проблемой при осуществлении градостроительной деятельности остается то, что значительное количество земельных участков, расположенных на территории поселений не имеет точного описания границ, так как в настоящее время кадастровый учет носит заявительный характер.</w:t>
      </w:r>
    </w:p>
    <w:p w14:paraId="62A80B90"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При этом, без точного описания границ, возникает ряд проблем. Гражданам невозможно продать, подарить или заложить принадлежащий им земельный участок, зачастую возникают споры по определению границ соседних участков. Права собственников (юридических и физических лиц) могут быть нарушены при изъятии земельного участка для государственных или муниципальных нужд. Органам местного самоуправления неточно описанные границы не дают рационально распоряжаться земельными ресурсами (выставлять на торги, начислять арендные платежи).</w:t>
      </w:r>
    </w:p>
    <w:p w14:paraId="63D0826E"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Неточно описанные границы – явление массовое, поэтому решать проблему необходимо комплексно. Комплексный подход позволит минимизировать расходы на проведение кадастровых работ и исключить кадастровые ошибки.</w:t>
      </w:r>
    </w:p>
    <w:p w14:paraId="51289E1C"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Условием предоставления субсидий из федерального бюджета является, в том числе, разработка и утверждение проектов межевания территории, в отношении которой будут выполняться комплексные кадастровые работы.</w:t>
      </w:r>
    </w:p>
    <w:p w14:paraId="1E468472"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Программно-целевой метод позволит сконцентрировать имеющиеся ресурсы, подготовить необходимую документацию и провести комплексные кадастровые работы на территории поселения с привлечением средств федерального бюджета.</w:t>
      </w:r>
    </w:p>
    <w:p w14:paraId="1253CEF3"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Реализация данного направления в 2024-2030 годах предполагает решение следующих задач:</w:t>
      </w:r>
    </w:p>
    <w:p w14:paraId="34370955"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обеспечить подготовку документации по планировке территории, выделить элементы планировочной структуры;</w:t>
      </w:r>
    </w:p>
    <w:p w14:paraId="3E6DDF8A"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провести комплексные кадастровые работы и сформировать ранее неучтенные земельные участки, под гаражами, хозяйственными постройками;</w:t>
      </w:r>
    </w:p>
    <w:p w14:paraId="18258CEC"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увеличить количество освобожденных земельных участков, занятых самовольно установленными объектами недвижимости и объектами, не являющимися объектами капитального строительства на территории Комсомольского муниципального района в рамках осуществления муниципального земельного контроля;</w:t>
      </w:r>
    </w:p>
    <w:p w14:paraId="739C00C3"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увеличить поступление доходов за счет увеличения налогооблагаемой базы.</w:t>
      </w:r>
    </w:p>
    <w:p w14:paraId="42D64089"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Выполнение мероприятий по проведению комплексных кадастровых работ позволит:</w:t>
      </w:r>
    </w:p>
    <w:p w14:paraId="30769FD0"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lastRenderedPageBreak/>
        <w:t>- получить актуальную информацию об объектах недвижимости на территории проведения комплексных кадастровых работ;</w:t>
      </w:r>
    </w:p>
    <w:p w14:paraId="51DDB272"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выявить неиспользуемые или нерационально используемые земельные участки;</w:t>
      </w:r>
    </w:p>
    <w:p w14:paraId="4113AEFC"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выявить факты самовольного захвата земель и самовольные постройки;</w:t>
      </w:r>
    </w:p>
    <w:p w14:paraId="2B2CBEC8"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разрешить существующие земельные споры и предотвратить их возникновение в будущем;</w:t>
      </w:r>
    </w:p>
    <w:p w14:paraId="6E9FD233"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вовлечь в оборот неиспользуемые ранее земельные участки;</w:t>
      </w:r>
    </w:p>
    <w:p w14:paraId="044FDCAD"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увеличить поступления в бюджет Комсомольского муниципального района и в бюджет Комсомольского городского поселения.</w:t>
      </w:r>
    </w:p>
    <w:p w14:paraId="06D18CED" w14:textId="77777777" w:rsidR="00944A65" w:rsidRPr="00B7276C" w:rsidRDefault="00944A65" w:rsidP="00944A65">
      <w:pPr>
        <w:pStyle w:val="ConsPlusNormal"/>
        <w:jc w:val="center"/>
        <w:rPr>
          <w:rFonts w:ascii="Times New Roman" w:hAnsi="Times New Roman" w:cs="Times New Roman"/>
          <w:sz w:val="28"/>
          <w:szCs w:val="28"/>
        </w:rPr>
      </w:pPr>
    </w:p>
    <w:p w14:paraId="30181CCA" w14:textId="77777777" w:rsidR="00944A65" w:rsidRPr="00B7276C" w:rsidRDefault="00944A65" w:rsidP="00944A65">
      <w:pPr>
        <w:pStyle w:val="ConsPlusNormal"/>
        <w:jc w:val="center"/>
        <w:rPr>
          <w:rFonts w:ascii="Times New Roman" w:hAnsi="Times New Roman" w:cs="Times New Roman"/>
          <w:sz w:val="28"/>
          <w:szCs w:val="28"/>
        </w:rPr>
      </w:pPr>
    </w:p>
    <w:p w14:paraId="2815502B" w14:textId="77777777" w:rsidR="00944A65" w:rsidRPr="00B7276C" w:rsidRDefault="00944A65" w:rsidP="00944A65">
      <w:pPr>
        <w:pStyle w:val="ConsPlusNormal"/>
        <w:jc w:val="center"/>
        <w:rPr>
          <w:rFonts w:ascii="Times New Roman" w:hAnsi="Times New Roman" w:cs="Times New Roman"/>
          <w:sz w:val="28"/>
          <w:szCs w:val="28"/>
        </w:rPr>
      </w:pPr>
    </w:p>
    <w:p w14:paraId="54B152D8" w14:textId="77777777" w:rsidR="00944A65" w:rsidRPr="00B7276C" w:rsidRDefault="00944A65" w:rsidP="00944A65">
      <w:pPr>
        <w:pStyle w:val="ConsPlusNormal"/>
        <w:jc w:val="center"/>
        <w:rPr>
          <w:rFonts w:ascii="Times New Roman" w:hAnsi="Times New Roman" w:cs="Times New Roman"/>
          <w:sz w:val="28"/>
          <w:szCs w:val="28"/>
        </w:rPr>
        <w:sectPr w:rsidR="00944A65" w:rsidRPr="00B7276C" w:rsidSect="00920C9B">
          <w:pgSz w:w="11906" w:h="16838"/>
          <w:pgMar w:top="851" w:right="1276" w:bottom="1134" w:left="1560" w:header="709" w:footer="709" w:gutter="0"/>
          <w:cols w:space="708"/>
          <w:docGrid w:linePitch="360"/>
        </w:sectPr>
      </w:pPr>
      <w:r w:rsidRPr="00B7276C">
        <w:rPr>
          <w:rFonts w:ascii="Times New Roman" w:hAnsi="Times New Roman" w:cs="Times New Roman"/>
          <w:sz w:val="28"/>
          <w:szCs w:val="28"/>
        </w:rPr>
        <w:t>2.Показатели муниципальной программы  «Управление имуществом Комсомольского муниципального района Ивановской области и земельными ресурсами»</w:t>
      </w:r>
    </w:p>
    <w:tbl>
      <w:tblPr>
        <w:tblW w:w="16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2005"/>
        <w:gridCol w:w="1243"/>
        <w:gridCol w:w="1060"/>
        <w:gridCol w:w="1041"/>
        <w:gridCol w:w="821"/>
        <w:gridCol w:w="821"/>
        <w:gridCol w:w="656"/>
        <w:gridCol w:w="656"/>
        <w:gridCol w:w="656"/>
        <w:gridCol w:w="656"/>
        <w:gridCol w:w="2130"/>
        <w:gridCol w:w="1978"/>
        <w:gridCol w:w="1938"/>
      </w:tblGrid>
      <w:tr w:rsidR="00944A65" w:rsidRPr="00B7276C" w14:paraId="23E3DED9" w14:textId="77777777" w:rsidTr="00920C9B">
        <w:tc>
          <w:tcPr>
            <w:tcW w:w="0" w:type="auto"/>
            <w:vMerge w:val="restart"/>
          </w:tcPr>
          <w:p w14:paraId="31C3FE6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п/п</w:t>
            </w:r>
          </w:p>
        </w:tc>
        <w:tc>
          <w:tcPr>
            <w:tcW w:w="0" w:type="auto"/>
            <w:vMerge w:val="restart"/>
          </w:tcPr>
          <w:p w14:paraId="4703E91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Наименование</w:t>
            </w:r>
          </w:p>
          <w:p w14:paraId="7C122D9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показателя </w:t>
            </w:r>
          </w:p>
        </w:tc>
        <w:tc>
          <w:tcPr>
            <w:tcW w:w="0" w:type="auto"/>
            <w:vMerge w:val="restart"/>
          </w:tcPr>
          <w:p w14:paraId="606BB49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Единица </w:t>
            </w:r>
          </w:p>
          <w:p w14:paraId="1EFC3B0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Измерения</w:t>
            </w:r>
          </w:p>
          <w:p w14:paraId="4D70850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(по ОКЕИ)</w:t>
            </w:r>
          </w:p>
        </w:tc>
        <w:tc>
          <w:tcPr>
            <w:tcW w:w="0" w:type="auto"/>
            <w:vMerge w:val="restart"/>
          </w:tcPr>
          <w:p w14:paraId="70AB69E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Базовое</w:t>
            </w:r>
          </w:p>
          <w:p w14:paraId="7B0B9EE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значение</w:t>
            </w:r>
          </w:p>
          <w:p w14:paraId="07DB32A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2023 год</w:t>
            </w:r>
          </w:p>
        </w:tc>
        <w:tc>
          <w:tcPr>
            <w:tcW w:w="0" w:type="auto"/>
            <w:gridSpan w:val="7"/>
          </w:tcPr>
          <w:p w14:paraId="7F31D49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Значение показателей</w:t>
            </w:r>
          </w:p>
        </w:tc>
        <w:tc>
          <w:tcPr>
            <w:tcW w:w="0" w:type="auto"/>
            <w:vMerge w:val="restart"/>
          </w:tcPr>
          <w:p w14:paraId="35B605C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Документ </w:t>
            </w:r>
          </w:p>
        </w:tc>
        <w:tc>
          <w:tcPr>
            <w:tcW w:w="0" w:type="auto"/>
            <w:vMerge w:val="restart"/>
          </w:tcPr>
          <w:p w14:paraId="2308FB5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Ответственный за достижение показателя</w:t>
            </w:r>
          </w:p>
          <w:p w14:paraId="2A9DF93E" w14:textId="77777777" w:rsidR="00944A65" w:rsidRPr="00B7276C" w:rsidRDefault="00944A65" w:rsidP="00920C9B">
            <w:pPr>
              <w:pStyle w:val="ConsPlusNormal"/>
              <w:jc w:val="center"/>
              <w:rPr>
                <w:rFonts w:ascii="Times New Roman" w:hAnsi="Times New Roman" w:cs="Times New Roman"/>
                <w:sz w:val="22"/>
                <w:szCs w:val="22"/>
              </w:rPr>
            </w:pPr>
          </w:p>
        </w:tc>
        <w:tc>
          <w:tcPr>
            <w:tcW w:w="1938" w:type="dxa"/>
            <w:vMerge w:val="restart"/>
          </w:tcPr>
          <w:p w14:paraId="096F767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Связь с показателями стратегических целей</w:t>
            </w:r>
          </w:p>
          <w:p w14:paraId="141FD2BA" w14:textId="77777777" w:rsidR="00944A65" w:rsidRPr="00B7276C" w:rsidRDefault="00944A65" w:rsidP="00920C9B">
            <w:pPr>
              <w:pStyle w:val="ConsPlusNormal"/>
              <w:jc w:val="center"/>
              <w:rPr>
                <w:rFonts w:ascii="Times New Roman" w:hAnsi="Times New Roman" w:cs="Times New Roman"/>
                <w:sz w:val="22"/>
                <w:szCs w:val="22"/>
              </w:rPr>
            </w:pPr>
          </w:p>
        </w:tc>
      </w:tr>
      <w:tr w:rsidR="00944A65" w:rsidRPr="00B7276C" w14:paraId="5FD92D99" w14:textId="77777777" w:rsidTr="00920C9B">
        <w:tc>
          <w:tcPr>
            <w:tcW w:w="0" w:type="auto"/>
            <w:vMerge/>
          </w:tcPr>
          <w:p w14:paraId="77E8E3ED" w14:textId="77777777" w:rsidR="00944A65" w:rsidRPr="00B7276C" w:rsidRDefault="00944A65" w:rsidP="00920C9B">
            <w:pPr>
              <w:pStyle w:val="ConsPlusNormal"/>
              <w:jc w:val="center"/>
              <w:rPr>
                <w:rFonts w:ascii="Times New Roman" w:hAnsi="Times New Roman" w:cs="Times New Roman"/>
                <w:sz w:val="22"/>
                <w:szCs w:val="22"/>
              </w:rPr>
            </w:pPr>
          </w:p>
        </w:tc>
        <w:tc>
          <w:tcPr>
            <w:tcW w:w="0" w:type="auto"/>
            <w:vMerge/>
          </w:tcPr>
          <w:p w14:paraId="3C7CE4AC" w14:textId="77777777" w:rsidR="00944A65" w:rsidRPr="00B7276C" w:rsidRDefault="00944A65" w:rsidP="00920C9B">
            <w:pPr>
              <w:pStyle w:val="ConsPlusNormal"/>
              <w:jc w:val="center"/>
              <w:rPr>
                <w:rFonts w:ascii="Times New Roman" w:hAnsi="Times New Roman" w:cs="Times New Roman"/>
                <w:sz w:val="22"/>
                <w:szCs w:val="22"/>
              </w:rPr>
            </w:pPr>
          </w:p>
        </w:tc>
        <w:tc>
          <w:tcPr>
            <w:tcW w:w="0" w:type="auto"/>
            <w:vMerge/>
          </w:tcPr>
          <w:p w14:paraId="1E5D71C7" w14:textId="77777777" w:rsidR="00944A65" w:rsidRPr="00B7276C" w:rsidRDefault="00944A65" w:rsidP="00920C9B">
            <w:pPr>
              <w:pStyle w:val="ConsPlusNormal"/>
              <w:jc w:val="center"/>
              <w:rPr>
                <w:rFonts w:ascii="Times New Roman" w:hAnsi="Times New Roman" w:cs="Times New Roman"/>
                <w:sz w:val="22"/>
                <w:szCs w:val="22"/>
              </w:rPr>
            </w:pPr>
          </w:p>
        </w:tc>
        <w:tc>
          <w:tcPr>
            <w:tcW w:w="0" w:type="auto"/>
            <w:vMerge/>
          </w:tcPr>
          <w:p w14:paraId="01E2AA3A" w14:textId="77777777" w:rsidR="00944A65" w:rsidRPr="00B7276C" w:rsidRDefault="00944A65" w:rsidP="00920C9B">
            <w:pPr>
              <w:pStyle w:val="ConsPlusNormal"/>
              <w:jc w:val="center"/>
              <w:rPr>
                <w:rFonts w:ascii="Times New Roman" w:hAnsi="Times New Roman" w:cs="Times New Roman"/>
                <w:sz w:val="22"/>
                <w:szCs w:val="22"/>
              </w:rPr>
            </w:pPr>
          </w:p>
        </w:tc>
        <w:tc>
          <w:tcPr>
            <w:tcW w:w="0" w:type="auto"/>
          </w:tcPr>
          <w:p w14:paraId="6FA918C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2024</w:t>
            </w:r>
          </w:p>
        </w:tc>
        <w:tc>
          <w:tcPr>
            <w:tcW w:w="0" w:type="auto"/>
          </w:tcPr>
          <w:p w14:paraId="4527B25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2025</w:t>
            </w:r>
          </w:p>
        </w:tc>
        <w:tc>
          <w:tcPr>
            <w:tcW w:w="0" w:type="auto"/>
          </w:tcPr>
          <w:p w14:paraId="1EF127F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2026</w:t>
            </w:r>
          </w:p>
        </w:tc>
        <w:tc>
          <w:tcPr>
            <w:tcW w:w="0" w:type="auto"/>
          </w:tcPr>
          <w:p w14:paraId="24980F3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2027</w:t>
            </w:r>
          </w:p>
        </w:tc>
        <w:tc>
          <w:tcPr>
            <w:tcW w:w="0" w:type="auto"/>
          </w:tcPr>
          <w:p w14:paraId="788BB56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2028</w:t>
            </w:r>
          </w:p>
        </w:tc>
        <w:tc>
          <w:tcPr>
            <w:tcW w:w="0" w:type="auto"/>
          </w:tcPr>
          <w:p w14:paraId="22BBDC4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2029</w:t>
            </w:r>
          </w:p>
        </w:tc>
        <w:tc>
          <w:tcPr>
            <w:tcW w:w="0" w:type="auto"/>
          </w:tcPr>
          <w:p w14:paraId="1BFE8D4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2030</w:t>
            </w:r>
          </w:p>
        </w:tc>
        <w:tc>
          <w:tcPr>
            <w:tcW w:w="0" w:type="auto"/>
            <w:vMerge/>
          </w:tcPr>
          <w:p w14:paraId="0F7F7FF8" w14:textId="77777777" w:rsidR="00944A65" w:rsidRPr="00B7276C" w:rsidRDefault="00944A65" w:rsidP="00920C9B">
            <w:pPr>
              <w:pStyle w:val="ConsPlusNormal"/>
              <w:jc w:val="center"/>
              <w:rPr>
                <w:rFonts w:ascii="Times New Roman" w:hAnsi="Times New Roman" w:cs="Times New Roman"/>
                <w:sz w:val="22"/>
                <w:szCs w:val="22"/>
              </w:rPr>
            </w:pPr>
          </w:p>
        </w:tc>
        <w:tc>
          <w:tcPr>
            <w:tcW w:w="0" w:type="auto"/>
            <w:vMerge/>
          </w:tcPr>
          <w:p w14:paraId="295CFB07" w14:textId="77777777" w:rsidR="00944A65" w:rsidRPr="00B7276C" w:rsidRDefault="00944A65" w:rsidP="00920C9B">
            <w:pPr>
              <w:pStyle w:val="ConsPlusNormal"/>
              <w:jc w:val="center"/>
              <w:rPr>
                <w:rFonts w:ascii="Times New Roman" w:hAnsi="Times New Roman" w:cs="Times New Roman"/>
                <w:sz w:val="22"/>
                <w:szCs w:val="22"/>
              </w:rPr>
            </w:pPr>
          </w:p>
        </w:tc>
        <w:tc>
          <w:tcPr>
            <w:tcW w:w="1938" w:type="dxa"/>
            <w:vMerge/>
          </w:tcPr>
          <w:p w14:paraId="6F16FC47" w14:textId="77777777" w:rsidR="00944A65" w:rsidRPr="00B7276C" w:rsidRDefault="00944A65" w:rsidP="00920C9B">
            <w:pPr>
              <w:pStyle w:val="ConsPlusNormal"/>
              <w:jc w:val="center"/>
              <w:rPr>
                <w:rFonts w:ascii="Times New Roman" w:hAnsi="Times New Roman" w:cs="Times New Roman"/>
                <w:sz w:val="22"/>
                <w:szCs w:val="22"/>
              </w:rPr>
            </w:pPr>
          </w:p>
        </w:tc>
      </w:tr>
      <w:tr w:rsidR="00944A65" w:rsidRPr="00B7276C" w14:paraId="2E4BADB2" w14:textId="77777777" w:rsidTr="00920C9B">
        <w:tc>
          <w:tcPr>
            <w:tcW w:w="0" w:type="auto"/>
          </w:tcPr>
          <w:p w14:paraId="29B71F8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0" w:type="auto"/>
          </w:tcPr>
          <w:p w14:paraId="7141227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w:t>
            </w:r>
          </w:p>
        </w:tc>
        <w:tc>
          <w:tcPr>
            <w:tcW w:w="0" w:type="auto"/>
          </w:tcPr>
          <w:p w14:paraId="6AD3C6F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w:t>
            </w:r>
          </w:p>
        </w:tc>
        <w:tc>
          <w:tcPr>
            <w:tcW w:w="0" w:type="auto"/>
          </w:tcPr>
          <w:p w14:paraId="59857B5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w:t>
            </w:r>
          </w:p>
        </w:tc>
        <w:tc>
          <w:tcPr>
            <w:tcW w:w="0" w:type="auto"/>
          </w:tcPr>
          <w:p w14:paraId="70DA026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w:t>
            </w:r>
          </w:p>
        </w:tc>
        <w:tc>
          <w:tcPr>
            <w:tcW w:w="0" w:type="auto"/>
          </w:tcPr>
          <w:p w14:paraId="769A6FD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6</w:t>
            </w:r>
          </w:p>
        </w:tc>
        <w:tc>
          <w:tcPr>
            <w:tcW w:w="0" w:type="auto"/>
          </w:tcPr>
          <w:p w14:paraId="1DC2AB0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7</w:t>
            </w:r>
          </w:p>
        </w:tc>
        <w:tc>
          <w:tcPr>
            <w:tcW w:w="0" w:type="auto"/>
          </w:tcPr>
          <w:p w14:paraId="502836D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8</w:t>
            </w:r>
          </w:p>
        </w:tc>
        <w:tc>
          <w:tcPr>
            <w:tcW w:w="0" w:type="auto"/>
          </w:tcPr>
          <w:p w14:paraId="31CC7CE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w:t>
            </w:r>
          </w:p>
        </w:tc>
        <w:tc>
          <w:tcPr>
            <w:tcW w:w="0" w:type="auto"/>
          </w:tcPr>
          <w:p w14:paraId="0CE120A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w:t>
            </w:r>
          </w:p>
        </w:tc>
        <w:tc>
          <w:tcPr>
            <w:tcW w:w="0" w:type="auto"/>
          </w:tcPr>
          <w:p w14:paraId="33AEAC5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11</w:t>
            </w:r>
          </w:p>
        </w:tc>
        <w:tc>
          <w:tcPr>
            <w:tcW w:w="0" w:type="auto"/>
          </w:tcPr>
          <w:p w14:paraId="4F16613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12</w:t>
            </w:r>
          </w:p>
        </w:tc>
        <w:tc>
          <w:tcPr>
            <w:tcW w:w="0" w:type="auto"/>
          </w:tcPr>
          <w:p w14:paraId="289D66F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w:t>
            </w:r>
          </w:p>
        </w:tc>
        <w:tc>
          <w:tcPr>
            <w:tcW w:w="1938" w:type="dxa"/>
          </w:tcPr>
          <w:p w14:paraId="398494C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w:t>
            </w:r>
          </w:p>
        </w:tc>
      </w:tr>
      <w:tr w:rsidR="00944A65" w:rsidRPr="00B7276C" w14:paraId="0ABAFE17" w14:textId="77777777" w:rsidTr="00920C9B">
        <w:tc>
          <w:tcPr>
            <w:tcW w:w="0" w:type="auto"/>
          </w:tcPr>
          <w:p w14:paraId="285349A0" w14:textId="77777777" w:rsidR="00944A65" w:rsidRPr="00B7276C" w:rsidRDefault="00944A65" w:rsidP="00920C9B">
            <w:pPr>
              <w:pStyle w:val="ConsPlusNormal"/>
              <w:jc w:val="center"/>
              <w:rPr>
                <w:rFonts w:ascii="Times New Roman" w:hAnsi="Times New Roman" w:cs="Times New Roman"/>
                <w:sz w:val="22"/>
                <w:szCs w:val="22"/>
              </w:rPr>
            </w:pPr>
          </w:p>
        </w:tc>
        <w:tc>
          <w:tcPr>
            <w:tcW w:w="15638" w:type="dxa"/>
            <w:gridSpan w:val="13"/>
          </w:tcPr>
          <w:p w14:paraId="1E3C4F4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Цель муниципальной программы «Управление имуществом Комсомольского муниципального района Ивановской области и земельными ресурсами» Обеспечение эффективного управления муниципальным имуществом и земельными участками, находящимися в государственной и муниципальной собственности.</w:t>
            </w:r>
          </w:p>
        </w:tc>
      </w:tr>
      <w:tr w:rsidR="00944A65" w:rsidRPr="00B7276C" w14:paraId="78AA2259" w14:textId="77777777" w:rsidTr="00920C9B">
        <w:tc>
          <w:tcPr>
            <w:tcW w:w="0" w:type="auto"/>
          </w:tcPr>
          <w:p w14:paraId="42B265E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0" w:type="auto"/>
          </w:tcPr>
          <w:p w14:paraId="50FC864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0" w:type="auto"/>
          </w:tcPr>
          <w:p w14:paraId="02B7CAC1" w14:textId="77777777" w:rsidR="00944A65" w:rsidRPr="00B7276C" w:rsidRDefault="00944A65" w:rsidP="00920C9B">
            <w:pPr>
              <w:pStyle w:val="ConsPlusNormal"/>
              <w:jc w:val="center"/>
              <w:rPr>
                <w:rFonts w:ascii="Times New Roman" w:hAnsi="Times New Roman" w:cs="Times New Roman"/>
                <w:sz w:val="22"/>
                <w:szCs w:val="22"/>
              </w:rPr>
            </w:pPr>
            <w:proofErr w:type="spellStart"/>
            <w:r w:rsidRPr="00B7276C">
              <w:rPr>
                <w:rFonts w:ascii="Times New Roman" w:hAnsi="Times New Roman" w:cs="Times New Roman"/>
                <w:sz w:val="22"/>
                <w:szCs w:val="22"/>
              </w:rPr>
              <w:t>тыс.руб</w:t>
            </w:r>
            <w:proofErr w:type="spellEnd"/>
            <w:r w:rsidRPr="00B7276C">
              <w:rPr>
                <w:rFonts w:ascii="Times New Roman" w:hAnsi="Times New Roman" w:cs="Times New Roman"/>
                <w:sz w:val="22"/>
                <w:szCs w:val="22"/>
              </w:rPr>
              <w:t>.</w:t>
            </w:r>
          </w:p>
        </w:tc>
        <w:tc>
          <w:tcPr>
            <w:tcW w:w="0" w:type="auto"/>
          </w:tcPr>
          <w:p w14:paraId="5FE9FEB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7606,4</w:t>
            </w:r>
          </w:p>
        </w:tc>
        <w:tc>
          <w:tcPr>
            <w:tcW w:w="0" w:type="auto"/>
          </w:tcPr>
          <w:p w14:paraId="2EDE947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4857,198</w:t>
            </w:r>
          </w:p>
        </w:tc>
        <w:tc>
          <w:tcPr>
            <w:tcW w:w="0" w:type="auto"/>
          </w:tcPr>
          <w:p w14:paraId="2BF1A69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3081,3</w:t>
            </w:r>
          </w:p>
        </w:tc>
        <w:tc>
          <w:tcPr>
            <w:tcW w:w="0" w:type="auto"/>
          </w:tcPr>
          <w:p w14:paraId="7090CC2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3081,3</w:t>
            </w:r>
          </w:p>
        </w:tc>
        <w:tc>
          <w:tcPr>
            <w:tcW w:w="0" w:type="auto"/>
          </w:tcPr>
          <w:p w14:paraId="7DF4606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3100</w:t>
            </w:r>
          </w:p>
        </w:tc>
        <w:tc>
          <w:tcPr>
            <w:tcW w:w="0" w:type="auto"/>
          </w:tcPr>
          <w:p w14:paraId="2322919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3100</w:t>
            </w:r>
          </w:p>
        </w:tc>
        <w:tc>
          <w:tcPr>
            <w:tcW w:w="0" w:type="auto"/>
          </w:tcPr>
          <w:p w14:paraId="0038A07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3200</w:t>
            </w:r>
          </w:p>
        </w:tc>
        <w:tc>
          <w:tcPr>
            <w:tcW w:w="0" w:type="auto"/>
          </w:tcPr>
          <w:p w14:paraId="177158D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3200</w:t>
            </w:r>
          </w:p>
        </w:tc>
        <w:tc>
          <w:tcPr>
            <w:tcW w:w="0" w:type="auto"/>
          </w:tcPr>
          <w:p w14:paraId="726AE96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области до 2030 года»</w:t>
            </w:r>
          </w:p>
        </w:tc>
        <w:tc>
          <w:tcPr>
            <w:tcW w:w="0" w:type="auto"/>
          </w:tcPr>
          <w:p w14:paraId="0A88274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Управление земельно-имущественных отношений Администрации Комсомольского муниципального района Ивановской области</w:t>
            </w:r>
          </w:p>
        </w:tc>
        <w:tc>
          <w:tcPr>
            <w:tcW w:w="1938" w:type="dxa"/>
          </w:tcPr>
          <w:p w14:paraId="2458AB2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Обеспечение поступлений доходов в бюджет Комсомольского муниципального района от использования и распоряжения муниципальным имуществом</w:t>
            </w:r>
          </w:p>
        </w:tc>
      </w:tr>
      <w:tr w:rsidR="00944A65" w:rsidRPr="00B7276C" w14:paraId="3B38EF16" w14:textId="77777777" w:rsidTr="00920C9B">
        <w:tc>
          <w:tcPr>
            <w:tcW w:w="0" w:type="auto"/>
          </w:tcPr>
          <w:p w14:paraId="31F498DC" w14:textId="77777777" w:rsidR="00944A65" w:rsidRPr="00B7276C" w:rsidRDefault="00944A65" w:rsidP="00920C9B">
            <w:pPr>
              <w:pStyle w:val="ConsPlusNormal"/>
              <w:jc w:val="center"/>
              <w:rPr>
                <w:rFonts w:ascii="Times New Roman" w:hAnsi="Times New Roman" w:cs="Times New Roman"/>
                <w:sz w:val="22"/>
                <w:szCs w:val="22"/>
                <w:lang w:val="en-US"/>
              </w:rPr>
            </w:pPr>
            <w:r w:rsidRPr="00B7276C">
              <w:rPr>
                <w:rFonts w:ascii="Times New Roman" w:hAnsi="Times New Roman" w:cs="Times New Roman"/>
                <w:sz w:val="22"/>
                <w:szCs w:val="22"/>
                <w:lang w:val="en-US"/>
              </w:rPr>
              <w:t>2</w:t>
            </w:r>
          </w:p>
        </w:tc>
        <w:tc>
          <w:tcPr>
            <w:tcW w:w="0" w:type="auto"/>
          </w:tcPr>
          <w:p w14:paraId="0F98F26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Объем неналоговых доходов в бюджете Комсомольского городского поселения от использования и распоряжения муниципальным имуществом</w:t>
            </w:r>
          </w:p>
        </w:tc>
        <w:tc>
          <w:tcPr>
            <w:tcW w:w="0" w:type="auto"/>
          </w:tcPr>
          <w:p w14:paraId="799777DC" w14:textId="77777777" w:rsidR="00944A65" w:rsidRPr="00B7276C" w:rsidRDefault="00944A65" w:rsidP="00920C9B">
            <w:pPr>
              <w:pStyle w:val="ConsPlusNormal"/>
              <w:jc w:val="center"/>
              <w:rPr>
                <w:rFonts w:ascii="Times New Roman" w:hAnsi="Times New Roman" w:cs="Times New Roman"/>
                <w:sz w:val="22"/>
                <w:szCs w:val="22"/>
              </w:rPr>
            </w:pPr>
            <w:proofErr w:type="spellStart"/>
            <w:r w:rsidRPr="00B7276C">
              <w:rPr>
                <w:rFonts w:ascii="Times New Roman" w:hAnsi="Times New Roman" w:cs="Times New Roman"/>
                <w:sz w:val="22"/>
                <w:szCs w:val="22"/>
              </w:rPr>
              <w:t>тыс.руб</w:t>
            </w:r>
            <w:proofErr w:type="spellEnd"/>
            <w:r w:rsidRPr="00B7276C">
              <w:rPr>
                <w:rFonts w:ascii="Times New Roman" w:hAnsi="Times New Roman" w:cs="Times New Roman"/>
                <w:sz w:val="22"/>
                <w:szCs w:val="22"/>
              </w:rPr>
              <w:t>.</w:t>
            </w:r>
          </w:p>
        </w:tc>
        <w:tc>
          <w:tcPr>
            <w:tcW w:w="0" w:type="auto"/>
          </w:tcPr>
          <w:p w14:paraId="42DE201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3388,7</w:t>
            </w:r>
          </w:p>
        </w:tc>
        <w:tc>
          <w:tcPr>
            <w:tcW w:w="0" w:type="auto"/>
          </w:tcPr>
          <w:p w14:paraId="5E82053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2214,638</w:t>
            </w:r>
          </w:p>
        </w:tc>
        <w:tc>
          <w:tcPr>
            <w:tcW w:w="0" w:type="auto"/>
          </w:tcPr>
          <w:p w14:paraId="3D0F20A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1216,6</w:t>
            </w:r>
          </w:p>
        </w:tc>
        <w:tc>
          <w:tcPr>
            <w:tcW w:w="0" w:type="auto"/>
          </w:tcPr>
          <w:p w14:paraId="0864119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1216,6</w:t>
            </w:r>
          </w:p>
        </w:tc>
        <w:tc>
          <w:tcPr>
            <w:tcW w:w="0" w:type="auto"/>
          </w:tcPr>
          <w:p w14:paraId="02048C4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1300</w:t>
            </w:r>
          </w:p>
        </w:tc>
        <w:tc>
          <w:tcPr>
            <w:tcW w:w="0" w:type="auto"/>
          </w:tcPr>
          <w:p w14:paraId="03873EC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1300</w:t>
            </w:r>
          </w:p>
        </w:tc>
        <w:tc>
          <w:tcPr>
            <w:tcW w:w="0" w:type="auto"/>
          </w:tcPr>
          <w:p w14:paraId="767FA20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1400</w:t>
            </w:r>
          </w:p>
        </w:tc>
        <w:tc>
          <w:tcPr>
            <w:tcW w:w="0" w:type="auto"/>
          </w:tcPr>
          <w:p w14:paraId="197883B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1400</w:t>
            </w:r>
          </w:p>
        </w:tc>
        <w:tc>
          <w:tcPr>
            <w:tcW w:w="0" w:type="auto"/>
          </w:tcPr>
          <w:p w14:paraId="3F61B44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Решение Совета Комсомольского муниципального района от 20.10.2022г. № 208 «Об утверждении Стратегии социально-экономического развития Комсомольского муниципального района Ивановской </w:t>
            </w:r>
            <w:r w:rsidRPr="00B7276C">
              <w:rPr>
                <w:rFonts w:ascii="Times New Roman" w:hAnsi="Times New Roman" w:cs="Times New Roman"/>
                <w:sz w:val="22"/>
                <w:szCs w:val="22"/>
              </w:rPr>
              <w:lastRenderedPageBreak/>
              <w:t>области до 2030 года»</w:t>
            </w:r>
          </w:p>
        </w:tc>
        <w:tc>
          <w:tcPr>
            <w:tcW w:w="0" w:type="auto"/>
          </w:tcPr>
          <w:p w14:paraId="224D2B5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Управление земельно-имущественных отношений Администрации Комсомольского муниципального района Ивановской области</w:t>
            </w:r>
          </w:p>
        </w:tc>
        <w:tc>
          <w:tcPr>
            <w:tcW w:w="1938" w:type="dxa"/>
          </w:tcPr>
          <w:p w14:paraId="0584302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Обеспечение поступлений доходов в бюджет Комсомольского городского поселения от использования и распоряжения муниципальным имуществом</w:t>
            </w:r>
          </w:p>
        </w:tc>
      </w:tr>
    </w:tbl>
    <w:p w14:paraId="1238F670" w14:textId="77777777" w:rsidR="00944A65" w:rsidRPr="00B7276C" w:rsidRDefault="00944A65" w:rsidP="00944A65">
      <w:pPr>
        <w:pStyle w:val="ConsPlusNormal"/>
        <w:jc w:val="center"/>
        <w:rPr>
          <w:rFonts w:ascii="Times New Roman" w:hAnsi="Times New Roman" w:cs="Times New Roman"/>
          <w:sz w:val="28"/>
          <w:szCs w:val="28"/>
        </w:rPr>
      </w:pPr>
    </w:p>
    <w:p w14:paraId="2E52D931" w14:textId="77777777" w:rsidR="00944A65" w:rsidRPr="00B7276C" w:rsidRDefault="00944A65" w:rsidP="00944A65">
      <w:pPr>
        <w:pStyle w:val="ConsPlusNormal"/>
        <w:jc w:val="center"/>
        <w:rPr>
          <w:rFonts w:ascii="Times New Roman" w:hAnsi="Times New Roman" w:cs="Times New Roman"/>
          <w:sz w:val="28"/>
          <w:szCs w:val="28"/>
        </w:rPr>
      </w:pPr>
    </w:p>
    <w:p w14:paraId="3B62F09D" w14:textId="77777777" w:rsidR="00944A65" w:rsidRPr="00B7276C" w:rsidRDefault="00944A65" w:rsidP="00944A65">
      <w:pPr>
        <w:pStyle w:val="ConsPlusNormal"/>
        <w:jc w:val="center"/>
        <w:rPr>
          <w:rFonts w:ascii="Times New Roman" w:hAnsi="Times New Roman" w:cs="Times New Roman"/>
          <w:sz w:val="28"/>
          <w:szCs w:val="28"/>
        </w:rPr>
      </w:pPr>
      <w:r w:rsidRPr="00B7276C">
        <w:rPr>
          <w:rFonts w:ascii="Times New Roman" w:hAnsi="Times New Roman" w:cs="Times New Roman"/>
          <w:sz w:val="28"/>
          <w:szCs w:val="28"/>
        </w:rPr>
        <w:t>3.Перечень структурных элементов муниципальной программы «Управление имуществом Комсомольского муниципального района Ивановской области и земельными ресурсами»</w:t>
      </w:r>
    </w:p>
    <w:p w14:paraId="5DB57945" w14:textId="77777777" w:rsidR="00944A65" w:rsidRPr="00B7276C" w:rsidRDefault="00944A65" w:rsidP="00944A65">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38"/>
        <w:gridCol w:w="6"/>
        <w:gridCol w:w="1685"/>
        <w:gridCol w:w="10684"/>
      </w:tblGrid>
      <w:tr w:rsidR="00944A65" w:rsidRPr="00B7276C" w14:paraId="2A1BBD78" w14:textId="77777777" w:rsidTr="00920C9B">
        <w:tc>
          <w:tcPr>
            <w:tcW w:w="0" w:type="auto"/>
          </w:tcPr>
          <w:p w14:paraId="15FA3BCA"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lang w:val="en-US"/>
              </w:rPr>
              <w:t>N</w:t>
            </w:r>
            <w:r w:rsidRPr="00B7276C">
              <w:rPr>
                <w:rFonts w:ascii="Times New Roman" w:hAnsi="Times New Roman" w:cs="Times New Roman"/>
                <w:sz w:val="24"/>
                <w:szCs w:val="24"/>
              </w:rPr>
              <w:t xml:space="preserve"> п/п</w:t>
            </w:r>
          </w:p>
        </w:tc>
        <w:tc>
          <w:tcPr>
            <w:tcW w:w="1659" w:type="dxa"/>
            <w:gridSpan w:val="2"/>
          </w:tcPr>
          <w:p w14:paraId="3BD46131"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Задачи структурного элемента</w:t>
            </w:r>
          </w:p>
        </w:tc>
        <w:tc>
          <w:tcPr>
            <w:tcW w:w="1438" w:type="dxa"/>
          </w:tcPr>
          <w:p w14:paraId="5DA1601A"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Краткое описание ожидаемых эффектов от</w:t>
            </w:r>
          </w:p>
          <w:p w14:paraId="12F0B458"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 xml:space="preserve"> реализации задачи структурного элемента </w:t>
            </w:r>
          </w:p>
        </w:tc>
        <w:tc>
          <w:tcPr>
            <w:tcW w:w="0" w:type="auto"/>
          </w:tcPr>
          <w:p w14:paraId="374340DA"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 xml:space="preserve">Связь с показателями </w:t>
            </w:r>
          </w:p>
        </w:tc>
      </w:tr>
      <w:tr w:rsidR="00944A65" w:rsidRPr="00B7276C" w14:paraId="628994C9" w14:textId="77777777" w:rsidTr="00920C9B">
        <w:tc>
          <w:tcPr>
            <w:tcW w:w="0" w:type="auto"/>
          </w:tcPr>
          <w:p w14:paraId="05406902"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1</w:t>
            </w:r>
          </w:p>
        </w:tc>
        <w:tc>
          <w:tcPr>
            <w:tcW w:w="1659" w:type="dxa"/>
            <w:gridSpan w:val="2"/>
          </w:tcPr>
          <w:p w14:paraId="13091EFC"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2</w:t>
            </w:r>
          </w:p>
        </w:tc>
        <w:tc>
          <w:tcPr>
            <w:tcW w:w="1438" w:type="dxa"/>
          </w:tcPr>
          <w:p w14:paraId="5FF6784B"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3</w:t>
            </w:r>
          </w:p>
        </w:tc>
        <w:tc>
          <w:tcPr>
            <w:tcW w:w="0" w:type="auto"/>
          </w:tcPr>
          <w:p w14:paraId="0D71D1C8"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4</w:t>
            </w:r>
          </w:p>
        </w:tc>
      </w:tr>
      <w:tr w:rsidR="00944A65" w:rsidRPr="00B7276C" w14:paraId="5416360E" w14:textId="77777777" w:rsidTr="00920C9B">
        <w:tc>
          <w:tcPr>
            <w:tcW w:w="0" w:type="auto"/>
          </w:tcPr>
          <w:p w14:paraId="531DC686"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1</w:t>
            </w:r>
          </w:p>
        </w:tc>
        <w:tc>
          <w:tcPr>
            <w:tcW w:w="0" w:type="auto"/>
            <w:gridSpan w:val="4"/>
          </w:tcPr>
          <w:p w14:paraId="3855E4E9" w14:textId="77777777" w:rsidR="00944A65" w:rsidRPr="00B7276C" w:rsidRDefault="00944A65" w:rsidP="00920C9B">
            <w:pPr>
              <w:pStyle w:val="ConsPlusNormal"/>
              <w:rPr>
                <w:rFonts w:ascii="Times New Roman" w:hAnsi="Times New Roman" w:cs="Times New Roman"/>
                <w:b/>
                <w:sz w:val="24"/>
                <w:szCs w:val="24"/>
              </w:rPr>
            </w:pPr>
            <w:r w:rsidRPr="00B7276C">
              <w:rPr>
                <w:rFonts w:ascii="Times New Roman" w:hAnsi="Times New Roman" w:cs="Times New Roman"/>
                <w:b/>
                <w:sz w:val="24"/>
                <w:szCs w:val="24"/>
              </w:rPr>
              <w:t>Направление 1 «Повышение эффективности управления и распоряжения имуществом Комсомольского муниципального района Ивановской области и земельными ресурсами»</w:t>
            </w:r>
          </w:p>
          <w:p w14:paraId="523B9D81" w14:textId="77777777" w:rsidR="00944A65" w:rsidRPr="00B7276C" w:rsidRDefault="00944A65" w:rsidP="00920C9B">
            <w:pPr>
              <w:pStyle w:val="ConsPlusNormal"/>
              <w:jc w:val="center"/>
              <w:rPr>
                <w:rFonts w:ascii="Times New Roman" w:hAnsi="Times New Roman" w:cs="Times New Roman"/>
                <w:b/>
                <w:sz w:val="24"/>
                <w:szCs w:val="24"/>
              </w:rPr>
            </w:pPr>
          </w:p>
        </w:tc>
      </w:tr>
      <w:tr w:rsidR="00944A65" w:rsidRPr="00B7276C" w14:paraId="66EE0DBA" w14:textId="77777777" w:rsidTr="00920C9B">
        <w:tc>
          <w:tcPr>
            <w:tcW w:w="0" w:type="auto"/>
          </w:tcPr>
          <w:p w14:paraId="732488E8"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1.1.</w:t>
            </w:r>
          </w:p>
        </w:tc>
        <w:tc>
          <w:tcPr>
            <w:tcW w:w="0" w:type="auto"/>
            <w:gridSpan w:val="4"/>
          </w:tcPr>
          <w:p w14:paraId="5BA5139B" w14:textId="77777777" w:rsidR="00944A65" w:rsidRPr="00B7276C" w:rsidRDefault="00944A65" w:rsidP="00920C9B">
            <w:pPr>
              <w:pStyle w:val="ConsPlusNormal"/>
              <w:jc w:val="center"/>
              <w:rPr>
                <w:rFonts w:ascii="Times New Roman" w:hAnsi="Times New Roman" w:cs="Times New Roman"/>
                <w:b/>
                <w:sz w:val="24"/>
                <w:szCs w:val="24"/>
              </w:rPr>
            </w:pPr>
            <w:r w:rsidRPr="00B7276C">
              <w:rPr>
                <w:rFonts w:ascii="Times New Roman" w:hAnsi="Times New Roman" w:cs="Times New Roman"/>
                <w:b/>
                <w:sz w:val="24"/>
                <w:szCs w:val="24"/>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 (</w:t>
            </w:r>
            <w:proofErr w:type="spellStart"/>
            <w:r w:rsidRPr="00B7276C">
              <w:rPr>
                <w:rFonts w:ascii="Times New Roman" w:hAnsi="Times New Roman" w:cs="Times New Roman"/>
                <w:b/>
                <w:sz w:val="24"/>
                <w:szCs w:val="24"/>
              </w:rPr>
              <w:t>Витковская</w:t>
            </w:r>
            <w:proofErr w:type="spellEnd"/>
            <w:r w:rsidRPr="00B7276C">
              <w:rPr>
                <w:rFonts w:ascii="Times New Roman" w:hAnsi="Times New Roman" w:cs="Times New Roman"/>
                <w:b/>
                <w:sz w:val="24"/>
                <w:szCs w:val="24"/>
              </w:rPr>
              <w:t xml:space="preserve"> Мария Сергеевна - куратор) </w:t>
            </w:r>
          </w:p>
        </w:tc>
      </w:tr>
      <w:tr w:rsidR="00944A65" w:rsidRPr="00B7276C" w14:paraId="3F4885A1" w14:textId="77777777" w:rsidTr="00920C9B">
        <w:tc>
          <w:tcPr>
            <w:tcW w:w="2318" w:type="dxa"/>
            <w:gridSpan w:val="2"/>
          </w:tcPr>
          <w:p w14:paraId="55919267"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Ответственный за реализацию (Управление земельно-имущественных отношений Администрации Комсомольского муниципального района Ивановской области)</w:t>
            </w:r>
          </w:p>
        </w:tc>
        <w:tc>
          <w:tcPr>
            <w:tcW w:w="12525" w:type="dxa"/>
            <w:gridSpan w:val="3"/>
          </w:tcPr>
          <w:p w14:paraId="4CAA6098"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Срок реализации (2024 – 2030)</w:t>
            </w:r>
          </w:p>
        </w:tc>
      </w:tr>
      <w:tr w:rsidR="00944A65" w:rsidRPr="00B7276C" w14:paraId="79D2652E" w14:textId="77777777" w:rsidTr="00920C9B">
        <w:tc>
          <w:tcPr>
            <w:tcW w:w="0" w:type="auto"/>
          </w:tcPr>
          <w:p w14:paraId="5C3B463B"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1.1.1.</w:t>
            </w:r>
          </w:p>
        </w:tc>
        <w:tc>
          <w:tcPr>
            <w:tcW w:w="1652" w:type="dxa"/>
          </w:tcPr>
          <w:p w14:paraId="69022FFB"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 xml:space="preserve">Проведение </w:t>
            </w:r>
            <w:r w:rsidRPr="00B7276C">
              <w:rPr>
                <w:rFonts w:ascii="Times New Roman" w:hAnsi="Times New Roman" w:cs="Times New Roman"/>
                <w:sz w:val="24"/>
                <w:szCs w:val="24"/>
              </w:rPr>
              <w:lastRenderedPageBreak/>
              <w:t>оценки имущества Комсомольского муниципального района Ивановской области</w:t>
            </w:r>
          </w:p>
        </w:tc>
        <w:tc>
          <w:tcPr>
            <w:tcW w:w="1445" w:type="dxa"/>
            <w:gridSpan w:val="2"/>
          </w:tcPr>
          <w:p w14:paraId="13F79544"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lastRenderedPageBreak/>
              <w:t xml:space="preserve">Проведена </w:t>
            </w:r>
            <w:r w:rsidRPr="00B7276C">
              <w:rPr>
                <w:rFonts w:ascii="Times New Roman" w:hAnsi="Times New Roman" w:cs="Times New Roman"/>
                <w:sz w:val="24"/>
                <w:szCs w:val="24"/>
              </w:rPr>
              <w:lastRenderedPageBreak/>
              <w:t>оценка имущества</w:t>
            </w:r>
          </w:p>
        </w:tc>
        <w:tc>
          <w:tcPr>
            <w:tcW w:w="0" w:type="auto"/>
          </w:tcPr>
          <w:p w14:paraId="1C260675"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color w:val="333333"/>
                <w:spacing w:val="-5"/>
                <w:sz w:val="24"/>
                <w:szCs w:val="24"/>
              </w:rPr>
              <w:lastRenderedPageBreak/>
              <w:t xml:space="preserve">Доля объектов муниципального имущества, в отношении которых проведена оценка от общего </w:t>
            </w:r>
            <w:r w:rsidRPr="00B7276C">
              <w:rPr>
                <w:rFonts w:ascii="Times New Roman" w:hAnsi="Times New Roman" w:cs="Times New Roman"/>
                <w:color w:val="333333"/>
                <w:spacing w:val="-5"/>
                <w:sz w:val="24"/>
                <w:szCs w:val="24"/>
              </w:rPr>
              <w:lastRenderedPageBreak/>
              <w:t>количества муниципального имущества, подлежащего оценке в соответствии с законодательством Российской Федерации</w:t>
            </w:r>
          </w:p>
        </w:tc>
      </w:tr>
      <w:tr w:rsidR="00944A65" w:rsidRPr="00B7276C" w14:paraId="5B9E4CC5" w14:textId="77777777" w:rsidTr="00920C9B">
        <w:tc>
          <w:tcPr>
            <w:tcW w:w="0" w:type="auto"/>
          </w:tcPr>
          <w:p w14:paraId="17809C23"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lastRenderedPageBreak/>
              <w:t>1.1.2.</w:t>
            </w:r>
          </w:p>
        </w:tc>
        <w:tc>
          <w:tcPr>
            <w:tcW w:w="1652" w:type="dxa"/>
          </w:tcPr>
          <w:p w14:paraId="3BF29919"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w:t>
            </w:r>
          </w:p>
        </w:tc>
        <w:tc>
          <w:tcPr>
            <w:tcW w:w="1445" w:type="dxa"/>
            <w:gridSpan w:val="2"/>
          </w:tcPr>
          <w:p w14:paraId="64E81844"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Проведены кадастровые работы</w:t>
            </w:r>
          </w:p>
        </w:tc>
        <w:tc>
          <w:tcPr>
            <w:tcW w:w="0" w:type="auto"/>
          </w:tcPr>
          <w:p w14:paraId="36F7CDC8"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Доля земельных участков, в отношении которых проведены кадастровые работы, к количеству земельных участков, по которым принято решение в соответствии с действующим законодательством о проведении таких работ</w:t>
            </w:r>
          </w:p>
        </w:tc>
      </w:tr>
      <w:tr w:rsidR="00944A65" w:rsidRPr="00B7276C" w14:paraId="4C758EFD" w14:textId="77777777" w:rsidTr="00920C9B">
        <w:tc>
          <w:tcPr>
            <w:tcW w:w="0" w:type="auto"/>
          </w:tcPr>
          <w:p w14:paraId="62F3F69C"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1.1.3</w:t>
            </w:r>
          </w:p>
        </w:tc>
        <w:tc>
          <w:tcPr>
            <w:tcW w:w="1652" w:type="dxa"/>
          </w:tcPr>
          <w:p w14:paraId="44489EBB"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 xml:space="preserve">Обеспечение сохранности и содержания имущества казны Комсомольского муниципального района Ивановской </w:t>
            </w:r>
            <w:r w:rsidRPr="00B7276C">
              <w:rPr>
                <w:rFonts w:ascii="Times New Roman" w:hAnsi="Times New Roman" w:cs="Times New Roman"/>
                <w:sz w:val="24"/>
                <w:szCs w:val="24"/>
              </w:rPr>
              <w:lastRenderedPageBreak/>
              <w:t>области</w:t>
            </w:r>
          </w:p>
        </w:tc>
        <w:tc>
          <w:tcPr>
            <w:tcW w:w="1445" w:type="dxa"/>
            <w:gridSpan w:val="2"/>
          </w:tcPr>
          <w:p w14:paraId="30FE4087" w14:textId="77777777" w:rsidR="00944A65" w:rsidRPr="00B7276C" w:rsidRDefault="00944A65" w:rsidP="00920C9B">
            <w:pPr>
              <w:pStyle w:val="ConsPlusNormal"/>
              <w:jc w:val="center"/>
              <w:rPr>
                <w:rFonts w:ascii="Times New Roman" w:hAnsi="Times New Roman" w:cs="Times New Roman"/>
                <w:sz w:val="24"/>
                <w:szCs w:val="24"/>
              </w:rPr>
            </w:pPr>
          </w:p>
        </w:tc>
        <w:tc>
          <w:tcPr>
            <w:tcW w:w="0" w:type="auto"/>
          </w:tcPr>
          <w:p w14:paraId="24FE57A8"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Количество объектов, у которых отсутствуют держатели имущества казны Комсомольского муниципального района Ивановской области</w:t>
            </w:r>
          </w:p>
        </w:tc>
      </w:tr>
      <w:tr w:rsidR="00944A65" w:rsidRPr="00B7276C" w14:paraId="690AB807" w14:textId="77777777" w:rsidTr="00920C9B">
        <w:tc>
          <w:tcPr>
            <w:tcW w:w="0" w:type="auto"/>
          </w:tcPr>
          <w:p w14:paraId="54FB5A46"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1.1.4</w:t>
            </w:r>
          </w:p>
        </w:tc>
        <w:tc>
          <w:tcPr>
            <w:tcW w:w="1652" w:type="dxa"/>
          </w:tcPr>
          <w:p w14:paraId="49C30B84"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Описание границ населенных пунктов Комсомольского муниципального района Ивановской области</w:t>
            </w:r>
          </w:p>
        </w:tc>
        <w:tc>
          <w:tcPr>
            <w:tcW w:w="1445" w:type="dxa"/>
            <w:gridSpan w:val="2"/>
          </w:tcPr>
          <w:p w14:paraId="5A9DA9DB" w14:textId="77777777" w:rsidR="00944A65" w:rsidRPr="00B7276C" w:rsidRDefault="00944A65" w:rsidP="00920C9B">
            <w:pPr>
              <w:pStyle w:val="ConsPlusNormal"/>
              <w:jc w:val="center"/>
              <w:rPr>
                <w:rFonts w:ascii="Times New Roman" w:hAnsi="Times New Roman" w:cs="Times New Roman"/>
                <w:sz w:val="24"/>
                <w:szCs w:val="24"/>
              </w:rPr>
            </w:pPr>
          </w:p>
        </w:tc>
        <w:tc>
          <w:tcPr>
            <w:tcW w:w="0" w:type="auto"/>
          </w:tcPr>
          <w:p w14:paraId="6D8A2DC4"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Доля объектов (населенные пункты Комсомольского муниципального района), в отношении которых проведены работы по координатному описанию границ, к количеству объектов (населенные пункты Комсомольского муниципального района), в которых принято решение в соответствии с законодательством Российской Федерации о проведении таких работ</w:t>
            </w:r>
          </w:p>
        </w:tc>
      </w:tr>
      <w:tr w:rsidR="00944A65" w:rsidRPr="00B7276C" w14:paraId="6D3B5865" w14:textId="77777777" w:rsidTr="00920C9B">
        <w:tc>
          <w:tcPr>
            <w:tcW w:w="0" w:type="auto"/>
          </w:tcPr>
          <w:p w14:paraId="5B42E040"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2.</w:t>
            </w:r>
          </w:p>
        </w:tc>
        <w:tc>
          <w:tcPr>
            <w:tcW w:w="14177" w:type="dxa"/>
            <w:gridSpan w:val="4"/>
          </w:tcPr>
          <w:p w14:paraId="2FA1CCD2" w14:textId="77777777" w:rsidR="00944A65" w:rsidRPr="00B7276C" w:rsidRDefault="00944A65" w:rsidP="00920C9B">
            <w:pPr>
              <w:pStyle w:val="ConsPlusNormal"/>
              <w:jc w:val="center"/>
              <w:rPr>
                <w:rFonts w:ascii="Times New Roman" w:hAnsi="Times New Roman" w:cs="Times New Roman"/>
                <w:b/>
                <w:sz w:val="24"/>
                <w:szCs w:val="24"/>
              </w:rPr>
            </w:pPr>
            <w:r w:rsidRPr="00B7276C">
              <w:rPr>
                <w:rFonts w:ascii="Times New Roman" w:hAnsi="Times New Roman" w:cs="Times New Roman"/>
                <w:b/>
                <w:sz w:val="24"/>
                <w:szCs w:val="24"/>
              </w:rPr>
              <w:t>Направление 2 «Планировка территории и проведение комплексных кадастровых работ на территории Комсомольского муниципального района Ивановской области»</w:t>
            </w:r>
          </w:p>
        </w:tc>
      </w:tr>
      <w:tr w:rsidR="00944A65" w:rsidRPr="00B7276C" w14:paraId="7B204F70" w14:textId="77777777" w:rsidTr="00920C9B">
        <w:tc>
          <w:tcPr>
            <w:tcW w:w="0" w:type="auto"/>
          </w:tcPr>
          <w:p w14:paraId="18BB1F2B"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2.1.</w:t>
            </w:r>
          </w:p>
        </w:tc>
        <w:tc>
          <w:tcPr>
            <w:tcW w:w="14177" w:type="dxa"/>
            <w:gridSpan w:val="4"/>
          </w:tcPr>
          <w:p w14:paraId="5DA76D7D" w14:textId="77777777" w:rsidR="00944A65" w:rsidRPr="00B7276C" w:rsidRDefault="00944A65" w:rsidP="00920C9B">
            <w:pPr>
              <w:pStyle w:val="ConsPlusNormal"/>
              <w:jc w:val="center"/>
              <w:rPr>
                <w:rFonts w:ascii="Times New Roman" w:hAnsi="Times New Roman" w:cs="Times New Roman"/>
                <w:b/>
                <w:sz w:val="24"/>
                <w:szCs w:val="24"/>
              </w:rPr>
            </w:pPr>
            <w:r w:rsidRPr="00B7276C">
              <w:rPr>
                <w:rFonts w:ascii="Times New Roman" w:hAnsi="Times New Roman" w:cs="Times New Roman"/>
                <w:b/>
                <w:sz w:val="24"/>
                <w:szCs w:val="24"/>
              </w:rPr>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 (</w:t>
            </w:r>
            <w:proofErr w:type="spellStart"/>
            <w:r w:rsidRPr="00B7276C">
              <w:rPr>
                <w:rFonts w:ascii="Times New Roman" w:hAnsi="Times New Roman" w:cs="Times New Roman"/>
                <w:b/>
                <w:sz w:val="24"/>
                <w:szCs w:val="24"/>
              </w:rPr>
              <w:t>Витковская</w:t>
            </w:r>
            <w:proofErr w:type="spellEnd"/>
            <w:r w:rsidRPr="00B7276C">
              <w:rPr>
                <w:rFonts w:ascii="Times New Roman" w:hAnsi="Times New Roman" w:cs="Times New Roman"/>
                <w:b/>
                <w:sz w:val="24"/>
                <w:szCs w:val="24"/>
              </w:rPr>
              <w:t xml:space="preserve"> Мария Сергеевна - куратор) </w:t>
            </w:r>
          </w:p>
        </w:tc>
      </w:tr>
      <w:tr w:rsidR="00944A65" w:rsidRPr="00B7276C" w14:paraId="35C1CC8C" w14:textId="77777777" w:rsidTr="00920C9B">
        <w:tc>
          <w:tcPr>
            <w:tcW w:w="2318" w:type="dxa"/>
            <w:gridSpan w:val="2"/>
          </w:tcPr>
          <w:p w14:paraId="219485A2"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Ответственный за реализацию (Управление земельно-имущественных отношений Администрации Комсомольского муниципального района Ивановской области)</w:t>
            </w:r>
          </w:p>
        </w:tc>
        <w:tc>
          <w:tcPr>
            <w:tcW w:w="12525" w:type="dxa"/>
            <w:gridSpan w:val="3"/>
          </w:tcPr>
          <w:p w14:paraId="59D75AC3"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Срок реализации (2024 – 2030)</w:t>
            </w:r>
          </w:p>
        </w:tc>
      </w:tr>
      <w:tr w:rsidR="00944A65" w:rsidRPr="00B7276C" w14:paraId="7C672322" w14:textId="77777777" w:rsidTr="00920C9B">
        <w:tc>
          <w:tcPr>
            <w:tcW w:w="0" w:type="auto"/>
          </w:tcPr>
          <w:p w14:paraId="66D0EB4D"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2.1.1.</w:t>
            </w:r>
          </w:p>
        </w:tc>
        <w:tc>
          <w:tcPr>
            <w:tcW w:w="1652" w:type="dxa"/>
          </w:tcPr>
          <w:p w14:paraId="77DFDE02"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Выполнение комплексных кадастровых работ</w:t>
            </w:r>
          </w:p>
        </w:tc>
        <w:tc>
          <w:tcPr>
            <w:tcW w:w="1445" w:type="dxa"/>
            <w:gridSpan w:val="2"/>
          </w:tcPr>
          <w:p w14:paraId="6254E84A"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 xml:space="preserve">Проведение комплексных кадастровых работ в кадастровом квартале 37:08:050206 площадью 14,83 га, в </w:t>
            </w:r>
            <w:r w:rsidRPr="00B7276C">
              <w:rPr>
                <w:rFonts w:ascii="Times New Roman" w:hAnsi="Times New Roman" w:cs="Times New Roman"/>
                <w:sz w:val="24"/>
                <w:szCs w:val="24"/>
              </w:rPr>
              <w:lastRenderedPageBreak/>
              <w:t>кадастровом квартале 37:08:050203 площадью 13.5 га с разработкой и утверждением карты-плана выполненных комплексных кадастровых работ</w:t>
            </w:r>
          </w:p>
        </w:tc>
        <w:tc>
          <w:tcPr>
            <w:tcW w:w="0" w:type="auto"/>
          </w:tcPr>
          <w:p w14:paraId="6E603892"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lastRenderedPageBreak/>
              <w:t>Количество объектов недвижимости, сведения о которых включены в карты-планы территорий, составленные по результатам проведения комплексных кадастровых работ и представленные в орган кадастрового учета (в том числе объектов недвижимости, сведения о границах которых уточнены, установлены, по которым исправлены кадастровые ошибки в сведениях государственного кадастра недвижимости, а также образованных в ходе проведения комплексных кадастровых работ объектов недвижимости, расположенных на территории Комсомольского муниципального района Ивановской области)</w:t>
            </w:r>
          </w:p>
        </w:tc>
      </w:tr>
    </w:tbl>
    <w:p w14:paraId="1BBBD759" w14:textId="77777777" w:rsidR="00944A65" w:rsidRPr="00B7276C" w:rsidRDefault="00944A65" w:rsidP="00944A65"/>
    <w:p w14:paraId="10413EE3" w14:textId="77777777" w:rsidR="00944A65" w:rsidRPr="00B7276C" w:rsidRDefault="00944A65" w:rsidP="00944A65"/>
    <w:p w14:paraId="32163DDE" w14:textId="77777777" w:rsidR="00944A65" w:rsidRPr="00B7276C" w:rsidRDefault="00944A65" w:rsidP="00944A65">
      <w:pPr>
        <w:tabs>
          <w:tab w:val="left" w:pos="5775"/>
        </w:tabs>
        <w:sectPr w:rsidR="00944A65" w:rsidRPr="00B7276C" w:rsidSect="00920C9B">
          <w:pgSz w:w="16838" w:h="11906" w:orient="landscape"/>
          <w:pgMar w:top="1418" w:right="851" w:bottom="1276" w:left="1134" w:header="709" w:footer="709" w:gutter="0"/>
          <w:cols w:space="708"/>
          <w:docGrid w:linePitch="360"/>
        </w:sectPr>
      </w:pPr>
      <w:r w:rsidRPr="00B7276C">
        <w:tab/>
      </w:r>
    </w:p>
    <w:p w14:paraId="1A50385B" w14:textId="77777777" w:rsidR="00944A65" w:rsidRPr="00B7276C" w:rsidRDefault="00944A65" w:rsidP="00944A65">
      <w:pPr>
        <w:pStyle w:val="ConsPlusNormal"/>
        <w:jc w:val="center"/>
        <w:rPr>
          <w:rFonts w:ascii="Times New Roman" w:hAnsi="Times New Roman" w:cs="Times New Roman"/>
        </w:rPr>
      </w:pPr>
      <w:r w:rsidRPr="00B7276C">
        <w:rPr>
          <w:rFonts w:ascii="Times New Roman" w:hAnsi="Times New Roman" w:cs="Times New Roman"/>
          <w:sz w:val="28"/>
          <w:szCs w:val="28"/>
        </w:rPr>
        <w:lastRenderedPageBreak/>
        <w:t>4.Параметры финансового обеспечения реализации</w:t>
      </w:r>
      <w:r w:rsidRPr="00B7276C">
        <w:rPr>
          <w:rFonts w:ascii="Times New Roman" w:hAnsi="Times New Roman" w:cs="Times New Roman"/>
        </w:rPr>
        <w:t xml:space="preserve"> </w:t>
      </w:r>
      <w:r w:rsidRPr="00B7276C">
        <w:rPr>
          <w:rFonts w:ascii="Times New Roman" w:hAnsi="Times New Roman" w:cs="Times New Roman"/>
          <w:sz w:val="28"/>
          <w:szCs w:val="28"/>
        </w:rPr>
        <w:t>муниципальной программы «Управление имуществом Комсомольского муниципального района Ивановской области и земельными ресурсами»</w:t>
      </w:r>
    </w:p>
    <w:p w14:paraId="128EB235" w14:textId="77777777" w:rsidR="00944A65" w:rsidRPr="00B7276C" w:rsidRDefault="00944A65" w:rsidP="00944A65">
      <w:pPr>
        <w:pStyle w:val="ConsPlusNormal"/>
        <w:jc w:val="center"/>
        <w:rPr>
          <w:rFonts w:ascii="Times New Roman" w:hAnsi="Times New Roman" w:cs="Times New Roman"/>
        </w:rPr>
      </w:pPr>
    </w:p>
    <w:tbl>
      <w:tblPr>
        <w:tblW w:w="11411"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994"/>
        <w:gridCol w:w="992"/>
        <w:gridCol w:w="993"/>
        <w:gridCol w:w="992"/>
        <w:gridCol w:w="992"/>
        <w:gridCol w:w="999"/>
        <w:gridCol w:w="999"/>
        <w:gridCol w:w="999"/>
        <w:gridCol w:w="50"/>
      </w:tblGrid>
      <w:tr w:rsidR="00944A65" w:rsidRPr="00B7276C" w14:paraId="13D80637" w14:textId="77777777" w:rsidTr="00920C9B">
        <w:tc>
          <w:tcPr>
            <w:tcW w:w="3401" w:type="dxa"/>
            <w:vMerge w:val="restart"/>
          </w:tcPr>
          <w:p w14:paraId="0757691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Наименование муниципальной программы, структурного элемента/источник финансового обеспечения</w:t>
            </w:r>
          </w:p>
        </w:tc>
        <w:tc>
          <w:tcPr>
            <w:tcW w:w="8010" w:type="dxa"/>
            <w:gridSpan w:val="9"/>
          </w:tcPr>
          <w:p w14:paraId="3F68001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Объем финансового обеспечения по годам реализации, рублей</w:t>
            </w:r>
          </w:p>
        </w:tc>
      </w:tr>
      <w:tr w:rsidR="00944A65" w:rsidRPr="00B7276C" w14:paraId="4A59558D" w14:textId="77777777" w:rsidTr="00920C9B">
        <w:trPr>
          <w:gridAfter w:val="1"/>
          <w:wAfter w:w="50" w:type="dxa"/>
        </w:trPr>
        <w:tc>
          <w:tcPr>
            <w:tcW w:w="3401" w:type="dxa"/>
            <w:vMerge/>
          </w:tcPr>
          <w:p w14:paraId="617324A0" w14:textId="77777777" w:rsidR="00944A65" w:rsidRPr="00B7276C" w:rsidRDefault="00944A65" w:rsidP="00920C9B">
            <w:pPr>
              <w:pStyle w:val="ConsPlusNormal"/>
              <w:rPr>
                <w:rFonts w:ascii="Times New Roman" w:hAnsi="Times New Roman" w:cs="Times New Roman"/>
              </w:rPr>
            </w:pPr>
          </w:p>
        </w:tc>
        <w:tc>
          <w:tcPr>
            <w:tcW w:w="994" w:type="dxa"/>
          </w:tcPr>
          <w:p w14:paraId="1950F44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2024</w:t>
            </w:r>
          </w:p>
        </w:tc>
        <w:tc>
          <w:tcPr>
            <w:tcW w:w="992" w:type="dxa"/>
          </w:tcPr>
          <w:p w14:paraId="51B72B3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2025</w:t>
            </w:r>
          </w:p>
        </w:tc>
        <w:tc>
          <w:tcPr>
            <w:tcW w:w="993" w:type="dxa"/>
          </w:tcPr>
          <w:p w14:paraId="7B00DEDF"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2026</w:t>
            </w:r>
          </w:p>
        </w:tc>
        <w:tc>
          <w:tcPr>
            <w:tcW w:w="992" w:type="dxa"/>
          </w:tcPr>
          <w:p w14:paraId="6B731CAD"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2027</w:t>
            </w:r>
          </w:p>
        </w:tc>
        <w:tc>
          <w:tcPr>
            <w:tcW w:w="992" w:type="dxa"/>
          </w:tcPr>
          <w:p w14:paraId="3A2008D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2028</w:t>
            </w:r>
          </w:p>
        </w:tc>
        <w:tc>
          <w:tcPr>
            <w:tcW w:w="999" w:type="dxa"/>
          </w:tcPr>
          <w:p w14:paraId="7A00F567"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2029</w:t>
            </w:r>
          </w:p>
        </w:tc>
        <w:tc>
          <w:tcPr>
            <w:tcW w:w="999" w:type="dxa"/>
          </w:tcPr>
          <w:p w14:paraId="11D3589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2030</w:t>
            </w:r>
          </w:p>
        </w:tc>
        <w:tc>
          <w:tcPr>
            <w:tcW w:w="999" w:type="dxa"/>
          </w:tcPr>
          <w:p w14:paraId="73F99F18"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Всего</w:t>
            </w:r>
          </w:p>
        </w:tc>
      </w:tr>
      <w:tr w:rsidR="00944A65" w:rsidRPr="00B7276C" w14:paraId="39560E10" w14:textId="77777777" w:rsidTr="00920C9B">
        <w:trPr>
          <w:gridAfter w:val="1"/>
          <w:wAfter w:w="50" w:type="dxa"/>
        </w:trPr>
        <w:tc>
          <w:tcPr>
            <w:tcW w:w="3401" w:type="dxa"/>
          </w:tcPr>
          <w:p w14:paraId="6033E98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1</w:t>
            </w:r>
          </w:p>
        </w:tc>
        <w:tc>
          <w:tcPr>
            <w:tcW w:w="994" w:type="dxa"/>
          </w:tcPr>
          <w:p w14:paraId="42938C35"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2</w:t>
            </w:r>
          </w:p>
        </w:tc>
        <w:tc>
          <w:tcPr>
            <w:tcW w:w="992" w:type="dxa"/>
          </w:tcPr>
          <w:p w14:paraId="317699C2"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3</w:t>
            </w:r>
          </w:p>
        </w:tc>
        <w:tc>
          <w:tcPr>
            <w:tcW w:w="993" w:type="dxa"/>
          </w:tcPr>
          <w:p w14:paraId="2DF56C6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4</w:t>
            </w:r>
          </w:p>
        </w:tc>
        <w:tc>
          <w:tcPr>
            <w:tcW w:w="992" w:type="dxa"/>
          </w:tcPr>
          <w:p w14:paraId="3B4CD62E"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5</w:t>
            </w:r>
          </w:p>
        </w:tc>
        <w:tc>
          <w:tcPr>
            <w:tcW w:w="992" w:type="dxa"/>
          </w:tcPr>
          <w:p w14:paraId="0DC17AFB"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6</w:t>
            </w:r>
          </w:p>
        </w:tc>
        <w:tc>
          <w:tcPr>
            <w:tcW w:w="999" w:type="dxa"/>
          </w:tcPr>
          <w:p w14:paraId="5297A19C"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7</w:t>
            </w:r>
          </w:p>
        </w:tc>
        <w:tc>
          <w:tcPr>
            <w:tcW w:w="999" w:type="dxa"/>
          </w:tcPr>
          <w:p w14:paraId="1E1FC0E1"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8</w:t>
            </w:r>
          </w:p>
        </w:tc>
        <w:tc>
          <w:tcPr>
            <w:tcW w:w="999" w:type="dxa"/>
          </w:tcPr>
          <w:p w14:paraId="43373E19" w14:textId="77777777" w:rsidR="00944A65" w:rsidRPr="00B7276C" w:rsidRDefault="00944A65" w:rsidP="00920C9B">
            <w:pPr>
              <w:pStyle w:val="ConsPlusNormal"/>
              <w:jc w:val="center"/>
              <w:rPr>
                <w:rFonts w:ascii="Times New Roman" w:hAnsi="Times New Roman" w:cs="Times New Roman"/>
              </w:rPr>
            </w:pPr>
            <w:r w:rsidRPr="00B7276C">
              <w:rPr>
                <w:rFonts w:ascii="Times New Roman" w:hAnsi="Times New Roman" w:cs="Times New Roman"/>
              </w:rPr>
              <w:t>9</w:t>
            </w:r>
          </w:p>
        </w:tc>
      </w:tr>
      <w:tr w:rsidR="00944A65" w:rsidRPr="00B7276C" w14:paraId="34A55713" w14:textId="77777777" w:rsidTr="00920C9B">
        <w:trPr>
          <w:gridAfter w:val="1"/>
          <w:wAfter w:w="50" w:type="dxa"/>
        </w:trPr>
        <w:tc>
          <w:tcPr>
            <w:tcW w:w="3401" w:type="dxa"/>
          </w:tcPr>
          <w:p w14:paraId="35665281"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Муниципальная программа «Управление имуществом Комсомольского муниципального района Ивановской области и земельными ресурсами» (комплексная программа) (всего), в том числе:</w:t>
            </w:r>
          </w:p>
        </w:tc>
        <w:tc>
          <w:tcPr>
            <w:tcW w:w="994" w:type="dxa"/>
          </w:tcPr>
          <w:p w14:paraId="3177FEC6"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2329349,55</w:t>
            </w:r>
          </w:p>
        </w:tc>
        <w:tc>
          <w:tcPr>
            <w:tcW w:w="992" w:type="dxa"/>
          </w:tcPr>
          <w:p w14:paraId="6375B896" w14:textId="77777777" w:rsidR="00944A65" w:rsidRPr="00B7276C" w:rsidRDefault="00944A65" w:rsidP="00920C9B">
            <w:pPr>
              <w:pStyle w:val="ConsPlusNormal"/>
              <w:ind w:hanging="60"/>
              <w:rPr>
                <w:rFonts w:ascii="Times New Roman" w:hAnsi="Times New Roman" w:cs="Times New Roman"/>
              </w:rPr>
            </w:pPr>
            <w:r w:rsidRPr="00B7276C">
              <w:rPr>
                <w:rFonts w:ascii="Times New Roman" w:hAnsi="Times New Roman" w:cs="Times New Roman"/>
              </w:rPr>
              <w:t>1742026,32</w:t>
            </w:r>
          </w:p>
          <w:p w14:paraId="36373759" w14:textId="77777777" w:rsidR="00944A65" w:rsidRPr="00B7276C" w:rsidRDefault="00944A65" w:rsidP="00920C9B">
            <w:pPr>
              <w:pStyle w:val="ConsPlusNormal"/>
              <w:ind w:hanging="60"/>
              <w:rPr>
                <w:rFonts w:ascii="Times New Roman" w:hAnsi="Times New Roman" w:cs="Times New Roman"/>
              </w:rPr>
            </w:pPr>
          </w:p>
        </w:tc>
        <w:tc>
          <w:tcPr>
            <w:tcW w:w="993" w:type="dxa"/>
          </w:tcPr>
          <w:p w14:paraId="7F531789"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31BAEA8A"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6AC48F11"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11B15E56"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5C7CD6F1"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3C4EC341"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4071375,87</w:t>
            </w:r>
          </w:p>
        </w:tc>
      </w:tr>
      <w:tr w:rsidR="00944A65" w:rsidRPr="00B7276C" w14:paraId="43E2E93D" w14:textId="77777777" w:rsidTr="00920C9B">
        <w:trPr>
          <w:gridAfter w:val="1"/>
          <w:wAfter w:w="50" w:type="dxa"/>
        </w:trPr>
        <w:tc>
          <w:tcPr>
            <w:tcW w:w="3401" w:type="dxa"/>
          </w:tcPr>
          <w:p w14:paraId="460A522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994" w:type="dxa"/>
          </w:tcPr>
          <w:p w14:paraId="14FEDC11" w14:textId="77777777" w:rsidR="00944A65" w:rsidRPr="00B7276C" w:rsidRDefault="00944A65" w:rsidP="00920C9B">
            <w:pPr>
              <w:pStyle w:val="ConsPlusNormal"/>
              <w:rPr>
                <w:rFonts w:ascii="Times New Roman" w:hAnsi="Times New Roman" w:cs="Times New Roman"/>
              </w:rPr>
            </w:pPr>
          </w:p>
        </w:tc>
        <w:tc>
          <w:tcPr>
            <w:tcW w:w="992" w:type="dxa"/>
          </w:tcPr>
          <w:p w14:paraId="104D449B" w14:textId="77777777" w:rsidR="00944A65" w:rsidRPr="00B7276C" w:rsidRDefault="00944A65" w:rsidP="00920C9B">
            <w:pPr>
              <w:pStyle w:val="ConsPlusNormal"/>
              <w:rPr>
                <w:rFonts w:ascii="Times New Roman" w:hAnsi="Times New Roman" w:cs="Times New Roman"/>
              </w:rPr>
            </w:pPr>
          </w:p>
        </w:tc>
        <w:tc>
          <w:tcPr>
            <w:tcW w:w="993" w:type="dxa"/>
          </w:tcPr>
          <w:p w14:paraId="7F4DAC45" w14:textId="77777777" w:rsidR="00944A65" w:rsidRPr="00B7276C" w:rsidRDefault="00944A65" w:rsidP="00920C9B">
            <w:pPr>
              <w:pStyle w:val="ConsPlusNormal"/>
              <w:rPr>
                <w:rFonts w:ascii="Times New Roman" w:hAnsi="Times New Roman" w:cs="Times New Roman"/>
              </w:rPr>
            </w:pPr>
          </w:p>
        </w:tc>
        <w:tc>
          <w:tcPr>
            <w:tcW w:w="992" w:type="dxa"/>
          </w:tcPr>
          <w:p w14:paraId="61D6DB96" w14:textId="77777777" w:rsidR="00944A65" w:rsidRPr="00B7276C" w:rsidRDefault="00944A65" w:rsidP="00920C9B">
            <w:pPr>
              <w:pStyle w:val="ConsPlusNormal"/>
              <w:rPr>
                <w:rFonts w:ascii="Times New Roman" w:hAnsi="Times New Roman" w:cs="Times New Roman"/>
              </w:rPr>
            </w:pPr>
          </w:p>
        </w:tc>
        <w:tc>
          <w:tcPr>
            <w:tcW w:w="992" w:type="dxa"/>
          </w:tcPr>
          <w:p w14:paraId="0AB2E189" w14:textId="77777777" w:rsidR="00944A65" w:rsidRPr="00B7276C" w:rsidRDefault="00944A65" w:rsidP="00920C9B">
            <w:pPr>
              <w:pStyle w:val="ConsPlusNormal"/>
              <w:rPr>
                <w:rFonts w:ascii="Times New Roman" w:hAnsi="Times New Roman" w:cs="Times New Roman"/>
              </w:rPr>
            </w:pPr>
          </w:p>
        </w:tc>
        <w:tc>
          <w:tcPr>
            <w:tcW w:w="999" w:type="dxa"/>
          </w:tcPr>
          <w:p w14:paraId="0B8308A8" w14:textId="77777777" w:rsidR="00944A65" w:rsidRPr="00B7276C" w:rsidRDefault="00944A65" w:rsidP="00920C9B">
            <w:pPr>
              <w:pStyle w:val="ConsPlusNormal"/>
              <w:rPr>
                <w:rFonts w:ascii="Times New Roman" w:hAnsi="Times New Roman" w:cs="Times New Roman"/>
              </w:rPr>
            </w:pPr>
          </w:p>
        </w:tc>
        <w:tc>
          <w:tcPr>
            <w:tcW w:w="999" w:type="dxa"/>
          </w:tcPr>
          <w:p w14:paraId="3CEFDE3D" w14:textId="77777777" w:rsidR="00944A65" w:rsidRPr="00B7276C" w:rsidRDefault="00944A65" w:rsidP="00920C9B">
            <w:pPr>
              <w:pStyle w:val="ConsPlusNormal"/>
              <w:rPr>
                <w:rFonts w:ascii="Times New Roman" w:hAnsi="Times New Roman" w:cs="Times New Roman"/>
              </w:rPr>
            </w:pPr>
          </w:p>
        </w:tc>
        <w:tc>
          <w:tcPr>
            <w:tcW w:w="999" w:type="dxa"/>
          </w:tcPr>
          <w:p w14:paraId="592D8F65" w14:textId="77777777" w:rsidR="00944A65" w:rsidRPr="00B7276C" w:rsidRDefault="00944A65" w:rsidP="00920C9B">
            <w:pPr>
              <w:pStyle w:val="ConsPlusNormal"/>
              <w:rPr>
                <w:rFonts w:ascii="Times New Roman" w:hAnsi="Times New Roman" w:cs="Times New Roman"/>
              </w:rPr>
            </w:pPr>
          </w:p>
        </w:tc>
      </w:tr>
      <w:tr w:rsidR="00944A65" w:rsidRPr="00B7276C" w14:paraId="544F4128" w14:textId="77777777" w:rsidTr="00920C9B">
        <w:trPr>
          <w:gridAfter w:val="1"/>
          <w:wAfter w:w="50" w:type="dxa"/>
        </w:trPr>
        <w:tc>
          <w:tcPr>
            <w:tcW w:w="3401" w:type="dxa"/>
          </w:tcPr>
          <w:p w14:paraId="731A90F0"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бюджет Комсомольского муниципального района</w:t>
            </w:r>
          </w:p>
        </w:tc>
        <w:tc>
          <w:tcPr>
            <w:tcW w:w="994" w:type="dxa"/>
          </w:tcPr>
          <w:p w14:paraId="5D3747D7"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2329349,55</w:t>
            </w:r>
          </w:p>
        </w:tc>
        <w:tc>
          <w:tcPr>
            <w:tcW w:w="992" w:type="dxa"/>
          </w:tcPr>
          <w:p w14:paraId="2CCBD84D" w14:textId="77777777" w:rsidR="00944A65" w:rsidRPr="00B7276C" w:rsidRDefault="00944A65" w:rsidP="00920C9B">
            <w:pPr>
              <w:pStyle w:val="ConsPlusNormal"/>
              <w:ind w:hanging="60"/>
              <w:rPr>
                <w:rFonts w:ascii="Times New Roman" w:hAnsi="Times New Roman" w:cs="Times New Roman"/>
              </w:rPr>
            </w:pPr>
            <w:r w:rsidRPr="00B7276C">
              <w:rPr>
                <w:rFonts w:ascii="Times New Roman" w:hAnsi="Times New Roman" w:cs="Times New Roman"/>
              </w:rPr>
              <w:t>1742026,32</w:t>
            </w:r>
          </w:p>
          <w:p w14:paraId="2335C99B" w14:textId="77777777" w:rsidR="00944A65" w:rsidRPr="00B7276C" w:rsidRDefault="00944A65" w:rsidP="00920C9B">
            <w:pPr>
              <w:pStyle w:val="ConsPlusNormal"/>
              <w:ind w:hanging="60"/>
              <w:rPr>
                <w:rFonts w:ascii="Times New Roman" w:hAnsi="Times New Roman" w:cs="Times New Roman"/>
              </w:rPr>
            </w:pPr>
          </w:p>
        </w:tc>
        <w:tc>
          <w:tcPr>
            <w:tcW w:w="993" w:type="dxa"/>
          </w:tcPr>
          <w:p w14:paraId="61840BA9" w14:textId="77777777" w:rsidR="00944A65" w:rsidRPr="00B7276C" w:rsidRDefault="00944A65" w:rsidP="00920C9B">
            <w:pPr>
              <w:pStyle w:val="ConsPlusNormal"/>
              <w:ind w:firstLine="84"/>
              <w:rPr>
                <w:rFonts w:ascii="Times New Roman" w:hAnsi="Times New Roman" w:cs="Times New Roman"/>
              </w:rPr>
            </w:pPr>
            <w:r w:rsidRPr="00B7276C">
              <w:rPr>
                <w:rFonts w:ascii="Times New Roman" w:hAnsi="Times New Roman" w:cs="Times New Roman"/>
              </w:rPr>
              <w:t>0</w:t>
            </w:r>
          </w:p>
        </w:tc>
        <w:tc>
          <w:tcPr>
            <w:tcW w:w="992" w:type="dxa"/>
          </w:tcPr>
          <w:p w14:paraId="21C02FC2"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64F4E563" w14:textId="77777777" w:rsidR="00944A65" w:rsidRPr="00B7276C" w:rsidRDefault="00944A65" w:rsidP="00920C9B">
            <w:pPr>
              <w:pStyle w:val="ConsPlusNormal"/>
              <w:ind w:firstLine="73"/>
              <w:rPr>
                <w:rFonts w:ascii="Times New Roman" w:hAnsi="Times New Roman" w:cs="Times New Roman"/>
              </w:rPr>
            </w:pPr>
            <w:r w:rsidRPr="00B7276C">
              <w:rPr>
                <w:rFonts w:ascii="Times New Roman" w:hAnsi="Times New Roman" w:cs="Times New Roman"/>
              </w:rPr>
              <w:t>0</w:t>
            </w:r>
          </w:p>
        </w:tc>
        <w:tc>
          <w:tcPr>
            <w:tcW w:w="999" w:type="dxa"/>
          </w:tcPr>
          <w:p w14:paraId="221104D9" w14:textId="77777777" w:rsidR="00944A65" w:rsidRPr="00B7276C" w:rsidRDefault="00944A65" w:rsidP="00920C9B">
            <w:pPr>
              <w:pStyle w:val="ConsPlusNormal"/>
              <w:ind w:firstLine="76"/>
              <w:rPr>
                <w:rFonts w:ascii="Times New Roman" w:hAnsi="Times New Roman" w:cs="Times New Roman"/>
              </w:rPr>
            </w:pPr>
            <w:r w:rsidRPr="00B7276C">
              <w:rPr>
                <w:rFonts w:ascii="Times New Roman" w:hAnsi="Times New Roman" w:cs="Times New Roman"/>
              </w:rPr>
              <w:t>0</w:t>
            </w:r>
          </w:p>
        </w:tc>
        <w:tc>
          <w:tcPr>
            <w:tcW w:w="999" w:type="dxa"/>
          </w:tcPr>
          <w:p w14:paraId="01F3B24E" w14:textId="77777777" w:rsidR="00944A65" w:rsidRPr="00B7276C" w:rsidRDefault="00944A65" w:rsidP="00920C9B">
            <w:pPr>
              <w:pStyle w:val="ConsPlusNormal"/>
              <w:ind w:firstLine="78"/>
              <w:rPr>
                <w:rFonts w:ascii="Times New Roman" w:hAnsi="Times New Roman" w:cs="Times New Roman"/>
              </w:rPr>
            </w:pPr>
            <w:r w:rsidRPr="00B7276C">
              <w:rPr>
                <w:rFonts w:ascii="Times New Roman" w:hAnsi="Times New Roman" w:cs="Times New Roman"/>
              </w:rPr>
              <w:t>0</w:t>
            </w:r>
          </w:p>
        </w:tc>
        <w:tc>
          <w:tcPr>
            <w:tcW w:w="999" w:type="dxa"/>
          </w:tcPr>
          <w:p w14:paraId="7D0C1A06"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4071375,87</w:t>
            </w:r>
          </w:p>
        </w:tc>
      </w:tr>
      <w:tr w:rsidR="00944A65" w:rsidRPr="00B7276C" w14:paraId="63E01914" w14:textId="77777777" w:rsidTr="00920C9B">
        <w:trPr>
          <w:gridAfter w:val="1"/>
          <w:wAfter w:w="50" w:type="dxa"/>
        </w:trPr>
        <w:tc>
          <w:tcPr>
            <w:tcW w:w="3401" w:type="dxa"/>
          </w:tcPr>
          <w:p w14:paraId="7F83785D"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994" w:type="dxa"/>
          </w:tcPr>
          <w:p w14:paraId="71AD8A02" w14:textId="77777777" w:rsidR="00944A65" w:rsidRPr="00B7276C" w:rsidRDefault="00944A65" w:rsidP="00920C9B">
            <w:pPr>
              <w:pStyle w:val="ConsPlusNormal"/>
              <w:rPr>
                <w:rFonts w:ascii="Times New Roman" w:hAnsi="Times New Roman" w:cs="Times New Roman"/>
              </w:rPr>
            </w:pPr>
          </w:p>
        </w:tc>
        <w:tc>
          <w:tcPr>
            <w:tcW w:w="992" w:type="dxa"/>
          </w:tcPr>
          <w:p w14:paraId="2994633E" w14:textId="77777777" w:rsidR="00944A65" w:rsidRPr="00B7276C" w:rsidRDefault="00944A65" w:rsidP="00920C9B">
            <w:pPr>
              <w:pStyle w:val="ConsPlusNormal"/>
              <w:rPr>
                <w:rFonts w:ascii="Times New Roman" w:hAnsi="Times New Roman" w:cs="Times New Roman"/>
              </w:rPr>
            </w:pPr>
          </w:p>
        </w:tc>
        <w:tc>
          <w:tcPr>
            <w:tcW w:w="993" w:type="dxa"/>
          </w:tcPr>
          <w:p w14:paraId="3CB00662" w14:textId="77777777" w:rsidR="00944A65" w:rsidRPr="00B7276C" w:rsidRDefault="00944A65" w:rsidP="00920C9B">
            <w:pPr>
              <w:pStyle w:val="ConsPlusNormal"/>
              <w:rPr>
                <w:rFonts w:ascii="Times New Roman" w:hAnsi="Times New Roman" w:cs="Times New Roman"/>
              </w:rPr>
            </w:pPr>
          </w:p>
        </w:tc>
        <w:tc>
          <w:tcPr>
            <w:tcW w:w="992" w:type="dxa"/>
          </w:tcPr>
          <w:p w14:paraId="47F1B4AB" w14:textId="77777777" w:rsidR="00944A65" w:rsidRPr="00B7276C" w:rsidRDefault="00944A65" w:rsidP="00920C9B">
            <w:pPr>
              <w:pStyle w:val="ConsPlusNormal"/>
              <w:rPr>
                <w:rFonts w:ascii="Times New Roman" w:hAnsi="Times New Roman" w:cs="Times New Roman"/>
              </w:rPr>
            </w:pPr>
          </w:p>
        </w:tc>
        <w:tc>
          <w:tcPr>
            <w:tcW w:w="992" w:type="dxa"/>
          </w:tcPr>
          <w:p w14:paraId="1EACE083" w14:textId="77777777" w:rsidR="00944A65" w:rsidRPr="00B7276C" w:rsidRDefault="00944A65" w:rsidP="00920C9B">
            <w:pPr>
              <w:pStyle w:val="ConsPlusNormal"/>
              <w:rPr>
                <w:rFonts w:ascii="Times New Roman" w:hAnsi="Times New Roman" w:cs="Times New Roman"/>
              </w:rPr>
            </w:pPr>
          </w:p>
        </w:tc>
        <w:tc>
          <w:tcPr>
            <w:tcW w:w="999" w:type="dxa"/>
          </w:tcPr>
          <w:p w14:paraId="692DB3A4" w14:textId="77777777" w:rsidR="00944A65" w:rsidRPr="00B7276C" w:rsidRDefault="00944A65" w:rsidP="00920C9B">
            <w:pPr>
              <w:pStyle w:val="ConsPlusNormal"/>
              <w:rPr>
                <w:rFonts w:ascii="Times New Roman" w:hAnsi="Times New Roman" w:cs="Times New Roman"/>
              </w:rPr>
            </w:pPr>
          </w:p>
        </w:tc>
        <w:tc>
          <w:tcPr>
            <w:tcW w:w="999" w:type="dxa"/>
          </w:tcPr>
          <w:p w14:paraId="1951814F" w14:textId="77777777" w:rsidR="00944A65" w:rsidRPr="00B7276C" w:rsidRDefault="00944A65" w:rsidP="00920C9B">
            <w:pPr>
              <w:pStyle w:val="ConsPlusNormal"/>
              <w:rPr>
                <w:rFonts w:ascii="Times New Roman" w:hAnsi="Times New Roman" w:cs="Times New Roman"/>
              </w:rPr>
            </w:pPr>
          </w:p>
        </w:tc>
        <w:tc>
          <w:tcPr>
            <w:tcW w:w="999" w:type="dxa"/>
          </w:tcPr>
          <w:p w14:paraId="66DA684C" w14:textId="77777777" w:rsidR="00944A65" w:rsidRPr="00B7276C" w:rsidRDefault="00944A65" w:rsidP="00920C9B">
            <w:pPr>
              <w:pStyle w:val="ConsPlusNormal"/>
              <w:rPr>
                <w:rFonts w:ascii="Times New Roman" w:hAnsi="Times New Roman" w:cs="Times New Roman"/>
              </w:rPr>
            </w:pPr>
          </w:p>
        </w:tc>
      </w:tr>
      <w:tr w:rsidR="00944A65" w:rsidRPr="00B7276C" w14:paraId="0886C79E" w14:textId="77777777" w:rsidTr="00920C9B">
        <w:trPr>
          <w:gridAfter w:val="1"/>
          <w:wAfter w:w="50" w:type="dxa"/>
        </w:trPr>
        <w:tc>
          <w:tcPr>
            <w:tcW w:w="3401" w:type="dxa"/>
          </w:tcPr>
          <w:p w14:paraId="272EFC91"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994" w:type="dxa"/>
          </w:tcPr>
          <w:p w14:paraId="509C1A85" w14:textId="77777777" w:rsidR="00944A65" w:rsidRPr="00B7276C" w:rsidRDefault="00944A65" w:rsidP="00920C9B">
            <w:pPr>
              <w:pStyle w:val="ConsPlusNormal"/>
              <w:rPr>
                <w:rFonts w:ascii="Times New Roman" w:hAnsi="Times New Roman" w:cs="Times New Roman"/>
              </w:rPr>
            </w:pPr>
          </w:p>
        </w:tc>
        <w:tc>
          <w:tcPr>
            <w:tcW w:w="992" w:type="dxa"/>
          </w:tcPr>
          <w:p w14:paraId="0FB243F9" w14:textId="77777777" w:rsidR="00944A65" w:rsidRPr="00B7276C" w:rsidRDefault="00944A65" w:rsidP="00920C9B">
            <w:pPr>
              <w:pStyle w:val="ConsPlusNormal"/>
              <w:rPr>
                <w:rFonts w:ascii="Times New Roman" w:hAnsi="Times New Roman" w:cs="Times New Roman"/>
              </w:rPr>
            </w:pPr>
          </w:p>
        </w:tc>
        <w:tc>
          <w:tcPr>
            <w:tcW w:w="993" w:type="dxa"/>
          </w:tcPr>
          <w:p w14:paraId="44E67143" w14:textId="77777777" w:rsidR="00944A65" w:rsidRPr="00B7276C" w:rsidRDefault="00944A65" w:rsidP="00920C9B">
            <w:pPr>
              <w:pStyle w:val="ConsPlusNormal"/>
              <w:rPr>
                <w:rFonts w:ascii="Times New Roman" w:hAnsi="Times New Roman" w:cs="Times New Roman"/>
              </w:rPr>
            </w:pPr>
          </w:p>
        </w:tc>
        <w:tc>
          <w:tcPr>
            <w:tcW w:w="992" w:type="dxa"/>
          </w:tcPr>
          <w:p w14:paraId="5793EDF5" w14:textId="77777777" w:rsidR="00944A65" w:rsidRPr="00B7276C" w:rsidRDefault="00944A65" w:rsidP="00920C9B">
            <w:pPr>
              <w:pStyle w:val="ConsPlusNormal"/>
              <w:rPr>
                <w:rFonts w:ascii="Times New Roman" w:hAnsi="Times New Roman" w:cs="Times New Roman"/>
              </w:rPr>
            </w:pPr>
          </w:p>
        </w:tc>
        <w:tc>
          <w:tcPr>
            <w:tcW w:w="992" w:type="dxa"/>
          </w:tcPr>
          <w:p w14:paraId="611CA8F1" w14:textId="77777777" w:rsidR="00944A65" w:rsidRPr="00B7276C" w:rsidRDefault="00944A65" w:rsidP="00920C9B">
            <w:pPr>
              <w:pStyle w:val="ConsPlusNormal"/>
              <w:rPr>
                <w:rFonts w:ascii="Times New Roman" w:hAnsi="Times New Roman" w:cs="Times New Roman"/>
              </w:rPr>
            </w:pPr>
          </w:p>
        </w:tc>
        <w:tc>
          <w:tcPr>
            <w:tcW w:w="999" w:type="dxa"/>
          </w:tcPr>
          <w:p w14:paraId="238A16B2" w14:textId="77777777" w:rsidR="00944A65" w:rsidRPr="00B7276C" w:rsidRDefault="00944A65" w:rsidP="00920C9B">
            <w:pPr>
              <w:pStyle w:val="ConsPlusNormal"/>
              <w:rPr>
                <w:rFonts w:ascii="Times New Roman" w:hAnsi="Times New Roman" w:cs="Times New Roman"/>
              </w:rPr>
            </w:pPr>
          </w:p>
        </w:tc>
        <w:tc>
          <w:tcPr>
            <w:tcW w:w="999" w:type="dxa"/>
          </w:tcPr>
          <w:p w14:paraId="039568C9" w14:textId="77777777" w:rsidR="00944A65" w:rsidRPr="00B7276C" w:rsidRDefault="00944A65" w:rsidP="00920C9B">
            <w:pPr>
              <w:pStyle w:val="ConsPlusNormal"/>
              <w:rPr>
                <w:rFonts w:ascii="Times New Roman" w:hAnsi="Times New Roman" w:cs="Times New Roman"/>
              </w:rPr>
            </w:pPr>
          </w:p>
        </w:tc>
        <w:tc>
          <w:tcPr>
            <w:tcW w:w="999" w:type="dxa"/>
          </w:tcPr>
          <w:p w14:paraId="15E18A63" w14:textId="77777777" w:rsidR="00944A65" w:rsidRPr="00B7276C" w:rsidRDefault="00944A65" w:rsidP="00920C9B">
            <w:pPr>
              <w:pStyle w:val="ConsPlusNormal"/>
              <w:rPr>
                <w:rFonts w:ascii="Times New Roman" w:hAnsi="Times New Roman" w:cs="Times New Roman"/>
              </w:rPr>
            </w:pPr>
          </w:p>
        </w:tc>
      </w:tr>
      <w:tr w:rsidR="00944A65" w:rsidRPr="00B7276C" w14:paraId="561E99A4" w14:textId="77777777" w:rsidTr="00920C9B">
        <w:trPr>
          <w:gridAfter w:val="1"/>
          <w:wAfter w:w="50" w:type="dxa"/>
        </w:trPr>
        <w:tc>
          <w:tcPr>
            <w:tcW w:w="3401" w:type="dxa"/>
          </w:tcPr>
          <w:p w14:paraId="35A4AF19"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994" w:type="dxa"/>
          </w:tcPr>
          <w:p w14:paraId="09DE1C7D" w14:textId="77777777" w:rsidR="00944A65" w:rsidRPr="00B7276C" w:rsidRDefault="00944A65" w:rsidP="00920C9B">
            <w:pPr>
              <w:pStyle w:val="ConsPlusNormal"/>
              <w:rPr>
                <w:rFonts w:ascii="Times New Roman" w:hAnsi="Times New Roman" w:cs="Times New Roman"/>
              </w:rPr>
            </w:pPr>
          </w:p>
        </w:tc>
        <w:tc>
          <w:tcPr>
            <w:tcW w:w="992" w:type="dxa"/>
          </w:tcPr>
          <w:p w14:paraId="28F7A90D" w14:textId="77777777" w:rsidR="00944A65" w:rsidRPr="00B7276C" w:rsidRDefault="00944A65" w:rsidP="00920C9B">
            <w:pPr>
              <w:pStyle w:val="ConsPlusNormal"/>
              <w:rPr>
                <w:rFonts w:ascii="Times New Roman" w:hAnsi="Times New Roman" w:cs="Times New Roman"/>
              </w:rPr>
            </w:pPr>
          </w:p>
        </w:tc>
        <w:tc>
          <w:tcPr>
            <w:tcW w:w="993" w:type="dxa"/>
          </w:tcPr>
          <w:p w14:paraId="401D0FB2" w14:textId="77777777" w:rsidR="00944A65" w:rsidRPr="00B7276C" w:rsidRDefault="00944A65" w:rsidP="00920C9B">
            <w:pPr>
              <w:pStyle w:val="ConsPlusNormal"/>
              <w:rPr>
                <w:rFonts w:ascii="Times New Roman" w:hAnsi="Times New Roman" w:cs="Times New Roman"/>
              </w:rPr>
            </w:pPr>
          </w:p>
        </w:tc>
        <w:tc>
          <w:tcPr>
            <w:tcW w:w="992" w:type="dxa"/>
          </w:tcPr>
          <w:p w14:paraId="35EFED71" w14:textId="77777777" w:rsidR="00944A65" w:rsidRPr="00B7276C" w:rsidRDefault="00944A65" w:rsidP="00920C9B">
            <w:pPr>
              <w:pStyle w:val="ConsPlusNormal"/>
              <w:rPr>
                <w:rFonts w:ascii="Times New Roman" w:hAnsi="Times New Roman" w:cs="Times New Roman"/>
              </w:rPr>
            </w:pPr>
          </w:p>
        </w:tc>
        <w:tc>
          <w:tcPr>
            <w:tcW w:w="992" w:type="dxa"/>
          </w:tcPr>
          <w:p w14:paraId="5074D05B" w14:textId="77777777" w:rsidR="00944A65" w:rsidRPr="00B7276C" w:rsidRDefault="00944A65" w:rsidP="00920C9B">
            <w:pPr>
              <w:pStyle w:val="ConsPlusNormal"/>
              <w:rPr>
                <w:rFonts w:ascii="Times New Roman" w:hAnsi="Times New Roman" w:cs="Times New Roman"/>
              </w:rPr>
            </w:pPr>
          </w:p>
        </w:tc>
        <w:tc>
          <w:tcPr>
            <w:tcW w:w="999" w:type="dxa"/>
          </w:tcPr>
          <w:p w14:paraId="2C6A17C4" w14:textId="77777777" w:rsidR="00944A65" w:rsidRPr="00B7276C" w:rsidRDefault="00944A65" w:rsidP="00920C9B">
            <w:pPr>
              <w:pStyle w:val="ConsPlusNormal"/>
              <w:rPr>
                <w:rFonts w:ascii="Times New Roman" w:hAnsi="Times New Roman" w:cs="Times New Roman"/>
              </w:rPr>
            </w:pPr>
          </w:p>
        </w:tc>
        <w:tc>
          <w:tcPr>
            <w:tcW w:w="999" w:type="dxa"/>
          </w:tcPr>
          <w:p w14:paraId="7D1E7279" w14:textId="77777777" w:rsidR="00944A65" w:rsidRPr="00B7276C" w:rsidRDefault="00944A65" w:rsidP="00920C9B">
            <w:pPr>
              <w:pStyle w:val="ConsPlusNormal"/>
              <w:rPr>
                <w:rFonts w:ascii="Times New Roman" w:hAnsi="Times New Roman" w:cs="Times New Roman"/>
              </w:rPr>
            </w:pPr>
          </w:p>
        </w:tc>
        <w:tc>
          <w:tcPr>
            <w:tcW w:w="999" w:type="dxa"/>
          </w:tcPr>
          <w:p w14:paraId="141A759C" w14:textId="77777777" w:rsidR="00944A65" w:rsidRPr="00B7276C" w:rsidRDefault="00944A65" w:rsidP="00920C9B">
            <w:pPr>
              <w:pStyle w:val="ConsPlusNormal"/>
              <w:rPr>
                <w:rFonts w:ascii="Times New Roman" w:hAnsi="Times New Roman" w:cs="Times New Roman"/>
              </w:rPr>
            </w:pPr>
          </w:p>
        </w:tc>
      </w:tr>
      <w:tr w:rsidR="00944A65" w:rsidRPr="00B7276C" w14:paraId="7102B31E" w14:textId="77777777" w:rsidTr="00920C9B">
        <w:trPr>
          <w:gridAfter w:val="1"/>
          <w:wAfter w:w="50" w:type="dxa"/>
        </w:trPr>
        <w:tc>
          <w:tcPr>
            <w:tcW w:w="3401" w:type="dxa"/>
          </w:tcPr>
          <w:p w14:paraId="6EF91CB7"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средства некоммерческих организаций - фондов</w:t>
            </w:r>
          </w:p>
        </w:tc>
        <w:tc>
          <w:tcPr>
            <w:tcW w:w="994" w:type="dxa"/>
          </w:tcPr>
          <w:p w14:paraId="65CF8726" w14:textId="77777777" w:rsidR="00944A65" w:rsidRPr="00B7276C" w:rsidRDefault="00944A65" w:rsidP="00920C9B">
            <w:pPr>
              <w:pStyle w:val="ConsPlusNormal"/>
              <w:rPr>
                <w:rFonts w:ascii="Times New Roman" w:hAnsi="Times New Roman" w:cs="Times New Roman"/>
              </w:rPr>
            </w:pPr>
          </w:p>
        </w:tc>
        <w:tc>
          <w:tcPr>
            <w:tcW w:w="992" w:type="dxa"/>
          </w:tcPr>
          <w:p w14:paraId="6580A195" w14:textId="77777777" w:rsidR="00944A65" w:rsidRPr="00B7276C" w:rsidRDefault="00944A65" w:rsidP="00920C9B">
            <w:pPr>
              <w:pStyle w:val="ConsPlusNormal"/>
              <w:rPr>
                <w:rFonts w:ascii="Times New Roman" w:hAnsi="Times New Roman" w:cs="Times New Roman"/>
              </w:rPr>
            </w:pPr>
          </w:p>
        </w:tc>
        <w:tc>
          <w:tcPr>
            <w:tcW w:w="993" w:type="dxa"/>
          </w:tcPr>
          <w:p w14:paraId="12C3B6BC" w14:textId="77777777" w:rsidR="00944A65" w:rsidRPr="00B7276C" w:rsidRDefault="00944A65" w:rsidP="00920C9B">
            <w:pPr>
              <w:pStyle w:val="ConsPlusNormal"/>
              <w:rPr>
                <w:rFonts w:ascii="Times New Roman" w:hAnsi="Times New Roman" w:cs="Times New Roman"/>
              </w:rPr>
            </w:pPr>
          </w:p>
        </w:tc>
        <w:tc>
          <w:tcPr>
            <w:tcW w:w="992" w:type="dxa"/>
          </w:tcPr>
          <w:p w14:paraId="79460975" w14:textId="77777777" w:rsidR="00944A65" w:rsidRPr="00B7276C" w:rsidRDefault="00944A65" w:rsidP="00920C9B">
            <w:pPr>
              <w:pStyle w:val="ConsPlusNormal"/>
              <w:rPr>
                <w:rFonts w:ascii="Times New Roman" w:hAnsi="Times New Roman" w:cs="Times New Roman"/>
              </w:rPr>
            </w:pPr>
          </w:p>
        </w:tc>
        <w:tc>
          <w:tcPr>
            <w:tcW w:w="992" w:type="dxa"/>
          </w:tcPr>
          <w:p w14:paraId="0EE5D26E" w14:textId="77777777" w:rsidR="00944A65" w:rsidRPr="00B7276C" w:rsidRDefault="00944A65" w:rsidP="00920C9B">
            <w:pPr>
              <w:pStyle w:val="ConsPlusNormal"/>
              <w:rPr>
                <w:rFonts w:ascii="Times New Roman" w:hAnsi="Times New Roman" w:cs="Times New Roman"/>
              </w:rPr>
            </w:pPr>
          </w:p>
        </w:tc>
        <w:tc>
          <w:tcPr>
            <w:tcW w:w="999" w:type="dxa"/>
          </w:tcPr>
          <w:p w14:paraId="21C6826E" w14:textId="77777777" w:rsidR="00944A65" w:rsidRPr="00B7276C" w:rsidRDefault="00944A65" w:rsidP="00920C9B">
            <w:pPr>
              <w:pStyle w:val="ConsPlusNormal"/>
              <w:rPr>
                <w:rFonts w:ascii="Times New Roman" w:hAnsi="Times New Roman" w:cs="Times New Roman"/>
              </w:rPr>
            </w:pPr>
          </w:p>
        </w:tc>
        <w:tc>
          <w:tcPr>
            <w:tcW w:w="999" w:type="dxa"/>
          </w:tcPr>
          <w:p w14:paraId="57867FD7" w14:textId="77777777" w:rsidR="00944A65" w:rsidRPr="00B7276C" w:rsidRDefault="00944A65" w:rsidP="00920C9B">
            <w:pPr>
              <w:pStyle w:val="ConsPlusNormal"/>
              <w:rPr>
                <w:rFonts w:ascii="Times New Roman" w:hAnsi="Times New Roman" w:cs="Times New Roman"/>
              </w:rPr>
            </w:pPr>
          </w:p>
        </w:tc>
        <w:tc>
          <w:tcPr>
            <w:tcW w:w="999" w:type="dxa"/>
          </w:tcPr>
          <w:p w14:paraId="5DE338B0" w14:textId="77777777" w:rsidR="00944A65" w:rsidRPr="00B7276C" w:rsidRDefault="00944A65" w:rsidP="00920C9B">
            <w:pPr>
              <w:pStyle w:val="ConsPlusNormal"/>
              <w:rPr>
                <w:rFonts w:ascii="Times New Roman" w:hAnsi="Times New Roman" w:cs="Times New Roman"/>
              </w:rPr>
            </w:pPr>
          </w:p>
        </w:tc>
      </w:tr>
      <w:tr w:rsidR="00944A65" w:rsidRPr="00B7276C" w14:paraId="32DA77DC" w14:textId="77777777" w:rsidTr="00920C9B">
        <w:trPr>
          <w:gridAfter w:val="1"/>
          <w:wAfter w:w="50" w:type="dxa"/>
        </w:trPr>
        <w:tc>
          <w:tcPr>
            <w:tcW w:w="3401" w:type="dxa"/>
          </w:tcPr>
          <w:p w14:paraId="0F9E776B"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 (всего), в том числе:</w:t>
            </w:r>
          </w:p>
        </w:tc>
        <w:tc>
          <w:tcPr>
            <w:tcW w:w="994" w:type="dxa"/>
          </w:tcPr>
          <w:p w14:paraId="4D57FE8A"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2329349,55</w:t>
            </w:r>
          </w:p>
        </w:tc>
        <w:tc>
          <w:tcPr>
            <w:tcW w:w="992" w:type="dxa"/>
          </w:tcPr>
          <w:p w14:paraId="43CCD697"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1704766,10</w:t>
            </w:r>
          </w:p>
        </w:tc>
        <w:tc>
          <w:tcPr>
            <w:tcW w:w="993" w:type="dxa"/>
          </w:tcPr>
          <w:p w14:paraId="24512C42" w14:textId="77777777" w:rsidR="00944A65" w:rsidRPr="00B7276C" w:rsidRDefault="00944A65" w:rsidP="00920C9B">
            <w:pPr>
              <w:pStyle w:val="ConsPlusNormal"/>
              <w:ind w:hanging="58"/>
              <w:rPr>
                <w:rFonts w:ascii="Times New Roman" w:hAnsi="Times New Roman" w:cs="Times New Roman"/>
              </w:rPr>
            </w:pPr>
            <w:r w:rsidRPr="00B7276C">
              <w:rPr>
                <w:rFonts w:ascii="Times New Roman" w:hAnsi="Times New Roman" w:cs="Times New Roman"/>
              </w:rPr>
              <w:t>0</w:t>
            </w:r>
          </w:p>
        </w:tc>
        <w:tc>
          <w:tcPr>
            <w:tcW w:w="992" w:type="dxa"/>
          </w:tcPr>
          <w:p w14:paraId="591BABCE"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159AD0C9"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6F48656A"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47678EC4" w14:textId="77777777" w:rsidR="00944A65" w:rsidRPr="00B7276C" w:rsidRDefault="00944A65" w:rsidP="00920C9B">
            <w:pPr>
              <w:pStyle w:val="ConsPlusNormal"/>
              <w:ind w:hanging="64"/>
              <w:rPr>
                <w:rFonts w:ascii="Times New Roman" w:hAnsi="Times New Roman" w:cs="Times New Roman"/>
              </w:rPr>
            </w:pPr>
            <w:r w:rsidRPr="00B7276C">
              <w:rPr>
                <w:rFonts w:ascii="Times New Roman" w:hAnsi="Times New Roman" w:cs="Times New Roman"/>
              </w:rPr>
              <w:t>0</w:t>
            </w:r>
          </w:p>
        </w:tc>
        <w:tc>
          <w:tcPr>
            <w:tcW w:w="999" w:type="dxa"/>
          </w:tcPr>
          <w:p w14:paraId="6ADCC766"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4034115,65</w:t>
            </w:r>
          </w:p>
        </w:tc>
      </w:tr>
      <w:tr w:rsidR="00944A65" w:rsidRPr="00B7276C" w14:paraId="3429CC3E" w14:textId="77777777" w:rsidTr="00920C9B">
        <w:trPr>
          <w:gridAfter w:val="1"/>
          <w:wAfter w:w="50" w:type="dxa"/>
        </w:trPr>
        <w:tc>
          <w:tcPr>
            <w:tcW w:w="3401" w:type="dxa"/>
          </w:tcPr>
          <w:p w14:paraId="02350AAB"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994" w:type="dxa"/>
          </w:tcPr>
          <w:p w14:paraId="47E6EA22" w14:textId="77777777" w:rsidR="00944A65" w:rsidRPr="00B7276C" w:rsidRDefault="00944A65" w:rsidP="00920C9B">
            <w:pPr>
              <w:pStyle w:val="ConsPlusNormal"/>
              <w:rPr>
                <w:rFonts w:ascii="Times New Roman" w:hAnsi="Times New Roman" w:cs="Times New Roman"/>
              </w:rPr>
            </w:pPr>
          </w:p>
        </w:tc>
        <w:tc>
          <w:tcPr>
            <w:tcW w:w="992" w:type="dxa"/>
          </w:tcPr>
          <w:p w14:paraId="00B0F40C" w14:textId="77777777" w:rsidR="00944A65" w:rsidRPr="00B7276C" w:rsidRDefault="00944A65" w:rsidP="00920C9B">
            <w:pPr>
              <w:pStyle w:val="ConsPlusNormal"/>
              <w:rPr>
                <w:rFonts w:ascii="Times New Roman" w:hAnsi="Times New Roman" w:cs="Times New Roman"/>
              </w:rPr>
            </w:pPr>
          </w:p>
        </w:tc>
        <w:tc>
          <w:tcPr>
            <w:tcW w:w="993" w:type="dxa"/>
          </w:tcPr>
          <w:p w14:paraId="1F8F24BD" w14:textId="77777777" w:rsidR="00944A65" w:rsidRPr="00B7276C" w:rsidRDefault="00944A65" w:rsidP="00920C9B">
            <w:pPr>
              <w:pStyle w:val="ConsPlusNormal"/>
              <w:rPr>
                <w:rFonts w:ascii="Times New Roman" w:hAnsi="Times New Roman" w:cs="Times New Roman"/>
              </w:rPr>
            </w:pPr>
          </w:p>
        </w:tc>
        <w:tc>
          <w:tcPr>
            <w:tcW w:w="992" w:type="dxa"/>
          </w:tcPr>
          <w:p w14:paraId="518118DD" w14:textId="77777777" w:rsidR="00944A65" w:rsidRPr="00B7276C" w:rsidRDefault="00944A65" w:rsidP="00920C9B">
            <w:pPr>
              <w:pStyle w:val="ConsPlusNormal"/>
              <w:rPr>
                <w:rFonts w:ascii="Times New Roman" w:hAnsi="Times New Roman" w:cs="Times New Roman"/>
              </w:rPr>
            </w:pPr>
          </w:p>
        </w:tc>
        <w:tc>
          <w:tcPr>
            <w:tcW w:w="992" w:type="dxa"/>
          </w:tcPr>
          <w:p w14:paraId="60A3B016" w14:textId="77777777" w:rsidR="00944A65" w:rsidRPr="00B7276C" w:rsidRDefault="00944A65" w:rsidP="00920C9B">
            <w:pPr>
              <w:pStyle w:val="ConsPlusNormal"/>
              <w:rPr>
                <w:rFonts w:ascii="Times New Roman" w:hAnsi="Times New Roman" w:cs="Times New Roman"/>
              </w:rPr>
            </w:pPr>
          </w:p>
        </w:tc>
        <w:tc>
          <w:tcPr>
            <w:tcW w:w="999" w:type="dxa"/>
          </w:tcPr>
          <w:p w14:paraId="02A71D67" w14:textId="77777777" w:rsidR="00944A65" w:rsidRPr="00B7276C" w:rsidRDefault="00944A65" w:rsidP="00920C9B">
            <w:pPr>
              <w:pStyle w:val="ConsPlusNormal"/>
              <w:rPr>
                <w:rFonts w:ascii="Times New Roman" w:hAnsi="Times New Roman" w:cs="Times New Roman"/>
              </w:rPr>
            </w:pPr>
          </w:p>
        </w:tc>
        <w:tc>
          <w:tcPr>
            <w:tcW w:w="999" w:type="dxa"/>
          </w:tcPr>
          <w:p w14:paraId="601FB0FD" w14:textId="77777777" w:rsidR="00944A65" w:rsidRPr="00B7276C" w:rsidRDefault="00944A65" w:rsidP="00920C9B">
            <w:pPr>
              <w:pStyle w:val="ConsPlusNormal"/>
              <w:rPr>
                <w:rFonts w:ascii="Times New Roman" w:hAnsi="Times New Roman" w:cs="Times New Roman"/>
              </w:rPr>
            </w:pPr>
          </w:p>
        </w:tc>
        <w:tc>
          <w:tcPr>
            <w:tcW w:w="999" w:type="dxa"/>
          </w:tcPr>
          <w:p w14:paraId="3AD5B912" w14:textId="77777777" w:rsidR="00944A65" w:rsidRPr="00B7276C" w:rsidRDefault="00944A65" w:rsidP="00920C9B">
            <w:pPr>
              <w:pStyle w:val="ConsPlusNormal"/>
              <w:rPr>
                <w:rFonts w:ascii="Times New Roman" w:hAnsi="Times New Roman" w:cs="Times New Roman"/>
              </w:rPr>
            </w:pPr>
          </w:p>
        </w:tc>
      </w:tr>
      <w:tr w:rsidR="00944A65" w:rsidRPr="00B7276C" w14:paraId="41001883" w14:textId="77777777" w:rsidTr="00920C9B">
        <w:trPr>
          <w:gridAfter w:val="1"/>
          <w:wAfter w:w="50" w:type="dxa"/>
        </w:trPr>
        <w:tc>
          <w:tcPr>
            <w:tcW w:w="3401" w:type="dxa"/>
          </w:tcPr>
          <w:p w14:paraId="428D4528"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бюджет Комсомольского муниципального района</w:t>
            </w:r>
          </w:p>
        </w:tc>
        <w:tc>
          <w:tcPr>
            <w:tcW w:w="994" w:type="dxa"/>
          </w:tcPr>
          <w:p w14:paraId="40A2F92E"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2329349,55</w:t>
            </w:r>
          </w:p>
        </w:tc>
        <w:tc>
          <w:tcPr>
            <w:tcW w:w="992" w:type="dxa"/>
          </w:tcPr>
          <w:p w14:paraId="473E37E5"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1704766,10</w:t>
            </w:r>
          </w:p>
        </w:tc>
        <w:tc>
          <w:tcPr>
            <w:tcW w:w="993" w:type="dxa"/>
          </w:tcPr>
          <w:p w14:paraId="38F33265" w14:textId="77777777" w:rsidR="00944A65" w:rsidRPr="00B7276C" w:rsidRDefault="00944A65" w:rsidP="00920C9B">
            <w:pPr>
              <w:pStyle w:val="ConsPlusNormal"/>
              <w:ind w:hanging="58"/>
              <w:rPr>
                <w:rFonts w:ascii="Times New Roman" w:hAnsi="Times New Roman" w:cs="Times New Roman"/>
              </w:rPr>
            </w:pPr>
            <w:r w:rsidRPr="00B7276C">
              <w:rPr>
                <w:rFonts w:ascii="Times New Roman" w:hAnsi="Times New Roman" w:cs="Times New Roman"/>
              </w:rPr>
              <w:t>0</w:t>
            </w:r>
          </w:p>
        </w:tc>
        <w:tc>
          <w:tcPr>
            <w:tcW w:w="992" w:type="dxa"/>
          </w:tcPr>
          <w:p w14:paraId="64E11D3D"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2B2B911E"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416AEB37"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3DCE631D"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31BD29FA" w14:textId="77777777" w:rsidR="00944A65" w:rsidRPr="00B7276C" w:rsidRDefault="00944A65" w:rsidP="00920C9B">
            <w:pPr>
              <w:pStyle w:val="ConsPlusNormal"/>
              <w:rPr>
                <w:rFonts w:ascii="Times New Roman" w:hAnsi="Times New Roman" w:cs="Times New Roman"/>
                <w:highlight w:val="yellow"/>
              </w:rPr>
            </w:pPr>
            <w:r w:rsidRPr="00B7276C">
              <w:rPr>
                <w:rFonts w:ascii="Times New Roman" w:hAnsi="Times New Roman" w:cs="Times New Roman"/>
              </w:rPr>
              <w:t>4034115,65</w:t>
            </w:r>
          </w:p>
        </w:tc>
      </w:tr>
      <w:tr w:rsidR="00944A65" w:rsidRPr="00B7276C" w14:paraId="52FA78C3" w14:textId="77777777" w:rsidTr="00920C9B">
        <w:trPr>
          <w:gridAfter w:val="1"/>
          <w:wAfter w:w="50" w:type="dxa"/>
        </w:trPr>
        <w:tc>
          <w:tcPr>
            <w:tcW w:w="3401" w:type="dxa"/>
          </w:tcPr>
          <w:p w14:paraId="3BB93860"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994" w:type="dxa"/>
          </w:tcPr>
          <w:p w14:paraId="4BB48C19" w14:textId="77777777" w:rsidR="00944A65" w:rsidRPr="00B7276C" w:rsidRDefault="00944A65" w:rsidP="00920C9B">
            <w:pPr>
              <w:pStyle w:val="ConsPlusNormal"/>
              <w:rPr>
                <w:rFonts w:ascii="Times New Roman" w:hAnsi="Times New Roman" w:cs="Times New Roman"/>
              </w:rPr>
            </w:pPr>
          </w:p>
        </w:tc>
        <w:tc>
          <w:tcPr>
            <w:tcW w:w="992" w:type="dxa"/>
          </w:tcPr>
          <w:p w14:paraId="686F7106" w14:textId="77777777" w:rsidR="00944A65" w:rsidRPr="00B7276C" w:rsidRDefault="00944A65" w:rsidP="00920C9B">
            <w:pPr>
              <w:pStyle w:val="ConsPlusNormal"/>
              <w:rPr>
                <w:rFonts w:ascii="Times New Roman" w:hAnsi="Times New Roman" w:cs="Times New Roman"/>
              </w:rPr>
            </w:pPr>
          </w:p>
        </w:tc>
        <w:tc>
          <w:tcPr>
            <w:tcW w:w="993" w:type="dxa"/>
          </w:tcPr>
          <w:p w14:paraId="164FDA22" w14:textId="77777777" w:rsidR="00944A65" w:rsidRPr="00B7276C" w:rsidRDefault="00944A65" w:rsidP="00920C9B">
            <w:pPr>
              <w:pStyle w:val="ConsPlusNormal"/>
              <w:rPr>
                <w:rFonts w:ascii="Times New Roman" w:hAnsi="Times New Roman" w:cs="Times New Roman"/>
              </w:rPr>
            </w:pPr>
          </w:p>
        </w:tc>
        <w:tc>
          <w:tcPr>
            <w:tcW w:w="992" w:type="dxa"/>
          </w:tcPr>
          <w:p w14:paraId="107013DC" w14:textId="77777777" w:rsidR="00944A65" w:rsidRPr="00B7276C" w:rsidRDefault="00944A65" w:rsidP="00920C9B">
            <w:pPr>
              <w:pStyle w:val="ConsPlusNormal"/>
              <w:rPr>
                <w:rFonts w:ascii="Times New Roman" w:hAnsi="Times New Roman" w:cs="Times New Roman"/>
              </w:rPr>
            </w:pPr>
          </w:p>
        </w:tc>
        <w:tc>
          <w:tcPr>
            <w:tcW w:w="992" w:type="dxa"/>
          </w:tcPr>
          <w:p w14:paraId="36B699AB" w14:textId="77777777" w:rsidR="00944A65" w:rsidRPr="00B7276C" w:rsidRDefault="00944A65" w:rsidP="00920C9B">
            <w:pPr>
              <w:pStyle w:val="ConsPlusNormal"/>
              <w:rPr>
                <w:rFonts w:ascii="Times New Roman" w:hAnsi="Times New Roman" w:cs="Times New Roman"/>
              </w:rPr>
            </w:pPr>
          </w:p>
        </w:tc>
        <w:tc>
          <w:tcPr>
            <w:tcW w:w="999" w:type="dxa"/>
          </w:tcPr>
          <w:p w14:paraId="1631F82F" w14:textId="77777777" w:rsidR="00944A65" w:rsidRPr="00B7276C" w:rsidRDefault="00944A65" w:rsidP="00920C9B">
            <w:pPr>
              <w:pStyle w:val="ConsPlusNormal"/>
              <w:rPr>
                <w:rFonts w:ascii="Times New Roman" w:hAnsi="Times New Roman" w:cs="Times New Roman"/>
              </w:rPr>
            </w:pPr>
          </w:p>
        </w:tc>
        <w:tc>
          <w:tcPr>
            <w:tcW w:w="999" w:type="dxa"/>
          </w:tcPr>
          <w:p w14:paraId="160AEC5B" w14:textId="77777777" w:rsidR="00944A65" w:rsidRPr="00B7276C" w:rsidRDefault="00944A65" w:rsidP="00920C9B">
            <w:pPr>
              <w:pStyle w:val="ConsPlusNormal"/>
              <w:rPr>
                <w:rFonts w:ascii="Times New Roman" w:hAnsi="Times New Roman" w:cs="Times New Roman"/>
              </w:rPr>
            </w:pPr>
          </w:p>
        </w:tc>
        <w:tc>
          <w:tcPr>
            <w:tcW w:w="999" w:type="dxa"/>
          </w:tcPr>
          <w:p w14:paraId="3C1A2B43" w14:textId="77777777" w:rsidR="00944A65" w:rsidRPr="00B7276C" w:rsidRDefault="00944A65" w:rsidP="00920C9B">
            <w:pPr>
              <w:pStyle w:val="ConsPlusNormal"/>
              <w:rPr>
                <w:rFonts w:ascii="Times New Roman" w:hAnsi="Times New Roman" w:cs="Times New Roman"/>
              </w:rPr>
            </w:pPr>
          </w:p>
        </w:tc>
      </w:tr>
      <w:tr w:rsidR="00944A65" w:rsidRPr="00B7276C" w14:paraId="4275C8C5" w14:textId="77777777" w:rsidTr="00920C9B">
        <w:trPr>
          <w:gridAfter w:val="1"/>
          <w:wAfter w:w="50" w:type="dxa"/>
        </w:trPr>
        <w:tc>
          <w:tcPr>
            <w:tcW w:w="3401" w:type="dxa"/>
          </w:tcPr>
          <w:p w14:paraId="6DF7BF5B"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994" w:type="dxa"/>
          </w:tcPr>
          <w:p w14:paraId="54750330" w14:textId="77777777" w:rsidR="00944A65" w:rsidRPr="00B7276C" w:rsidRDefault="00944A65" w:rsidP="00920C9B">
            <w:pPr>
              <w:pStyle w:val="ConsPlusNormal"/>
              <w:rPr>
                <w:rFonts w:ascii="Times New Roman" w:hAnsi="Times New Roman" w:cs="Times New Roman"/>
              </w:rPr>
            </w:pPr>
          </w:p>
        </w:tc>
        <w:tc>
          <w:tcPr>
            <w:tcW w:w="992" w:type="dxa"/>
          </w:tcPr>
          <w:p w14:paraId="28082F77" w14:textId="77777777" w:rsidR="00944A65" w:rsidRPr="00B7276C" w:rsidRDefault="00944A65" w:rsidP="00920C9B">
            <w:pPr>
              <w:pStyle w:val="ConsPlusNormal"/>
              <w:rPr>
                <w:rFonts w:ascii="Times New Roman" w:hAnsi="Times New Roman" w:cs="Times New Roman"/>
              </w:rPr>
            </w:pPr>
          </w:p>
        </w:tc>
        <w:tc>
          <w:tcPr>
            <w:tcW w:w="993" w:type="dxa"/>
          </w:tcPr>
          <w:p w14:paraId="5D11B8B4" w14:textId="77777777" w:rsidR="00944A65" w:rsidRPr="00B7276C" w:rsidRDefault="00944A65" w:rsidP="00920C9B">
            <w:pPr>
              <w:pStyle w:val="ConsPlusNormal"/>
              <w:rPr>
                <w:rFonts w:ascii="Times New Roman" w:hAnsi="Times New Roman" w:cs="Times New Roman"/>
              </w:rPr>
            </w:pPr>
          </w:p>
        </w:tc>
        <w:tc>
          <w:tcPr>
            <w:tcW w:w="992" w:type="dxa"/>
          </w:tcPr>
          <w:p w14:paraId="0BE7AE61" w14:textId="77777777" w:rsidR="00944A65" w:rsidRPr="00B7276C" w:rsidRDefault="00944A65" w:rsidP="00920C9B">
            <w:pPr>
              <w:pStyle w:val="ConsPlusNormal"/>
              <w:rPr>
                <w:rFonts w:ascii="Times New Roman" w:hAnsi="Times New Roman" w:cs="Times New Roman"/>
              </w:rPr>
            </w:pPr>
          </w:p>
        </w:tc>
        <w:tc>
          <w:tcPr>
            <w:tcW w:w="992" w:type="dxa"/>
          </w:tcPr>
          <w:p w14:paraId="521982AC" w14:textId="77777777" w:rsidR="00944A65" w:rsidRPr="00B7276C" w:rsidRDefault="00944A65" w:rsidP="00920C9B">
            <w:pPr>
              <w:pStyle w:val="ConsPlusNormal"/>
              <w:rPr>
                <w:rFonts w:ascii="Times New Roman" w:hAnsi="Times New Roman" w:cs="Times New Roman"/>
              </w:rPr>
            </w:pPr>
          </w:p>
        </w:tc>
        <w:tc>
          <w:tcPr>
            <w:tcW w:w="999" w:type="dxa"/>
          </w:tcPr>
          <w:p w14:paraId="37B6EC9B" w14:textId="77777777" w:rsidR="00944A65" w:rsidRPr="00B7276C" w:rsidRDefault="00944A65" w:rsidP="00920C9B">
            <w:pPr>
              <w:pStyle w:val="ConsPlusNormal"/>
              <w:rPr>
                <w:rFonts w:ascii="Times New Roman" w:hAnsi="Times New Roman" w:cs="Times New Roman"/>
              </w:rPr>
            </w:pPr>
          </w:p>
        </w:tc>
        <w:tc>
          <w:tcPr>
            <w:tcW w:w="999" w:type="dxa"/>
          </w:tcPr>
          <w:p w14:paraId="7F9FD444" w14:textId="77777777" w:rsidR="00944A65" w:rsidRPr="00B7276C" w:rsidRDefault="00944A65" w:rsidP="00920C9B">
            <w:pPr>
              <w:pStyle w:val="ConsPlusNormal"/>
              <w:rPr>
                <w:rFonts w:ascii="Times New Roman" w:hAnsi="Times New Roman" w:cs="Times New Roman"/>
              </w:rPr>
            </w:pPr>
          </w:p>
        </w:tc>
        <w:tc>
          <w:tcPr>
            <w:tcW w:w="999" w:type="dxa"/>
          </w:tcPr>
          <w:p w14:paraId="319F2C5D" w14:textId="77777777" w:rsidR="00944A65" w:rsidRPr="00B7276C" w:rsidRDefault="00944A65" w:rsidP="00920C9B">
            <w:pPr>
              <w:pStyle w:val="ConsPlusNormal"/>
              <w:rPr>
                <w:rFonts w:ascii="Times New Roman" w:hAnsi="Times New Roman" w:cs="Times New Roman"/>
              </w:rPr>
            </w:pPr>
          </w:p>
        </w:tc>
      </w:tr>
      <w:tr w:rsidR="00944A65" w:rsidRPr="00B7276C" w14:paraId="0EF4D3B9" w14:textId="77777777" w:rsidTr="00920C9B">
        <w:trPr>
          <w:gridAfter w:val="1"/>
          <w:wAfter w:w="50" w:type="dxa"/>
        </w:trPr>
        <w:tc>
          <w:tcPr>
            <w:tcW w:w="3401" w:type="dxa"/>
          </w:tcPr>
          <w:p w14:paraId="3BA4175E"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994" w:type="dxa"/>
          </w:tcPr>
          <w:p w14:paraId="212136E9" w14:textId="77777777" w:rsidR="00944A65" w:rsidRPr="00B7276C" w:rsidRDefault="00944A65" w:rsidP="00920C9B">
            <w:pPr>
              <w:pStyle w:val="ConsPlusNormal"/>
              <w:rPr>
                <w:rFonts w:ascii="Times New Roman" w:hAnsi="Times New Roman" w:cs="Times New Roman"/>
              </w:rPr>
            </w:pPr>
          </w:p>
        </w:tc>
        <w:tc>
          <w:tcPr>
            <w:tcW w:w="992" w:type="dxa"/>
          </w:tcPr>
          <w:p w14:paraId="1244403F" w14:textId="77777777" w:rsidR="00944A65" w:rsidRPr="00B7276C" w:rsidRDefault="00944A65" w:rsidP="00920C9B">
            <w:pPr>
              <w:pStyle w:val="ConsPlusNormal"/>
              <w:rPr>
                <w:rFonts w:ascii="Times New Roman" w:hAnsi="Times New Roman" w:cs="Times New Roman"/>
              </w:rPr>
            </w:pPr>
          </w:p>
        </w:tc>
        <w:tc>
          <w:tcPr>
            <w:tcW w:w="993" w:type="dxa"/>
          </w:tcPr>
          <w:p w14:paraId="5F615BD2" w14:textId="77777777" w:rsidR="00944A65" w:rsidRPr="00B7276C" w:rsidRDefault="00944A65" w:rsidP="00920C9B">
            <w:pPr>
              <w:pStyle w:val="ConsPlusNormal"/>
              <w:rPr>
                <w:rFonts w:ascii="Times New Roman" w:hAnsi="Times New Roman" w:cs="Times New Roman"/>
              </w:rPr>
            </w:pPr>
          </w:p>
        </w:tc>
        <w:tc>
          <w:tcPr>
            <w:tcW w:w="992" w:type="dxa"/>
          </w:tcPr>
          <w:p w14:paraId="350C6433" w14:textId="77777777" w:rsidR="00944A65" w:rsidRPr="00B7276C" w:rsidRDefault="00944A65" w:rsidP="00920C9B">
            <w:pPr>
              <w:pStyle w:val="ConsPlusNormal"/>
              <w:rPr>
                <w:rFonts w:ascii="Times New Roman" w:hAnsi="Times New Roman" w:cs="Times New Roman"/>
              </w:rPr>
            </w:pPr>
          </w:p>
        </w:tc>
        <w:tc>
          <w:tcPr>
            <w:tcW w:w="992" w:type="dxa"/>
          </w:tcPr>
          <w:p w14:paraId="376CDB5C" w14:textId="77777777" w:rsidR="00944A65" w:rsidRPr="00B7276C" w:rsidRDefault="00944A65" w:rsidP="00920C9B">
            <w:pPr>
              <w:pStyle w:val="ConsPlusNormal"/>
              <w:rPr>
                <w:rFonts w:ascii="Times New Roman" w:hAnsi="Times New Roman" w:cs="Times New Roman"/>
              </w:rPr>
            </w:pPr>
          </w:p>
        </w:tc>
        <w:tc>
          <w:tcPr>
            <w:tcW w:w="999" w:type="dxa"/>
          </w:tcPr>
          <w:p w14:paraId="6628224D" w14:textId="77777777" w:rsidR="00944A65" w:rsidRPr="00B7276C" w:rsidRDefault="00944A65" w:rsidP="00920C9B">
            <w:pPr>
              <w:pStyle w:val="ConsPlusNormal"/>
              <w:rPr>
                <w:rFonts w:ascii="Times New Roman" w:hAnsi="Times New Roman" w:cs="Times New Roman"/>
              </w:rPr>
            </w:pPr>
          </w:p>
        </w:tc>
        <w:tc>
          <w:tcPr>
            <w:tcW w:w="999" w:type="dxa"/>
          </w:tcPr>
          <w:p w14:paraId="2CB8C18F" w14:textId="77777777" w:rsidR="00944A65" w:rsidRPr="00B7276C" w:rsidRDefault="00944A65" w:rsidP="00920C9B">
            <w:pPr>
              <w:pStyle w:val="ConsPlusNormal"/>
              <w:rPr>
                <w:rFonts w:ascii="Times New Roman" w:hAnsi="Times New Roman" w:cs="Times New Roman"/>
              </w:rPr>
            </w:pPr>
          </w:p>
        </w:tc>
        <w:tc>
          <w:tcPr>
            <w:tcW w:w="999" w:type="dxa"/>
          </w:tcPr>
          <w:p w14:paraId="46E65FC5" w14:textId="77777777" w:rsidR="00944A65" w:rsidRPr="00B7276C" w:rsidRDefault="00944A65" w:rsidP="00920C9B">
            <w:pPr>
              <w:pStyle w:val="ConsPlusNormal"/>
              <w:rPr>
                <w:rFonts w:ascii="Times New Roman" w:hAnsi="Times New Roman" w:cs="Times New Roman"/>
              </w:rPr>
            </w:pPr>
          </w:p>
        </w:tc>
      </w:tr>
      <w:tr w:rsidR="00944A65" w:rsidRPr="00B7276C" w14:paraId="346CBA4A" w14:textId="77777777" w:rsidTr="00920C9B">
        <w:trPr>
          <w:gridAfter w:val="1"/>
          <w:wAfter w:w="50" w:type="dxa"/>
        </w:trPr>
        <w:tc>
          <w:tcPr>
            <w:tcW w:w="3401" w:type="dxa"/>
          </w:tcPr>
          <w:p w14:paraId="616B1ACD"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средства некоммерческих организаций - фондов</w:t>
            </w:r>
          </w:p>
        </w:tc>
        <w:tc>
          <w:tcPr>
            <w:tcW w:w="994" w:type="dxa"/>
          </w:tcPr>
          <w:p w14:paraId="64F005F5" w14:textId="77777777" w:rsidR="00944A65" w:rsidRPr="00B7276C" w:rsidRDefault="00944A65" w:rsidP="00920C9B">
            <w:pPr>
              <w:pStyle w:val="ConsPlusNormal"/>
              <w:rPr>
                <w:rFonts w:ascii="Times New Roman" w:hAnsi="Times New Roman" w:cs="Times New Roman"/>
              </w:rPr>
            </w:pPr>
          </w:p>
        </w:tc>
        <w:tc>
          <w:tcPr>
            <w:tcW w:w="992" w:type="dxa"/>
          </w:tcPr>
          <w:p w14:paraId="67217FE3" w14:textId="77777777" w:rsidR="00944A65" w:rsidRPr="00B7276C" w:rsidRDefault="00944A65" w:rsidP="00920C9B">
            <w:pPr>
              <w:pStyle w:val="ConsPlusNormal"/>
              <w:rPr>
                <w:rFonts w:ascii="Times New Roman" w:hAnsi="Times New Roman" w:cs="Times New Roman"/>
              </w:rPr>
            </w:pPr>
          </w:p>
        </w:tc>
        <w:tc>
          <w:tcPr>
            <w:tcW w:w="993" w:type="dxa"/>
          </w:tcPr>
          <w:p w14:paraId="0B341949" w14:textId="77777777" w:rsidR="00944A65" w:rsidRPr="00B7276C" w:rsidRDefault="00944A65" w:rsidP="00920C9B">
            <w:pPr>
              <w:pStyle w:val="ConsPlusNormal"/>
              <w:rPr>
                <w:rFonts w:ascii="Times New Roman" w:hAnsi="Times New Roman" w:cs="Times New Roman"/>
              </w:rPr>
            </w:pPr>
          </w:p>
        </w:tc>
        <w:tc>
          <w:tcPr>
            <w:tcW w:w="992" w:type="dxa"/>
          </w:tcPr>
          <w:p w14:paraId="68BAB59F" w14:textId="77777777" w:rsidR="00944A65" w:rsidRPr="00B7276C" w:rsidRDefault="00944A65" w:rsidP="00920C9B">
            <w:pPr>
              <w:pStyle w:val="ConsPlusNormal"/>
              <w:rPr>
                <w:rFonts w:ascii="Times New Roman" w:hAnsi="Times New Roman" w:cs="Times New Roman"/>
              </w:rPr>
            </w:pPr>
          </w:p>
        </w:tc>
        <w:tc>
          <w:tcPr>
            <w:tcW w:w="992" w:type="dxa"/>
          </w:tcPr>
          <w:p w14:paraId="5DD68620" w14:textId="77777777" w:rsidR="00944A65" w:rsidRPr="00B7276C" w:rsidRDefault="00944A65" w:rsidP="00920C9B">
            <w:pPr>
              <w:pStyle w:val="ConsPlusNormal"/>
              <w:rPr>
                <w:rFonts w:ascii="Times New Roman" w:hAnsi="Times New Roman" w:cs="Times New Roman"/>
              </w:rPr>
            </w:pPr>
          </w:p>
        </w:tc>
        <w:tc>
          <w:tcPr>
            <w:tcW w:w="999" w:type="dxa"/>
          </w:tcPr>
          <w:p w14:paraId="09E47303" w14:textId="77777777" w:rsidR="00944A65" w:rsidRPr="00B7276C" w:rsidRDefault="00944A65" w:rsidP="00920C9B">
            <w:pPr>
              <w:pStyle w:val="ConsPlusNormal"/>
              <w:rPr>
                <w:rFonts w:ascii="Times New Roman" w:hAnsi="Times New Roman" w:cs="Times New Roman"/>
              </w:rPr>
            </w:pPr>
          </w:p>
        </w:tc>
        <w:tc>
          <w:tcPr>
            <w:tcW w:w="999" w:type="dxa"/>
          </w:tcPr>
          <w:p w14:paraId="1C1CF775" w14:textId="77777777" w:rsidR="00944A65" w:rsidRPr="00B7276C" w:rsidRDefault="00944A65" w:rsidP="00920C9B">
            <w:pPr>
              <w:pStyle w:val="ConsPlusNormal"/>
              <w:rPr>
                <w:rFonts w:ascii="Times New Roman" w:hAnsi="Times New Roman" w:cs="Times New Roman"/>
              </w:rPr>
            </w:pPr>
          </w:p>
        </w:tc>
        <w:tc>
          <w:tcPr>
            <w:tcW w:w="999" w:type="dxa"/>
          </w:tcPr>
          <w:p w14:paraId="1E4E1447" w14:textId="77777777" w:rsidR="00944A65" w:rsidRPr="00B7276C" w:rsidRDefault="00944A65" w:rsidP="00920C9B">
            <w:pPr>
              <w:pStyle w:val="ConsPlusNormal"/>
              <w:rPr>
                <w:rFonts w:ascii="Times New Roman" w:hAnsi="Times New Roman" w:cs="Times New Roman"/>
              </w:rPr>
            </w:pPr>
          </w:p>
        </w:tc>
      </w:tr>
      <w:tr w:rsidR="00944A65" w:rsidRPr="00B7276C" w14:paraId="5D9369AE" w14:textId="77777777" w:rsidTr="00920C9B">
        <w:trPr>
          <w:gridAfter w:val="1"/>
          <w:wAfter w:w="50" w:type="dxa"/>
        </w:trPr>
        <w:tc>
          <w:tcPr>
            <w:tcW w:w="3401" w:type="dxa"/>
          </w:tcPr>
          <w:p w14:paraId="4A338232"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xml:space="preserve">Ведомственный проект "Планировка территории и проведение </w:t>
            </w:r>
            <w:r w:rsidRPr="00B7276C">
              <w:rPr>
                <w:rFonts w:ascii="Times New Roman" w:hAnsi="Times New Roman" w:cs="Times New Roman"/>
              </w:rPr>
              <w:lastRenderedPageBreak/>
              <w:t>комплексных кадастровых работ на территории Комсомольского муниципального района Ивановской области" (всего), в том числе:</w:t>
            </w:r>
          </w:p>
        </w:tc>
        <w:tc>
          <w:tcPr>
            <w:tcW w:w="994" w:type="dxa"/>
          </w:tcPr>
          <w:p w14:paraId="3516A5C9" w14:textId="77777777" w:rsidR="00944A65" w:rsidRPr="00B7276C" w:rsidRDefault="00944A65" w:rsidP="00920C9B">
            <w:pPr>
              <w:pStyle w:val="ConsPlusNormal"/>
              <w:ind w:hanging="62"/>
              <w:rPr>
                <w:rFonts w:ascii="Times New Roman" w:hAnsi="Times New Roman" w:cs="Times New Roman"/>
              </w:rPr>
            </w:pPr>
            <w:r w:rsidRPr="00B7276C">
              <w:rPr>
                <w:rFonts w:ascii="Times New Roman" w:hAnsi="Times New Roman" w:cs="Times New Roman"/>
              </w:rPr>
              <w:lastRenderedPageBreak/>
              <w:t>0</w:t>
            </w:r>
          </w:p>
        </w:tc>
        <w:tc>
          <w:tcPr>
            <w:tcW w:w="992" w:type="dxa"/>
          </w:tcPr>
          <w:p w14:paraId="40E2DFE5"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37260,22</w:t>
            </w:r>
          </w:p>
        </w:tc>
        <w:tc>
          <w:tcPr>
            <w:tcW w:w="993" w:type="dxa"/>
          </w:tcPr>
          <w:p w14:paraId="5AB41FCB"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4B349326"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3AFE01EE"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3D9CDB3B"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4593431F"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9" w:type="dxa"/>
          </w:tcPr>
          <w:p w14:paraId="3D82CA30"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37260,22</w:t>
            </w:r>
          </w:p>
        </w:tc>
      </w:tr>
      <w:tr w:rsidR="00944A65" w:rsidRPr="00B7276C" w14:paraId="4A0ADECF" w14:textId="77777777" w:rsidTr="00920C9B">
        <w:trPr>
          <w:gridAfter w:val="1"/>
          <w:wAfter w:w="50" w:type="dxa"/>
        </w:trPr>
        <w:tc>
          <w:tcPr>
            <w:tcW w:w="3401" w:type="dxa"/>
          </w:tcPr>
          <w:p w14:paraId="7B4A14AB"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бюджетные ассигнования, всего, в т.ч.:</w:t>
            </w:r>
          </w:p>
        </w:tc>
        <w:tc>
          <w:tcPr>
            <w:tcW w:w="994" w:type="dxa"/>
          </w:tcPr>
          <w:p w14:paraId="6407E9DE" w14:textId="77777777" w:rsidR="00944A65" w:rsidRPr="00B7276C" w:rsidRDefault="00944A65" w:rsidP="00920C9B">
            <w:pPr>
              <w:pStyle w:val="ConsPlusNormal"/>
              <w:rPr>
                <w:rFonts w:ascii="Times New Roman" w:hAnsi="Times New Roman" w:cs="Times New Roman"/>
              </w:rPr>
            </w:pPr>
          </w:p>
        </w:tc>
        <w:tc>
          <w:tcPr>
            <w:tcW w:w="992" w:type="dxa"/>
          </w:tcPr>
          <w:p w14:paraId="1EA3CC55" w14:textId="77777777" w:rsidR="00944A65" w:rsidRPr="00B7276C" w:rsidRDefault="00944A65" w:rsidP="00920C9B">
            <w:pPr>
              <w:pStyle w:val="ConsPlusNormal"/>
              <w:rPr>
                <w:rFonts w:ascii="Times New Roman" w:hAnsi="Times New Roman" w:cs="Times New Roman"/>
              </w:rPr>
            </w:pPr>
          </w:p>
        </w:tc>
        <w:tc>
          <w:tcPr>
            <w:tcW w:w="993" w:type="dxa"/>
          </w:tcPr>
          <w:p w14:paraId="0CE294D3" w14:textId="77777777" w:rsidR="00944A65" w:rsidRPr="00B7276C" w:rsidRDefault="00944A65" w:rsidP="00920C9B">
            <w:pPr>
              <w:pStyle w:val="ConsPlusNormal"/>
              <w:rPr>
                <w:rFonts w:ascii="Times New Roman" w:hAnsi="Times New Roman" w:cs="Times New Roman"/>
              </w:rPr>
            </w:pPr>
          </w:p>
        </w:tc>
        <w:tc>
          <w:tcPr>
            <w:tcW w:w="992" w:type="dxa"/>
          </w:tcPr>
          <w:p w14:paraId="6B74221D" w14:textId="77777777" w:rsidR="00944A65" w:rsidRPr="00B7276C" w:rsidRDefault="00944A65" w:rsidP="00920C9B">
            <w:pPr>
              <w:pStyle w:val="ConsPlusNormal"/>
              <w:rPr>
                <w:rFonts w:ascii="Times New Roman" w:hAnsi="Times New Roman" w:cs="Times New Roman"/>
              </w:rPr>
            </w:pPr>
          </w:p>
        </w:tc>
        <w:tc>
          <w:tcPr>
            <w:tcW w:w="992" w:type="dxa"/>
          </w:tcPr>
          <w:p w14:paraId="614DACF7" w14:textId="77777777" w:rsidR="00944A65" w:rsidRPr="00B7276C" w:rsidRDefault="00944A65" w:rsidP="00920C9B">
            <w:pPr>
              <w:pStyle w:val="ConsPlusNormal"/>
              <w:rPr>
                <w:rFonts w:ascii="Times New Roman" w:hAnsi="Times New Roman" w:cs="Times New Roman"/>
              </w:rPr>
            </w:pPr>
          </w:p>
        </w:tc>
        <w:tc>
          <w:tcPr>
            <w:tcW w:w="999" w:type="dxa"/>
          </w:tcPr>
          <w:p w14:paraId="7BF17870" w14:textId="77777777" w:rsidR="00944A65" w:rsidRPr="00B7276C" w:rsidRDefault="00944A65" w:rsidP="00920C9B">
            <w:pPr>
              <w:pStyle w:val="ConsPlusNormal"/>
              <w:rPr>
                <w:rFonts w:ascii="Times New Roman" w:hAnsi="Times New Roman" w:cs="Times New Roman"/>
              </w:rPr>
            </w:pPr>
          </w:p>
        </w:tc>
        <w:tc>
          <w:tcPr>
            <w:tcW w:w="999" w:type="dxa"/>
          </w:tcPr>
          <w:p w14:paraId="79A6526D" w14:textId="77777777" w:rsidR="00944A65" w:rsidRPr="00B7276C" w:rsidRDefault="00944A65" w:rsidP="00920C9B">
            <w:pPr>
              <w:pStyle w:val="ConsPlusNormal"/>
              <w:rPr>
                <w:rFonts w:ascii="Times New Roman" w:hAnsi="Times New Roman" w:cs="Times New Roman"/>
              </w:rPr>
            </w:pPr>
          </w:p>
        </w:tc>
        <w:tc>
          <w:tcPr>
            <w:tcW w:w="999" w:type="dxa"/>
          </w:tcPr>
          <w:p w14:paraId="7CB5159B" w14:textId="77777777" w:rsidR="00944A65" w:rsidRPr="00B7276C" w:rsidRDefault="00944A65" w:rsidP="00920C9B">
            <w:pPr>
              <w:pStyle w:val="ConsPlusNormal"/>
              <w:rPr>
                <w:rFonts w:ascii="Times New Roman" w:hAnsi="Times New Roman" w:cs="Times New Roman"/>
              </w:rPr>
            </w:pPr>
          </w:p>
        </w:tc>
      </w:tr>
      <w:tr w:rsidR="00944A65" w:rsidRPr="00B7276C" w14:paraId="64EBC550" w14:textId="77777777" w:rsidTr="00920C9B">
        <w:trPr>
          <w:gridAfter w:val="1"/>
          <w:wAfter w:w="50" w:type="dxa"/>
        </w:trPr>
        <w:tc>
          <w:tcPr>
            <w:tcW w:w="3401" w:type="dxa"/>
          </w:tcPr>
          <w:p w14:paraId="1E127CA6"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бюджет Комсомольского муниципального района</w:t>
            </w:r>
          </w:p>
        </w:tc>
        <w:tc>
          <w:tcPr>
            <w:tcW w:w="994" w:type="dxa"/>
          </w:tcPr>
          <w:p w14:paraId="4644B0CA"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0</w:t>
            </w:r>
          </w:p>
        </w:tc>
        <w:tc>
          <w:tcPr>
            <w:tcW w:w="992" w:type="dxa"/>
          </w:tcPr>
          <w:p w14:paraId="543F0FF8"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37260,22</w:t>
            </w:r>
          </w:p>
        </w:tc>
        <w:tc>
          <w:tcPr>
            <w:tcW w:w="993" w:type="dxa"/>
          </w:tcPr>
          <w:p w14:paraId="12548E17" w14:textId="77777777" w:rsidR="00944A65" w:rsidRPr="00B7276C" w:rsidRDefault="00944A65" w:rsidP="00920C9B">
            <w:pPr>
              <w:pStyle w:val="ConsPlusNormal"/>
              <w:rPr>
                <w:rFonts w:ascii="Times New Roman" w:hAnsi="Times New Roman" w:cs="Times New Roman"/>
              </w:rPr>
            </w:pPr>
          </w:p>
        </w:tc>
        <w:tc>
          <w:tcPr>
            <w:tcW w:w="992" w:type="dxa"/>
          </w:tcPr>
          <w:p w14:paraId="50DBB889" w14:textId="77777777" w:rsidR="00944A65" w:rsidRPr="00B7276C" w:rsidRDefault="00944A65" w:rsidP="00920C9B">
            <w:pPr>
              <w:pStyle w:val="ConsPlusNormal"/>
              <w:rPr>
                <w:rFonts w:ascii="Times New Roman" w:hAnsi="Times New Roman" w:cs="Times New Roman"/>
              </w:rPr>
            </w:pPr>
          </w:p>
        </w:tc>
        <w:tc>
          <w:tcPr>
            <w:tcW w:w="992" w:type="dxa"/>
          </w:tcPr>
          <w:p w14:paraId="184331BE" w14:textId="77777777" w:rsidR="00944A65" w:rsidRPr="00B7276C" w:rsidRDefault="00944A65" w:rsidP="00920C9B">
            <w:pPr>
              <w:pStyle w:val="ConsPlusNormal"/>
              <w:rPr>
                <w:rFonts w:ascii="Times New Roman" w:hAnsi="Times New Roman" w:cs="Times New Roman"/>
              </w:rPr>
            </w:pPr>
          </w:p>
        </w:tc>
        <w:tc>
          <w:tcPr>
            <w:tcW w:w="999" w:type="dxa"/>
          </w:tcPr>
          <w:p w14:paraId="64D814EC" w14:textId="77777777" w:rsidR="00944A65" w:rsidRPr="00B7276C" w:rsidRDefault="00944A65" w:rsidP="00920C9B">
            <w:pPr>
              <w:pStyle w:val="ConsPlusNormal"/>
              <w:rPr>
                <w:rFonts w:ascii="Times New Roman" w:hAnsi="Times New Roman" w:cs="Times New Roman"/>
              </w:rPr>
            </w:pPr>
          </w:p>
        </w:tc>
        <w:tc>
          <w:tcPr>
            <w:tcW w:w="999" w:type="dxa"/>
          </w:tcPr>
          <w:p w14:paraId="50A785D6" w14:textId="77777777" w:rsidR="00944A65" w:rsidRPr="00B7276C" w:rsidRDefault="00944A65" w:rsidP="00920C9B">
            <w:pPr>
              <w:pStyle w:val="ConsPlusNormal"/>
              <w:rPr>
                <w:rFonts w:ascii="Times New Roman" w:hAnsi="Times New Roman" w:cs="Times New Roman"/>
              </w:rPr>
            </w:pPr>
          </w:p>
        </w:tc>
        <w:tc>
          <w:tcPr>
            <w:tcW w:w="999" w:type="dxa"/>
          </w:tcPr>
          <w:p w14:paraId="45C6565B" w14:textId="77777777" w:rsidR="00944A65" w:rsidRPr="00B7276C" w:rsidRDefault="00944A65" w:rsidP="00920C9B">
            <w:pPr>
              <w:pStyle w:val="ConsPlusNormal"/>
              <w:rPr>
                <w:rFonts w:ascii="Times New Roman" w:hAnsi="Times New Roman" w:cs="Times New Roman"/>
              </w:rPr>
            </w:pPr>
            <w:r w:rsidRPr="00B7276C">
              <w:rPr>
                <w:rFonts w:ascii="Times New Roman" w:hAnsi="Times New Roman" w:cs="Times New Roman"/>
              </w:rPr>
              <w:t>37260,22</w:t>
            </w:r>
          </w:p>
        </w:tc>
      </w:tr>
      <w:tr w:rsidR="00944A65" w:rsidRPr="00B7276C" w14:paraId="2A44390E" w14:textId="77777777" w:rsidTr="00920C9B">
        <w:trPr>
          <w:gridAfter w:val="1"/>
          <w:wAfter w:w="50" w:type="dxa"/>
        </w:trPr>
        <w:tc>
          <w:tcPr>
            <w:tcW w:w="3401" w:type="dxa"/>
          </w:tcPr>
          <w:p w14:paraId="43FD6940"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-бюджет Комсомольского городского поселения</w:t>
            </w:r>
          </w:p>
        </w:tc>
        <w:tc>
          <w:tcPr>
            <w:tcW w:w="994" w:type="dxa"/>
          </w:tcPr>
          <w:p w14:paraId="6BBB9842" w14:textId="77777777" w:rsidR="00944A65" w:rsidRPr="00B7276C" w:rsidRDefault="00944A65" w:rsidP="00920C9B">
            <w:pPr>
              <w:pStyle w:val="ConsPlusNormal"/>
              <w:rPr>
                <w:rFonts w:ascii="Times New Roman" w:hAnsi="Times New Roman" w:cs="Times New Roman"/>
              </w:rPr>
            </w:pPr>
          </w:p>
        </w:tc>
        <w:tc>
          <w:tcPr>
            <w:tcW w:w="992" w:type="dxa"/>
          </w:tcPr>
          <w:p w14:paraId="16CD1E48" w14:textId="77777777" w:rsidR="00944A65" w:rsidRPr="00B7276C" w:rsidRDefault="00944A65" w:rsidP="00920C9B">
            <w:pPr>
              <w:pStyle w:val="ConsPlusNormal"/>
              <w:rPr>
                <w:rFonts w:ascii="Times New Roman" w:hAnsi="Times New Roman" w:cs="Times New Roman"/>
              </w:rPr>
            </w:pPr>
          </w:p>
        </w:tc>
        <w:tc>
          <w:tcPr>
            <w:tcW w:w="993" w:type="dxa"/>
          </w:tcPr>
          <w:p w14:paraId="560F5ED6" w14:textId="77777777" w:rsidR="00944A65" w:rsidRPr="00B7276C" w:rsidRDefault="00944A65" w:rsidP="00920C9B">
            <w:pPr>
              <w:pStyle w:val="ConsPlusNormal"/>
              <w:rPr>
                <w:rFonts w:ascii="Times New Roman" w:hAnsi="Times New Roman" w:cs="Times New Roman"/>
              </w:rPr>
            </w:pPr>
          </w:p>
        </w:tc>
        <w:tc>
          <w:tcPr>
            <w:tcW w:w="992" w:type="dxa"/>
          </w:tcPr>
          <w:p w14:paraId="26B617CD" w14:textId="77777777" w:rsidR="00944A65" w:rsidRPr="00B7276C" w:rsidRDefault="00944A65" w:rsidP="00920C9B">
            <w:pPr>
              <w:pStyle w:val="ConsPlusNormal"/>
              <w:rPr>
                <w:rFonts w:ascii="Times New Roman" w:hAnsi="Times New Roman" w:cs="Times New Roman"/>
              </w:rPr>
            </w:pPr>
          </w:p>
        </w:tc>
        <w:tc>
          <w:tcPr>
            <w:tcW w:w="992" w:type="dxa"/>
          </w:tcPr>
          <w:p w14:paraId="32BBE811" w14:textId="77777777" w:rsidR="00944A65" w:rsidRPr="00B7276C" w:rsidRDefault="00944A65" w:rsidP="00920C9B">
            <w:pPr>
              <w:pStyle w:val="ConsPlusNormal"/>
              <w:rPr>
                <w:rFonts w:ascii="Times New Roman" w:hAnsi="Times New Roman" w:cs="Times New Roman"/>
              </w:rPr>
            </w:pPr>
          </w:p>
        </w:tc>
        <w:tc>
          <w:tcPr>
            <w:tcW w:w="999" w:type="dxa"/>
          </w:tcPr>
          <w:p w14:paraId="6DC2B0C9" w14:textId="77777777" w:rsidR="00944A65" w:rsidRPr="00B7276C" w:rsidRDefault="00944A65" w:rsidP="00920C9B">
            <w:pPr>
              <w:pStyle w:val="ConsPlusNormal"/>
              <w:rPr>
                <w:rFonts w:ascii="Times New Roman" w:hAnsi="Times New Roman" w:cs="Times New Roman"/>
              </w:rPr>
            </w:pPr>
          </w:p>
        </w:tc>
        <w:tc>
          <w:tcPr>
            <w:tcW w:w="999" w:type="dxa"/>
          </w:tcPr>
          <w:p w14:paraId="6104FC57" w14:textId="77777777" w:rsidR="00944A65" w:rsidRPr="00B7276C" w:rsidRDefault="00944A65" w:rsidP="00920C9B">
            <w:pPr>
              <w:pStyle w:val="ConsPlusNormal"/>
              <w:rPr>
                <w:rFonts w:ascii="Times New Roman" w:hAnsi="Times New Roman" w:cs="Times New Roman"/>
              </w:rPr>
            </w:pPr>
          </w:p>
        </w:tc>
        <w:tc>
          <w:tcPr>
            <w:tcW w:w="999" w:type="dxa"/>
          </w:tcPr>
          <w:p w14:paraId="1751700C" w14:textId="77777777" w:rsidR="00944A65" w:rsidRPr="00B7276C" w:rsidRDefault="00944A65" w:rsidP="00920C9B">
            <w:pPr>
              <w:pStyle w:val="ConsPlusNormal"/>
              <w:rPr>
                <w:rFonts w:ascii="Times New Roman" w:hAnsi="Times New Roman" w:cs="Times New Roman"/>
              </w:rPr>
            </w:pPr>
          </w:p>
        </w:tc>
      </w:tr>
      <w:tr w:rsidR="00944A65" w:rsidRPr="00B7276C" w14:paraId="338B552E" w14:textId="77777777" w:rsidTr="00920C9B">
        <w:trPr>
          <w:gridAfter w:val="1"/>
          <w:wAfter w:w="50" w:type="dxa"/>
        </w:trPr>
        <w:tc>
          <w:tcPr>
            <w:tcW w:w="3401" w:type="dxa"/>
          </w:tcPr>
          <w:p w14:paraId="164D8683"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областной бюджет</w:t>
            </w:r>
          </w:p>
        </w:tc>
        <w:tc>
          <w:tcPr>
            <w:tcW w:w="994" w:type="dxa"/>
          </w:tcPr>
          <w:p w14:paraId="372DFA73" w14:textId="77777777" w:rsidR="00944A65" w:rsidRPr="00B7276C" w:rsidRDefault="00944A65" w:rsidP="00920C9B">
            <w:pPr>
              <w:pStyle w:val="ConsPlusNormal"/>
              <w:rPr>
                <w:rFonts w:ascii="Times New Roman" w:hAnsi="Times New Roman" w:cs="Times New Roman"/>
              </w:rPr>
            </w:pPr>
          </w:p>
        </w:tc>
        <w:tc>
          <w:tcPr>
            <w:tcW w:w="992" w:type="dxa"/>
          </w:tcPr>
          <w:p w14:paraId="79EDE3B8" w14:textId="77777777" w:rsidR="00944A65" w:rsidRPr="00B7276C" w:rsidRDefault="00944A65" w:rsidP="00920C9B">
            <w:pPr>
              <w:pStyle w:val="ConsPlusNormal"/>
              <w:rPr>
                <w:rFonts w:ascii="Times New Roman" w:hAnsi="Times New Roman" w:cs="Times New Roman"/>
              </w:rPr>
            </w:pPr>
          </w:p>
        </w:tc>
        <w:tc>
          <w:tcPr>
            <w:tcW w:w="993" w:type="dxa"/>
          </w:tcPr>
          <w:p w14:paraId="3645F0CC" w14:textId="77777777" w:rsidR="00944A65" w:rsidRPr="00B7276C" w:rsidRDefault="00944A65" w:rsidP="00920C9B">
            <w:pPr>
              <w:pStyle w:val="ConsPlusNormal"/>
              <w:rPr>
                <w:rFonts w:ascii="Times New Roman" w:hAnsi="Times New Roman" w:cs="Times New Roman"/>
              </w:rPr>
            </w:pPr>
          </w:p>
        </w:tc>
        <w:tc>
          <w:tcPr>
            <w:tcW w:w="992" w:type="dxa"/>
          </w:tcPr>
          <w:p w14:paraId="34338BC4" w14:textId="77777777" w:rsidR="00944A65" w:rsidRPr="00B7276C" w:rsidRDefault="00944A65" w:rsidP="00920C9B">
            <w:pPr>
              <w:pStyle w:val="ConsPlusNormal"/>
              <w:rPr>
                <w:rFonts w:ascii="Times New Roman" w:hAnsi="Times New Roman" w:cs="Times New Roman"/>
              </w:rPr>
            </w:pPr>
          </w:p>
        </w:tc>
        <w:tc>
          <w:tcPr>
            <w:tcW w:w="992" w:type="dxa"/>
          </w:tcPr>
          <w:p w14:paraId="3885A6E2" w14:textId="77777777" w:rsidR="00944A65" w:rsidRPr="00B7276C" w:rsidRDefault="00944A65" w:rsidP="00920C9B">
            <w:pPr>
              <w:pStyle w:val="ConsPlusNormal"/>
              <w:rPr>
                <w:rFonts w:ascii="Times New Roman" w:hAnsi="Times New Roman" w:cs="Times New Roman"/>
              </w:rPr>
            </w:pPr>
          </w:p>
        </w:tc>
        <w:tc>
          <w:tcPr>
            <w:tcW w:w="999" w:type="dxa"/>
          </w:tcPr>
          <w:p w14:paraId="7A600D48" w14:textId="77777777" w:rsidR="00944A65" w:rsidRPr="00B7276C" w:rsidRDefault="00944A65" w:rsidP="00920C9B">
            <w:pPr>
              <w:pStyle w:val="ConsPlusNormal"/>
              <w:rPr>
                <w:rFonts w:ascii="Times New Roman" w:hAnsi="Times New Roman" w:cs="Times New Roman"/>
              </w:rPr>
            </w:pPr>
          </w:p>
        </w:tc>
        <w:tc>
          <w:tcPr>
            <w:tcW w:w="999" w:type="dxa"/>
          </w:tcPr>
          <w:p w14:paraId="51EA738C" w14:textId="77777777" w:rsidR="00944A65" w:rsidRPr="00B7276C" w:rsidRDefault="00944A65" w:rsidP="00920C9B">
            <w:pPr>
              <w:pStyle w:val="ConsPlusNormal"/>
              <w:rPr>
                <w:rFonts w:ascii="Times New Roman" w:hAnsi="Times New Roman" w:cs="Times New Roman"/>
              </w:rPr>
            </w:pPr>
          </w:p>
        </w:tc>
        <w:tc>
          <w:tcPr>
            <w:tcW w:w="999" w:type="dxa"/>
          </w:tcPr>
          <w:p w14:paraId="2A5FAD62" w14:textId="77777777" w:rsidR="00944A65" w:rsidRPr="00B7276C" w:rsidRDefault="00944A65" w:rsidP="00920C9B">
            <w:pPr>
              <w:pStyle w:val="ConsPlusNormal"/>
              <w:rPr>
                <w:rFonts w:ascii="Times New Roman" w:hAnsi="Times New Roman" w:cs="Times New Roman"/>
              </w:rPr>
            </w:pPr>
          </w:p>
        </w:tc>
      </w:tr>
      <w:tr w:rsidR="00944A65" w:rsidRPr="00B7276C" w14:paraId="3D8C1E78" w14:textId="77777777" w:rsidTr="00920C9B">
        <w:trPr>
          <w:gridAfter w:val="1"/>
          <w:wAfter w:w="50" w:type="dxa"/>
        </w:trPr>
        <w:tc>
          <w:tcPr>
            <w:tcW w:w="3401" w:type="dxa"/>
          </w:tcPr>
          <w:p w14:paraId="034F919E" w14:textId="77777777" w:rsidR="00944A65" w:rsidRPr="00B7276C" w:rsidRDefault="00944A65" w:rsidP="00920C9B">
            <w:pPr>
              <w:pStyle w:val="ConsPlusNormal"/>
              <w:jc w:val="both"/>
              <w:rPr>
                <w:rFonts w:ascii="Times New Roman" w:hAnsi="Times New Roman" w:cs="Times New Roman"/>
              </w:rPr>
            </w:pPr>
            <w:r w:rsidRPr="00B7276C">
              <w:rPr>
                <w:rFonts w:ascii="Times New Roman" w:hAnsi="Times New Roman" w:cs="Times New Roman"/>
              </w:rPr>
              <w:t>- федеральный бюджет</w:t>
            </w:r>
          </w:p>
        </w:tc>
        <w:tc>
          <w:tcPr>
            <w:tcW w:w="994" w:type="dxa"/>
          </w:tcPr>
          <w:p w14:paraId="1E920DF4" w14:textId="77777777" w:rsidR="00944A65" w:rsidRPr="00B7276C" w:rsidRDefault="00944A65" w:rsidP="00920C9B">
            <w:pPr>
              <w:pStyle w:val="ConsPlusNormal"/>
              <w:rPr>
                <w:rFonts w:ascii="Times New Roman" w:hAnsi="Times New Roman" w:cs="Times New Roman"/>
              </w:rPr>
            </w:pPr>
          </w:p>
        </w:tc>
        <w:tc>
          <w:tcPr>
            <w:tcW w:w="992" w:type="dxa"/>
          </w:tcPr>
          <w:p w14:paraId="642DFBEB" w14:textId="77777777" w:rsidR="00944A65" w:rsidRPr="00B7276C" w:rsidRDefault="00944A65" w:rsidP="00920C9B">
            <w:pPr>
              <w:pStyle w:val="ConsPlusNormal"/>
              <w:rPr>
                <w:rFonts w:ascii="Times New Roman" w:hAnsi="Times New Roman" w:cs="Times New Roman"/>
              </w:rPr>
            </w:pPr>
          </w:p>
        </w:tc>
        <w:tc>
          <w:tcPr>
            <w:tcW w:w="993" w:type="dxa"/>
          </w:tcPr>
          <w:p w14:paraId="532652A4" w14:textId="77777777" w:rsidR="00944A65" w:rsidRPr="00B7276C" w:rsidRDefault="00944A65" w:rsidP="00920C9B">
            <w:pPr>
              <w:pStyle w:val="ConsPlusNormal"/>
              <w:rPr>
                <w:rFonts w:ascii="Times New Roman" w:hAnsi="Times New Roman" w:cs="Times New Roman"/>
              </w:rPr>
            </w:pPr>
          </w:p>
        </w:tc>
        <w:tc>
          <w:tcPr>
            <w:tcW w:w="992" w:type="dxa"/>
          </w:tcPr>
          <w:p w14:paraId="003D497B" w14:textId="77777777" w:rsidR="00944A65" w:rsidRPr="00B7276C" w:rsidRDefault="00944A65" w:rsidP="00920C9B">
            <w:pPr>
              <w:pStyle w:val="ConsPlusNormal"/>
              <w:rPr>
                <w:rFonts w:ascii="Times New Roman" w:hAnsi="Times New Roman" w:cs="Times New Roman"/>
              </w:rPr>
            </w:pPr>
          </w:p>
        </w:tc>
        <w:tc>
          <w:tcPr>
            <w:tcW w:w="992" w:type="dxa"/>
          </w:tcPr>
          <w:p w14:paraId="4A389660" w14:textId="77777777" w:rsidR="00944A65" w:rsidRPr="00B7276C" w:rsidRDefault="00944A65" w:rsidP="00920C9B">
            <w:pPr>
              <w:pStyle w:val="ConsPlusNormal"/>
              <w:rPr>
                <w:rFonts w:ascii="Times New Roman" w:hAnsi="Times New Roman" w:cs="Times New Roman"/>
              </w:rPr>
            </w:pPr>
          </w:p>
        </w:tc>
        <w:tc>
          <w:tcPr>
            <w:tcW w:w="999" w:type="dxa"/>
          </w:tcPr>
          <w:p w14:paraId="77EDBE89" w14:textId="77777777" w:rsidR="00944A65" w:rsidRPr="00B7276C" w:rsidRDefault="00944A65" w:rsidP="00920C9B">
            <w:pPr>
              <w:pStyle w:val="ConsPlusNormal"/>
              <w:rPr>
                <w:rFonts w:ascii="Times New Roman" w:hAnsi="Times New Roman" w:cs="Times New Roman"/>
              </w:rPr>
            </w:pPr>
          </w:p>
        </w:tc>
        <w:tc>
          <w:tcPr>
            <w:tcW w:w="999" w:type="dxa"/>
          </w:tcPr>
          <w:p w14:paraId="76B377F1" w14:textId="77777777" w:rsidR="00944A65" w:rsidRPr="00B7276C" w:rsidRDefault="00944A65" w:rsidP="00920C9B">
            <w:pPr>
              <w:pStyle w:val="ConsPlusNormal"/>
              <w:rPr>
                <w:rFonts w:ascii="Times New Roman" w:hAnsi="Times New Roman" w:cs="Times New Roman"/>
              </w:rPr>
            </w:pPr>
          </w:p>
        </w:tc>
        <w:tc>
          <w:tcPr>
            <w:tcW w:w="999" w:type="dxa"/>
          </w:tcPr>
          <w:p w14:paraId="5E0D4139" w14:textId="77777777" w:rsidR="00944A65" w:rsidRPr="00B7276C" w:rsidRDefault="00944A65" w:rsidP="00920C9B">
            <w:pPr>
              <w:pStyle w:val="ConsPlusNormal"/>
              <w:rPr>
                <w:rFonts w:ascii="Times New Roman" w:hAnsi="Times New Roman" w:cs="Times New Roman"/>
              </w:rPr>
            </w:pPr>
          </w:p>
        </w:tc>
      </w:tr>
    </w:tbl>
    <w:p w14:paraId="4379B79D" w14:textId="77777777" w:rsidR="00944A65" w:rsidRPr="00B7276C" w:rsidRDefault="00944A65" w:rsidP="00944A65">
      <w:pPr>
        <w:pStyle w:val="ConsPlusNormal"/>
        <w:rPr>
          <w:rFonts w:ascii="Times New Roman" w:hAnsi="Times New Roman" w:cs="Times New Roman"/>
          <w:sz w:val="28"/>
          <w:szCs w:val="28"/>
        </w:rPr>
      </w:pPr>
    </w:p>
    <w:p w14:paraId="2F85C998" w14:textId="77777777" w:rsidR="00944A65" w:rsidRPr="00B7276C" w:rsidRDefault="00944A65" w:rsidP="00944A65">
      <w:pPr>
        <w:pStyle w:val="ConsPlusNormal"/>
        <w:rPr>
          <w:rFonts w:ascii="Times New Roman" w:hAnsi="Times New Roman" w:cs="Times New Roman"/>
          <w:sz w:val="28"/>
          <w:szCs w:val="28"/>
        </w:rPr>
      </w:pPr>
    </w:p>
    <w:p w14:paraId="3A93919A" w14:textId="77777777" w:rsidR="00944A65" w:rsidRPr="00B7276C" w:rsidRDefault="00944A65" w:rsidP="00944A65">
      <w:pPr>
        <w:pStyle w:val="ConsPlusNormal"/>
        <w:rPr>
          <w:rFonts w:ascii="Times New Roman" w:hAnsi="Times New Roman" w:cs="Times New Roman"/>
          <w:sz w:val="28"/>
          <w:szCs w:val="28"/>
        </w:rPr>
      </w:pPr>
    </w:p>
    <w:p w14:paraId="4A45A26D" w14:textId="77777777" w:rsidR="00944A65" w:rsidRPr="00B7276C" w:rsidRDefault="00944A65" w:rsidP="00944A65">
      <w:pPr>
        <w:pStyle w:val="ConsPlusNormal"/>
        <w:jc w:val="right"/>
        <w:outlineLvl w:val="1"/>
        <w:rPr>
          <w:rFonts w:ascii="Times New Roman" w:hAnsi="Times New Roman" w:cs="Times New Roman"/>
          <w:sz w:val="28"/>
          <w:szCs w:val="28"/>
        </w:rPr>
      </w:pPr>
    </w:p>
    <w:p w14:paraId="6C75157F" w14:textId="77777777" w:rsidR="00944A65" w:rsidRPr="00B7276C" w:rsidRDefault="00944A65" w:rsidP="00944A65">
      <w:pPr>
        <w:pStyle w:val="ConsPlusNormal"/>
        <w:jc w:val="right"/>
        <w:outlineLvl w:val="1"/>
        <w:rPr>
          <w:rFonts w:ascii="Times New Roman" w:hAnsi="Times New Roman" w:cs="Times New Roman"/>
          <w:sz w:val="28"/>
          <w:szCs w:val="28"/>
        </w:rPr>
      </w:pPr>
    </w:p>
    <w:p w14:paraId="62C6AA89" w14:textId="77777777" w:rsidR="00944A65" w:rsidRPr="00B7276C" w:rsidRDefault="00944A65" w:rsidP="00944A65">
      <w:pPr>
        <w:pStyle w:val="ConsPlusNormal"/>
        <w:rPr>
          <w:rFonts w:ascii="Times New Roman" w:hAnsi="Times New Roman" w:cs="Times New Roman"/>
          <w:sz w:val="28"/>
          <w:szCs w:val="28"/>
        </w:rPr>
      </w:pPr>
    </w:p>
    <w:p w14:paraId="7A893E48" w14:textId="77777777" w:rsidR="00944A65" w:rsidRPr="00B7276C" w:rsidRDefault="00944A65" w:rsidP="00944A65">
      <w:pPr>
        <w:pStyle w:val="ConsPlusNormal"/>
        <w:jc w:val="right"/>
        <w:outlineLvl w:val="1"/>
        <w:rPr>
          <w:rFonts w:ascii="Times New Roman" w:hAnsi="Times New Roman" w:cs="Times New Roman"/>
          <w:sz w:val="28"/>
          <w:szCs w:val="28"/>
        </w:rPr>
      </w:pPr>
    </w:p>
    <w:p w14:paraId="7E273B4D" w14:textId="77777777" w:rsidR="00944A65" w:rsidRPr="00B7276C" w:rsidRDefault="00944A65" w:rsidP="00944A65">
      <w:pPr>
        <w:pStyle w:val="ConsPlusNormal"/>
        <w:jc w:val="right"/>
        <w:outlineLvl w:val="1"/>
        <w:rPr>
          <w:rFonts w:ascii="Times New Roman" w:hAnsi="Times New Roman" w:cs="Times New Roman"/>
          <w:sz w:val="28"/>
          <w:szCs w:val="28"/>
        </w:rPr>
      </w:pPr>
    </w:p>
    <w:p w14:paraId="421AEF96" w14:textId="77777777" w:rsidR="00944A65" w:rsidRPr="00B7276C" w:rsidRDefault="00944A65" w:rsidP="00944A65">
      <w:pPr>
        <w:pStyle w:val="ConsPlusNormal"/>
        <w:jc w:val="right"/>
        <w:outlineLvl w:val="1"/>
        <w:rPr>
          <w:rFonts w:ascii="Times New Roman" w:hAnsi="Times New Roman" w:cs="Times New Roman"/>
          <w:sz w:val="28"/>
          <w:szCs w:val="28"/>
        </w:rPr>
      </w:pPr>
    </w:p>
    <w:p w14:paraId="1E6615A7" w14:textId="77777777" w:rsidR="00944A65" w:rsidRPr="00B7276C" w:rsidRDefault="00944A65" w:rsidP="00944A65">
      <w:pPr>
        <w:pStyle w:val="ConsPlusNormal"/>
        <w:jc w:val="right"/>
        <w:outlineLvl w:val="1"/>
        <w:rPr>
          <w:rFonts w:ascii="Times New Roman" w:hAnsi="Times New Roman" w:cs="Times New Roman"/>
          <w:sz w:val="28"/>
          <w:szCs w:val="28"/>
        </w:rPr>
      </w:pPr>
    </w:p>
    <w:p w14:paraId="4D595812" w14:textId="77777777" w:rsidR="00944A65" w:rsidRPr="00B7276C" w:rsidRDefault="00944A65" w:rsidP="00944A65">
      <w:pPr>
        <w:pStyle w:val="ConsPlusNormal"/>
        <w:jc w:val="right"/>
        <w:outlineLvl w:val="1"/>
        <w:rPr>
          <w:rFonts w:ascii="Times New Roman" w:hAnsi="Times New Roman" w:cs="Times New Roman"/>
          <w:sz w:val="28"/>
          <w:szCs w:val="28"/>
        </w:rPr>
      </w:pPr>
    </w:p>
    <w:p w14:paraId="7794916A" w14:textId="77777777" w:rsidR="00944A65" w:rsidRPr="00B7276C" w:rsidRDefault="00944A65" w:rsidP="00944A65">
      <w:pPr>
        <w:pStyle w:val="ConsPlusNormal"/>
        <w:jc w:val="right"/>
        <w:outlineLvl w:val="1"/>
        <w:rPr>
          <w:rFonts w:ascii="Times New Roman" w:hAnsi="Times New Roman" w:cs="Times New Roman"/>
          <w:sz w:val="28"/>
          <w:szCs w:val="28"/>
        </w:rPr>
      </w:pPr>
    </w:p>
    <w:p w14:paraId="199B7869" w14:textId="77777777" w:rsidR="00944A65" w:rsidRPr="00B7276C" w:rsidRDefault="00944A65" w:rsidP="00944A65">
      <w:pPr>
        <w:pStyle w:val="ConsPlusNormal"/>
        <w:jc w:val="right"/>
        <w:outlineLvl w:val="1"/>
        <w:rPr>
          <w:rFonts w:ascii="Times New Roman" w:hAnsi="Times New Roman" w:cs="Times New Roman"/>
          <w:sz w:val="28"/>
          <w:szCs w:val="28"/>
        </w:rPr>
      </w:pPr>
    </w:p>
    <w:p w14:paraId="7C671302" w14:textId="77777777" w:rsidR="00944A65" w:rsidRPr="00B7276C" w:rsidRDefault="00944A65" w:rsidP="00944A65">
      <w:pPr>
        <w:pStyle w:val="ConsPlusNormal"/>
        <w:jc w:val="right"/>
        <w:outlineLvl w:val="1"/>
        <w:rPr>
          <w:rFonts w:ascii="Times New Roman" w:hAnsi="Times New Roman" w:cs="Times New Roman"/>
          <w:sz w:val="28"/>
          <w:szCs w:val="28"/>
        </w:rPr>
      </w:pPr>
    </w:p>
    <w:p w14:paraId="19511CC7" w14:textId="77777777" w:rsidR="00944A65" w:rsidRPr="00B7276C" w:rsidRDefault="00944A65" w:rsidP="00944A65">
      <w:pPr>
        <w:pStyle w:val="ConsPlusNormal"/>
        <w:jc w:val="right"/>
        <w:outlineLvl w:val="1"/>
        <w:rPr>
          <w:rFonts w:ascii="Times New Roman" w:hAnsi="Times New Roman" w:cs="Times New Roman"/>
          <w:sz w:val="28"/>
          <w:szCs w:val="28"/>
        </w:rPr>
      </w:pPr>
    </w:p>
    <w:p w14:paraId="57C9CB3E" w14:textId="77777777" w:rsidR="00944A65" w:rsidRPr="00B7276C" w:rsidRDefault="00944A65" w:rsidP="00944A65">
      <w:pPr>
        <w:pStyle w:val="ConsPlusNormal"/>
        <w:jc w:val="right"/>
        <w:outlineLvl w:val="1"/>
        <w:rPr>
          <w:rFonts w:ascii="Times New Roman" w:hAnsi="Times New Roman" w:cs="Times New Roman"/>
          <w:sz w:val="28"/>
          <w:szCs w:val="28"/>
        </w:rPr>
      </w:pPr>
    </w:p>
    <w:p w14:paraId="7386F844" w14:textId="77777777" w:rsidR="00944A65" w:rsidRPr="00B7276C" w:rsidRDefault="00944A65" w:rsidP="00944A65">
      <w:pPr>
        <w:pStyle w:val="ConsPlusNormal"/>
        <w:jc w:val="right"/>
        <w:outlineLvl w:val="1"/>
        <w:rPr>
          <w:rFonts w:ascii="Times New Roman" w:hAnsi="Times New Roman" w:cs="Times New Roman"/>
          <w:sz w:val="28"/>
          <w:szCs w:val="28"/>
        </w:rPr>
      </w:pPr>
    </w:p>
    <w:p w14:paraId="1BEF3461" w14:textId="77777777" w:rsidR="00944A65" w:rsidRPr="00B7276C" w:rsidRDefault="00944A65" w:rsidP="00944A65">
      <w:pPr>
        <w:pStyle w:val="ConsPlusNormal"/>
        <w:jc w:val="right"/>
        <w:rPr>
          <w:rFonts w:ascii="Times New Roman" w:hAnsi="Times New Roman" w:cs="Times New Roman"/>
          <w:sz w:val="28"/>
          <w:szCs w:val="28"/>
        </w:rPr>
      </w:pPr>
    </w:p>
    <w:p w14:paraId="42B92177" w14:textId="77777777" w:rsidR="00944A65" w:rsidRPr="00B7276C" w:rsidRDefault="00944A65" w:rsidP="00944A65">
      <w:pPr>
        <w:pStyle w:val="ConsPlusNormal"/>
        <w:rPr>
          <w:rFonts w:ascii="Times New Roman" w:hAnsi="Times New Roman" w:cs="Times New Roman"/>
          <w:sz w:val="28"/>
          <w:szCs w:val="28"/>
        </w:rPr>
      </w:pPr>
    </w:p>
    <w:p w14:paraId="53459CDC" w14:textId="77777777" w:rsidR="00944A65" w:rsidRPr="00B7276C" w:rsidRDefault="00944A65" w:rsidP="00944A65">
      <w:pPr>
        <w:pStyle w:val="ConsPlusNormal"/>
        <w:rPr>
          <w:rFonts w:ascii="Times New Roman" w:hAnsi="Times New Roman" w:cs="Times New Roman"/>
          <w:sz w:val="28"/>
          <w:szCs w:val="28"/>
        </w:rPr>
      </w:pPr>
    </w:p>
    <w:p w14:paraId="309F7A77" w14:textId="77777777" w:rsidR="00944A65" w:rsidRPr="00B7276C" w:rsidRDefault="00944A65" w:rsidP="00944A65">
      <w:pPr>
        <w:pStyle w:val="ConsPlusNormal"/>
        <w:rPr>
          <w:rFonts w:ascii="Times New Roman" w:hAnsi="Times New Roman" w:cs="Times New Roman"/>
          <w:sz w:val="28"/>
          <w:szCs w:val="28"/>
        </w:rPr>
      </w:pPr>
    </w:p>
    <w:p w14:paraId="7129F933" w14:textId="77777777" w:rsidR="00944A65" w:rsidRPr="00B7276C" w:rsidRDefault="00944A65" w:rsidP="00944A65">
      <w:pPr>
        <w:pStyle w:val="ConsPlusNormal"/>
        <w:rPr>
          <w:rFonts w:ascii="Times New Roman" w:hAnsi="Times New Roman" w:cs="Times New Roman"/>
          <w:sz w:val="28"/>
          <w:szCs w:val="28"/>
        </w:rPr>
      </w:pPr>
    </w:p>
    <w:p w14:paraId="724A0ECA" w14:textId="77777777" w:rsidR="00944A65" w:rsidRPr="00B7276C" w:rsidRDefault="00944A65" w:rsidP="00944A65">
      <w:pPr>
        <w:pStyle w:val="ConsPlusNormal"/>
        <w:rPr>
          <w:rFonts w:ascii="Times New Roman" w:hAnsi="Times New Roman" w:cs="Times New Roman"/>
          <w:sz w:val="28"/>
          <w:szCs w:val="28"/>
        </w:rPr>
      </w:pPr>
    </w:p>
    <w:p w14:paraId="1E263F90" w14:textId="77777777" w:rsidR="00944A65" w:rsidRPr="00B7276C" w:rsidRDefault="00944A65" w:rsidP="00944A65">
      <w:pPr>
        <w:pStyle w:val="ConsPlusNormal"/>
        <w:rPr>
          <w:rFonts w:ascii="Times New Roman" w:hAnsi="Times New Roman" w:cs="Times New Roman"/>
          <w:sz w:val="28"/>
          <w:szCs w:val="28"/>
        </w:rPr>
      </w:pPr>
    </w:p>
    <w:p w14:paraId="3C614B9B" w14:textId="77777777" w:rsidR="00944A65" w:rsidRPr="00B7276C" w:rsidRDefault="00944A65" w:rsidP="00944A65">
      <w:pPr>
        <w:pStyle w:val="ConsPlusNormal"/>
        <w:rPr>
          <w:rFonts w:ascii="Times New Roman" w:hAnsi="Times New Roman" w:cs="Times New Roman"/>
          <w:sz w:val="28"/>
          <w:szCs w:val="28"/>
        </w:rPr>
      </w:pPr>
    </w:p>
    <w:p w14:paraId="7B9E6068" w14:textId="77777777" w:rsidR="00944A65" w:rsidRPr="00B7276C" w:rsidRDefault="00944A65" w:rsidP="00944A65">
      <w:pPr>
        <w:pStyle w:val="ConsPlusNormal"/>
        <w:rPr>
          <w:rFonts w:ascii="Times New Roman" w:hAnsi="Times New Roman" w:cs="Times New Roman"/>
          <w:sz w:val="28"/>
          <w:szCs w:val="28"/>
        </w:rPr>
        <w:sectPr w:rsidR="00944A65" w:rsidRPr="00B7276C" w:rsidSect="00920C9B">
          <w:pgSz w:w="11906" w:h="16838"/>
          <w:pgMar w:top="851" w:right="1276" w:bottom="1134" w:left="1559" w:header="709" w:footer="709" w:gutter="0"/>
          <w:cols w:space="708"/>
          <w:docGrid w:linePitch="360"/>
        </w:sectPr>
      </w:pPr>
    </w:p>
    <w:p w14:paraId="05E57397" w14:textId="77777777" w:rsidR="00944A65" w:rsidRPr="00B7276C" w:rsidRDefault="00944A65" w:rsidP="00944A65">
      <w:pPr>
        <w:pStyle w:val="ConsPlusNormal"/>
        <w:ind w:left="12744"/>
        <w:outlineLvl w:val="1"/>
        <w:rPr>
          <w:rFonts w:ascii="Times New Roman" w:hAnsi="Times New Roman" w:cs="Times New Roman"/>
          <w:sz w:val="28"/>
          <w:szCs w:val="28"/>
        </w:rPr>
      </w:pPr>
      <w:r w:rsidRPr="00B7276C">
        <w:rPr>
          <w:rFonts w:ascii="Times New Roman" w:hAnsi="Times New Roman" w:cs="Times New Roman"/>
          <w:sz w:val="28"/>
          <w:szCs w:val="28"/>
        </w:rPr>
        <w:lastRenderedPageBreak/>
        <w:t xml:space="preserve">     </w:t>
      </w:r>
    </w:p>
    <w:p w14:paraId="4E901A6E" w14:textId="77777777" w:rsidR="00944A65" w:rsidRPr="00B7276C" w:rsidRDefault="00944A65" w:rsidP="00944A65">
      <w:pPr>
        <w:pStyle w:val="ConsPlusNormal"/>
        <w:jc w:val="center"/>
        <w:rPr>
          <w:rFonts w:ascii="Times New Roman" w:hAnsi="Times New Roman" w:cs="Times New Roman"/>
          <w:sz w:val="28"/>
          <w:szCs w:val="28"/>
        </w:rPr>
      </w:pPr>
    </w:p>
    <w:p w14:paraId="0952DF1B" w14:textId="77777777" w:rsidR="00944A65" w:rsidRPr="00B7276C" w:rsidRDefault="00944A65" w:rsidP="00944A65">
      <w:pPr>
        <w:pStyle w:val="ConsPlusNormal"/>
        <w:jc w:val="center"/>
        <w:rPr>
          <w:rFonts w:ascii="Times New Roman" w:hAnsi="Times New Roman" w:cs="Times New Roman"/>
          <w:sz w:val="28"/>
          <w:szCs w:val="28"/>
        </w:rPr>
      </w:pPr>
      <w:r w:rsidRPr="00B7276C">
        <w:rPr>
          <w:rFonts w:ascii="Times New Roman" w:hAnsi="Times New Roman" w:cs="Times New Roman"/>
          <w:sz w:val="28"/>
          <w:szCs w:val="28"/>
        </w:rPr>
        <w:t>5. Сведения о порядке сбора информации и методике расчета показателя муниципальной программы «Управление имуществом Комсомольского муниципального района Ивановской области и земельными ресурсами»</w:t>
      </w:r>
    </w:p>
    <w:p w14:paraId="4B45CCEC" w14:textId="77777777" w:rsidR="00944A65" w:rsidRPr="00B7276C" w:rsidRDefault="00944A65" w:rsidP="00944A65">
      <w:pPr>
        <w:pStyle w:val="ConsPlusNormal"/>
        <w:jc w:val="center"/>
        <w:rPr>
          <w:rFonts w:ascii="Times New Roman" w:hAnsi="Times New Roman" w:cs="Times New Roman"/>
          <w:sz w:val="22"/>
          <w:szCs w:val="22"/>
        </w:rPr>
      </w:pPr>
    </w:p>
    <w:p w14:paraId="4FD369D4" w14:textId="77777777" w:rsidR="00944A65" w:rsidRPr="00B7276C" w:rsidRDefault="00944A65" w:rsidP="00944A65">
      <w:pPr>
        <w:pStyle w:val="ConsPlusNormal"/>
        <w:jc w:val="center"/>
        <w:rPr>
          <w:rFonts w:ascii="Times New Roman" w:hAnsi="Times New Roman" w:cs="Times New Roman"/>
          <w:sz w:val="22"/>
          <w:szCs w:val="22"/>
        </w:rPr>
      </w:pPr>
    </w:p>
    <w:tbl>
      <w:tblPr>
        <w:tblW w:w="15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0"/>
        <w:gridCol w:w="1361"/>
        <w:gridCol w:w="1530"/>
        <w:gridCol w:w="1851"/>
        <w:gridCol w:w="1276"/>
        <w:gridCol w:w="1134"/>
        <w:gridCol w:w="1276"/>
        <w:gridCol w:w="1241"/>
        <w:gridCol w:w="1559"/>
        <w:gridCol w:w="1935"/>
      </w:tblGrid>
      <w:tr w:rsidR="00944A65" w:rsidRPr="00B7276C" w14:paraId="11D618E2" w14:textId="77777777" w:rsidTr="00920C9B">
        <w:trPr>
          <w:jc w:val="center"/>
        </w:trPr>
        <w:tc>
          <w:tcPr>
            <w:tcW w:w="566" w:type="dxa"/>
          </w:tcPr>
          <w:p w14:paraId="7C8FB9A9"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lang w:val="en-US"/>
              </w:rPr>
              <w:t>N</w:t>
            </w:r>
            <w:r w:rsidRPr="00B7276C">
              <w:rPr>
                <w:rFonts w:ascii="Times New Roman" w:hAnsi="Times New Roman" w:cs="Times New Roman"/>
                <w:sz w:val="24"/>
                <w:szCs w:val="24"/>
              </w:rPr>
              <w:t xml:space="preserve"> п/п</w:t>
            </w:r>
          </w:p>
        </w:tc>
        <w:tc>
          <w:tcPr>
            <w:tcW w:w="1700" w:type="dxa"/>
          </w:tcPr>
          <w:p w14:paraId="30D28BD2"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Наименование показателя</w:t>
            </w:r>
          </w:p>
        </w:tc>
        <w:tc>
          <w:tcPr>
            <w:tcW w:w="1361" w:type="dxa"/>
          </w:tcPr>
          <w:p w14:paraId="184AC1D8"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Единица измерения</w:t>
            </w:r>
          </w:p>
        </w:tc>
        <w:tc>
          <w:tcPr>
            <w:tcW w:w="1530" w:type="dxa"/>
          </w:tcPr>
          <w:p w14:paraId="06FB4B0C"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Временные характеристики показателя</w:t>
            </w:r>
          </w:p>
        </w:tc>
        <w:tc>
          <w:tcPr>
            <w:tcW w:w="1851" w:type="dxa"/>
          </w:tcPr>
          <w:p w14:paraId="717ABB16"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 xml:space="preserve">Алгоритм формирования (формула) и методологические пояснения к показателю </w:t>
            </w:r>
          </w:p>
        </w:tc>
        <w:tc>
          <w:tcPr>
            <w:tcW w:w="1276" w:type="dxa"/>
          </w:tcPr>
          <w:p w14:paraId="0C682FE2"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Базовые показатели (используемые в формуле)</w:t>
            </w:r>
          </w:p>
        </w:tc>
        <w:tc>
          <w:tcPr>
            <w:tcW w:w="1134" w:type="dxa"/>
          </w:tcPr>
          <w:p w14:paraId="1401B25E"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Метод сбора информации</w:t>
            </w:r>
          </w:p>
        </w:tc>
        <w:tc>
          <w:tcPr>
            <w:tcW w:w="1276" w:type="dxa"/>
          </w:tcPr>
          <w:p w14:paraId="20247BA5"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Объект и единица наблюдения</w:t>
            </w:r>
          </w:p>
        </w:tc>
        <w:tc>
          <w:tcPr>
            <w:tcW w:w="1241" w:type="dxa"/>
          </w:tcPr>
          <w:p w14:paraId="32A824F6"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 xml:space="preserve">Ответственный за сбор данных по показателю </w:t>
            </w:r>
          </w:p>
        </w:tc>
        <w:tc>
          <w:tcPr>
            <w:tcW w:w="1559" w:type="dxa"/>
          </w:tcPr>
          <w:p w14:paraId="779EB7CC"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Реквизиты акта</w:t>
            </w:r>
          </w:p>
        </w:tc>
        <w:tc>
          <w:tcPr>
            <w:tcW w:w="1935" w:type="dxa"/>
          </w:tcPr>
          <w:p w14:paraId="1EFE036C"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Срок представления годовой отчетной информации</w:t>
            </w:r>
          </w:p>
        </w:tc>
      </w:tr>
      <w:tr w:rsidR="00944A65" w:rsidRPr="00B7276C" w14:paraId="236FCD89" w14:textId="77777777" w:rsidTr="00920C9B">
        <w:trPr>
          <w:jc w:val="center"/>
        </w:trPr>
        <w:tc>
          <w:tcPr>
            <w:tcW w:w="566" w:type="dxa"/>
          </w:tcPr>
          <w:p w14:paraId="5D8556FD"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 xml:space="preserve">   1</w:t>
            </w:r>
          </w:p>
        </w:tc>
        <w:tc>
          <w:tcPr>
            <w:tcW w:w="1700" w:type="dxa"/>
          </w:tcPr>
          <w:p w14:paraId="5F670D49"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2</w:t>
            </w:r>
          </w:p>
        </w:tc>
        <w:tc>
          <w:tcPr>
            <w:tcW w:w="1361" w:type="dxa"/>
          </w:tcPr>
          <w:p w14:paraId="0F75A082"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3</w:t>
            </w:r>
          </w:p>
        </w:tc>
        <w:tc>
          <w:tcPr>
            <w:tcW w:w="1530" w:type="dxa"/>
          </w:tcPr>
          <w:p w14:paraId="2E9B5FCA"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4</w:t>
            </w:r>
          </w:p>
        </w:tc>
        <w:tc>
          <w:tcPr>
            <w:tcW w:w="1851" w:type="dxa"/>
          </w:tcPr>
          <w:p w14:paraId="19B68394"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5</w:t>
            </w:r>
          </w:p>
        </w:tc>
        <w:tc>
          <w:tcPr>
            <w:tcW w:w="1276" w:type="dxa"/>
          </w:tcPr>
          <w:p w14:paraId="09E28B47"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6</w:t>
            </w:r>
          </w:p>
        </w:tc>
        <w:tc>
          <w:tcPr>
            <w:tcW w:w="1134" w:type="dxa"/>
          </w:tcPr>
          <w:p w14:paraId="5305D358"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7</w:t>
            </w:r>
          </w:p>
        </w:tc>
        <w:tc>
          <w:tcPr>
            <w:tcW w:w="1276" w:type="dxa"/>
          </w:tcPr>
          <w:p w14:paraId="2189CBC9"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8</w:t>
            </w:r>
          </w:p>
        </w:tc>
        <w:tc>
          <w:tcPr>
            <w:tcW w:w="1241" w:type="dxa"/>
          </w:tcPr>
          <w:p w14:paraId="3E5B9850"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9</w:t>
            </w:r>
          </w:p>
        </w:tc>
        <w:tc>
          <w:tcPr>
            <w:tcW w:w="1559" w:type="dxa"/>
          </w:tcPr>
          <w:p w14:paraId="5AEF1B0A"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10</w:t>
            </w:r>
          </w:p>
        </w:tc>
        <w:tc>
          <w:tcPr>
            <w:tcW w:w="1935" w:type="dxa"/>
          </w:tcPr>
          <w:p w14:paraId="21ED30A4"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11</w:t>
            </w:r>
          </w:p>
        </w:tc>
      </w:tr>
      <w:tr w:rsidR="00944A65" w:rsidRPr="00B7276C" w14:paraId="61CEBB84" w14:textId="77777777" w:rsidTr="00920C9B">
        <w:trPr>
          <w:trHeight w:val="4416"/>
          <w:jc w:val="center"/>
        </w:trPr>
        <w:tc>
          <w:tcPr>
            <w:tcW w:w="566" w:type="dxa"/>
          </w:tcPr>
          <w:p w14:paraId="132CBEF7" w14:textId="77777777" w:rsidR="00944A65" w:rsidRPr="00B7276C" w:rsidRDefault="00944A65" w:rsidP="00920C9B">
            <w:pPr>
              <w:pStyle w:val="ConsPlusNormal"/>
              <w:jc w:val="both"/>
              <w:rPr>
                <w:rFonts w:ascii="Times New Roman" w:hAnsi="Times New Roman" w:cs="Times New Roman"/>
                <w:sz w:val="24"/>
                <w:szCs w:val="24"/>
              </w:rPr>
            </w:pPr>
            <w:r w:rsidRPr="00B7276C">
              <w:rPr>
                <w:rFonts w:ascii="Times New Roman" w:hAnsi="Times New Roman" w:cs="Times New Roman"/>
                <w:sz w:val="24"/>
                <w:szCs w:val="24"/>
              </w:rPr>
              <w:t>1</w:t>
            </w:r>
          </w:p>
          <w:p w14:paraId="36A6B411" w14:textId="77777777" w:rsidR="00944A65" w:rsidRPr="00B7276C" w:rsidRDefault="00944A65" w:rsidP="00920C9B"/>
        </w:tc>
        <w:tc>
          <w:tcPr>
            <w:tcW w:w="1700" w:type="dxa"/>
          </w:tcPr>
          <w:p w14:paraId="3456BBB4"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Объем неналоговых доходов в бюджете Комсомольского муниципального района от использования и распоряжения муниципальным имуществом</w:t>
            </w:r>
          </w:p>
        </w:tc>
        <w:tc>
          <w:tcPr>
            <w:tcW w:w="1361" w:type="dxa"/>
          </w:tcPr>
          <w:p w14:paraId="7E6BC5D3" w14:textId="77777777" w:rsidR="00944A65" w:rsidRPr="00B7276C" w:rsidRDefault="00944A65" w:rsidP="00920C9B">
            <w:pPr>
              <w:pStyle w:val="ConsPlusNormal"/>
              <w:ind w:firstLine="213"/>
              <w:jc w:val="both"/>
              <w:rPr>
                <w:rFonts w:ascii="Times New Roman" w:hAnsi="Times New Roman" w:cs="Times New Roman"/>
                <w:sz w:val="24"/>
                <w:szCs w:val="24"/>
              </w:rPr>
            </w:pPr>
            <w:proofErr w:type="spellStart"/>
            <w:r w:rsidRPr="00B7276C">
              <w:rPr>
                <w:rFonts w:ascii="Times New Roman" w:hAnsi="Times New Roman" w:cs="Times New Roman"/>
                <w:sz w:val="24"/>
                <w:szCs w:val="24"/>
              </w:rPr>
              <w:t>тыс.руб</w:t>
            </w:r>
            <w:proofErr w:type="spellEnd"/>
            <w:r w:rsidRPr="00B7276C">
              <w:rPr>
                <w:rFonts w:ascii="Times New Roman" w:hAnsi="Times New Roman" w:cs="Times New Roman"/>
                <w:sz w:val="24"/>
                <w:szCs w:val="24"/>
              </w:rPr>
              <w:t>.</w:t>
            </w:r>
          </w:p>
        </w:tc>
        <w:tc>
          <w:tcPr>
            <w:tcW w:w="1530" w:type="dxa"/>
          </w:tcPr>
          <w:p w14:paraId="07911CE7" w14:textId="77777777" w:rsidR="00944A65" w:rsidRPr="00B7276C" w:rsidRDefault="00944A65" w:rsidP="00920C9B">
            <w:pPr>
              <w:pStyle w:val="ConsPlusNormal"/>
              <w:jc w:val="both"/>
              <w:rPr>
                <w:rFonts w:ascii="Times New Roman" w:hAnsi="Times New Roman" w:cs="Times New Roman"/>
                <w:sz w:val="24"/>
                <w:szCs w:val="24"/>
              </w:rPr>
            </w:pPr>
            <w:r w:rsidRPr="00B7276C">
              <w:rPr>
                <w:rFonts w:ascii="Times New Roman" w:hAnsi="Times New Roman" w:cs="Times New Roman"/>
                <w:sz w:val="24"/>
                <w:szCs w:val="24"/>
              </w:rPr>
              <w:t>01.01.2024-31.12.2030</w:t>
            </w:r>
          </w:p>
        </w:tc>
        <w:tc>
          <w:tcPr>
            <w:tcW w:w="1851" w:type="dxa"/>
          </w:tcPr>
          <w:p w14:paraId="650E7719" w14:textId="77777777" w:rsidR="00944A65" w:rsidRPr="00B7276C" w:rsidRDefault="00944A65" w:rsidP="00920C9B">
            <w:pPr>
              <w:pStyle w:val="ConsPlusNormal"/>
              <w:ind w:firstLine="26"/>
              <w:jc w:val="both"/>
              <w:rPr>
                <w:rFonts w:ascii="Times New Roman" w:hAnsi="Times New Roman" w:cs="Times New Roman"/>
                <w:sz w:val="24"/>
                <w:szCs w:val="24"/>
              </w:rPr>
            </w:pPr>
            <w:r w:rsidRPr="00B7276C">
              <w:rPr>
                <w:rFonts w:ascii="Times New Roman" w:hAnsi="Times New Roman" w:cs="Times New Roman"/>
                <w:sz w:val="24"/>
                <w:szCs w:val="24"/>
              </w:rPr>
              <w:t>Алгоритм формируется исходя из фактического поступления доходов от использования имущества</w:t>
            </w:r>
          </w:p>
        </w:tc>
        <w:tc>
          <w:tcPr>
            <w:tcW w:w="1276" w:type="dxa"/>
          </w:tcPr>
          <w:p w14:paraId="76FBE839" w14:textId="77777777" w:rsidR="00944A65" w:rsidRPr="00B7276C" w:rsidRDefault="00944A65" w:rsidP="00920C9B">
            <w:pPr>
              <w:pStyle w:val="ConsPlusNormal"/>
              <w:ind w:firstLine="9"/>
              <w:jc w:val="both"/>
              <w:rPr>
                <w:rFonts w:ascii="Times New Roman" w:hAnsi="Times New Roman" w:cs="Times New Roman"/>
                <w:sz w:val="24"/>
                <w:szCs w:val="24"/>
              </w:rPr>
            </w:pPr>
            <w:r w:rsidRPr="00B7276C">
              <w:rPr>
                <w:rFonts w:ascii="Times New Roman" w:hAnsi="Times New Roman" w:cs="Times New Roman"/>
                <w:sz w:val="24"/>
                <w:szCs w:val="24"/>
              </w:rPr>
              <w:t>Поступления доходов от использования имущества</w:t>
            </w:r>
          </w:p>
        </w:tc>
        <w:tc>
          <w:tcPr>
            <w:tcW w:w="1134" w:type="dxa"/>
          </w:tcPr>
          <w:p w14:paraId="3908D35C" w14:textId="77777777" w:rsidR="00944A65" w:rsidRPr="00B7276C" w:rsidRDefault="00944A65" w:rsidP="00920C9B">
            <w:pPr>
              <w:pStyle w:val="ConsPlusNormal"/>
              <w:ind w:firstLine="10"/>
              <w:rPr>
                <w:rFonts w:ascii="Times New Roman" w:hAnsi="Times New Roman" w:cs="Times New Roman"/>
                <w:sz w:val="24"/>
                <w:szCs w:val="24"/>
              </w:rPr>
            </w:pPr>
            <w:r w:rsidRPr="00B7276C">
              <w:rPr>
                <w:rFonts w:ascii="Times New Roman" w:hAnsi="Times New Roman" w:cs="Times New Roman"/>
                <w:sz w:val="24"/>
                <w:szCs w:val="24"/>
              </w:rPr>
              <w:t>Данные формируются главным администратором доходов</w:t>
            </w:r>
          </w:p>
        </w:tc>
        <w:tc>
          <w:tcPr>
            <w:tcW w:w="1276" w:type="dxa"/>
          </w:tcPr>
          <w:p w14:paraId="22A1459E"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w:t>
            </w:r>
          </w:p>
        </w:tc>
        <w:tc>
          <w:tcPr>
            <w:tcW w:w="1241" w:type="dxa"/>
          </w:tcPr>
          <w:p w14:paraId="1FF88608" w14:textId="77777777" w:rsidR="00944A65" w:rsidRPr="00B7276C" w:rsidRDefault="00944A65" w:rsidP="00920C9B">
            <w:pPr>
              <w:pStyle w:val="ConsPlusNormal"/>
              <w:ind w:firstLine="19"/>
              <w:rPr>
                <w:rFonts w:ascii="Times New Roman" w:hAnsi="Times New Roman" w:cs="Times New Roman"/>
                <w:sz w:val="24"/>
                <w:szCs w:val="24"/>
              </w:rPr>
            </w:pPr>
            <w:r w:rsidRPr="00B7276C">
              <w:rPr>
                <w:rFonts w:ascii="Times New Roman" w:hAnsi="Times New Roman" w:cs="Times New Roman"/>
                <w:sz w:val="24"/>
                <w:szCs w:val="24"/>
              </w:rPr>
              <w:t>Управление земельно-имущественных отношений Администрации Комсомольского муниципального района Ивановской области</w:t>
            </w:r>
          </w:p>
        </w:tc>
        <w:tc>
          <w:tcPr>
            <w:tcW w:w="1559" w:type="dxa"/>
          </w:tcPr>
          <w:p w14:paraId="1C3AAD43"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w:t>
            </w:r>
          </w:p>
        </w:tc>
        <w:tc>
          <w:tcPr>
            <w:tcW w:w="1935" w:type="dxa"/>
          </w:tcPr>
          <w:p w14:paraId="12159A57"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До 01 марта года следующего за отчетным</w:t>
            </w:r>
          </w:p>
        </w:tc>
      </w:tr>
      <w:tr w:rsidR="00944A65" w:rsidRPr="00B7276C" w14:paraId="57F899FB" w14:textId="77777777" w:rsidTr="00920C9B">
        <w:trPr>
          <w:trHeight w:val="4416"/>
          <w:jc w:val="center"/>
        </w:trPr>
        <w:tc>
          <w:tcPr>
            <w:tcW w:w="566" w:type="dxa"/>
          </w:tcPr>
          <w:p w14:paraId="52FCB4D5" w14:textId="77777777" w:rsidR="00944A65" w:rsidRPr="00B7276C" w:rsidRDefault="00944A65" w:rsidP="00920C9B">
            <w:pPr>
              <w:pStyle w:val="ConsPlusNormal"/>
              <w:jc w:val="both"/>
              <w:rPr>
                <w:rFonts w:ascii="Times New Roman" w:hAnsi="Times New Roman" w:cs="Times New Roman"/>
                <w:sz w:val="24"/>
                <w:szCs w:val="24"/>
              </w:rPr>
            </w:pPr>
            <w:r w:rsidRPr="00B7276C">
              <w:rPr>
                <w:rFonts w:ascii="Times New Roman" w:hAnsi="Times New Roman" w:cs="Times New Roman"/>
                <w:sz w:val="24"/>
                <w:szCs w:val="24"/>
              </w:rPr>
              <w:lastRenderedPageBreak/>
              <w:t>2</w:t>
            </w:r>
          </w:p>
          <w:p w14:paraId="43B22F36" w14:textId="77777777" w:rsidR="00944A65" w:rsidRPr="00B7276C" w:rsidRDefault="00944A65" w:rsidP="00920C9B"/>
        </w:tc>
        <w:tc>
          <w:tcPr>
            <w:tcW w:w="1700" w:type="dxa"/>
          </w:tcPr>
          <w:p w14:paraId="25CA10AC" w14:textId="77777777" w:rsidR="00944A65" w:rsidRPr="00B7276C" w:rsidRDefault="00944A65" w:rsidP="00920C9B">
            <w:pPr>
              <w:pStyle w:val="ConsPlusNormal"/>
              <w:jc w:val="center"/>
              <w:rPr>
                <w:rFonts w:ascii="Times New Roman" w:hAnsi="Times New Roman" w:cs="Times New Roman"/>
                <w:sz w:val="24"/>
                <w:szCs w:val="24"/>
              </w:rPr>
            </w:pPr>
            <w:r w:rsidRPr="00B7276C">
              <w:rPr>
                <w:rFonts w:ascii="Times New Roman" w:hAnsi="Times New Roman" w:cs="Times New Roman"/>
                <w:sz w:val="24"/>
                <w:szCs w:val="24"/>
              </w:rPr>
              <w:t>Объем неналоговых доходов в бюджете Комсомольского городского поселения от использования и распоряжения муниципальным имуществом</w:t>
            </w:r>
          </w:p>
        </w:tc>
        <w:tc>
          <w:tcPr>
            <w:tcW w:w="1361" w:type="dxa"/>
          </w:tcPr>
          <w:p w14:paraId="53EE5918" w14:textId="77777777" w:rsidR="00944A65" w:rsidRPr="00B7276C" w:rsidRDefault="00944A65" w:rsidP="00920C9B">
            <w:pPr>
              <w:pStyle w:val="ConsPlusNormal"/>
              <w:ind w:firstLine="213"/>
              <w:jc w:val="both"/>
              <w:rPr>
                <w:rFonts w:ascii="Times New Roman" w:hAnsi="Times New Roman" w:cs="Times New Roman"/>
                <w:sz w:val="24"/>
                <w:szCs w:val="24"/>
              </w:rPr>
            </w:pPr>
            <w:proofErr w:type="spellStart"/>
            <w:r w:rsidRPr="00B7276C">
              <w:rPr>
                <w:rFonts w:ascii="Times New Roman" w:hAnsi="Times New Roman" w:cs="Times New Roman"/>
                <w:sz w:val="24"/>
                <w:szCs w:val="24"/>
              </w:rPr>
              <w:t>тыс.руб</w:t>
            </w:r>
            <w:proofErr w:type="spellEnd"/>
            <w:r w:rsidRPr="00B7276C">
              <w:rPr>
                <w:rFonts w:ascii="Times New Roman" w:hAnsi="Times New Roman" w:cs="Times New Roman"/>
                <w:sz w:val="24"/>
                <w:szCs w:val="24"/>
              </w:rPr>
              <w:t>.</w:t>
            </w:r>
          </w:p>
        </w:tc>
        <w:tc>
          <w:tcPr>
            <w:tcW w:w="1530" w:type="dxa"/>
          </w:tcPr>
          <w:p w14:paraId="79DCD9E9" w14:textId="77777777" w:rsidR="00944A65" w:rsidRPr="00B7276C" w:rsidRDefault="00944A65" w:rsidP="00920C9B">
            <w:pPr>
              <w:pStyle w:val="ConsPlusNormal"/>
              <w:jc w:val="both"/>
              <w:rPr>
                <w:rFonts w:ascii="Times New Roman" w:hAnsi="Times New Roman" w:cs="Times New Roman"/>
                <w:sz w:val="24"/>
                <w:szCs w:val="24"/>
              </w:rPr>
            </w:pPr>
            <w:r w:rsidRPr="00B7276C">
              <w:rPr>
                <w:rFonts w:ascii="Times New Roman" w:hAnsi="Times New Roman" w:cs="Times New Roman"/>
                <w:sz w:val="24"/>
                <w:szCs w:val="24"/>
              </w:rPr>
              <w:t>01.01.2024-31.12.2030</w:t>
            </w:r>
          </w:p>
        </w:tc>
        <w:tc>
          <w:tcPr>
            <w:tcW w:w="1851" w:type="dxa"/>
          </w:tcPr>
          <w:p w14:paraId="28A0CAF0" w14:textId="77777777" w:rsidR="00944A65" w:rsidRPr="00B7276C" w:rsidRDefault="00944A65" w:rsidP="00920C9B">
            <w:pPr>
              <w:pStyle w:val="ConsPlusNormal"/>
              <w:ind w:firstLine="26"/>
              <w:jc w:val="both"/>
              <w:rPr>
                <w:rFonts w:ascii="Times New Roman" w:hAnsi="Times New Roman" w:cs="Times New Roman"/>
                <w:sz w:val="24"/>
                <w:szCs w:val="24"/>
              </w:rPr>
            </w:pPr>
            <w:r w:rsidRPr="00B7276C">
              <w:rPr>
                <w:rFonts w:ascii="Times New Roman" w:hAnsi="Times New Roman" w:cs="Times New Roman"/>
                <w:sz w:val="24"/>
                <w:szCs w:val="24"/>
              </w:rPr>
              <w:t>Алгоритм формируется исходя из фактического поступления доходов от использования имущества</w:t>
            </w:r>
          </w:p>
        </w:tc>
        <w:tc>
          <w:tcPr>
            <w:tcW w:w="1276" w:type="dxa"/>
          </w:tcPr>
          <w:p w14:paraId="3B962670" w14:textId="77777777" w:rsidR="00944A65" w:rsidRPr="00B7276C" w:rsidRDefault="00944A65" w:rsidP="00920C9B">
            <w:pPr>
              <w:pStyle w:val="ConsPlusNormal"/>
              <w:ind w:firstLine="9"/>
              <w:jc w:val="both"/>
              <w:rPr>
                <w:rFonts w:ascii="Times New Roman" w:hAnsi="Times New Roman" w:cs="Times New Roman"/>
                <w:sz w:val="24"/>
                <w:szCs w:val="24"/>
              </w:rPr>
            </w:pPr>
            <w:r w:rsidRPr="00B7276C">
              <w:rPr>
                <w:rFonts w:ascii="Times New Roman" w:hAnsi="Times New Roman" w:cs="Times New Roman"/>
                <w:sz w:val="24"/>
                <w:szCs w:val="24"/>
              </w:rPr>
              <w:t>Поступления доходов от использования имущества</w:t>
            </w:r>
          </w:p>
        </w:tc>
        <w:tc>
          <w:tcPr>
            <w:tcW w:w="1134" w:type="dxa"/>
          </w:tcPr>
          <w:p w14:paraId="0A4D7AF2" w14:textId="77777777" w:rsidR="00944A65" w:rsidRPr="00B7276C" w:rsidRDefault="00944A65" w:rsidP="00920C9B">
            <w:pPr>
              <w:pStyle w:val="ConsPlusNormal"/>
              <w:ind w:firstLine="10"/>
              <w:rPr>
                <w:rFonts w:ascii="Times New Roman" w:hAnsi="Times New Roman" w:cs="Times New Roman"/>
                <w:sz w:val="24"/>
                <w:szCs w:val="24"/>
              </w:rPr>
            </w:pPr>
            <w:r w:rsidRPr="00B7276C">
              <w:rPr>
                <w:rFonts w:ascii="Times New Roman" w:hAnsi="Times New Roman" w:cs="Times New Roman"/>
                <w:sz w:val="24"/>
                <w:szCs w:val="24"/>
              </w:rPr>
              <w:t>Данные формируются главным администратором доходов</w:t>
            </w:r>
          </w:p>
        </w:tc>
        <w:tc>
          <w:tcPr>
            <w:tcW w:w="1276" w:type="dxa"/>
          </w:tcPr>
          <w:p w14:paraId="59724ABD"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w:t>
            </w:r>
          </w:p>
        </w:tc>
        <w:tc>
          <w:tcPr>
            <w:tcW w:w="1241" w:type="dxa"/>
          </w:tcPr>
          <w:p w14:paraId="10AA10AD" w14:textId="77777777" w:rsidR="00944A65" w:rsidRPr="00B7276C" w:rsidRDefault="00944A65" w:rsidP="00920C9B">
            <w:pPr>
              <w:pStyle w:val="ConsPlusNormal"/>
              <w:ind w:firstLine="19"/>
              <w:rPr>
                <w:rFonts w:ascii="Times New Roman" w:hAnsi="Times New Roman" w:cs="Times New Roman"/>
                <w:sz w:val="24"/>
                <w:szCs w:val="24"/>
              </w:rPr>
            </w:pPr>
            <w:r w:rsidRPr="00B7276C">
              <w:rPr>
                <w:rFonts w:ascii="Times New Roman" w:hAnsi="Times New Roman" w:cs="Times New Roman"/>
                <w:sz w:val="24"/>
                <w:szCs w:val="24"/>
              </w:rPr>
              <w:t>Управление земельно-имущественных отношений Администрации Комсомольского муниципального района Ивановской области</w:t>
            </w:r>
          </w:p>
        </w:tc>
        <w:tc>
          <w:tcPr>
            <w:tcW w:w="1559" w:type="dxa"/>
          </w:tcPr>
          <w:p w14:paraId="674E726B"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w:t>
            </w:r>
          </w:p>
        </w:tc>
        <w:tc>
          <w:tcPr>
            <w:tcW w:w="1935" w:type="dxa"/>
          </w:tcPr>
          <w:p w14:paraId="47886E34" w14:textId="77777777" w:rsidR="00944A65" w:rsidRPr="00B7276C" w:rsidRDefault="00944A65" w:rsidP="00920C9B">
            <w:pPr>
              <w:pStyle w:val="ConsPlusNormal"/>
              <w:rPr>
                <w:rFonts w:ascii="Times New Roman" w:hAnsi="Times New Roman" w:cs="Times New Roman"/>
                <w:sz w:val="24"/>
                <w:szCs w:val="24"/>
              </w:rPr>
            </w:pPr>
            <w:r w:rsidRPr="00B7276C">
              <w:rPr>
                <w:rFonts w:ascii="Times New Roman" w:hAnsi="Times New Roman" w:cs="Times New Roman"/>
                <w:sz w:val="24"/>
                <w:szCs w:val="24"/>
              </w:rPr>
              <w:t>До 01 марта года следующего за отчетным</w:t>
            </w:r>
          </w:p>
        </w:tc>
      </w:tr>
    </w:tbl>
    <w:p w14:paraId="77380AE5" w14:textId="77777777" w:rsidR="00944A65" w:rsidRPr="00B7276C" w:rsidRDefault="00944A65" w:rsidP="00944A65">
      <w:pPr>
        <w:pStyle w:val="ConsPlusNormal"/>
        <w:jc w:val="center"/>
        <w:rPr>
          <w:rFonts w:ascii="Times New Roman" w:hAnsi="Times New Roman" w:cs="Times New Roman"/>
          <w:sz w:val="22"/>
          <w:szCs w:val="22"/>
        </w:rPr>
      </w:pPr>
    </w:p>
    <w:p w14:paraId="3C06F5CB" w14:textId="77777777" w:rsidR="00944A65" w:rsidRPr="00B7276C" w:rsidRDefault="00944A65" w:rsidP="00944A65"/>
    <w:p w14:paraId="7210374C" w14:textId="77777777" w:rsidR="00944A65" w:rsidRPr="00B7276C" w:rsidRDefault="00944A65" w:rsidP="00944A65">
      <w:pPr>
        <w:tabs>
          <w:tab w:val="left" w:pos="7995"/>
        </w:tabs>
        <w:sectPr w:rsidR="00944A65" w:rsidRPr="00B7276C" w:rsidSect="00920C9B">
          <w:pgSz w:w="16838" w:h="11906" w:orient="landscape"/>
          <w:pgMar w:top="709" w:right="851" w:bottom="1276" w:left="1134" w:header="709" w:footer="709" w:gutter="0"/>
          <w:cols w:space="708"/>
          <w:docGrid w:linePitch="360"/>
        </w:sectPr>
      </w:pPr>
      <w:r w:rsidRPr="00B7276C">
        <w:tab/>
      </w:r>
    </w:p>
    <w:p w14:paraId="7326548B" w14:textId="77777777" w:rsidR="00944A65" w:rsidRPr="00B7276C" w:rsidRDefault="00944A65" w:rsidP="00944A65">
      <w:pPr>
        <w:pStyle w:val="ConsPlusNormal"/>
        <w:jc w:val="right"/>
        <w:outlineLvl w:val="0"/>
        <w:rPr>
          <w:rFonts w:ascii="Times New Roman" w:hAnsi="Times New Roman" w:cs="Times New Roman"/>
          <w:sz w:val="24"/>
          <w:szCs w:val="24"/>
        </w:rPr>
      </w:pPr>
    </w:p>
    <w:p w14:paraId="2CFBF7DD" w14:textId="77777777" w:rsidR="00944A65" w:rsidRPr="00B7276C" w:rsidRDefault="00944A65" w:rsidP="00944A65">
      <w:pPr>
        <w:widowControl w:val="0"/>
        <w:autoSpaceDE w:val="0"/>
        <w:autoSpaceDN w:val="0"/>
        <w:adjustRightInd w:val="0"/>
        <w:jc w:val="center"/>
        <w:rPr>
          <w:b/>
          <w:color w:val="auto"/>
          <w:sz w:val="28"/>
          <w:szCs w:val="28"/>
          <w:lang w:eastAsia="en-US"/>
        </w:rPr>
      </w:pPr>
      <w:r w:rsidRPr="00B7276C">
        <w:rPr>
          <w:b/>
          <w:noProof/>
          <w:color w:val="auto"/>
          <w:sz w:val="28"/>
          <w:szCs w:val="28"/>
        </w:rPr>
        <w:drawing>
          <wp:inline distT="0" distB="0" distL="0" distR="0" wp14:anchorId="79A0D26C" wp14:editId="29B57BC3">
            <wp:extent cx="552450" cy="666750"/>
            <wp:effectExtent l="19050" t="0" r="0" b="0"/>
            <wp:docPr id="7" name="Рисунок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14:paraId="5960AC4E" w14:textId="77777777" w:rsidR="00944A65" w:rsidRPr="00B7276C" w:rsidRDefault="00944A65" w:rsidP="00944A65">
      <w:pPr>
        <w:keepNext/>
        <w:jc w:val="center"/>
        <w:outlineLvl w:val="0"/>
        <w:rPr>
          <w:b/>
          <w:bCs/>
          <w:color w:val="003366"/>
          <w:sz w:val="36"/>
          <w:lang w:eastAsia="en-US"/>
        </w:rPr>
      </w:pPr>
      <w:r w:rsidRPr="00B7276C">
        <w:rPr>
          <w:b/>
          <w:bCs/>
          <w:color w:val="003366"/>
          <w:sz w:val="36"/>
          <w:lang w:eastAsia="en-US"/>
        </w:rPr>
        <w:t>ПОСТАНОВЛЕНИЕ</w:t>
      </w:r>
    </w:p>
    <w:p w14:paraId="6CBF1010" w14:textId="77777777" w:rsidR="00944A65" w:rsidRPr="00B7276C" w:rsidRDefault="00944A65" w:rsidP="00944A65">
      <w:pPr>
        <w:jc w:val="center"/>
        <w:rPr>
          <w:b/>
          <w:color w:val="003366"/>
          <w:lang w:eastAsia="en-US"/>
        </w:rPr>
      </w:pPr>
      <w:r w:rsidRPr="00B7276C">
        <w:rPr>
          <w:b/>
          <w:color w:val="003366"/>
          <w:lang w:eastAsia="en-US"/>
        </w:rPr>
        <w:t>АДМИНИСТРАЦИИ</w:t>
      </w:r>
    </w:p>
    <w:p w14:paraId="78D82CF2" w14:textId="77777777" w:rsidR="00944A65" w:rsidRPr="00B7276C" w:rsidRDefault="00944A65" w:rsidP="00944A65">
      <w:pPr>
        <w:jc w:val="center"/>
        <w:rPr>
          <w:b/>
          <w:color w:val="003366"/>
          <w:lang w:eastAsia="en-US"/>
        </w:rPr>
      </w:pPr>
      <w:r w:rsidRPr="00B7276C">
        <w:rPr>
          <w:b/>
          <w:color w:val="003366"/>
          <w:lang w:eastAsia="en-US"/>
        </w:rPr>
        <w:t xml:space="preserve"> КОМСОМОЛЬСКОГО МУНИЦИПАЛЬНОГО  РАЙОНА</w:t>
      </w:r>
    </w:p>
    <w:p w14:paraId="184138ED" w14:textId="77777777" w:rsidR="00944A65" w:rsidRPr="00B7276C" w:rsidRDefault="00944A65" w:rsidP="00944A65">
      <w:pPr>
        <w:jc w:val="center"/>
        <w:rPr>
          <w:b/>
          <w:color w:val="003366"/>
          <w:lang w:eastAsia="en-US"/>
        </w:rPr>
      </w:pPr>
      <w:r w:rsidRPr="00B7276C">
        <w:rPr>
          <w:b/>
          <w:color w:val="003366"/>
          <w:lang w:eastAsia="en-US"/>
        </w:rPr>
        <w:t>ИВАНОВСКОЙ ОБЛАСТИ</w:t>
      </w:r>
    </w:p>
    <w:p w14:paraId="19319D10" w14:textId="77777777" w:rsidR="00944A65" w:rsidRPr="00B7276C" w:rsidRDefault="00944A65" w:rsidP="00944A65">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44A65" w:rsidRPr="00B7276C" w14:paraId="4F861921" w14:textId="77777777" w:rsidTr="00920C9B">
        <w:trPr>
          <w:trHeight w:val="100"/>
        </w:trPr>
        <w:tc>
          <w:tcPr>
            <w:tcW w:w="9072" w:type="dxa"/>
            <w:gridSpan w:val="10"/>
            <w:tcBorders>
              <w:top w:val="thinThickThinSmallGap" w:sz="24" w:space="0" w:color="auto"/>
              <w:left w:val="nil"/>
              <w:bottom w:val="nil"/>
              <w:right w:val="nil"/>
            </w:tcBorders>
          </w:tcPr>
          <w:p w14:paraId="1F6334CC" w14:textId="77777777" w:rsidR="00944A65" w:rsidRPr="00B7276C" w:rsidRDefault="00944A65" w:rsidP="00920C9B">
            <w:pPr>
              <w:jc w:val="center"/>
              <w:rPr>
                <w:color w:val="003366"/>
                <w:lang w:eastAsia="en-US"/>
              </w:rPr>
            </w:pPr>
            <w:r w:rsidRPr="00B7276C">
              <w:rPr>
                <w:color w:val="003366"/>
                <w:lang w:eastAsia="en-US"/>
              </w:rPr>
              <w:t xml:space="preserve">155150, Ивановская область, </w:t>
            </w:r>
            <w:proofErr w:type="spellStart"/>
            <w:r w:rsidRPr="00B7276C">
              <w:rPr>
                <w:color w:val="003366"/>
                <w:lang w:eastAsia="en-US"/>
              </w:rPr>
              <w:t>г.Комсомольск</w:t>
            </w:r>
            <w:proofErr w:type="spellEnd"/>
            <w:r w:rsidRPr="00B7276C">
              <w:rPr>
                <w:color w:val="003366"/>
                <w:lang w:eastAsia="en-US"/>
              </w:rPr>
              <w:t>, ул.50 лет ВЛКСМ, д.2, ИНН 3714002224,КПП 371401001,</w:t>
            </w:r>
          </w:p>
          <w:p w14:paraId="3BED429D" w14:textId="77777777" w:rsidR="00944A65" w:rsidRPr="00B7276C" w:rsidRDefault="00944A65" w:rsidP="00920C9B">
            <w:pPr>
              <w:jc w:val="center"/>
              <w:rPr>
                <w:color w:val="003366"/>
                <w:lang w:eastAsia="en-US"/>
              </w:rPr>
            </w:pPr>
            <w:r w:rsidRPr="00B7276C">
              <w:rPr>
                <w:color w:val="003366"/>
                <w:lang w:eastAsia="en-US"/>
              </w:rPr>
              <w:t>ОГРН 1023701625595, Тел./Факс (49352) 4-11-78, e-</w:t>
            </w:r>
            <w:proofErr w:type="spellStart"/>
            <w:r w:rsidRPr="00B7276C">
              <w:rPr>
                <w:color w:val="003366"/>
                <w:lang w:eastAsia="en-US"/>
              </w:rPr>
              <w:t>mail</w:t>
            </w:r>
            <w:proofErr w:type="spellEnd"/>
            <w:r w:rsidRPr="00B7276C">
              <w:rPr>
                <w:color w:val="003366"/>
                <w:lang w:eastAsia="en-US"/>
              </w:rPr>
              <w:t xml:space="preserve">: </w:t>
            </w:r>
            <w:hyperlink r:id="rId36" w:history="1">
              <w:r w:rsidRPr="00B7276C">
                <w:rPr>
                  <w:color w:val="0000FF"/>
                  <w:u w:val="single"/>
                  <w:lang w:eastAsia="en-US"/>
                </w:rPr>
                <w:t>admin.komsomolsk@mail.ru</w:t>
              </w:r>
            </w:hyperlink>
          </w:p>
          <w:p w14:paraId="182145F9" w14:textId="77777777" w:rsidR="00944A65" w:rsidRPr="00B7276C" w:rsidRDefault="00944A65" w:rsidP="00920C9B">
            <w:pPr>
              <w:rPr>
                <w:color w:val="003366"/>
                <w:sz w:val="28"/>
                <w:szCs w:val="28"/>
                <w:lang w:eastAsia="en-US"/>
              </w:rPr>
            </w:pPr>
          </w:p>
        </w:tc>
      </w:tr>
      <w:tr w:rsidR="00944A65" w:rsidRPr="00B7276C" w14:paraId="30A77925" w14:textId="77777777" w:rsidTr="00920C9B">
        <w:tblPrEx>
          <w:tblBorders>
            <w:top w:val="none" w:sz="0" w:space="0" w:color="auto"/>
          </w:tblBorders>
        </w:tblPrEx>
        <w:trPr>
          <w:gridAfter w:val="1"/>
          <w:wAfter w:w="497" w:type="dxa"/>
          <w:trHeight w:val="415"/>
        </w:trPr>
        <w:tc>
          <w:tcPr>
            <w:tcW w:w="1582" w:type="dxa"/>
          </w:tcPr>
          <w:p w14:paraId="667EDF40" w14:textId="77777777" w:rsidR="00944A65" w:rsidRPr="00B7276C" w:rsidRDefault="00944A65" w:rsidP="00920C9B">
            <w:pPr>
              <w:ind w:right="-108"/>
              <w:jc w:val="center"/>
              <w:rPr>
                <w:color w:val="auto"/>
                <w:sz w:val="28"/>
                <w:szCs w:val="28"/>
                <w:lang w:eastAsia="en-US"/>
              </w:rPr>
            </w:pPr>
          </w:p>
        </w:tc>
        <w:tc>
          <w:tcPr>
            <w:tcW w:w="360" w:type="dxa"/>
          </w:tcPr>
          <w:p w14:paraId="2C479968" w14:textId="77777777" w:rsidR="00944A65" w:rsidRPr="00B7276C" w:rsidRDefault="00944A65" w:rsidP="00920C9B">
            <w:pPr>
              <w:ind w:right="-108"/>
              <w:jc w:val="center"/>
              <w:rPr>
                <w:color w:val="auto"/>
                <w:sz w:val="28"/>
                <w:szCs w:val="28"/>
                <w:lang w:eastAsia="en-US"/>
              </w:rPr>
            </w:pPr>
          </w:p>
          <w:p w14:paraId="51D4E79F" w14:textId="77777777" w:rsidR="00944A65" w:rsidRPr="00B7276C" w:rsidRDefault="00944A65" w:rsidP="00920C9B">
            <w:pPr>
              <w:ind w:right="-108"/>
              <w:jc w:val="center"/>
              <w:rPr>
                <w:color w:val="auto"/>
                <w:lang w:eastAsia="en-US"/>
              </w:rPr>
            </w:pPr>
            <w:r w:rsidRPr="00B7276C">
              <w:rPr>
                <w:color w:val="auto"/>
                <w:sz w:val="28"/>
                <w:szCs w:val="28"/>
                <w:lang w:eastAsia="en-US"/>
              </w:rPr>
              <w:t>«</w:t>
            </w:r>
          </w:p>
        </w:tc>
        <w:tc>
          <w:tcPr>
            <w:tcW w:w="610" w:type="dxa"/>
            <w:tcBorders>
              <w:bottom w:val="single" w:sz="4" w:space="0" w:color="auto"/>
            </w:tcBorders>
            <w:vAlign w:val="bottom"/>
          </w:tcPr>
          <w:p w14:paraId="6FC6AB7B" w14:textId="77777777" w:rsidR="00944A65" w:rsidRPr="00B7276C" w:rsidRDefault="00944A65" w:rsidP="00920C9B">
            <w:pPr>
              <w:ind w:right="-108"/>
              <w:jc w:val="center"/>
              <w:rPr>
                <w:color w:val="auto"/>
                <w:sz w:val="28"/>
                <w:szCs w:val="28"/>
                <w:lang w:eastAsia="en-US"/>
              </w:rPr>
            </w:pPr>
          </w:p>
          <w:p w14:paraId="33AD7D07" w14:textId="77777777" w:rsidR="00944A65" w:rsidRPr="00B7276C" w:rsidRDefault="00944A65" w:rsidP="00920C9B">
            <w:pPr>
              <w:ind w:right="-108"/>
              <w:jc w:val="center"/>
              <w:rPr>
                <w:color w:val="auto"/>
                <w:sz w:val="28"/>
                <w:szCs w:val="28"/>
                <w:lang w:eastAsia="en-US"/>
              </w:rPr>
            </w:pPr>
            <w:r w:rsidRPr="00B7276C">
              <w:rPr>
                <w:color w:val="auto"/>
                <w:sz w:val="28"/>
                <w:szCs w:val="28"/>
                <w:lang w:eastAsia="en-US"/>
              </w:rPr>
              <w:t>27</w:t>
            </w:r>
          </w:p>
        </w:tc>
        <w:tc>
          <w:tcPr>
            <w:tcW w:w="540" w:type="dxa"/>
            <w:vAlign w:val="bottom"/>
          </w:tcPr>
          <w:p w14:paraId="21A24C63" w14:textId="77777777" w:rsidR="00944A65" w:rsidRPr="00B7276C" w:rsidRDefault="00944A65" w:rsidP="00920C9B">
            <w:pPr>
              <w:ind w:left="-734" w:firstLine="720"/>
              <w:rPr>
                <w:color w:val="auto"/>
                <w:sz w:val="28"/>
                <w:szCs w:val="28"/>
                <w:lang w:eastAsia="en-US"/>
              </w:rPr>
            </w:pPr>
            <w:r w:rsidRPr="00B7276C">
              <w:rPr>
                <w:color w:val="auto"/>
                <w:sz w:val="28"/>
                <w:szCs w:val="28"/>
                <w:lang w:eastAsia="en-US"/>
              </w:rPr>
              <w:t>»</w:t>
            </w:r>
          </w:p>
        </w:tc>
        <w:tc>
          <w:tcPr>
            <w:tcW w:w="1728" w:type="dxa"/>
            <w:tcBorders>
              <w:bottom w:val="single" w:sz="4" w:space="0" w:color="auto"/>
            </w:tcBorders>
            <w:vAlign w:val="bottom"/>
          </w:tcPr>
          <w:p w14:paraId="6A593972" w14:textId="77777777" w:rsidR="00944A65" w:rsidRPr="00B7276C" w:rsidRDefault="00944A65" w:rsidP="00920C9B">
            <w:pPr>
              <w:jc w:val="center"/>
              <w:rPr>
                <w:color w:val="auto"/>
                <w:sz w:val="28"/>
                <w:szCs w:val="28"/>
                <w:lang w:eastAsia="en-US"/>
              </w:rPr>
            </w:pPr>
          </w:p>
          <w:p w14:paraId="7BFDAF30" w14:textId="77777777" w:rsidR="00944A65" w:rsidRPr="00B7276C" w:rsidRDefault="00944A65" w:rsidP="00920C9B">
            <w:pPr>
              <w:jc w:val="center"/>
              <w:rPr>
                <w:color w:val="auto"/>
                <w:sz w:val="28"/>
                <w:szCs w:val="28"/>
                <w:lang w:eastAsia="en-US"/>
              </w:rPr>
            </w:pPr>
            <w:r w:rsidRPr="00B7276C">
              <w:rPr>
                <w:color w:val="auto"/>
                <w:sz w:val="28"/>
                <w:szCs w:val="28"/>
                <w:lang w:eastAsia="en-US"/>
              </w:rPr>
              <w:t>01</w:t>
            </w:r>
          </w:p>
        </w:tc>
        <w:tc>
          <w:tcPr>
            <w:tcW w:w="1417" w:type="dxa"/>
            <w:vAlign w:val="bottom"/>
          </w:tcPr>
          <w:p w14:paraId="4E36D067" w14:textId="77777777" w:rsidR="00944A65" w:rsidRPr="00B7276C" w:rsidRDefault="00944A65" w:rsidP="00920C9B">
            <w:pPr>
              <w:rPr>
                <w:color w:val="auto"/>
                <w:sz w:val="28"/>
                <w:szCs w:val="28"/>
                <w:lang w:eastAsia="en-US"/>
              </w:rPr>
            </w:pPr>
            <w:r w:rsidRPr="00B7276C">
              <w:rPr>
                <w:color w:val="auto"/>
                <w:sz w:val="28"/>
                <w:szCs w:val="28"/>
                <w:lang w:eastAsia="en-US"/>
              </w:rPr>
              <w:t>2025г.  №</w:t>
            </w:r>
          </w:p>
        </w:tc>
        <w:tc>
          <w:tcPr>
            <w:tcW w:w="1038" w:type="dxa"/>
            <w:tcBorders>
              <w:left w:val="nil"/>
              <w:bottom w:val="single" w:sz="4" w:space="0" w:color="auto"/>
            </w:tcBorders>
            <w:vAlign w:val="bottom"/>
          </w:tcPr>
          <w:p w14:paraId="27E5E4F3" w14:textId="77777777" w:rsidR="00944A65" w:rsidRPr="00B7276C" w:rsidRDefault="00944A65" w:rsidP="00920C9B">
            <w:pPr>
              <w:jc w:val="center"/>
              <w:rPr>
                <w:color w:val="auto"/>
                <w:sz w:val="28"/>
                <w:szCs w:val="28"/>
                <w:lang w:eastAsia="en-US"/>
              </w:rPr>
            </w:pPr>
          </w:p>
          <w:p w14:paraId="398CF679" w14:textId="77777777" w:rsidR="00944A65" w:rsidRPr="00B7276C" w:rsidRDefault="00944A65" w:rsidP="00920C9B">
            <w:pPr>
              <w:jc w:val="center"/>
              <w:rPr>
                <w:color w:val="auto"/>
                <w:sz w:val="28"/>
                <w:szCs w:val="28"/>
                <w:lang w:eastAsia="en-US"/>
              </w:rPr>
            </w:pPr>
            <w:r w:rsidRPr="00B7276C">
              <w:rPr>
                <w:color w:val="auto"/>
                <w:sz w:val="28"/>
                <w:szCs w:val="28"/>
                <w:lang w:eastAsia="en-US"/>
              </w:rPr>
              <w:t>19</w:t>
            </w:r>
          </w:p>
        </w:tc>
        <w:tc>
          <w:tcPr>
            <w:tcW w:w="520" w:type="dxa"/>
            <w:tcBorders>
              <w:left w:val="nil"/>
            </w:tcBorders>
            <w:vAlign w:val="bottom"/>
          </w:tcPr>
          <w:p w14:paraId="6FD862A3" w14:textId="77777777" w:rsidR="00944A65" w:rsidRPr="00B7276C" w:rsidRDefault="00944A65" w:rsidP="00920C9B">
            <w:pPr>
              <w:jc w:val="center"/>
              <w:rPr>
                <w:color w:val="auto"/>
                <w:sz w:val="28"/>
                <w:szCs w:val="28"/>
                <w:lang w:eastAsia="en-US"/>
              </w:rPr>
            </w:pPr>
          </w:p>
        </w:tc>
        <w:tc>
          <w:tcPr>
            <w:tcW w:w="780" w:type="dxa"/>
            <w:tcBorders>
              <w:left w:val="nil"/>
            </w:tcBorders>
            <w:vAlign w:val="bottom"/>
          </w:tcPr>
          <w:p w14:paraId="5B4CE985" w14:textId="77777777" w:rsidR="00944A65" w:rsidRPr="00B7276C" w:rsidRDefault="00944A65" w:rsidP="00920C9B">
            <w:pPr>
              <w:jc w:val="center"/>
              <w:rPr>
                <w:color w:val="auto"/>
                <w:lang w:eastAsia="en-US"/>
              </w:rPr>
            </w:pPr>
          </w:p>
        </w:tc>
      </w:tr>
    </w:tbl>
    <w:p w14:paraId="23DF5483" w14:textId="77777777" w:rsidR="00944A65" w:rsidRPr="00B7276C" w:rsidRDefault="00944A65" w:rsidP="00944A65">
      <w:pPr>
        <w:spacing w:before="100" w:beforeAutospacing="1" w:after="100" w:afterAutospacing="1"/>
        <w:jc w:val="center"/>
        <w:rPr>
          <w:b/>
          <w:sz w:val="27"/>
          <w:szCs w:val="27"/>
        </w:rPr>
      </w:pPr>
    </w:p>
    <w:p w14:paraId="49B9F7C9" w14:textId="77777777" w:rsidR="00944A65" w:rsidRPr="00B7276C" w:rsidRDefault="00944A65" w:rsidP="00944A65">
      <w:pPr>
        <w:shd w:val="clear" w:color="auto" w:fill="FFFFFF"/>
        <w:jc w:val="center"/>
        <w:rPr>
          <w:b/>
          <w:sz w:val="27"/>
          <w:szCs w:val="27"/>
        </w:rPr>
      </w:pPr>
      <w:r w:rsidRPr="00B7276C">
        <w:rPr>
          <w:b/>
          <w:sz w:val="27"/>
          <w:szCs w:val="27"/>
        </w:rPr>
        <w:t xml:space="preserve">О внесении изменений в постановление Администрации Комсомольского муниципального района от 27.12.2023г. № 332 « Об утверждении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w:t>
      </w:r>
    </w:p>
    <w:p w14:paraId="7E63BDD2" w14:textId="77777777" w:rsidR="00944A65" w:rsidRPr="00B7276C" w:rsidRDefault="00944A65" w:rsidP="00944A65">
      <w:pPr>
        <w:spacing w:before="100" w:beforeAutospacing="1" w:after="100" w:afterAutospacing="1"/>
        <w:jc w:val="both"/>
        <w:rPr>
          <w:b/>
          <w:sz w:val="27"/>
          <w:szCs w:val="27"/>
        </w:rPr>
      </w:pPr>
      <w:r w:rsidRPr="00B7276C">
        <w:rPr>
          <w:sz w:val="27"/>
          <w:szCs w:val="27"/>
        </w:rPr>
        <w:t xml:space="preserve">        В соответствии с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B7276C">
        <w:rPr>
          <w:b/>
          <w:sz w:val="27"/>
          <w:szCs w:val="27"/>
        </w:rPr>
        <w:t>ПОСТАНОВЛЯЕТ:</w:t>
      </w:r>
    </w:p>
    <w:p w14:paraId="53761F64" w14:textId="77777777" w:rsidR="00944A65" w:rsidRPr="00B7276C" w:rsidRDefault="00944A65" w:rsidP="00944A65">
      <w:pPr>
        <w:spacing w:before="100" w:beforeAutospacing="1" w:after="100" w:afterAutospacing="1"/>
        <w:jc w:val="both"/>
        <w:rPr>
          <w:sz w:val="27"/>
          <w:szCs w:val="27"/>
        </w:rPr>
      </w:pPr>
      <w:r w:rsidRPr="00B7276C">
        <w:rPr>
          <w:sz w:val="27"/>
          <w:szCs w:val="27"/>
        </w:rPr>
        <w:t>1. Внести в постановление Администрации Комсомольского муниципального района от 27.12.2023г. № 332 «Об утверждении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14:paraId="759F3423" w14:textId="77777777" w:rsidR="00944A65" w:rsidRPr="00B7276C" w:rsidRDefault="00944A65" w:rsidP="00944A65">
      <w:pPr>
        <w:spacing w:before="100" w:beforeAutospacing="1" w:after="100" w:afterAutospacing="1"/>
        <w:jc w:val="both"/>
        <w:rPr>
          <w:sz w:val="27"/>
          <w:szCs w:val="27"/>
        </w:rPr>
      </w:pPr>
      <w:r w:rsidRPr="00B7276C">
        <w:rPr>
          <w:sz w:val="27"/>
          <w:szCs w:val="27"/>
        </w:rPr>
        <w:t>2.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77A029BC" w14:textId="77777777" w:rsidR="00944A65" w:rsidRPr="00B7276C" w:rsidRDefault="00944A65" w:rsidP="00944A65">
      <w:pPr>
        <w:spacing w:before="100" w:beforeAutospacing="1" w:after="100" w:afterAutospacing="1"/>
        <w:jc w:val="both"/>
        <w:rPr>
          <w:sz w:val="27"/>
          <w:szCs w:val="27"/>
        </w:rPr>
      </w:pPr>
    </w:p>
    <w:p w14:paraId="566DF76C" w14:textId="77777777" w:rsidR="00944A65" w:rsidRPr="00B7276C" w:rsidRDefault="00944A65" w:rsidP="00944A65">
      <w:pPr>
        <w:spacing w:before="100" w:beforeAutospacing="1" w:after="100" w:afterAutospacing="1"/>
        <w:jc w:val="both"/>
        <w:rPr>
          <w:sz w:val="27"/>
          <w:szCs w:val="27"/>
        </w:rPr>
      </w:pPr>
      <w:r w:rsidRPr="00B7276C">
        <w:rPr>
          <w:sz w:val="27"/>
          <w:szCs w:val="27"/>
        </w:rPr>
        <w:lastRenderedPageBreak/>
        <w:t>3. Настоящее постановление вступает в силу со дня его официального опубликования.</w:t>
      </w:r>
    </w:p>
    <w:p w14:paraId="53B9DA40" w14:textId="77777777" w:rsidR="00944A65" w:rsidRPr="00B7276C" w:rsidRDefault="00944A65" w:rsidP="00944A65">
      <w:pPr>
        <w:spacing w:before="100" w:beforeAutospacing="1" w:after="100" w:afterAutospacing="1"/>
        <w:jc w:val="both"/>
        <w:rPr>
          <w:sz w:val="27"/>
          <w:szCs w:val="27"/>
        </w:rPr>
      </w:pPr>
      <w:r w:rsidRPr="00B7276C">
        <w:rPr>
          <w:sz w:val="27"/>
          <w:szCs w:val="27"/>
        </w:rPr>
        <w:t xml:space="preserve">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Новикову И.Г. </w:t>
      </w:r>
    </w:p>
    <w:p w14:paraId="1BF6B84C" w14:textId="77777777" w:rsidR="00944A65" w:rsidRPr="00B7276C" w:rsidRDefault="00944A65" w:rsidP="00944A65">
      <w:pPr>
        <w:widowControl w:val="0"/>
        <w:autoSpaceDE w:val="0"/>
        <w:autoSpaceDN w:val="0"/>
        <w:adjustRightInd w:val="0"/>
        <w:ind w:firstLine="720"/>
        <w:jc w:val="both"/>
        <w:rPr>
          <w:b/>
          <w:color w:val="auto"/>
          <w:sz w:val="23"/>
          <w:szCs w:val="23"/>
          <w:lang w:eastAsia="en-US"/>
        </w:rPr>
      </w:pPr>
    </w:p>
    <w:p w14:paraId="6308F66D" w14:textId="77777777" w:rsidR="00944A65" w:rsidRPr="00B7276C" w:rsidRDefault="00944A65" w:rsidP="00944A65">
      <w:pPr>
        <w:widowControl w:val="0"/>
        <w:autoSpaceDE w:val="0"/>
        <w:autoSpaceDN w:val="0"/>
        <w:adjustRightInd w:val="0"/>
        <w:ind w:firstLine="720"/>
        <w:jc w:val="both"/>
        <w:rPr>
          <w:b/>
          <w:color w:val="auto"/>
          <w:sz w:val="23"/>
          <w:szCs w:val="23"/>
          <w:lang w:eastAsia="en-US"/>
        </w:rPr>
      </w:pPr>
    </w:p>
    <w:p w14:paraId="69E2A3FD" w14:textId="77777777" w:rsidR="00944A65" w:rsidRPr="00B7276C" w:rsidRDefault="00944A65" w:rsidP="00944A65">
      <w:pPr>
        <w:widowControl w:val="0"/>
        <w:autoSpaceDE w:val="0"/>
        <w:autoSpaceDN w:val="0"/>
        <w:adjustRightInd w:val="0"/>
        <w:ind w:firstLine="720"/>
        <w:jc w:val="both"/>
        <w:rPr>
          <w:b/>
          <w:color w:val="auto"/>
          <w:sz w:val="23"/>
          <w:szCs w:val="23"/>
          <w:lang w:eastAsia="en-US"/>
        </w:rPr>
      </w:pPr>
    </w:p>
    <w:p w14:paraId="36BA0C6F" w14:textId="77777777" w:rsidR="00944A65" w:rsidRPr="00B7276C" w:rsidRDefault="00944A65" w:rsidP="00944A65">
      <w:pPr>
        <w:widowControl w:val="0"/>
        <w:autoSpaceDE w:val="0"/>
        <w:autoSpaceDN w:val="0"/>
        <w:adjustRightInd w:val="0"/>
        <w:jc w:val="both"/>
        <w:rPr>
          <w:color w:val="auto"/>
          <w:sz w:val="28"/>
          <w:szCs w:val="23"/>
          <w:lang w:eastAsia="en-US"/>
        </w:rPr>
      </w:pPr>
      <w:r w:rsidRPr="00B7276C">
        <w:rPr>
          <w:b/>
          <w:color w:val="auto"/>
          <w:sz w:val="28"/>
          <w:szCs w:val="23"/>
          <w:lang w:eastAsia="en-US"/>
        </w:rPr>
        <w:t>Глава Комсомольского</w:t>
      </w:r>
    </w:p>
    <w:p w14:paraId="1A7BCAE7" w14:textId="77777777" w:rsidR="00944A65" w:rsidRPr="00B7276C" w:rsidRDefault="00944A65" w:rsidP="00944A65">
      <w:pPr>
        <w:spacing w:after="200" w:line="0" w:lineRule="atLeast"/>
        <w:ind w:left="-142" w:right="-2"/>
        <w:contextualSpacing/>
        <w:rPr>
          <w:b/>
          <w:color w:val="auto"/>
          <w:sz w:val="28"/>
          <w:szCs w:val="23"/>
          <w:lang w:eastAsia="en-US"/>
        </w:rPr>
      </w:pPr>
      <w:r w:rsidRPr="00B7276C">
        <w:rPr>
          <w:b/>
          <w:color w:val="auto"/>
          <w:sz w:val="28"/>
          <w:szCs w:val="23"/>
          <w:lang w:eastAsia="en-US"/>
        </w:rPr>
        <w:t xml:space="preserve">  муниципального района:                                                    О.В. </w:t>
      </w:r>
      <w:proofErr w:type="spellStart"/>
      <w:r w:rsidRPr="00B7276C">
        <w:rPr>
          <w:b/>
          <w:color w:val="auto"/>
          <w:sz w:val="28"/>
          <w:szCs w:val="23"/>
          <w:lang w:eastAsia="en-US"/>
        </w:rPr>
        <w:t>Бузулуцкая</w:t>
      </w:r>
      <w:proofErr w:type="spellEnd"/>
      <w:r w:rsidRPr="00B7276C">
        <w:rPr>
          <w:b/>
          <w:color w:val="auto"/>
          <w:sz w:val="28"/>
          <w:szCs w:val="23"/>
          <w:lang w:eastAsia="en-US"/>
        </w:rPr>
        <w:t xml:space="preserve"> </w:t>
      </w:r>
    </w:p>
    <w:p w14:paraId="1A23CBD3" w14:textId="77777777" w:rsidR="00944A65" w:rsidRPr="00B7276C" w:rsidRDefault="00944A65" w:rsidP="00944A65">
      <w:pPr>
        <w:spacing w:after="200" w:line="0" w:lineRule="atLeast"/>
        <w:ind w:left="-142" w:right="-2"/>
        <w:contextualSpacing/>
        <w:rPr>
          <w:b/>
          <w:color w:val="auto"/>
          <w:sz w:val="28"/>
          <w:szCs w:val="23"/>
          <w:lang w:eastAsia="en-US"/>
        </w:rPr>
      </w:pPr>
    </w:p>
    <w:p w14:paraId="6A4F1133" w14:textId="77777777" w:rsidR="00944A65" w:rsidRPr="00B7276C" w:rsidRDefault="00944A65" w:rsidP="00944A65">
      <w:pPr>
        <w:spacing w:after="200" w:line="0" w:lineRule="atLeast"/>
        <w:ind w:left="-142" w:right="-2"/>
        <w:contextualSpacing/>
        <w:rPr>
          <w:b/>
          <w:color w:val="auto"/>
          <w:sz w:val="28"/>
          <w:szCs w:val="23"/>
          <w:lang w:eastAsia="en-US"/>
        </w:rPr>
      </w:pPr>
    </w:p>
    <w:p w14:paraId="7653D087" w14:textId="77777777" w:rsidR="00944A65" w:rsidRPr="00B7276C" w:rsidRDefault="00944A65" w:rsidP="00944A65">
      <w:pPr>
        <w:spacing w:line="0" w:lineRule="atLeast"/>
        <w:ind w:left="-142" w:right="-2"/>
        <w:contextualSpacing/>
        <w:jc w:val="right"/>
        <w:rPr>
          <w:rFonts w:eastAsia="Calibri"/>
          <w:color w:val="auto"/>
          <w:sz w:val="22"/>
          <w:szCs w:val="22"/>
          <w:lang w:eastAsia="en-US"/>
        </w:rPr>
      </w:pPr>
      <w:r w:rsidRPr="00B7276C">
        <w:rPr>
          <w:rFonts w:eastAsia="Calibri"/>
          <w:color w:val="auto"/>
          <w:sz w:val="22"/>
          <w:szCs w:val="22"/>
          <w:lang w:eastAsia="en-US"/>
        </w:rPr>
        <w:t xml:space="preserve">                                                             </w:t>
      </w:r>
    </w:p>
    <w:p w14:paraId="0873C6AE" w14:textId="77777777" w:rsidR="00944A65" w:rsidRPr="00B7276C" w:rsidRDefault="00944A65" w:rsidP="00944A65">
      <w:pPr>
        <w:pStyle w:val="af1"/>
        <w:spacing w:after="0" w:line="240" w:lineRule="auto"/>
        <w:ind w:left="0"/>
        <w:jc w:val="right"/>
        <w:rPr>
          <w:rFonts w:ascii="Times New Roman" w:hAnsi="Times New Roman" w:cs="Times New Roman"/>
        </w:rPr>
      </w:pPr>
    </w:p>
    <w:p w14:paraId="5C99A999" w14:textId="77777777" w:rsidR="00944A65" w:rsidRPr="00B7276C" w:rsidRDefault="00944A65" w:rsidP="00944A65">
      <w:pPr>
        <w:pStyle w:val="af1"/>
        <w:spacing w:after="0" w:line="240" w:lineRule="auto"/>
        <w:ind w:left="0"/>
        <w:jc w:val="right"/>
        <w:rPr>
          <w:rFonts w:ascii="Times New Roman" w:hAnsi="Times New Roman" w:cs="Times New Roman"/>
        </w:rPr>
      </w:pPr>
    </w:p>
    <w:p w14:paraId="0E0C28C1" w14:textId="77777777" w:rsidR="00944A65" w:rsidRPr="00B7276C" w:rsidRDefault="00944A65" w:rsidP="00944A65">
      <w:pPr>
        <w:pStyle w:val="af1"/>
        <w:spacing w:after="0" w:line="240" w:lineRule="auto"/>
        <w:ind w:left="0"/>
        <w:jc w:val="right"/>
        <w:rPr>
          <w:rFonts w:ascii="Times New Roman" w:hAnsi="Times New Roman" w:cs="Times New Roman"/>
        </w:rPr>
      </w:pPr>
    </w:p>
    <w:p w14:paraId="0384233F" w14:textId="77777777" w:rsidR="00944A65" w:rsidRPr="00B7276C" w:rsidRDefault="00944A65" w:rsidP="00944A65">
      <w:pPr>
        <w:pStyle w:val="af1"/>
        <w:spacing w:after="0" w:line="240" w:lineRule="auto"/>
        <w:ind w:left="0"/>
        <w:jc w:val="right"/>
        <w:rPr>
          <w:rFonts w:ascii="Times New Roman" w:hAnsi="Times New Roman" w:cs="Times New Roman"/>
        </w:rPr>
      </w:pPr>
    </w:p>
    <w:p w14:paraId="7F48E506" w14:textId="77777777" w:rsidR="00944A65" w:rsidRPr="00B7276C" w:rsidRDefault="00944A65" w:rsidP="00944A65">
      <w:pPr>
        <w:pStyle w:val="af1"/>
        <w:spacing w:after="0" w:line="240" w:lineRule="auto"/>
        <w:ind w:left="0"/>
        <w:jc w:val="right"/>
        <w:rPr>
          <w:rFonts w:ascii="Times New Roman" w:hAnsi="Times New Roman" w:cs="Times New Roman"/>
        </w:rPr>
      </w:pPr>
    </w:p>
    <w:p w14:paraId="2A871FC7" w14:textId="77777777" w:rsidR="00944A65" w:rsidRPr="00B7276C" w:rsidRDefault="00944A65" w:rsidP="00944A65">
      <w:pPr>
        <w:pStyle w:val="af1"/>
        <w:spacing w:after="0" w:line="240" w:lineRule="auto"/>
        <w:ind w:left="0"/>
        <w:jc w:val="right"/>
        <w:rPr>
          <w:rFonts w:ascii="Times New Roman" w:hAnsi="Times New Roman" w:cs="Times New Roman"/>
        </w:rPr>
      </w:pPr>
    </w:p>
    <w:p w14:paraId="1CDACDDE" w14:textId="77777777" w:rsidR="00944A65" w:rsidRPr="00B7276C" w:rsidRDefault="00944A65" w:rsidP="00944A65">
      <w:pPr>
        <w:pStyle w:val="af1"/>
        <w:spacing w:after="0" w:line="240" w:lineRule="auto"/>
        <w:ind w:left="0"/>
        <w:jc w:val="right"/>
        <w:rPr>
          <w:rFonts w:ascii="Times New Roman" w:hAnsi="Times New Roman" w:cs="Times New Roman"/>
        </w:rPr>
      </w:pPr>
    </w:p>
    <w:p w14:paraId="11187673" w14:textId="77777777" w:rsidR="00944A65" w:rsidRPr="00B7276C" w:rsidRDefault="00944A65" w:rsidP="00944A65">
      <w:pPr>
        <w:pStyle w:val="af1"/>
        <w:spacing w:after="0" w:line="240" w:lineRule="auto"/>
        <w:ind w:left="0"/>
        <w:jc w:val="right"/>
        <w:rPr>
          <w:rFonts w:ascii="Times New Roman" w:hAnsi="Times New Roman" w:cs="Times New Roman"/>
        </w:rPr>
      </w:pPr>
    </w:p>
    <w:p w14:paraId="7284C11D" w14:textId="77777777" w:rsidR="00944A65" w:rsidRPr="00B7276C" w:rsidRDefault="00944A65" w:rsidP="00944A65">
      <w:pPr>
        <w:pStyle w:val="af1"/>
        <w:spacing w:after="0" w:line="240" w:lineRule="auto"/>
        <w:ind w:left="0"/>
        <w:jc w:val="right"/>
        <w:rPr>
          <w:rFonts w:ascii="Times New Roman" w:hAnsi="Times New Roman" w:cs="Times New Roman"/>
        </w:rPr>
      </w:pPr>
    </w:p>
    <w:p w14:paraId="69F15D3C" w14:textId="77777777" w:rsidR="00944A65" w:rsidRPr="00B7276C" w:rsidRDefault="00944A65" w:rsidP="00944A65">
      <w:pPr>
        <w:pStyle w:val="af1"/>
        <w:spacing w:after="0" w:line="240" w:lineRule="auto"/>
        <w:ind w:left="0"/>
        <w:jc w:val="right"/>
        <w:rPr>
          <w:rFonts w:ascii="Times New Roman" w:hAnsi="Times New Roman" w:cs="Times New Roman"/>
        </w:rPr>
      </w:pPr>
    </w:p>
    <w:p w14:paraId="6B92AF9F" w14:textId="77777777" w:rsidR="00944A65" w:rsidRPr="00B7276C" w:rsidRDefault="00944A65" w:rsidP="00944A65">
      <w:pPr>
        <w:pStyle w:val="af1"/>
        <w:spacing w:after="0" w:line="240" w:lineRule="auto"/>
        <w:ind w:left="0"/>
        <w:jc w:val="right"/>
        <w:rPr>
          <w:rFonts w:ascii="Times New Roman" w:hAnsi="Times New Roman" w:cs="Times New Roman"/>
        </w:rPr>
      </w:pPr>
    </w:p>
    <w:p w14:paraId="75684505" w14:textId="77777777" w:rsidR="00944A65" w:rsidRPr="00B7276C" w:rsidRDefault="00944A65" w:rsidP="00944A65">
      <w:pPr>
        <w:pStyle w:val="af1"/>
        <w:spacing w:after="0" w:line="240" w:lineRule="auto"/>
        <w:ind w:left="0"/>
        <w:jc w:val="right"/>
        <w:rPr>
          <w:rFonts w:ascii="Times New Roman" w:hAnsi="Times New Roman" w:cs="Times New Roman"/>
        </w:rPr>
      </w:pPr>
    </w:p>
    <w:p w14:paraId="3C2CBE23" w14:textId="77777777" w:rsidR="00944A65" w:rsidRPr="00B7276C" w:rsidRDefault="00944A65" w:rsidP="00944A65">
      <w:pPr>
        <w:pStyle w:val="af1"/>
        <w:spacing w:after="0" w:line="240" w:lineRule="auto"/>
        <w:ind w:left="0"/>
        <w:jc w:val="right"/>
        <w:rPr>
          <w:rFonts w:ascii="Times New Roman" w:hAnsi="Times New Roman" w:cs="Times New Roman"/>
        </w:rPr>
      </w:pPr>
    </w:p>
    <w:p w14:paraId="1B871F28" w14:textId="77777777" w:rsidR="00944A65" w:rsidRPr="00B7276C" w:rsidRDefault="00944A65" w:rsidP="00944A65">
      <w:pPr>
        <w:pStyle w:val="af1"/>
        <w:spacing w:after="0" w:line="240" w:lineRule="auto"/>
        <w:ind w:left="0"/>
        <w:jc w:val="right"/>
        <w:rPr>
          <w:rFonts w:ascii="Times New Roman" w:hAnsi="Times New Roman" w:cs="Times New Roman"/>
        </w:rPr>
      </w:pPr>
    </w:p>
    <w:p w14:paraId="29C2FE3A" w14:textId="77777777" w:rsidR="00944A65" w:rsidRPr="00B7276C" w:rsidRDefault="00944A65" w:rsidP="00944A65">
      <w:pPr>
        <w:pStyle w:val="af1"/>
        <w:spacing w:after="0" w:line="240" w:lineRule="auto"/>
        <w:ind w:left="0"/>
        <w:jc w:val="right"/>
        <w:rPr>
          <w:rFonts w:ascii="Times New Roman" w:hAnsi="Times New Roman" w:cs="Times New Roman"/>
        </w:rPr>
      </w:pPr>
    </w:p>
    <w:p w14:paraId="389FAF7E" w14:textId="77777777" w:rsidR="00944A65" w:rsidRPr="00B7276C" w:rsidRDefault="00944A65" w:rsidP="00944A65">
      <w:pPr>
        <w:pStyle w:val="af1"/>
        <w:spacing w:after="0" w:line="240" w:lineRule="auto"/>
        <w:ind w:left="0"/>
        <w:jc w:val="right"/>
        <w:rPr>
          <w:rFonts w:ascii="Times New Roman" w:hAnsi="Times New Roman" w:cs="Times New Roman"/>
        </w:rPr>
      </w:pPr>
    </w:p>
    <w:p w14:paraId="611C45FE" w14:textId="77777777" w:rsidR="00944A65" w:rsidRPr="00B7276C" w:rsidRDefault="00944A65" w:rsidP="00944A65">
      <w:pPr>
        <w:pStyle w:val="af1"/>
        <w:spacing w:after="0" w:line="240" w:lineRule="auto"/>
        <w:ind w:left="0"/>
        <w:jc w:val="right"/>
        <w:rPr>
          <w:rFonts w:ascii="Times New Roman" w:hAnsi="Times New Roman" w:cs="Times New Roman"/>
        </w:rPr>
      </w:pPr>
    </w:p>
    <w:p w14:paraId="14B61D95" w14:textId="77777777" w:rsidR="00944A65" w:rsidRPr="00B7276C" w:rsidRDefault="00944A65" w:rsidP="00944A65">
      <w:pPr>
        <w:pStyle w:val="af1"/>
        <w:spacing w:after="0" w:line="240" w:lineRule="auto"/>
        <w:ind w:left="0"/>
        <w:jc w:val="right"/>
        <w:rPr>
          <w:rFonts w:ascii="Times New Roman" w:hAnsi="Times New Roman" w:cs="Times New Roman"/>
        </w:rPr>
      </w:pPr>
    </w:p>
    <w:p w14:paraId="29999DB8" w14:textId="77777777" w:rsidR="00944A65" w:rsidRPr="00B7276C" w:rsidRDefault="00944A65" w:rsidP="00944A65">
      <w:pPr>
        <w:pStyle w:val="af1"/>
        <w:spacing w:after="0" w:line="240" w:lineRule="auto"/>
        <w:ind w:left="0"/>
        <w:jc w:val="right"/>
        <w:rPr>
          <w:rFonts w:ascii="Times New Roman" w:hAnsi="Times New Roman" w:cs="Times New Roman"/>
        </w:rPr>
      </w:pPr>
    </w:p>
    <w:p w14:paraId="0544655A" w14:textId="77777777" w:rsidR="00944A65" w:rsidRPr="00B7276C" w:rsidRDefault="00944A65" w:rsidP="00944A65">
      <w:pPr>
        <w:pStyle w:val="af1"/>
        <w:spacing w:after="0" w:line="240" w:lineRule="auto"/>
        <w:ind w:left="0"/>
        <w:jc w:val="right"/>
        <w:rPr>
          <w:rFonts w:ascii="Times New Roman" w:hAnsi="Times New Roman" w:cs="Times New Roman"/>
        </w:rPr>
      </w:pPr>
    </w:p>
    <w:p w14:paraId="2BF0E871" w14:textId="77777777" w:rsidR="00944A65" w:rsidRPr="00B7276C" w:rsidRDefault="00944A65" w:rsidP="00944A65">
      <w:pPr>
        <w:pStyle w:val="af1"/>
        <w:spacing w:after="0" w:line="240" w:lineRule="auto"/>
        <w:ind w:left="0"/>
        <w:jc w:val="right"/>
        <w:rPr>
          <w:rFonts w:ascii="Times New Roman" w:hAnsi="Times New Roman" w:cs="Times New Roman"/>
        </w:rPr>
      </w:pPr>
    </w:p>
    <w:p w14:paraId="5411FA1C" w14:textId="77777777" w:rsidR="00944A65" w:rsidRPr="00B7276C" w:rsidRDefault="00944A65" w:rsidP="00944A65">
      <w:pPr>
        <w:pStyle w:val="af1"/>
        <w:spacing w:after="0" w:line="240" w:lineRule="auto"/>
        <w:ind w:left="0"/>
        <w:jc w:val="right"/>
        <w:rPr>
          <w:rFonts w:ascii="Times New Roman" w:hAnsi="Times New Roman" w:cs="Times New Roman"/>
        </w:rPr>
      </w:pPr>
    </w:p>
    <w:p w14:paraId="50B4F3D0" w14:textId="77777777" w:rsidR="00944A65" w:rsidRPr="00B7276C" w:rsidRDefault="00944A65" w:rsidP="00944A65">
      <w:pPr>
        <w:pStyle w:val="af1"/>
        <w:spacing w:after="0" w:line="240" w:lineRule="auto"/>
        <w:ind w:left="0"/>
        <w:jc w:val="right"/>
        <w:rPr>
          <w:rFonts w:ascii="Times New Roman" w:hAnsi="Times New Roman" w:cs="Times New Roman"/>
        </w:rPr>
      </w:pPr>
    </w:p>
    <w:p w14:paraId="48FA6521" w14:textId="77777777" w:rsidR="00944A65" w:rsidRPr="00B7276C" w:rsidRDefault="00944A65" w:rsidP="00944A65">
      <w:pPr>
        <w:pStyle w:val="af1"/>
        <w:spacing w:after="0" w:line="240" w:lineRule="auto"/>
        <w:ind w:left="0"/>
        <w:jc w:val="right"/>
        <w:rPr>
          <w:rFonts w:ascii="Times New Roman" w:hAnsi="Times New Roman" w:cs="Times New Roman"/>
        </w:rPr>
      </w:pPr>
    </w:p>
    <w:p w14:paraId="49067269" w14:textId="77777777" w:rsidR="00944A65" w:rsidRPr="00B7276C" w:rsidRDefault="00944A65" w:rsidP="00944A65">
      <w:pPr>
        <w:pStyle w:val="af1"/>
        <w:spacing w:after="0" w:line="240" w:lineRule="auto"/>
        <w:ind w:left="0"/>
        <w:jc w:val="right"/>
        <w:rPr>
          <w:rFonts w:ascii="Times New Roman" w:hAnsi="Times New Roman" w:cs="Times New Roman"/>
        </w:rPr>
      </w:pPr>
    </w:p>
    <w:p w14:paraId="176014AB" w14:textId="77777777" w:rsidR="00944A65" w:rsidRPr="00B7276C" w:rsidRDefault="00944A65" w:rsidP="00944A65">
      <w:pPr>
        <w:pStyle w:val="af1"/>
        <w:spacing w:after="0" w:line="240" w:lineRule="auto"/>
        <w:ind w:left="0"/>
        <w:jc w:val="right"/>
        <w:rPr>
          <w:rFonts w:ascii="Times New Roman" w:hAnsi="Times New Roman" w:cs="Times New Roman"/>
        </w:rPr>
      </w:pPr>
    </w:p>
    <w:p w14:paraId="5C059486" w14:textId="77777777" w:rsidR="00944A65" w:rsidRPr="00B7276C" w:rsidRDefault="00944A65" w:rsidP="00944A65">
      <w:pPr>
        <w:pStyle w:val="af1"/>
        <w:spacing w:after="0" w:line="240" w:lineRule="auto"/>
        <w:ind w:left="0"/>
        <w:jc w:val="right"/>
        <w:rPr>
          <w:rFonts w:ascii="Times New Roman" w:hAnsi="Times New Roman" w:cs="Times New Roman"/>
        </w:rPr>
      </w:pPr>
    </w:p>
    <w:p w14:paraId="5D1FBF8E" w14:textId="77777777" w:rsidR="00944A65" w:rsidRPr="00B7276C" w:rsidRDefault="00944A65" w:rsidP="00944A65">
      <w:pPr>
        <w:pStyle w:val="af1"/>
        <w:spacing w:after="0" w:line="240" w:lineRule="auto"/>
        <w:ind w:left="0"/>
        <w:jc w:val="right"/>
        <w:rPr>
          <w:rFonts w:ascii="Times New Roman" w:hAnsi="Times New Roman" w:cs="Times New Roman"/>
        </w:rPr>
      </w:pPr>
    </w:p>
    <w:p w14:paraId="2604937D" w14:textId="77777777" w:rsidR="00944A65" w:rsidRPr="00B7276C" w:rsidRDefault="00944A65" w:rsidP="00944A65">
      <w:pPr>
        <w:pStyle w:val="af1"/>
        <w:spacing w:after="0" w:line="240" w:lineRule="auto"/>
        <w:ind w:left="0"/>
        <w:jc w:val="right"/>
        <w:rPr>
          <w:rFonts w:ascii="Times New Roman" w:hAnsi="Times New Roman" w:cs="Times New Roman"/>
        </w:rPr>
      </w:pPr>
    </w:p>
    <w:p w14:paraId="189AE147" w14:textId="77777777" w:rsidR="00944A65" w:rsidRPr="00B7276C" w:rsidRDefault="00944A65" w:rsidP="00944A65">
      <w:pPr>
        <w:pStyle w:val="af1"/>
        <w:spacing w:after="0" w:line="240" w:lineRule="auto"/>
        <w:ind w:left="0"/>
        <w:jc w:val="right"/>
        <w:rPr>
          <w:rFonts w:ascii="Times New Roman" w:hAnsi="Times New Roman" w:cs="Times New Roman"/>
        </w:rPr>
      </w:pPr>
    </w:p>
    <w:p w14:paraId="08C1237C" w14:textId="77777777" w:rsidR="00944A65" w:rsidRPr="00B7276C" w:rsidRDefault="00944A65" w:rsidP="00944A65">
      <w:pPr>
        <w:pStyle w:val="af1"/>
        <w:spacing w:after="0" w:line="240" w:lineRule="auto"/>
        <w:ind w:left="0"/>
        <w:jc w:val="right"/>
        <w:rPr>
          <w:rFonts w:ascii="Times New Roman" w:hAnsi="Times New Roman" w:cs="Times New Roman"/>
        </w:rPr>
      </w:pPr>
    </w:p>
    <w:p w14:paraId="747AF27B" w14:textId="77777777" w:rsidR="00944A65" w:rsidRPr="00B7276C" w:rsidRDefault="00944A65" w:rsidP="00944A65">
      <w:pPr>
        <w:pStyle w:val="af1"/>
        <w:spacing w:after="0" w:line="240" w:lineRule="auto"/>
        <w:ind w:left="0"/>
        <w:jc w:val="right"/>
        <w:rPr>
          <w:rFonts w:ascii="Times New Roman" w:hAnsi="Times New Roman" w:cs="Times New Roman"/>
        </w:rPr>
      </w:pPr>
    </w:p>
    <w:p w14:paraId="2BB55FDB" w14:textId="77777777" w:rsidR="00944A65" w:rsidRPr="00B7276C" w:rsidRDefault="00944A65" w:rsidP="00944A65">
      <w:pPr>
        <w:pStyle w:val="af1"/>
        <w:spacing w:after="0" w:line="240" w:lineRule="auto"/>
        <w:ind w:left="0"/>
        <w:jc w:val="right"/>
        <w:rPr>
          <w:rFonts w:ascii="Times New Roman" w:hAnsi="Times New Roman" w:cs="Times New Roman"/>
        </w:rPr>
      </w:pPr>
    </w:p>
    <w:p w14:paraId="682B221B" w14:textId="77777777" w:rsidR="00944A65" w:rsidRPr="00B7276C" w:rsidRDefault="00944A65" w:rsidP="00944A65">
      <w:pPr>
        <w:pStyle w:val="af1"/>
        <w:spacing w:after="0" w:line="240" w:lineRule="auto"/>
        <w:ind w:left="0"/>
        <w:jc w:val="right"/>
        <w:rPr>
          <w:rFonts w:ascii="Times New Roman" w:hAnsi="Times New Roman" w:cs="Times New Roman"/>
        </w:rPr>
      </w:pPr>
    </w:p>
    <w:p w14:paraId="59C865EF" w14:textId="7AE80ADD" w:rsidR="00944A65" w:rsidRDefault="00944A65" w:rsidP="00944A65">
      <w:pPr>
        <w:pStyle w:val="af1"/>
        <w:spacing w:after="0" w:line="240" w:lineRule="auto"/>
        <w:ind w:left="0"/>
        <w:jc w:val="right"/>
        <w:rPr>
          <w:rFonts w:ascii="Times New Roman" w:hAnsi="Times New Roman" w:cs="Times New Roman"/>
        </w:rPr>
      </w:pPr>
    </w:p>
    <w:p w14:paraId="32F5C369" w14:textId="3C577258" w:rsidR="00920C9B" w:rsidRDefault="00920C9B" w:rsidP="00944A65">
      <w:pPr>
        <w:pStyle w:val="af1"/>
        <w:spacing w:after="0" w:line="240" w:lineRule="auto"/>
        <w:ind w:left="0"/>
        <w:jc w:val="right"/>
        <w:rPr>
          <w:rFonts w:ascii="Times New Roman" w:hAnsi="Times New Roman" w:cs="Times New Roman"/>
        </w:rPr>
      </w:pPr>
    </w:p>
    <w:p w14:paraId="01CA5C6F" w14:textId="77777777" w:rsidR="00920C9B" w:rsidRPr="00B7276C" w:rsidRDefault="00920C9B" w:rsidP="00944A65">
      <w:pPr>
        <w:pStyle w:val="af1"/>
        <w:spacing w:after="0" w:line="240" w:lineRule="auto"/>
        <w:ind w:left="0"/>
        <w:jc w:val="right"/>
        <w:rPr>
          <w:rFonts w:ascii="Times New Roman" w:hAnsi="Times New Roman" w:cs="Times New Roman"/>
        </w:rPr>
      </w:pPr>
    </w:p>
    <w:p w14:paraId="77FB72E3" w14:textId="77777777" w:rsidR="00944A65" w:rsidRPr="00B7276C" w:rsidRDefault="00944A65" w:rsidP="00944A65">
      <w:pPr>
        <w:pStyle w:val="af1"/>
        <w:spacing w:after="0" w:line="240" w:lineRule="auto"/>
        <w:ind w:left="0"/>
        <w:jc w:val="right"/>
        <w:rPr>
          <w:rFonts w:ascii="Times New Roman" w:hAnsi="Times New Roman" w:cs="Times New Roman"/>
        </w:rPr>
      </w:pPr>
    </w:p>
    <w:p w14:paraId="04737258" w14:textId="77777777" w:rsidR="00944A65" w:rsidRPr="00B7276C" w:rsidRDefault="00944A65" w:rsidP="00944A65">
      <w:pPr>
        <w:pStyle w:val="af1"/>
        <w:spacing w:after="0" w:line="240" w:lineRule="auto"/>
        <w:ind w:left="0"/>
        <w:jc w:val="right"/>
        <w:rPr>
          <w:rFonts w:ascii="Times New Roman" w:hAnsi="Times New Roman" w:cs="Times New Roman"/>
        </w:rPr>
      </w:pPr>
    </w:p>
    <w:p w14:paraId="5BF64174"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lastRenderedPageBreak/>
        <w:t xml:space="preserve">Приложение </w:t>
      </w:r>
    </w:p>
    <w:p w14:paraId="1139F4C8"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t xml:space="preserve">к постановлению </w:t>
      </w:r>
    </w:p>
    <w:p w14:paraId="777056DF"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t xml:space="preserve">Администрации Комсомольского </w:t>
      </w:r>
    </w:p>
    <w:p w14:paraId="2BC1AE63"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t>муниципального района</w:t>
      </w:r>
    </w:p>
    <w:p w14:paraId="404BCBBB" w14:textId="77777777" w:rsidR="00944A65" w:rsidRPr="00B7276C" w:rsidRDefault="00944A65" w:rsidP="00944A65">
      <w:pPr>
        <w:spacing w:line="0" w:lineRule="atLeast"/>
        <w:jc w:val="right"/>
        <w:rPr>
          <w:rFonts w:eastAsia="Calibri"/>
          <w:color w:val="auto"/>
          <w:u w:val="single"/>
          <w:lang w:eastAsia="en-US"/>
        </w:rPr>
      </w:pPr>
      <w:r w:rsidRPr="00B7276C">
        <w:rPr>
          <w:rFonts w:eastAsia="Calibri"/>
          <w:color w:val="auto"/>
          <w:u w:val="single"/>
          <w:lang w:eastAsia="en-US"/>
        </w:rPr>
        <w:t xml:space="preserve">от  27 .  01  . 2025г.  №19     </w:t>
      </w:r>
    </w:p>
    <w:p w14:paraId="36D38E84"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t xml:space="preserve">Приложение </w:t>
      </w:r>
    </w:p>
    <w:p w14:paraId="6D0F1FAA"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t xml:space="preserve">к постановлению </w:t>
      </w:r>
    </w:p>
    <w:p w14:paraId="783EA20F"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t xml:space="preserve">Администрации Комсомольского </w:t>
      </w:r>
    </w:p>
    <w:p w14:paraId="15DC0978" w14:textId="77777777" w:rsidR="00944A65" w:rsidRPr="00B7276C" w:rsidRDefault="00944A65" w:rsidP="00944A65">
      <w:pPr>
        <w:spacing w:line="0" w:lineRule="atLeast"/>
        <w:jc w:val="right"/>
        <w:rPr>
          <w:rFonts w:eastAsia="Calibri"/>
          <w:color w:val="auto"/>
          <w:lang w:eastAsia="en-US"/>
        </w:rPr>
      </w:pPr>
      <w:r w:rsidRPr="00B7276C">
        <w:rPr>
          <w:rFonts w:eastAsia="Calibri"/>
          <w:color w:val="auto"/>
          <w:lang w:eastAsia="en-US"/>
        </w:rPr>
        <w:t>муниципального района</w:t>
      </w:r>
    </w:p>
    <w:p w14:paraId="3564095A" w14:textId="77777777" w:rsidR="00944A65" w:rsidRPr="00B7276C" w:rsidRDefault="00944A65" w:rsidP="00944A65">
      <w:pPr>
        <w:spacing w:line="0" w:lineRule="atLeast"/>
        <w:jc w:val="right"/>
        <w:rPr>
          <w:rFonts w:eastAsia="Calibri"/>
          <w:color w:val="auto"/>
          <w:u w:val="single"/>
          <w:lang w:eastAsia="en-US"/>
        </w:rPr>
      </w:pPr>
      <w:r w:rsidRPr="00B7276C">
        <w:rPr>
          <w:rFonts w:eastAsia="Calibri"/>
          <w:color w:val="auto"/>
          <w:u w:val="single"/>
          <w:lang w:eastAsia="en-US"/>
        </w:rPr>
        <w:t>от  27.12. 2023г.№ 332</w:t>
      </w:r>
    </w:p>
    <w:p w14:paraId="59C7837B" w14:textId="77777777" w:rsidR="00944A65" w:rsidRPr="00B7276C" w:rsidRDefault="00944A65" w:rsidP="00944A65">
      <w:pPr>
        <w:spacing w:after="200" w:line="0" w:lineRule="atLeast"/>
        <w:ind w:left="284"/>
        <w:contextualSpacing/>
        <w:jc w:val="center"/>
        <w:rPr>
          <w:rFonts w:eastAsia="Calibri"/>
          <w:b/>
          <w:color w:val="auto"/>
          <w:lang w:eastAsia="en-US"/>
        </w:rPr>
      </w:pPr>
    </w:p>
    <w:p w14:paraId="560BF1F4" w14:textId="77777777" w:rsidR="00944A65" w:rsidRPr="00B7276C" w:rsidRDefault="00944A65" w:rsidP="00944A65">
      <w:pPr>
        <w:spacing w:after="200" w:line="0" w:lineRule="atLeast"/>
        <w:ind w:left="284"/>
        <w:contextualSpacing/>
        <w:jc w:val="center"/>
        <w:rPr>
          <w:rFonts w:eastAsia="Calibri"/>
          <w:b/>
          <w:color w:val="auto"/>
          <w:lang w:eastAsia="en-US"/>
        </w:rPr>
      </w:pPr>
    </w:p>
    <w:p w14:paraId="234E098A" w14:textId="77777777" w:rsidR="00944A65" w:rsidRPr="00B7276C" w:rsidRDefault="00944A65" w:rsidP="00944A65">
      <w:pPr>
        <w:jc w:val="center"/>
        <w:rPr>
          <w:b/>
          <w:sz w:val="32"/>
          <w:szCs w:val="32"/>
        </w:rPr>
      </w:pPr>
    </w:p>
    <w:p w14:paraId="03D0BC31" w14:textId="77777777" w:rsidR="00944A65" w:rsidRPr="00B7276C" w:rsidRDefault="00944A65" w:rsidP="00944A65">
      <w:pPr>
        <w:jc w:val="center"/>
        <w:rPr>
          <w:b/>
          <w:sz w:val="32"/>
          <w:szCs w:val="32"/>
        </w:rPr>
      </w:pPr>
    </w:p>
    <w:p w14:paraId="79D05B18" w14:textId="77777777" w:rsidR="00944A65" w:rsidRPr="00B7276C" w:rsidRDefault="00944A65" w:rsidP="00944A65">
      <w:pPr>
        <w:jc w:val="center"/>
        <w:rPr>
          <w:b/>
          <w:sz w:val="32"/>
          <w:szCs w:val="32"/>
        </w:rPr>
      </w:pPr>
    </w:p>
    <w:p w14:paraId="4943A9DE" w14:textId="77777777" w:rsidR="00944A65" w:rsidRPr="00B7276C" w:rsidRDefault="00944A65" w:rsidP="00944A65">
      <w:pPr>
        <w:jc w:val="center"/>
        <w:rPr>
          <w:b/>
          <w:sz w:val="32"/>
          <w:szCs w:val="32"/>
        </w:rPr>
      </w:pPr>
    </w:p>
    <w:p w14:paraId="43D8971E" w14:textId="77777777" w:rsidR="00944A65" w:rsidRPr="00B7276C" w:rsidRDefault="00944A65" w:rsidP="00944A65">
      <w:pPr>
        <w:jc w:val="center"/>
        <w:rPr>
          <w:b/>
          <w:sz w:val="32"/>
          <w:szCs w:val="32"/>
        </w:rPr>
      </w:pPr>
    </w:p>
    <w:p w14:paraId="672A4232" w14:textId="77777777" w:rsidR="00944A65" w:rsidRPr="00B7276C" w:rsidRDefault="00944A65" w:rsidP="00944A65">
      <w:pPr>
        <w:jc w:val="center"/>
        <w:rPr>
          <w:b/>
          <w:sz w:val="32"/>
          <w:szCs w:val="32"/>
        </w:rPr>
      </w:pPr>
    </w:p>
    <w:p w14:paraId="5B3A725F" w14:textId="77777777" w:rsidR="00944A65" w:rsidRPr="00B7276C" w:rsidRDefault="00944A65" w:rsidP="00944A65">
      <w:pPr>
        <w:jc w:val="center"/>
        <w:rPr>
          <w:b/>
          <w:sz w:val="32"/>
          <w:szCs w:val="32"/>
        </w:rPr>
      </w:pPr>
    </w:p>
    <w:p w14:paraId="6C428A2A" w14:textId="77777777" w:rsidR="00944A65" w:rsidRPr="00B7276C" w:rsidRDefault="00944A65" w:rsidP="00944A65">
      <w:pPr>
        <w:jc w:val="center"/>
        <w:rPr>
          <w:b/>
          <w:sz w:val="32"/>
          <w:szCs w:val="32"/>
        </w:rPr>
      </w:pPr>
      <w:r w:rsidRPr="00B7276C">
        <w:rPr>
          <w:b/>
          <w:sz w:val="32"/>
          <w:szCs w:val="32"/>
        </w:rPr>
        <w:t>Муниципальная программа Комсомольского городского поселения</w:t>
      </w:r>
    </w:p>
    <w:p w14:paraId="4FBB5D6D" w14:textId="77777777" w:rsidR="00944A65" w:rsidRPr="00B7276C" w:rsidRDefault="00944A65" w:rsidP="00944A65">
      <w:pPr>
        <w:jc w:val="center"/>
        <w:rPr>
          <w:b/>
          <w:color w:val="auto"/>
          <w:sz w:val="32"/>
          <w:szCs w:val="32"/>
        </w:rPr>
      </w:pPr>
    </w:p>
    <w:p w14:paraId="61FBF54A" w14:textId="77777777" w:rsidR="00944A65" w:rsidRPr="00B7276C" w:rsidRDefault="00944A65" w:rsidP="00944A65">
      <w:pPr>
        <w:jc w:val="center"/>
        <w:rPr>
          <w:b/>
          <w:sz w:val="32"/>
          <w:szCs w:val="32"/>
        </w:rPr>
      </w:pPr>
      <w:r w:rsidRPr="00B7276C">
        <w:rPr>
          <w:b/>
          <w:sz w:val="32"/>
          <w:szCs w:val="32"/>
        </w:rPr>
        <w:t>«Дорожная деятельность в отношении</w:t>
      </w:r>
    </w:p>
    <w:p w14:paraId="19FDF7CB" w14:textId="77777777" w:rsidR="00944A65" w:rsidRPr="00B7276C" w:rsidRDefault="00944A65" w:rsidP="00944A65">
      <w:pPr>
        <w:jc w:val="center"/>
        <w:rPr>
          <w:b/>
          <w:sz w:val="32"/>
          <w:szCs w:val="32"/>
        </w:rPr>
      </w:pPr>
      <w:r w:rsidRPr="00B7276C">
        <w:rPr>
          <w:b/>
          <w:sz w:val="32"/>
          <w:szCs w:val="32"/>
        </w:rPr>
        <w:t xml:space="preserve"> автомобильных дорог общего пользования </w:t>
      </w:r>
    </w:p>
    <w:p w14:paraId="3F17ED67" w14:textId="77777777" w:rsidR="00944A65" w:rsidRPr="00B7276C" w:rsidRDefault="00944A65" w:rsidP="00944A65">
      <w:pPr>
        <w:jc w:val="center"/>
        <w:rPr>
          <w:b/>
          <w:sz w:val="32"/>
          <w:szCs w:val="32"/>
        </w:rPr>
      </w:pPr>
      <w:r w:rsidRPr="00B7276C">
        <w:rPr>
          <w:b/>
          <w:sz w:val="32"/>
          <w:szCs w:val="32"/>
        </w:rPr>
        <w:t xml:space="preserve"> Комсомольского городского поселения»</w:t>
      </w:r>
    </w:p>
    <w:p w14:paraId="13FB6D46" w14:textId="77777777" w:rsidR="00944A65" w:rsidRPr="00B7276C" w:rsidRDefault="00944A65" w:rsidP="00944A65">
      <w:pPr>
        <w:jc w:val="center"/>
        <w:rPr>
          <w:b/>
          <w:sz w:val="32"/>
          <w:szCs w:val="32"/>
        </w:rPr>
      </w:pPr>
    </w:p>
    <w:p w14:paraId="2F9BDCA4" w14:textId="77777777" w:rsidR="00944A65" w:rsidRPr="00B7276C" w:rsidRDefault="00944A65" w:rsidP="00944A65">
      <w:pPr>
        <w:spacing w:after="200" w:line="0" w:lineRule="atLeast"/>
        <w:ind w:left="284"/>
        <w:contextualSpacing/>
        <w:jc w:val="center"/>
        <w:rPr>
          <w:rFonts w:eastAsia="Calibri"/>
          <w:b/>
          <w:color w:val="auto"/>
          <w:sz w:val="32"/>
          <w:szCs w:val="32"/>
          <w:lang w:eastAsia="en-US"/>
        </w:rPr>
      </w:pPr>
    </w:p>
    <w:p w14:paraId="096C3AA0" w14:textId="77777777" w:rsidR="00944A65" w:rsidRPr="00B7276C" w:rsidRDefault="00944A65" w:rsidP="00944A65">
      <w:pPr>
        <w:spacing w:after="200" w:line="0" w:lineRule="atLeast"/>
        <w:ind w:left="284"/>
        <w:contextualSpacing/>
        <w:jc w:val="center"/>
        <w:rPr>
          <w:rFonts w:eastAsia="Calibri"/>
          <w:b/>
          <w:color w:val="auto"/>
          <w:lang w:eastAsia="en-US"/>
        </w:rPr>
      </w:pPr>
    </w:p>
    <w:p w14:paraId="1811C4B3" w14:textId="77777777" w:rsidR="00944A65" w:rsidRPr="00B7276C" w:rsidRDefault="00944A65" w:rsidP="00944A65">
      <w:pPr>
        <w:spacing w:after="200" w:line="0" w:lineRule="atLeast"/>
        <w:ind w:left="284"/>
        <w:contextualSpacing/>
        <w:jc w:val="center"/>
        <w:rPr>
          <w:rFonts w:eastAsia="Calibri"/>
          <w:b/>
          <w:color w:val="auto"/>
          <w:lang w:eastAsia="en-US"/>
        </w:rPr>
      </w:pPr>
    </w:p>
    <w:p w14:paraId="7CB3BFD2" w14:textId="77777777" w:rsidR="00944A65" w:rsidRPr="00B7276C" w:rsidRDefault="00944A65" w:rsidP="00944A65">
      <w:pPr>
        <w:spacing w:after="200" w:line="0" w:lineRule="atLeast"/>
        <w:ind w:left="284"/>
        <w:contextualSpacing/>
        <w:jc w:val="center"/>
        <w:rPr>
          <w:rFonts w:eastAsia="Calibri"/>
          <w:b/>
          <w:color w:val="auto"/>
          <w:lang w:eastAsia="en-US"/>
        </w:rPr>
      </w:pPr>
    </w:p>
    <w:p w14:paraId="16D2CF5B" w14:textId="77777777" w:rsidR="00944A65" w:rsidRPr="00B7276C" w:rsidRDefault="00944A65" w:rsidP="00944A65">
      <w:pPr>
        <w:spacing w:after="200" w:line="0" w:lineRule="atLeast"/>
        <w:ind w:left="284"/>
        <w:contextualSpacing/>
        <w:jc w:val="center"/>
        <w:rPr>
          <w:rFonts w:eastAsia="Calibri"/>
          <w:b/>
          <w:color w:val="auto"/>
          <w:lang w:eastAsia="en-US"/>
        </w:rPr>
      </w:pPr>
    </w:p>
    <w:p w14:paraId="30699779" w14:textId="77777777" w:rsidR="00944A65" w:rsidRPr="00B7276C" w:rsidRDefault="00944A65" w:rsidP="00944A65">
      <w:pPr>
        <w:spacing w:after="200" w:line="0" w:lineRule="atLeast"/>
        <w:ind w:left="284"/>
        <w:contextualSpacing/>
        <w:jc w:val="center"/>
        <w:rPr>
          <w:rFonts w:eastAsia="Calibri"/>
          <w:b/>
          <w:color w:val="auto"/>
          <w:lang w:eastAsia="en-US"/>
        </w:rPr>
      </w:pPr>
    </w:p>
    <w:p w14:paraId="5DE4C663" w14:textId="77777777" w:rsidR="00944A65" w:rsidRPr="00B7276C" w:rsidRDefault="00944A65" w:rsidP="00944A65">
      <w:pPr>
        <w:spacing w:after="200" w:line="0" w:lineRule="atLeast"/>
        <w:ind w:left="284"/>
        <w:contextualSpacing/>
        <w:jc w:val="center"/>
        <w:rPr>
          <w:rFonts w:eastAsia="Calibri"/>
          <w:b/>
          <w:color w:val="auto"/>
          <w:lang w:eastAsia="en-US"/>
        </w:rPr>
      </w:pPr>
    </w:p>
    <w:p w14:paraId="2C9B9E1B" w14:textId="77777777" w:rsidR="00944A65" w:rsidRPr="00B7276C" w:rsidRDefault="00944A65" w:rsidP="00944A65">
      <w:pPr>
        <w:spacing w:after="200" w:line="0" w:lineRule="atLeast"/>
        <w:ind w:left="284"/>
        <w:contextualSpacing/>
        <w:jc w:val="center"/>
        <w:rPr>
          <w:rFonts w:eastAsia="Calibri"/>
          <w:b/>
          <w:color w:val="auto"/>
          <w:lang w:eastAsia="en-US"/>
        </w:rPr>
      </w:pPr>
    </w:p>
    <w:p w14:paraId="690D38FD" w14:textId="77777777" w:rsidR="00944A65" w:rsidRPr="00B7276C" w:rsidRDefault="00944A65" w:rsidP="00944A65">
      <w:pPr>
        <w:spacing w:after="200" w:line="0" w:lineRule="atLeast"/>
        <w:ind w:left="284"/>
        <w:contextualSpacing/>
        <w:jc w:val="center"/>
        <w:rPr>
          <w:rFonts w:eastAsia="Calibri"/>
          <w:b/>
          <w:color w:val="auto"/>
          <w:lang w:eastAsia="en-US"/>
        </w:rPr>
      </w:pPr>
    </w:p>
    <w:p w14:paraId="3B50312E" w14:textId="77777777" w:rsidR="00944A65" w:rsidRPr="00B7276C" w:rsidRDefault="00944A65" w:rsidP="00944A65">
      <w:pPr>
        <w:spacing w:after="200" w:line="0" w:lineRule="atLeast"/>
        <w:ind w:left="284"/>
        <w:contextualSpacing/>
        <w:jc w:val="center"/>
        <w:rPr>
          <w:rFonts w:eastAsia="Calibri"/>
          <w:b/>
          <w:color w:val="auto"/>
          <w:lang w:eastAsia="en-US"/>
        </w:rPr>
      </w:pPr>
    </w:p>
    <w:p w14:paraId="0E7B8170" w14:textId="77777777" w:rsidR="00944A65" w:rsidRPr="00B7276C" w:rsidRDefault="00944A65" w:rsidP="00944A65">
      <w:pPr>
        <w:spacing w:after="200" w:line="0" w:lineRule="atLeast"/>
        <w:ind w:left="284"/>
        <w:contextualSpacing/>
        <w:jc w:val="center"/>
        <w:rPr>
          <w:rFonts w:eastAsia="Calibri"/>
          <w:b/>
          <w:color w:val="auto"/>
          <w:lang w:eastAsia="en-US"/>
        </w:rPr>
      </w:pPr>
    </w:p>
    <w:p w14:paraId="3321635B" w14:textId="77777777" w:rsidR="00944A65" w:rsidRPr="00B7276C" w:rsidRDefault="00944A65" w:rsidP="00944A65">
      <w:pPr>
        <w:spacing w:after="200" w:line="0" w:lineRule="atLeast"/>
        <w:ind w:left="284"/>
        <w:contextualSpacing/>
        <w:jc w:val="center"/>
        <w:rPr>
          <w:rFonts w:eastAsia="Calibri"/>
          <w:b/>
          <w:color w:val="auto"/>
          <w:lang w:eastAsia="en-US"/>
        </w:rPr>
      </w:pPr>
    </w:p>
    <w:p w14:paraId="22ED6058" w14:textId="02EDC523" w:rsidR="00944A65" w:rsidRDefault="00944A65" w:rsidP="00944A65">
      <w:pPr>
        <w:spacing w:after="200" w:line="0" w:lineRule="atLeast"/>
        <w:ind w:left="284"/>
        <w:contextualSpacing/>
        <w:jc w:val="center"/>
        <w:rPr>
          <w:rFonts w:eastAsia="Calibri"/>
          <w:b/>
          <w:color w:val="auto"/>
          <w:lang w:eastAsia="en-US"/>
        </w:rPr>
      </w:pPr>
    </w:p>
    <w:p w14:paraId="76B08031" w14:textId="3E61579F" w:rsidR="00920C9B" w:rsidRDefault="00920C9B" w:rsidP="00944A65">
      <w:pPr>
        <w:spacing w:after="200" w:line="0" w:lineRule="atLeast"/>
        <w:ind w:left="284"/>
        <w:contextualSpacing/>
        <w:jc w:val="center"/>
        <w:rPr>
          <w:rFonts w:eastAsia="Calibri"/>
          <w:b/>
          <w:color w:val="auto"/>
          <w:lang w:eastAsia="en-US"/>
        </w:rPr>
      </w:pPr>
    </w:p>
    <w:p w14:paraId="376B3F76" w14:textId="60CE533C" w:rsidR="00920C9B" w:rsidRDefault="00920C9B" w:rsidP="00944A65">
      <w:pPr>
        <w:spacing w:after="200" w:line="0" w:lineRule="atLeast"/>
        <w:ind w:left="284"/>
        <w:contextualSpacing/>
        <w:jc w:val="center"/>
        <w:rPr>
          <w:rFonts w:eastAsia="Calibri"/>
          <w:b/>
          <w:color w:val="auto"/>
          <w:lang w:eastAsia="en-US"/>
        </w:rPr>
      </w:pPr>
    </w:p>
    <w:p w14:paraId="665C1C9B" w14:textId="72B6E864" w:rsidR="00920C9B" w:rsidRDefault="00920C9B" w:rsidP="00944A65">
      <w:pPr>
        <w:spacing w:after="200" w:line="0" w:lineRule="atLeast"/>
        <w:ind w:left="284"/>
        <w:contextualSpacing/>
        <w:jc w:val="center"/>
        <w:rPr>
          <w:rFonts w:eastAsia="Calibri"/>
          <w:b/>
          <w:color w:val="auto"/>
          <w:lang w:eastAsia="en-US"/>
        </w:rPr>
      </w:pPr>
    </w:p>
    <w:p w14:paraId="6DFE3804" w14:textId="77777777" w:rsidR="00920C9B" w:rsidRPr="00B7276C" w:rsidRDefault="00920C9B" w:rsidP="00944A65">
      <w:pPr>
        <w:spacing w:after="200" w:line="0" w:lineRule="atLeast"/>
        <w:ind w:left="284"/>
        <w:contextualSpacing/>
        <w:jc w:val="center"/>
        <w:rPr>
          <w:rFonts w:eastAsia="Calibri"/>
          <w:b/>
          <w:color w:val="auto"/>
          <w:lang w:eastAsia="en-US"/>
        </w:rPr>
      </w:pPr>
    </w:p>
    <w:p w14:paraId="0795D1FC" w14:textId="77777777" w:rsidR="00944A65" w:rsidRPr="00B7276C" w:rsidRDefault="00944A65" w:rsidP="00944A65">
      <w:pPr>
        <w:spacing w:after="200" w:line="0" w:lineRule="atLeast"/>
        <w:ind w:left="284"/>
        <w:contextualSpacing/>
        <w:jc w:val="center"/>
        <w:rPr>
          <w:rFonts w:eastAsia="Calibri"/>
          <w:b/>
          <w:color w:val="auto"/>
          <w:lang w:eastAsia="en-US"/>
        </w:rPr>
      </w:pPr>
    </w:p>
    <w:p w14:paraId="19A56500" w14:textId="77777777" w:rsidR="00944A65" w:rsidRPr="00B7276C" w:rsidRDefault="00944A65" w:rsidP="00944A65">
      <w:pPr>
        <w:spacing w:after="200" w:line="0" w:lineRule="atLeast"/>
        <w:ind w:left="284"/>
        <w:contextualSpacing/>
        <w:jc w:val="center"/>
        <w:rPr>
          <w:rFonts w:eastAsia="Calibri"/>
          <w:b/>
          <w:color w:val="auto"/>
          <w:lang w:eastAsia="en-US"/>
        </w:rPr>
      </w:pPr>
    </w:p>
    <w:p w14:paraId="79206A2B" w14:textId="77777777" w:rsidR="00944A65" w:rsidRPr="00B7276C" w:rsidRDefault="00944A65" w:rsidP="00944A65">
      <w:pPr>
        <w:spacing w:after="200" w:line="0" w:lineRule="atLeast"/>
        <w:ind w:left="284"/>
        <w:contextualSpacing/>
        <w:jc w:val="center"/>
        <w:rPr>
          <w:rFonts w:eastAsia="Calibri"/>
          <w:b/>
          <w:color w:val="auto"/>
          <w:lang w:eastAsia="en-US"/>
        </w:rPr>
      </w:pPr>
    </w:p>
    <w:p w14:paraId="6B95E429" w14:textId="77777777" w:rsidR="00944A65" w:rsidRPr="00B7276C" w:rsidRDefault="00944A65" w:rsidP="00944A65">
      <w:pPr>
        <w:spacing w:after="200" w:line="0" w:lineRule="atLeast"/>
        <w:ind w:left="284"/>
        <w:contextualSpacing/>
        <w:jc w:val="center"/>
        <w:rPr>
          <w:rFonts w:eastAsia="Calibri"/>
          <w:b/>
          <w:color w:val="auto"/>
          <w:lang w:eastAsia="en-US"/>
        </w:rPr>
      </w:pPr>
    </w:p>
    <w:p w14:paraId="705EF280" w14:textId="77777777" w:rsidR="00944A65" w:rsidRPr="00B7276C" w:rsidRDefault="00944A65" w:rsidP="00944A65">
      <w:pPr>
        <w:spacing w:after="200" w:line="0" w:lineRule="atLeast"/>
        <w:ind w:left="284"/>
        <w:contextualSpacing/>
        <w:jc w:val="center"/>
        <w:rPr>
          <w:rFonts w:eastAsia="Calibri"/>
          <w:b/>
          <w:color w:val="auto"/>
          <w:lang w:eastAsia="en-US"/>
        </w:rPr>
      </w:pPr>
    </w:p>
    <w:p w14:paraId="058A1137" w14:textId="77777777" w:rsidR="00944A65" w:rsidRPr="00B7276C" w:rsidRDefault="00944A65" w:rsidP="00944A65">
      <w:pPr>
        <w:spacing w:after="200" w:line="0" w:lineRule="atLeast"/>
        <w:ind w:left="284"/>
        <w:contextualSpacing/>
        <w:jc w:val="center"/>
        <w:rPr>
          <w:rFonts w:eastAsia="Calibri"/>
          <w:b/>
          <w:color w:val="auto"/>
          <w:lang w:eastAsia="en-US"/>
        </w:rPr>
      </w:pPr>
    </w:p>
    <w:p w14:paraId="1CC31013" w14:textId="77777777" w:rsidR="00944A65" w:rsidRPr="00B7276C" w:rsidRDefault="00944A65" w:rsidP="00944A65">
      <w:pPr>
        <w:spacing w:after="200" w:line="0" w:lineRule="atLeast"/>
        <w:ind w:left="284"/>
        <w:contextualSpacing/>
        <w:jc w:val="center"/>
        <w:rPr>
          <w:rFonts w:eastAsia="Calibri"/>
          <w:b/>
          <w:color w:val="auto"/>
          <w:lang w:eastAsia="en-US"/>
        </w:rPr>
      </w:pPr>
    </w:p>
    <w:p w14:paraId="024C5903" w14:textId="77777777" w:rsidR="00944A65" w:rsidRPr="00B7276C" w:rsidRDefault="00944A65" w:rsidP="00944A65">
      <w:pPr>
        <w:spacing w:after="200" w:line="0" w:lineRule="atLeast"/>
        <w:ind w:left="284"/>
        <w:contextualSpacing/>
        <w:jc w:val="center"/>
        <w:rPr>
          <w:rFonts w:eastAsia="Calibri"/>
          <w:b/>
          <w:color w:val="auto"/>
          <w:lang w:eastAsia="en-US"/>
        </w:rPr>
      </w:pPr>
    </w:p>
    <w:p w14:paraId="45FF6CBB" w14:textId="77777777" w:rsidR="00944A65" w:rsidRPr="00B7276C" w:rsidRDefault="00944A65" w:rsidP="00944A65">
      <w:pPr>
        <w:spacing w:after="200" w:line="0" w:lineRule="atLeast"/>
        <w:ind w:left="284"/>
        <w:contextualSpacing/>
        <w:jc w:val="center"/>
        <w:rPr>
          <w:rFonts w:eastAsia="Calibri"/>
          <w:b/>
          <w:color w:val="auto"/>
          <w:lang w:eastAsia="en-US"/>
        </w:rPr>
      </w:pPr>
    </w:p>
    <w:p w14:paraId="72FB14F4" w14:textId="77777777" w:rsidR="00944A65" w:rsidRPr="00B7276C" w:rsidRDefault="00944A65" w:rsidP="00944A65">
      <w:pPr>
        <w:spacing w:after="200" w:line="0" w:lineRule="atLeast"/>
        <w:ind w:left="284"/>
        <w:contextualSpacing/>
        <w:jc w:val="center"/>
        <w:rPr>
          <w:rFonts w:eastAsia="Calibri"/>
          <w:b/>
          <w:color w:val="auto"/>
          <w:sz w:val="28"/>
          <w:szCs w:val="28"/>
          <w:lang w:eastAsia="en-US"/>
        </w:rPr>
      </w:pPr>
      <w:r w:rsidRPr="00B7276C">
        <w:rPr>
          <w:rFonts w:eastAsia="Calibri"/>
          <w:b/>
          <w:color w:val="auto"/>
          <w:sz w:val="28"/>
          <w:szCs w:val="28"/>
          <w:lang w:eastAsia="en-US"/>
        </w:rPr>
        <w:lastRenderedPageBreak/>
        <w:t>Приоритеты и цели в сфере реализации муниципальной программы Комсомольского городского поселения</w:t>
      </w:r>
    </w:p>
    <w:p w14:paraId="255FCF60" w14:textId="77777777" w:rsidR="00944A65" w:rsidRPr="00B7276C" w:rsidRDefault="00944A65" w:rsidP="00944A65">
      <w:pPr>
        <w:spacing w:line="0" w:lineRule="atLeast"/>
        <w:ind w:left="-426" w:firstLine="710"/>
        <w:contextualSpacing/>
        <w:jc w:val="center"/>
        <w:rPr>
          <w:rFonts w:eastAsia="Calibri"/>
          <w:b/>
          <w:color w:val="auto"/>
          <w:sz w:val="28"/>
          <w:szCs w:val="28"/>
          <w:lang w:eastAsia="en-US"/>
        </w:rPr>
      </w:pPr>
      <w:r w:rsidRPr="00B7276C">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14:paraId="67A35DBB" w14:textId="77777777" w:rsidR="00944A65" w:rsidRPr="00B7276C" w:rsidRDefault="00944A65" w:rsidP="00944A65">
      <w:pPr>
        <w:spacing w:line="0" w:lineRule="atLeast"/>
        <w:ind w:left="-426" w:firstLine="710"/>
        <w:contextualSpacing/>
        <w:jc w:val="center"/>
        <w:rPr>
          <w:rFonts w:eastAsia="Calibri"/>
          <w:b/>
          <w:color w:val="auto"/>
          <w:sz w:val="28"/>
          <w:szCs w:val="28"/>
          <w:lang w:eastAsia="en-US"/>
        </w:rPr>
      </w:pPr>
    </w:p>
    <w:p w14:paraId="014FB032" w14:textId="77777777" w:rsidR="00944A65" w:rsidRPr="00B7276C" w:rsidRDefault="00944A65" w:rsidP="00944A65">
      <w:pPr>
        <w:widowControl w:val="0"/>
        <w:autoSpaceDE w:val="0"/>
        <w:autoSpaceDN w:val="0"/>
        <w:adjustRightInd w:val="0"/>
        <w:ind w:left="-426" w:firstLine="710"/>
        <w:jc w:val="both"/>
        <w:rPr>
          <w:color w:val="auto"/>
          <w:sz w:val="28"/>
          <w:szCs w:val="28"/>
        </w:rPr>
      </w:pPr>
      <w:r w:rsidRPr="00B7276C">
        <w:rPr>
          <w:color w:val="auto"/>
          <w:sz w:val="28"/>
          <w:szCs w:val="28"/>
        </w:rPr>
        <w:t xml:space="preserve">В соответствии с </w:t>
      </w:r>
      <w:hyperlink r:id="rId37" w:history="1">
        <w:r w:rsidRPr="00B7276C">
          <w:rPr>
            <w:color w:val="auto"/>
            <w:sz w:val="28"/>
            <w:szCs w:val="28"/>
          </w:rPr>
          <w:t>Конституцией</w:t>
        </w:r>
      </w:hyperlink>
      <w:r w:rsidRPr="00B7276C">
        <w:rPr>
          <w:color w:val="auto"/>
          <w:sz w:val="28"/>
          <w:szCs w:val="28"/>
        </w:rPr>
        <w:t xml:space="preserve"> Российской Федерации, Федеральным </w:t>
      </w:r>
      <w:hyperlink r:id="rId38" w:history="1">
        <w:r w:rsidRPr="00B7276C">
          <w:rPr>
            <w:color w:val="auto"/>
            <w:sz w:val="28"/>
            <w:szCs w:val="28"/>
          </w:rPr>
          <w:t>законом</w:t>
        </w:r>
      </w:hyperlink>
      <w:r w:rsidRPr="00B7276C">
        <w:rPr>
          <w:color w:val="auto"/>
          <w:sz w:val="28"/>
          <w:szCs w:val="28"/>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14:paraId="692718CC" w14:textId="77777777" w:rsidR="00944A65" w:rsidRPr="00B7276C" w:rsidRDefault="00944A65" w:rsidP="00944A65">
      <w:pPr>
        <w:widowControl w:val="0"/>
        <w:autoSpaceDE w:val="0"/>
        <w:autoSpaceDN w:val="0"/>
        <w:adjustRightInd w:val="0"/>
        <w:ind w:left="-426" w:firstLine="710"/>
        <w:jc w:val="both"/>
        <w:rPr>
          <w:color w:val="auto"/>
          <w:sz w:val="28"/>
          <w:szCs w:val="28"/>
        </w:rPr>
      </w:pPr>
      <w:r w:rsidRPr="00B7276C">
        <w:rPr>
          <w:color w:val="auto"/>
          <w:sz w:val="28"/>
          <w:szCs w:val="28"/>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14:paraId="1BEF3184"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Общая протяженность дорог общего пользования местного значения в городском поселении – 33,289 км, из них с асфальтобетонным покрытием –  17,36 км</w:t>
      </w:r>
    </w:p>
    <w:p w14:paraId="424B4701"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14:paraId="5CEFD817"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Текущее техническое состояние автодорожной сети характеризуется следующими показателями:</w:t>
      </w:r>
    </w:p>
    <w:p w14:paraId="7841C551"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14:paraId="0E3BA1E6"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14:paraId="20BEB692"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 xml:space="preserve">В целях безопасности дорожного движения в соответствии с Проектом организации дорожного движения на автомобильных дорогах Комсомольского </w:t>
      </w:r>
      <w:r w:rsidRPr="00B7276C">
        <w:rPr>
          <w:rFonts w:eastAsia="Calibri"/>
          <w:color w:val="auto"/>
          <w:sz w:val="28"/>
          <w:szCs w:val="28"/>
          <w:lang w:eastAsia="en-US"/>
        </w:rPr>
        <w:lastRenderedPageBreak/>
        <w:t>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14:paraId="4F6EB37D"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Также следует отметить и другие проблемы:</w:t>
      </w:r>
    </w:p>
    <w:p w14:paraId="64E8A1F1" w14:textId="77777777" w:rsidR="00944A65" w:rsidRPr="00B7276C" w:rsidRDefault="00944A65" w:rsidP="00944A65">
      <w:pPr>
        <w:ind w:left="-426" w:firstLine="710"/>
        <w:jc w:val="both"/>
        <w:rPr>
          <w:rFonts w:eastAsia="Calibri"/>
          <w:color w:val="auto"/>
          <w:sz w:val="28"/>
          <w:szCs w:val="28"/>
          <w:lang w:eastAsia="en-US"/>
        </w:rPr>
      </w:pPr>
      <w:r w:rsidRPr="00B7276C">
        <w:rPr>
          <w:rFonts w:eastAsia="Calibri"/>
          <w:color w:val="auto"/>
          <w:sz w:val="28"/>
          <w:szCs w:val="28"/>
          <w:lang w:eastAsia="en-US"/>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14:paraId="4B998B18" w14:textId="77777777" w:rsidR="00944A65" w:rsidRPr="00B7276C" w:rsidRDefault="00944A65" w:rsidP="00944A65">
      <w:pPr>
        <w:ind w:left="-426" w:firstLine="710"/>
        <w:jc w:val="both"/>
        <w:rPr>
          <w:rFonts w:eastAsia="Calibri"/>
          <w:b/>
          <w:color w:val="auto"/>
          <w:sz w:val="28"/>
          <w:szCs w:val="28"/>
          <w:lang w:eastAsia="en-US"/>
        </w:rPr>
      </w:pPr>
      <w:r w:rsidRPr="00B7276C">
        <w:rPr>
          <w:rFonts w:eastAsia="Calibri"/>
          <w:color w:val="auto"/>
          <w:sz w:val="28"/>
          <w:szCs w:val="28"/>
          <w:lang w:eastAsia="en-US"/>
        </w:rPr>
        <w:t>Основной причиной возникновения данных проблем является дефицит бюджетных финансовых средств.</w:t>
      </w:r>
    </w:p>
    <w:p w14:paraId="5C79EAD0" w14:textId="77777777" w:rsidR="00944A65" w:rsidRPr="00B7276C" w:rsidRDefault="00944A65" w:rsidP="00944A65">
      <w:pPr>
        <w:spacing w:after="200" w:line="276" w:lineRule="auto"/>
        <w:contextualSpacing/>
        <w:jc w:val="center"/>
        <w:rPr>
          <w:rFonts w:eastAsia="Calibri"/>
          <w:b/>
          <w:color w:val="auto"/>
          <w:sz w:val="28"/>
          <w:szCs w:val="28"/>
          <w:lang w:eastAsia="en-US"/>
        </w:rPr>
      </w:pPr>
    </w:p>
    <w:p w14:paraId="4C321843" w14:textId="77777777" w:rsidR="00944A65" w:rsidRPr="00B7276C" w:rsidRDefault="00944A65" w:rsidP="00944A65">
      <w:pPr>
        <w:spacing w:after="200" w:line="276" w:lineRule="auto"/>
        <w:contextualSpacing/>
        <w:jc w:val="center"/>
        <w:rPr>
          <w:rFonts w:eastAsia="Calibri"/>
          <w:b/>
          <w:color w:val="auto"/>
          <w:sz w:val="28"/>
          <w:szCs w:val="28"/>
          <w:lang w:eastAsia="en-US"/>
        </w:rPr>
      </w:pPr>
      <w:r w:rsidRPr="00B7276C">
        <w:rPr>
          <w:rFonts w:eastAsia="Calibri"/>
          <w:b/>
          <w:color w:val="auto"/>
          <w:sz w:val="28"/>
          <w:szCs w:val="28"/>
          <w:lang w:eastAsia="en-US"/>
        </w:rPr>
        <w:t>Безопасность дорожного движения</w:t>
      </w:r>
    </w:p>
    <w:p w14:paraId="38D98EFE" w14:textId="77777777" w:rsidR="00944A65" w:rsidRPr="00B7276C" w:rsidRDefault="00944A65" w:rsidP="00944A65">
      <w:pPr>
        <w:spacing w:after="200" w:line="276" w:lineRule="auto"/>
        <w:contextualSpacing/>
        <w:jc w:val="center"/>
        <w:rPr>
          <w:rFonts w:eastAsia="Calibri"/>
          <w:b/>
          <w:color w:val="auto"/>
          <w:sz w:val="28"/>
          <w:szCs w:val="28"/>
          <w:lang w:eastAsia="en-US"/>
        </w:rPr>
      </w:pPr>
    </w:p>
    <w:p w14:paraId="0D4F7926" w14:textId="77777777" w:rsidR="00944A65" w:rsidRPr="00B7276C" w:rsidRDefault="00944A65" w:rsidP="00944A65">
      <w:pPr>
        <w:spacing w:after="200" w:line="276" w:lineRule="auto"/>
        <w:ind w:left="-284" w:firstLine="851"/>
        <w:contextualSpacing/>
        <w:jc w:val="both"/>
        <w:rPr>
          <w:rFonts w:eastAsia="Calibri"/>
          <w:color w:val="auto"/>
          <w:sz w:val="28"/>
          <w:szCs w:val="28"/>
          <w:lang w:eastAsia="en-US"/>
        </w:rPr>
      </w:pPr>
      <w:r w:rsidRPr="00B7276C">
        <w:rPr>
          <w:rFonts w:eastAsia="Calibri"/>
          <w:color w:val="auto"/>
          <w:sz w:val="28"/>
          <w:szCs w:val="28"/>
          <w:lang w:eastAsia="en-US"/>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14:paraId="3CE7563C" w14:textId="77777777" w:rsidR="00944A65" w:rsidRPr="00B7276C" w:rsidRDefault="00944A65" w:rsidP="00944A65">
      <w:pPr>
        <w:spacing w:after="200" w:line="276" w:lineRule="auto"/>
        <w:ind w:left="-284" w:firstLine="851"/>
        <w:contextualSpacing/>
        <w:jc w:val="both"/>
        <w:rPr>
          <w:rFonts w:eastAsia="Calibri"/>
          <w:color w:val="auto"/>
          <w:sz w:val="28"/>
          <w:szCs w:val="28"/>
          <w:lang w:eastAsia="en-US"/>
        </w:rPr>
      </w:pPr>
      <w:r w:rsidRPr="00B7276C">
        <w:rPr>
          <w:rFonts w:eastAsia="Calibri"/>
          <w:color w:val="auto"/>
          <w:sz w:val="28"/>
          <w:szCs w:val="28"/>
          <w:lang w:eastAsia="en-US"/>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14:paraId="11E414D1" w14:textId="77777777" w:rsidR="00944A65" w:rsidRPr="00B7276C" w:rsidRDefault="00944A65" w:rsidP="00944A65">
      <w:pPr>
        <w:spacing w:line="276" w:lineRule="auto"/>
        <w:ind w:left="-284" w:firstLine="851"/>
        <w:contextualSpacing/>
        <w:jc w:val="both"/>
        <w:rPr>
          <w:rFonts w:eastAsia="Calibri"/>
          <w:color w:val="auto"/>
          <w:sz w:val="28"/>
          <w:szCs w:val="28"/>
          <w:lang w:eastAsia="en-US"/>
        </w:rPr>
      </w:pPr>
      <w:r w:rsidRPr="00B7276C">
        <w:rPr>
          <w:rFonts w:eastAsia="Calibri"/>
          <w:color w:val="auto"/>
          <w:sz w:val="28"/>
          <w:szCs w:val="28"/>
          <w:lang w:eastAsia="en-US"/>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14:paraId="75FF414E" w14:textId="77777777" w:rsidR="00944A65" w:rsidRPr="00B7276C" w:rsidRDefault="00944A65" w:rsidP="00944A65">
      <w:pPr>
        <w:spacing w:line="276" w:lineRule="auto"/>
        <w:ind w:left="-284" w:firstLine="851"/>
        <w:contextualSpacing/>
        <w:jc w:val="both"/>
        <w:rPr>
          <w:color w:val="auto"/>
          <w:sz w:val="28"/>
          <w:szCs w:val="28"/>
        </w:rPr>
      </w:pPr>
      <w:r w:rsidRPr="00B7276C">
        <w:rPr>
          <w:color w:val="auto"/>
          <w:sz w:val="28"/>
          <w:szCs w:val="28"/>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14:paraId="5C79540E" w14:textId="77777777" w:rsidR="00944A65" w:rsidRPr="00B7276C" w:rsidRDefault="00944A65" w:rsidP="00944A65">
      <w:pPr>
        <w:spacing w:after="200" w:line="276" w:lineRule="auto"/>
        <w:ind w:left="-284" w:firstLine="851"/>
        <w:contextualSpacing/>
        <w:jc w:val="both"/>
        <w:rPr>
          <w:color w:val="auto"/>
          <w:sz w:val="28"/>
          <w:szCs w:val="28"/>
        </w:rPr>
      </w:pPr>
      <w:r w:rsidRPr="00B7276C">
        <w:rPr>
          <w:color w:val="auto"/>
          <w:sz w:val="28"/>
          <w:szCs w:val="28"/>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39" w:history="1">
        <w:r w:rsidRPr="00B7276C">
          <w:rPr>
            <w:color w:val="auto"/>
            <w:sz w:val="28"/>
            <w:szCs w:val="28"/>
          </w:rPr>
          <w:t>Дорожные знаки</w:t>
        </w:r>
      </w:hyperlink>
      <w:r w:rsidRPr="00B7276C">
        <w:rPr>
          <w:color w:val="auto"/>
          <w:sz w:val="28"/>
          <w:szCs w:val="28"/>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14:paraId="359A8DB4" w14:textId="77777777" w:rsidR="00944A65" w:rsidRPr="00B7276C" w:rsidRDefault="00944A65" w:rsidP="00944A65">
      <w:pPr>
        <w:spacing w:after="200" w:line="276" w:lineRule="auto"/>
        <w:ind w:left="-284" w:firstLine="851"/>
        <w:contextualSpacing/>
        <w:jc w:val="both"/>
        <w:rPr>
          <w:rFonts w:eastAsia="Calibri"/>
          <w:b/>
          <w:color w:val="auto"/>
          <w:sz w:val="28"/>
          <w:szCs w:val="28"/>
          <w:lang w:eastAsia="en-US"/>
        </w:rPr>
      </w:pPr>
    </w:p>
    <w:p w14:paraId="053B0C75" w14:textId="77777777" w:rsidR="00944A65" w:rsidRPr="00B7276C" w:rsidRDefault="00944A65" w:rsidP="00944A65">
      <w:pPr>
        <w:spacing w:line="0" w:lineRule="atLeast"/>
        <w:ind w:left="-284"/>
        <w:contextualSpacing/>
        <w:jc w:val="both"/>
        <w:rPr>
          <w:rFonts w:eastAsia="Calibri"/>
          <w:color w:val="auto"/>
          <w:sz w:val="28"/>
          <w:szCs w:val="28"/>
          <w:lang w:eastAsia="en-US"/>
        </w:rPr>
      </w:pPr>
      <w:r w:rsidRPr="00B7276C">
        <w:rPr>
          <w:rFonts w:eastAsia="Calibri"/>
          <w:color w:val="auto"/>
          <w:sz w:val="28"/>
          <w:szCs w:val="28"/>
          <w:lang w:eastAsia="en-US"/>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14:paraId="4559A4B8" w14:textId="77777777" w:rsidR="00944A65" w:rsidRPr="00B7276C" w:rsidRDefault="00944A65" w:rsidP="00944A65">
      <w:pPr>
        <w:spacing w:line="0" w:lineRule="atLeast"/>
        <w:ind w:left="-284"/>
        <w:contextualSpacing/>
        <w:jc w:val="both"/>
        <w:rPr>
          <w:rFonts w:eastAsia="Calibri"/>
          <w:color w:val="auto"/>
          <w:sz w:val="28"/>
          <w:szCs w:val="28"/>
          <w:lang w:eastAsia="en-US"/>
        </w:rPr>
      </w:pPr>
      <w:r w:rsidRPr="00B7276C">
        <w:rPr>
          <w:rFonts w:eastAsia="Calibri"/>
          <w:color w:val="auto"/>
          <w:sz w:val="28"/>
          <w:szCs w:val="28"/>
          <w:lang w:eastAsia="en-US"/>
        </w:rPr>
        <w:tab/>
        <w:t>Для достижения основных целей Программы необходимо решить следующие задачи:</w:t>
      </w:r>
    </w:p>
    <w:p w14:paraId="1B10F3DF" w14:textId="77777777" w:rsidR="00944A65" w:rsidRPr="00B7276C" w:rsidRDefault="00944A65" w:rsidP="00944A65">
      <w:pPr>
        <w:spacing w:line="0" w:lineRule="atLeast"/>
        <w:ind w:left="-284"/>
        <w:contextualSpacing/>
        <w:jc w:val="both"/>
        <w:rPr>
          <w:rFonts w:eastAsia="Calibri"/>
          <w:color w:val="auto"/>
          <w:sz w:val="28"/>
          <w:szCs w:val="28"/>
          <w:lang w:eastAsia="en-US"/>
        </w:rPr>
      </w:pPr>
      <w:r w:rsidRPr="00B7276C">
        <w:rPr>
          <w:rFonts w:eastAsia="Calibri"/>
          <w:color w:val="auto"/>
          <w:sz w:val="28"/>
          <w:szCs w:val="28"/>
          <w:lang w:eastAsia="en-US"/>
        </w:rPr>
        <w:tab/>
        <w:t>- поддержание автомобильных дорог общего пользования на уровне, соответствующем категории дороги, путем содержания дорог;</w:t>
      </w:r>
    </w:p>
    <w:p w14:paraId="7468815C" w14:textId="77777777" w:rsidR="00944A65" w:rsidRPr="00B7276C" w:rsidRDefault="00944A65" w:rsidP="00944A65">
      <w:pPr>
        <w:spacing w:line="0" w:lineRule="atLeast"/>
        <w:ind w:left="-284"/>
        <w:contextualSpacing/>
        <w:jc w:val="both"/>
        <w:rPr>
          <w:rFonts w:eastAsia="Calibri"/>
          <w:color w:val="auto"/>
          <w:sz w:val="28"/>
          <w:szCs w:val="28"/>
          <w:lang w:eastAsia="en-US"/>
        </w:rPr>
      </w:pPr>
      <w:r w:rsidRPr="00B7276C">
        <w:rPr>
          <w:rFonts w:eastAsia="Calibri"/>
          <w:color w:val="auto"/>
          <w:sz w:val="28"/>
          <w:szCs w:val="28"/>
          <w:lang w:eastAsia="en-US"/>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14:paraId="68378DF8" w14:textId="77777777" w:rsidR="00944A65" w:rsidRPr="00B7276C" w:rsidRDefault="00944A65" w:rsidP="00944A65">
      <w:pPr>
        <w:spacing w:line="0" w:lineRule="atLeast"/>
        <w:ind w:left="-284"/>
        <w:contextualSpacing/>
        <w:jc w:val="both"/>
        <w:rPr>
          <w:rFonts w:eastAsia="Calibri"/>
          <w:b/>
          <w:color w:val="auto"/>
          <w:sz w:val="28"/>
          <w:szCs w:val="28"/>
          <w:lang w:eastAsia="en-US"/>
        </w:rPr>
      </w:pPr>
    </w:p>
    <w:p w14:paraId="364E647F" w14:textId="77777777" w:rsidR="00944A65" w:rsidRPr="00B7276C" w:rsidRDefault="00944A65" w:rsidP="00944A65">
      <w:pPr>
        <w:tabs>
          <w:tab w:val="left" w:pos="3230"/>
        </w:tabs>
        <w:spacing w:line="0" w:lineRule="atLeast"/>
        <w:jc w:val="center"/>
        <w:rPr>
          <w:rFonts w:eastAsia="Calibri"/>
          <w:b/>
          <w:color w:val="auto"/>
          <w:sz w:val="28"/>
          <w:szCs w:val="28"/>
          <w:lang w:eastAsia="en-US"/>
        </w:rPr>
      </w:pPr>
      <w:r w:rsidRPr="00B7276C">
        <w:rPr>
          <w:rFonts w:eastAsia="Calibri"/>
          <w:b/>
          <w:color w:val="auto"/>
          <w:sz w:val="28"/>
          <w:szCs w:val="28"/>
          <w:lang w:eastAsia="en-US"/>
        </w:rPr>
        <w:t>Ожидаемые результаты реализации муниципальной программы</w:t>
      </w:r>
    </w:p>
    <w:p w14:paraId="78722A35" w14:textId="77777777" w:rsidR="00944A65" w:rsidRPr="00B7276C" w:rsidRDefault="00944A65" w:rsidP="00944A65">
      <w:pPr>
        <w:tabs>
          <w:tab w:val="left" w:pos="3230"/>
        </w:tabs>
        <w:spacing w:line="0" w:lineRule="atLeast"/>
        <w:jc w:val="center"/>
        <w:rPr>
          <w:rFonts w:eastAsia="Calibri"/>
          <w:b/>
          <w:color w:val="auto"/>
          <w:sz w:val="28"/>
          <w:szCs w:val="28"/>
          <w:lang w:eastAsia="en-US"/>
        </w:rPr>
      </w:pPr>
    </w:p>
    <w:p w14:paraId="4ECA3DCC" w14:textId="77777777" w:rsidR="00944A65" w:rsidRPr="00B7276C" w:rsidRDefault="00944A65" w:rsidP="00944A65">
      <w:pPr>
        <w:tabs>
          <w:tab w:val="left" w:pos="3230"/>
        </w:tabs>
        <w:spacing w:line="0" w:lineRule="atLeast"/>
        <w:ind w:left="-284"/>
        <w:jc w:val="both"/>
        <w:rPr>
          <w:rFonts w:eastAsia="Calibri"/>
          <w:color w:val="auto"/>
          <w:sz w:val="28"/>
          <w:szCs w:val="28"/>
          <w:lang w:eastAsia="en-US"/>
        </w:rPr>
      </w:pPr>
      <w:r w:rsidRPr="00B7276C">
        <w:rPr>
          <w:rFonts w:eastAsia="Calibri"/>
          <w:color w:val="auto"/>
          <w:sz w:val="28"/>
          <w:szCs w:val="28"/>
          <w:lang w:eastAsia="en-US"/>
        </w:rPr>
        <w:t>В результате реализации муниципальной программы к 2030г. планируется обеспечить:</w:t>
      </w:r>
    </w:p>
    <w:p w14:paraId="3FB18F67" w14:textId="77777777" w:rsidR="00944A65" w:rsidRPr="00B7276C" w:rsidRDefault="00944A65" w:rsidP="00944A65">
      <w:pPr>
        <w:tabs>
          <w:tab w:val="left" w:pos="3230"/>
        </w:tabs>
        <w:spacing w:line="0" w:lineRule="atLeast"/>
        <w:ind w:left="-284"/>
        <w:jc w:val="both"/>
        <w:rPr>
          <w:rFonts w:eastAsia="Calibri"/>
          <w:color w:val="auto"/>
          <w:sz w:val="28"/>
          <w:szCs w:val="28"/>
          <w:lang w:eastAsia="en-US"/>
        </w:rPr>
      </w:pPr>
      <w:r w:rsidRPr="00B7276C">
        <w:rPr>
          <w:rFonts w:eastAsia="Calibri"/>
          <w:color w:val="auto"/>
          <w:sz w:val="28"/>
          <w:szCs w:val="28"/>
          <w:lang w:eastAsia="en-US"/>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14:paraId="19D74986" w14:textId="77777777" w:rsidR="00944A65" w:rsidRPr="00B7276C" w:rsidRDefault="00944A65" w:rsidP="00944A65">
      <w:pPr>
        <w:spacing w:line="0" w:lineRule="atLeast"/>
        <w:jc w:val="center"/>
        <w:rPr>
          <w:rFonts w:eastAsia="Calibri"/>
          <w:b/>
          <w:color w:val="auto"/>
          <w:sz w:val="28"/>
          <w:szCs w:val="28"/>
          <w:lang w:eastAsia="en-US"/>
        </w:rPr>
      </w:pPr>
      <w:r w:rsidRPr="00B7276C">
        <w:rPr>
          <w:rFonts w:eastAsia="Calibri"/>
          <w:b/>
          <w:color w:val="auto"/>
          <w:sz w:val="28"/>
          <w:szCs w:val="28"/>
          <w:lang w:eastAsia="en-US"/>
        </w:rPr>
        <w:t xml:space="preserve">Характеристика комплекса процессных мероприятий </w:t>
      </w:r>
    </w:p>
    <w:p w14:paraId="732C4AC1" w14:textId="77777777" w:rsidR="00944A65" w:rsidRPr="00B7276C" w:rsidRDefault="00944A65" w:rsidP="00944A65">
      <w:pPr>
        <w:spacing w:line="276" w:lineRule="auto"/>
        <w:ind w:left="394"/>
        <w:contextualSpacing/>
        <w:jc w:val="center"/>
        <w:rPr>
          <w:rFonts w:eastAsia="Calibri"/>
          <w:b/>
          <w:color w:val="auto"/>
          <w:sz w:val="28"/>
          <w:szCs w:val="28"/>
          <w:lang w:eastAsia="en-US"/>
        </w:rPr>
      </w:pPr>
      <w:r w:rsidRPr="00B7276C">
        <w:rPr>
          <w:rFonts w:eastAsia="Calibri"/>
          <w:b/>
          <w:color w:val="auto"/>
          <w:sz w:val="28"/>
          <w:szCs w:val="28"/>
          <w:lang w:eastAsia="en-US"/>
        </w:rPr>
        <w:t>«Дорожная деятельность в отношении автомобильных дорог общего             пользования Комсомольского городского поселения»</w:t>
      </w:r>
    </w:p>
    <w:p w14:paraId="053CCD58" w14:textId="77777777" w:rsidR="00944A65" w:rsidRPr="00B7276C" w:rsidRDefault="00944A65" w:rsidP="00944A65">
      <w:pPr>
        <w:spacing w:after="200" w:line="276" w:lineRule="auto"/>
        <w:ind w:left="-284" w:firstLine="284"/>
        <w:contextualSpacing/>
        <w:jc w:val="both"/>
        <w:rPr>
          <w:rFonts w:eastAsia="Calibri"/>
          <w:color w:val="auto"/>
          <w:sz w:val="28"/>
          <w:szCs w:val="28"/>
          <w:lang w:eastAsia="en-US"/>
        </w:rPr>
      </w:pPr>
      <w:r w:rsidRPr="00B7276C">
        <w:rPr>
          <w:rFonts w:eastAsia="Calibri"/>
          <w:color w:val="auto"/>
          <w:sz w:val="28"/>
          <w:szCs w:val="28"/>
          <w:lang w:eastAsia="en-US"/>
        </w:rPr>
        <w:tab/>
        <w:t>1. Основные мероприятия   подпрограммы</w:t>
      </w:r>
      <w:r w:rsidRPr="00B7276C">
        <w:rPr>
          <w:rFonts w:eastAsia="Calibri"/>
          <w:color w:val="FF0000"/>
          <w:sz w:val="28"/>
          <w:szCs w:val="28"/>
          <w:lang w:eastAsia="en-US"/>
        </w:rPr>
        <w:t xml:space="preserve"> </w:t>
      </w:r>
      <w:r w:rsidRPr="00B7276C">
        <w:rPr>
          <w:rFonts w:eastAsia="Calibri"/>
          <w:color w:val="auto"/>
          <w:sz w:val="28"/>
          <w:szCs w:val="28"/>
          <w:lang w:eastAsia="en-US"/>
        </w:rPr>
        <w:t>-</w:t>
      </w:r>
      <w:r w:rsidRPr="00B7276C">
        <w:rPr>
          <w:rFonts w:eastAsia="Calibri"/>
          <w:color w:val="FF0000"/>
          <w:sz w:val="28"/>
          <w:szCs w:val="28"/>
          <w:lang w:eastAsia="en-US"/>
        </w:rPr>
        <w:t xml:space="preserve"> </w:t>
      </w:r>
      <w:r w:rsidRPr="00B7276C">
        <w:rPr>
          <w:rFonts w:eastAsia="Calibri"/>
          <w:color w:val="auto"/>
          <w:sz w:val="28"/>
          <w:szCs w:val="28"/>
          <w:lang w:eastAsia="en-US"/>
        </w:rPr>
        <w:t xml:space="preserve">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14:paraId="089E6CEF" w14:textId="77777777" w:rsidR="00944A65" w:rsidRPr="00B7276C" w:rsidRDefault="00944A65" w:rsidP="00944A65">
      <w:pPr>
        <w:spacing w:after="200" w:line="276" w:lineRule="auto"/>
        <w:ind w:left="-284" w:firstLine="284"/>
        <w:contextualSpacing/>
        <w:jc w:val="both"/>
        <w:rPr>
          <w:rFonts w:eastAsia="Calibri"/>
          <w:color w:val="auto"/>
          <w:sz w:val="28"/>
          <w:szCs w:val="28"/>
          <w:lang w:eastAsia="en-US"/>
        </w:rPr>
      </w:pPr>
      <w:r w:rsidRPr="00B7276C">
        <w:rPr>
          <w:rFonts w:eastAsia="Calibri"/>
          <w:color w:val="auto"/>
          <w:sz w:val="28"/>
          <w:szCs w:val="28"/>
          <w:lang w:eastAsia="en-US"/>
        </w:rPr>
        <w:tab/>
        <w:t>2. Основное мероприятие подпрограммы</w:t>
      </w:r>
      <w:r w:rsidRPr="00B7276C">
        <w:rPr>
          <w:rFonts w:eastAsia="Calibri"/>
          <w:color w:val="FF0000"/>
          <w:sz w:val="28"/>
          <w:szCs w:val="28"/>
          <w:lang w:eastAsia="en-US"/>
        </w:rPr>
        <w:t xml:space="preserve"> </w:t>
      </w:r>
      <w:r w:rsidRPr="00B7276C">
        <w:rPr>
          <w:rFonts w:eastAsia="Calibri"/>
          <w:color w:val="auto"/>
          <w:sz w:val="28"/>
          <w:szCs w:val="28"/>
          <w:lang w:eastAsia="en-US"/>
        </w:rPr>
        <w:t>-</w:t>
      </w:r>
      <w:r w:rsidRPr="00B7276C">
        <w:rPr>
          <w:rFonts w:eastAsia="Calibri"/>
          <w:color w:val="FF0000"/>
          <w:sz w:val="28"/>
          <w:szCs w:val="28"/>
          <w:lang w:eastAsia="en-US"/>
        </w:rPr>
        <w:t xml:space="preserve"> </w:t>
      </w:r>
      <w:r w:rsidRPr="00B7276C">
        <w:rPr>
          <w:rFonts w:eastAsia="Calibri"/>
          <w:color w:val="auto"/>
          <w:sz w:val="28"/>
          <w:szCs w:val="28"/>
          <w:lang w:eastAsia="en-US"/>
        </w:rPr>
        <w:t>капитальный ремонт, ремонт и грейдирование автомобильных дорог общего пользования.</w:t>
      </w:r>
      <w:r w:rsidRPr="00B7276C">
        <w:rPr>
          <w:rFonts w:eastAsia="Times New Roman CYR"/>
          <w:color w:val="auto"/>
          <w:sz w:val="28"/>
          <w:szCs w:val="28"/>
          <w:lang w:eastAsia="en-US"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B7276C">
        <w:rPr>
          <w:rFonts w:eastAsia="Calibri"/>
          <w:color w:val="auto"/>
          <w:sz w:val="28"/>
          <w:szCs w:val="28"/>
          <w:lang w:eastAsia="en-US"/>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14:paraId="40C5B6A2" w14:textId="77777777" w:rsidR="00944A65" w:rsidRPr="00B7276C" w:rsidRDefault="00944A65" w:rsidP="00944A65">
      <w:pPr>
        <w:widowControl w:val="0"/>
        <w:autoSpaceDE w:val="0"/>
        <w:autoSpaceDN w:val="0"/>
        <w:adjustRightInd w:val="0"/>
        <w:ind w:firstLine="540"/>
        <w:jc w:val="both"/>
        <w:rPr>
          <w:color w:val="auto"/>
          <w:sz w:val="28"/>
          <w:szCs w:val="28"/>
        </w:rPr>
      </w:pPr>
      <w:r w:rsidRPr="00B7276C">
        <w:rPr>
          <w:color w:val="auto"/>
          <w:sz w:val="28"/>
          <w:szCs w:val="28"/>
        </w:rPr>
        <w:t xml:space="preserve">Реализация мероприятий направления муниципальной программы </w:t>
      </w:r>
      <w:r w:rsidRPr="00B7276C">
        <w:rPr>
          <w:color w:val="auto"/>
          <w:sz w:val="28"/>
          <w:szCs w:val="28"/>
        </w:rPr>
        <w:lastRenderedPageBreak/>
        <w:t>направлены на улучшения технического и эксплуатационного состояния и повышение качества содержания дорог общего пользования местного значения.</w:t>
      </w:r>
    </w:p>
    <w:p w14:paraId="7BFC4C53" w14:textId="77777777" w:rsidR="00944A65" w:rsidRPr="00B7276C" w:rsidRDefault="00944A65" w:rsidP="00944A65">
      <w:pPr>
        <w:spacing w:line="0" w:lineRule="atLeast"/>
        <w:jc w:val="center"/>
        <w:rPr>
          <w:rFonts w:eastAsia="Calibri"/>
          <w:b/>
          <w:color w:val="auto"/>
          <w:sz w:val="28"/>
          <w:szCs w:val="28"/>
          <w:lang w:eastAsia="en-US"/>
        </w:rPr>
      </w:pPr>
    </w:p>
    <w:p w14:paraId="19090670" w14:textId="77777777" w:rsidR="00944A65" w:rsidRPr="00B7276C" w:rsidRDefault="00944A65" w:rsidP="00944A65">
      <w:pPr>
        <w:spacing w:line="0" w:lineRule="atLeast"/>
        <w:jc w:val="center"/>
        <w:rPr>
          <w:rFonts w:eastAsia="Calibri"/>
          <w:color w:val="auto"/>
          <w:sz w:val="28"/>
          <w:szCs w:val="28"/>
          <w:lang w:eastAsia="en-US"/>
        </w:rPr>
      </w:pPr>
      <w:r w:rsidRPr="00B7276C">
        <w:rPr>
          <w:rFonts w:eastAsia="Calibri"/>
          <w:b/>
          <w:color w:val="auto"/>
          <w:sz w:val="28"/>
          <w:szCs w:val="28"/>
          <w:lang w:eastAsia="en-US"/>
        </w:rPr>
        <w:t>Характеристика основных мероприятий направления муниципальной программы</w:t>
      </w:r>
    </w:p>
    <w:p w14:paraId="0A48BAF3" w14:textId="77777777" w:rsidR="00944A65" w:rsidRPr="00B7276C" w:rsidRDefault="00944A65" w:rsidP="00944A65">
      <w:pPr>
        <w:spacing w:line="0" w:lineRule="atLeast"/>
        <w:contextualSpacing/>
        <w:jc w:val="center"/>
        <w:rPr>
          <w:rFonts w:eastAsia="Calibri"/>
          <w:b/>
          <w:color w:val="auto"/>
          <w:sz w:val="28"/>
          <w:szCs w:val="28"/>
          <w:lang w:eastAsia="en-US"/>
        </w:rPr>
      </w:pPr>
      <w:r w:rsidRPr="00B7276C">
        <w:rPr>
          <w:rFonts w:eastAsia="Calibri"/>
          <w:b/>
          <w:color w:val="auto"/>
          <w:sz w:val="28"/>
          <w:szCs w:val="28"/>
          <w:lang w:eastAsia="en-US"/>
        </w:rPr>
        <w:t>«Безопасность дорожного движения»</w:t>
      </w:r>
    </w:p>
    <w:p w14:paraId="2338C1F6" w14:textId="77777777" w:rsidR="00944A65" w:rsidRPr="00B7276C" w:rsidRDefault="00944A65" w:rsidP="00944A65">
      <w:pPr>
        <w:spacing w:after="200" w:line="276" w:lineRule="auto"/>
        <w:ind w:left="720"/>
        <w:contextualSpacing/>
        <w:jc w:val="center"/>
        <w:rPr>
          <w:rFonts w:eastAsia="Calibri"/>
          <w:b/>
          <w:color w:val="auto"/>
          <w:sz w:val="28"/>
          <w:szCs w:val="28"/>
          <w:lang w:eastAsia="en-US"/>
        </w:rPr>
      </w:pPr>
    </w:p>
    <w:p w14:paraId="5375D15C" w14:textId="77777777" w:rsidR="00944A65" w:rsidRPr="00B7276C" w:rsidRDefault="00944A65" w:rsidP="00944A65">
      <w:pPr>
        <w:spacing w:after="200" w:line="276" w:lineRule="auto"/>
        <w:ind w:left="-851" w:firstLine="993"/>
        <w:contextualSpacing/>
        <w:jc w:val="both"/>
        <w:rPr>
          <w:color w:val="auto"/>
          <w:sz w:val="28"/>
          <w:szCs w:val="28"/>
        </w:rPr>
      </w:pPr>
      <w:r w:rsidRPr="00B7276C">
        <w:rPr>
          <w:rFonts w:eastAsia="Calibri"/>
          <w:color w:val="auto"/>
          <w:sz w:val="28"/>
          <w:szCs w:val="28"/>
          <w:lang w:eastAsia="en-US"/>
        </w:rPr>
        <w:tab/>
        <w:t xml:space="preserve"> Основное мероприятие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B7276C">
        <w:rPr>
          <w:color w:val="auto"/>
          <w:sz w:val="28"/>
          <w:szCs w:val="28"/>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14:paraId="69ED8BD7" w14:textId="77777777" w:rsidR="00944A65" w:rsidRPr="00B7276C" w:rsidRDefault="00944A65" w:rsidP="00944A65">
      <w:pPr>
        <w:shd w:val="clear" w:color="auto" w:fill="FFFFFF"/>
        <w:ind w:firstLine="284"/>
        <w:jc w:val="right"/>
        <w:rPr>
          <w:b/>
          <w:sz w:val="28"/>
          <w:szCs w:val="28"/>
        </w:rPr>
      </w:pPr>
    </w:p>
    <w:p w14:paraId="591A93A4" w14:textId="77777777" w:rsidR="00944A65" w:rsidRPr="00B7276C" w:rsidRDefault="00944A65" w:rsidP="00944A65">
      <w:pPr>
        <w:spacing w:line="0" w:lineRule="atLeast"/>
        <w:jc w:val="center"/>
        <w:rPr>
          <w:rFonts w:eastAsia="Calibri"/>
          <w:b/>
          <w:color w:val="auto"/>
          <w:sz w:val="28"/>
          <w:szCs w:val="28"/>
          <w:lang w:eastAsia="en-US"/>
        </w:rPr>
      </w:pPr>
    </w:p>
    <w:p w14:paraId="6B9EE0EE" w14:textId="77777777" w:rsidR="00944A65" w:rsidRPr="00B7276C" w:rsidRDefault="00944A65" w:rsidP="00944A65">
      <w:pPr>
        <w:spacing w:line="0" w:lineRule="atLeast"/>
        <w:jc w:val="center"/>
        <w:rPr>
          <w:rFonts w:eastAsia="Calibri"/>
          <w:b/>
          <w:color w:val="auto"/>
          <w:sz w:val="28"/>
          <w:szCs w:val="28"/>
          <w:lang w:eastAsia="en-US"/>
        </w:rPr>
      </w:pPr>
    </w:p>
    <w:p w14:paraId="4927E8F2" w14:textId="77777777" w:rsidR="00944A65" w:rsidRPr="00B7276C" w:rsidRDefault="00944A65" w:rsidP="00944A65">
      <w:pPr>
        <w:spacing w:line="0" w:lineRule="atLeast"/>
        <w:jc w:val="center"/>
        <w:rPr>
          <w:rFonts w:eastAsia="Calibri"/>
          <w:b/>
          <w:color w:val="auto"/>
          <w:sz w:val="28"/>
          <w:szCs w:val="28"/>
          <w:lang w:eastAsia="en-US"/>
        </w:rPr>
      </w:pPr>
    </w:p>
    <w:p w14:paraId="1B2067B4" w14:textId="77777777" w:rsidR="00944A65" w:rsidRPr="00B7276C" w:rsidRDefault="00944A65" w:rsidP="00944A65">
      <w:pPr>
        <w:spacing w:line="0" w:lineRule="atLeast"/>
        <w:jc w:val="center"/>
        <w:rPr>
          <w:rFonts w:eastAsia="Calibri"/>
          <w:b/>
          <w:color w:val="auto"/>
          <w:sz w:val="28"/>
          <w:szCs w:val="28"/>
          <w:lang w:eastAsia="en-US"/>
        </w:rPr>
      </w:pPr>
    </w:p>
    <w:p w14:paraId="45372B6C" w14:textId="77777777" w:rsidR="00944A65" w:rsidRPr="00B7276C" w:rsidRDefault="00944A65" w:rsidP="00944A65">
      <w:pPr>
        <w:shd w:val="clear" w:color="auto" w:fill="FFFFFF"/>
        <w:ind w:firstLine="284"/>
        <w:jc w:val="right"/>
        <w:rPr>
          <w:b/>
        </w:rPr>
      </w:pPr>
    </w:p>
    <w:p w14:paraId="7089AF90"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6D2125A4"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2BADE802"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49AA7010"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2A99FFC3"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70F5AF88"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1C5BF07D"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0E25BD76"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58E2075F"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7241A77E"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5BC380C3"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762F9992"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1B2362FD"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37993B95"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0C8F9B66"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7C494A7A"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22BB33E4"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02C27831"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7989926A"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2DC2E991"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2987303A"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4251DEA9"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59D7DF12"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4995A209"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0C760DB6"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27F8BBD0"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0C49D2FD" w14:textId="0BB43DEF" w:rsidR="00944A65" w:rsidRDefault="00944A65" w:rsidP="00944A65">
      <w:pPr>
        <w:pStyle w:val="af1"/>
        <w:spacing w:after="0" w:line="240" w:lineRule="auto"/>
        <w:ind w:left="0"/>
        <w:jc w:val="right"/>
        <w:rPr>
          <w:rFonts w:ascii="Times New Roman" w:hAnsi="Times New Roman" w:cs="Times New Roman"/>
          <w:sz w:val="20"/>
          <w:szCs w:val="20"/>
        </w:rPr>
      </w:pPr>
    </w:p>
    <w:p w14:paraId="1CB8A1C3" w14:textId="77777777" w:rsidR="00920C9B" w:rsidRPr="00B7276C" w:rsidRDefault="00920C9B" w:rsidP="00944A65">
      <w:pPr>
        <w:pStyle w:val="af1"/>
        <w:spacing w:after="0" w:line="240" w:lineRule="auto"/>
        <w:ind w:left="0"/>
        <w:jc w:val="right"/>
        <w:rPr>
          <w:rFonts w:ascii="Times New Roman" w:hAnsi="Times New Roman" w:cs="Times New Roman"/>
          <w:sz w:val="20"/>
          <w:szCs w:val="20"/>
        </w:rPr>
      </w:pPr>
    </w:p>
    <w:p w14:paraId="072FDEC6"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52820182" w14:textId="77777777" w:rsidR="00944A65" w:rsidRPr="00B7276C" w:rsidRDefault="00944A65" w:rsidP="00944A65">
      <w:pPr>
        <w:pStyle w:val="af1"/>
        <w:spacing w:after="0" w:line="240" w:lineRule="auto"/>
        <w:ind w:left="0"/>
        <w:jc w:val="right"/>
        <w:rPr>
          <w:rFonts w:ascii="Times New Roman" w:hAnsi="Times New Roman" w:cs="Times New Roman"/>
          <w:sz w:val="20"/>
          <w:szCs w:val="20"/>
        </w:rPr>
      </w:pPr>
    </w:p>
    <w:p w14:paraId="6080BF2D" w14:textId="77777777" w:rsidR="00944A65" w:rsidRPr="00B7276C" w:rsidRDefault="00944A65" w:rsidP="00944A65">
      <w:pPr>
        <w:pStyle w:val="af1"/>
        <w:spacing w:after="0" w:line="240" w:lineRule="auto"/>
        <w:ind w:left="0"/>
        <w:jc w:val="right"/>
        <w:rPr>
          <w:rFonts w:ascii="Times New Roman" w:hAnsi="Times New Roman" w:cs="Times New Roman"/>
        </w:rPr>
      </w:pPr>
      <w:r w:rsidRPr="00B7276C">
        <w:rPr>
          <w:rFonts w:ascii="Times New Roman" w:hAnsi="Times New Roman" w:cs="Times New Roman"/>
          <w:sz w:val="20"/>
          <w:szCs w:val="20"/>
        </w:rPr>
        <w:lastRenderedPageBreak/>
        <w:t xml:space="preserve">Приложение              </w:t>
      </w:r>
    </w:p>
    <w:p w14:paraId="46331137" w14:textId="77777777" w:rsidR="00944A65" w:rsidRPr="00B7276C" w:rsidRDefault="00944A65" w:rsidP="00944A65">
      <w:pPr>
        <w:shd w:val="clear" w:color="auto" w:fill="FFFFFF"/>
        <w:jc w:val="right"/>
      </w:pPr>
      <w:r w:rsidRPr="00B7276C">
        <w:t xml:space="preserve">   к муниципальной программе Комсомольского</w:t>
      </w:r>
    </w:p>
    <w:p w14:paraId="30284C17" w14:textId="77777777" w:rsidR="00944A65" w:rsidRPr="00B7276C" w:rsidRDefault="00944A65" w:rsidP="00944A65">
      <w:pPr>
        <w:shd w:val="clear" w:color="auto" w:fill="FFFFFF"/>
        <w:jc w:val="right"/>
      </w:pPr>
      <w:r w:rsidRPr="00B7276C">
        <w:t xml:space="preserve"> городского поселения «Дорожная деятельность </w:t>
      </w:r>
    </w:p>
    <w:p w14:paraId="14FBD16B" w14:textId="77777777" w:rsidR="00944A65" w:rsidRPr="00B7276C" w:rsidRDefault="00944A65" w:rsidP="00944A65">
      <w:pPr>
        <w:shd w:val="clear" w:color="auto" w:fill="FFFFFF"/>
        <w:jc w:val="right"/>
      </w:pPr>
      <w:r w:rsidRPr="00B7276C">
        <w:t>в отношении автомобильных дорог общего</w:t>
      </w:r>
    </w:p>
    <w:p w14:paraId="1B9DBF27" w14:textId="77777777" w:rsidR="00944A65" w:rsidRPr="00B7276C" w:rsidRDefault="00944A65" w:rsidP="00944A65">
      <w:pPr>
        <w:shd w:val="clear" w:color="auto" w:fill="FFFFFF"/>
        <w:jc w:val="right"/>
      </w:pPr>
      <w:r w:rsidRPr="00B7276C">
        <w:t>пользования Комсомольского городского поселения»</w:t>
      </w:r>
    </w:p>
    <w:p w14:paraId="0DBB0760" w14:textId="77777777" w:rsidR="00944A65" w:rsidRPr="00B7276C" w:rsidRDefault="00944A65" w:rsidP="00944A65">
      <w:pPr>
        <w:shd w:val="clear" w:color="auto" w:fill="FFFFFF"/>
        <w:ind w:firstLine="284"/>
        <w:jc w:val="right"/>
        <w:rPr>
          <w:b/>
        </w:rPr>
      </w:pPr>
    </w:p>
    <w:p w14:paraId="5B1696EF" w14:textId="77777777" w:rsidR="00944A65" w:rsidRPr="00B7276C" w:rsidRDefault="00944A65" w:rsidP="00944A65">
      <w:pPr>
        <w:shd w:val="clear" w:color="auto" w:fill="FFFFFF"/>
        <w:ind w:firstLine="284"/>
        <w:jc w:val="right"/>
        <w:rPr>
          <w:b/>
        </w:rPr>
      </w:pPr>
    </w:p>
    <w:p w14:paraId="0CA93D59" w14:textId="77777777" w:rsidR="00944A65" w:rsidRPr="00B7276C" w:rsidRDefault="00944A65" w:rsidP="00944A65">
      <w:pPr>
        <w:shd w:val="clear" w:color="auto" w:fill="FFFFFF"/>
        <w:ind w:firstLine="284"/>
        <w:jc w:val="center"/>
        <w:rPr>
          <w:b/>
          <w:sz w:val="28"/>
          <w:szCs w:val="28"/>
        </w:rPr>
      </w:pPr>
      <w:r w:rsidRPr="00B7276C">
        <w:rPr>
          <w:b/>
          <w:sz w:val="28"/>
          <w:szCs w:val="28"/>
        </w:rPr>
        <w:t>ПАСПОРТ</w:t>
      </w:r>
    </w:p>
    <w:p w14:paraId="53A32FBC" w14:textId="77777777" w:rsidR="00944A65" w:rsidRPr="00B7276C" w:rsidRDefault="00944A65" w:rsidP="00944A65">
      <w:pPr>
        <w:jc w:val="center"/>
        <w:rPr>
          <w:b/>
          <w:sz w:val="28"/>
          <w:szCs w:val="28"/>
        </w:rPr>
      </w:pPr>
      <w:r w:rsidRPr="00B7276C">
        <w:rPr>
          <w:b/>
          <w:sz w:val="28"/>
          <w:szCs w:val="28"/>
        </w:rPr>
        <w:t>муниципальной программы Комсомольского городского поселения</w:t>
      </w:r>
    </w:p>
    <w:p w14:paraId="366B262D" w14:textId="77777777" w:rsidR="00944A65" w:rsidRPr="00B7276C" w:rsidRDefault="00944A65" w:rsidP="00944A65">
      <w:pPr>
        <w:jc w:val="center"/>
        <w:rPr>
          <w:b/>
          <w:sz w:val="28"/>
          <w:szCs w:val="28"/>
        </w:rPr>
      </w:pPr>
      <w:r w:rsidRPr="00B7276C">
        <w:rPr>
          <w:b/>
          <w:sz w:val="28"/>
          <w:szCs w:val="28"/>
        </w:rPr>
        <w:t xml:space="preserve"> «Дорожная деятельность в отношении автомобильных дорог общего пользования Комсомольского городского поселения»</w:t>
      </w:r>
    </w:p>
    <w:p w14:paraId="47A44EE2" w14:textId="77777777" w:rsidR="00944A65" w:rsidRPr="00B7276C" w:rsidRDefault="00944A65" w:rsidP="00944A65">
      <w:pPr>
        <w:jc w:val="center"/>
        <w:rPr>
          <w:b/>
          <w:sz w:val="28"/>
          <w:szCs w:val="28"/>
        </w:rPr>
      </w:pPr>
    </w:p>
    <w:p w14:paraId="05731955" w14:textId="77777777" w:rsidR="00944A65" w:rsidRPr="00B7276C" w:rsidRDefault="00944A65" w:rsidP="00944A65">
      <w:pPr>
        <w:jc w:val="center"/>
        <w:rPr>
          <w:b/>
          <w:sz w:val="28"/>
          <w:szCs w:val="28"/>
        </w:rPr>
      </w:pPr>
      <w:r w:rsidRPr="00B7276C">
        <w:rPr>
          <w:b/>
          <w:sz w:val="28"/>
          <w:szCs w:val="28"/>
        </w:rPr>
        <w:t>1.Основные положения</w:t>
      </w:r>
    </w:p>
    <w:p w14:paraId="2B9F9491" w14:textId="77777777" w:rsidR="00944A65" w:rsidRPr="00B7276C" w:rsidRDefault="00944A65" w:rsidP="00944A65">
      <w:pPr>
        <w:jc w:val="center"/>
        <w:rPr>
          <w:b/>
          <w:sz w:val="28"/>
          <w:szCs w:val="28"/>
        </w:rPr>
      </w:pPr>
    </w:p>
    <w:p w14:paraId="24134B7B" w14:textId="77777777" w:rsidR="00944A65" w:rsidRPr="00B7276C" w:rsidRDefault="00944A65" w:rsidP="00944A65">
      <w:pPr>
        <w:shd w:val="clear" w:color="auto" w:fill="FFFFFF"/>
        <w:ind w:firstLine="284"/>
        <w:jc w:val="right"/>
        <w:rPr>
          <w:b/>
        </w:rPr>
      </w:pPr>
    </w:p>
    <w:tbl>
      <w:tblPr>
        <w:tblStyle w:val="af9"/>
        <w:tblW w:w="0" w:type="auto"/>
        <w:tblLook w:val="04A0" w:firstRow="1" w:lastRow="0" w:firstColumn="1" w:lastColumn="0" w:noHBand="0" w:noVBand="1"/>
      </w:tblPr>
      <w:tblGrid>
        <w:gridCol w:w="2943"/>
        <w:gridCol w:w="6628"/>
      </w:tblGrid>
      <w:tr w:rsidR="00944A65" w:rsidRPr="00B7276C" w14:paraId="0EA292E6" w14:textId="77777777" w:rsidTr="00920C9B">
        <w:tc>
          <w:tcPr>
            <w:tcW w:w="2943" w:type="dxa"/>
          </w:tcPr>
          <w:p w14:paraId="13436821" w14:textId="77777777" w:rsidR="00944A65" w:rsidRPr="00B7276C" w:rsidRDefault="00944A65" w:rsidP="00920C9B">
            <w:pPr>
              <w:rPr>
                <w:rFonts w:ascii="Times New Roman" w:hAnsi="Times New Roman"/>
              </w:rPr>
            </w:pPr>
            <w:r w:rsidRPr="00B7276C">
              <w:rPr>
                <w:rFonts w:ascii="Times New Roman" w:hAnsi="Times New Roman"/>
              </w:rPr>
              <w:t xml:space="preserve">Куратор муниципальной программы </w:t>
            </w:r>
          </w:p>
        </w:tc>
        <w:tc>
          <w:tcPr>
            <w:tcW w:w="6628" w:type="dxa"/>
          </w:tcPr>
          <w:p w14:paraId="1BFE878B" w14:textId="77777777" w:rsidR="00944A65" w:rsidRPr="00B7276C" w:rsidRDefault="00944A65" w:rsidP="00920C9B">
            <w:pPr>
              <w:rPr>
                <w:rFonts w:ascii="Times New Roman" w:hAnsi="Times New Roman"/>
              </w:rPr>
            </w:pPr>
            <w:r w:rsidRPr="00B7276C">
              <w:rPr>
                <w:rFonts w:ascii="Times New Roman" w:hAnsi="Times New Roman"/>
              </w:rPr>
              <w:t>Администрация Комсомольского муниципального района</w:t>
            </w:r>
          </w:p>
        </w:tc>
      </w:tr>
      <w:tr w:rsidR="00944A65" w:rsidRPr="00B7276C" w14:paraId="6E1B5242" w14:textId="77777777" w:rsidTr="00920C9B">
        <w:tc>
          <w:tcPr>
            <w:tcW w:w="2943" w:type="dxa"/>
          </w:tcPr>
          <w:p w14:paraId="0DEA4C43" w14:textId="77777777" w:rsidR="00944A65" w:rsidRPr="00B7276C" w:rsidRDefault="00944A65" w:rsidP="00920C9B">
            <w:pPr>
              <w:rPr>
                <w:rFonts w:ascii="Times New Roman" w:hAnsi="Times New Roman"/>
              </w:rPr>
            </w:pPr>
            <w:r w:rsidRPr="00B7276C">
              <w:rPr>
                <w:rFonts w:ascii="Times New Roman" w:hAnsi="Times New Roman"/>
              </w:rPr>
              <w:t>Ответственный исполнитель муниципальной программы</w:t>
            </w:r>
          </w:p>
        </w:tc>
        <w:tc>
          <w:tcPr>
            <w:tcW w:w="6628" w:type="dxa"/>
          </w:tcPr>
          <w:p w14:paraId="707C5D7C" w14:textId="77777777" w:rsidR="00944A65" w:rsidRPr="00B7276C" w:rsidRDefault="00944A65" w:rsidP="00920C9B">
            <w:pPr>
              <w:rPr>
                <w:rFonts w:ascii="Times New Roman" w:hAnsi="Times New Roman"/>
              </w:rPr>
            </w:pPr>
            <w:r w:rsidRPr="00B7276C">
              <w:rPr>
                <w:rFonts w:ascii="Times New Roman" w:hAnsi="Times New Roman"/>
              </w:rPr>
              <w:t>Администрация Комсомольского муниципального района</w:t>
            </w:r>
          </w:p>
        </w:tc>
      </w:tr>
      <w:tr w:rsidR="00944A65" w:rsidRPr="00B7276C" w14:paraId="3CA42001" w14:textId="77777777" w:rsidTr="00920C9B">
        <w:tc>
          <w:tcPr>
            <w:tcW w:w="2943" w:type="dxa"/>
          </w:tcPr>
          <w:p w14:paraId="292FA3B1" w14:textId="77777777" w:rsidR="00944A65" w:rsidRPr="00B7276C" w:rsidRDefault="00944A65" w:rsidP="00920C9B">
            <w:pPr>
              <w:rPr>
                <w:rFonts w:ascii="Times New Roman" w:hAnsi="Times New Roman"/>
              </w:rPr>
            </w:pPr>
            <w:r w:rsidRPr="00B7276C">
              <w:rPr>
                <w:rFonts w:ascii="Times New Roman" w:hAnsi="Times New Roman"/>
              </w:rPr>
              <w:t>Срок  реализации</w:t>
            </w:r>
          </w:p>
        </w:tc>
        <w:tc>
          <w:tcPr>
            <w:tcW w:w="6628" w:type="dxa"/>
          </w:tcPr>
          <w:p w14:paraId="23A77E91" w14:textId="77777777" w:rsidR="00944A65" w:rsidRPr="00B7276C" w:rsidRDefault="00944A65" w:rsidP="00920C9B">
            <w:pPr>
              <w:rPr>
                <w:rFonts w:ascii="Times New Roman" w:hAnsi="Times New Roman"/>
              </w:rPr>
            </w:pPr>
            <w:r w:rsidRPr="00B7276C">
              <w:rPr>
                <w:rFonts w:ascii="Times New Roman" w:hAnsi="Times New Roman"/>
              </w:rPr>
              <w:t xml:space="preserve">Этап </w:t>
            </w:r>
            <w:r w:rsidRPr="00B7276C">
              <w:rPr>
                <w:rFonts w:ascii="Times New Roman" w:hAnsi="Times New Roman"/>
                <w:lang w:val="en-US"/>
              </w:rPr>
              <w:t>I</w:t>
            </w:r>
            <w:r w:rsidRPr="00B7276C">
              <w:rPr>
                <w:rFonts w:ascii="Times New Roman" w:hAnsi="Times New Roman"/>
              </w:rPr>
              <w:t>: 2016-2023</w:t>
            </w:r>
          </w:p>
          <w:p w14:paraId="6BAF3C2B" w14:textId="77777777" w:rsidR="00944A65" w:rsidRPr="00B7276C" w:rsidRDefault="00944A65" w:rsidP="00920C9B">
            <w:pPr>
              <w:rPr>
                <w:rFonts w:ascii="Times New Roman" w:hAnsi="Times New Roman"/>
              </w:rPr>
            </w:pPr>
            <w:r w:rsidRPr="00B7276C">
              <w:rPr>
                <w:rFonts w:ascii="Times New Roman" w:hAnsi="Times New Roman"/>
              </w:rPr>
              <w:t xml:space="preserve">Этап </w:t>
            </w:r>
            <w:r w:rsidRPr="00B7276C">
              <w:rPr>
                <w:rFonts w:ascii="Times New Roman" w:hAnsi="Times New Roman"/>
                <w:lang w:val="en-US"/>
              </w:rPr>
              <w:t>II</w:t>
            </w:r>
            <w:r w:rsidRPr="00B7276C">
              <w:rPr>
                <w:rFonts w:ascii="Times New Roman" w:hAnsi="Times New Roman"/>
              </w:rPr>
              <w:t>: 2024-2030</w:t>
            </w:r>
          </w:p>
        </w:tc>
      </w:tr>
      <w:tr w:rsidR="00944A65" w:rsidRPr="00B7276C" w14:paraId="7C3A01E8" w14:textId="77777777" w:rsidTr="00920C9B">
        <w:tc>
          <w:tcPr>
            <w:tcW w:w="2943" w:type="dxa"/>
          </w:tcPr>
          <w:p w14:paraId="7F6C8CDE" w14:textId="77777777" w:rsidR="00944A65" w:rsidRPr="00B7276C" w:rsidRDefault="00944A65" w:rsidP="00920C9B">
            <w:pPr>
              <w:rPr>
                <w:rFonts w:ascii="Times New Roman" w:hAnsi="Times New Roman"/>
              </w:rPr>
            </w:pPr>
            <w:r w:rsidRPr="00B7276C">
              <w:rPr>
                <w:rFonts w:ascii="Times New Roman" w:hAnsi="Times New Roman"/>
              </w:rPr>
              <w:t>Цели муниципальной программы</w:t>
            </w:r>
          </w:p>
        </w:tc>
        <w:tc>
          <w:tcPr>
            <w:tcW w:w="6628" w:type="dxa"/>
          </w:tcPr>
          <w:p w14:paraId="02651DEF" w14:textId="77777777" w:rsidR="00944A65" w:rsidRPr="00B7276C" w:rsidRDefault="00944A65" w:rsidP="00920C9B">
            <w:pPr>
              <w:rPr>
                <w:rFonts w:ascii="Times New Roman" w:hAnsi="Times New Roman"/>
              </w:rPr>
            </w:pPr>
            <w:r w:rsidRPr="00B7276C">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944A65" w:rsidRPr="00B7276C" w14:paraId="227EEAF1" w14:textId="77777777" w:rsidTr="00920C9B">
        <w:tc>
          <w:tcPr>
            <w:tcW w:w="2943" w:type="dxa"/>
          </w:tcPr>
          <w:p w14:paraId="5868284E" w14:textId="77777777" w:rsidR="00944A65" w:rsidRPr="00B7276C" w:rsidRDefault="00944A65" w:rsidP="00920C9B">
            <w:pPr>
              <w:rPr>
                <w:rFonts w:ascii="Times New Roman" w:hAnsi="Times New Roman"/>
              </w:rPr>
            </w:pPr>
            <w:r w:rsidRPr="00B7276C">
              <w:rPr>
                <w:rFonts w:ascii="Times New Roman" w:hAnsi="Times New Roman"/>
              </w:rPr>
              <w:t>Направления муниципальной программы</w:t>
            </w:r>
          </w:p>
        </w:tc>
        <w:tc>
          <w:tcPr>
            <w:tcW w:w="6628" w:type="dxa"/>
          </w:tcPr>
          <w:p w14:paraId="2EDF0F08" w14:textId="77777777" w:rsidR="00944A65" w:rsidRPr="00B7276C" w:rsidRDefault="00944A65" w:rsidP="00920C9B">
            <w:pPr>
              <w:ind w:left="34"/>
              <w:contextualSpacing/>
              <w:rPr>
                <w:rFonts w:ascii="Times New Roman" w:hAnsi="Times New Roman"/>
              </w:rPr>
            </w:pPr>
            <w:r w:rsidRPr="00B7276C">
              <w:rPr>
                <w:rFonts w:ascii="Times New Roman" w:hAnsi="Times New Roman"/>
              </w:rPr>
              <w:t>1. Безопасность дорожного движения</w:t>
            </w:r>
            <w:r w:rsidRPr="00B7276C">
              <w:rPr>
                <w:rFonts w:ascii="Times New Roman" w:hAnsi="Times New Roman"/>
                <w:lang w:eastAsia="en-US"/>
              </w:rPr>
              <w:t xml:space="preserve">. </w:t>
            </w:r>
          </w:p>
          <w:p w14:paraId="3E505F74" w14:textId="77777777" w:rsidR="00944A65" w:rsidRPr="00B7276C" w:rsidRDefault="00944A65" w:rsidP="00920C9B">
            <w:pPr>
              <w:rPr>
                <w:rFonts w:ascii="Times New Roman" w:hAnsi="Times New Roman"/>
                <w:lang w:eastAsia="en-US"/>
              </w:rPr>
            </w:pPr>
            <w:r w:rsidRPr="00B7276C">
              <w:rPr>
                <w:rFonts w:ascii="Times New Roman" w:hAnsi="Times New Roman"/>
              </w:rPr>
              <w:t>2. Дорожная деятельность в отношении автомобильных дорог общего пользования Комсомольского городского поселения.</w:t>
            </w:r>
          </w:p>
          <w:p w14:paraId="2C6AABCD" w14:textId="77777777" w:rsidR="00944A65" w:rsidRPr="00B7276C" w:rsidRDefault="00944A65" w:rsidP="00920C9B">
            <w:pPr>
              <w:rPr>
                <w:rFonts w:ascii="Times New Roman" w:hAnsi="Times New Roman"/>
              </w:rPr>
            </w:pPr>
          </w:p>
          <w:p w14:paraId="134D95F7" w14:textId="77777777" w:rsidR="00944A65" w:rsidRPr="00B7276C" w:rsidRDefault="00944A65" w:rsidP="00920C9B">
            <w:pPr>
              <w:spacing w:line="0" w:lineRule="atLeast"/>
              <w:jc w:val="both"/>
              <w:rPr>
                <w:rFonts w:ascii="Times New Roman" w:hAnsi="Times New Roman"/>
              </w:rPr>
            </w:pPr>
          </w:p>
        </w:tc>
      </w:tr>
      <w:tr w:rsidR="00944A65" w:rsidRPr="00B7276C" w14:paraId="03C62F68" w14:textId="77777777" w:rsidTr="00920C9B">
        <w:tc>
          <w:tcPr>
            <w:tcW w:w="2943" w:type="dxa"/>
          </w:tcPr>
          <w:p w14:paraId="7A07DA97" w14:textId="77777777" w:rsidR="00944A65" w:rsidRPr="00B7276C" w:rsidRDefault="00944A65" w:rsidP="00920C9B">
            <w:pPr>
              <w:rPr>
                <w:rFonts w:ascii="Times New Roman" w:hAnsi="Times New Roman"/>
              </w:rPr>
            </w:pPr>
            <w:r w:rsidRPr="00B7276C">
              <w:rPr>
                <w:rFonts w:ascii="Times New Roman" w:hAnsi="Times New Roman"/>
              </w:rPr>
              <w:t xml:space="preserve"> Объемы финансового обеспечения</w:t>
            </w:r>
          </w:p>
        </w:tc>
        <w:tc>
          <w:tcPr>
            <w:tcW w:w="6628" w:type="dxa"/>
          </w:tcPr>
          <w:p w14:paraId="1A59D828" w14:textId="77777777" w:rsidR="00944A65" w:rsidRPr="00B7276C" w:rsidRDefault="00944A65" w:rsidP="00920C9B">
            <w:pPr>
              <w:rPr>
                <w:rFonts w:ascii="Times New Roman" w:hAnsi="Times New Roman"/>
              </w:rPr>
            </w:pPr>
            <w:r w:rsidRPr="00B7276C">
              <w:rPr>
                <w:rFonts w:ascii="Times New Roman" w:hAnsi="Times New Roman"/>
              </w:rPr>
              <w:t xml:space="preserve">Всего по муниципальной программе – </w:t>
            </w:r>
            <w:r w:rsidRPr="00B7276C">
              <w:rPr>
                <w:rFonts w:ascii="Times New Roman" w:hAnsi="Times New Roman"/>
                <w:b/>
                <w:color w:val="auto"/>
                <w:sz w:val="24"/>
                <w:szCs w:val="24"/>
                <w:lang w:eastAsia="en-US"/>
              </w:rPr>
              <w:t xml:space="preserve">161 502 215,95 </w:t>
            </w:r>
            <w:r w:rsidRPr="00B7276C">
              <w:rPr>
                <w:rFonts w:ascii="Times New Roman" w:hAnsi="Times New Roman"/>
              </w:rPr>
              <w:t>рублей.</w:t>
            </w:r>
          </w:p>
        </w:tc>
      </w:tr>
      <w:tr w:rsidR="00944A65" w:rsidRPr="00B7276C" w14:paraId="7D51CA7B" w14:textId="77777777" w:rsidTr="00920C9B">
        <w:tc>
          <w:tcPr>
            <w:tcW w:w="2943" w:type="dxa"/>
          </w:tcPr>
          <w:p w14:paraId="65155716" w14:textId="77777777" w:rsidR="00944A65" w:rsidRPr="00B7276C" w:rsidRDefault="00944A65" w:rsidP="00920C9B">
            <w:pPr>
              <w:rPr>
                <w:rFonts w:ascii="Times New Roman" w:hAnsi="Times New Roman"/>
              </w:rPr>
            </w:pPr>
            <w:r w:rsidRPr="00B7276C">
              <w:rPr>
                <w:rFonts w:ascii="Times New Roman" w:hAnsi="Times New Roman"/>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14:paraId="7EBACA92" w14:textId="77777777" w:rsidR="00944A65" w:rsidRPr="00B7276C" w:rsidRDefault="00944A65" w:rsidP="00920C9B">
            <w:pPr>
              <w:rPr>
                <w:rFonts w:ascii="Times New Roman" w:hAnsi="Times New Roman"/>
              </w:rPr>
            </w:pPr>
            <w:r w:rsidRPr="00B7276C">
              <w:rPr>
                <w:rFonts w:ascii="Times New Roman" w:hAnsi="Times New Roman"/>
              </w:rPr>
              <w:t>1. Количество пешеходных переходов, подлежащих окраске</w:t>
            </w:r>
          </w:p>
          <w:p w14:paraId="5EFA2C3D" w14:textId="77777777" w:rsidR="00944A65" w:rsidRPr="00B7276C" w:rsidRDefault="00944A65" w:rsidP="00920C9B">
            <w:pPr>
              <w:rPr>
                <w:rFonts w:ascii="Times New Roman" w:hAnsi="Times New Roman"/>
              </w:rPr>
            </w:pPr>
            <w:r w:rsidRPr="00B7276C">
              <w:rPr>
                <w:rFonts w:ascii="Times New Roman" w:hAnsi="Times New Roman"/>
              </w:rPr>
              <w:t>2.Количество нанесенной дорожной разметки</w:t>
            </w:r>
          </w:p>
          <w:p w14:paraId="3E7FFAE6" w14:textId="77777777" w:rsidR="00944A65" w:rsidRPr="00B7276C" w:rsidRDefault="00944A65" w:rsidP="00920C9B">
            <w:pPr>
              <w:rPr>
                <w:rFonts w:ascii="Times New Roman" w:hAnsi="Times New Roman"/>
              </w:rPr>
            </w:pPr>
            <w:r w:rsidRPr="00B7276C">
              <w:rPr>
                <w:rFonts w:ascii="Times New Roman" w:hAnsi="Times New Roman"/>
              </w:rPr>
              <w:t>3.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p w14:paraId="4EC9221F" w14:textId="77777777" w:rsidR="00944A65" w:rsidRPr="00B7276C" w:rsidRDefault="00944A65" w:rsidP="00920C9B">
            <w:pPr>
              <w:rPr>
                <w:rFonts w:ascii="Times New Roman" w:hAnsi="Times New Roman"/>
              </w:rPr>
            </w:pPr>
            <w:r w:rsidRPr="00B7276C">
              <w:rPr>
                <w:rFonts w:ascii="Times New Roman" w:hAnsi="Times New Roman"/>
              </w:rPr>
              <w:t>4.Доля автомобильных дорог общего пользования, находящихся на содержании</w:t>
            </w:r>
          </w:p>
          <w:p w14:paraId="152ECD91" w14:textId="77777777" w:rsidR="00944A65" w:rsidRPr="00B7276C" w:rsidRDefault="00944A65" w:rsidP="00920C9B">
            <w:pPr>
              <w:rPr>
                <w:rFonts w:ascii="Times New Roman" w:hAnsi="Times New Roman"/>
              </w:rPr>
            </w:pPr>
            <w:r w:rsidRPr="00B7276C">
              <w:rPr>
                <w:rFonts w:ascii="Times New Roman" w:hAnsi="Times New Roman"/>
              </w:rPr>
              <w:t xml:space="preserve">5. Протяженность сети автомобильных дорог общего пользования  местного значения  </w:t>
            </w:r>
          </w:p>
          <w:p w14:paraId="3F90E009" w14:textId="77777777" w:rsidR="00944A65" w:rsidRPr="00B7276C" w:rsidRDefault="00944A65" w:rsidP="00920C9B">
            <w:pPr>
              <w:rPr>
                <w:rFonts w:ascii="Times New Roman" w:hAnsi="Times New Roman"/>
              </w:rPr>
            </w:pPr>
            <w:r w:rsidRPr="00B7276C">
              <w:rPr>
                <w:rFonts w:ascii="Times New Roman" w:hAnsi="Times New Roman"/>
              </w:rPr>
              <w:t xml:space="preserve">6. Прирост протяженности автомобильных дорог общего пользования местного значения </w:t>
            </w:r>
          </w:p>
          <w:p w14:paraId="33EF8120" w14:textId="77777777" w:rsidR="00944A65" w:rsidRPr="00B7276C" w:rsidRDefault="00944A65" w:rsidP="00920C9B">
            <w:pPr>
              <w:rPr>
                <w:rFonts w:ascii="Times New Roman" w:hAnsi="Times New Roman"/>
              </w:rPr>
            </w:pPr>
            <w:r w:rsidRPr="00B7276C">
              <w:rPr>
                <w:rFonts w:ascii="Times New Roman" w:hAnsi="Times New Roman"/>
              </w:rP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p w14:paraId="063989E3" w14:textId="77777777" w:rsidR="00944A65" w:rsidRPr="00B7276C" w:rsidRDefault="00944A65" w:rsidP="00920C9B">
            <w:pPr>
              <w:rPr>
                <w:rFonts w:ascii="Times New Roman" w:hAnsi="Times New Roman"/>
                <w:color w:val="auto"/>
              </w:rPr>
            </w:pPr>
            <w:r w:rsidRPr="00B7276C">
              <w:rPr>
                <w:rFonts w:ascii="Times New Roman" w:hAnsi="Times New Roman"/>
              </w:rPr>
              <w:t xml:space="preserve">7. </w:t>
            </w:r>
            <w:r w:rsidRPr="00B7276C">
              <w:rPr>
                <w:rFonts w:ascii="Times New Roman" w:hAnsi="Times New Roman"/>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14:paraId="686B7419" w14:textId="77777777" w:rsidR="00944A65" w:rsidRPr="00B7276C" w:rsidRDefault="00944A65" w:rsidP="00920C9B">
            <w:pPr>
              <w:rPr>
                <w:rFonts w:ascii="Times New Roman" w:hAnsi="Times New Roman"/>
              </w:rPr>
            </w:pPr>
            <w:r w:rsidRPr="00B7276C">
              <w:rPr>
                <w:rFonts w:ascii="Times New Roman" w:hAnsi="Times New Roman"/>
                <w:color w:val="auto"/>
              </w:rPr>
              <w:t>показателям на 31 декабря отчетного года</w:t>
            </w:r>
          </w:p>
        </w:tc>
      </w:tr>
    </w:tbl>
    <w:p w14:paraId="45D1C400" w14:textId="77777777" w:rsidR="00944A65" w:rsidRPr="00B7276C" w:rsidRDefault="00944A65" w:rsidP="00944A65">
      <w:pPr>
        <w:spacing w:after="200" w:line="0" w:lineRule="atLeast"/>
        <w:contextualSpacing/>
        <w:jc w:val="center"/>
        <w:rPr>
          <w:rFonts w:eastAsia="Calibri"/>
          <w:b/>
          <w:color w:val="auto"/>
          <w:lang w:eastAsia="en-US"/>
        </w:rPr>
      </w:pPr>
    </w:p>
    <w:p w14:paraId="1B58FC75" w14:textId="77777777" w:rsidR="00944A65" w:rsidRPr="00B7276C" w:rsidRDefault="00944A65" w:rsidP="00944A65">
      <w:pPr>
        <w:tabs>
          <w:tab w:val="left" w:pos="3420"/>
        </w:tabs>
        <w:sectPr w:rsidR="00944A65" w:rsidRPr="00B7276C" w:rsidSect="00920C9B">
          <w:pgSz w:w="11906" w:h="16838"/>
          <w:pgMar w:top="1134" w:right="850" w:bottom="1134" w:left="1701" w:header="708" w:footer="708" w:gutter="0"/>
          <w:cols w:space="708"/>
          <w:docGrid w:linePitch="360"/>
        </w:sectPr>
      </w:pPr>
    </w:p>
    <w:p w14:paraId="3FD9E0C8" w14:textId="77777777" w:rsidR="00944A65" w:rsidRPr="00B7276C" w:rsidRDefault="00944A65" w:rsidP="00944A65">
      <w:pPr>
        <w:pStyle w:val="af1"/>
        <w:tabs>
          <w:tab w:val="left" w:pos="7751"/>
          <w:tab w:val="right" w:pos="14570"/>
        </w:tabs>
        <w:spacing w:after="0" w:line="240" w:lineRule="auto"/>
        <w:ind w:left="0"/>
        <w:rPr>
          <w:rFonts w:ascii="Times New Roman" w:hAnsi="Times New Roman" w:cs="Times New Roman"/>
          <w:sz w:val="20"/>
          <w:szCs w:val="20"/>
        </w:rPr>
      </w:pPr>
      <w:r w:rsidRPr="00B7276C">
        <w:rPr>
          <w:rFonts w:ascii="Times New Roman" w:hAnsi="Times New Roman" w:cs="Times New Roman"/>
          <w:b/>
          <w:sz w:val="28"/>
          <w:szCs w:val="28"/>
        </w:rPr>
        <w:lastRenderedPageBreak/>
        <w:tab/>
        <w:t xml:space="preserve">                                                                                                                                                                   </w:t>
      </w:r>
    </w:p>
    <w:p w14:paraId="24912F0D" w14:textId="77777777" w:rsidR="00944A65" w:rsidRPr="00B7276C" w:rsidRDefault="00944A65" w:rsidP="00944A65">
      <w:pPr>
        <w:tabs>
          <w:tab w:val="left" w:pos="567"/>
        </w:tabs>
        <w:rPr>
          <w:sz w:val="22"/>
          <w:szCs w:val="22"/>
        </w:rPr>
      </w:pPr>
      <w:r w:rsidRPr="00B7276C">
        <w:t xml:space="preserve">    </w:t>
      </w:r>
    </w:p>
    <w:p w14:paraId="70C6C9C1" w14:textId="77777777" w:rsidR="00944A65" w:rsidRPr="00B7276C" w:rsidRDefault="00944A65" w:rsidP="00944A65">
      <w:pPr>
        <w:tabs>
          <w:tab w:val="left" w:pos="567"/>
        </w:tabs>
        <w:rPr>
          <w:b/>
          <w:sz w:val="28"/>
          <w:szCs w:val="28"/>
        </w:rPr>
      </w:pPr>
    </w:p>
    <w:p w14:paraId="1536EE9F" w14:textId="77777777" w:rsidR="00944A65" w:rsidRPr="00B7276C" w:rsidRDefault="00944A65" w:rsidP="00944A65">
      <w:pPr>
        <w:tabs>
          <w:tab w:val="left" w:pos="567"/>
        </w:tabs>
        <w:rPr>
          <w:b/>
          <w:sz w:val="28"/>
          <w:szCs w:val="28"/>
        </w:rPr>
      </w:pPr>
      <w:r w:rsidRPr="00B7276C">
        <w:rPr>
          <w:b/>
          <w:sz w:val="28"/>
          <w:szCs w:val="28"/>
        </w:rPr>
        <w:t>2.   Показатели муниципальной программы</w:t>
      </w:r>
      <w:r w:rsidRPr="00B7276C">
        <w:t xml:space="preserve"> </w:t>
      </w:r>
      <w:r w:rsidRPr="00B7276C">
        <w:rPr>
          <w:b/>
          <w:sz w:val="28"/>
          <w:szCs w:val="28"/>
        </w:rPr>
        <w:t>Комсомольского</w:t>
      </w:r>
      <w:r w:rsidRPr="00B7276C">
        <w:t xml:space="preserve"> </w:t>
      </w:r>
      <w:r w:rsidRPr="00B7276C">
        <w:rPr>
          <w:b/>
          <w:sz w:val="28"/>
          <w:szCs w:val="28"/>
        </w:rPr>
        <w:t>городского поселения</w:t>
      </w:r>
      <w:r w:rsidRPr="00B7276C">
        <w:t xml:space="preserve"> «</w:t>
      </w:r>
      <w:r w:rsidRPr="00B7276C">
        <w:rPr>
          <w:b/>
          <w:sz w:val="28"/>
          <w:szCs w:val="28"/>
        </w:rPr>
        <w:t>Дорожная деятельность в отношении автомобильных дорог общего пользования Комсомольского городского поселения»</w:t>
      </w:r>
    </w:p>
    <w:p w14:paraId="776D06D3" w14:textId="77777777" w:rsidR="00944A65" w:rsidRPr="00B7276C" w:rsidRDefault="00944A65" w:rsidP="00944A65">
      <w:pPr>
        <w:tabs>
          <w:tab w:val="left" w:pos="567"/>
        </w:tabs>
        <w:rPr>
          <w:b/>
          <w:sz w:val="28"/>
          <w:szCs w:val="28"/>
        </w:rPr>
      </w:pPr>
    </w:p>
    <w:tbl>
      <w:tblPr>
        <w:tblStyle w:val="af9"/>
        <w:tblW w:w="14850" w:type="dxa"/>
        <w:tblLayout w:type="fixed"/>
        <w:tblLook w:val="04A0" w:firstRow="1" w:lastRow="0" w:firstColumn="1" w:lastColumn="0" w:noHBand="0" w:noVBand="1"/>
      </w:tblPr>
      <w:tblGrid>
        <w:gridCol w:w="657"/>
        <w:gridCol w:w="1437"/>
        <w:gridCol w:w="700"/>
        <w:gridCol w:w="402"/>
        <w:gridCol w:w="447"/>
        <w:gridCol w:w="692"/>
        <w:gridCol w:w="159"/>
        <w:gridCol w:w="553"/>
        <w:gridCol w:w="297"/>
        <w:gridCol w:w="414"/>
        <w:gridCol w:w="437"/>
        <w:gridCol w:w="272"/>
        <w:gridCol w:w="578"/>
        <w:gridCol w:w="131"/>
        <w:gridCol w:w="721"/>
        <w:gridCol w:w="851"/>
        <w:gridCol w:w="709"/>
        <w:gridCol w:w="150"/>
        <w:gridCol w:w="1988"/>
        <w:gridCol w:w="1839"/>
        <w:gridCol w:w="1416"/>
      </w:tblGrid>
      <w:tr w:rsidR="00944A65" w:rsidRPr="00B7276C" w14:paraId="1D16CA2A" w14:textId="77777777" w:rsidTr="00920C9B">
        <w:trPr>
          <w:trHeight w:val="405"/>
        </w:trPr>
        <w:tc>
          <w:tcPr>
            <w:tcW w:w="658" w:type="dxa"/>
            <w:vMerge w:val="restart"/>
          </w:tcPr>
          <w:p w14:paraId="2CABCE48" w14:textId="77777777" w:rsidR="00944A65" w:rsidRPr="00B7276C" w:rsidRDefault="00944A65" w:rsidP="00920C9B">
            <w:pPr>
              <w:tabs>
                <w:tab w:val="left" w:pos="567"/>
              </w:tabs>
              <w:rPr>
                <w:rFonts w:ascii="Times New Roman" w:hAnsi="Times New Roman"/>
              </w:rPr>
            </w:pPr>
            <w:r w:rsidRPr="00B7276C">
              <w:rPr>
                <w:rFonts w:ascii="Times New Roman" w:hAnsi="Times New Roman"/>
              </w:rPr>
              <w:t>№ п/п</w:t>
            </w:r>
          </w:p>
        </w:tc>
        <w:tc>
          <w:tcPr>
            <w:tcW w:w="1439" w:type="dxa"/>
            <w:vMerge w:val="restart"/>
          </w:tcPr>
          <w:p w14:paraId="56155CEC" w14:textId="77777777" w:rsidR="00944A65" w:rsidRPr="00B7276C" w:rsidRDefault="00944A65" w:rsidP="00920C9B">
            <w:pPr>
              <w:tabs>
                <w:tab w:val="left" w:pos="567"/>
              </w:tabs>
              <w:rPr>
                <w:rFonts w:ascii="Times New Roman" w:hAnsi="Times New Roman"/>
              </w:rPr>
            </w:pPr>
            <w:r w:rsidRPr="00B7276C">
              <w:rPr>
                <w:rFonts w:ascii="Times New Roman" w:hAnsi="Times New Roman"/>
              </w:rPr>
              <w:t>Наименование показателя</w:t>
            </w:r>
          </w:p>
        </w:tc>
        <w:tc>
          <w:tcPr>
            <w:tcW w:w="1104" w:type="dxa"/>
            <w:gridSpan w:val="2"/>
            <w:vMerge w:val="restart"/>
          </w:tcPr>
          <w:p w14:paraId="0C9AAF7E" w14:textId="77777777" w:rsidR="00944A65" w:rsidRPr="00B7276C" w:rsidRDefault="00944A65" w:rsidP="00920C9B">
            <w:pPr>
              <w:tabs>
                <w:tab w:val="left" w:pos="567"/>
              </w:tabs>
              <w:rPr>
                <w:rFonts w:ascii="Times New Roman" w:hAnsi="Times New Roman"/>
              </w:rPr>
            </w:pPr>
            <w:r w:rsidRPr="00B7276C">
              <w:rPr>
                <w:rFonts w:ascii="Times New Roman" w:hAnsi="Times New Roman"/>
              </w:rPr>
              <w:t>Единица измерения (по ОКЕИ)</w:t>
            </w:r>
          </w:p>
        </w:tc>
        <w:tc>
          <w:tcPr>
            <w:tcW w:w="1139" w:type="dxa"/>
            <w:gridSpan w:val="2"/>
            <w:vMerge w:val="restart"/>
          </w:tcPr>
          <w:p w14:paraId="254B1B83" w14:textId="77777777" w:rsidR="00944A65" w:rsidRPr="00B7276C" w:rsidRDefault="00944A65" w:rsidP="00920C9B">
            <w:pPr>
              <w:tabs>
                <w:tab w:val="left" w:pos="567"/>
              </w:tabs>
              <w:rPr>
                <w:rFonts w:ascii="Times New Roman" w:hAnsi="Times New Roman"/>
              </w:rPr>
            </w:pPr>
            <w:r w:rsidRPr="00B7276C">
              <w:rPr>
                <w:rFonts w:ascii="Times New Roman" w:hAnsi="Times New Roman"/>
              </w:rPr>
              <w:t>Базовое значение 2023 год</w:t>
            </w:r>
          </w:p>
        </w:tc>
        <w:tc>
          <w:tcPr>
            <w:tcW w:w="5114" w:type="dxa"/>
            <w:gridSpan w:val="11"/>
          </w:tcPr>
          <w:p w14:paraId="4D6B46E8"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Значение показателей</w:t>
            </w:r>
          </w:p>
        </w:tc>
        <w:tc>
          <w:tcPr>
            <w:tcW w:w="2139" w:type="dxa"/>
            <w:gridSpan w:val="2"/>
            <w:vMerge w:val="restart"/>
          </w:tcPr>
          <w:p w14:paraId="278C15B7" w14:textId="77777777" w:rsidR="00944A65" w:rsidRPr="00B7276C" w:rsidRDefault="00944A65" w:rsidP="00920C9B">
            <w:pPr>
              <w:tabs>
                <w:tab w:val="left" w:pos="567"/>
              </w:tabs>
              <w:rPr>
                <w:rFonts w:ascii="Times New Roman" w:hAnsi="Times New Roman"/>
              </w:rPr>
            </w:pPr>
            <w:r w:rsidRPr="00B7276C">
              <w:rPr>
                <w:rFonts w:ascii="Times New Roman" w:hAnsi="Times New Roman"/>
              </w:rPr>
              <w:t>Документ</w:t>
            </w:r>
          </w:p>
        </w:tc>
        <w:tc>
          <w:tcPr>
            <w:tcW w:w="1840" w:type="dxa"/>
            <w:vMerge w:val="restart"/>
          </w:tcPr>
          <w:p w14:paraId="4429C261"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достижение показателя</w:t>
            </w:r>
          </w:p>
        </w:tc>
        <w:tc>
          <w:tcPr>
            <w:tcW w:w="1417" w:type="dxa"/>
            <w:vMerge w:val="restart"/>
          </w:tcPr>
          <w:p w14:paraId="1112E639"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Связь с показателями стратегических целей</w:t>
            </w:r>
          </w:p>
        </w:tc>
      </w:tr>
      <w:tr w:rsidR="00944A65" w:rsidRPr="00B7276C" w14:paraId="2DD7553D" w14:textId="77777777" w:rsidTr="00920C9B">
        <w:trPr>
          <w:trHeight w:val="600"/>
        </w:trPr>
        <w:tc>
          <w:tcPr>
            <w:tcW w:w="658" w:type="dxa"/>
            <w:vMerge/>
          </w:tcPr>
          <w:p w14:paraId="0E565C3E" w14:textId="77777777" w:rsidR="00944A65" w:rsidRPr="00B7276C" w:rsidRDefault="00944A65" w:rsidP="00920C9B">
            <w:pPr>
              <w:tabs>
                <w:tab w:val="left" w:pos="567"/>
              </w:tabs>
              <w:rPr>
                <w:rFonts w:ascii="Times New Roman" w:hAnsi="Times New Roman"/>
              </w:rPr>
            </w:pPr>
          </w:p>
        </w:tc>
        <w:tc>
          <w:tcPr>
            <w:tcW w:w="1439" w:type="dxa"/>
            <w:vMerge/>
          </w:tcPr>
          <w:p w14:paraId="221D65BB" w14:textId="77777777" w:rsidR="00944A65" w:rsidRPr="00B7276C" w:rsidRDefault="00944A65" w:rsidP="00920C9B">
            <w:pPr>
              <w:tabs>
                <w:tab w:val="left" w:pos="567"/>
              </w:tabs>
              <w:rPr>
                <w:rFonts w:ascii="Times New Roman" w:hAnsi="Times New Roman"/>
              </w:rPr>
            </w:pPr>
          </w:p>
        </w:tc>
        <w:tc>
          <w:tcPr>
            <w:tcW w:w="1104" w:type="dxa"/>
            <w:gridSpan w:val="2"/>
            <w:vMerge/>
          </w:tcPr>
          <w:p w14:paraId="5CD47B0B" w14:textId="77777777" w:rsidR="00944A65" w:rsidRPr="00B7276C" w:rsidRDefault="00944A65" w:rsidP="00920C9B">
            <w:pPr>
              <w:tabs>
                <w:tab w:val="left" w:pos="567"/>
              </w:tabs>
              <w:rPr>
                <w:rFonts w:ascii="Times New Roman" w:hAnsi="Times New Roman"/>
              </w:rPr>
            </w:pPr>
          </w:p>
        </w:tc>
        <w:tc>
          <w:tcPr>
            <w:tcW w:w="1139" w:type="dxa"/>
            <w:gridSpan w:val="2"/>
            <w:vMerge/>
          </w:tcPr>
          <w:p w14:paraId="5E81331B" w14:textId="77777777" w:rsidR="00944A65" w:rsidRPr="00B7276C" w:rsidRDefault="00944A65" w:rsidP="00920C9B">
            <w:pPr>
              <w:tabs>
                <w:tab w:val="left" w:pos="567"/>
              </w:tabs>
              <w:rPr>
                <w:rFonts w:ascii="Times New Roman" w:hAnsi="Times New Roman"/>
              </w:rPr>
            </w:pPr>
          </w:p>
        </w:tc>
        <w:tc>
          <w:tcPr>
            <w:tcW w:w="712" w:type="dxa"/>
            <w:gridSpan w:val="2"/>
          </w:tcPr>
          <w:p w14:paraId="1D92720B"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2024 год</w:t>
            </w:r>
          </w:p>
        </w:tc>
        <w:tc>
          <w:tcPr>
            <w:tcW w:w="711" w:type="dxa"/>
            <w:gridSpan w:val="2"/>
          </w:tcPr>
          <w:p w14:paraId="162DE4AB"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2025 год</w:t>
            </w:r>
          </w:p>
        </w:tc>
        <w:tc>
          <w:tcPr>
            <w:tcW w:w="709" w:type="dxa"/>
            <w:gridSpan w:val="2"/>
          </w:tcPr>
          <w:p w14:paraId="79AA3156"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2026 год</w:t>
            </w:r>
          </w:p>
        </w:tc>
        <w:tc>
          <w:tcPr>
            <w:tcW w:w="709" w:type="dxa"/>
            <w:gridSpan w:val="2"/>
          </w:tcPr>
          <w:p w14:paraId="11339972"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2027 год</w:t>
            </w:r>
          </w:p>
        </w:tc>
        <w:tc>
          <w:tcPr>
            <w:tcW w:w="713" w:type="dxa"/>
          </w:tcPr>
          <w:p w14:paraId="03925ECB"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2028 год</w:t>
            </w:r>
          </w:p>
        </w:tc>
        <w:tc>
          <w:tcPr>
            <w:tcW w:w="851" w:type="dxa"/>
          </w:tcPr>
          <w:p w14:paraId="214B43F3"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2029 год</w:t>
            </w:r>
          </w:p>
        </w:tc>
        <w:tc>
          <w:tcPr>
            <w:tcW w:w="709" w:type="dxa"/>
          </w:tcPr>
          <w:p w14:paraId="5F7A8F93"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2030 год</w:t>
            </w:r>
          </w:p>
        </w:tc>
        <w:tc>
          <w:tcPr>
            <w:tcW w:w="2139" w:type="dxa"/>
            <w:gridSpan w:val="2"/>
            <w:vMerge/>
          </w:tcPr>
          <w:p w14:paraId="7BE2F37C" w14:textId="77777777" w:rsidR="00944A65" w:rsidRPr="00B7276C" w:rsidRDefault="00944A65" w:rsidP="00920C9B">
            <w:pPr>
              <w:tabs>
                <w:tab w:val="left" w:pos="567"/>
              </w:tabs>
              <w:rPr>
                <w:rFonts w:ascii="Times New Roman" w:hAnsi="Times New Roman"/>
              </w:rPr>
            </w:pPr>
          </w:p>
        </w:tc>
        <w:tc>
          <w:tcPr>
            <w:tcW w:w="1840" w:type="dxa"/>
            <w:vMerge/>
          </w:tcPr>
          <w:p w14:paraId="4CA3CA44" w14:textId="77777777" w:rsidR="00944A65" w:rsidRPr="00B7276C" w:rsidRDefault="00944A65" w:rsidP="00920C9B">
            <w:pPr>
              <w:tabs>
                <w:tab w:val="left" w:pos="567"/>
              </w:tabs>
              <w:rPr>
                <w:rFonts w:ascii="Times New Roman" w:hAnsi="Times New Roman"/>
              </w:rPr>
            </w:pPr>
          </w:p>
        </w:tc>
        <w:tc>
          <w:tcPr>
            <w:tcW w:w="1417" w:type="dxa"/>
            <w:vMerge/>
          </w:tcPr>
          <w:p w14:paraId="42937409" w14:textId="77777777" w:rsidR="00944A65" w:rsidRPr="00B7276C" w:rsidRDefault="00944A65" w:rsidP="00920C9B">
            <w:pPr>
              <w:tabs>
                <w:tab w:val="left" w:pos="567"/>
              </w:tabs>
              <w:rPr>
                <w:rFonts w:ascii="Times New Roman" w:hAnsi="Times New Roman"/>
              </w:rPr>
            </w:pPr>
          </w:p>
        </w:tc>
      </w:tr>
      <w:tr w:rsidR="00944A65" w:rsidRPr="00B7276C" w14:paraId="6E9E2EB7" w14:textId="77777777" w:rsidTr="00920C9B">
        <w:tc>
          <w:tcPr>
            <w:tcW w:w="658" w:type="dxa"/>
          </w:tcPr>
          <w:p w14:paraId="38EDC214"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w:t>
            </w:r>
          </w:p>
        </w:tc>
        <w:tc>
          <w:tcPr>
            <w:tcW w:w="1439" w:type="dxa"/>
          </w:tcPr>
          <w:p w14:paraId="143B4698"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2</w:t>
            </w:r>
          </w:p>
        </w:tc>
        <w:tc>
          <w:tcPr>
            <w:tcW w:w="1104" w:type="dxa"/>
            <w:gridSpan w:val="2"/>
          </w:tcPr>
          <w:p w14:paraId="410FFA14"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3</w:t>
            </w:r>
          </w:p>
        </w:tc>
        <w:tc>
          <w:tcPr>
            <w:tcW w:w="1139" w:type="dxa"/>
            <w:gridSpan w:val="2"/>
          </w:tcPr>
          <w:p w14:paraId="1CF9A856"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4</w:t>
            </w:r>
          </w:p>
        </w:tc>
        <w:tc>
          <w:tcPr>
            <w:tcW w:w="712" w:type="dxa"/>
            <w:gridSpan w:val="2"/>
          </w:tcPr>
          <w:p w14:paraId="30BBA144"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5</w:t>
            </w:r>
          </w:p>
        </w:tc>
        <w:tc>
          <w:tcPr>
            <w:tcW w:w="711" w:type="dxa"/>
            <w:gridSpan w:val="2"/>
          </w:tcPr>
          <w:p w14:paraId="2926861F"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6</w:t>
            </w:r>
          </w:p>
        </w:tc>
        <w:tc>
          <w:tcPr>
            <w:tcW w:w="709" w:type="dxa"/>
            <w:gridSpan w:val="2"/>
          </w:tcPr>
          <w:p w14:paraId="45F413A0"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7</w:t>
            </w:r>
          </w:p>
        </w:tc>
        <w:tc>
          <w:tcPr>
            <w:tcW w:w="709" w:type="dxa"/>
            <w:gridSpan w:val="2"/>
          </w:tcPr>
          <w:p w14:paraId="3FA1BC17"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8</w:t>
            </w:r>
          </w:p>
        </w:tc>
        <w:tc>
          <w:tcPr>
            <w:tcW w:w="713" w:type="dxa"/>
          </w:tcPr>
          <w:p w14:paraId="3AB98577"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9</w:t>
            </w:r>
          </w:p>
        </w:tc>
        <w:tc>
          <w:tcPr>
            <w:tcW w:w="851" w:type="dxa"/>
          </w:tcPr>
          <w:p w14:paraId="7A41E82A"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10</w:t>
            </w:r>
          </w:p>
        </w:tc>
        <w:tc>
          <w:tcPr>
            <w:tcW w:w="709" w:type="dxa"/>
          </w:tcPr>
          <w:p w14:paraId="4D748D77"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11</w:t>
            </w:r>
          </w:p>
        </w:tc>
        <w:tc>
          <w:tcPr>
            <w:tcW w:w="2139" w:type="dxa"/>
            <w:gridSpan w:val="2"/>
          </w:tcPr>
          <w:p w14:paraId="0B63F1F7"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12</w:t>
            </w:r>
          </w:p>
        </w:tc>
        <w:tc>
          <w:tcPr>
            <w:tcW w:w="1840" w:type="dxa"/>
          </w:tcPr>
          <w:p w14:paraId="14463B25"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13</w:t>
            </w:r>
          </w:p>
        </w:tc>
        <w:tc>
          <w:tcPr>
            <w:tcW w:w="1417" w:type="dxa"/>
          </w:tcPr>
          <w:p w14:paraId="6557A692"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14</w:t>
            </w:r>
          </w:p>
        </w:tc>
      </w:tr>
      <w:tr w:rsidR="00944A65" w:rsidRPr="00B7276C" w14:paraId="55334643" w14:textId="77777777" w:rsidTr="00920C9B">
        <w:tc>
          <w:tcPr>
            <w:tcW w:w="14850" w:type="dxa"/>
            <w:gridSpan w:val="21"/>
          </w:tcPr>
          <w:p w14:paraId="4573101A"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Цель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14:paraId="6A3D8564" w14:textId="77777777" w:rsidR="00944A65" w:rsidRPr="00B7276C" w:rsidRDefault="00944A65" w:rsidP="00920C9B">
            <w:pPr>
              <w:pStyle w:val="af1"/>
              <w:tabs>
                <w:tab w:val="left" w:pos="567"/>
              </w:tabs>
              <w:jc w:val="center"/>
              <w:rPr>
                <w:rFonts w:ascii="Times New Roman" w:hAnsi="Times New Roman" w:cs="Times New Roman"/>
                <w:highlight w:val="yellow"/>
              </w:rPr>
            </w:pPr>
            <w:r w:rsidRPr="00B7276C">
              <w:rPr>
                <w:rFonts w:ascii="Times New Roman" w:hAnsi="Times New Roman" w:cs="Times New Roman"/>
              </w:rPr>
              <w:t>1.Развитие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944A65" w:rsidRPr="00B7276C" w14:paraId="270DCACB" w14:textId="77777777" w:rsidTr="00920C9B">
        <w:tc>
          <w:tcPr>
            <w:tcW w:w="658" w:type="dxa"/>
          </w:tcPr>
          <w:p w14:paraId="2B1B58A0" w14:textId="77777777" w:rsidR="00944A65" w:rsidRPr="00B7276C" w:rsidRDefault="00944A65" w:rsidP="00920C9B">
            <w:pPr>
              <w:tabs>
                <w:tab w:val="left" w:pos="567"/>
              </w:tabs>
              <w:rPr>
                <w:rFonts w:ascii="Times New Roman" w:hAnsi="Times New Roman"/>
              </w:rPr>
            </w:pPr>
            <w:r w:rsidRPr="00B7276C">
              <w:rPr>
                <w:rFonts w:ascii="Times New Roman" w:hAnsi="Times New Roman"/>
              </w:rPr>
              <w:t>1.1.</w:t>
            </w:r>
          </w:p>
        </w:tc>
        <w:tc>
          <w:tcPr>
            <w:tcW w:w="1439" w:type="dxa"/>
          </w:tcPr>
          <w:p w14:paraId="5323B543" w14:textId="77777777" w:rsidR="00944A65" w:rsidRPr="00B7276C" w:rsidRDefault="00944A65" w:rsidP="00920C9B">
            <w:pPr>
              <w:tabs>
                <w:tab w:val="left" w:pos="567"/>
              </w:tabs>
              <w:rPr>
                <w:rFonts w:ascii="Times New Roman" w:hAnsi="Times New Roman"/>
              </w:rPr>
            </w:pPr>
            <w:r w:rsidRPr="00B7276C">
              <w:rPr>
                <w:rFonts w:ascii="Times New Roman" w:hAnsi="Times New Roman"/>
              </w:rPr>
              <w:t>Количество пешеходных переходов, подлежащих окраске</w:t>
            </w:r>
          </w:p>
        </w:tc>
        <w:tc>
          <w:tcPr>
            <w:tcW w:w="701" w:type="dxa"/>
          </w:tcPr>
          <w:p w14:paraId="1BED9B97" w14:textId="77777777" w:rsidR="00944A65" w:rsidRPr="00B7276C" w:rsidRDefault="00944A65" w:rsidP="00920C9B">
            <w:pPr>
              <w:tabs>
                <w:tab w:val="left" w:pos="567"/>
              </w:tabs>
              <w:rPr>
                <w:rFonts w:ascii="Times New Roman" w:hAnsi="Times New Roman"/>
              </w:rPr>
            </w:pPr>
            <w:r w:rsidRPr="00B7276C">
              <w:rPr>
                <w:rFonts w:ascii="Times New Roman" w:hAnsi="Times New Roman"/>
              </w:rPr>
              <w:t>%</w:t>
            </w:r>
          </w:p>
        </w:tc>
        <w:tc>
          <w:tcPr>
            <w:tcW w:w="850" w:type="dxa"/>
            <w:gridSpan w:val="2"/>
          </w:tcPr>
          <w:p w14:paraId="0576B7F1"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851" w:type="dxa"/>
            <w:gridSpan w:val="2"/>
          </w:tcPr>
          <w:p w14:paraId="367B41FD"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850" w:type="dxa"/>
            <w:gridSpan w:val="2"/>
          </w:tcPr>
          <w:p w14:paraId="319F4B8C"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851" w:type="dxa"/>
            <w:gridSpan w:val="2"/>
          </w:tcPr>
          <w:p w14:paraId="4721FC05"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850" w:type="dxa"/>
            <w:gridSpan w:val="2"/>
          </w:tcPr>
          <w:p w14:paraId="7DCE3490"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844" w:type="dxa"/>
            <w:gridSpan w:val="2"/>
          </w:tcPr>
          <w:p w14:paraId="6AC375F7"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851" w:type="dxa"/>
          </w:tcPr>
          <w:p w14:paraId="67917618"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859" w:type="dxa"/>
            <w:gridSpan w:val="2"/>
          </w:tcPr>
          <w:p w14:paraId="526C701A" w14:textId="77777777" w:rsidR="00944A65" w:rsidRPr="00B7276C" w:rsidRDefault="00944A65" w:rsidP="00920C9B">
            <w:pPr>
              <w:tabs>
                <w:tab w:val="left" w:pos="567"/>
              </w:tabs>
              <w:rPr>
                <w:rFonts w:ascii="Times New Roman" w:hAnsi="Times New Roman"/>
              </w:rPr>
            </w:pPr>
            <w:r w:rsidRPr="00B7276C">
              <w:rPr>
                <w:rFonts w:ascii="Times New Roman" w:hAnsi="Times New Roman"/>
              </w:rPr>
              <w:t>30</w:t>
            </w:r>
          </w:p>
        </w:tc>
        <w:tc>
          <w:tcPr>
            <w:tcW w:w="1989" w:type="dxa"/>
          </w:tcPr>
          <w:p w14:paraId="2515792D"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43D6841F" w14:textId="77777777" w:rsidR="00944A65" w:rsidRPr="00B7276C" w:rsidRDefault="00944A65" w:rsidP="00920C9B">
            <w:pPr>
              <w:tabs>
                <w:tab w:val="left" w:pos="567"/>
              </w:tabs>
              <w:rPr>
                <w:rFonts w:ascii="Times New Roman" w:hAnsi="Times New Roman"/>
              </w:rPr>
            </w:pPr>
            <w:r w:rsidRPr="00B7276C">
              <w:rPr>
                <w:rFonts w:ascii="Times New Roman" w:hAnsi="Times New Roman"/>
              </w:rPr>
              <w:t>Администрация Комсомольского муниципального района</w:t>
            </w:r>
          </w:p>
        </w:tc>
        <w:tc>
          <w:tcPr>
            <w:tcW w:w="1417" w:type="dxa"/>
          </w:tcPr>
          <w:p w14:paraId="17976BC3" w14:textId="77777777" w:rsidR="00944A65" w:rsidRPr="00B7276C" w:rsidRDefault="00944A65" w:rsidP="00920C9B">
            <w:pPr>
              <w:rPr>
                <w:rFonts w:ascii="Times New Roman" w:hAnsi="Times New Roman"/>
              </w:rPr>
            </w:pPr>
            <w:r w:rsidRPr="00B7276C">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944A65" w:rsidRPr="00B7276C" w14:paraId="415AAD44" w14:textId="77777777" w:rsidTr="00920C9B">
        <w:tc>
          <w:tcPr>
            <w:tcW w:w="658" w:type="dxa"/>
          </w:tcPr>
          <w:p w14:paraId="57299500" w14:textId="77777777" w:rsidR="00944A65" w:rsidRPr="00B7276C" w:rsidRDefault="00944A65" w:rsidP="00920C9B">
            <w:pPr>
              <w:tabs>
                <w:tab w:val="left" w:pos="567"/>
              </w:tabs>
              <w:rPr>
                <w:rFonts w:ascii="Times New Roman" w:hAnsi="Times New Roman"/>
              </w:rPr>
            </w:pPr>
          </w:p>
          <w:p w14:paraId="7146173C" w14:textId="77777777" w:rsidR="00944A65" w:rsidRPr="00B7276C" w:rsidRDefault="00944A65" w:rsidP="00920C9B">
            <w:pPr>
              <w:rPr>
                <w:rFonts w:ascii="Times New Roman" w:hAnsi="Times New Roman"/>
              </w:rPr>
            </w:pPr>
            <w:r w:rsidRPr="00B7276C">
              <w:rPr>
                <w:rFonts w:ascii="Times New Roman" w:hAnsi="Times New Roman"/>
              </w:rPr>
              <w:t>1.2.</w:t>
            </w:r>
          </w:p>
        </w:tc>
        <w:tc>
          <w:tcPr>
            <w:tcW w:w="1439" w:type="dxa"/>
          </w:tcPr>
          <w:p w14:paraId="28F64AC4" w14:textId="77777777" w:rsidR="00944A65" w:rsidRPr="00B7276C" w:rsidRDefault="00944A65" w:rsidP="00920C9B">
            <w:pPr>
              <w:tabs>
                <w:tab w:val="left" w:pos="567"/>
              </w:tabs>
              <w:rPr>
                <w:rFonts w:ascii="Times New Roman" w:hAnsi="Times New Roman"/>
              </w:rPr>
            </w:pPr>
            <w:r w:rsidRPr="00B7276C">
              <w:rPr>
                <w:rFonts w:ascii="Times New Roman" w:hAnsi="Times New Roman"/>
              </w:rPr>
              <w:t>Количество нанесенной дорожной разметки</w:t>
            </w:r>
          </w:p>
        </w:tc>
        <w:tc>
          <w:tcPr>
            <w:tcW w:w="701" w:type="dxa"/>
          </w:tcPr>
          <w:p w14:paraId="0B9EFF52" w14:textId="77777777" w:rsidR="00944A65" w:rsidRPr="00B7276C" w:rsidRDefault="00944A65" w:rsidP="00920C9B">
            <w:pPr>
              <w:tabs>
                <w:tab w:val="left" w:pos="567"/>
              </w:tabs>
              <w:rPr>
                <w:rFonts w:ascii="Times New Roman" w:hAnsi="Times New Roman"/>
              </w:rPr>
            </w:pPr>
            <w:r w:rsidRPr="00B7276C">
              <w:rPr>
                <w:rFonts w:ascii="Times New Roman" w:hAnsi="Times New Roman"/>
              </w:rPr>
              <w:t>м²</w:t>
            </w:r>
          </w:p>
        </w:tc>
        <w:tc>
          <w:tcPr>
            <w:tcW w:w="850" w:type="dxa"/>
            <w:gridSpan w:val="2"/>
          </w:tcPr>
          <w:p w14:paraId="6DB5B684" w14:textId="77777777" w:rsidR="00944A65" w:rsidRPr="00B7276C" w:rsidRDefault="00944A65" w:rsidP="00920C9B">
            <w:pPr>
              <w:rPr>
                <w:rFonts w:ascii="Times New Roman" w:hAnsi="Times New Roman"/>
              </w:rPr>
            </w:pPr>
            <w:r w:rsidRPr="00B7276C">
              <w:rPr>
                <w:rFonts w:ascii="Times New Roman" w:hAnsi="Times New Roman"/>
              </w:rPr>
              <w:t>950,18</w:t>
            </w:r>
          </w:p>
        </w:tc>
        <w:tc>
          <w:tcPr>
            <w:tcW w:w="851" w:type="dxa"/>
            <w:gridSpan w:val="2"/>
          </w:tcPr>
          <w:p w14:paraId="6F27DBF6" w14:textId="77777777" w:rsidR="00944A65" w:rsidRPr="00B7276C" w:rsidRDefault="00944A65" w:rsidP="00920C9B">
            <w:pPr>
              <w:rPr>
                <w:rFonts w:ascii="Times New Roman" w:hAnsi="Times New Roman"/>
              </w:rPr>
            </w:pPr>
            <w:r w:rsidRPr="00B7276C">
              <w:rPr>
                <w:rFonts w:ascii="Times New Roman" w:hAnsi="Times New Roman"/>
              </w:rPr>
              <w:t>950,18</w:t>
            </w:r>
          </w:p>
        </w:tc>
        <w:tc>
          <w:tcPr>
            <w:tcW w:w="850" w:type="dxa"/>
            <w:gridSpan w:val="2"/>
          </w:tcPr>
          <w:p w14:paraId="672E6FDD" w14:textId="77777777" w:rsidR="00944A65" w:rsidRPr="00B7276C" w:rsidRDefault="00944A65" w:rsidP="00920C9B">
            <w:pPr>
              <w:rPr>
                <w:rFonts w:ascii="Times New Roman" w:hAnsi="Times New Roman"/>
              </w:rPr>
            </w:pPr>
            <w:r w:rsidRPr="00B7276C">
              <w:rPr>
                <w:rFonts w:ascii="Times New Roman" w:hAnsi="Times New Roman"/>
              </w:rPr>
              <w:t>950,18</w:t>
            </w:r>
          </w:p>
        </w:tc>
        <w:tc>
          <w:tcPr>
            <w:tcW w:w="851" w:type="dxa"/>
            <w:gridSpan w:val="2"/>
          </w:tcPr>
          <w:p w14:paraId="7B866918" w14:textId="77777777" w:rsidR="00944A65" w:rsidRPr="00B7276C" w:rsidRDefault="00944A65" w:rsidP="00920C9B">
            <w:pPr>
              <w:rPr>
                <w:rFonts w:ascii="Times New Roman" w:hAnsi="Times New Roman"/>
              </w:rPr>
            </w:pPr>
            <w:r w:rsidRPr="00B7276C">
              <w:rPr>
                <w:rFonts w:ascii="Times New Roman" w:hAnsi="Times New Roman"/>
              </w:rPr>
              <w:t>950,18</w:t>
            </w:r>
          </w:p>
        </w:tc>
        <w:tc>
          <w:tcPr>
            <w:tcW w:w="850" w:type="dxa"/>
            <w:gridSpan w:val="2"/>
          </w:tcPr>
          <w:p w14:paraId="6E7AA890" w14:textId="77777777" w:rsidR="00944A65" w:rsidRPr="00B7276C" w:rsidRDefault="00944A65" w:rsidP="00920C9B">
            <w:pPr>
              <w:rPr>
                <w:rFonts w:ascii="Times New Roman" w:hAnsi="Times New Roman"/>
              </w:rPr>
            </w:pPr>
            <w:r w:rsidRPr="00B7276C">
              <w:rPr>
                <w:rFonts w:ascii="Times New Roman" w:hAnsi="Times New Roman"/>
              </w:rPr>
              <w:t>950,18</w:t>
            </w:r>
          </w:p>
        </w:tc>
        <w:tc>
          <w:tcPr>
            <w:tcW w:w="844" w:type="dxa"/>
            <w:gridSpan w:val="2"/>
          </w:tcPr>
          <w:p w14:paraId="72A19D69" w14:textId="77777777" w:rsidR="00944A65" w:rsidRPr="00B7276C" w:rsidRDefault="00944A65" w:rsidP="00920C9B">
            <w:pPr>
              <w:rPr>
                <w:rFonts w:ascii="Times New Roman" w:hAnsi="Times New Roman"/>
              </w:rPr>
            </w:pPr>
            <w:r w:rsidRPr="00B7276C">
              <w:rPr>
                <w:rFonts w:ascii="Times New Roman" w:hAnsi="Times New Roman"/>
              </w:rPr>
              <w:t>950,18</w:t>
            </w:r>
          </w:p>
        </w:tc>
        <w:tc>
          <w:tcPr>
            <w:tcW w:w="851" w:type="dxa"/>
          </w:tcPr>
          <w:p w14:paraId="3D20C426" w14:textId="77777777" w:rsidR="00944A65" w:rsidRPr="00B7276C" w:rsidRDefault="00944A65" w:rsidP="00920C9B">
            <w:pPr>
              <w:rPr>
                <w:rFonts w:ascii="Times New Roman" w:hAnsi="Times New Roman"/>
              </w:rPr>
            </w:pPr>
            <w:r w:rsidRPr="00B7276C">
              <w:rPr>
                <w:rFonts w:ascii="Times New Roman" w:hAnsi="Times New Roman"/>
              </w:rPr>
              <w:t>950,18</w:t>
            </w:r>
          </w:p>
        </w:tc>
        <w:tc>
          <w:tcPr>
            <w:tcW w:w="859" w:type="dxa"/>
            <w:gridSpan w:val="2"/>
          </w:tcPr>
          <w:p w14:paraId="2D11BB26" w14:textId="77777777" w:rsidR="00944A65" w:rsidRPr="00B7276C" w:rsidRDefault="00944A65" w:rsidP="00920C9B">
            <w:pPr>
              <w:rPr>
                <w:rFonts w:ascii="Times New Roman" w:hAnsi="Times New Roman"/>
              </w:rPr>
            </w:pPr>
            <w:r w:rsidRPr="00B7276C">
              <w:rPr>
                <w:rFonts w:ascii="Times New Roman" w:hAnsi="Times New Roman"/>
              </w:rPr>
              <w:t>950,18</w:t>
            </w:r>
          </w:p>
        </w:tc>
        <w:tc>
          <w:tcPr>
            <w:tcW w:w="1989" w:type="dxa"/>
          </w:tcPr>
          <w:p w14:paraId="1C457660" w14:textId="77777777" w:rsidR="00944A65" w:rsidRPr="00B7276C" w:rsidRDefault="00944A65" w:rsidP="00920C9B">
            <w:pPr>
              <w:tabs>
                <w:tab w:val="left" w:pos="567"/>
              </w:tabs>
              <w:rPr>
                <w:rFonts w:ascii="Times New Roman" w:hAnsi="Times New Roman"/>
                <w:highlight w:val="yellow"/>
              </w:rPr>
            </w:pPr>
            <w:r w:rsidRPr="00B7276C">
              <w:rPr>
                <w:rFonts w:ascii="Times New Roman" w:hAnsi="Times New Roman"/>
              </w:rPr>
              <w:t xml:space="preserve">Решение Совета Комсомольского муниципального района от </w:t>
            </w:r>
            <w:r w:rsidRPr="00B7276C">
              <w:rPr>
                <w:rFonts w:ascii="Times New Roman" w:hAnsi="Times New Roman"/>
              </w:rPr>
              <w:lastRenderedPageBreak/>
              <w:t>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FDB04FC" w14:textId="77777777" w:rsidR="00944A65" w:rsidRPr="00B7276C" w:rsidRDefault="00944A65" w:rsidP="00920C9B">
            <w:pPr>
              <w:tabs>
                <w:tab w:val="left" w:pos="567"/>
              </w:tabs>
              <w:rPr>
                <w:rFonts w:ascii="Times New Roman" w:hAnsi="Times New Roman"/>
                <w:highlight w:val="yellow"/>
              </w:rPr>
            </w:pPr>
            <w:r w:rsidRPr="00B7276C">
              <w:rPr>
                <w:rFonts w:ascii="Times New Roman" w:hAnsi="Times New Roman"/>
              </w:rPr>
              <w:lastRenderedPageBreak/>
              <w:t>Администрация Комсомольского муниципального района</w:t>
            </w:r>
          </w:p>
        </w:tc>
        <w:tc>
          <w:tcPr>
            <w:tcW w:w="1417" w:type="dxa"/>
          </w:tcPr>
          <w:p w14:paraId="005B15A9" w14:textId="77777777" w:rsidR="00944A65" w:rsidRPr="00B7276C" w:rsidRDefault="00944A65" w:rsidP="00920C9B">
            <w:pPr>
              <w:rPr>
                <w:rFonts w:ascii="Times New Roman" w:hAnsi="Times New Roman"/>
              </w:rPr>
            </w:pPr>
            <w:r w:rsidRPr="00B7276C">
              <w:rPr>
                <w:rFonts w:ascii="Times New Roman" w:hAnsi="Times New Roman"/>
              </w:rPr>
              <w:t xml:space="preserve">Обеспечение безопасности дорожного движения, </w:t>
            </w:r>
            <w:r w:rsidRPr="00B7276C">
              <w:rPr>
                <w:rFonts w:ascii="Times New Roman" w:hAnsi="Times New Roman"/>
              </w:rPr>
              <w:lastRenderedPageBreak/>
              <w:t>предотвращение социально-экономического  ущерба от дорожно-транспортных происшествий и их последствий</w:t>
            </w:r>
          </w:p>
        </w:tc>
      </w:tr>
      <w:tr w:rsidR="00944A65" w:rsidRPr="00B7276C" w14:paraId="2979A5C9" w14:textId="77777777" w:rsidTr="00920C9B">
        <w:tc>
          <w:tcPr>
            <w:tcW w:w="658" w:type="dxa"/>
          </w:tcPr>
          <w:p w14:paraId="4EB5DE5F"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1.3.</w:t>
            </w:r>
          </w:p>
        </w:tc>
        <w:tc>
          <w:tcPr>
            <w:tcW w:w="1435" w:type="dxa"/>
          </w:tcPr>
          <w:p w14:paraId="3220D47B" w14:textId="77777777" w:rsidR="00944A65" w:rsidRPr="00B7276C" w:rsidRDefault="00944A65" w:rsidP="00920C9B">
            <w:pPr>
              <w:tabs>
                <w:tab w:val="left" w:pos="567"/>
              </w:tabs>
              <w:rPr>
                <w:rFonts w:ascii="Times New Roman" w:hAnsi="Times New Roman"/>
              </w:rPr>
            </w:pPr>
            <w:r w:rsidRPr="00B7276C">
              <w:rPr>
                <w:rFonts w:ascii="Times New Roman" w:hAnsi="Times New Roman"/>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697" w:type="dxa"/>
          </w:tcPr>
          <w:p w14:paraId="308430BA" w14:textId="77777777" w:rsidR="00944A65" w:rsidRPr="00B7276C" w:rsidRDefault="00944A65" w:rsidP="00920C9B">
            <w:pPr>
              <w:tabs>
                <w:tab w:val="left" w:pos="567"/>
              </w:tabs>
              <w:rPr>
                <w:rFonts w:ascii="Times New Roman" w:hAnsi="Times New Roman"/>
              </w:rPr>
            </w:pPr>
            <w:r w:rsidRPr="00B7276C">
              <w:rPr>
                <w:rFonts w:ascii="Times New Roman" w:hAnsi="Times New Roman"/>
              </w:rPr>
              <w:t>%</w:t>
            </w:r>
          </w:p>
        </w:tc>
        <w:tc>
          <w:tcPr>
            <w:tcW w:w="850" w:type="dxa"/>
            <w:gridSpan w:val="2"/>
          </w:tcPr>
          <w:p w14:paraId="5A4E1255" w14:textId="77777777" w:rsidR="00944A65" w:rsidRPr="00B7276C" w:rsidRDefault="00944A65" w:rsidP="00920C9B">
            <w:pPr>
              <w:tabs>
                <w:tab w:val="left" w:pos="567"/>
              </w:tabs>
              <w:rPr>
                <w:rFonts w:ascii="Times New Roman" w:hAnsi="Times New Roman"/>
              </w:rPr>
            </w:pPr>
            <w:r w:rsidRPr="00B7276C">
              <w:rPr>
                <w:rFonts w:ascii="Times New Roman" w:hAnsi="Times New Roman"/>
              </w:rPr>
              <w:t>18,5</w:t>
            </w:r>
          </w:p>
        </w:tc>
        <w:tc>
          <w:tcPr>
            <w:tcW w:w="851" w:type="dxa"/>
            <w:gridSpan w:val="2"/>
          </w:tcPr>
          <w:p w14:paraId="00221AA7" w14:textId="77777777" w:rsidR="00944A65" w:rsidRPr="00B7276C" w:rsidRDefault="00944A65" w:rsidP="00920C9B">
            <w:pPr>
              <w:tabs>
                <w:tab w:val="left" w:pos="567"/>
              </w:tabs>
              <w:rPr>
                <w:rFonts w:ascii="Times New Roman" w:hAnsi="Times New Roman"/>
              </w:rPr>
            </w:pPr>
            <w:r w:rsidRPr="00B7276C">
              <w:rPr>
                <w:rFonts w:ascii="Times New Roman" w:hAnsi="Times New Roman"/>
              </w:rPr>
              <w:t>18,5</w:t>
            </w:r>
          </w:p>
        </w:tc>
        <w:tc>
          <w:tcPr>
            <w:tcW w:w="850" w:type="dxa"/>
            <w:gridSpan w:val="2"/>
          </w:tcPr>
          <w:p w14:paraId="37652EFE" w14:textId="77777777" w:rsidR="00944A65" w:rsidRPr="00B7276C" w:rsidRDefault="00944A65" w:rsidP="00920C9B">
            <w:pPr>
              <w:tabs>
                <w:tab w:val="left" w:pos="567"/>
              </w:tabs>
              <w:rPr>
                <w:rFonts w:ascii="Times New Roman" w:hAnsi="Times New Roman"/>
              </w:rPr>
            </w:pPr>
            <w:r w:rsidRPr="00B7276C">
              <w:rPr>
                <w:rFonts w:ascii="Times New Roman" w:hAnsi="Times New Roman"/>
              </w:rPr>
              <w:t>17,5</w:t>
            </w:r>
          </w:p>
        </w:tc>
        <w:tc>
          <w:tcPr>
            <w:tcW w:w="851" w:type="dxa"/>
            <w:gridSpan w:val="2"/>
          </w:tcPr>
          <w:p w14:paraId="3FC89433" w14:textId="77777777" w:rsidR="00944A65" w:rsidRPr="00B7276C" w:rsidRDefault="00944A65" w:rsidP="00920C9B">
            <w:pPr>
              <w:tabs>
                <w:tab w:val="left" w:pos="567"/>
              </w:tabs>
              <w:rPr>
                <w:rFonts w:ascii="Times New Roman" w:hAnsi="Times New Roman"/>
              </w:rPr>
            </w:pPr>
            <w:r w:rsidRPr="00B7276C">
              <w:rPr>
                <w:rFonts w:ascii="Times New Roman" w:hAnsi="Times New Roman"/>
              </w:rPr>
              <w:t>17,5</w:t>
            </w:r>
          </w:p>
        </w:tc>
        <w:tc>
          <w:tcPr>
            <w:tcW w:w="850" w:type="dxa"/>
            <w:gridSpan w:val="2"/>
          </w:tcPr>
          <w:p w14:paraId="0CEA4D29" w14:textId="77777777" w:rsidR="00944A65" w:rsidRPr="00B7276C" w:rsidRDefault="00944A65" w:rsidP="00920C9B">
            <w:pPr>
              <w:tabs>
                <w:tab w:val="left" w:pos="567"/>
              </w:tabs>
              <w:rPr>
                <w:rFonts w:ascii="Times New Roman" w:hAnsi="Times New Roman"/>
              </w:rPr>
            </w:pPr>
            <w:r w:rsidRPr="00B7276C">
              <w:rPr>
                <w:rFonts w:ascii="Times New Roman" w:hAnsi="Times New Roman"/>
              </w:rPr>
              <w:t>16,5</w:t>
            </w:r>
          </w:p>
        </w:tc>
        <w:tc>
          <w:tcPr>
            <w:tcW w:w="852" w:type="dxa"/>
            <w:gridSpan w:val="2"/>
          </w:tcPr>
          <w:p w14:paraId="139ECF33" w14:textId="77777777" w:rsidR="00944A65" w:rsidRPr="00B7276C" w:rsidRDefault="00944A65" w:rsidP="00920C9B">
            <w:pPr>
              <w:tabs>
                <w:tab w:val="left" w:pos="567"/>
              </w:tabs>
              <w:rPr>
                <w:rFonts w:ascii="Times New Roman" w:hAnsi="Times New Roman"/>
              </w:rPr>
            </w:pPr>
            <w:r w:rsidRPr="00B7276C">
              <w:rPr>
                <w:rFonts w:ascii="Times New Roman" w:hAnsi="Times New Roman"/>
              </w:rPr>
              <w:t>16,5</w:t>
            </w:r>
          </w:p>
        </w:tc>
        <w:tc>
          <w:tcPr>
            <w:tcW w:w="851" w:type="dxa"/>
          </w:tcPr>
          <w:p w14:paraId="4E7F9EEF" w14:textId="77777777" w:rsidR="00944A65" w:rsidRPr="00B7276C" w:rsidRDefault="00944A65" w:rsidP="00920C9B">
            <w:pPr>
              <w:tabs>
                <w:tab w:val="left" w:pos="567"/>
              </w:tabs>
              <w:rPr>
                <w:rFonts w:ascii="Times New Roman" w:hAnsi="Times New Roman"/>
              </w:rPr>
            </w:pPr>
            <w:r w:rsidRPr="00B7276C">
              <w:rPr>
                <w:rFonts w:ascii="Times New Roman" w:hAnsi="Times New Roman"/>
              </w:rPr>
              <w:t>15,5</w:t>
            </w:r>
          </w:p>
        </w:tc>
        <w:tc>
          <w:tcPr>
            <w:tcW w:w="859" w:type="dxa"/>
            <w:gridSpan w:val="2"/>
          </w:tcPr>
          <w:p w14:paraId="110114A3" w14:textId="77777777" w:rsidR="00944A65" w:rsidRPr="00B7276C" w:rsidRDefault="00944A65" w:rsidP="00920C9B">
            <w:pPr>
              <w:tabs>
                <w:tab w:val="left" w:pos="567"/>
              </w:tabs>
              <w:rPr>
                <w:rFonts w:ascii="Times New Roman" w:hAnsi="Times New Roman"/>
              </w:rPr>
            </w:pPr>
            <w:r w:rsidRPr="00B7276C">
              <w:rPr>
                <w:rFonts w:ascii="Times New Roman" w:hAnsi="Times New Roman"/>
              </w:rPr>
              <w:t>15,5</w:t>
            </w:r>
          </w:p>
        </w:tc>
        <w:tc>
          <w:tcPr>
            <w:tcW w:w="1989" w:type="dxa"/>
          </w:tcPr>
          <w:p w14:paraId="71817493"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0E62108F" w14:textId="77777777" w:rsidR="00944A65" w:rsidRPr="00B7276C" w:rsidRDefault="00944A65" w:rsidP="00920C9B">
            <w:pPr>
              <w:tabs>
                <w:tab w:val="left" w:pos="567"/>
              </w:tabs>
              <w:rPr>
                <w:rFonts w:ascii="Times New Roman" w:hAnsi="Times New Roman"/>
              </w:rPr>
            </w:pPr>
            <w:r w:rsidRPr="00B7276C">
              <w:rPr>
                <w:rFonts w:ascii="Times New Roman" w:hAnsi="Times New Roman"/>
              </w:rPr>
              <w:t>Администрация Комсомольского муниципального района</w:t>
            </w:r>
          </w:p>
        </w:tc>
        <w:tc>
          <w:tcPr>
            <w:tcW w:w="1417" w:type="dxa"/>
          </w:tcPr>
          <w:p w14:paraId="6321F9D1"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r w:rsidRPr="00B7276C">
              <w:rPr>
                <w:rFonts w:ascii="Times New Roman" w:hAnsi="Times New Roman"/>
              </w:rPr>
              <w:lastRenderedPageBreak/>
              <w:t>общего пользования местного значения</w:t>
            </w:r>
          </w:p>
        </w:tc>
      </w:tr>
      <w:tr w:rsidR="00944A65" w:rsidRPr="00B7276C" w14:paraId="5CE40BE5" w14:textId="77777777" w:rsidTr="00920C9B">
        <w:tc>
          <w:tcPr>
            <w:tcW w:w="658" w:type="dxa"/>
          </w:tcPr>
          <w:p w14:paraId="3AD9E836"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1.4.</w:t>
            </w:r>
          </w:p>
        </w:tc>
        <w:tc>
          <w:tcPr>
            <w:tcW w:w="1435" w:type="dxa"/>
          </w:tcPr>
          <w:p w14:paraId="54AE3170" w14:textId="77777777" w:rsidR="00944A65" w:rsidRPr="00B7276C" w:rsidRDefault="00944A65" w:rsidP="00920C9B">
            <w:pPr>
              <w:tabs>
                <w:tab w:val="left" w:pos="567"/>
              </w:tabs>
              <w:rPr>
                <w:rFonts w:ascii="Times New Roman" w:hAnsi="Times New Roman"/>
              </w:rPr>
            </w:pPr>
            <w:r w:rsidRPr="00B7276C">
              <w:rPr>
                <w:rFonts w:ascii="Times New Roman" w:hAnsi="Times New Roman"/>
              </w:rPr>
              <w:t>Доля автомобильных дорог общего пользования, находящихся на содержании</w:t>
            </w:r>
          </w:p>
        </w:tc>
        <w:tc>
          <w:tcPr>
            <w:tcW w:w="697" w:type="dxa"/>
          </w:tcPr>
          <w:p w14:paraId="39AB7D04" w14:textId="77777777" w:rsidR="00944A65" w:rsidRPr="00B7276C" w:rsidRDefault="00944A65" w:rsidP="00920C9B">
            <w:pPr>
              <w:tabs>
                <w:tab w:val="left" w:pos="567"/>
              </w:tabs>
              <w:rPr>
                <w:rFonts w:ascii="Times New Roman" w:hAnsi="Times New Roman"/>
              </w:rPr>
            </w:pPr>
            <w:r w:rsidRPr="00B7276C">
              <w:rPr>
                <w:rFonts w:ascii="Times New Roman" w:hAnsi="Times New Roman"/>
              </w:rPr>
              <w:t>%</w:t>
            </w:r>
          </w:p>
        </w:tc>
        <w:tc>
          <w:tcPr>
            <w:tcW w:w="850" w:type="dxa"/>
            <w:gridSpan w:val="2"/>
          </w:tcPr>
          <w:p w14:paraId="02E7C871"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851" w:type="dxa"/>
            <w:gridSpan w:val="2"/>
          </w:tcPr>
          <w:p w14:paraId="11013D31"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850" w:type="dxa"/>
            <w:gridSpan w:val="2"/>
          </w:tcPr>
          <w:p w14:paraId="779545BC"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851" w:type="dxa"/>
            <w:gridSpan w:val="2"/>
          </w:tcPr>
          <w:p w14:paraId="34A13256"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850" w:type="dxa"/>
            <w:gridSpan w:val="2"/>
          </w:tcPr>
          <w:p w14:paraId="2714DC98"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852" w:type="dxa"/>
            <w:gridSpan w:val="2"/>
          </w:tcPr>
          <w:p w14:paraId="665F7468"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851" w:type="dxa"/>
          </w:tcPr>
          <w:p w14:paraId="770194AB"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859" w:type="dxa"/>
            <w:gridSpan w:val="2"/>
          </w:tcPr>
          <w:p w14:paraId="12B14AA0" w14:textId="77777777" w:rsidR="00944A65" w:rsidRPr="00B7276C" w:rsidRDefault="00944A65" w:rsidP="00920C9B">
            <w:pPr>
              <w:tabs>
                <w:tab w:val="left" w:pos="567"/>
              </w:tabs>
              <w:rPr>
                <w:rFonts w:ascii="Times New Roman" w:hAnsi="Times New Roman"/>
              </w:rPr>
            </w:pPr>
            <w:r w:rsidRPr="00B7276C">
              <w:rPr>
                <w:rFonts w:ascii="Times New Roman" w:hAnsi="Times New Roman"/>
              </w:rPr>
              <w:t>100</w:t>
            </w:r>
          </w:p>
        </w:tc>
        <w:tc>
          <w:tcPr>
            <w:tcW w:w="1989" w:type="dxa"/>
          </w:tcPr>
          <w:p w14:paraId="3688A22F"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32C2B88C" w14:textId="77777777" w:rsidR="00944A65" w:rsidRPr="00B7276C" w:rsidRDefault="00944A65" w:rsidP="00920C9B">
            <w:pPr>
              <w:tabs>
                <w:tab w:val="left" w:pos="567"/>
              </w:tabs>
              <w:rPr>
                <w:rFonts w:ascii="Times New Roman" w:hAnsi="Times New Roman"/>
              </w:rPr>
            </w:pPr>
            <w:r w:rsidRPr="00B7276C">
              <w:rPr>
                <w:rFonts w:ascii="Times New Roman" w:hAnsi="Times New Roman"/>
              </w:rPr>
              <w:t>Администрация Комсомольского муниципального района</w:t>
            </w:r>
          </w:p>
        </w:tc>
        <w:tc>
          <w:tcPr>
            <w:tcW w:w="1417" w:type="dxa"/>
          </w:tcPr>
          <w:p w14:paraId="732E93AB"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944A65" w:rsidRPr="00B7276C" w14:paraId="38D80D3B" w14:textId="77777777" w:rsidTr="00920C9B">
        <w:tc>
          <w:tcPr>
            <w:tcW w:w="658" w:type="dxa"/>
          </w:tcPr>
          <w:p w14:paraId="33A924F0" w14:textId="77777777" w:rsidR="00944A65" w:rsidRPr="00B7276C" w:rsidRDefault="00944A65" w:rsidP="00920C9B">
            <w:pPr>
              <w:tabs>
                <w:tab w:val="left" w:pos="567"/>
              </w:tabs>
              <w:rPr>
                <w:rFonts w:ascii="Times New Roman" w:hAnsi="Times New Roman"/>
              </w:rPr>
            </w:pPr>
            <w:r w:rsidRPr="00B7276C">
              <w:rPr>
                <w:rFonts w:ascii="Times New Roman" w:hAnsi="Times New Roman"/>
              </w:rPr>
              <w:t>1.5.</w:t>
            </w:r>
          </w:p>
        </w:tc>
        <w:tc>
          <w:tcPr>
            <w:tcW w:w="1435" w:type="dxa"/>
          </w:tcPr>
          <w:p w14:paraId="7AFACF5E" w14:textId="77777777" w:rsidR="00944A65" w:rsidRPr="00B7276C" w:rsidRDefault="00944A65" w:rsidP="00920C9B">
            <w:pPr>
              <w:tabs>
                <w:tab w:val="left" w:pos="567"/>
              </w:tabs>
              <w:rPr>
                <w:rFonts w:ascii="Times New Roman" w:hAnsi="Times New Roman"/>
              </w:rPr>
            </w:pPr>
            <w:r w:rsidRPr="00B7276C">
              <w:rPr>
                <w:rFonts w:ascii="Times New Roman" w:hAnsi="Times New Roman"/>
              </w:rPr>
              <w:t>Протяженность сети  автомобильн</w:t>
            </w:r>
            <w:r w:rsidRPr="00B7276C">
              <w:rPr>
                <w:rFonts w:ascii="Times New Roman" w:hAnsi="Times New Roman"/>
              </w:rPr>
              <w:lastRenderedPageBreak/>
              <w:t xml:space="preserve">ых  дорог общего пользования  местного значения  </w:t>
            </w:r>
          </w:p>
        </w:tc>
        <w:tc>
          <w:tcPr>
            <w:tcW w:w="697" w:type="dxa"/>
          </w:tcPr>
          <w:p w14:paraId="02F25498"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км.</w:t>
            </w:r>
          </w:p>
        </w:tc>
        <w:tc>
          <w:tcPr>
            <w:tcW w:w="850" w:type="dxa"/>
            <w:gridSpan w:val="2"/>
          </w:tcPr>
          <w:p w14:paraId="25A4000C" w14:textId="77777777" w:rsidR="00944A65" w:rsidRPr="00B7276C" w:rsidRDefault="00944A65" w:rsidP="00920C9B">
            <w:pPr>
              <w:tabs>
                <w:tab w:val="left" w:pos="567"/>
              </w:tabs>
              <w:rPr>
                <w:rFonts w:ascii="Times New Roman" w:hAnsi="Times New Roman"/>
              </w:rPr>
            </w:pPr>
            <w:r w:rsidRPr="00B7276C">
              <w:rPr>
                <w:rFonts w:ascii="Times New Roman" w:hAnsi="Times New Roman"/>
              </w:rPr>
              <w:t>33,289</w:t>
            </w:r>
          </w:p>
        </w:tc>
        <w:tc>
          <w:tcPr>
            <w:tcW w:w="851" w:type="dxa"/>
            <w:gridSpan w:val="2"/>
          </w:tcPr>
          <w:p w14:paraId="1FA28203" w14:textId="77777777" w:rsidR="00944A65" w:rsidRPr="00B7276C" w:rsidRDefault="00944A65" w:rsidP="00920C9B">
            <w:pPr>
              <w:rPr>
                <w:rFonts w:ascii="Times New Roman" w:hAnsi="Times New Roman"/>
              </w:rPr>
            </w:pPr>
            <w:r w:rsidRPr="00B7276C">
              <w:rPr>
                <w:rFonts w:ascii="Times New Roman" w:hAnsi="Times New Roman"/>
              </w:rPr>
              <w:t>33,289</w:t>
            </w:r>
          </w:p>
        </w:tc>
        <w:tc>
          <w:tcPr>
            <w:tcW w:w="850" w:type="dxa"/>
            <w:gridSpan w:val="2"/>
          </w:tcPr>
          <w:p w14:paraId="386279AB" w14:textId="77777777" w:rsidR="00944A65" w:rsidRPr="00B7276C" w:rsidRDefault="00944A65" w:rsidP="00920C9B">
            <w:pPr>
              <w:rPr>
                <w:rFonts w:ascii="Times New Roman" w:hAnsi="Times New Roman"/>
              </w:rPr>
            </w:pPr>
            <w:r w:rsidRPr="00B7276C">
              <w:rPr>
                <w:rFonts w:ascii="Times New Roman" w:hAnsi="Times New Roman"/>
              </w:rPr>
              <w:t>33,289</w:t>
            </w:r>
          </w:p>
        </w:tc>
        <w:tc>
          <w:tcPr>
            <w:tcW w:w="851" w:type="dxa"/>
            <w:gridSpan w:val="2"/>
          </w:tcPr>
          <w:p w14:paraId="34E26106" w14:textId="77777777" w:rsidR="00944A65" w:rsidRPr="00B7276C" w:rsidRDefault="00944A65" w:rsidP="00920C9B">
            <w:pPr>
              <w:rPr>
                <w:rFonts w:ascii="Times New Roman" w:hAnsi="Times New Roman"/>
              </w:rPr>
            </w:pPr>
            <w:r w:rsidRPr="00B7276C">
              <w:rPr>
                <w:rFonts w:ascii="Times New Roman" w:hAnsi="Times New Roman"/>
              </w:rPr>
              <w:t>33,289</w:t>
            </w:r>
          </w:p>
        </w:tc>
        <w:tc>
          <w:tcPr>
            <w:tcW w:w="850" w:type="dxa"/>
            <w:gridSpan w:val="2"/>
          </w:tcPr>
          <w:p w14:paraId="6BB0FD17" w14:textId="77777777" w:rsidR="00944A65" w:rsidRPr="00B7276C" w:rsidRDefault="00944A65" w:rsidP="00920C9B">
            <w:pPr>
              <w:rPr>
                <w:rFonts w:ascii="Times New Roman" w:hAnsi="Times New Roman"/>
              </w:rPr>
            </w:pPr>
            <w:r w:rsidRPr="00B7276C">
              <w:rPr>
                <w:rFonts w:ascii="Times New Roman" w:hAnsi="Times New Roman"/>
              </w:rPr>
              <w:t>33,289</w:t>
            </w:r>
          </w:p>
        </w:tc>
        <w:tc>
          <w:tcPr>
            <w:tcW w:w="852" w:type="dxa"/>
            <w:gridSpan w:val="2"/>
          </w:tcPr>
          <w:p w14:paraId="7FEA5A5B" w14:textId="77777777" w:rsidR="00944A65" w:rsidRPr="00B7276C" w:rsidRDefault="00944A65" w:rsidP="00920C9B">
            <w:pPr>
              <w:rPr>
                <w:rFonts w:ascii="Times New Roman" w:hAnsi="Times New Roman"/>
              </w:rPr>
            </w:pPr>
            <w:r w:rsidRPr="00B7276C">
              <w:rPr>
                <w:rFonts w:ascii="Times New Roman" w:hAnsi="Times New Roman"/>
              </w:rPr>
              <w:t>33,289</w:t>
            </w:r>
          </w:p>
        </w:tc>
        <w:tc>
          <w:tcPr>
            <w:tcW w:w="851" w:type="dxa"/>
          </w:tcPr>
          <w:p w14:paraId="5C9950C4" w14:textId="77777777" w:rsidR="00944A65" w:rsidRPr="00B7276C" w:rsidRDefault="00944A65" w:rsidP="00920C9B">
            <w:pPr>
              <w:rPr>
                <w:rFonts w:ascii="Times New Roman" w:hAnsi="Times New Roman"/>
              </w:rPr>
            </w:pPr>
            <w:r w:rsidRPr="00B7276C">
              <w:rPr>
                <w:rFonts w:ascii="Times New Roman" w:hAnsi="Times New Roman"/>
              </w:rPr>
              <w:t>33,289</w:t>
            </w:r>
          </w:p>
        </w:tc>
        <w:tc>
          <w:tcPr>
            <w:tcW w:w="859" w:type="dxa"/>
            <w:gridSpan w:val="2"/>
          </w:tcPr>
          <w:p w14:paraId="00BC44DA" w14:textId="77777777" w:rsidR="00944A65" w:rsidRPr="00B7276C" w:rsidRDefault="00944A65" w:rsidP="00920C9B">
            <w:pPr>
              <w:rPr>
                <w:rFonts w:ascii="Times New Roman" w:hAnsi="Times New Roman"/>
              </w:rPr>
            </w:pPr>
            <w:r w:rsidRPr="00B7276C">
              <w:rPr>
                <w:rFonts w:ascii="Times New Roman" w:hAnsi="Times New Roman"/>
              </w:rPr>
              <w:t>33,289</w:t>
            </w:r>
          </w:p>
        </w:tc>
        <w:tc>
          <w:tcPr>
            <w:tcW w:w="1989" w:type="dxa"/>
          </w:tcPr>
          <w:p w14:paraId="51AA03E9"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Решение Совета Комсомольского муниципального </w:t>
            </w:r>
            <w:r w:rsidRPr="00B7276C">
              <w:rPr>
                <w:rFonts w:ascii="Times New Roman" w:hAnsi="Times New Roman"/>
              </w:rPr>
              <w:lastRenderedPageBreak/>
              <w:t>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0264DBA3"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 xml:space="preserve">Администрация Комсомольского муниципального </w:t>
            </w:r>
            <w:r w:rsidRPr="00B7276C">
              <w:rPr>
                <w:rFonts w:ascii="Times New Roman" w:hAnsi="Times New Roman"/>
              </w:rPr>
              <w:lastRenderedPageBreak/>
              <w:t>района</w:t>
            </w:r>
          </w:p>
        </w:tc>
        <w:tc>
          <w:tcPr>
            <w:tcW w:w="1417" w:type="dxa"/>
          </w:tcPr>
          <w:p w14:paraId="724AC0EC"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 xml:space="preserve">Улучшение технического и </w:t>
            </w:r>
            <w:r w:rsidRPr="00B7276C">
              <w:rPr>
                <w:rFonts w:ascii="Times New Roman" w:hAnsi="Times New Roman"/>
              </w:rPr>
              <w:lastRenderedPageBreak/>
              <w:t>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944A65" w:rsidRPr="00B7276C" w14:paraId="41286B41" w14:textId="77777777" w:rsidTr="00920C9B">
        <w:tc>
          <w:tcPr>
            <w:tcW w:w="658" w:type="dxa"/>
          </w:tcPr>
          <w:p w14:paraId="538065C7"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1.6.</w:t>
            </w:r>
          </w:p>
        </w:tc>
        <w:tc>
          <w:tcPr>
            <w:tcW w:w="1435" w:type="dxa"/>
          </w:tcPr>
          <w:p w14:paraId="7FCD58DC" w14:textId="77777777" w:rsidR="00944A65" w:rsidRPr="00B7276C" w:rsidRDefault="00944A65" w:rsidP="00920C9B">
            <w:pPr>
              <w:tabs>
                <w:tab w:val="left" w:pos="567"/>
              </w:tabs>
              <w:rPr>
                <w:rFonts w:ascii="Times New Roman" w:hAnsi="Times New Roman"/>
              </w:rPr>
            </w:pPr>
            <w:r w:rsidRPr="00B7276C">
              <w:rPr>
                <w:rFonts w:ascii="Times New Roman" w:hAnsi="Times New Roman"/>
                <w:spacing w:val="-6"/>
              </w:rPr>
              <w:t xml:space="preserve">Прирост протяженности автомобильных дорог общего пользования местного значения </w:t>
            </w:r>
            <w:r w:rsidRPr="00B7276C">
              <w:rPr>
                <w:rFonts w:ascii="Times New Roman" w:hAnsi="Times New Roman"/>
                <w:spacing w:val="-6"/>
              </w:rPr>
              <w:br/>
              <w:t xml:space="preserve">на территории </w:t>
            </w:r>
            <w:r w:rsidRPr="00B7276C">
              <w:rPr>
                <w:rFonts w:ascii="Times New Roman" w:hAnsi="Times New Roman"/>
                <w:spacing w:val="-6"/>
              </w:rPr>
              <w:lastRenderedPageBreak/>
              <w:t>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697" w:type="dxa"/>
          </w:tcPr>
          <w:p w14:paraId="03D6DA66"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км.</w:t>
            </w:r>
          </w:p>
        </w:tc>
        <w:tc>
          <w:tcPr>
            <w:tcW w:w="850" w:type="dxa"/>
            <w:gridSpan w:val="2"/>
          </w:tcPr>
          <w:p w14:paraId="648532E0" w14:textId="77777777" w:rsidR="00944A65" w:rsidRPr="00B7276C" w:rsidRDefault="00944A65" w:rsidP="00920C9B">
            <w:pPr>
              <w:tabs>
                <w:tab w:val="left" w:pos="884"/>
              </w:tabs>
              <w:rPr>
                <w:rFonts w:ascii="Times New Roman" w:hAnsi="Times New Roman"/>
              </w:rPr>
            </w:pPr>
            <w:r w:rsidRPr="00B7276C">
              <w:rPr>
                <w:rFonts w:ascii="Times New Roman" w:hAnsi="Times New Roman"/>
                <w:color w:val="auto"/>
              </w:rPr>
              <w:t>0,873</w:t>
            </w:r>
          </w:p>
        </w:tc>
        <w:tc>
          <w:tcPr>
            <w:tcW w:w="851" w:type="dxa"/>
            <w:gridSpan w:val="2"/>
          </w:tcPr>
          <w:p w14:paraId="64FDA193" w14:textId="77777777" w:rsidR="00944A65" w:rsidRPr="00B7276C" w:rsidRDefault="00944A65" w:rsidP="00920C9B">
            <w:pPr>
              <w:tabs>
                <w:tab w:val="left" w:pos="884"/>
              </w:tabs>
              <w:rPr>
                <w:rFonts w:ascii="Times New Roman" w:hAnsi="Times New Roman"/>
              </w:rPr>
            </w:pPr>
            <w:r w:rsidRPr="00B7276C">
              <w:rPr>
                <w:rFonts w:ascii="Times New Roman" w:hAnsi="Times New Roman"/>
              </w:rPr>
              <w:t>0,750</w:t>
            </w:r>
          </w:p>
        </w:tc>
        <w:tc>
          <w:tcPr>
            <w:tcW w:w="850" w:type="dxa"/>
            <w:gridSpan w:val="2"/>
          </w:tcPr>
          <w:p w14:paraId="712C7B50" w14:textId="77777777" w:rsidR="00944A65" w:rsidRPr="00B7276C" w:rsidRDefault="00944A65" w:rsidP="00920C9B">
            <w:pPr>
              <w:rPr>
                <w:rFonts w:ascii="Times New Roman" w:hAnsi="Times New Roman"/>
              </w:rPr>
            </w:pPr>
            <w:r w:rsidRPr="00B7276C">
              <w:rPr>
                <w:rFonts w:ascii="Times New Roman" w:hAnsi="Times New Roman"/>
              </w:rPr>
              <w:t>0,549*</w:t>
            </w:r>
          </w:p>
        </w:tc>
        <w:tc>
          <w:tcPr>
            <w:tcW w:w="851" w:type="dxa"/>
            <w:gridSpan w:val="2"/>
          </w:tcPr>
          <w:p w14:paraId="52839004" w14:textId="77777777" w:rsidR="00944A65" w:rsidRPr="00B7276C" w:rsidRDefault="00944A65" w:rsidP="00920C9B">
            <w:pPr>
              <w:rPr>
                <w:rFonts w:ascii="Times New Roman" w:hAnsi="Times New Roman"/>
              </w:rPr>
            </w:pPr>
            <w:r w:rsidRPr="00B7276C">
              <w:rPr>
                <w:rFonts w:ascii="Times New Roman" w:hAnsi="Times New Roman"/>
              </w:rPr>
              <w:t>0,00</w:t>
            </w:r>
          </w:p>
        </w:tc>
        <w:tc>
          <w:tcPr>
            <w:tcW w:w="850" w:type="dxa"/>
            <w:gridSpan w:val="2"/>
          </w:tcPr>
          <w:p w14:paraId="1C38CF48" w14:textId="77777777" w:rsidR="00944A65" w:rsidRPr="00B7276C" w:rsidRDefault="00944A65" w:rsidP="00920C9B">
            <w:pPr>
              <w:rPr>
                <w:rFonts w:ascii="Times New Roman" w:hAnsi="Times New Roman"/>
              </w:rPr>
            </w:pPr>
            <w:r w:rsidRPr="00B7276C">
              <w:rPr>
                <w:rFonts w:ascii="Times New Roman" w:hAnsi="Times New Roman"/>
              </w:rPr>
              <w:t>0,00</w:t>
            </w:r>
          </w:p>
        </w:tc>
        <w:tc>
          <w:tcPr>
            <w:tcW w:w="852" w:type="dxa"/>
            <w:gridSpan w:val="2"/>
          </w:tcPr>
          <w:p w14:paraId="4A74D13A" w14:textId="77777777" w:rsidR="00944A65" w:rsidRPr="00B7276C" w:rsidRDefault="00944A65" w:rsidP="00920C9B">
            <w:pPr>
              <w:rPr>
                <w:rFonts w:ascii="Times New Roman" w:hAnsi="Times New Roman"/>
              </w:rPr>
            </w:pPr>
            <w:r w:rsidRPr="00B7276C">
              <w:rPr>
                <w:rFonts w:ascii="Times New Roman" w:hAnsi="Times New Roman"/>
              </w:rPr>
              <w:t>0,00</w:t>
            </w:r>
          </w:p>
        </w:tc>
        <w:tc>
          <w:tcPr>
            <w:tcW w:w="851" w:type="dxa"/>
          </w:tcPr>
          <w:p w14:paraId="7E8B7043" w14:textId="77777777" w:rsidR="00944A65" w:rsidRPr="00B7276C" w:rsidRDefault="00944A65" w:rsidP="00920C9B">
            <w:pPr>
              <w:rPr>
                <w:rFonts w:ascii="Times New Roman" w:hAnsi="Times New Roman"/>
              </w:rPr>
            </w:pPr>
            <w:r w:rsidRPr="00B7276C">
              <w:rPr>
                <w:rFonts w:ascii="Times New Roman" w:hAnsi="Times New Roman"/>
              </w:rPr>
              <w:t>0,00</w:t>
            </w:r>
          </w:p>
        </w:tc>
        <w:tc>
          <w:tcPr>
            <w:tcW w:w="859" w:type="dxa"/>
            <w:gridSpan w:val="2"/>
          </w:tcPr>
          <w:p w14:paraId="465EC482" w14:textId="77777777" w:rsidR="00944A65" w:rsidRPr="00B7276C" w:rsidRDefault="00944A65" w:rsidP="00920C9B">
            <w:pPr>
              <w:rPr>
                <w:rFonts w:ascii="Times New Roman" w:hAnsi="Times New Roman"/>
              </w:rPr>
            </w:pPr>
            <w:r w:rsidRPr="00B7276C">
              <w:rPr>
                <w:rFonts w:ascii="Times New Roman" w:hAnsi="Times New Roman"/>
              </w:rPr>
              <w:t>0,00</w:t>
            </w:r>
          </w:p>
        </w:tc>
        <w:tc>
          <w:tcPr>
            <w:tcW w:w="1989" w:type="dxa"/>
          </w:tcPr>
          <w:p w14:paraId="3CA586F8"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развития </w:t>
            </w:r>
            <w:r w:rsidRPr="00B7276C">
              <w:rPr>
                <w:rFonts w:ascii="Times New Roman" w:hAnsi="Times New Roman"/>
              </w:rPr>
              <w:lastRenderedPageBreak/>
              <w:t>Комсомольского муниципального района Ивановской области до 2030 года»</w:t>
            </w:r>
          </w:p>
        </w:tc>
        <w:tc>
          <w:tcPr>
            <w:tcW w:w="1840" w:type="dxa"/>
          </w:tcPr>
          <w:p w14:paraId="3537A678"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Администрация Комсомольского муниципального района</w:t>
            </w:r>
          </w:p>
        </w:tc>
        <w:tc>
          <w:tcPr>
            <w:tcW w:w="1417" w:type="dxa"/>
          </w:tcPr>
          <w:p w14:paraId="32FA2349"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Улучшение технического и эксплуатационного состояния дорог общего пользования местного значения. </w:t>
            </w:r>
            <w:r w:rsidRPr="00B7276C">
              <w:rPr>
                <w:rFonts w:ascii="Times New Roman" w:hAnsi="Times New Roman"/>
              </w:rPr>
              <w:lastRenderedPageBreak/>
              <w:t>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944A65" w:rsidRPr="00B7276C" w14:paraId="57D93D9D" w14:textId="77777777" w:rsidTr="00920C9B">
        <w:tc>
          <w:tcPr>
            <w:tcW w:w="658" w:type="dxa"/>
          </w:tcPr>
          <w:p w14:paraId="46A77E3F"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1.7.</w:t>
            </w:r>
          </w:p>
        </w:tc>
        <w:tc>
          <w:tcPr>
            <w:tcW w:w="1435" w:type="dxa"/>
          </w:tcPr>
          <w:p w14:paraId="22A3045D" w14:textId="77777777" w:rsidR="00944A65" w:rsidRPr="00B7276C" w:rsidRDefault="00944A65" w:rsidP="00920C9B">
            <w:pPr>
              <w:rPr>
                <w:rFonts w:ascii="Times New Roman" w:hAnsi="Times New Roman"/>
                <w:color w:val="auto"/>
              </w:rPr>
            </w:pPr>
            <w:r w:rsidRPr="00B7276C">
              <w:rPr>
                <w:rFonts w:ascii="Times New Roman" w:hAnsi="Times New Roman"/>
                <w:color w:val="auto"/>
              </w:rPr>
              <w:t xml:space="preserve">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w:t>
            </w:r>
            <w:r w:rsidRPr="00B7276C">
              <w:rPr>
                <w:rFonts w:ascii="Times New Roman" w:hAnsi="Times New Roman"/>
                <w:color w:val="auto"/>
              </w:rPr>
              <w:lastRenderedPageBreak/>
              <w:t>транспортно-эксплуатационным</w:t>
            </w:r>
          </w:p>
          <w:p w14:paraId="62EB3694" w14:textId="77777777" w:rsidR="00944A65" w:rsidRPr="00B7276C" w:rsidRDefault="00944A65" w:rsidP="00920C9B">
            <w:pPr>
              <w:tabs>
                <w:tab w:val="left" w:pos="567"/>
              </w:tabs>
              <w:rPr>
                <w:rFonts w:ascii="Times New Roman" w:hAnsi="Times New Roman"/>
              </w:rPr>
            </w:pPr>
            <w:r w:rsidRPr="00B7276C">
              <w:rPr>
                <w:rFonts w:ascii="Times New Roman" w:hAnsi="Times New Roman"/>
                <w:color w:val="auto"/>
              </w:rPr>
              <w:t>показателям на 31 декабря отчетного года</w:t>
            </w:r>
          </w:p>
        </w:tc>
        <w:tc>
          <w:tcPr>
            <w:tcW w:w="697" w:type="dxa"/>
          </w:tcPr>
          <w:p w14:paraId="7499C0F3"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км.</w:t>
            </w:r>
          </w:p>
        </w:tc>
        <w:tc>
          <w:tcPr>
            <w:tcW w:w="850" w:type="dxa"/>
            <w:gridSpan w:val="2"/>
          </w:tcPr>
          <w:p w14:paraId="498C2DC7" w14:textId="77777777" w:rsidR="00944A65" w:rsidRPr="00B7276C" w:rsidRDefault="00944A65" w:rsidP="00920C9B">
            <w:pPr>
              <w:tabs>
                <w:tab w:val="left" w:pos="567"/>
              </w:tabs>
              <w:rPr>
                <w:rFonts w:ascii="Times New Roman" w:hAnsi="Times New Roman"/>
              </w:rPr>
            </w:pPr>
            <w:r w:rsidRPr="00B7276C">
              <w:rPr>
                <w:rFonts w:ascii="Times New Roman" w:hAnsi="Times New Roman"/>
              </w:rPr>
              <w:t>34,9</w:t>
            </w:r>
          </w:p>
        </w:tc>
        <w:tc>
          <w:tcPr>
            <w:tcW w:w="851" w:type="dxa"/>
            <w:gridSpan w:val="2"/>
          </w:tcPr>
          <w:p w14:paraId="21C4FCBE" w14:textId="77777777" w:rsidR="00944A65" w:rsidRPr="00B7276C" w:rsidRDefault="00944A65" w:rsidP="00920C9B">
            <w:pPr>
              <w:tabs>
                <w:tab w:val="left" w:pos="567"/>
              </w:tabs>
              <w:rPr>
                <w:rFonts w:ascii="Times New Roman" w:hAnsi="Times New Roman"/>
              </w:rPr>
            </w:pPr>
            <w:r w:rsidRPr="00B7276C">
              <w:rPr>
                <w:rFonts w:ascii="Times New Roman" w:hAnsi="Times New Roman"/>
              </w:rPr>
              <w:t>35,65</w:t>
            </w:r>
          </w:p>
        </w:tc>
        <w:tc>
          <w:tcPr>
            <w:tcW w:w="850" w:type="dxa"/>
            <w:gridSpan w:val="2"/>
          </w:tcPr>
          <w:p w14:paraId="1D20C983" w14:textId="77777777" w:rsidR="00944A65" w:rsidRPr="00B7276C" w:rsidRDefault="00944A65" w:rsidP="00920C9B">
            <w:pPr>
              <w:rPr>
                <w:rFonts w:ascii="Times New Roman" w:hAnsi="Times New Roman"/>
              </w:rPr>
            </w:pPr>
            <w:r w:rsidRPr="00B7276C">
              <w:rPr>
                <w:rFonts w:ascii="Times New Roman" w:hAnsi="Times New Roman"/>
              </w:rPr>
              <w:t>35,65*</w:t>
            </w:r>
          </w:p>
        </w:tc>
        <w:tc>
          <w:tcPr>
            <w:tcW w:w="851" w:type="dxa"/>
            <w:gridSpan w:val="2"/>
          </w:tcPr>
          <w:p w14:paraId="0DDF5AD1" w14:textId="77777777" w:rsidR="00944A65" w:rsidRPr="00B7276C" w:rsidRDefault="00944A65" w:rsidP="00920C9B">
            <w:pPr>
              <w:rPr>
                <w:rFonts w:ascii="Times New Roman" w:hAnsi="Times New Roman"/>
              </w:rPr>
            </w:pPr>
            <w:r w:rsidRPr="00B7276C">
              <w:rPr>
                <w:rFonts w:ascii="Times New Roman" w:hAnsi="Times New Roman"/>
              </w:rPr>
              <w:t>0,00</w:t>
            </w:r>
          </w:p>
        </w:tc>
        <w:tc>
          <w:tcPr>
            <w:tcW w:w="850" w:type="dxa"/>
            <w:gridSpan w:val="2"/>
          </w:tcPr>
          <w:p w14:paraId="4CABCE8E" w14:textId="77777777" w:rsidR="00944A65" w:rsidRPr="00B7276C" w:rsidRDefault="00944A65" w:rsidP="00920C9B">
            <w:pPr>
              <w:rPr>
                <w:rFonts w:ascii="Times New Roman" w:hAnsi="Times New Roman"/>
              </w:rPr>
            </w:pPr>
            <w:r w:rsidRPr="00B7276C">
              <w:rPr>
                <w:rFonts w:ascii="Times New Roman" w:hAnsi="Times New Roman"/>
              </w:rPr>
              <w:t>0,00</w:t>
            </w:r>
          </w:p>
        </w:tc>
        <w:tc>
          <w:tcPr>
            <w:tcW w:w="852" w:type="dxa"/>
            <w:gridSpan w:val="2"/>
          </w:tcPr>
          <w:p w14:paraId="761FF420" w14:textId="77777777" w:rsidR="00944A65" w:rsidRPr="00B7276C" w:rsidRDefault="00944A65" w:rsidP="00920C9B">
            <w:pPr>
              <w:rPr>
                <w:rFonts w:ascii="Times New Roman" w:hAnsi="Times New Roman"/>
              </w:rPr>
            </w:pPr>
            <w:r w:rsidRPr="00B7276C">
              <w:rPr>
                <w:rFonts w:ascii="Times New Roman" w:hAnsi="Times New Roman"/>
              </w:rPr>
              <w:t>0,00</w:t>
            </w:r>
          </w:p>
        </w:tc>
        <w:tc>
          <w:tcPr>
            <w:tcW w:w="851" w:type="dxa"/>
          </w:tcPr>
          <w:p w14:paraId="42E567F6" w14:textId="77777777" w:rsidR="00944A65" w:rsidRPr="00B7276C" w:rsidRDefault="00944A65" w:rsidP="00920C9B">
            <w:pPr>
              <w:rPr>
                <w:rFonts w:ascii="Times New Roman" w:hAnsi="Times New Roman"/>
              </w:rPr>
            </w:pPr>
            <w:r w:rsidRPr="00B7276C">
              <w:rPr>
                <w:rFonts w:ascii="Times New Roman" w:hAnsi="Times New Roman"/>
              </w:rPr>
              <w:t>0,00</w:t>
            </w:r>
          </w:p>
        </w:tc>
        <w:tc>
          <w:tcPr>
            <w:tcW w:w="859" w:type="dxa"/>
            <w:gridSpan w:val="2"/>
          </w:tcPr>
          <w:p w14:paraId="75D2176A" w14:textId="77777777" w:rsidR="00944A65" w:rsidRPr="00B7276C" w:rsidRDefault="00944A65" w:rsidP="00920C9B">
            <w:pPr>
              <w:rPr>
                <w:rFonts w:ascii="Times New Roman" w:hAnsi="Times New Roman"/>
              </w:rPr>
            </w:pPr>
            <w:r w:rsidRPr="00B7276C">
              <w:rPr>
                <w:rFonts w:ascii="Times New Roman" w:hAnsi="Times New Roman"/>
              </w:rPr>
              <w:t>0,00</w:t>
            </w:r>
          </w:p>
        </w:tc>
        <w:tc>
          <w:tcPr>
            <w:tcW w:w="1989" w:type="dxa"/>
          </w:tcPr>
          <w:p w14:paraId="17D92F8D"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0201F963" w14:textId="77777777" w:rsidR="00944A65" w:rsidRPr="00B7276C" w:rsidRDefault="00944A65" w:rsidP="00920C9B">
            <w:pPr>
              <w:tabs>
                <w:tab w:val="left" w:pos="567"/>
              </w:tabs>
              <w:rPr>
                <w:rFonts w:ascii="Times New Roman" w:hAnsi="Times New Roman"/>
              </w:rPr>
            </w:pPr>
            <w:r w:rsidRPr="00B7276C">
              <w:rPr>
                <w:rFonts w:ascii="Times New Roman" w:hAnsi="Times New Roman"/>
              </w:rPr>
              <w:t>Администрация Комсомольского муниципального района</w:t>
            </w:r>
          </w:p>
        </w:tc>
        <w:tc>
          <w:tcPr>
            <w:tcW w:w="1417" w:type="dxa"/>
          </w:tcPr>
          <w:p w14:paraId="20C8F12E"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Улучшение технического и эксплуатационного состояния дорог общего пользования местного значения. Уменьшение доли протяженности автомобильных дорог общего </w:t>
            </w:r>
            <w:r w:rsidRPr="00B7276C">
              <w:rPr>
                <w:rFonts w:ascii="Times New Roman" w:hAnsi="Times New Roman"/>
              </w:rPr>
              <w:lastRenderedPageBreak/>
              <w:t>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14:paraId="25CDF3C8" w14:textId="77777777" w:rsidR="00920C9B" w:rsidRDefault="00920C9B" w:rsidP="00944A65">
      <w:pPr>
        <w:tabs>
          <w:tab w:val="left" w:pos="567"/>
        </w:tabs>
        <w:rPr>
          <w:b/>
          <w:sz w:val="28"/>
          <w:szCs w:val="28"/>
        </w:rPr>
        <w:sectPr w:rsidR="00920C9B" w:rsidSect="00920C9B">
          <w:pgSz w:w="16838" w:h="11906" w:orient="landscape"/>
          <w:pgMar w:top="1701" w:right="1134" w:bottom="850" w:left="1134" w:header="708" w:footer="708" w:gutter="0"/>
          <w:cols w:space="708"/>
          <w:docGrid w:linePitch="360"/>
        </w:sectPr>
      </w:pPr>
    </w:p>
    <w:p w14:paraId="34E3800E" w14:textId="77777777" w:rsidR="00944A65" w:rsidRPr="00B7276C" w:rsidRDefault="00944A65" w:rsidP="00944A65">
      <w:pPr>
        <w:tabs>
          <w:tab w:val="left" w:pos="567"/>
        </w:tabs>
        <w:jc w:val="center"/>
        <w:rPr>
          <w:b/>
          <w:sz w:val="28"/>
          <w:szCs w:val="28"/>
        </w:rPr>
      </w:pPr>
      <w:r w:rsidRPr="00B7276C">
        <w:rPr>
          <w:b/>
          <w:sz w:val="28"/>
          <w:szCs w:val="28"/>
        </w:rPr>
        <w:lastRenderedPageBreak/>
        <w:t>3.Перечень структурных элементов муниципальной программы</w:t>
      </w:r>
      <w:r w:rsidRPr="00B7276C">
        <w:t xml:space="preserve"> </w:t>
      </w:r>
      <w:r w:rsidRPr="00B7276C">
        <w:rPr>
          <w:b/>
          <w:sz w:val="28"/>
          <w:szCs w:val="28"/>
        </w:rPr>
        <w:t xml:space="preserve">Комсомольского городского поселения </w:t>
      </w:r>
      <w:r w:rsidRPr="00B7276C">
        <w:t>«</w:t>
      </w:r>
      <w:r w:rsidRPr="00B7276C">
        <w:rPr>
          <w:b/>
          <w:sz w:val="28"/>
          <w:szCs w:val="28"/>
        </w:rPr>
        <w:t>Дорожная деятельность в отношении автомобильных дорог общего пользования Комсомольского городского поселения»</w:t>
      </w:r>
    </w:p>
    <w:p w14:paraId="16B46BA9" w14:textId="77777777" w:rsidR="00944A65" w:rsidRPr="00B7276C" w:rsidRDefault="00944A65" w:rsidP="00944A65">
      <w:pPr>
        <w:tabs>
          <w:tab w:val="left" w:pos="567"/>
        </w:tabs>
        <w:jc w:val="center"/>
        <w:rPr>
          <w:b/>
          <w:sz w:val="28"/>
          <w:szCs w:val="28"/>
        </w:rPr>
      </w:pPr>
    </w:p>
    <w:tbl>
      <w:tblPr>
        <w:tblStyle w:val="af9"/>
        <w:tblW w:w="0" w:type="auto"/>
        <w:tblLook w:val="04A0" w:firstRow="1" w:lastRow="0" w:firstColumn="1" w:lastColumn="0" w:noHBand="0" w:noVBand="1"/>
      </w:tblPr>
      <w:tblGrid>
        <w:gridCol w:w="728"/>
        <w:gridCol w:w="4163"/>
        <w:gridCol w:w="171"/>
        <w:gridCol w:w="1989"/>
        <w:gridCol w:w="676"/>
        <w:gridCol w:w="168"/>
        <w:gridCol w:w="1676"/>
      </w:tblGrid>
      <w:tr w:rsidR="00944A65" w:rsidRPr="00B7276C" w14:paraId="4229EC5C" w14:textId="77777777" w:rsidTr="00920C9B">
        <w:tc>
          <w:tcPr>
            <w:tcW w:w="824" w:type="dxa"/>
          </w:tcPr>
          <w:p w14:paraId="2292EC51" w14:textId="77777777" w:rsidR="00944A65" w:rsidRPr="00B7276C" w:rsidRDefault="00944A65" w:rsidP="00920C9B">
            <w:pPr>
              <w:tabs>
                <w:tab w:val="left" w:pos="567"/>
              </w:tabs>
              <w:rPr>
                <w:rFonts w:ascii="Times New Roman" w:hAnsi="Times New Roman"/>
              </w:rPr>
            </w:pPr>
            <w:r w:rsidRPr="00B7276C">
              <w:rPr>
                <w:rFonts w:ascii="Times New Roman" w:hAnsi="Times New Roman"/>
              </w:rPr>
              <w:t>№ п/п</w:t>
            </w:r>
          </w:p>
        </w:tc>
        <w:tc>
          <w:tcPr>
            <w:tcW w:w="8295" w:type="dxa"/>
            <w:gridSpan w:val="2"/>
          </w:tcPr>
          <w:p w14:paraId="7980A28F" w14:textId="77777777" w:rsidR="00944A65" w:rsidRPr="00B7276C" w:rsidRDefault="00944A65" w:rsidP="00920C9B">
            <w:pPr>
              <w:tabs>
                <w:tab w:val="left" w:pos="567"/>
              </w:tabs>
              <w:rPr>
                <w:rFonts w:ascii="Times New Roman" w:hAnsi="Times New Roman"/>
              </w:rPr>
            </w:pPr>
            <w:r w:rsidRPr="00B7276C">
              <w:rPr>
                <w:rFonts w:ascii="Times New Roman" w:hAnsi="Times New Roman"/>
              </w:rPr>
              <w:t>Задачи структурного элемента</w:t>
            </w:r>
          </w:p>
        </w:tc>
        <w:tc>
          <w:tcPr>
            <w:tcW w:w="3782" w:type="dxa"/>
            <w:gridSpan w:val="3"/>
          </w:tcPr>
          <w:p w14:paraId="56E93E8F" w14:textId="77777777" w:rsidR="00944A65" w:rsidRPr="00B7276C" w:rsidRDefault="00944A65" w:rsidP="00920C9B">
            <w:pPr>
              <w:tabs>
                <w:tab w:val="left" w:pos="567"/>
              </w:tabs>
              <w:rPr>
                <w:rFonts w:ascii="Times New Roman" w:hAnsi="Times New Roman"/>
              </w:rPr>
            </w:pPr>
            <w:r w:rsidRPr="00B7276C">
              <w:rPr>
                <w:rFonts w:ascii="Times New Roman" w:hAnsi="Times New Roman"/>
              </w:rPr>
              <w:t>Краткое описание ожидаемых эффектов от реализации задачи структурного элемента</w:t>
            </w:r>
          </w:p>
        </w:tc>
        <w:tc>
          <w:tcPr>
            <w:tcW w:w="1885" w:type="dxa"/>
          </w:tcPr>
          <w:p w14:paraId="4D11E278"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Связь с показателями</w:t>
            </w:r>
          </w:p>
        </w:tc>
      </w:tr>
      <w:tr w:rsidR="00944A65" w:rsidRPr="00B7276C" w14:paraId="3E156B9A" w14:textId="77777777" w:rsidTr="00920C9B">
        <w:tc>
          <w:tcPr>
            <w:tcW w:w="824" w:type="dxa"/>
          </w:tcPr>
          <w:p w14:paraId="5D5D6C4C"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w:t>
            </w:r>
          </w:p>
        </w:tc>
        <w:tc>
          <w:tcPr>
            <w:tcW w:w="8295" w:type="dxa"/>
            <w:gridSpan w:val="2"/>
          </w:tcPr>
          <w:p w14:paraId="64108882"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2</w:t>
            </w:r>
          </w:p>
        </w:tc>
        <w:tc>
          <w:tcPr>
            <w:tcW w:w="3782" w:type="dxa"/>
            <w:gridSpan w:val="3"/>
          </w:tcPr>
          <w:p w14:paraId="6951C874"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3</w:t>
            </w:r>
          </w:p>
        </w:tc>
        <w:tc>
          <w:tcPr>
            <w:tcW w:w="1885" w:type="dxa"/>
          </w:tcPr>
          <w:p w14:paraId="0183F332"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4</w:t>
            </w:r>
          </w:p>
        </w:tc>
      </w:tr>
      <w:tr w:rsidR="00944A65" w:rsidRPr="00B7276C" w14:paraId="35DDFFBC" w14:textId="77777777" w:rsidTr="00920C9B">
        <w:tc>
          <w:tcPr>
            <w:tcW w:w="824" w:type="dxa"/>
          </w:tcPr>
          <w:p w14:paraId="56CDD3C1"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13962" w:type="dxa"/>
            <w:gridSpan w:val="6"/>
          </w:tcPr>
          <w:p w14:paraId="31416C21" w14:textId="77777777" w:rsidR="00944A65" w:rsidRPr="00B7276C" w:rsidRDefault="00944A65" w:rsidP="00920C9B">
            <w:pPr>
              <w:tabs>
                <w:tab w:val="left" w:pos="567"/>
              </w:tabs>
              <w:jc w:val="center"/>
              <w:rPr>
                <w:rFonts w:ascii="Times New Roman" w:hAnsi="Times New Roman"/>
                <w:b/>
              </w:rPr>
            </w:pPr>
            <w:r w:rsidRPr="00B7276C">
              <w:rPr>
                <w:rFonts w:ascii="Times New Roman" w:hAnsi="Times New Roman"/>
                <w:b/>
              </w:rPr>
              <w:t>Направление «</w:t>
            </w:r>
            <w:r w:rsidRPr="00B7276C">
              <w:rPr>
                <w:rFonts w:ascii="Times New Roman" w:hAnsi="Times New Roman"/>
                <w:b/>
                <w:sz w:val="24"/>
                <w:szCs w:val="24"/>
              </w:rPr>
              <w:t>Безопасность дорожного движения</w:t>
            </w:r>
            <w:r w:rsidRPr="00B7276C">
              <w:rPr>
                <w:rFonts w:ascii="Times New Roman" w:hAnsi="Times New Roman"/>
                <w:b/>
              </w:rPr>
              <w:t>»</w:t>
            </w:r>
          </w:p>
        </w:tc>
      </w:tr>
      <w:tr w:rsidR="00944A65" w:rsidRPr="00B7276C" w14:paraId="649CC160" w14:textId="77777777" w:rsidTr="00920C9B">
        <w:tc>
          <w:tcPr>
            <w:tcW w:w="824" w:type="dxa"/>
          </w:tcPr>
          <w:p w14:paraId="20A8AFA8" w14:textId="77777777" w:rsidR="00944A65" w:rsidRPr="00B7276C" w:rsidRDefault="00944A65" w:rsidP="00920C9B">
            <w:pPr>
              <w:tabs>
                <w:tab w:val="left" w:pos="567"/>
              </w:tabs>
              <w:rPr>
                <w:rFonts w:ascii="Times New Roman" w:hAnsi="Times New Roman"/>
              </w:rPr>
            </w:pPr>
            <w:r w:rsidRPr="00B7276C">
              <w:rPr>
                <w:rFonts w:ascii="Times New Roman" w:hAnsi="Times New Roman"/>
              </w:rPr>
              <w:t>1.1.</w:t>
            </w:r>
          </w:p>
        </w:tc>
        <w:tc>
          <w:tcPr>
            <w:tcW w:w="13962" w:type="dxa"/>
            <w:gridSpan w:val="6"/>
          </w:tcPr>
          <w:p w14:paraId="02678A24" w14:textId="77777777" w:rsidR="00944A65" w:rsidRPr="00B7276C" w:rsidRDefault="00944A65" w:rsidP="00920C9B">
            <w:pPr>
              <w:tabs>
                <w:tab w:val="left" w:pos="567"/>
              </w:tabs>
              <w:jc w:val="center"/>
              <w:rPr>
                <w:rFonts w:ascii="Times New Roman" w:hAnsi="Times New Roman"/>
                <w:b/>
              </w:rPr>
            </w:pPr>
            <w:r w:rsidRPr="00B7276C">
              <w:rPr>
                <w:rFonts w:ascii="Times New Roman" w:hAnsi="Times New Roman"/>
                <w:b/>
              </w:rPr>
              <w:t>Ведомственный проект «</w:t>
            </w:r>
            <w:r w:rsidRPr="00B7276C">
              <w:rPr>
                <w:rFonts w:ascii="Times New Roman" w:hAnsi="Times New Roman"/>
                <w:b/>
                <w:sz w:val="24"/>
                <w:szCs w:val="24"/>
              </w:rPr>
              <w:t>Безопасность дорожного движения</w:t>
            </w:r>
            <w:r w:rsidRPr="00B7276C">
              <w:rPr>
                <w:rFonts w:ascii="Times New Roman" w:hAnsi="Times New Roman"/>
                <w:b/>
              </w:rPr>
              <w:t>»</w:t>
            </w:r>
          </w:p>
          <w:p w14:paraId="592B2CD7" w14:textId="77777777" w:rsidR="00944A65" w:rsidRPr="00B7276C" w:rsidRDefault="00944A65" w:rsidP="00920C9B">
            <w:pPr>
              <w:tabs>
                <w:tab w:val="left" w:pos="567"/>
              </w:tabs>
              <w:jc w:val="center"/>
              <w:rPr>
                <w:rFonts w:ascii="Times New Roman" w:hAnsi="Times New Roman"/>
                <w:b/>
              </w:rPr>
            </w:pPr>
            <w:r w:rsidRPr="00B7276C">
              <w:rPr>
                <w:rFonts w:ascii="Times New Roman" w:hAnsi="Times New Roman"/>
                <w:b/>
              </w:rPr>
              <w:t>(Администрация Комсомольского муниципального района)</w:t>
            </w:r>
          </w:p>
          <w:p w14:paraId="686422ED" w14:textId="77777777" w:rsidR="00944A65" w:rsidRPr="00B7276C" w:rsidRDefault="00944A65" w:rsidP="00920C9B">
            <w:pPr>
              <w:tabs>
                <w:tab w:val="left" w:pos="567"/>
              </w:tabs>
              <w:jc w:val="center"/>
              <w:rPr>
                <w:rFonts w:ascii="Times New Roman" w:hAnsi="Times New Roman"/>
                <w:b/>
              </w:rPr>
            </w:pPr>
          </w:p>
        </w:tc>
      </w:tr>
      <w:tr w:rsidR="00944A65" w:rsidRPr="00B7276C" w14:paraId="0B74EA01" w14:textId="77777777" w:rsidTr="00920C9B">
        <w:tc>
          <w:tcPr>
            <w:tcW w:w="824" w:type="dxa"/>
          </w:tcPr>
          <w:p w14:paraId="6CB37390"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 </w:t>
            </w:r>
          </w:p>
        </w:tc>
        <w:tc>
          <w:tcPr>
            <w:tcW w:w="10766" w:type="dxa"/>
            <w:gridSpan w:val="3"/>
          </w:tcPr>
          <w:p w14:paraId="3B654689"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реализацию: Администрация Комсомольского муниципального района</w:t>
            </w:r>
          </w:p>
        </w:tc>
        <w:tc>
          <w:tcPr>
            <w:tcW w:w="3196" w:type="dxa"/>
            <w:gridSpan w:val="3"/>
          </w:tcPr>
          <w:p w14:paraId="374FCCE9"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486E08EB" w14:textId="77777777" w:rsidTr="00920C9B">
        <w:tc>
          <w:tcPr>
            <w:tcW w:w="824" w:type="dxa"/>
          </w:tcPr>
          <w:p w14:paraId="1F41D64C"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 1.1.1.</w:t>
            </w:r>
          </w:p>
        </w:tc>
        <w:tc>
          <w:tcPr>
            <w:tcW w:w="8053" w:type="dxa"/>
          </w:tcPr>
          <w:p w14:paraId="3BC6E259" w14:textId="77777777" w:rsidR="00944A65" w:rsidRPr="00B7276C" w:rsidRDefault="00944A65" w:rsidP="00920C9B">
            <w:pPr>
              <w:rPr>
                <w:rFonts w:ascii="Times New Roman" w:hAnsi="Times New Roman"/>
              </w:rPr>
            </w:pPr>
            <w:r w:rsidRPr="00B7276C">
              <w:rPr>
                <w:rFonts w:ascii="Times New Roman" w:hAnsi="Times New Roman"/>
              </w:rPr>
              <w:t>Мероприятия по профилактике и организации безопасности дорожного движения на территории Комсомольского городского поселения</w:t>
            </w:r>
          </w:p>
        </w:tc>
        <w:tc>
          <w:tcPr>
            <w:tcW w:w="3830" w:type="dxa"/>
            <w:gridSpan w:val="3"/>
          </w:tcPr>
          <w:p w14:paraId="57E647C6"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c>
          <w:tcPr>
            <w:tcW w:w="2079" w:type="dxa"/>
            <w:gridSpan w:val="2"/>
          </w:tcPr>
          <w:p w14:paraId="385C4FCC" w14:textId="77777777" w:rsidR="00944A65" w:rsidRPr="00B7276C" w:rsidRDefault="00944A65" w:rsidP="00920C9B">
            <w:pPr>
              <w:tabs>
                <w:tab w:val="left" w:pos="567"/>
              </w:tabs>
              <w:rPr>
                <w:rFonts w:ascii="Times New Roman" w:hAnsi="Times New Roman"/>
              </w:rPr>
            </w:pPr>
            <w:r w:rsidRPr="00B7276C">
              <w:rPr>
                <w:rFonts w:ascii="Times New Roman" w:hAnsi="Times New Roman"/>
                <w:sz w:val="24"/>
                <w:szCs w:val="24"/>
              </w:rPr>
              <w:t>профилактика и организация безопасности дорожного движения</w:t>
            </w:r>
          </w:p>
        </w:tc>
      </w:tr>
      <w:tr w:rsidR="00944A65" w:rsidRPr="00B7276C" w14:paraId="60C23979" w14:textId="77777777" w:rsidTr="00920C9B">
        <w:tc>
          <w:tcPr>
            <w:tcW w:w="824" w:type="dxa"/>
          </w:tcPr>
          <w:p w14:paraId="405907F9" w14:textId="77777777" w:rsidR="00944A65" w:rsidRPr="00B7276C" w:rsidRDefault="00944A65" w:rsidP="00920C9B">
            <w:pPr>
              <w:tabs>
                <w:tab w:val="left" w:pos="567"/>
              </w:tabs>
              <w:rPr>
                <w:rFonts w:ascii="Times New Roman" w:hAnsi="Times New Roman"/>
              </w:rPr>
            </w:pPr>
          </w:p>
        </w:tc>
        <w:tc>
          <w:tcPr>
            <w:tcW w:w="8053" w:type="dxa"/>
          </w:tcPr>
          <w:p w14:paraId="3293A4D0" w14:textId="77777777" w:rsidR="00944A65" w:rsidRPr="00B7276C" w:rsidRDefault="00944A65" w:rsidP="00920C9B">
            <w:pPr>
              <w:rPr>
                <w:rFonts w:ascii="Times New Roman" w:hAnsi="Times New Roman"/>
              </w:rPr>
            </w:pPr>
          </w:p>
        </w:tc>
        <w:tc>
          <w:tcPr>
            <w:tcW w:w="3830" w:type="dxa"/>
            <w:gridSpan w:val="3"/>
          </w:tcPr>
          <w:p w14:paraId="652692BB" w14:textId="77777777" w:rsidR="00944A65" w:rsidRPr="00B7276C" w:rsidRDefault="00944A65" w:rsidP="00920C9B">
            <w:pPr>
              <w:tabs>
                <w:tab w:val="left" w:pos="567"/>
              </w:tabs>
              <w:rPr>
                <w:rFonts w:ascii="Times New Roman" w:hAnsi="Times New Roman"/>
              </w:rPr>
            </w:pPr>
          </w:p>
        </w:tc>
        <w:tc>
          <w:tcPr>
            <w:tcW w:w="2079" w:type="dxa"/>
            <w:gridSpan w:val="2"/>
          </w:tcPr>
          <w:p w14:paraId="13D8019A" w14:textId="77777777" w:rsidR="00944A65" w:rsidRPr="00B7276C" w:rsidRDefault="00944A65" w:rsidP="00920C9B">
            <w:pPr>
              <w:tabs>
                <w:tab w:val="left" w:pos="567"/>
              </w:tabs>
              <w:rPr>
                <w:rFonts w:ascii="Times New Roman" w:hAnsi="Times New Roman"/>
              </w:rPr>
            </w:pPr>
          </w:p>
        </w:tc>
      </w:tr>
      <w:tr w:rsidR="00944A65" w:rsidRPr="00B7276C" w14:paraId="29814D92" w14:textId="77777777" w:rsidTr="00920C9B">
        <w:tc>
          <w:tcPr>
            <w:tcW w:w="824" w:type="dxa"/>
          </w:tcPr>
          <w:p w14:paraId="1623D092" w14:textId="77777777" w:rsidR="00944A65" w:rsidRPr="00B7276C" w:rsidRDefault="00944A65" w:rsidP="00920C9B">
            <w:pPr>
              <w:tabs>
                <w:tab w:val="left" w:pos="567"/>
              </w:tabs>
              <w:rPr>
                <w:rFonts w:ascii="Times New Roman" w:hAnsi="Times New Roman"/>
              </w:rPr>
            </w:pPr>
          </w:p>
        </w:tc>
        <w:tc>
          <w:tcPr>
            <w:tcW w:w="8053" w:type="dxa"/>
          </w:tcPr>
          <w:p w14:paraId="77051CF2" w14:textId="77777777" w:rsidR="00944A65" w:rsidRPr="00B7276C" w:rsidRDefault="00944A65" w:rsidP="00920C9B">
            <w:pPr>
              <w:rPr>
                <w:rFonts w:ascii="Times New Roman" w:hAnsi="Times New Roman"/>
              </w:rPr>
            </w:pPr>
          </w:p>
        </w:tc>
        <w:tc>
          <w:tcPr>
            <w:tcW w:w="3830" w:type="dxa"/>
            <w:gridSpan w:val="3"/>
          </w:tcPr>
          <w:p w14:paraId="1A345AB1" w14:textId="77777777" w:rsidR="00944A65" w:rsidRPr="00B7276C" w:rsidRDefault="00944A65" w:rsidP="00920C9B">
            <w:pPr>
              <w:tabs>
                <w:tab w:val="left" w:pos="567"/>
              </w:tabs>
              <w:rPr>
                <w:rFonts w:ascii="Times New Roman" w:hAnsi="Times New Roman"/>
              </w:rPr>
            </w:pPr>
          </w:p>
        </w:tc>
        <w:tc>
          <w:tcPr>
            <w:tcW w:w="2079" w:type="dxa"/>
            <w:gridSpan w:val="2"/>
          </w:tcPr>
          <w:p w14:paraId="6587E5A1" w14:textId="77777777" w:rsidR="00944A65" w:rsidRPr="00B7276C" w:rsidRDefault="00944A65" w:rsidP="00920C9B">
            <w:pPr>
              <w:tabs>
                <w:tab w:val="left" w:pos="567"/>
              </w:tabs>
              <w:rPr>
                <w:rFonts w:ascii="Times New Roman" w:hAnsi="Times New Roman"/>
              </w:rPr>
            </w:pPr>
          </w:p>
        </w:tc>
      </w:tr>
      <w:tr w:rsidR="00944A65" w:rsidRPr="00B7276C" w14:paraId="1903E0E8" w14:textId="77777777" w:rsidTr="00920C9B">
        <w:tc>
          <w:tcPr>
            <w:tcW w:w="824" w:type="dxa"/>
          </w:tcPr>
          <w:p w14:paraId="6089AC15" w14:textId="77777777" w:rsidR="00944A65" w:rsidRPr="00B7276C" w:rsidRDefault="00944A65" w:rsidP="00920C9B">
            <w:pPr>
              <w:tabs>
                <w:tab w:val="left" w:pos="567"/>
              </w:tabs>
              <w:rPr>
                <w:rFonts w:ascii="Times New Roman" w:hAnsi="Times New Roman"/>
              </w:rPr>
            </w:pPr>
            <w:r w:rsidRPr="00B7276C">
              <w:rPr>
                <w:rFonts w:ascii="Times New Roman" w:hAnsi="Times New Roman"/>
              </w:rPr>
              <w:t>2.</w:t>
            </w:r>
          </w:p>
        </w:tc>
        <w:tc>
          <w:tcPr>
            <w:tcW w:w="13962" w:type="dxa"/>
            <w:gridSpan w:val="6"/>
          </w:tcPr>
          <w:p w14:paraId="1C9B9DDD" w14:textId="77777777" w:rsidR="00944A65" w:rsidRPr="00B7276C" w:rsidRDefault="00944A65" w:rsidP="00920C9B">
            <w:pPr>
              <w:pStyle w:val="af1"/>
              <w:spacing w:after="0" w:line="240" w:lineRule="auto"/>
              <w:ind w:left="0"/>
              <w:rPr>
                <w:rFonts w:ascii="Times New Roman" w:hAnsi="Times New Roman" w:cs="Times New Roman"/>
              </w:rPr>
            </w:pPr>
            <w:r w:rsidRPr="00B7276C">
              <w:rPr>
                <w:rFonts w:ascii="Times New Roman" w:hAnsi="Times New Roman" w:cs="Times New Roman"/>
                <w:b/>
              </w:rPr>
              <w:t>Направление  «</w:t>
            </w:r>
            <w:r w:rsidRPr="00B7276C">
              <w:rPr>
                <w:rFonts w:ascii="Times New Roman" w:hAnsi="Times New Roman" w:cs="Times New Roman"/>
                <w:b/>
                <w:sz w:val="24"/>
                <w:szCs w:val="24"/>
              </w:rPr>
              <w:t>Дорожная деятельность в отношении автомобильных дорог  общего пользования Комсомольского городского поселения</w:t>
            </w:r>
            <w:r w:rsidRPr="00B7276C">
              <w:rPr>
                <w:rFonts w:ascii="Times New Roman" w:hAnsi="Times New Roman" w:cs="Times New Roman"/>
                <w:b/>
              </w:rPr>
              <w:t>.»</w:t>
            </w:r>
          </w:p>
        </w:tc>
      </w:tr>
      <w:tr w:rsidR="00944A65" w:rsidRPr="00B7276C" w14:paraId="3AE35928" w14:textId="77777777" w:rsidTr="00920C9B">
        <w:tc>
          <w:tcPr>
            <w:tcW w:w="824" w:type="dxa"/>
          </w:tcPr>
          <w:p w14:paraId="44D7F1E8" w14:textId="77777777" w:rsidR="00944A65" w:rsidRPr="00B7276C" w:rsidRDefault="00944A65" w:rsidP="00920C9B">
            <w:pPr>
              <w:tabs>
                <w:tab w:val="left" w:pos="567"/>
              </w:tabs>
              <w:rPr>
                <w:rFonts w:ascii="Times New Roman" w:hAnsi="Times New Roman"/>
              </w:rPr>
            </w:pPr>
            <w:r w:rsidRPr="00B7276C">
              <w:rPr>
                <w:rFonts w:ascii="Times New Roman" w:hAnsi="Times New Roman"/>
              </w:rPr>
              <w:t>2.1.</w:t>
            </w:r>
          </w:p>
        </w:tc>
        <w:tc>
          <w:tcPr>
            <w:tcW w:w="13962" w:type="dxa"/>
            <w:gridSpan w:val="6"/>
          </w:tcPr>
          <w:p w14:paraId="2B683204" w14:textId="77777777" w:rsidR="00944A65" w:rsidRPr="00B7276C" w:rsidRDefault="00944A65" w:rsidP="00920C9B">
            <w:pPr>
              <w:tabs>
                <w:tab w:val="left" w:pos="567"/>
              </w:tabs>
              <w:rPr>
                <w:rFonts w:ascii="Times New Roman" w:hAnsi="Times New Roman"/>
                <w:b/>
              </w:rPr>
            </w:pPr>
            <w:r w:rsidRPr="00B7276C">
              <w:rPr>
                <w:rFonts w:ascii="Times New Roman" w:hAnsi="Times New Roman"/>
                <w:b/>
              </w:rPr>
              <w:t xml:space="preserve">Комплекс </w:t>
            </w:r>
            <w:proofErr w:type="spellStart"/>
            <w:r w:rsidRPr="00B7276C">
              <w:rPr>
                <w:rFonts w:ascii="Times New Roman" w:hAnsi="Times New Roman"/>
                <w:b/>
              </w:rPr>
              <w:t>процесных</w:t>
            </w:r>
            <w:proofErr w:type="spellEnd"/>
            <w:r w:rsidRPr="00B7276C">
              <w:rPr>
                <w:rFonts w:ascii="Times New Roman" w:hAnsi="Times New Roman"/>
                <w:b/>
              </w:rPr>
              <w:t xml:space="preserve"> мероприятий</w:t>
            </w:r>
            <w:r w:rsidRPr="00B7276C">
              <w:rPr>
                <w:rFonts w:ascii="Times New Roman" w:hAnsi="Times New Roman"/>
              </w:rPr>
              <w:t xml:space="preserve"> «</w:t>
            </w:r>
            <w:r w:rsidRPr="00B7276C">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r w:rsidRPr="00B7276C">
              <w:rPr>
                <w:rFonts w:ascii="Times New Roman" w:hAnsi="Times New Roman"/>
                <w:b/>
              </w:rPr>
              <w:t>.»</w:t>
            </w:r>
          </w:p>
          <w:p w14:paraId="57538A09"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b/>
              </w:rPr>
              <w:t>(Администрация Комсомольского муниципального района)</w:t>
            </w:r>
          </w:p>
        </w:tc>
      </w:tr>
      <w:tr w:rsidR="00944A65" w:rsidRPr="00B7276C" w14:paraId="62987C7B" w14:textId="77777777" w:rsidTr="00920C9B">
        <w:tc>
          <w:tcPr>
            <w:tcW w:w="824" w:type="dxa"/>
          </w:tcPr>
          <w:p w14:paraId="3EE01DDC" w14:textId="77777777" w:rsidR="00944A65" w:rsidRPr="00B7276C" w:rsidRDefault="00944A65" w:rsidP="00920C9B">
            <w:pPr>
              <w:tabs>
                <w:tab w:val="left" w:pos="567"/>
              </w:tabs>
              <w:rPr>
                <w:rFonts w:ascii="Times New Roman" w:hAnsi="Times New Roman"/>
              </w:rPr>
            </w:pPr>
          </w:p>
        </w:tc>
        <w:tc>
          <w:tcPr>
            <w:tcW w:w="10766" w:type="dxa"/>
            <w:gridSpan w:val="3"/>
          </w:tcPr>
          <w:p w14:paraId="36E661F4"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реализацию: Администрация Комсомольского муниципального района</w:t>
            </w:r>
          </w:p>
        </w:tc>
        <w:tc>
          <w:tcPr>
            <w:tcW w:w="3196" w:type="dxa"/>
            <w:gridSpan w:val="3"/>
          </w:tcPr>
          <w:p w14:paraId="3F48B019"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3338A505" w14:textId="77777777" w:rsidTr="00920C9B">
        <w:tc>
          <w:tcPr>
            <w:tcW w:w="824" w:type="dxa"/>
          </w:tcPr>
          <w:p w14:paraId="0EEC6CE1" w14:textId="77777777" w:rsidR="00944A65" w:rsidRPr="00B7276C" w:rsidRDefault="00944A65" w:rsidP="00920C9B">
            <w:pPr>
              <w:tabs>
                <w:tab w:val="left" w:pos="567"/>
              </w:tabs>
              <w:rPr>
                <w:rFonts w:ascii="Times New Roman" w:hAnsi="Times New Roman"/>
              </w:rPr>
            </w:pPr>
            <w:r w:rsidRPr="00B7276C">
              <w:rPr>
                <w:rFonts w:ascii="Times New Roman" w:hAnsi="Times New Roman"/>
              </w:rPr>
              <w:t>2.1.1.</w:t>
            </w:r>
          </w:p>
        </w:tc>
        <w:tc>
          <w:tcPr>
            <w:tcW w:w="8053" w:type="dxa"/>
          </w:tcPr>
          <w:p w14:paraId="1F19A053" w14:textId="77777777" w:rsidR="00944A65" w:rsidRPr="00B7276C" w:rsidRDefault="00944A65" w:rsidP="00920C9B">
            <w:pPr>
              <w:tabs>
                <w:tab w:val="left" w:pos="7830"/>
              </w:tabs>
              <w:rPr>
                <w:rFonts w:ascii="Times New Roman" w:hAnsi="Times New Roman"/>
              </w:rPr>
            </w:pPr>
            <w:r w:rsidRPr="00B7276C">
              <w:rPr>
                <w:rFonts w:ascii="Times New Roman" w:hAnsi="Times New Roman"/>
              </w:rPr>
              <w:t>Мероприятия по  содержанию, грейдированию  автомобильных дорог общего пользования Комсомольского городского поселения</w:t>
            </w:r>
            <w:r w:rsidRPr="00B7276C">
              <w:rPr>
                <w:rFonts w:ascii="Times New Roman" w:hAnsi="Times New Roman"/>
              </w:rPr>
              <w:tab/>
            </w:r>
          </w:p>
        </w:tc>
        <w:tc>
          <w:tcPr>
            <w:tcW w:w="3830" w:type="dxa"/>
            <w:gridSpan w:val="3"/>
          </w:tcPr>
          <w:p w14:paraId="3528468D" w14:textId="77777777" w:rsidR="00944A65" w:rsidRPr="00B7276C" w:rsidRDefault="00944A65" w:rsidP="00920C9B">
            <w:pPr>
              <w:tabs>
                <w:tab w:val="left" w:pos="7830"/>
              </w:tabs>
              <w:rPr>
                <w:rFonts w:ascii="Times New Roman" w:hAnsi="Times New Roman"/>
              </w:rPr>
            </w:pPr>
            <w:r w:rsidRPr="00B7276C">
              <w:rPr>
                <w:rFonts w:ascii="Times New Roman" w:hAnsi="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Pr>
          <w:p w14:paraId="6527641D"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w:t>
            </w:r>
            <w:r w:rsidRPr="00B7276C">
              <w:rPr>
                <w:rFonts w:ascii="Times New Roman" w:hAnsi="Times New Roman"/>
              </w:rPr>
              <w:lastRenderedPageBreak/>
              <w:t>поселения</w:t>
            </w:r>
          </w:p>
        </w:tc>
      </w:tr>
      <w:tr w:rsidR="00944A65" w:rsidRPr="00B7276C" w14:paraId="2BFFC09E" w14:textId="77777777" w:rsidTr="00920C9B">
        <w:tc>
          <w:tcPr>
            <w:tcW w:w="824" w:type="dxa"/>
          </w:tcPr>
          <w:p w14:paraId="1F1F8DA8"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2.1.2.</w:t>
            </w:r>
          </w:p>
        </w:tc>
        <w:tc>
          <w:tcPr>
            <w:tcW w:w="8053" w:type="dxa"/>
          </w:tcPr>
          <w:p w14:paraId="188A1B88" w14:textId="77777777" w:rsidR="00944A65" w:rsidRPr="00B7276C" w:rsidRDefault="00944A65" w:rsidP="00920C9B">
            <w:pPr>
              <w:rPr>
                <w:rFonts w:ascii="Times New Roman" w:hAnsi="Times New Roman"/>
              </w:rPr>
            </w:pPr>
            <w:r w:rsidRPr="00B7276C">
              <w:rPr>
                <w:rFonts w:ascii="Times New Roman" w:hAnsi="Times New Roman"/>
              </w:rPr>
              <w:t>Капитальный ремонт, ремонт  автомобильных дорог общего пользования Комсомольского городского поселения"</w:t>
            </w:r>
          </w:p>
        </w:tc>
        <w:tc>
          <w:tcPr>
            <w:tcW w:w="3830" w:type="dxa"/>
            <w:gridSpan w:val="3"/>
          </w:tcPr>
          <w:p w14:paraId="054EFE69" w14:textId="77777777" w:rsidR="00944A65" w:rsidRPr="00B7276C" w:rsidRDefault="00944A65" w:rsidP="00920C9B">
            <w:pPr>
              <w:tabs>
                <w:tab w:val="left" w:pos="567"/>
              </w:tabs>
              <w:rPr>
                <w:rFonts w:ascii="Times New Roman" w:hAnsi="Times New Roman"/>
              </w:rPr>
            </w:pPr>
            <w:r w:rsidRPr="00B7276C">
              <w:rPr>
                <w:rFonts w:ascii="Times New Roman" w:hAnsi="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Pr>
          <w:p w14:paraId="4282B8FE"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944A65" w:rsidRPr="00B7276C" w14:paraId="1068BBBA" w14:textId="77777777" w:rsidTr="00920C9B">
        <w:tc>
          <w:tcPr>
            <w:tcW w:w="824" w:type="dxa"/>
          </w:tcPr>
          <w:p w14:paraId="0D8D26CC" w14:textId="77777777" w:rsidR="00944A65" w:rsidRPr="00B7276C" w:rsidRDefault="00944A65" w:rsidP="00920C9B">
            <w:pPr>
              <w:tabs>
                <w:tab w:val="left" w:pos="567"/>
              </w:tabs>
              <w:rPr>
                <w:rFonts w:ascii="Times New Roman" w:hAnsi="Times New Roman"/>
              </w:rPr>
            </w:pPr>
            <w:r w:rsidRPr="00B7276C">
              <w:rPr>
                <w:rFonts w:ascii="Times New Roman" w:hAnsi="Times New Roman"/>
              </w:rPr>
              <w:t>2.1.3.</w:t>
            </w:r>
          </w:p>
        </w:tc>
        <w:tc>
          <w:tcPr>
            <w:tcW w:w="8053" w:type="dxa"/>
          </w:tcPr>
          <w:p w14:paraId="7B1618D4" w14:textId="77777777" w:rsidR="00944A65" w:rsidRPr="00B7276C" w:rsidRDefault="00944A65" w:rsidP="00920C9B">
            <w:pPr>
              <w:tabs>
                <w:tab w:val="left" w:pos="1320"/>
              </w:tabs>
              <w:rPr>
                <w:rFonts w:ascii="Times New Roman" w:hAnsi="Times New Roman"/>
              </w:rPr>
            </w:pPr>
            <w:r w:rsidRPr="00B7276C">
              <w:rPr>
                <w:rFonts w:ascii="Times New Roman" w:hAnsi="Times New Roman"/>
              </w:rPr>
              <w:t>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дорого общего пользования местного значения, в том числе на формирование муниципальных дорожных фондов</w:t>
            </w:r>
          </w:p>
        </w:tc>
        <w:tc>
          <w:tcPr>
            <w:tcW w:w="3830" w:type="dxa"/>
            <w:gridSpan w:val="3"/>
          </w:tcPr>
          <w:p w14:paraId="19C36A1D" w14:textId="77777777" w:rsidR="00944A65" w:rsidRPr="00B7276C" w:rsidRDefault="00944A65" w:rsidP="00920C9B">
            <w:pPr>
              <w:tabs>
                <w:tab w:val="left" w:pos="567"/>
              </w:tabs>
              <w:rPr>
                <w:rFonts w:ascii="Times New Roman" w:hAnsi="Times New Roman"/>
              </w:rPr>
            </w:pPr>
            <w:r w:rsidRPr="00B7276C">
              <w:rPr>
                <w:rFonts w:ascii="Times New Roman" w:hAnsi="Times New Roman"/>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2079" w:type="dxa"/>
            <w:gridSpan w:val="2"/>
          </w:tcPr>
          <w:p w14:paraId="78CA9FFE"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14:paraId="1CF68A24" w14:textId="77777777" w:rsidR="00944A65" w:rsidRPr="00B7276C" w:rsidRDefault="00944A65" w:rsidP="00944A65">
      <w:pPr>
        <w:tabs>
          <w:tab w:val="left" w:pos="11460"/>
        </w:tabs>
      </w:pPr>
      <w:r w:rsidRPr="00B7276C">
        <w:tab/>
      </w:r>
    </w:p>
    <w:p w14:paraId="7B4CE2AC" w14:textId="77777777" w:rsidR="00920C9B" w:rsidRDefault="00920C9B" w:rsidP="00944A65">
      <w:pPr>
        <w:spacing w:after="200" w:line="276" w:lineRule="auto"/>
        <w:jc w:val="center"/>
        <w:rPr>
          <w:rFonts w:eastAsia="Calibri"/>
          <w:b/>
          <w:color w:val="auto"/>
          <w:sz w:val="28"/>
          <w:szCs w:val="28"/>
          <w:lang w:eastAsia="en-US"/>
        </w:rPr>
        <w:sectPr w:rsidR="00920C9B" w:rsidSect="00920C9B">
          <w:pgSz w:w="11906" w:h="16838"/>
          <w:pgMar w:top="1134" w:right="850" w:bottom="1134" w:left="1701" w:header="708" w:footer="708" w:gutter="0"/>
          <w:cols w:space="708"/>
          <w:docGrid w:linePitch="360"/>
        </w:sectPr>
      </w:pPr>
    </w:p>
    <w:p w14:paraId="391E4A11" w14:textId="30C7C7E8" w:rsidR="00944A65" w:rsidRPr="00B7276C" w:rsidRDefault="00944A65" w:rsidP="00944A65">
      <w:pPr>
        <w:spacing w:after="200" w:line="276" w:lineRule="auto"/>
        <w:jc w:val="center"/>
        <w:rPr>
          <w:rFonts w:eastAsia="Calibri"/>
          <w:b/>
          <w:color w:val="auto"/>
          <w:sz w:val="28"/>
          <w:szCs w:val="28"/>
          <w:lang w:eastAsia="en-US"/>
        </w:rPr>
      </w:pPr>
    </w:p>
    <w:p w14:paraId="5A0C307C" w14:textId="77777777" w:rsidR="00944A65" w:rsidRPr="00B7276C" w:rsidRDefault="00944A65" w:rsidP="00944A65">
      <w:pPr>
        <w:spacing w:after="200" w:line="276" w:lineRule="auto"/>
        <w:jc w:val="center"/>
        <w:rPr>
          <w:rFonts w:eastAsia="Calibri"/>
          <w:b/>
          <w:color w:val="auto"/>
          <w:sz w:val="28"/>
          <w:szCs w:val="28"/>
          <w:lang w:eastAsia="en-US"/>
        </w:rPr>
      </w:pPr>
    </w:p>
    <w:p w14:paraId="20ACFBBC" w14:textId="77777777" w:rsidR="00944A65" w:rsidRPr="00B7276C" w:rsidRDefault="00944A65" w:rsidP="00944A65">
      <w:pPr>
        <w:spacing w:after="200" w:line="276" w:lineRule="auto"/>
        <w:jc w:val="center"/>
        <w:rPr>
          <w:rFonts w:eastAsia="Calibri"/>
          <w:b/>
          <w:color w:val="auto"/>
          <w:sz w:val="28"/>
          <w:szCs w:val="28"/>
          <w:lang w:eastAsia="en-US"/>
        </w:rPr>
      </w:pPr>
      <w:r w:rsidRPr="00B7276C">
        <w:rPr>
          <w:rFonts w:eastAsia="Calibri"/>
          <w:b/>
          <w:color w:val="auto"/>
          <w:sz w:val="28"/>
          <w:szCs w:val="28"/>
          <w:lang w:eastAsia="en-US"/>
        </w:rPr>
        <w:t xml:space="preserve">4. Параметры финансового обеспечения реализации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 </w:t>
      </w:r>
    </w:p>
    <w:tbl>
      <w:tblPr>
        <w:tblStyle w:val="af9"/>
        <w:tblW w:w="15134" w:type="dxa"/>
        <w:tblLayout w:type="fixed"/>
        <w:tblLook w:val="04A0" w:firstRow="1" w:lastRow="0" w:firstColumn="1" w:lastColumn="0" w:noHBand="0" w:noVBand="1"/>
      </w:tblPr>
      <w:tblGrid>
        <w:gridCol w:w="3369"/>
        <w:gridCol w:w="1842"/>
        <w:gridCol w:w="1701"/>
        <w:gridCol w:w="1985"/>
        <w:gridCol w:w="1701"/>
        <w:gridCol w:w="992"/>
        <w:gridCol w:w="851"/>
        <w:gridCol w:w="850"/>
        <w:gridCol w:w="1843"/>
      </w:tblGrid>
      <w:tr w:rsidR="00944A65" w:rsidRPr="00B7276C" w14:paraId="568C8C19" w14:textId="77777777" w:rsidTr="00920C9B">
        <w:tc>
          <w:tcPr>
            <w:tcW w:w="3369" w:type="dxa"/>
            <w:vMerge w:val="restart"/>
          </w:tcPr>
          <w:p w14:paraId="27422A59" w14:textId="77777777" w:rsidR="00944A65" w:rsidRPr="00B7276C" w:rsidRDefault="00944A65" w:rsidP="00920C9B">
            <w:pPr>
              <w:jc w:val="center"/>
              <w:rPr>
                <w:rFonts w:ascii="Times New Roman" w:hAnsi="Times New Roman"/>
                <w:color w:val="auto"/>
                <w:sz w:val="28"/>
                <w:szCs w:val="28"/>
                <w:lang w:eastAsia="en-US"/>
              </w:rPr>
            </w:pPr>
            <w:r w:rsidRPr="00B7276C">
              <w:rPr>
                <w:rFonts w:ascii="Times New Roman" w:hAnsi="Times New Roman"/>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B7276C">
              <w:rPr>
                <w:rFonts w:ascii="Times New Roman" w:hAnsi="Times New Roman"/>
                <w:color w:val="auto"/>
                <w:sz w:val="28"/>
                <w:szCs w:val="28"/>
                <w:lang w:eastAsia="en-US"/>
              </w:rPr>
              <w:t>обеспеченияя</w:t>
            </w:r>
            <w:proofErr w:type="spellEnd"/>
          </w:p>
        </w:tc>
        <w:tc>
          <w:tcPr>
            <w:tcW w:w="11765" w:type="dxa"/>
            <w:gridSpan w:val="8"/>
          </w:tcPr>
          <w:p w14:paraId="305F6403" w14:textId="77777777" w:rsidR="00944A65" w:rsidRPr="00B7276C" w:rsidRDefault="00944A65" w:rsidP="00920C9B">
            <w:pPr>
              <w:ind w:left="-249" w:firstLine="249"/>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 xml:space="preserve">Объем финансового обеспечения по годам реализации, рублей </w:t>
            </w:r>
          </w:p>
        </w:tc>
      </w:tr>
      <w:tr w:rsidR="00944A65" w:rsidRPr="00B7276C" w14:paraId="683628B5" w14:textId="77777777" w:rsidTr="00920C9B">
        <w:tc>
          <w:tcPr>
            <w:tcW w:w="3369" w:type="dxa"/>
            <w:vMerge/>
          </w:tcPr>
          <w:p w14:paraId="68E78015" w14:textId="77777777" w:rsidR="00944A65" w:rsidRPr="00B7276C" w:rsidRDefault="00944A65" w:rsidP="00920C9B">
            <w:pPr>
              <w:jc w:val="center"/>
              <w:rPr>
                <w:rFonts w:ascii="Times New Roman" w:hAnsi="Times New Roman"/>
                <w:b/>
                <w:color w:val="auto"/>
                <w:sz w:val="28"/>
                <w:szCs w:val="28"/>
                <w:lang w:eastAsia="en-US"/>
              </w:rPr>
            </w:pPr>
          </w:p>
        </w:tc>
        <w:tc>
          <w:tcPr>
            <w:tcW w:w="1842" w:type="dxa"/>
          </w:tcPr>
          <w:p w14:paraId="1429A024"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2024</w:t>
            </w:r>
          </w:p>
        </w:tc>
        <w:tc>
          <w:tcPr>
            <w:tcW w:w="1701" w:type="dxa"/>
          </w:tcPr>
          <w:p w14:paraId="1BF137E2"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2025</w:t>
            </w:r>
          </w:p>
        </w:tc>
        <w:tc>
          <w:tcPr>
            <w:tcW w:w="1985" w:type="dxa"/>
          </w:tcPr>
          <w:p w14:paraId="0FF9926D"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2026</w:t>
            </w:r>
          </w:p>
        </w:tc>
        <w:tc>
          <w:tcPr>
            <w:tcW w:w="1701" w:type="dxa"/>
          </w:tcPr>
          <w:p w14:paraId="74731159"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2027</w:t>
            </w:r>
          </w:p>
        </w:tc>
        <w:tc>
          <w:tcPr>
            <w:tcW w:w="992" w:type="dxa"/>
          </w:tcPr>
          <w:p w14:paraId="7D6D748C"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2028</w:t>
            </w:r>
          </w:p>
        </w:tc>
        <w:tc>
          <w:tcPr>
            <w:tcW w:w="851" w:type="dxa"/>
          </w:tcPr>
          <w:p w14:paraId="6B1D0A61"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2029</w:t>
            </w:r>
          </w:p>
        </w:tc>
        <w:tc>
          <w:tcPr>
            <w:tcW w:w="850" w:type="dxa"/>
          </w:tcPr>
          <w:p w14:paraId="54241E41"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2030</w:t>
            </w:r>
          </w:p>
        </w:tc>
        <w:tc>
          <w:tcPr>
            <w:tcW w:w="1843" w:type="dxa"/>
          </w:tcPr>
          <w:p w14:paraId="08A97690"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Всего</w:t>
            </w:r>
          </w:p>
        </w:tc>
      </w:tr>
      <w:tr w:rsidR="00944A65" w:rsidRPr="00B7276C" w14:paraId="78382E2E" w14:textId="77777777" w:rsidTr="00920C9B">
        <w:tc>
          <w:tcPr>
            <w:tcW w:w="3369" w:type="dxa"/>
          </w:tcPr>
          <w:p w14:paraId="00C4A304"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1</w:t>
            </w:r>
          </w:p>
        </w:tc>
        <w:tc>
          <w:tcPr>
            <w:tcW w:w="1842" w:type="dxa"/>
          </w:tcPr>
          <w:p w14:paraId="12AE7C37"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2</w:t>
            </w:r>
          </w:p>
        </w:tc>
        <w:tc>
          <w:tcPr>
            <w:tcW w:w="1701" w:type="dxa"/>
          </w:tcPr>
          <w:p w14:paraId="4AE00074"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3</w:t>
            </w:r>
          </w:p>
        </w:tc>
        <w:tc>
          <w:tcPr>
            <w:tcW w:w="1985" w:type="dxa"/>
          </w:tcPr>
          <w:p w14:paraId="0E7E4982"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4</w:t>
            </w:r>
          </w:p>
        </w:tc>
        <w:tc>
          <w:tcPr>
            <w:tcW w:w="1701" w:type="dxa"/>
          </w:tcPr>
          <w:p w14:paraId="1DD6B67A"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5</w:t>
            </w:r>
          </w:p>
        </w:tc>
        <w:tc>
          <w:tcPr>
            <w:tcW w:w="992" w:type="dxa"/>
          </w:tcPr>
          <w:p w14:paraId="51232D47"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6</w:t>
            </w:r>
          </w:p>
        </w:tc>
        <w:tc>
          <w:tcPr>
            <w:tcW w:w="851" w:type="dxa"/>
          </w:tcPr>
          <w:p w14:paraId="4D8CD728"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7</w:t>
            </w:r>
          </w:p>
        </w:tc>
        <w:tc>
          <w:tcPr>
            <w:tcW w:w="850" w:type="dxa"/>
          </w:tcPr>
          <w:p w14:paraId="2F26F59F"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8</w:t>
            </w:r>
          </w:p>
        </w:tc>
        <w:tc>
          <w:tcPr>
            <w:tcW w:w="1843" w:type="dxa"/>
          </w:tcPr>
          <w:p w14:paraId="04A9914F" w14:textId="77777777" w:rsidR="00944A65" w:rsidRPr="00B7276C" w:rsidRDefault="00944A65" w:rsidP="00920C9B">
            <w:pPr>
              <w:jc w:val="center"/>
              <w:rPr>
                <w:rFonts w:ascii="Times New Roman" w:hAnsi="Times New Roman"/>
                <w:b/>
                <w:color w:val="auto"/>
                <w:sz w:val="28"/>
                <w:szCs w:val="28"/>
                <w:lang w:eastAsia="en-US"/>
              </w:rPr>
            </w:pPr>
            <w:r w:rsidRPr="00B7276C">
              <w:rPr>
                <w:rFonts w:ascii="Times New Roman" w:hAnsi="Times New Roman"/>
                <w:b/>
                <w:color w:val="auto"/>
                <w:sz w:val="28"/>
                <w:szCs w:val="28"/>
                <w:lang w:eastAsia="en-US"/>
              </w:rPr>
              <w:t>9</w:t>
            </w:r>
          </w:p>
        </w:tc>
      </w:tr>
      <w:tr w:rsidR="00944A65" w:rsidRPr="00B7276C" w14:paraId="1D52F64F" w14:textId="77777777" w:rsidTr="00920C9B">
        <w:tc>
          <w:tcPr>
            <w:tcW w:w="3369" w:type="dxa"/>
          </w:tcPr>
          <w:p w14:paraId="1E509A8A"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b/>
                <w:color w:val="auto"/>
                <w:sz w:val="24"/>
                <w:szCs w:val="24"/>
                <w:lang w:eastAsia="en-US"/>
              </w:rPr>
              <w:t>Муниципальная программа</w:t>
            </w:r>
            <w:r w:rsidRPr="00B7276C">
              <w:rPr>
                <w:rFonts w:ascii="Times New Roman" w:hAnsi="Times New Roman"/>
                <w:color w:val="auto"/>
                <w:sz w:val="24"/>
                <w:szCs w:val="24"/>
                <w:lang w:eastAsia="en-US"/>
              </w:rPr>
              <w:t xml:space="preserve"> (ведомственная программа) всего, </w:t>
            </w:r>
          </w:p>
          <w:p w14:paraId="1545757B"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в том числе:</w:t>
            </w:r>
          </w:p>
        </w:tc>
        <w:tc>
          <w:tcPr>
            <w:tcW w:w="1842" w:type="dxa"/>
          </w:tcPr>
          <w:p w14:paraId="24B89EE4"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44 429 313,63</w:t>
            </w:r>
          </w:p>
        </w:tc>
        <w:tc>
          <w:tcPr>
            <w:tcW w:w="1701" w:type="dxa"/>
          </w:tcPr>
          <w:p w14:paraId="59B454F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34 890 033,13</w:t>
            </w:r>
          </w:p>
        </w:tc>
        <w:tc>
          <w:tcPr>
            <w:tcW w:w="1985" w:type="dxa"/>
          </w:tcPr>
          <w:p w14:paraId="762B594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40 364 522,78</w:t>
            </w:r>
          </w:p>
        </w:tc>
        <w:tc>
          <w:tcPr>
            <w:tcW w:w="1701" w:type="dxa"/>
          </w:tcPr>
          <w:p w14:paraId="780D97D7"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41 818 346,41</w:t>
            </w:r>
          </w:p>
        </w:tc>
        <w:tc>
          <w:tcPr>
            <w:tcW w:w="992" w:type="dxa"/>
          </w:tcPr>
          <w:p w14:paraId="3C870E3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2439183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0" w:type="dxa"/>
          </w:tcPr>
          <w:p w14:paraId="3D63C83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3804703F"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161 502 215,95</w:t>
            </w:r>
          </w:p>
        </w:tc>
      </w:tr>
      <w:tr w:rsidR="00944A65" w:rsidRPr="00B7276C" w14:paraId="73452BD6" w14:textId="77777777" w:rsidTr="00920C9B">
        <w:tc>
          <w:tcPr>
            <w:tcW w:w="3369" w:type="dxa"/>
          </w:tcPr>
          <w:p w14:paraId="12BFEAE0"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67A2535D"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44 429 313,63</w:t>
            </w:r>
          </w:p>
        </w:tc>
        <w:tc>
          <w:tcPr>
            <w:tcW w:w="1701" w:type="dxa"/>
          </w:tcPr>
          <w:p w14:paraId="5964F545" w14:textId="77777777" w:rsidR="00944A65" w:rsidRPr="00B7276C" w:rsidRDefault="00944A65" w:rsidP="00920C9B">
            <w:pPr>
              <w:jc w:val="center"/>
              <w:rPr>
                <w:rFonts w:ascii="Times New Roman" w:hAnsi="Times New Roman"/>
                <w:b/>
                <w:sz w:val="24"/>
                <w:szCs w:val="24"/>
                <w:lang w:val="en-US"/>
              </w:rPr>
            </w:pPr>
            <w:r w:rsidRPr="00B7276C">
              <w:rPr>
                <w:rFonts w:ascii="Times New Roman" w:hAnsi="Times New Roman"/>
                <w:b/>
                <w:sz w:val="24"/>
                <w:szCs w:val="24"/>
                <w:lang w:val="en-US"/>
              </w:rPr>
              <w:t>34 890 033</w:t>
            </w:r>
            <w:r w:rsidRPr="00B7276C">
              <w:rPr>
                <w:rFonts w:ascii="Times New Roman" w:hAnsi="Times New Roman"/>
                <w:b/>
                <w:sz w:val="24"/>
                <w:szCs w:val="24"/>
              </w:rPr>
              <w:t>,</w:t>
            </w:r>
            <w:r w:rsidRPr="00B7276C">
              <w:rPr>
                <w:rFonts w:ascii="Times New Roman" w:hAnsi="Times New Roman"/>
                <w:b/>
                <w:sz w:val="24"/>
                <w:szCs w:val="24"/>
                <w:lang w:val="en-US"/>
              </w:rPr>
              <w:t>13</w:t>
            </w:r>
          </w:p>
        </w:tc>
        <w:tc>
          <w:tcPr>
            <w:tcW w:w="1985" w:type="dxa"/>
          </w:tcPr>
          <w:p w14:paraId="112233C8"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40 364 522,78</w:t>
            </w:r>
          </w:p>
        </w:tc>
        <w:tc>
          <w:tcPr>
            <w:tcW w:w="1701" w:type="dxa"/>
          </w:tcPr>
          <w:p w14:paraId="68293FB8"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41 818 346,41</w:t>
            </w:r>
          </w:p>
        </w:tc>
        <w:tc>
          <w:tcPr>
            <w:tcW w:w="992" w:type="dxa"/>
          </w:tcPr>
          <w:p w14:paraId="117E5B4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37814A3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0" w:type="dxa"/>
          </w:tcPr>
          <w:p w14:paraId="76086D5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3C571173"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161 502 215,95</w:t>
            </w:r>
          </w:p>
        </w:tc>
      </w:tr>
      <w:tr w:rsidR="00944A65" w:rsidRPr="00B7276C" w14:paraId="05D7B160" w14:textId="77777777" w:rsidTr="00920C9B">
        <w:tc>
          <w:tcPr>
            <w:tcW w:w="3369" w:type="dxa"/>
          </w:tcPr>
          <w:p w14:paraId="3FAFA063"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бюджет Комсомольского городского поселения</w:t>
            </w:r>
          </w:p>
        </w:tc>
        <w:tc>
          <w:tcPr>
            <w:tcW w:w="1842" w:type="dxa"/>
          </w:tcPr>
          <w:p w14:paraId="4FA8C25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31 841 281,66</w:t>
            </w:r>
          </w:p>
        </w:tc>
        <w:tc>
          <w:tcPr>
            <w:tcW w:w="1701" w:type="dxa"/>
          </w:tcPr>
          <w:p w14:paraId="18337ACA" w14:textId="77777777" w:rsidR="00944A65" w:rsidRPr="00B7276C" w:rsidRDefault="00944A65" w:rsidP="00920C9B">
            <w:pPr>
              <w:jc w:val="center"/>
              <w:rPr>
                <w:rFonts w:ascii="Times New Roman" w:hAnsi="Times New Roman"/>
                <w:b/>
                <w:color w:val="auto"/>
                <w:sz w:val="24"/>
                <w:szCs w:val="24"/>
                <w:lang w:val="en-US" w:eastAsia="en-US"/>
              </w:rPr>
            </w:pPr>
            <w:r w:rsidRPr="00B7276C">
              <w:rPr>
                <w:rFonts w:ascii="Times New Roman" w:hAnsi="Times New Roman"/>
                <w:b/>
                <w:color w:val="auto"/>
                <w:sz w:val="24"/>
                <w:szCs w:val="24"/>
                <w:lang w:val="en-US" w:eastAsia="en-US"/>
              </w:rPr>
              <w:t>24 708 941</w:t>
            </w:r>
            <w:r w:rsidRPr="00B7276C">
              <w:rPr>
                <w:rFonts w:ascii="Times New Roman" w:hAnsi="Times New Roman"/>
                <w:b/>
                <w:color w:val="auto"/>
                <w:sz w:val="24"/>
                <w:szCs w:val="24"/>
                <w:lang w:eastAsia="en-US"/>
              </w:rPr>
              <w:t>,</w:t>
            </w:r>
            <w:r w:rsidRPr="00B7276C">
              <w:rPr>
                <w:rFonts w:ascii="Times New Roman" w:hAnsi="Times New Roman"/>
                <w:b/>
                <w:color w:val="auto"/>
                <w:sz w:val="24"/>
                <w:szCs w:val="24"/>
                <w:lang w:val="en-US" w:eastAsia="en-US"/>
              </w:rPr>
              <w:t>60</w:t>
            </w:r>
          </w:p>
        </w:tc>
        <w:tc>
          <w:tcPr>
            <w:tcW w:w="1985" w:type="dxa"/>
          </w:tcPr>
          <w:p w14:paraId="09FA574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40 364 522,78</w:t>
            </w:r>
          </w:p>
        </w:tc>
        <w:tc>
          <w:tcPr>
            <w:tcW w:w="1701" w:type="dxa"/>
          </w:tcPr>
          <w:p w14:paraId="63F3D620"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41 818 346,41</w:t>
            </w:r>
          </w:p>
        </w:tc>
        <w:tc>
          <w:tcPr>
            <w:tcW w:w="992" w:type="dxa"/>
          </w:tcPr>
          <w:p w14:paraId="1C6A697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395C938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0" w:type="dxa"/>
          </w:tcPr>
          <w:p w14:paraId="2F95979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18E43526"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138 733 092,45</w:t>
            </w:r>
          </w:p>
        </w:tc>
      </w:tr>
      <w:tr w:rsidR="00944A65" w:rsidRPr="00B7276C" w14:paraId="515F2B26" w14:textId="77777777" w:rsidTr="00920C9B">
        <w:tc>
          <w:tcPr>
            <w:tcW w:w="3369" w:type="dxa"/>
          </w:tcPr>
          <w:p w14:paraId="3EBC56B0"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5A567B3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12 588 031,97</w:t>
            </w:r>
          </w:p>
        </w:tc>
        <w:tc>
          <w:tcPr>
            <w:tcW w:w="1701" w:type="dxa"/>
          </w:tcPr>
          <w:p w14:paraId="42C2190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10 181 091,53</w:t>
            </w:r>
          </w:p>
        </w:tc>
        <w:tc>
          <w:tcPr>
            <w:tcW w:w="1985" w:type="dxa"/>
          </w:tcPr>
          <w:p w14:paraId="2B468A18"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0,00</w:t>
            </w:r>
          </w:p>
        </w:tc>
        <w:tc>
          <w:tcPr>
            <w:tcW w:w="1701" w:type="dxa"/>
          </w:tcPr>
          <w:p w14:paraId="4C2C73D0"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0,00</w:t>
            </w:r>
          </w:p>
        </w:tc>
        <w:tc>
          <w:tcPr>
            <w:tcW w:w="992" w:type="dxa"/>
          </w:tcPr>
          <w:p w14:paraId="6063DC2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720101E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0" w:type="dxa"/>
          </w:tcPr>
          <w:p w14:paraId="2BB3F1C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314F7C45"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22 769 123,50</w:t>
            </w:r>
          </w:p>
        </w:tc>
      </w:tr>
      <w:tr w:rsidR="00944A65" w:rsidRPr="00B7276C" w14:paraId="57F662E3" w14:textId="77777777" w:rsidTr="00920C9B">
        <w:tc>
          <w:tcPr>
            <w:tcW w:w="3369" w:type="dxa"/>
          </w:tcPr>
          <w:p w14:paraId="4B07209A" w14:textId="77777777" w:rsidR="00944A65" w:rsidRPr="00B7276C" w:rsidRDefault="00944A65" w:rsidP="00920C9B">
            <w:pPr>
              <w:rPr>
                <w:rFonts w:ascii="Times New Roman" w:hAnsi="Times New Roman"/>
                <w:b/>
                <w:color w:val="auto"/>
                <w:sz w:val="24"/>
                <w:szCs w:val="24"/>
                <w:lang w:eastAsia="en-US"/>
              </w:rPr>
            </w:pPr>
            <w:r w:rsidRPr="00B7276C">
              <w:rPr>
                <w:rFonts w:ascii="Times New Roman" w:hAnsi="Times New Roman"/>
                <w:b/>
                <w:color w:val="auto"/>
                <w:sz w:val="24"/>
                <w:szCs w:val="24"/>
                <w:lang w:eastAsia="en-US"/>
              </w:rPr>
              <w:t>Ведомственные проекты</w:t>
            </w:r>
          </w:p>
        </w:tc>
        <w:tc>
          <w:tcPr>
            <w:tcW w:w="1842" w:type="dxa"/>
          </w:tcPr>
          <w:p w14:paraId="6B7A9EF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873 252,13</w:t>
            </w:r>
          </w:p>
        </w:tc>
        <w:tc>
          <w:tcPr>
            <w:tcW w:w="1701" w:type="dxa"/>
          </w:tcPr>
          <w:p w14:paraId="5A306C1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1 084 942,07</w:t>
            </w:r>
          </w:p>
        </w:tc>
        <w:tc>
          <w:tcPr>
            <w:tcW w:w="1985" w:type="dxa"/>
          </w:tcPr>
          <w:p w14:paraId="0EAEFDB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1 131 772,07</w:t>
            </w:r>
          </w:p>
        </w:tc>
        <w:tc>
          <w:tcPr>
            <w:tcW w:w="1701" w:type="dxa"/>
          </w:tcPr>
          <w:p w14:paraId="6A48A6D4"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1 131 772,07</w:t>
            </w:r>
          </w:p>
        </w:tc>
        <w:tc>
          <w:tcPr>
            <w:tcW w:w="992" w:type="dxa"/>
          </w:tcPr>
          <w:p w14:paraId="0035003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0C54FDD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0" w:type="dxa"/>
          </w:tcPr>
          <w:p w14:paraId="339BEB9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7FAAD69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4 221 738,34</w:t>
            </w:r>
          </w:p>
        </w:tc>
      </w:tr>
      <w:tr w:rsidR="00944A65" w:rsidRPr="00B7276C" w14:paraId="629FCD21" w14:textId="77777777" w:rsidTr="00920C9B">
        <w:tc>
          <w:tcPr>
            <w:tcW w:w="3369" w:type="dxa"/>
          </w:tcPr>
          <w:p w14:paraId="223C7768" w14:textId="77777777" w:rsidR="00944A65" w:rsidRPr="00B7276C" w:rsidRDefault="00944A65" w:rsidP="00920C9B">
            <w:pPr>
              <w:rPr>
                <w:rFonts w:ascii="Times New Roman" w:hAnsi="Times New Roman"/>
                <w:b/>
                <w:color w:val="auto"/>
                <w:sz w:val="24"/>
                <w:szCs w:val="24"/>
                <w:lang w:eastAsia="en-US"/>
              </w:rPr>
            </w:pPr>
            <w:r w:rsidRPr="00B7276C">
              <w:rPr>
                <w:rFonts w:ascii="Times New Roman" w:hAnsi="Times New Roman"/>
                <w:b/>
                <w:color w:val="auto"/>
                <w:sz w:val="24"/>
                <w:szCs w:val="24"/>
                <w:lang w:eastAsia="en-US"/>
              </w:rPr>
              <w:t>Ведомственный проект «Безопасность дорожного движения»</w:t>
            </w:r>
          </w:p>
        </w:tc>
        <w:tc>
          <w:tcPr>
            <w:tcW w:w="1842" w:type="dxa"/>
          </w:tcPr>
          <w:p w14:paraId="04BD9B90"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873 252,13</w:t>
            </w:r>
          </w:p>
        </w:tc>
        <w:tc>
          <w:tcPr>
            <w:tcW w:w="1701" w:type="dxa"/>
          </w:tcPr>
          <w:p w14:paraId="7905A16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1 084 942,07</w:t>
            </w:r>
          </w:p>
        </w:tc>
        <w:tc>
          <w:tcPr>
            <w:tcW w:w="1985" w:type="dxa"/>
          </w:tcPr>
          <w:p w14:paraId="680EC2B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1 131 772,07</w:t>
            </w:r>
          </w:p>
        </w:tc>
        <w:tc>
          <w:tcPr>
            <w:tcW w:w="1701" w:type="dxa"/>
          </w:tcPr>
          <w:p w14:paraId="194FCFF4"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1 131 772,07</w:t>
            </w:r>
          </w:p>
        </w:tc>
        <w:tc>
          <w:tcPr>
            <w:tcW w:w="992" w:type="dxa"/>
          </w:tcPr>
          <w:p w14:paraId="25E97A5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0907260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0" w:type="dxa"/>
          </w:tcPr>
          <w:p w14:paraId="724A02B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1C5777E8"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4 221 738,34</w:t>
            </w:r>
          </w:p>
        </w:tc>
      </w:tr>
      <w:tr w:rsidR="00944A65" w:rsidRPr="00B7276C" w14:paraId="2AAEC235" w14:textId="77777777" w:rsidTr="00920C9B">
        <w:tc>
          <w:tcPr>
            <w:tcW w:w="3369" w:type="dxa"/>
          </w:tcPr>
          <w:p w14:paraId="278D60A1"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75C0BAB4"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873 252,13</w:t>
            </w:r>
          </w:p>
        </w:tc>
        <w:tc>
          <w:tcPr>
            <w:tcW w:w="1701" w:type="dxa"/>
          </w:tcPr>
          <w:p w14:paraId="7DC790C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1 084 942,07</w:t>
            </w:r>
          </w:p>
        </w:tc>
        <w:tc>
          <w:tcPr>
            <w:tcW w:w="1985" w:type="dxa"/>
          </w:tcPr>
          <w:p w14:paraId="6C096EF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1 131 772,07</w:t>
            </w:r>
          </w:p>
        </w:tc>
        <w:tc>
          <w:tcPr>
            <w:tcW w:w="1701" w:type="dxa"/>
          </w:tcPr>
          <w:p w14:paraId="40F2E9C0"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1 131 772,07</w:t>
            </w:r>
          </w:p>
          <w:p w14:paraId="41FE3381" w14:textId="77777777" w:rsidR="00944A65" w:rsidRPr="00B7276C" w:rsidRDefault="00944A65" w:rsidP="00920C9B">
            <w:pPr>
              <w:jc w:val="center"/>
              <w:rPr>
                <w:rFonts w:ascii="Times New Roman" w:hAnsi="Times New Roman"/>
                <w:color w:val="auto"/>
                <w:sz w:val="24"/>
                <w:szCs w:val="24"/>
                <w:lang w:eastAsia="en-US"/>
              </w:rPr>
            </w:pPr>
          </w:p>
        </w:tc>
        <w:tc>
          <w:tcPr>
            <w:tcW w:w="992" w:type="dxa"/>
          </w:tcPr>
          <w:p w14:paraId="500AC40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80E935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72381C5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DA33ED7"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4 221 738,34</w:t>
            </w:r>
          </w:p>
        </w:tc>
      </w:tr>
      <w:tr w:rsidR="00944A65" w:rsidRPr="00B7276C" w14:paraId="3253E22F" w14:textId="77777777" w:rsidTr="00920C9B">
        <w:tc>
          <w:tcPr>
            <w:tcW w:w="3369" w:type="dxa"/>
          </w:tcPr>
          <w:p w14:paraId="0D5D27B9"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lastRenderedPageBreak/>
              <w:t>- бюджет Комсомольского городского поселения</w:t>
            </w:r>
          </w:p>
        </w:tc>
        <w:tc>
          <w:tcPr>
            <w:tcW w:w="1842" w:type="dxa"/>
          </w:tcPr>
          <w:p w14:paraId="49C9AE16"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873 252,13</w:t>
            </w:r>
          </w:p>
        </w:tc>
        <w:tc>
          <w:tcPr>
            <w:tcW w:w="1701" w:type="dxa"/>
          </w:tcPr>
          <w:p w14:paraId="59285F9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1 084 942,07</w:t>
            </w:r>
          </w:p>
        </w:tc>
        <w:tc>
          <w:tcPr>
            <w:tcW w:w="1985" w:type="dxa"/>
          </w:tcPr>
          <w:p w14:paraId="7CE7859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1 131 772,07</w:t>
            </w:r>
          </w:p>
        </w:tc>
        <w:tc>
          <w:tcPr>
            <w:tcW w:w="1701" w:type="dxa"/>
          </w:tcPr>
          <w:p w14:paraId="58FC96A5"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1 131 772,07</w:t>
            </w:r>
          </w:p>
        </w:tc>
        <w:tc>
          <w:tcPr>
            <w:tcW w:w="992" w:type="dxa"/>
          </w:tcPr>
          <w:p w14:paraId="6D2C18F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FC6EAE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1D2EE09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A69A7B7"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4 221 738,34</w:t>
            </w:r>
          </w:p>
        </w:tc>
      </w:tr>
      <w:tr w:rsidR="00944A65" w:rsidRPr="00B7276C" w14:paraId="1D7A4069" w14:textId="77777777" w:rsidTr="00920C9B">
        <w:tc>
          <w:tcPr>
            <w:tcW w:w="3369" w:type="dxa"/>
          </w:tcPr>
          <w:p w14:paraId="57190295"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75850257"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0AB7B93F"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985" w:type="dxa"/>
          </w:tcPr>
          <w:p w14:paraId="454A6042"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515B8A8F"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3FDF6DD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985751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0FE9149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BC7079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0,00</w:t>
            </w:r>
          </w:p>
        </w:tc>
      </w:tr>
      <w:tr w:rsidR="00944A65" w:rsidRPr="00B7276C" w14:paraId="6FD10935" w14:textId="77777777" w:rsidTr="00920C9B">
        <w:tc>
          <w:tcPr>
            <w:tcW w:w="3369" w:type="dxa"/>
          </w:tcPr>
          <w:p w14:paraId="7605C3FF"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Мероприятия по профилактике и организации безопасности дорожного движения на территории Комсомольского городского поселения</w:t>
            </w:r>
          </w:p>
        </w:tc>
        <w:tc>
          <w:tcPr>
            <w:tcW w:w="1842" w:type="dxa"/>
          </w:tcPr>
          <w:p w14:paraId="563D1542"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873 252,13</w:t>
            </w:r>
          </w:p>
        </w:tc>
        <w:tc>
          <w:tcPr>
            <w:tcW w:w="1701" w:type="dxa"/>
          </w:tcPr>
          <w:p w14:paraId="0065562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1 084 942,07</w:t>
            </w:r>
          </w:p>
        </w:tc>
        <w:tc>
          <w:tcPr>
            <w:tcW w:w="1985" w:type="dxa"/>
          </w:tcPr>
          <w:p w14:paraId="4AA5D89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1 131 772,07</w:t>
            </w:r>
          </w:p>
        </w:tc>
        <w:tc>
          <w:tcPr>
            <w:tcW w:w="1701" w:type="dxa"/>
          </w:tcPr>
          <w:p w14:paraId="577350A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1 131 772,07</w:t>
            </w:r>
          </w:p>
        </w:tc>
        <w:tc>
          <w:tcPr>
            <w:tcW w:w="992" w:type="dxa"/>
          </w:tcPr>
          <w:p w14:paraId="7DEA148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8231EB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165D526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5300F8B"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4 221 738,34</w:t>
            </w:r>
          </w:p>
        </w:tc>
      </w:tr>
      <w:tr w:rsidR="00944A65" w:rsidRPr="00B7276C" w14:paraId="3288A522" w14:textId="77777777" w:rsidTr="00920C9B">
        <w:tc>
          <w:tcPr>
            <w:tcW w:w="3369" w:type="dxa"/>
          </w:tcPr>
          <w:p w14:paraId="415B1B8F"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5F3D069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873 252,13</w:t>
            </w:r>
          </w:p>
        </w:tc>
        <w:tc>
          <w:tcPr>
            <w:tcW w:w="1701" w:type="dxa"/>
          </w:tcPr>
          <w:p w14:paraId="433330F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1 084 942,07</w:t>
            </w:r>
          </w:p>
        </w:tc>
        <w:tc>
          <w:tcPr>
            <w:tcW w:w="1985" w:type="dxa"/>
          </w:tcPr>
          <w:p w14:paraId="1DEB3B1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1 131 772,07</w:t>
            </w:r>
          </w:p>
        </w:tc>
        <w:tc>
          <w:tcPr>
            <w:tcW w:w="1701" w:type="dxa"/>
          </w:tcPr>
          <w:p w14:paraId="6446D1BF"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1 131 772,07</w:t>
            </w:r>
          </w:p>
        </w:tc>
        <w:tc>
          <w:tcPr>
            <w:tcW w:w="992" w:type="dxa"/>
          </w:tcPr>
          <w:p w14:paraId="0BE977E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6A9F23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10BE409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DC17A95"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4 221 738,34</w:t>
            </w:r>
          </w:p>
        </w:tc>
      </w:tr>
      <w:tr w:rsidR="00944A65" w:rsidRPr="00B7276C" w14:paraId="02B06F15" w14:textId="77777777" w:rsidTr="00920C9B">
        <w:tc>
          <w:tcPr>
            <w:tcW w:w="3369" w:type="dxa"/>
          </w:tcPr>
          <w:p w14:paraId="3F33DEB2"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бюджет Комсомольского городского поселения</w:t>
            </w:r>
          </w:p>
        </w:tc>
        <w:tc>
          <w:tcPr>
            <w:tcW w:w="1842" w:type="dxa"/>
          </w:tcPr>
          <w:p w14:paraId="43F3283B"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873 252,13</w:t>
            </w:r>
          </w:p>
        </w:tc>
        <w:tc>
          <w:tcPr>
            <w:tcW w:w="1701" w:type="dxa"/>
          </w:tcPr>
          <w:p w14:paraId="625B49E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1 084 942,07</w:t>
            </w:r>
          </w:p>
        </w:tc>
        <w:tc>
          <w:tcPr>
            <w:tcW w:w="1985" w:type="dxa"/>
          </w:tcPr>
          <w:p w14:paraId="632F276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1 131 772,07</w:t>
            </w:r>
          </w:p>
        </w:tc>
        <w:tc>
          <w:tcPr>
            <w:tcW w:w="1701" w:type="dxa"/>
          </w:tcPr>
          <w:p w14:paraId="23070690"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1 131 772,07</w:t>
            </w:r>
          </w:p>
        </w:tc>
        <w:tc>
          <w:tcPr>
            <w:tcW w:w="992" w:type="dxa"/>
          </w:tcPr>
          <w:p w14:paraId="5F9396F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C13FEC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6621680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AA1225F"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4 221 738,34</w:t>
            </w:r>
          </w:p>
        </w:tc>
      </w:tr>
      <w:tr w:rsidR="00944A65" w:rsidRPr="00B7276C" w14:paraId="5CA3C459" w14:textId="77777777" w:rsidTr="00920C9B">
        <w:tc>
          <w:tcPr>
            <w:tcW w:w="3369" w:type="dxa"/>
          </w:tcPr>
          <w:p w14:paraId="45A22091"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77C82D6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558280E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985" w:type="dxa"/>
          </w:tcPr>
          <w:p w14:paraId="0A98695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140E5B1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05C9607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98595C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34D0057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B6F01C6"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r>
      <w:tr w:rsidR="00944A65" w:rsidRPr="00B7276C" w14:paraId="1534D7CC" w14:textId="77777777" w:rsidTr="00920C9B">
        <w:tc>
          <w:tcPr>
            <w:tcW w:w="3369" w:type="dxa"/>
          </w:tcPr>
          <w:p w14:paraId="11B065BF" w14:textId="77777777" w:rsidR="00944A65" w:rsidRPr="00B7276C" w:rsidRDefault="00944A65" w:rsidP="00920C9B">
            <w:pPr>
              <w:rPr>
                <w:rFonts w:ascii="Times New Roman" w:hAnsi="Times New Roman"/>
                <w:b/>
                <w:color w:val="auto"/>
                <w:sz w:val="24"/>
                <w:szCs w:val="24"/>
                <w:lang w:eastAsia="en-US"/>
              </w:rPr>
            </w:pPr>
            <w:r w:rsidRPr="00B7276C">
              <w:rPr>
                <w:rFonts w:ascii="Times New Roman" w:hAnsi="Times New Roman"/>
                <w:b/>
                <w:color w:val="auto"/>
                <w:sz w:val="24"/>
                <w:szCs w:val="24"/>
                <w:lang w:eastAsia="en-US"/>
              </w:rPr>
              <w:t>Комплексы процессных мероприятий</w:t>
            </w:r>
          </w:p>
        </w:tc>
        <w:tc>
          <w:tcPr>
            <w:tcW w:w="1842" w:type="dxa"/>
          </w:tcPr>
          <w:p w14:paraId="373C1AF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43 556 061,50</w:t>
            </w:r>
          </w:p>
        </w:tc>
        <w:tc>
          <w:tcPr>
            <w:tcW w:w="1701" w:type="dxa"/>
          </w:tcPr>
          <w:p w14:paraId="17E25F2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33 805 091,06</w:t>
            </w:r>
          </w:p>
        </w:tc>
        <w:tc>
          <w:tcPr>
            <w:tcW w:w="1985" w:type="dxa"/>
          </w:tcPr>
          <w:p w14:paraId="626824B7"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39 232 750,71</w:t>
            </w:r>
          </w:p>
        </w:tc>
        <w:tc>
          <w:tcPr>
            <w:tcW w:w="1701" w:type="dxa"/>
          </w:tcPr>
          <w:p w14:paraId="5055755E"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40 686 574,34</w:t>
            </w:r>
          </w:p>
        </w:tc>
        <w:tc>
          <w:tcPr>
            <w:tcW w:w="992" w:type="dxa"/>
          </w:tcPr>
          <w:p w14:paraId="79847EC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B0053C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069B288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96F7DAC"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157 280 477,61</w:t>
            </w:r>
          </w:p>
        </w:tc>
      </w:tr>
      <w:tr w:rsidR="00944A65" w:rsidRPr="00B7276C" w14:paraId="7A989011" w14:textId="77777777" w:rsidTr="00920C9B">
        <w:tc>
          <w:tcPr>
            <w:tcW w:w="3369" w:type="dxa"/>
          </w:tcPr>
          <w:p w14:paraId="27477C4F" w14:textId="77777777" w:rsidR="00944A65" w:rsidRPr="00B7276C" w:rsidRDefault="00944A65" w:rsidP="00920C9B">
            <w:pPr>
              <w:rPr>
                <w:rFonts w:ascii="Times New Roman" w:hAnsi="Times New Roman"/>
                <w:b/>
                <w:color w:val="auto"/>
                <w:sz w:val="24"/>
                <w:szCs w:val="24"/>
                <w:lang w:eastAsia="en-US"/>
              </w:rPr>
            </w:pPr>
            <w:r w:rsidRPr="00B7276C">
              <w:rPr>
                <w:rFonts w:ascii="Times New Roman" w:hAnsi="Times New Roman"/>
                <w:b/>
                <w:color w:val="auto"/>
                <w:sz w:val="24"/>
                <w:szCs w:val="24"/>
                <w:lang w:eastAsia="en-U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1842" w:type="dxa"/>
          </w:tcPr>
          <w:p w14:paraId="7C78BC4F"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43 556 061,50</w:t>
            </w:r>
          </w:p>
        </w:tc>
        <w:tc>
          <w:tcPr>
            <w:tcW w:w="1701" w:type="dxa"/>
          </w:tcPr>
          <w:p w14:paraId="3EDD2C3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33 805 091,06</w:t>
            </w:r>
          </w:p>
        </w:tc>
        <w:tc>
          <w:tcPr>
            <w:tcW w:w="1985" w:type="dxa"/>
          </w:tcPr>
          <w:p w14:paraId="45F539A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39 232 750,71</w:t>
            </w:r>
          </w:p>
        </w:tc>
        <w:tc>
          <w:tcPr>
            <w:tcW w:w="1701" w:type="dxa"/>
          </w:tcPr>
          <w:p w14:paraId="6BB0A98E"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40 686 574,34</w:t>
            </w:r>
          </w:p>
        </w:tc>
        <w:tc>
          <w:tcPr>
            <w:tcW w:w="992" w:type="dxa"/>
          </w:tcPr>
          <w:p w14:paraId="7365A52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D7D605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6DE5089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686C0A1"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157 280 477,61</w:t>
            </w:r>
          </w:p>
        </w:tc>
      </w:tr>
      <w:tr w:rsidR="00944A65" w:rsidRPr="00B7276C" w14:paraId="1F9F276C" w14:textId="77777777" w:rsidTr="00920C9B">
        <w:tc>
          <w:tcPr>
            <w:tcW w:w="3369" w:type="dxa"/>
          </w:tcPr>
          <w:p w14:paraId="49DBC321"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0ED992A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43 556 061,50</w:t>
            </w:r>
          </w:p>
        </w:tc>
        <w:tc>
          <w:tcPr>
            <w:tcW w:w="1701" w:type="dxa"/>
          </w:tcPr>
          <w:p w14:paraId="4BDB8C9F"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33 805 091,06</w:t>
            </w:r>
          </w:p>
        </w:tc>
        <w:tc>
          <w:tcPr>
            <w:tcW w:w="1985" w:type="dxa"/>
          </w:tcPr>
          <w:p w14:paraId="40AE90F2"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39 232 750,71</w:t>
            </w:r>
          </w:p>
        </w:tc>
        <w:tc>
          <w:tcPr>
            <w:tcW w:w="1701" w:type="dxa"/>
          </w:tcPr>
          <w:p w14:paraId="03FB5DF2"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40 686 574,34</w:t>
            </w:r>
          </w:p>
        </w:tc>
        <w:tc>
          <w:tcPr>
            <w:tcW w:w="992" w:type="dxa"/>
          </w:tcPr>
          <w:p w14:paraId="5D4FD21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A3AEF7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22020D9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3D00D68"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157 280 477,61</w:t>
            </w:r>
          </w:p>
        </w:tc>
      </w:tr>
      <w:tr w:rsidR="00944A65" w:rsidRPr="00B7276C" w14:paraId="3FF8A13B" w14:textId="77777777" w:rsidTr="00920C9B">
        <w:tc>
          <w:tcPr>
            <w:tcW w:w="3369" w:type="dxa"/>
          </w:tcPr>
          <w:p w14:paraId="37B82F81"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бюджет Комсомольского городского поселения</w:t>
            </w:r>
          </w:p>
        </w:tc>
        <w:tc>
          <w:tcPr>
            <w:tcW w:w="1842" w:type="dxa"/>
          </w:tcPr>
          <w:p w14:paraId="30033677"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30 968 029,53</w:t>
            </w:r>
          </w:p>
        </w:tc>
        <w:tc>
          <w:tcPr>
            <w:tcW w:w="1701" w:type="dxa"/>
          </w:tcPr>
          <w:p w14:paraId="064D3B77"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23 623 999,53</w:t>
            </w:r>
          </w:p>
        </w:tc>
        <w:tc>
          <w:tcPr>
            <w:tcW w:w="1985" w:type="dxa"/>
          </w:tcPr>
          <w:p w14:paraId="5BEEFB9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39 232 750,71</w:t>
            </w:r>
          </w:p>
        </w:tc>
        <w:tc>
          <w:tcPr>
            <w:tcW w:w="1701" w:type="dxa"/>
          </w:tcPr>
          <w:p w14:paraId="7A3725B3"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40 686 574,34</w:t>
            </w:r>
          </w:p>
        </w:tc>
        <w:tc>
          <w:tcPr>
            <w:tcW w:w="992" w:type="dxa"/>
          </w:tcPr>
          <w:p w14:paraId="30AE2D4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50CC4C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75E4FB8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C923498"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134 511 354,11</w:t>
            </w:r>
          </w:p>
        </w:tc>
      </w:tr>
      <w:tr w:rsidR="00944A65" w:rsidRPr="00B7276C" w14:paraId="5F56EB89" w14:textId="77777777" w:rsidTr="00920C9B">
        <w:tc>
          <w:tcPr>
            <w:tcW w:w="3369" w:type="dxa"/>
          </w:tcPr>
          <w:p w14:paraId="404E3192"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12D07F6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12 588 031,97</w:t>
            </w:r>
          </w:p>
        </w:tc>
        <w:tc>
          <w:tcPr>
            <w:tcW w:w="1701" w:type="dxa"/>
          </w:tcPr>
          <w:p w14:paraId="63B4C306"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10 181 091,53</w:t>
            </w:r>
          </w:p>
        </w:tc>
        <w:tc>
          <w:tcPr>
            <w:tcW w:w="1985" w:type="dxa"/>
          </w:tcPr>
          <w:p w14:paraId="28AA9BE4"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342B441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7ADFB3B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2FD73E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00534BD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6914D80"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22 769 123,50</w:t>
            </w:r>
          </w:p>
        </w:tc>
      </w:tr>
      <w:tr w:rsidR="00944A65" w:rsidRPr="00B7276C" w14:paraId="3CDBE158" w14:textId="77777777" w:rsidTr="00920C9B">
        <w:tc>
          <w:tcPr>
            <w:tcW w:w="3369" w:type="dxa"/>
          </w:tcPr>
          <w:p w14:paraId="2496CC48"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xml:space="preserve">Мероприятия по содержанию, грейдированию автомобильных дорог общего пользования Комсомольского </w:t>
            </w:r>
            <w:r w:rsidRPr="00B7276C">
              <w:rPr>
                <w:rFonts w:ascii="Times New Roman" w:hAnsi="Times New Roman"/>
                <w:color w:val="auto"/>
                <w:sz w:val="24"/>
                <w:szCs w:val="24"/>
                <w:lang w:eastAsia="en-US"/>
              </w:rPr>
              <w:lastRenderedPageBreak/>
              <w:t>городского поселения</w:t>
            </w:r>
          </w:p>
        </w:tc>
        <w:tc>
          <w:tcPr>
            <w:tcW w:w="1842" w:type="dxa"/>
          </w:tcPr>
          <w:p w14:paraId="4827A63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lastRenderedPageBreak/>
              <w:t>13 789 690,55</w:t>
            </w:r>
          </w:p>
        </w:tc>
        <w:tc>
          <w:tcPr>
            <w:tcW w:w="1701" w:type="dxa"/>
          </w:tcPr>
          <w:p w14:paraId="342097C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15 283 993,53</w:t>
            </w:r>
          </w:p>
        </w:tc>
        <w:tc>
          <w:tcPr>
            <w:tcW w:w="1985" w:type="dxa"/>
          </w:tcPr>
          <w:p w14:paraId="616C44B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14 120 060,00</w:t>
            </w:r>
          </w:p>
        </w:tc>
        <w:tc>
          <w:tcPr>
            <w:tcW w:w="1701" w:type="dxa"/>
          </w:tcPr>
          <w:p w14:paraId="11946DD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14 120 060,00</w:t>
            </w:r>
          </w:p>
        </w:tc>
        <w:tc>
          <w:tcPr>
            <w:tcW w:w="992" w:type="dxa"/>
          </w:tcPr>
          <w:p w14:paraId="06463FF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010104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134CC30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2E240C8"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57 313 804,08</w:t>
            </w:r>
          </w:p>
        </w:tc>
      </w:tr>
      <w:tr w:rsidR="00944A65" w:rsidRPr="00B7276C" w14:paraId="40B0EDD5" w14:textId="77777777" w:rsidTr="00920C9B">
        <w:tc>
          <w:tcPr>
            <w:tcW w:w="3369" w:type="dxa"/>
          </w:tcPr>
          <w:p w14:paraId="5A60B8A6"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4B989451"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13 789 690,55</w:t>
            </w:r>
          </w:p>
        </w:tc>
        <w:tc>
          <w:tcPr>
            <w:tcW w:w="1701" w:type="dxa"/>
          </w:tcPr>
          <w:p w14:paraId="377EC35D" w14:textId="77777777" w:rsidR="00944A65" w:rsidRPr="00B7276C" w:rsidRDefault="00944A65" w:rsidP="00920C9B">
            <w:pPr>
              <w:rPr>
                <w:rFonts w:ascii="Times New Roman" w:hAnsi="Times New Roman"/>
              </w:rPr>
            </w:pPr>
            <w:r w:rsidRPr="00B7276C">
              <w:rPr>
                <w:rFonts w:ascii="Times New Roman" w:hAnsi="Times New Roman"/>
                <w:sz w:val="24"/>
                <w:szCs w:val="24"/>
              </w:rPr>
              <w:t>15 283 993,53</w:t>
            </w:r>
          </w:p>
        </w:tc>
        <w:tc>
          <w:tcPr>
            <w:tcW w:w="1985" w:type="dxa"/>
          </w:tcPr>
          <w:p w14:paraId="15199BC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14 120 060,00</w:t>
            </w:r>
          </w:p>
        </w:tc>
        <w:tc>
          <w:tcPr>
            <w:tcW w:w="1701" w:type="dxa"/>
          </w:tcPr>
          <w:p w14:paraId="1279143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14 120 060,00</w:t>
            </w:r>
          </w:p>
        </w:tc>
        <w:tc>
          <w:tcPr>
            <w:tcW w:w="992" w:type="dxa"/>
          </w:tcPr>
          <w:p w14:paraId="4A08E79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2AA018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5F0A225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2D42C37"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57 313 804,08</w:t>
            </w:r>
          </w:p>
        </w:tc>
      </w:tr>
      <w:tr w:rsidR="00944A65" w:rsidRPr="00B7276C" w14:paraId="3B137BDB" w14:textId="77777777" w:rsidTr="00920C9B">
        <w:tc>
          <w:tcPr>
            <w:tcW w:w="3369" w:type="dxa"/>
          </w:tcPr>
          <w:p w14:paraId="5EA0D287"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бюджет Комсомольского городского поселения</w:t>
            </w:r>
          </w:p>
        </w:tc>
        <w:tc>
          <w:tcPr>
            <w:tcW w:w="1842" w:type="dxa"/>
          </w:tcPr>
          <w:p w14:paraId="5AB97030"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13 789 690,55</w:t>
            </w:r>
          </w:p>
        </w:tc>
        <w:tc>
          <w:tcPr>
            <w:tcW w:w="1701" w:type="dxa"/>
          </w:tcPr>
          <w:p w14:paraId="1711D7E7" w14:textId="77777777" w:rsidR="00944A65" w:rsidRPr="00B7276C" w:rsidRDefault="00944A65" w:rsidP="00920C9B">
            <w:pPr>
              <w:rPr>
                <w:rFonts w:ascii="Times New Roman" w:hAnsi="Times New Roman"/>
              </w:rPr>
            </w:pPr>
            <w:r w:rsidRPr="00B7276C">
              <w:rPr>
                <w:rFonts w:ascii="Times New Roman" w:hAnsi="Times New Roman"/>
                <w:sz w:val="24"/>
                <w:szCs w:val="24"/>
              </w:rPr>
              <w:t>15 283 993,53</w:t>
            </w:r>
          </w:p>
        </w:tc>
        <w:tc>
          <w:tcPr>
            <w:tcW w:w="1985" w:type="dxa"/>
          </w:tcPr>
          <w:p w14:paraId="2294731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14 120 060,00</w:t>
            </w:r>
          </w:p>
        </w:tc>
        <w:tc>
          <w:tcPr>
            <w:tcW w:w="1701" w:type="dxa"/>
          </w:tcPr>
          <w:p w14:paraId="340F04DB"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14 120 060,00</w:t>
            </w:r>
          </w:p>
        </w:tc>
        <w:tc>
          <w:tcPr>
            <w:tcW w:w="992" w:type="dxa"/>
          </w:tcPr>
          <w:p w14:paraId="3F3A097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089239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1828500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D91BD2E"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57 313 804,08</w:t>
            </w:r>
          </w:p>
        </w:tc>
      </w:tr>
      <w:tr w:rsidR="00944A65" w:rsidRPr="00B7276C" w14:paraId="48F6DECC" w14:textId="77777777" w:rsidTr="00920C9B">
        <w:tc>
          <w:tcPr>
            <w:tcW w:w="3369" w:type="dxa"/>
          </w:tcPr>
          <w:p w14:paraId="75835AD8"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4B410BF3"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1974504E"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985" w:type="dxa"/>
          </w:tcPr>
          <w:p w14:paraId="1E3990D0"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21753230"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28131EE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0943D2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51FA1F5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390115D"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0,00</w:t>
            </w:r>
          </w:p>
        </w:tc>
      </w:tr>
      <w:tr w:rsidR="00944A65" w:rsidRPr="00B7276C" w14:paraId="533FC282" w14:textId="77777777" w:rsidTr="00920C9B">
        <w:tc>
          <w:tcPr>
            <w:tcW w:w="3369" w:type="dxa"/>
          </w:tcPr>
          <w:p w14:paraId="41CE12EC"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Капитальный ремонт, ремонт автомобильных дорого общего пользования Комсомольского городского поселения</w:t>
            </w:r>
          </w:p>
        </w:tc>
        <w:tc>
          <w:tcPr>
            <w:tcW w:w="1842" w:type="dxa"/>
          </w:tcPr>
          <w:p w14:paraId="19B8C74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16 462 754,36</w:t>
            </w:r>
          </w:p>
        </w:tc>
        <w:tc>
          <w:tcPr>
            <w:tcW w:w="1701" w:type="dxa"/>
          </w:tcPr>
          <w:p w14:paraId="60C16C3E"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8 192 778,43</w:t>
            </w:r>
          </w:p>
        </w:tc>
        <w:tc>
          <w:tcPr>
            <w:tcW w:w="1985" w:type="dxa"/>
          </w:tcPr>
          <w:p w14:paraId="77627FFB"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13 730 697,91</w:t>
            </w:r>
          </w:p>
        </w:tc>
        <w:tc>
          <w:tcPr>
            <w:tcW w:w="1701" w:type="dxa"/>
          </w:tcPr>
          <w:p w14:paraId="18D4AAE2"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15 184 521,54</w:t>
            </w:r>
          </w:p>
        </w:tc>
        <w:tc>
          <w:tcPr>
            <w:tcW w:w="992" w:type="dxa"/>
          </w:tcPr>
          <w:p w14:paraId="31AC6CC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ED4FAF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0BAD6B5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6FBC1A0"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53 570 752,24</w:t>
            </w:r>
          </w:p>
        </w:tc>
      </w:tr>
      <w:tr w:rsidR="00944A65" w:rsidRPr="00B7276C" w14:paraId="66E40556" w14:textId="77777777" w:rsidTr="00920C9B">
        <w:tc>
          <w:tcPr>
            <w:tcW w:w="3369" w:type="dxa"/>
          </w:tcPr>
          <w:p w14:paraId="5015D595"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70AFA59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16 462 754,36</w:t>
            </w:r>
          </w:p>
        </w:tc>
        <w:tc>
          <w:tcPr>
            <w:tcW w:w="1701" w:type="dxa"/>
          </w:tcPr>
          <w:p w14:paraId="1D70AAB6"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8 192 778,43</w:t>
            </w:r>
          </w:p>
        </w:tc>
        <w:tc>
          <w:tcPr>
            <w:tcW w:w="1985" w:type="dxa"/>
          </w:tcPr>
          <w:p w14:paraId="0651D094"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13 730 697,91</w:t>
            </w:r>
          </w:p>
        </w:tc>
        <w:tc>
          <w:tcPr>
            <w:tcW w:w="1701" w:type="dxa"/>
          </w:tcPr>
          <w:p w14:paraId="0BBB63AF"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15 184 521,54</w:t>
            </w:r>
          </w:p>
        </w:tc>
        <w:tc>
          <w:tcPr>
            <w:tcW w:w="992" w:type="dxa"/>
          </w:tcPr>
          <w:p w14:paraId="2EEBE09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A145E5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6A742D1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5F36E88"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53 570 752,24</w:t>
            </w:r>
          </w:p>
        </w:tc>
      </w:tr>
      <w:tr w:rsidR="00944A65" w:rsidRPr="00B7276C" w14:paraId="3924DD48" w14:textId="77777777" w:rsidTr="00920C9B">
        <w:tc>
          <w:tcPr>
            <w:tcW w:w="3369" w:type="dxa"/>
          </w:tcPr>
          <w:p w14:paraId="54AD9B58"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бюджет Комсомольского городского поселения</w:t>
            </w:r>
          </w:p>
        </w:tc>
        <w:tc>
          <w:tcPr>
            <w:tcW w:w="1842" w:type="dxa"/>
          </w:tcPr>
          <w:p w14:paraId="232D566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16 462 754,36</w:t>
            </w:r>
          </w:p>
        </w:tc>
        <w:tc>
          <w:tcPr>
            <w:tcW w:w="1701" w:type="dxa"/>
          </w:tcPr>
          <w:p w14:paraId="1D58D303"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8 192 778,43</w:t>
            </w:r>
          </w:p>
        </w:tc>
        <w:tc>
          <w:tcPr>
            <w:tcW w:w="1985" w:type="dxa"/>
          </w:tcPr>
          <w:p w14:paraId="73A3DDE6"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13 730 697,91</w:t>
            </w:r>
          </w:p>
        </w:tc>
        <w:tc>
          <w:tcPr>
            <w:tcW w:w="1701" w:type="dxa"/>
          </w:tcPr>
          <w:p w14:paraId="7084A927"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15 184 521,54</w:t>
            </w:r>
          </w:p>
        </w:tc>
        <w:tc>
          <w:tcPr>
            <w:tcW w:w="992" w:type="dxa"/>
          </w:tcPr>
          <w:p w14:paraId="2C5A2CE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A78D3B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285EBF6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5E123BD"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53 570 752,24</w:t>
            </w:r>
          </w:p>
        </w:tc>
      </w:tr>
      <w:tr w:rsidR="00944A65" w:rsidRPr="00B7276C" w14:paraId="06B2D2C4" w14:textId="77777777" w:rsidTr="00920C9B">
        <w:tc>
          <w:tcPr>
            <w:tcW w:w="3369" w:type="dxa"/>
          </w:tcPr>
          <w:p w14:paraId="5649E1E8"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6B6C5772"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3663AC4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985" w:type="dxa"/>
          </w:tcPr>
          <w:p w14:paraId="28D4B6A6"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036FC12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71515CD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962967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36342E3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ADE215E"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0,00</w:t>
            </w:r>
          </w:p>
        </w:tc>
      </w:tr>
      <w:tr w:rsidR="00944A65" w:rsidRPr="00B7276C" w14:paraId="346AF81B" w14:textId="77777777" w:rsidTr="00920C9B">
        <w:tc>
          <w:tcPr>
            <w:tcW w:w="3369" w:type="dxa"/>
          </w:tcPr>
          <w:p w14:paraId="154C64D9"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Строительство (реконструкция), капитальный ремонт и ремонт автомобильных дорог общего пользования местного значения</w:t>
            </w:r>
          </w:p>
        </w:tc>
        <w:tc>
          <w:tcPr>
            <w:tcW w:w="1842" w:type="dxa"/>
          </w:tcPr>
          <w:p w14:paraId="2EC5A2C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2 406 940,44</w:t>
            </w:r>
          </w:p>
        </w:tc>
        <w:tc>
          <w:tcPr>
            <w:tcW w:w="1701" w:type="dxa"/>
          </w:tcPr>
          <w:p w14:paraId="6F02DD92"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985" w:type="dxa"/>
          </w:tcPr>
          <w:p w14:paraId="5BFB2119"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4C31AE0C"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28EEE6C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017AFF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57C66A8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1F08D55"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2 406 940,44</w:t>
            </w:r>
          </w:p>
        </w:tc>
      </w:tr>
      <w:tr w:rsidR="00944A65" w:rsidRPr="00B7276C" w14:paraId="7455DBCE" w14:textId="77777777" w:rsidTr="00920C9B">
        <w:tc>
          <w:tcPr>
            <w:tcW w:w="3369" w:type="dxa"/>
          </w:tcPr>
          <w:p w14:paraId="06BCF1F6"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199B2F27"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2 406 940,44</w:t>
            </w:r>
          </w:p>
        </w:tc>
        <w:tc>
          <w:tcPr>
            <w:tcW w:w="1701" w:type="dxa"/>
          </w:tcPr>
          <w:p w14:paraId="716CBB43"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985" w:type="dxa"/>
          </w:tcPr>
          <w:p w14:paraId="7359003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3869EFA9"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531BEA5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0FA753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53703FE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450A1A4"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2 406 940,44</w:t>
            </w:r>
          </w:p>
        </w:tc>
      </w:tr>
      <w:tr w:rsidR="00944A65" w:rsidRPr="00B7276C" w14:paraId="52925E4E" w14:textId="77777777" w:rsidTr="00920C9B">
        <w:tc>
          <w:tcPr>
            <w:tcW w:w="3369" w:type="dxa"/>
          </w:tcPr>
          <w:p w14:paraId="1CDE55C4"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бюджет Комсомольского городского поселения</w:t>
            </w:r>
          </w:p>
        </w:tc>
        <w:tc>
          <w:tcPr>
            <w:tcW w:w="1842" w:type="dxa"/>
          </w:tcPr>
          <w:p w14:paraId="188CF14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211300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985" w:type="dxa"/>
          </w:tcPr>
          <w:p w14:paraId="186C19F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62DE79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992" w:type="dxa"/>
          </w:tcPr>
          <w:p w14:paraId="2A1A35D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A8F61F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79AE7F7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65E168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475E3366" w14:textId="77777777" w:rsidTr="00920C9B">
        <w:tc>
          <w:tcPr>
            <w:tcW w:w="3369" w:type="dxa"/>
          </w:tcPr>
          <w:p w14:paraId="5438B173"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1DFC5DD3"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2 406 940,44</w:t>
            </w:r>
          </w:p>
        </w:tc>
        <w:tc>
          <w:tcPr>
            <w:tcW w:w="1701" w:type="dxa"/>
          </w:tcPr>
          <w:p w14:paraId="75A8215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985" w:type="dxa"/>
          </w:tcPr>
          <w:p w14:paraId="4E1427ED"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764C8BC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719B6BF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288F92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0BCB501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1CB829B"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2 406 940,44</w:t>
            </w:r>
          </w:p>
        </w:tc>
      </w:tr>
      <w:tr w:rsidR="00944A65" w:rsidRPr="00B7276C" w14:paraId="28E734C4" w14:textId="77777777" w:rsidTr="00920C9B">
        <w:tc>
          <w:tcPr>
            <w:tcW w:w="3369" w:type="dxa"/>
          </w:tcPr>
          <w:p w14:paraId="03E6A7A6"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sz w:val="24"/>
                <w:szCs w:val="24"/>
              </w:rPr>
              <w:t xml:space="preserve">Проектирование строительства (реконструкции), капитального ремонта, строительство </w:t>
            </w:r>
            <w:r w:rsidRPr="00B7276C">
              <w:rPr>
                <w:rFonts w:ascii="Times New Roman" w:hAnsi="Times New Roman"/>
                <w:sz w:val="24"/>
                <w:szCs w:val="24"/>
              </w:rPr>
              <w:lastRenderedPageBreak/>
              <w:t>(реконструкция),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1842" w:type="dxa"/>
          </w:tcPr>
          <w:p w14:paraId="42BA4BBE"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lastRenderedPageBreak/>
              <w:t>10 896 676,15</w:t>
            </w:r>
          </w:p>
        </w:tc>
        <w:tc>
          <w:tcPr>
            <w:tcW w:w="1701" w:type="dxa"/>
          </w:tcPr>
          <w:p w14:paraId="7FF899F3"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10 328 319,10</w:t>
            </w:r>
          </w:p>
        </w:tc>
        <w:tc>
          <w:tcPr>
            <w:tcW w:w="1985" w:type="dxa"/>
          </w:tcPr>
          <w:p w14:paraId="7F370EF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11 381 992,80</w:t>
            </w:r>
          </w:p>
        </w:tc>
        <w:tc>
          <w:tcPr>
            <w:tcW w:w="1701" w:type="dxa"/>
          </w:tcPr>
          <w:p w14:paraId="7E46E8B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11 381 992,80</w:t>
            </w:r>
          </w:p>
        </w:tc>
        <w:tc>
          <w:tcPr>
            <w:tcW w:w="992" w:type="dxa"/>
          </w:tcPr>
          <w:p w14:paraId="015B52A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77DDEB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22D56EA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1035BD7"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43 988 980,85</w:t>
            </w:r>
          </w:p>
        </w:tc>
      </w:tr>
      <w:tr w:rsidR="00944A65" w:rsidRPr="00B7276C" w14:paraId="67E0E088" w14:textId="77777777" w:rsidTr="00920C9B">
        <w:tc>
          <w:tcPr>
            <w:tcW w:w="3369" w:type="dxa"/>
          </w:tcPr>
          <w:p w14:paraId="48E0036B"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бюджетные ассигнования, всего в т.ч.:</w:t>
            </w:r>
          </w:p>
        </w:tc>
        <w:tc>
          <w:tcPr>
            <w:tcW w:w="1842" w:type="dxa"/>
          </w:tcPr>
          <w:p w14:paraId="54EFECE5"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10 896 676,15</w:t>
            </w:r>
          </w:p>
        </w:tc>
        <w:tc>
          <w:tcPr>
            <w:tcW w:w="1701" w:type="dxa"/>
          </w:tcPr>
          <w:p w14:paraId="136002E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10 328 319,10</w:t>
            </w:r>
          </w:p>
        </w:tc>
        <w:tc>
          <w:tcPr>
            <w:tcW w:w="1985" w:type="dxa"/>
          </w:tcPr>
          <w:p w14:paraId="655C3F7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11 381 992,80</w:t>
            </w:r>
          </w:p>
        </w:tc>
        <w:tc>
          <w:tcPr>
            <w:tcW w:w="1701" w:type="dxa"/>
          </w:tcPr>
          <w:p w14:paraId="1EFBB97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11 381 992,80</w:t>
            </w:r>
          </w:p>
        </w:tc>
        <w:tc>
          <w:tcPr>
            <w:tcW w:w="992" w:type="dxa"/>
          </w:tcPr>
          <w:p w14:paraId="3A078A3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E4D197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7ED7F09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D36517C"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43 988 980,85</w:t>
            </w:r>
          </w:p>
        </w:tc>
      </w:tr>
      <w:tr w:rsidR="00944A65" w:rsidRPr="00B7276C" w14:paraId="175A561B" w14:textId="77777777" w:rsidTr="00920C9B">
        <w:tc>
          <w:tcPr>
            <w:tcW w:w="3369" w:type="dxa"/>
          </w:tcPr>
          <w:p w14:paraId="39129D1F"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бюджет Комсомольского городского поселения</w:t>
            </w:r>
          </w:p>
        </w:tc>
        <w:tc>
          <w:tcPr>
            <w:tcW w:w="1842" w:type="dxa"/>
          </w:tcPr>
          <w:p w14:paraId="1A226E54"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715 584,62</w:t>
            </w:r>
          </w:p>
        </w:tc>
        <w:tc>
          <w:tcPr>
            <w:tcW w:w="1701" w:type="dxa"/>
          </w:tcPr>
          <w:p w14:paraId="35EF4B9B"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147 227,57</w:t>
            </w:r>
          </w:p>
        </w:tc>
        <w:tc>
          <w:tcPr>
            <w:tcW w:w="1985" w:type="dxa"/>
          </w:tcPr>
          <w:p w14:paraId="383450E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11 381 992,80</w:t>
            </w:r>
          </w:p>
        </w:tc>
        <w:tc>
          <w:tcPr>
            <w:tcW w:w="1701" w:type="dxa"/>
          </w:tcPr>
          <w:p w14:paraId="4A106E5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11 381 992,80</w:t>
            </w:r>
          </w:p>
        </w:tc>
        <w:tc>
          <w:tcPr>
            <w:tcW w:w="992" w:type="dxa"/>
          </w:tcPr>
          <w:p w14:paraId="73667AF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D89254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51673DC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0BABFBD"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23 626 797,79</w:t>
            </w:r>
          </w:p>
        </w:tc>
      </w:tr>
      <w:tr w:rsidR="00944A65" w:rsidRPr="00B7276C" w14:paraId="2C7226CC" w14:textId="77777777" w:rsidTr="00920C9B">
        <w:tc>
          <w:tcPr>
            <w:tcW w:w="3369" w:type="dxa"/>
          </w:tcPr>
          <w:p w14:paraId="7FA6163C" w14:textId="77777777" w:rsidR="00944A65" w:rsidRPr="00B7276C" w:rsidRDefault="00944A65" w:rsidP="00920C9B">
            <w:pPr>
              <w:rPr>
                <w:rFonts w:ascii="Times New Roman" w:hAnsi="Times New Roman"/>
                <w:color w:val="auto"/>
                <w:sz w:val="24"/>
                <w:szCs w:val="24"/>
                <w:lang w:eastAsia="en-US"/>
              </w:rPr>
            </w:pPr>
            <w:r w:rsidRPr="00B7276C">
              <w:rPr>
                <w:rFonts w:ascii="Times New Roman" w:hAnsi="Times New Roman"/>
                <w:color w:val="auto"/>
                <w:sz w:val="24"/>
                <w:szCs w:val="24"/>
                <w:lang w:eastAsia="en-US"/>
              </w:rPr>
              <w:t>- областной бюджет</w:t>
            </w:r>
          </w:p>
        </w:tc>
        <w:tc>
          <w:tcPr>
            <w:tcW w:w="1842" w:type="dxa"/>
          </w:tcPr>
          <w:p w14:paraId="21AFEBA1"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10 181 091,53</w:t>
            </w:r>
          </w:p>
        </w:tc>
        <w:tc>
          <w:tcPr>
            <w:tcW w:w="1701" w:type="dxa"/>
          </w:tcPr>
          <w:p w14:paraId="74EF4A0A"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10 181 091,53</w:t>
            </w:r>
          </w:p>
        </w:tc>
        <w:tc>
          <w:tcPr>
            <w:tcW w:w="1985" w:type="dxa"/>
          </w:tcPr>
          <w:p w14:paraId="1AF85793"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1701" w:type="dxa"/>
          </w:tcPr>
          <w:p w14:paraId="44445248" w14:textId="77777777" w:rsidR="00944A65" w:rsidRPr="00B7276C" w:rsidRDefault="00944A65" w:rsidP="00920C9B">
            <w:pPr>
              <w:jc w:val="center"/>
              <w:rPr>
                <w:rFonts w:ascii="Times New Roman" w:hAnsi="Times New Roman"/>
                <w:color w:val="auto"/>
                <w:sz w:val="24"/>
                <w:szCs w:val="24"/>
                <w:lang w:eastAsia="en-US"/>
              </w:rPr>
            </w:pPr>
            <w:r w:rsidRPr="00B7276C">
              <w:rPr>
                <w:rFonts w:ascii="Times New Roman" w:hAnsi="Times New Roman"/>
                <w:color w:val="auto"/>
                <w:sz w:val="24"/>
                <w:szCs w:val="24"/>
                <w:lang w:eastAsia="en-US"/>
              </w:rPr>
              <w:t>0,00</w:t>
            </w:r>
          </w:p>
        </w:tc>
        <w:tc>
          <w:tcPr>
            <w:tcW w:w="992" w:type="dxa"/>
          </w:tcPr>
          <w:p w14:paraId="0C15709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D8E3CC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0" w:type="dxa"/>
          </w:tcPr>
          <w:p w14:paraId="44BEA74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12390AD" w14:textId="77777777" w:rsidR="00944A65" w:rsidRPr="00B7276C" w:rsidRDefault="00944A65" w:rsidP="00920C9B">
            <w:pPr>
              <w:jc w:val="center"/>
              <w:rPr>
                <w:rFonts w:ascii="Times New Roman" w:hAnsi="Times New Roman"/>
                <w:b/>
                <w:color w:val="auto"/>
                <w:sz w:val="24"/>
                <w:szCs w:val="24"/>
                <w:lang w:eastAsia="en-US"/>
              </w:rPr>
            </w:pPr>
            <w:r w:rsidRPr="00B7276C">
              <w:rPr>
                <w:rFonts w:ascii="Times New Roman" w:hAnsi="Times New Roman"/>
                <w:b/>
                <w:color w:val="auto"/>
                <w:sz w:val="24"/>
                <w:szCs w:val="24"/>
                <w:lang w:eastAsia="en-US"/>
              </w:rPr>
              <w:t>20 362 183,06</w:t>
            </w:r>
          </w:p>
        </w:tc>
      </w:tr>
    </w:tbl>
    <w:p w14:paraId="324733CE" w14:textId="77777777" w:rsidR="00944A65" w:rsidRPr="00B7276C" w:rsidRDefault="00944A65" w:rsidP="00944A65">
      <w:pPr>
        <w:jc w:val="center"/>
        <w:rPr>
          <w:b/>
          <w:sz w:val="28"/>
          <w:szCs w:val="28"/>
        </w:rPr>
      </w:pPr>
    </w:p>
    <w:p w14:paraId="709B3B8D" w14:textId="77777777" w:rsidR="00944A65" w:rsidRPr="00B7276C" w:rsidRDefault="00944A65" w:rsidP="00944A65">
      <w:pPr>
        <w:jc w:val="center"/>
        <w:rPr>
          <w:b/>
          <w:sz w:val="28"/>
          <w:szCs w:val="28"/>
        </w:rPr>
      </w:pPr>
    </w:p>
    <w:p w14:paraId="0E4888A3" w14:textId="77777777" w:rsidR="00944A65" w:rsidRPr="00B7276C" w:rsidRDefault="00944A65" w:rsidP="00944A65">
      <w:pPr>
        <w:jc w:val="center"/>
        <w:rPr>
          <w:b/>
          <w:sz w:val="28"/>
          <w:szCs w:val="28"/>
        </w:rPr>
      </w:pPr>
      <w:r w:rsidRPr="00B7276C">
        <w:rPr>
          <w:b/>
          <w:sz w:val="28"/>
          <w:szCs w:val="28"/>
        </w:rPr>
        <w:t>5. Сведения о порядке сбора информации и методике расчета показателя муниципальной программы Комсомольского городского поселения «Дорожная деятельность в отношении автомобильных дорог общего пользования Комсомольского городского поселения»</w:t>
      </w:r>
    </w:p>
    <w:p w14:paraId="0FAE84CC" w14:textId="77777777" w:rsidR="00944A65" w:rsidRPr="00B7276C" w:rsidRDefault="00944A65" w:rsidP="00944A65">
      <w:pPr>
        <w:jc w:val="center"/>
        <w:rPr>
          <w:b/>
          <w:color w:val="auto"/>
          <w:sz w:val="28"/>
          <w:szCs w:val="28"/>
        </w:rPr>
      </w:pPr>
    </w:p>
    <w:tbl>
      <w:tblPr>
        <w:tblStyle w:val="1ffd"/>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944A65" w:rsidRPr="00B7276C" w14:paraId="77314E7E" w14:textId="77777777" w:rsidTr="00920C9B">
        <w:tc>
          <w:tcPr>
            <w:tcW w:w="514" w:type="dxa"/>
            <w:tcBorders>
              <w:top w:val="single" w:sz="4" w:space="0" w:color="auto"/>
              <w:left w:val="single" w:sz="4" w:space="0" w:color="auto"/>
              <w:bottom w:val="single" w:sz="4" w:space="0" w:color="auto"/>
              <w:right w:val="single" w:sz="4" w:space="0" w:color="auto"/>
            </w:tcBorders>
            <w:hideMark/>
          </w:tcPr>
          <w:p w14:paraId="352946B3" w14:textId="77777777" w:rsidR="00944A65" w:rsidRPr="00B7276C" w:rsidRDefault="00944A65" w:rsidP="00920C9B">
            <w:pPr>
              <w:jc w:val="center"/>
              <w:rPr>
                <w:rFonts w:ascii="Times New Roman" w:hAnsi="Times New Roman"/>
                <w:lang w:eastAsia="en-US"/>
              </w:rPr>
            </w:pPr>
            <w:r w:rsidRPr="00B7276C">
              <w:rPr>
                <w:rFonts w:ascii="Times New Roman" w:hAnsi="Times New Roman"/>
                <w:sz w:val="24"/>
                <w:szCs w:val="24"/>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14:paraId="0B8A0A89"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14:paraId="49C2E483"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54C55F03"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14:paraId="32DAE5BC"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14:paraId="12AC2981"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14:paraId="71C0E2EC"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14:paraId="0FCE6642"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14:paraId="7C35A274"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14:paraId="30A629FD"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14:paraId="71A58D79"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Срок предоставления годовой отчетной информации</w:t>
            </w:r>
          </w:p>
        </w:tc>
      </w:tr>
      <w:tr w:rsidR="00944A65" w:rsidRPr="00B7276C" w14:paraId="0E7E1DA5" w14:textId="77777777" w:rsidTr="00920C9B">
        <w:tc>
          <w:tcPr>
            <w:tcW w:w="514" w:type="dxa"/>
            <w:tcBorders>
              <w:top w:val="single" w:sz="4" w:space="0" w:color="auto"/>
              <w:left w:val="single" w:sz="4" w:space="0" w:color="auto"/>
              <w:bottom w:val="single" w:sz="4" w:space="0" w:color="auto"/>
              <w:right w:val="single" w:sz="4" w:space="0" w:color="auto"/>
            </w:tcBorders>
            <w:hideMark/>
          </w:tcPr>
          <w:p w14:paraId="399D3B93"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14:paraId="60033D5C"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7755CCC8"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319E171C"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14:paraId="18E949CB"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14:paraId="48C0A233"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14:paraId="211B53DF"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14:paraId="306D6795"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14:paraId="702B833C"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0569945"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14:paraId="2542CB4D"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sz w:val="24"/>
                <w:szCs w:val="24"/>
                <w:lang w:eastAsia="en-US"/>
              </w:rPr>
              <w:t>11</w:t>
            </w:r>
          </w:p>
        </w:tc>
      </w:tr>
      <w:tr w:rsidR="00944A65" w:rsidRPr="00B7276C" w14:paraId="4FB31D77" w14:textId="77777777" w:rsidTr="00920C9B">
        <w:tc>
          <w:tcPr>
            <w:tcW w:w="514" w:type="dxa"/>
            <w:tcBorders>
              <w:top w:val="single" w:sz="4" w:space="0" w:color="auto"/>
              <w:left w:val="single" w:sz="4" w:space="0" w:color="auto"/>
              <w:bottom w:val="single" w:sz="4" w:space="0" w:color="auto"/>
              <w:right w:val="single" w:sz="4" w:space="0" w:color="auto"/>
            </w:tcBorders>
          </w:tcPr>
          <w:p w14:paraId="17440029"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tcPr>
          <w:p w14:paraId="26C6E7BC" w14:textId="77777777" w:rsidR="00944A65" w:rsidRPr="00B7276C" w:rsidRDefault="00944A65" w:rsidP="00920C9B">
            <w:pPr>
              <w:jc w:val="center"/>
              <w:rPr>
                <w:rFonts w:ascii="Times New Roman" w:hAnsi="Times New Roman"/>
                <w:lang w:eastAsia="en-US"/>
              </w:rPr>
            </w:pPr>
            <w:r w:rsidRPr="00B7276C">
              <w:rPr>
                <w:rFonts w:ascii="Times New Roman" w:hAnsi="Times New Roman"/>
              </w:rPr>
              <w:t xml:space="preserve">Количество пешеходных </w:t>
            </w:r>
            <w:r w:rsidRPr="00B7276C">
              <w:rPr>
                <w:rFonts w:ascii="Times New Roman" w:hAnsi="Times New Roman"/>
              </w:rPr>
              <w:lastRenderedPageBreak/>
              <w:t>переходов, подлежащих окраске</w:t>
            </w:r>
          </w:p>
        </w:tc>
        <w:tc>
          <w:tcPr>
            <w:tcW w:w="567" w:type="dxa"/>
            <w:tcBorders>
              <w:top w:val="single" w:sz="4" w:space="0" w:color="auto"/>
              <w:left w:val="single" w:sz="4" w:space="0" w:color="auto"/>
              <w:bottom w:val="single" w:sz="4" w:space="0" w:color="auto"/>
              <w:right w:val="single" w:sz="4" w:space="0" w:color="auto"/>
            </w:tcBorders>
          </w:tcPr>
          <w:p w14:paraId="37B4CBAC"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lastRenderedPageBreak/>
              <w:t>%</w:t>
            </w:r>
          </w:p>
        </w:tc>
        <w:tc>
          <w:tcPr>
            <w:tcW w:w="1276" w:type="dxa"/>
            <w:tcBorders>
              <w:top w:val="single" w:sz="4" w:space="0" w:color="auto"/>
              <w:left w:val="single" w:sz="4" w:space="0" w:color="auto"/>
              <w:bottom w:val="single" w:sz="4" w:space="0" w:color="auto"/>
              <w:right w:val="single" w:sz="4" w:space="0" w:color="auto"/>
            </w:tcBorders>
          </w:tcPr>
          <w:p w14:paraId="2DF65E0D"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01.01.2024-</w:t>
            </w:r>
            <w:r w:rsidRPr="00B7276C">
              <w:rPr>
                <w:rFonts w:ascii="Times New Roman" w:hAnsi="Times New Roman"/>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tcPr>
          <w:p w14:paraId="5F82E705"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lastRenderedPageBreak/>
              <w:t xml:space="preserve">Алгоритм формируется исходя из потребности </w:t>
            </w:r>
            <w:r w:rsidRPr="00B7276C">
              <w:rPr>
                <w:rFonts w:ascii="Times New Roman" w:hAnsi="Times New Roman"/>
                <w:lang w:eastAsia="en-US"/>
              </w:rPr>
              <w:lastRenderedPageBreak/>
              <w:t>окраски пешеходных переходов</w:t>
            </w:r>
          </w:p>
        </w:tc>
        <w:tc>
          <w:tcPr>
            <w:tcW w:w="1621" w:type="dxa"/>
            <w:tcBorders>
              <w:top w:val="single" w:sz="4" w:space="0" w:color="auto"/>
              <w:left w:val="single" w:sz="4" w:space="0" w:color="auto"/>
              <w:bottom w:val="single" w:sz="4" w:space="0" w:color="auto"/>
              <w:right w:val="single" w:sz="4" w:space="0" w:color="auto"/>
            </w:tcBorders>
          </w:tcPr>
          <w:p w14:paraId="3BE5A3E7" w14:textId="77777777" w:rsidR="00944A65" w:rsidRPr="00B7276C" w:rsidRDefault="00944A65" w:rsidP="00920C9B">
            <w:pPr>
              <w:jc w:val="center"/>
              <w:rPr>
                <w:rFonts w:ascii="Times New Roman" w:hAnsi="Times New Roman"/>
                <w:lang w:eastAsia="en-US"/>
              </w:rPr>
            </w:pPr>
            <w:r w:rsidRPr="00B7276C">
              <w:rPr>
                <w:rFonts w:ascii="Times New Roman" w:hAnsi="Times New Roman"/>
              </w:rPr>
              <w:lastRenderedPageBreak/>
              <w:t xml:space="preserve">Количество пешеходных </w:t>
            </w:r>
            <w:r w:rsidRPr="00B7276C">
              <w:rPr>
                <w:rFonts w:ascii="Times New Roman" w:hAnsi="Times New Roman"/>
              </w:rPr>
              <w:lastRenderedPageBreak/>
              <w:t>переходов, подлежащих окраске</w:t>
            </w:r>
          </w:p>
        </w:tc>
        <w:tc>
          <w:tcPr>
            <w:tcW w:w="1404" w:type="dxa"/>
            <w:tcBorders>
              <w:top w:val="single" w:sz="4" w:space="0" w:color="auto"/>
              <w:left w:val="single" w:sz="4" w:space="0" w:color="auto"/>
              <w:bottom w:val="single" w:sz="4" w:space="0" w:color="auto"/>
              <w:right w:val="single" w:sz="4" w:space="0" w:color="auto"/>
            </w:tcBorders>
          </w:tcPr>
          <w:p w14:paraId="73CD9CC5" w14:textId="77777777" w:rsidR="00944A65" w:rsidRPr="00B7276C" w:rsidRDefault="00944A65" w:rsidP="00920C9B">
            <w:pPr>
              <w:jc w:val="center"/>
              <w:rPr>
                <w:rFonts w:ascii="Times New Roman" w:hAnsi="Times New Roman"/>
                <w:lang w:eastAsia="en-US"/>
              </w:rPr>
            </w:pPr>
            <w:r w:rsidRPr="00B7276C">
              <w:rPr>
                <w:rFonts w:ascii="Times New Roman" w:hAnsi="Times New Roman"/>
              </w:rPr>
              <w:lastRenderedPageBreak/>
              <w:t>Данные формируют</w:t>
            </w:r>
            <w:r w:rsidRPr="00B7276C">
              <w:rPr>
                <w:rFonts w:ascii="Times New Roman" w:hAnsi="Times New Roman"/>
              </w:rPr>
              <w:lastRenderedPageBreak/>
              <w:t>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32043930"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lastRenderedPageBreak/>
              <w:t>количество пешеходны</w:t>
            </w:r>
            <w:r w:rsidRPr="00B7276C">
              <w:rPr>
                <w:rFonts w:ascii="Times New Roman" w:hAnsi="Times New Roman"/>
                <w:lang w:eastAsia="en-US"/>
              </w:rPr>
              <w:lastRenderedPageBreak/>
              <w:t>х переходов</w:t>
            </w:r>
          </w:p>
        </w:tc>
        <w:tc>
          <w:tcPr>
            <w:tcW w:w="2128" w:type="dxa"/>
            <w:tcBorders>
              <w:top w:val="single" w:sz="4" w:space="0" w:color="auto"/>
              <w:left w:val="single" w:sz="4" w:space="0" w:color="auto"/>
              <w:bottom w:val="single" w:sz="4" w:space="0" w:color="auto"/>
              <w:right w:val="single" w:sz="4" w:space="0" w:color="auto"/>
            </w:tcBorders>
          </w:tcPr>
          <w:p w14:paraId="6712B795"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lang w:eastAsia="en-US"/>
              </w:rPr>
              <w:lastRenderedPageBreak/>
              <w:t xml:space="preserve">Администрация Комсомольского </w:t>
            </w:r>
            <w:r w:rsidRPr="00B7276C">
              <w:rPr>
                <w:rFonts w:ascii="Times New Roman" w:hAnsi="Times New Roman"/>
                <w:lang w:eastAsia="en-US"/>
              </w:rPr>
              <w:lastRenderedPageBreak/>
              <w:t>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5419C477"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14:paraId="7B92F44D"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 xml:space="preserve">до 01 марта года </w:t>
            </w:r>
            <w:r w:rsidRPr="00B7276C">
              <w:rPr>
                <w:rFonts w:ascii="Times New Roman" w:hAnsi="Times New Roman"/>
                <w:lang w:eastAsia="en-US"/>
              </w:rPr>
              <w:lastRenderedPageBreak/>
              <w:t>следующего за отчетным</w:t>
            </w:r>
          </w:p>
        </w:tc>
      </w:tr>
      <w:tr w:rsidR="00944A65" w:rsidRPr="00B7276C" w14:paraId="2B4A0A58" w14:textId="77777777" w:rsidTr="00920C9B">
        <w:tc>
          <w:tcPr>
            <w:tcW w:w="514" w:type="dxa"/>
            <w:tcBorders>
              <w:top w:val="single" w:sz="4" w:space="0" w:color="auto"/>
              <w:left w:val="single" w:sz="4" w:space="0" w:color="auto"/>
              <w:bottom w:val="single" w:sz="4" w:space="0" w:color="auto"/>
              <w:right w:val="single" w:sz="4" w:space="0" w:color="auto"/>
            </w:tcBorders>
          </w:tcPr>
          <w:p w14:paraId="257E42DC"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lastRenderedPageBreak/>
              <w:t>2</w:t>
            </w:r>
          </w:p>
        </w:tc>
        <w:tc>
          <w:tcPr>
            <w:tcW w:w="1754" w:type="dxa"/>
            <w:tcBorders>
              <w:top w:val="single" w:sz="4" w:space="0" w:color="auto"/>
              <w:left w:val="single" w:sz="4" w:space="0" w:color="auto"/>
              <w:bottom w:val="single" w:sz="4" w:space="0" w:color="auto"/>
              <w:right w:val="single" w:sz="4" w:space="0" w:color="auto"/>
            </w:tcBorders>
          </w:tcPr>
          <w:p w14:paraId="77D7C996"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Количество нанесенной дорожной разметки</w:t>
            </w:r>
          </w:p>
        </w:tc>
        <w:tc>
          <w:tcPr>
            <w:tcW w:w="567" w:type="dxa"/>
            <w:tcBorders>
              <w:top w:val="single" w:sz="4" w:space="0" w:color="auto"/>
              <w:left w:val="single" w:sz="4" w:space="0" w:color="auto"/>
              <w:bottom w:val="single" w:sz="4" w:space="0" w:color="auto"/>
              <w:right w:val="single" w:sz="4" w:space="0" w:color="auto"/>
            </w:tcBorders>
          </w:tcPr>
          <w:p w14:paraId="2C5D6D43"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м²</w:t>
            </w:r>
          </w:p>
        </w:tc>
        <w:tc>
          <w:tcPr>
            <w:tcW w:w="1276" w:type="dxa"/>
            <w:tcBorders>
              <w:top w:val="single" w:sz="4" w:space="0" w:color="auto"/>
              <w:left w:val="single" w:sz="4" w:space="0" w:color="auto"/>
              <w:bottom w:val="single" w:sz="4" w:space="0" w:color="auto"/>
              <w:right w:val="single" w:sz="4" w:space="0" w:color="auto"/>
            </w:tcBorders>
          </w:tcPr>
          <w:p w14:paraId="1735813A"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7AAB5865"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Алгоритм формируется исходя из потребности нанесения дорожной разметки</w:t>
            </w:r>
          </w:p>
        </w:tc>
        <w:tc>
          <w:tcPr>
            <w:tcW w:w="1621" w:type="dxa"/>
            <w:tcBorders>
              <w:top w:val="single" w:sz="4" w:space="0" w:color="auto"/>
              <w:left w:val="single" w:sz="4" w:space="0" w:color="auto"/>
              <w:bottom w:val="single" w:sz="4" w:space="0" w:color="auto"/>
              <w:right w:val="single" w:sz="4" w:space="0" w:color="auto"/>
            </w:tcBorders>
          </w:tcPr>
          <w:p w14:paraId="1A6B2217"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Количество нанесенной дорожной разметки</w:t>
            </w:r>
          </w:p>
        </w:tc>
        <w:tc>
          <w:tcPr>
            <w:tcW w:w="1404" w:type="dxa"/>
            <w:tcBorders>
              <w:top w:val="single" w:sz="4" w:space="0" w:color="auto"/>
              <w:left w:val="single" w:sz="4" w:space="0" w:color="auto"/>
              <w:bottom w:val="single" w:sz="4" w:space="0" w:color="auto"/>
              <w:right w:val="single" w:sz="4" w:space="0" w:color="auto"/>
            </w:tcBorders>
          </w:tcPr>
          <w:p w14:paraId="1B078887"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0B0D510D"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Количество нанесенной дорожной разметки</w:t>
            </w:r>
          </w:p>
        </w:tc>
        <w:tc>
          <w:tcPr>
            <w:tcW w:w="2128" w:type="dxa"/>
            <w:tcBorders>
              <w:top w:val="single" w:sz="4" w:space="0" w:color="auto"/>
              <w:left w:val="single" w:sz="4" w:space="0" w:color="auto"/>
              <w:bottom w:val="single" w:sz="4" w:space="0" w:color="auto"/>
              <w:right w:val="single" w:sz="4" w:space="0" w:color="auto"/>
            </w:tcBorders>
          </w:tcPr>
          <w:p w14:paraId="18EB276F"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10547A49"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13E3F566"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до 01 марта года следующего за отчетным</w:t>
            </w:r>
          </w:p>
        </w:tc>
      </w:tr>
      <w:tr w:rsidR="00944A65" w:rsidRPr="00B7276C" w14:paraId="51D3611E" w14:textId="77777777" w:rsidTr="00920C9B">
        <w:tc>
          <w:tcPr>
            <w:tcW w:w="514" w:type="dxa"/>
            <w:tcBorders>
              <w:top w:val="single" w:sz="4" w:space="0" w:color="auto"/>
              <w:left w:val="single" w:sz="4" w:space="0" w:color="auto"/>
              <w:bottom w:val="single" w:sz="4" w:space="0" w:color="auto"/>
              <w:right w:val="single" w:sz="4" w:space="0" w:color="auto"/>
            </w:tcBorders>
          </w:tcPr>
          <w:p w14:paraId="527BA5F6"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3</w:t>
            </w:r>
          </w:p>
        </w:tc>
        <w:tc>
          <w:tcPr>
            <w:tcW w:w="1754" w:type="dxa"/>
            <w:tcBorders>
              <w:top w:val="single" w:sz="4" w:space="0" w:color="auto"/>
              <w:left w:val="single" w:sz="4" w:space="0" w:color="auto"/>
              <w:bottom w:val="single" w:sz="4" w:space="0" w:color="auto"/>
              <w:right w:val="single" w:sz="4" w:space="0" w:color="auto"/>
            </w:tcBorders>
          </w:tcPr>
          <w:p w14:paraId="6C9ABFF5"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w:t>
            </w:r>
          </w:p>
        </w:tc>
        <w:tc>
          <w:tcPr>
            <w:tcW w:w="567" w:type="dxa"/>
            <w:tcBorders>
              <w:top w:val="single" w:sz="4" w:space="0" w:color="auto"/>
              <w:left w:val="single" w:sz="4" w:space="0" w:color="auto"/>
              <w:bottom w:val="single" w:sz="4" w:space="0" w:color="auto"/>
              <w:right w:val="single" w:sz="4" w:space="0" w:color="auto"/>
            </w:tcBorders>
          </w:tcPr>
          <w:p w14:paraId="07C301EF"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5F2DDEE7"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7DCD1CC8"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40D60ED4" w14:textId="77777777" w:rsidR="00944A65" w:rsidRPr="00B7276C" w:rsidRDefault="00944A65" w:rsidP="00920C9B">
            <w:pPr>
              <w:jc w:val="center"/>
              <w:rPr>
                <w:rFonts w:ascii="Times New Roman" w:hAnsi="Times New Roman"/>
                <w:lang w:eastAsia="en-US"/>
              </w:rPr>
            </w:pPr>
            <w:r w:rsidRPr="00B7276C">
              <w:rPr>
                <w:rFonts w:ascii="Times New Roman" w:hAnsi="Times New Roman"/>
              </w:rPr>
              <w:t xml:space="preserve">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w:t>
            </w:r>
            <w:r w:rsidRPr="00B7276C">
              <w:rPr>
                <w:rFonts w:ascii="Times New Roman" w:hAnsi="Times New Roman"/>
              </w:rPr>
              <w:lastRenderedPageBreak/>
              <w:t>на 31 декабря</w:t>
            </w:r>
          </w:p>
        </w:tc>
        <w:tc>
          <w:tcPr>
            <w:tcW w:w="1404" w:type="dxa"/>
            <w:tcBorders>
              <w:top w:val="single" w:sz="4" w:space="0" w:color="auto"/>
              <w:left w:val="single" w:sz="4" w:space="0" w:color="auto"/>
              <w:bottom w:val="single" w:sz="4" w:space="0" w:color="auto"/>
              <w:right w:val="single" w:sz="4" w:space="0" w:color="auto"/>
            </w:tcBorders>
          </w:tcPr>
          <w:p w14:paraId="6F03C3B0" w14:textId="77777777" w:rsidR="00944A65" w:rsidRPr="00B7276C" w:rsidRDefault="00944A65" w:rsidP="00920C9B">
            <w:pPr>
              <w:jc w:val="center"/>
              <w:rPr>
                <w:rFonts w:ascii="Times New Roman" w:hAnsi="Times New Roman"/>
                <w:lang w:eastAsia="en-US"/>
              </w:rPr>
            </w:pPr>
            <w:r w:rsidRPr="00B7276C">
              <w:rPr>
                <w:rFonts w:ascii="Times New Roman" w:hAnsi="Times New Roman"/>
              </w:rPr>
              <w:lastRenderedPageBreak/>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7E772D9F"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3D1E222D"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4811E41A"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7168856B"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до 01 марта года следующего за отчетным</w:t>
            </w:r>
          </w:p>
        </w:tc>
      </w:tr>
      <w:tr w:rsidR="00944A65" w:rsidRPr="00B7276C" w14:paraId="42C0A19A" w14:textId="77777777" w:rsidTr="00920C9B">
        <w:tc>
          <w:tcPr>
            <w:tcW w:w="514" w:type="dxa"/>
            <w:tcBorders>
              <w:top w:val="single" w:sz="4" w:space="0" w:color="auto"/>
              <w:left w:val="single" w:sz="4" w:space="0" w:color="auto"/>
              <w:bottom w:val="single" w:sz="4" w:space="0" w:color="auto"/>
              <w:right w:val="single" w:sz="4" w:space="0" w:color="auto"/>
            </w:tcBorders>
          </w:tcPr>
          <w:p w14:paraId="3541907E"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4</w:t>
            </w:r>
          </w:p>
        </w:tc>
        <w:tc>
          <w:tcPr>
            <w:tcW w:w="1754" w:type="dxa"/>
            <w:tcBorders>
              <w:top w:val="single" w:sz="4" w:space="0" w:color="auto"/>
              <w:left w:val="single" w:sz="4" w:space="0" w:color="auto"/>
              <w:bottom w:val="single" w:sz="4" w:space="0" w:color="auto"/>
              <w:right w:val="single" w:sz="4" w:space="0" w:color="auto"/>
            </w:tcBorders>
          </w:tcPr>
          <w:p w14:paraId="2F510E63"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Доля автомобильных дорог общего пользования, находящихся на содержании</w:t>
            </w:r>
          </w:p>
        </w:tc>
        <w:tc>
          <w:tcPr>
            <w:tcW w:w="567" w:type="dxa"/>
            <w:tcBorders>
              <w:top w:val="single" w:sz="4" w:space="0" w:color="auto"/>
              <w:left w:val="single" w:sz="4" w:space="0" w:color="auto"/>
              <w:bottom w:val="single" w:sz="4" w:space="0" w:color="auto"/>
              <w:right w:val="single" w:sz="4" w:space="0" w:color="auto"/>
            </w:tcBorders>
          </w:tcPr>
          <w:p w14:paraId="53A1B2EC"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276" w:type="dxa"/>
            <w:tcBorders>
              <w:top w:val="single" w:sz="4" w:space="0" w:color="auto"/>
              <w:left w:val="single" w:sz="4" w:space="0" w:color="auto"/>
              <w:bottom w:val="single" w:sz="4" w:space="0" w:color="auto"/>
              <w:right w:val="single" w:sz="4" w:space="0" w:color="auto"/>
            </w:tcBorders>
          </w:tcPr>
          <w:p w14:paraId="7D59E218"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7C43B52A"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4C8A159A" w14:textId="77777777" w:rsidR="00944A65" w:rsidRPr="00B7276C" w:rsidRDefault="00944A65" w:rsidP="00920C9B">
            <w:pPr>
              <w:jc w:val="center"/>
              <w:rPr>
                <w:rFonts w:ascii="Times New Roman" w:hAnsi="Times New Roman"/>
                <w:lang w:eastAsia="en-US"/>
              </w:rPr>
            </w:pPr>
          </w:p>
        </w:tc>
        <w:tc>
          <w:tcPr>
            <w:tcW w:w="1404" w:type="dxa"/>
            <w:tcBorders>
              <w:top w:val="single" w:sz="4" w:space="0" w:color="auto"/>
              <w:left w:val="single" w:sz="4" w:space="0" w:color="auto"/>
              <w:bottom w:val="single" w:sz="4" w:space="0" w:color="auto"/>
              <w:right w:val="single" w:sz="4" w:space="0" w:color="auto"/>
            </w:tcBorders>
          </w:tcPr>
          <w:p w14:paraId="686B8CD6"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0106CA0F"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7C824C88"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2DBEE842"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0FE0EBBE"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до 01 марта года следующего за отчетным</w:t>
            </w:r>
          </w:p>
        </w:tc>
      </w:tr>
      <w:tr w:rsidR="00944A65" w:rsidRPr="00B7276C" w14:paraId="6CF3880A" w14:textId="77777777" w:rsidTr="00920C9B">
        <w:tc>
          <w:tcPr>
            <w:tcW w:w="514" w:type="dxa"/>
            <w:tcBorders>
              <w:top w:val="single" w:sz="4" w:space="0" w:color="auto"/>
              <w:left w:val="single" w:sz="4" w:space="0" w:color="auto"/>
              <w:bottom w:val="single" w:sz="4" w:space="0" w:color="auto"/>
              <w:right w:val="single" w:sz="4" w:space="0" w:color="auto"/>
            </w:tcBorders>
          </w:tcPr>
          <w:p w14:paraId="73047905"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5</w:t>
            </w:r>
          </w:p>
        </w:tc>
        <w:tc>
          <w:tcPr>
            <w:tcW w:w="1754" w:type="dxa"/>
            <w:tcBorders>
              <w:top w:val="single" w:sz="4" w:space="0" w:color="auto"/>
              <w:left w:val="single" w:sz="4" w:space="0" w:color="auto"/>
              <w:bottom w:val="single" w:sz="4" w:space="0" w:color="auto"/>
              <w:right w:val="single" w:sz="4" w:space="0" w:color="auto"/>
            </w:tcBorders>
          </w:tcPr>
          <w:p w14:paraId="0DA39A1F" w14:textId="77777777" w:rsidR="00944A65" w:rsidRPr="00B7276C" w:rsidRDefault="00944A65" w:rsidP="00920C9B">
            <w:pPr>
              <w:jc w:val="center"/>
              <w:rPr>
                <w:rFonts w:ascii="Times New Roman" w:hAnsi="Times New Roman"/>
                <w:lang w:eastAsia="en-US"/>
              </w:rPr>
            </w:pPr>
            <w:r w:rsidRPr="00B7276C">
              <w:rPr>
                <w:rFonts w:ascii="Times New Roman" w:hAnsi="Times New Roman"/>
              </w:rPr>
              <w:t xml:space="preserve">Протяженность сети  автомобильных  дорог общего пользования  местного значения  </w:t>
            </w:r>
          </w:p>
        </w:tc>
        <w:tc>
          <w:tcPr>
            <w:tcW w:w="567" w:type="dxa"/>
            <w:tcBorders>
              <w:top w:val="single" w:sz="4" w:space="0" w:color="auto"/>
              <w:left w:val="single" w:sz="4" w:space="0" w:color="auto"/>
              <w:bottom w:val="single" w:sz="4" w:space="0" w:color="auto"/>
              <w:right w:val="single" w:sz="4" w:space="0" w:color="auto"/>
            </w:tcBorders>
          </w:tcPr>
          <w:p w14:paraId="585C60EA"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км.</w:t>
            </w:r>
          </w:p>
        </w:tc>
        <w:tc>
          <w:tcPr>
            <w:tcW w:w="1276" w:type="dxa"/>
            <w:tcBorders>
              <w:top w:val="single" w:sz="4" w:space="0" w:color="auto"/>
              <w:left w:val="single" w:sz="4" w:space="0" w:color="auto"/>
              <w:bottom w:val="single" w:sz="4" w:space="0" w:color="auto"/>
              <w:right w:val="single" w:sz="4" w:space="0" w:color="auto"/>
            </w:tcBorders>
          </w:tcPr>
          <w:p w14:paraId="6AFEE00D"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4EE633E7"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70621562" w14:textId="77777777" w:rsidR="00944A65" w:rsidRPr="00B7276C" w:rsidRDefault="00944A65" w:rsidP="00920C9B">
            <w:pPr>
              <w:jc w:val="center"/>
              <w:rPr>
                <w:rFonts w:ascii="Times New Roman" w:hAnsi="Times New Roman"/>
                <w:lang w:eastAsia="en-US"/>
              </w:rPr>
            </w:pPr>
            <w:r w:rsidRPr="00B7276C">
              <w:rPr>
                <w:rFonts w:ascii="Times New Roman" w:hAnsi="Times New Roman"/>
              </w:rPr>
              <w:t xml:space="preserve">Протяженность сети  автомобильных  дорог общего пользования  местного значения  </w:t>
            </w:r>
          </w:p>
        </w:tc>
        <w:tc>
          <w:tcPr>
            <w:tcW w:w="1404" w:type="dxa"/>
            <w:tcBorders>
              <w:top w:val="single" w:sz="4" w:space="0" w:color="auto"/>
              <w:left w:val="single" w:sz="4" w:space="0" w:color="auto"/>
              <w:bottom w:val="single" w:sz="4" w:space="0" w:color="auto"/>
              <w:right w:val="single" w:sz="4" w:space="0" w:color="auto"/>
            </w:tcBorders>
          </w:tcPr>
          <w:p w14:paraId="7DDB4317"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5FA9B82C"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0D0B62B4"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08D64A64"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1FF09E3F"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до 01 марта года следующего за отчетным</w:t>
            </w:r>
          </w:p>
        </w:tc>
      </w:tr>
      <w:tr w:rsidR="00944A65" w:rsidRPr="00B7276C" w14:paraId="7C27BDD3" w14:textId="77777777" w:rsidTr="00920C9B">
        <w:tc>
          <w:tcPr>
            <w:tcW w:w="514" w:type="dxa"/>
            <w:tcBorders>
              <w:top w:val="single" w:sz="4" w:space="0" w:color="auto"/>
              <w:left w:val="single" w:sz="4" w:space="0" w:color="auto"/>
              <w:bottom w:val="single" w:sz="4" w:space="0" w:color="auto"/>
              <w:right w:val="single" w:sz="4" w:space="0" w:color="auto"/>
            </w:tcBorders>
          </w:tcPr>
          <w:p w14:paraId="55B6C777"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6</w:t>
            </w:r>
          </w:p>
        </w:tc>
        <w:tc>
          <w:tcPr>
            <w:tcW w:w="1754" w:type="dxa"/>
            <w:tcBorders>
              <w:top w:val="single" w:sz="4" w:space="0" w:color="auto"/>
              <w:left w:val="single" w:sz="4" w:space="0" w:color="auto"/>
              <w:bottom w:val="single" w:sz="4" w:space="0" w:color="auto"/>
              <w:right w:val="single" w:sz="4" w:space="0" w:color="auto"/>
            </w:tcBorders>
          </w:tcPr>
          <w:p w14:paraId="600F065B" w14:textId="77777777" w:rsidR="00944A65" w:rsidRPr="00B7276C" w:rsidRDefault="00944A65" w:rsidP="00920C9B">
            <w:pPr>
              <w:rPr>
                <w:rFonts w:ascii="Times New Roman" w:hAnsi="Times New Roman"/>
              </w:rPr>
            </w:pPr>
            <w:r w:rsidRPr="00B7276C">
              <w:rPr>
                <w:rFonts w:ascii="Times New Roman" w:hAnsi="Times New Roman"/>
              </w:rPr>
              <w:t xml:space="preserve">Прирост протяженности автомобильных дорог общего пользования местного значения </w:t>
            </w:r>
          </w:p>
          <w:p w14:paraId="3B73C101" w14:textId="77777777" w:rsidR="00944A65" w:rsidRPr="00B7276C" w:rsidRDefault="00944A65" w:rsidP="00920C9B">
            <w:pPr>
              <w:rPr>
                <w:rFonts w:ascii="Times New Roman" w:hAnsi="Times New Roman"/>
              </w:rPr>
            </w:pPr>
            <w:r w:rsidRPr="00B7276C">
              <w:rPr>
                <w:rFonts w:ascii="Times New Roman" w:hAnsi="Times New Roman"/>
              </w:rPr>
              <w:t>на территории Комсомольского городского поселения соответствующ</w:t>
            </w:r>
            <w:r w:rsidRPr="00B7276C">
              <w:rPr>
                <w:rFonts w:ascii="Times New Roman" w:hAnsi="Times New Roman"/>
              </w:rPr>
              <w:lastRenderedPageBreak/>
              <w:t>их нормативным требованиям к транспортно-эксплуатационным показателям, в результате капитального ремонта</w:t>
            </w:r>
          </w:p>
          <w:p w14:paraId="62C00513" w14:textId="77777777" w:rsidR="00944A65" w:rsidRPr="00B7276C" w:rsidRDefault="00944A65" w:rsidP="00920C9B">
            <w:pPr>
              <w:jc w:val="center"/>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cPr>
          <w:p w14:paraId="7B8F8F34"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lastRenderedPageBreak/>
              <w:t>км.</w:t>
            </w:r>
          </w:p>
        </w:tc>
        <w:tc>
          <w:tcPr>
            <w:tcW w:w="1276" w:type="dxa"/>
            <w:tcBorders>
              <w:top w:val="single" w:sz="4" w:space="0" w:color="auto"/>
              <w:left w:val="single" w:sz="4" w:space="0" w:color="auto"/>
              <w:bottom w:val="single" w:sz="4" w:space="0" w:color="auto"/>
              <w:right w:val="single" w:sz="4" w:space="0" w:color="auto"/>
            </w:tcBorders>
          </w:tcPr>
          <w:p w14:paraId="4D75ADE8"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369D8C67"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55200D34" w14:textId="77777777" w:rsidR="00944A65" w:rsidRPr="00B7276C" w:rsidRDefault="00944A65" w:rsidP="00920C9B">
            <w:pPr>
              <w:rPr>
                <w:rFonts w:ascii="Times New Roman" w:hAnsi="Times New Roman"/>
              </w:rPr>
            </w:pPr>
            <w:r w:rsidRPr="00B7276C">
              <w:rPr>
                <w:rFonts w:ascii="Times New Roman" w:hAnsi="Times New Roman"/>
              </w:rPr>
              <w:t xml:space="preserve">Прирост протяженности автомобильных дорог общего пользования местного значения </w:t>
            </w:r>
          </w:p>
          <w:p w14:paraId="49A77029" w14:textId="77777777" w:rsidR="00944A65" w:rsidRPr="00B7276C" w:rsidRDefault="00944A65" w:rsidP="00920C9B">
            <w:pPr>
              <w:rPr>
                <w:rFonts w:ascii="Times New Roman" w:hAnsi="Times New Roman"/>
              </w:rPr>
            </w:pPr>
            <w:r w:rsidRPr="00B7276C">
              <w:rPr>
                <w:rFonts w:ascii="Times New Roman" w:hAnsi="Times New Roman"/>
              </w:rPr>
              <w:t xml:space="preserve">на территории Комсомольского городского </w:t>
            </w:r>
            <w:r w:rsidRPr="00B7276C">
              <w:rPr>
                <w:rFonts w:ascii="Times New Roman" w:hAnsi="Times New Roman"/>
              </w:rPr>
              <w:lastRenderedPageBreak/>
              <w:t>поселения соответствующих нормативным требованиям к транспортно-эксплуатационным показателям, в результате капитального ремонта</w:t>
            </w:r>
          </w:p>
          <w:p w14:paraId="3786C0CB" w14:textId="77777777" w:rsidR="00944A65" w:rsidRPr="00B7276C" w:rsidRDefault="00944A65" w:rsidP="00920C9B">
            <w:pPr>
              <w:jc w:val="center"/>
              <w:rPr>
                <w:rFonts w:ascii="Times New Roman" w:hAnsi="Times New Roman"/>
                <w:lang w:eastAsia="en-US"/>
              </w:rPr>
            </w:pPr>
          </w:p>
        </w:tc>
        <w:tc>
          <w:tcPr>
            <w:tcW w:w="1404" w:type="dxa"/>
            <w:tcBorders>
              <w:top w:val="single" w:sz="4" w:space="0" w:color="auto"/>
              <w:left w:val="single" w:sz="4" w:space="0" w:color="auto"/>
              <w:bottom w:val="single" w:sz="4" w:space="0" w:color="auto"/>
              <w:right w:val="single" w:sz="4" w:space="0" w:color="auto"/>
            </w:tcBorders>
          </w:tcPr>
          <w:p w14:paraId="479EF4CD" w14:textId="77777777" w:rsidR="00944A65" w:rsidRPr="00B7276C" w:rsidRDefault="00944A65" w:rsidP="00920C9B">
            <w:pPr>
              <w:jc w:val="center"/>
              <w:rPr>
                <w:rFonts w:ascii="Times New Roman" w:hAnsi="Times New Roman"/>
                <w:lang w:eastAsia="en-US"/>
              </w:rPr>
            </w:pPr>
            <w:r w:rsidRPr="00B7276C">
              <w:rPr>
                <w:rFonts w:ascii="Times New Roman" w:hAnsi="Times New Roman"/>
              </w:rPr>
              <w:lastRenderedPageBreak/>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38223A22"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141D0624"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38815A1C"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556AC581"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до 01 марта года следующего за отчетным</w:t>
            </w:r>
          </w:p>
        </w:tc>
      </w:tr>
      <w:tr w:rsidR="00944A65" w:rsidRPr="00B7276C" w14:paraId="7C27B29D" w14:textId="77777777" w:rsidTr="00920C9B">
        <w:tc>
          <w:tcPr>
            <w:tcW w:w="514" w:type="dxa"/>
            <w:tcBorders>
              <w:top w:val="single" w:sz="4" w:space="0" w:color="auto"/>
              <w:left w:val="single" w:sz="4" w:space="0" w:color="auto"/>
              <w:bottom w:val="single" w:sz="4" w:space="0" w:color="auto"/>
              <w:right w:val="single" w:sz="4" w:space="0" w:color="auto"/>
            </w:tcBorders>
          </w:tcPr>
          <w:p w14:paraId="1BAA514C"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7</w:t>
            </w:r>
          </w:p>
        </w:tc>
        <w:tc>
          <w:tcPr>
            <w:tcW w:w="1754" w:type="dxa"/>
            <w:tcBorders>
              <w:top w:val="single" w:sz="4" w:space="0" w:color="auto"/>
              <w:left w:val="single" w:sz="4" w:space="0" w:color="auto"/>
              <w:bottom w:val="single" w:sz="4" w:space="0" w:color="auto"/>
              <w:right w:val="single" w:sz="4" w:space="0" w:color="auto"/>
            </w:tcBorders>
          </w:tcPr>
          <w:p w14:paraId="6FFD9E02" w14:textId="77777777" w:rsidR="00944A65" w:rsidRPr="00B7276C" w:rsidRDefault="00944A65" w:rsidP="00920C9B">
            <w:pPr>
              <w:rPr>
                <w:rFonts w:ascii="Times New Roman" w:hAnsi="Times New Roman"/>
                <w:color w:val="auto"/>
              </w:rPr>
            </w:pPr>
            <w:r w:rsidRPr="00B7276C">
              <w:rPr>
                <w:rFonts w:ascii="Times New Roman" w:hAnsi="Times New Roman"/>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14:paraId="6FA3A4EA" w14:textId="77777777" w:rsidR="00944A65" w:rsidRPr="00B7276C" w:rsidRDefault="00944A65" w:rsidP="00920C9B">
            <w:pPr>
              <w:jc w:val="center"/>
              <w:rPr>
                <w:rFonts w:ascii="Times New Roman" w:hAnsi="Times New Roman"/>
                <w:lang w:eastAsia="en-US"/>
              </w:rPr>
            </w:pPr>
            <w:r w:rsidRPr="00B7276C">
              <w:rPr>
                <w:rFonts w:ascii="Times New Roman" w:hAnsi="Times New Roman"/>
                <w:color w:val="auto"/>
              </w:rPr>
              <w:t>показателям на 31 декабря отчетного года</w:t>
            </w:r>
          </w:p>
        </w:tc>
        <w:tc>
          <w:tcPr>
            <w:tcW w:w="567" w:type="dxa"/>
            <w:tcBorders>
              <w:top w:val="single" w:sz="4" w:space="0" w:color="auto"/>
              <w:left w:val="single" w:sz="4" w:space="0" w:color="auto"/>
              <w:bottom w:val="single" w:sz="4" w:space="0" w:color="auto"/>
              <w:right w:val="single" w:sz="4" w:space="0" w:color="auto"/>
            </w:tcBorders>
          </w:tcPr>
          <w:p w14:paraId="73FA9E50"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км.</w:t>
            </w:r>
          </w:p>
        </w:tc>
        <w:tc>
          <w:tcPr>
            <w:tcW w:w="1276" w:type="dxa"/>
            <w:tcBorders>
              <w:top w:val="single" w:sz="4" w:space="0" w:color="auto"/>
              <w:left w:val="single" w:sz="4" w:space="0" w:color="auto"/>
              <w:bottom w:val="single" w:sz="4" w:space="0" w:color="auto"/>
              <w:right w:val="single" w:sz="4" w:space="0" w:color="auto"/>
            </w:tcBorders>
          </w:tcPr>
          <w:p w14:paraId="70986642"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2197F447"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Алгоритм формируется исходя из перечня дорог общего пользования Комсомольского городского поселения</w:t>
            </w:r>
          </w:p>
        </w:tc>
        <w:tc>
          <w:tcPr>
            <w:tcW w:w="1621" w:type="dxa"/>
            <w:tcBorders>
              <w:top w:val="single" w:sz="4" w:space="0" w:color="auto"/>
              <w:left w:val="single" w:sz="4" w:space="0" w:color="auto"/>
              <w:bottom w:val="single" w:sz="4" w:space="0" w:color="auto"/>
              <w:right w:val="single" w:sz="4" w:space="0" w:color="auto"/>
            </w:tcBorders>
          </w:tcPr>
          <w:p w14:paraId="5D831CD6" w14:textId="77777777" w:rsidR="00944A65" w:rsidRPr="00B7276C" w:rsidRDefault="00944A65" w:rsidP="00920C9B">
            <w:pPr>
              <w:rPr>
                <w:rFonts w:ascii="Times New Roman" w:hAnsi="Times New Roman"/>
                <w:color w:val="auto"/>
              </w:rPr>
            </w:pPr>
            <w:r w:rsidRPr="00B7276C">
              <w:rPr>
                <w:rFonts w:ascii="Times New Roman" w:hAnsi="Times New Roman"/>
                <w:color w:val="auto"/>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14:paraId="09F61DCE" w14:textId="77777777" w:rsidR="00944A65" w:rsidRPr="00B7276C" w:rsidRDefault="00944A65" w:rsidP="00920C9B">
            <w:pPr>
              <w:jc w:val="center"/>
              <w:rPr>
                <w:rFonts w:ascii="Times New Roman" w:hAnsi="Times New Roman"/>
                <w:lang w:eastAsia="en-US"/>
              </w:rPr>
            </w:pPr>
            <w:r w:rsidRPr="00B7276C">
              <w:rPr>
                <w:rFonts w:ascii="Times New Roman" w:hAnsi="Times New Roman"/>
                <w:color w:val="auto"/>
              </w:rPr>
              <w:t>показателям на 31 декабря</w:t>
            </w:r>
          </w:p>
        </w:tc>
        <w:tc>
          <w:tcPr>
            <w:tcW w:w="1404" w:type="dxa"/>
            <w:tcBorders>
              <w:top w:val="single" w:sz="4" w:space="0" w:color="auto"/>
              <w:left w:val="single" w:sz="4" w:space="0" w:color="auto"/>
              <w:bottom w:val="single" w:sz="4" w:space="0" w:color="auto"/>
              <w:right w:val="single" w:sz="4" w:space="0" w:color="auto"/>
            </w:tcBorders>
          </w:tcPr>
          <w:p w14:paraId="41E21611" w14:textId="77777777" w:rsidR="00944A65" w:rsidRPr="00B7276C" w:rsidRDefault="00944A65" w:rsidP="00920C9B">
            <w:pPr>
              <w:jc w:val="center"/>
              <w:rPr>
                <w:rFonts w:ascii="Times New Roman" w:hAnsi="Times New Roman"/>
                <w:lang w:eastAsia="en-US"/>
              </w:rPr>
            </w:pPr>
            <w:r w:rsidRPr="00B7276C">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197566CA"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перечень автомобильных дорог КГП</w:t>
            </w:r>
          </w:p>
        </w:tc>
        <w:tc>
          <w:tcPr>
            <w:tcW w:w="2128" w:type="dxa"/>
            <w:tcBorders>
              <w:top w:val="single" w:sz="4" w:space="0" w:color="auto"/>
              <w:left w:val="single" w:sz="4" w:space="0" w:color="auto"/>
              <w:bottom w:val="single" w:sz="4" w:space="0" w:color="auto"/>
              <w:right w:val="single" w:sz="4" w:space="0" w:color="auto"/>
            </w:tcBorders>
          </w:tcPr>
          <w:p w14:paraId="47F51A57" w14:textId="77777777" w:rsidR="00944A65" w:rsidRPr="00B7276C" w:rsidRDefault="00944A65" w:rsidP="00920C9B">
            <w:pPr>
              <w:jc w:val="center"/>
              <w:rPr>
                <w:rFonts w:ascii="Times New Roman" w:hAnsi="Times New Roman"/>
                <w:sz w:val="24"/>
                <w:szCs w:val="24"/>
                <w:lang w:eastAsia="en-US"/>
              </w:rPr>
            </w:pPr>
            <w:r w:rsidRPr="00B7276C">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210055F9"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24EEE72F" w14:textId="77777777" w:rsidR="00944A65" w:rsidRPr="00B7276C" w:rsidRDefault="00944A65" w:rsidP="00920C9B">
            <w:pPr>
              <w:jc w:val="center"/>
              <w:rPr>
                <w:rFonts w:ascii="Times New Roman" w:hAnsi="Times New Roman"/>
                <w:lang w:eastAsia="en-US"/>
              </w:rPr>
            </w:pPr>
            <w:r w:rsidRPr="00B7276C">
              <w:rPr>
                <w:rFonts w:ascii="Times New Roman" w:hAnsi="Times New Roman"/>
                <w:lang w:eastAsia="en-US"/>
              </w:rPr>
              <w:t>до 01 марта года следующего за отчетным</w:t>
            </w:r>
          </w:p>
        </w:tc>
      </w:tr>
    </w:tbl>
    <w:p w14:paraId="60C69E95" w14:textId="77777777" w:rsidR="00920C9B" w:rsidRDefault="00920C9B" w:rsidP="00944A65">
      <w:pPr>
        <w:pStyle w:val="af1"/>
        <w:ind w:left="3479"/>
        <w:rPr>
          <w:rFonts w:ascii="Times New Roman" w:hAnsi="Times New Roman" w:cs="Times New Roman"/>
        </w:rPr>
        <w:sectPr w:rsidR="00920C9B" w:rsidSect="00920C9B">
          <w:pgSz w:w="16838" w:h="11906" w:orient="landscape"/>
          <w:pgMar w:top="1701" w:right="1134" w:bottom="850" w:left="1134" w:header="708" w:footer="708" w:gutter="0"/>
          <w:cols w:space="708"/>
          <w:docGrid w:linePitch="360"/>
        </w:sectPr>
      </w:pPr>
    </w:p>
    <w:p w14:paraId="1EFAC2BB" w14:textId="77777777" w:rsidR="00944A65" w:rsidRPr="00B7276C" w:rsidRDefault="00944A65" w:rsidP="00944A65">
      <w:pPr>
        <w:numPr>
          <w:ilvl w:val="0"/>
          <w:numId w:val="14"/>
        </w:numPr>
        <w:spacing w:line="236" w:lineRule="auto"/>
        <w:ind w:right="13"/>
        <w:jc w:val="center"/>
      </w:pPr>
    </w:p>
    <w:p w14:paraId="150D54C1" w14:textId="77777777" w:rsidR="00944A65" w:rsidRPr="00B7276C" w:rsidRDefault="00944A65" w:rsidP="00944A65">
      <w:pPr>
        <w:jc w:val="center"/>
      </w:pPr>
      <w:r w:rsidRPr="00B7276C">
        <w:rPr>
          <w:noProof/>
          <w:color w:val="000080"/>
        </w:rPr>
        <w:drawing>
          <wp:inline distT="0" distB="0" distL="0" distR="0" wp14:anchorId="038DC456" wp14:editId="70B1B8E2">
            <wp:extent cx="466725" cy="600075"/>
            <wp:effectExtent l="0" t="0" r="0" b="0"/>
            <wp:docPr id="8"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1">
                      <a:lum bright="6000" contrast="42000"/>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14:paraId="3B793B44" w14:textId="77777777" w:rsidR="00944A65" w:rsidRPr="00B7276C" w:rsidRDefault="00944A65" w:rsidP="00944A65">
      <w:pPr>
        <w:jc w:val="center"/>
      </w:pPr>
    </w:p>
    <w:p w14:paraId="34E380A9" w14:textId="77777777" w:rsidR="00944A65" w:rsidRPr="00B7276C" w:rsidRDefault="00944A65" w:rsidP="00920C9B">
      <w:pPr>
        <w:pStyle w:val="1"/>
        <w:jc w:val="center"/>
        <w:rPr>
          <w:color w:val="003366"/>
          <w:sz w:val="36"/>
        </w:rPr>
      </w:pPr>
      <w:r w:rsidRPr="00B7276C">
        <w:rPr>
          <w:color w:val="003366"/>
          <w:sz w:val="36"/>
        </w:rPr>
        <w:t>ПОСТАНОВЛЕНИЕ</w:t>
      </w:r>
    </w:p>
    <w:p w14:paraId="16CBAEE3" w14:textId="77777777" w:rsidR="00944A65" w:rsidRPr="00B7276C" w:rsidRDefault="00944A65" w:rsidP="00944A65">
      <w:pPr>
        <w:jc w:val="center"/>
        <w:rPr>
          <w:b/>
          <w:color w:val="003366"/>
        </w:rPr>
      </w:pPr>
      <w:r w:rsidRPr="00B7276C">
        <w:rPr>
          <w:b/>
          <w:color w:val="003366"/>
        </w:rPr>
        <w:t>АДМИНИСТРАЦИИ</w:t>
      </w:r>
    </w:p>
    <w:p w14:paraId="1F00E5A0"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0075F695" w14:textId="77777777" w:rsidR="00944A65" w:rsidRPr="00B7276C" w:rsidRDefault="00944A65" w:rsidP="00944A65">
      <w:pPr>
        <w:jc w:val="center"/>
        <w:rPr>
          <w:b/>
          <w:color w:val="003366"/>
        </w:rPr>
      </w:pPr>
      <w:r w:rsidRPr="00B7276C">
        <w:rPr>
          <w:b/>
          <w:color w:val="003366"/>
        </w:rPr>
        <w:t>ИВАНОВСКОЙ ОБЛАСТИ</w:t>
      </w:r>
    </w:p>
    <w:p w14:paraId="4881623C" w14:textId="77777777" w:rsidR="00944A65" w:rsidRPr="00B7276C" w:rsidRDefault="00944A65" w:rsidP="00944A65">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944A65" w:rsidRPr="00B7276C" w14:paraId="28890CE9" w14:textId="77777777" w:rsidTr="00920C9B">
        <w:trPr>
          <w:trHeight w:val="100"/>
        </w:trPr>
        <w:tc>
          <w:tcPr>
            <w:tcW w:w="9072" w:type="dxa"/>
            <w:gridSpan w:val="10"/>
            <w:tcBorders>
              <w:top w:val="thinThickThinSmallGap" w:sz="24" w:space="0" w:color="auto"/>
              <w:left w:val="nil"/>
              <w:bottom w:val="nil"/>
              <w:right w:val="nil"/>
            </w:tcBorders>
          </w:tcPr>
          <w:p w14:paraId="26A262CE" w14:textId="77777777" w:rsidR="00944A65" w:rsidRPr="00B7276C" w:rsidRDefault="00944A65" w:rsidP="00920C9B">
            <w:pPr>
              <w:spacing w:line="256" w:lineRule="auto"/>
              <w:jc w:val="center"/>
              <w:rPr>
                <w:color w:val="003366"/>
                <w:lang w:eastAsia="en-US"/>
              </w:rPr>
            </w:pPr>
            <w:r w:rsidRPr="00B7276C">
              <w:rPr>
                <w:color w:val="003366"/>
                <w:lang w:eastAsia="en-US"/>
              </w:rPr>
              <w:t xml:space="preserve">155150, Ивановская область, </w:t>
            </w:r>
            <w:proofErr w:type="spellStart"/>
            <w:r w:rsidRPr="00B7276C">
              <w:rPr>
                <w:color w:val="003366"/>
                <w:lang w:eastAsia="en-US"/>
              </w:rPr>
              <w:t>г.Комсомольск</w:t>
            </w:r>
            <w:proofErr w:type="spellEnd"/>
            <w:r w:rsidRPr="00B7276C">
              <w:rPr>
                <w:color w:val="003366"/>
                <w:lang w:eastAsia="en-US"/>
              </w:rPr>
              <w:t>, ул.50 лет ВЛКСМ, д.2, ИНН 3714002224,КПП 371401001,</w:t>
            </w:r>
          </w:p>
          <w:p w14:paraId="3EB530F5" w14:textId="77777777" w:rsidR="00944A65" w:rsidRPr="00B7276C" w:rsidRDefault="00944A65" w:rsidP="00920C9B">
            <w:pPr>
              <w:spacing w:line="256" w:lineRule="auto"/>
              <w:jc w:val="center"/>
              <w:rPr>
                <w:color w:val="003366"/>
                <w:lang w:eastAsia="en-US"/>
              </w:rPr>
            </w:pPr>
            <w:r w:rsidRPr="00B7276C">
              <w:rPr>
                <w:color w:val="003366"/>
                <w:lang w:eastAsia="en-US"/>
              </w:rPr>
              <w:t>ОГРН 1023701625595, Тел./Факс (49352) 4-11-78, e-</w:t>
            </w:r>
            <w:proofErr w:type="spellStart"/>
            <w:r w:rsidRPr="00B7276C">
              <w:rPr>
                <w:color w:val="003366"/>
                <w:lang w:eastAsia="en-US"/>
              </w:rPr>
              <w:t>mail</w:t>
            </w:r>
            <w:proofErr w:type="spellEnd"/>
            <w:r w:rsidRPr="00B7276C">
              <w:rPr>
                <w:color w:val="003366"/>
                <w:lang w:eastAsia="en-US"/>
              </w:rPr>
              <w:t xml:space="preserve">: </w:t>
            </w:r>
            <w:hyperlink r:id="rId40" w:history="1">
              <w:r w:rsidRPr="00B7276C">
                <w:rPr>
                  <w:rStyle w:val="a5"/>
                  <w:lang w:eastAsia="en-US"/>
                </w:rPr>
                <w:t>admin.komsomolsk@mail.ru</w:t>
              </w:r>
            </w:hyperlink>
          </w:p>
          <w:p w14:paraId="482402B7" w14:textId="77777777" w:rsidR="00944A65" w:rsidRPr="00B7276C" w:rsidRDefault="00944A65" w:rsidP="00920C9B">
            <w:pPr>
              <w:spacing w:line="256" w:lineRule="auto"/>
              <w:rPr>
                <w:color w:val="003366"/>
                <w:sz w:val="28"/>
                <w:szCs w:val="28"/>
                <w:lang w:eastAsia="en-US"/>
              </w:rPr>
            </w:pPr>
          </w:p>
        </w:tc>
      </w:tr>
      <w:tr w:rsidR="00944A65" w:rsidRPr="00B7276C" w14:paraId="47C8F2A8" w14:textId="77777777" w:rsidTr="00920C9B">
        <w:trPr>
          <w:gridAfter w:val="1"/>
          <w:wAfter w:w="497" w:type="dxa"/>
          <w:trHeight w:val="415"/>
        </w:trPr>
        <w:tc>
          <w:tcPr>
            <w:tcW w:w="1582" w:type="dxa"/>
            <w:tcBorders>
              <w:top w:val="nil"/>
              <w:left w:val="nil"/>
              <w:bottom w:val="nil"/>
              <w:right w:val="nil"/>
            </w:tcBorders>
          </w:tcPr>
          <w:p w14:paraId="2CC105BC" w14:textId="77777777" w:rsidR="00944A65" w:rsidRPr="00B7276C" w:rsidRDefault="00944A65" w:rsidP="00920C9B">
            <w:pPr>
              <w:spacing w:line="256" w:lineRule="auto"/>
              <w:ind w:right="-108"/>
              <w:jc w:val="center"/>
              <w:rPr>
                <w:sz w:val="28"/>
                <w:szCs w:val="28"/>
                <w:lang w:eastAsia="en-US"/>
              </w:rPr>
            </w:pPr>
          </w:p>
        </w:tc>
        <w:tc>
          <w:tcPr>
            <w:tcW w:w="360" w:type="dxa"/>
            <w:tcBorders>
              <w:top w:val="nil"/>
              <w:left w:val="nil"/>
              <w:bottom w:val="nil"/>
              <w:right w:val="nil"/>
            </w:tcBorders>
          </w:tcPr>
          <w:p w14:paraId="0405D4E4" w14:textId="77777777" w:rsidR="00944A65" w:rsidRPr="00B7276C" w:rsidRDefault="00944A65" w:rsidP="00920C9B">
            <w:pPr>
              <w:spacing w:line="256" w:lineRule="auto"/>
              <w:ind w:right="-108"/>
              <w:jc w:val="center"/>
              <w:rPr>
                <w:sz w:val="28"/>
                <w:szCs w:val="28"/>
                <w:lang w:eastAsia="en-US"/>
              </w:rPr>
            </w:pPr>
          </w:p>
          <w:p w14:paraId="6EC4EF44" w14:textId="77777777" w:rsidR="00944A65" w:rsidRPr="00B7276C" w:rsidRDefault="00944A65" w:rsidP="00920C9B">
            <w:pPr>
              <w:spacing w:line="256" w:lineRule="auto"/>
              <w:ind w:right="-108"/>
              <w:jc w:val="center"/>
              <w:rPr>
                <w:lang w:eastAsia="en-US"/>
              </w:rPr>
            </w:pPr>
            <w:r w:rsidRPr="00B7276C">
              <w:rPr>
                <w:sz w:val="28"/>
                <w:szCs w:val="28"/>
                <w:lang w:eastAsia="en-US"/>
              </w:rPr>
              <w:t>«</w:t>
            </w:r>
          </w:p>
        </w:tc>
        <w:tc>
          <w:tcPr>
            <w:tcW w:w="610" w:type="dxa"/>
            <w:tcBorders>
              <w:top w:val="nil"/>
              <w:left w:val="nil"/>
              <w:bottom w:val="single" w:sz="4" w:space="0" w:color="auto"/>
              <w:right w:val="nil"/>
            </w:tcBorders>
            <w:vAlign w:val="bottom"/>
            <w:hideMark/>
          </w:tcPr>
          <w:p w14:paraId="141BE5A3" w14:textId="77777777" w:rsidR="00944A65" w:rsidRPr="00B7276C" w:rsidRDefault="00944A65" w:rsidP="00920C9B">
            <w:pPr>
              <w:spacing w:line="256" w:lineRule="auto"/>
              <w:ind w:right="-108"/>
              <w:jc w:val="center"/>
              <w:rPr>
                <w:sz w:val="28"/>
                <w:szCs w:val="28"/>
                <w:lang w:eastAsia="en-US"/>
              </w:rPr>
            </w:pPr>
            <w:r w:rsidRPr="00B7276C">
              <w:rPr>
                <w:sz w:val="28"/>
                <w:szCs w:val="28"/>
                <w:lang w:eastAsia="en-US"/>
              </w:rPr>
              <w:t>31</w:t>
            </w:r>
          </w:p>
        </w:tc>
        <w:tc>
          <w:tcPr>
            <w:tcW w:w="540" w:type="dxa"/>
            <w:tcBorders>
              <w:top w:val="nil"/>
              <w:left w:val="nil"/>
              <w:bottom w:val="nil"/>
              <w:right w:val="nil"/>
            </w:tcBorders>
            <w:vAlign w:val="bottom"/>
            <w:hideMark/>
          </w:tcPr>
          <w:p w14:paraId="0D456147" w14:textId="77777777" w:rsidR="00944A65" w:rsidRPr="00B7276C" w:rsidRDefault="00944A65" w:rsidP="00920C9B">
            <w:pPr>
              <w:spacing w:line="256" w:lineRule="auto"/>
              <w:ind w:left="-734" w:firstLine="720"/>
              <w:rPr>
                <w:sz w:val="28"/>
                <w:szCs w:val="28"/>
                <w:lang w:eastAsia="en-US"/>
              </w:rPr>
            </w:pPr>
            <w:r w:rsidRPr="00B7276C">
              <w:rPr>
                <w:sz w:val="28"/>
                <w:szCs w:val="28"/>
                <w:lang w:eastAsia="en-US"/>
              </w:rPr>
              <w:t>»</w:t>
            </w:r>
          </w:p>
        </w:tc>
        <w:tc>
          <w:tcPr>
            <w:tcW w:w="1728" w:type="dxa"/>
            <w:tcBorders>
              <w:top w:val="nil"/>
              <w:left w:val="nil"/>
              <w:bottom w:val="single" w:sz="4" w:space="0" w:color="auto"/>
              <w:right w:val="nil"/>
            </w:tcBorders>
            <w:vAlign w:val="bottom"/>
            <w:hideMark/>
          </w:tcPr>
          <w:p w14:paraId="39B1AA13" w14:textId="77777777" w:rsidR="00944A65" w:rsidRPr="00B7276C" w:rsidRDefault="00944A65" w:rsidP="00920C9B">
            <w:pPr>
              <w:spacing w:line="256" w:lineRule="auto"/>
              <w:jc w:val="center"/>
              <w:rPr>
                <w:sz w:val="28"/>
                <w:szCs w:val="28"/>
                <w:lang w:eastAsia="en-US"/>
              </w:rPr>
            </w:pPr>
            <w:r w:rsidRPr="00B7276C">
              <w:rPr>
                <w:sz w:val="28"/>
                <w:szCs w:val="28"/>
                <w:lang w:eastAsia="en-US"/>
              </w:rPr>
              <w:t>января</w:t>
            </w:r>
          </w:p>
        </w:tc>
        <w:tc>
          <w:tcPr>
            <w:tcW w:w="1417" w:type="dxa"/>
            <w:tcBorders>
              <w:top w:val="nil"/>
              <w:left w:val="nil"/>
              <w:bottom w:val="nil"/>
              <w:right w:val="nil"/>
            </w:tcBorders>
            <w:vAlign w:val="bottom"/>
            <w:hideMark/>
          </w:tcPr>
          <w:p w14:paraId="6FD6671A" w14:textId="77777777" w:rsidR="00944A65" w:rsidRPr="00B7276C" w:rsidRDefault="00944A65" w:rsidP="00920C9B">
            <w:pPr>
              <w:spacing w:line="256" w:lineRule="auto"/>
              <w:rPr>
                <w:sz w:val="28"/>
                <w:szCs w:val="28"/>
                <w:lang w:eastAsia="en-US"/>
              </w:rPr>
            </w:pPr>
            <w:r w:rsidRPr="00B7276C">
              <w:rPr>
                <w:sz w:val="28"/>
                <w:szCs w:val="28"/>
                <w:u w:val="single"/>
                <w:lang w:eastAsia="en-US"/>
              </w:rPr>
              <w:t>2025г.</w:t>
            </w:r>
            <w:r w:rsidRPr="00B7276C">
              <w:rPr>
                <w:sz w:val="28"/>
                <w:szCs w:val="28"/>
                <w:lang w:eastAsia="en-US"/>
              </w:rPr>
              <w:t xml:space="preserve">  №</w:t>
            </w:r>
          </w:p>
        </w:tc>
        <w:tc>
          <w:tcPr>
            <w:tcW w:w="1038" w:type="dxa"/>
            <w:tcBorders>
              <w:top w:val="nil"/>
              <w:left w:val="nil"/>
              <w:bottom w:val="single" w:sz="4" w:space="0" w:color="auto"/>
              <w:right w:val="nil"/>
            </w:tcBorders>
            <w:vAlign w:val="bottom"/>
            <w:hideMark/>
          </w:tcPr>
          <w:p w14:paraId="0F3E463C" w14:textId="77777777" w:rsidR="00944A65" w:rsidRPr="00B7276C" w:rsidRDefault="00944A65" w:rsidP="00920C9B">
            <w:pPr>
              <w:spacing w:line="256" w:lineRule="auto"/>
              <w:jc w:val="center"/>
              <w:rPr>
                <w:sz w:val="28"/>
                <w:szCs w:val="28"/>
                <w:lang w:eastAsia="en-US"/>
              </w:rPr>
            </w:pPr>
            <w:r w:rsidRPr="00B7276C">
              <w:rPr>
                <w:sz w:val="28"/>
                <w:szCs w:val="28"/>
                <w:lang w:eastAsia="en-US"/>
              </w:rPr>
              <w:t>22</w:t>
            </w:r>
          </w:p>
        </w:tc>
        <w:tc>
          <w:tcPr>
            <w:tcW w:w="520" w:type="dxa"/>
            <w:tcBorders>
              <w:top w:val="nil"/>
              <w:left w:val="nil"/>
              <w:bottom w:val="nil"/>
              <w:right w:val="nil"/>
            </w:tcBorders>
            <w:vAlign w:val="bottom"/>
          </w:tcPr>
          <w:p w14:paraId="631933F3" w14:textId="77777777" w:rsidR="00944A65" w:rsidRPr="00B7276C" w:rsidRDefault="00944A65" w:rsidP="00920C9B">
            <w:pPr>
              <w:spacing w:line="256" w:lineRule="auto"/>
              <w:jc w:val="center"/>
              <w:rPr>
                <w:sz w:val="28"/>
                <w:szCs w:val="28"/>
                <w:lang w:eastAsia="en-US"/>
              </w:rPr>
            </w:pPr>
          </w:p>
        </w:tc>
        <w:tc>
          <w:tcPr>
            <w:tcW w:w="780" w:type="dxa"/>
            <w:tcBorders>
              <w:top w:val="nil"/>
              <w:left w:val="nil"/>
              <w:bottom w:val="nil"/>
              <w:right w:val="nil"/>
            </w:tcBorders>
            <w:vAlign w:val="bottom"/>
          </w:tcPr>
          <w:p w14:paraId="58EAEE68" w14:textId="77777777" w:rsidR="00944A65" w:rsidRPr="00B7276C" w:rsidRDefault="00944A65" w:rsidP="00920C9B">
            <w:pPr>
              <w:spacing w:line="256" w:lineRule="auto"/>
              <w:jc w:val="center"/>
              <w:rPr>
                <w:lang w:eastAsia="en-US"/>
              </w:rPr>
            </w:pPr>
          </w:p>
        </w:tc>
      </w:tr>
    </w:tbl>
    <w:p w14:paraId="0311FFEF" w14:textId="77777777" w:rsidR="00944A65" w:rsidRPr="00B7276C" w:rsidRDefault="00944A65" w:rsidP="00944A65">
      <w:pPr>
        <w:ind w:firstLine="720"/>
        <w:jc w:val="center"/>
        <w:rPr>
          <w:sz w:val="28"/>
          <w:szCs w:val="28"/>
        </w:rPr>
      </w:pPr>
    </w:p>
    <w:p w14:paraId="649432B0" w14:textId="77777777" w:rsidR="00944A65" w:rsidRPr="00B7276C" w:rsidRDefault="00944A65" w:rsidP="00944A65">
      <w:pPr>
        <w:spacing w:line="232" w:lineRule="auto"/>
        <w:ind w:right="13"/>
        <w:jc w:val="center"/>
      </w:pPr>
    </w:p>
    <w:p w14:paraId="246972FE" w14:textId="77777777" w:rsidR="00944A65" w:rsidRPr="00B7276C" w:rsidRDefault="00944A65" w:rsidP="00944A65">
      <w:pPr>
        <w:numPr>
          <w:ilvl w:val="0"/>
          <w:numId w:val="14"/>
        </w:numPr>
        <w:spacing w:line="276" w:lineRule="auto"/>
        <w:ind w:right="425"/>
        <w:jc w:val="center"/>
      </w:pPr>
      <w:r w:rsidRPr="00B7276C">
        <w:rPr>
          <w:b/>
          <w:bCs/>
          <w:sz w:val="28"/>
          <w:szCs w:val="28"/>
        </w:rPr>
        <w:t>О внесении изменений в Постановление Администрации</w:t>
      </w:r>
    </w:p>
    <w:p w14:paraId="7C6D37B6" w14:textId="77777777" w:rsidR="00944A65" w:rsidRPr="00B7276C" w:rsidRDefault="00944A65" w:rsidP="00944A65">
      <w:pPr>
        <w:numPr>
          <w:ilvl w:val="0"/>
          <w:numId w:val="14"/>
        </w:numPr>
        <w:spacing w:line="276" w:lineRule="auto"/>
        <w:ind w:right="425"/>
        <w:jc w:val="center"/>
      </w:pPr>
      <w:r w:rsidRPr="00B7276C">
        <w:rPr>
          <w:b/>
          <w:bCs/>
          <w:sz w:val="28"/>
          <w:szCs w:val="28"/>
        </w:rPr>
        <w:t xml:space="preserve"> Комсомольского муниципального района от 20.12.2023 № 324</w:t>
      </w:r>
    </w:p>
    <w:p w14:paraId="04FF3F3A" w14:textId="77777777" w:rsidR="00944A65" w:rsidRPr="00B7276C" w:rsidRDefault="00944A65" w:rsidP="00944A65">
      <w:pPr>
        <w:numPr>
          <w:ilvl w:val="0"/>
          <w:numId w:val="14"/>
        </w:numPr>
        <w:spacing w:line="276" w:lineRule="auto"/>
        <w:ind w:right="425"/>
        <w:jc w:val="center"/>
      </w:pPr>
      <w:r w:rsidRPr="00B7276C">
        <w:rPr>
          <w:b/>
          <w:bCs/>
          <w:sz w:val="28"/>
          <w:szCs w:val="28"/>
        </w:rPr>
        <w:t xml:space="preserve"> «Об утверждении муниципальной программы Комсомольского муниципального района «Организация предоставления</w:t>
      </w:r>
    </w:p>
    <w:p w14:paraId="4F293C28" w14:textId="77777777" w:rsidR="00944A65" w:rsidRPr="00B7276C" w:rsidRDefault="00944A65" w:rsidP="00944A65">
      <w:pPr>
        <w:numPr>
          <w:ilvl w:val="0"/>
          <w:numId w:val="14"/>
        </w:numPr>
        <w:spacing w:line="276" w:lineRule="auto"/>
        <w:ind w:right="425"/>
        <w:jc w:val="center"/>
      </w:pPr>
      <w:r w:rsidRPr="00B7276C">
        <w:rPr>
          <w:b/>
          <w:bCs/>
          <w:sz w:val="28"/>
          <w:szCs w:val="28"/>
        </w:rPr>
        <w:t>государственных и муниципальных услуг на базе МФЦ»</w:t>
      </w:r>
    </w:p>
    <w:p w14:paraId="7BF5AB2F" w14:textId="77777777" w:rsidR="00944A65" w:rsidRPr="00B7276C" w:rsidRDefault="00944A65" w:rsidP="00944A65">
      <w:pPr>
        <w:numPr>
          <w:ilvl w:val="0"/>
          <w:numId w:val="14"/>
        </w:numPr>
        <w:spacing w:line="232" w:lineRule="auto"/>
        <w:ind w:right="425"/>
        <w:jc w:val="center"/>
      </w:pPr>
    </w:p>
    <w:p w14:paraId="1AB5366B" w14:textId="77777777" w:rsidR="00944A65" w:rsidRPr="00B7276C" w:rsidRDefault="00944A65" w:rsidP="00944A65">
      <w:pPr>
        <w:spacing w:line="276" w:lineRule="auto"/>
        <w:ind w:left="-426" w:right="567" w:firstLine="426"/>
        <w:jc w:val="both"/>
        <w:rPr>
          <w:sz w:val="28"/>
          <w:szCs w:val="28"/>
        </w:rPr>
      </w:pPr>
      <w:r w:rsidRPr="00B7276C">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B7276C">
        <w:rPr>
          <w:rFonts w:eastAsia="MS Mincho"/>
          <w:sz w:val="28"/>
          <w:szCs w:val="28"/>
        </w:rPr>
        <w:t xml:space="preserve">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w:t>
      </w:r>
      <w:proofErr w:type="spellStart"/>
      <w:r w:rsidRPr="00B7276C">
        <w:rPr>
          <w:rFonts w:eastAsia="MS Mincho"/>
          <w:sz w:val="28"/>
          <w:szCs w:val="28"/>
        </w:rPr>
        <w:t>софинансирование</w:t>
      </w:r>
      <w:proofErr w:type="spellEnd"/>
      <w:r w:rsidRPr="00B7276C">
        <w:rPr>
          <w:rFonts w:eastAsia="MS Mincho"/>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B7276C">
        <w:rPr>
          <w:sz w:val="28"/>
          <w:szCs w:val="28"/>
        </w:rPr>
        <w:t xml:space="preserve">, постановлениями Администрации Комсомольского муниципального района от 21.04.2023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w:t>
      </w:r>
      <w:r w:rsidRPr="00B7276C">
        <w:rPr>
          <w:sz w:val="28"/>
          <w:szCs w:val="28"/>
        </w:rPr>
        <w:lastRenderedPageBreak/>
        <w:t xml:space="preserve">района»,  Администрация Комсомольского муниципального района  </w:t>
      </w:r>
      <w:r w:rsidRPr="00B7276C">
        <w:rPr>
          <w:b/>
          <w:sz w:val="28"/>
          <w:szCs w:val="28"/>
        </w:rPr>
        <w:t>постановляет:</w:t>
      </w:r>
    </w:p>
    <w:p w14:paraId="34F56297" w14:textId="77777777" w:rsidR="00944A65" w:rsidRPr="00B7276C" w:rsidRDefault="00944A65" w:rsidP="00944A65">
      <w:pPr>
        <w:spacing w:line="276" w:lineRule="auto"/>
        <w:ind w:left="-426" w:right="425" w:firstLine="567"/>
        <w:jc w:val="center"/>
        <w:rPr>
          <w:b/>
          <w:sz w:val="28"/>
          <w:szCs w:val="28"/>
        </w:rPr>
      </w:pPr>
    </w:p>
    <w:p w14:paraId="44D40BC7" w14:textId="77777777" w:rsidR="00944A65" w:rsidRPr="00B7276C" w:rsidRDefault="00944A65" w:rsidP="00944A65">
      <w:pPr>
        <w:numPr>
          <w:ilvl w:val="0"/>
          <w:numId w:val="14"/>
        </w:numPr>
        <w:spacing w:line="276" w:lineRule="auto"/>
        <w:ind w:left="-426" w:right="425" w:firstLine="0"/>
        <w:jc w:val="both"/>
      </w:pPr>
      <w:r w:rsidRPr="00B7276C">
        <w:rPr>
          <w:sz w:val="28"/>
          <w:szCs w:val="28"/>
        </w:rPr>
        <w:t xml:space="preserve">          1. Внести следующие изменения в постановление Администрации Комсомольского муниципального района </w:t>
      </w:r>
      <w:r w:rsidRPr="00B7276C">
        <w:rPr>
          <w:bCs/>
          <w:sz w:val="28"/>
          <w:szCs w:val="28"/>
        </w:rPr>
        <w:t>от 20.12.2023 № 324</w:t>
      </w:r>
      <w:r w:rsidRPr="00B7276C">
        <w:rPr>
          <w:sz w:val="28"/>
          <w:szCs w:val="28"/>
        </w:rPr>
        <w:t xml:space="preserve">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приложению к постановлению к настоящему постановлению.</w:t>
      </w:r>
    </w:p>
    <w:p w14:paraId="15D4B1BB" w14:textId="77777777" w:rsidR="00944A65" w:rsidRPr="00B7276C" w:rsidRDefault="00944A65" w:rsidP="00944A65">
      <w:pPr>
        <w:spacing w:line="276" w:lineRule="auto"/>
        <w:ind w:left="-426" w:right="425"/>
        <w:jc w:val="both"/>
        <w:rPr>
          <w:sz w:val="28"/>
          <w:szCs w:val="28"/>
        </w:rPr>
      </w:pPr>
      <w:r w:rsidRPr="00B7276C">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14:paraId="1BB2FDA5" w14:textId="77777777" w:rsidR="00944A65" w:rsidRPr="00B7276C" w:rsidRDefault="00944A65" w:rsidP="00944A65">
      <w:pPr>
        <w:spacing w:after="60" w:line="276" w:lineRule="auto"/>
        <w:ind w:left="-426" w:right="425"/>
        <w:jc w:val="both"/>
        <w:rPr>
          <w:sz w:val="28"/>
          <w:szCs w:val="28"/>
        </w:rPr>
      </w:pPr>
      <w:r w:rsidRPr="00B7276C">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B7276C">
        <w:rPr>
          <w:sz w:val="28"/>
          <w:szCs w:val="28"/>
        </w:rPr>
        <w:tab/>
      </w:r>
    </w:p>
    <w:p w14:paraId="3CB96AF3" w14:textId="77777777" w:rsidR="00944A65" w:rsidRPr="00B7276C" w:rsidRDefault="00944A65" w:rsidP="00944A65">
      <w:pPr>
        <w:spacing w:after="60" w:line="276" w:lineRule="auto"/>
        <w:ind w:left="-426" w:right="425"/>
        <w:jc w:val="both"/>
        <w:rPr>
          <w:sz w:val="28"/>
          <w:szCs w:val="28"/>
        </w:rPr>
      </w:pPr>
      <w:r w:rsidRPr="00B7276C">
        <w:rPr>
          <w:sz w:val="28"/>
          <w:szCs w:val="28"/>
        </w:rPr>
        <w:t xml:space="preserve">        4. Настоящее постановление вступает в силу с 31.01.2025г.   </w:t>
      </w:r>
    </w:p>
    <w:p w14:paraId="3048B51C" w14:textId="77777777" w:rsidR="00944A65" w:rsidRPr="00B7276C" w:rsidRDefault="00944A65" w:rsidP="00944A65">
      <w:pPr>
        <w:spacing w:line="276" w:lineRule="auto"/>
        <w:ind w:left="-426" w:right="425"/>
        <w:jc w:val="both"/>
        <w:rPr>
          <w:sz w:val="28"/>
          <w:szCs w:val="28"/>
        </w:rPr>
      </w:pPr>
      <w:r w:rsidRPr="00B7276C">
        <w:rPr>
          <w:sz w:val="28"/>
          <w:szCs w:val="28"/>
        </w:rPr>
        <w:t xml:space="preserve">        5. Контроль за исполнением настоящего постановления возложить на начальника Управления земельно-имущественных отношений Администрации Комсомольского муниципального района </w:t>
      </w:r>
      <w:proofErr w:type="spellStart"/>
      <w:r w:rsidRPr="00B7276C">
        <w:rPr>
          <w:sz w:val="28"/>
          <w:szCs w:val="28"/>
        </w:rPr>
        <w:t>Витковскую</w:t>
      </w:r>
      <w:proofErr w:type="spellEnd"/>
      <w:r w:rsidRPr="00B7276C">
        <w:rPr>
          <w:sz w:val="28"/>
          <w:szCs w:val="28"/>
        </w:rPr>
        <w:t xml:space="preserve"> М.С. </w:t>
      </w:r>
    </w:p>
    <w:p w14:paraId="7058BBED" w14:textId="77777777" w:rsidR="00944A65" w:rsidRPr="00B7276C" w:rsidRDefault="00944A65" w:rsidP="00944A65">
      <w:pPr>
        <w:spacing w:line="276" w:lineRule="auto"/>
        <w:ind w:left="-426" w:right="425"/>
        <w:rPr>
          <w:sz w:val="28"/>
          <w:szCs w:val="28"/>
        </w:rPr>
      </w:pPr>
    </w:p>
    <w:p w14:paraId="172E5B40" w14:textId="77777777" w:rsidR="00944A65" w:rsidRPr="00B7276C" w:rsidRDefault="00944A65" w:rsidP="00944A65">
      <w:pPr>
        <w:spacing w:line="276" w:lineRule="auto"/>
        <w:ind w:left="-426" w:right="425"/>
        <w:rPr>
          <w:sz w:val="28"/>
          <w:szCs w:val="28"/>
        </w:rPr>
      </w:pPr>
    </w:p>
    <w:p w14:paraId="686F6C4E" w14:textId="77777777" w:rsidR="00944A65" w:rsidRPr="00B7276C" w:rsidRDefault="00944A65" w:rsidP="00944A65">
      <w:pPr>
        <w:spacing w:line="276" w:lineRule="auto"/>
        <w:ind w:left="-426" w:right="425"/>
        <w:rPr>
          <w:sz w:val="28"/>
          <w:szCs w:val="28"/>
        </w:rPr>
      </w:pPr>
    </w:p>
    <w:p w14:paraId="159AE62C" w14:textId="77777777" w:rsidR="00944A65" w:rsidRPr="00B7276C" w:rsidRDefault="00944A65" w:rsidP="00944A65">
      <w:pPr>
        <w:spacing w:line="276" w:lineRule="auto"/>
        <w:ind w:left="-426" w:right="425"/>
        <w:jc w:val="both"/>
        <w:rPr>
          <w:b/>
          <w:sz w:val="28"/>
          <w:szCs w:val="28"/>
        </w:rPr>
      </w:pPr>
      <w:r w:rsidRPr="00B7276C">
        <w:rPr>
          <w:b/>
          <w:sz w:val="28"/>
          <w:szCs w:val="28"/>
        </w:rPr>
        <w:t>Глава Комсомольского</w:t>
      </w:r>
    </w:p>
    <w:p w14:paraId="727CE6CB" w14:textId="77777777" w:rsidR="00944A65" w:rsidRPr="00B7276C" w:rsidRDefault="00944A65" w:rsidP="00944A65">
      <w:pPr>
        <w:spacing w:line="276" w:lineRule="auto"/>
        <w:ind w:left="-426" w:right="425"/>
        <w:rPr>
          <w:sz w:val="28"/>
          <w:szCs w:val="28"/>
        </w:rPr>
      </w:pPr>
      <w:r w:rsidRPr="00B7276C">
        <w:rPr>
          <w:b/>
          <w:sz w:val="28"/>
          <w:szCs w:val="28"/>
        </w:rPr>
        <w:t xml:space="preserve">муниципального района:                                                                     О.В. </w:t>
      </w:r>
      <w:proofErr w:type="spellStart"/>
      <w:r w:rsidRPr="00B7276C">
        <w:rPr>
          <w:b/>
          <w:sz w:val="28"/>
          <w:szCs w:val="28"/>
        </w:rPr>
        <w:t>Бузулуцкая</w:t>
      </w:r>
      <w:proofErr w:type="spellEnd"/>
    </w:p>
    <w:p w14:paraId="3CAEFE85" w14:textId="77777777" w:rsidR="00944A65" w:rsidRPr="00B7276C" w:rsidRDefault="00944A65" w:rsidP="00944A65">
      <w:pPr>
        <w:spacing w:line="276" w:lineRule="auto"/>
        <w:ind w:left="-426"/>
        <w:jc w:val="center"/>
        <w:rPr>
          <w:sz w:val="28"/>
          <w:szCs w:val="28"/>
        </w:rPr>
      </w:pPr>
    </w:p>
    <w:p w14:paraId="20670910" w14:textId="77777777" w:rsidR="00944A65" w:rsidRPr="00B7276C" w:rsidRDefault="00944A65" w:rsidP="00944A65">
      <w:pPr>
        <w:spacing w:line="276" w:lineRule="auto"/>
        <w:ind w:left="-426"/>
        <w:jc w:val="right"/>
        <w:rPr>
          <w:sz w:val="28"/>
          <w:szCs w:val="28"/>
        </w:rPr>
      </w:pPr>
    </w:p>
    <w:p w14:paraId="2BD36F00" w14:textId="77777777" w:rsidR="00944A65" w:rsidRPr="00B7276C" w:rsidRDefault="00944A65" w:rsidP="00944A65">
      <w:pPr>
        <w:spacing w:line="276" w:lineRule="auto"/>
        <w:ind w:left="-426"/>
        <w:jc w:val="right"/>
        <w:rPr>
          <w:sz w:val="28"/>
          <w:szCs w:val="28"/>
        </w:rPr>
      </w:pPr>
    </w:p>
    <w:p w14:paraId="695611B6" w14:textId="77777777" w:rsidR="00944A65" w:rsidRPr="00B7276C" w:rsidRDefault="00944A65" w:rsidP="00944A65">
      <w:pPr>
        <w:spacing w:line="276" w:lineRule="auto"/>
        <w:jc w:val="right"/>
        <w:rPr>
          <w:sz w:val="28"/>
          <w:szCs w:val="28"/>
        </w:rPr>
      </w:pPr>
    </w:p>
    <w:p w14:paraId="25F27498" w14:textId="77777777" w:rsidR="00944A65" w:rsidRPr="00B7276C" w:rsidRDefault="00944A65" w:rsidP="00944A65">
      <w:pPr>
        <w:spacing w:line="276" w:lineRule="auto"/>
        <w:jc w:val="right"/>
        <w:rPr>
          <w:sz w:val="28"/>
          <w:szCs w:val="28"/>
        </w:rPr>
      </w:pPr>
    </w:p>
    <w:p w14:paraId="616FC043" w14:textId="77777777" w:rsidR="00944A65" w:rsidRPr="00B7276C" w:rsidRDefault="00944A65" w:rsidP="00944A65">
      <w:pPr>
        <w:spacing w:line="276" w:lineRule="auto"/>
        <w:jc w:val="right"/>
        <w:rPr>
          <w:sz w:val="28"/>
          <w:szCs w:val="28"/>
        </w:rPr>
      </w:pPr>
    </w:p>
    <w:p w14:paraId="172FAA67" w14:textId="77777777" w:rsidR="00944A65" w:rsidRPr="00B7276C" w:rsidRDefault="00944A65" w:rsidP="00944A65">
      <w:pPr>
        <w:rPr>
          <w:sz w:val="24"/>
          <w:szCs w:val="24"/>
        </w:rPr>
      </w:pPr>
    </w:p>
    <w:p w14:paraId="1AA8DFA7" w14:textId="77777777" w:rsidR="00944A65" w:rsidRPr="00B7276C" w:rsidRDefault="00944A65" w:rsidP="00944A65">
      <w:pPr>
        <w:rPr>
          <w:sz w:val="24"/>
          <w:szCs w:val="24"/>
        </w:rPr>
      </w:pPr>
    </w:p>
    <w:p w14:paraId="5B98BFEA" w14:textId="77777777" w:rsidR="00944A65" w:rsidRPr="00B7276C" w:rsidRDefault="00944A65" w:rsidP="00944A65">
      <w:pPr>
        <w:rPr>
          <w:sz w:val="24"/>
          <w:szCs w:val="24"/>
        </w:rPr>
      </w:pPr>
    </w:p>
    <w:p w14:paraId="68317E9A" w14:textId="77777777" w:rsidR="00944A65" w:rsidRPr="00B7276C" w:rsidRDefault="00944A65" w:rsidP="00944A65">
      <w:pPr>
        <w:numPr>
          <w:ilvl w:val="0"/>
          <w:numId w:val="14"/>
        </w:numPr>
        <w:spacing w:line="236" w:lineRule="auto"/>
        <w:ind w:right="13"/>
        <w:jc w:val="center"/>
      </w:pPr>
    </w:p>
    <w:p w14:paraId="4DD2CA43" w14:textId="77777777" w:rsidR="00944A65" w:rsidRPr="00B7276C" w:rsidRDefault="00944A65" w:rsidP="00944A65">
      <w:pPr>
        <w:pStyle w:val="ConsPlusNormal"/>
        <w:jc w:val="right"/>
        <w:outlineLvl w:val="0"/>
        <w:rPr>
          <w:rFonts w:ascii="Times New Roman" w:hAnsi="Times New Roman" w:cs="Times New Roman"/>
        </w:rPr>
      </w:pPr>
      <w:r w:rsidRPr="00B7276C">
        <w:rPr>
          <w:rFonts w:ascii="Times New Roman" w:hAnsi="Times New Roman" w:cs="Times New Roman"/>
        </w:rPr>
        <w:lastRenderedPageBreak/>
        <w:t>Приложение к постановлению</w:t>
      </w:r>
    </w:p>
    <w:p w14:paraId="2AA650E5"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Администрации Комсомольского</w:t>
      </w:r>
    </w:p>
    <w:p w14:paraId="497A31E4"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муниципального района</w:t>
      </w:r>
    </w:p>
    <w:p w14:paraId="6FD8C35A"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от  31.01.2025 №  22</w:t>
      </w:r>
    </w:p>
    <w:p w14:paraId="69CB577E" w14:textId="77777777" w:rsidR="00944A65" w:rsidRPr="00B7276C" w:rsidRDefault="00944A65" w:rsidP="00944A65">
      <w:pPr>
        <w:pStyle w:val="ConsPlusNormal"/>
        <w:jc w:val="right"/>
        <w:rPr>
          <w:rFonts w:ascii="Times New Roman" w:hAnsi="Times New Roman" w:cs="Times New Roman"/>
          <w:sz w:val="28"/>
          <w:szCs w:val="28"/>
        </w:rPr>
      </w:pPr>
    </w:p>
    <w:p w14:paraId="38E86A18" w14:textId="77777777" w:rsidR="00944A65" w:rsidRPr="00B7276C" w:rsidRDefault="00944A65" w:rsidP="00944A65">
      <w:pPr>
        <w:pStyle w:val="ConsPlusNormal"/>
        <w:jc w:val="right"/>
        <w:outlineLvl w:val="0"/>
        <w:rPr>
          <w:rFonts w:ascii="Times New Roman" w:hAnsi="Times New Roman" w:cs="Times New Roman"/>
        </w:rPr>
      </w:pPr>
      <w:r w:rsidRPr="00B7276C">
        <w:rPr>
          <w:rFonts w:ascii="Times New Roman" w:hAnsi="Times New Roman" w:cs="Times New Roman"/>
        </w:rPr>
        <w:t>Приложение к постановлению</w:t>
      </w:r>
    </w:p>
    <w:p w14:paraId="473AF515"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Администрации Комсомольского</w:t>
      </w:r>
    </w:p>
    <w:p w14:paraId="3BD902B7"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муниципального района</w:t>
      </w:r>
    </w:p>
    <w:p w14:paraId="0F4A0964" w14:textId="77777777" w:rsidR="00944A65" w:rsidRPr="00B7276C" w:rsidRDefault="00944A65" w:rsidP="00944A65">
      <w:pPr>
        <w:pStyle w:val="ConsPlusNormal"/>
        <w:jc w:val="right"/>
        <w:rPr>
          <w:rFonts w:ascii="Times New Roman" w:hAnsi="Times New Roman" w:cs="Times New Roman"/>
        </w:rPr>
      </w:pPr>
      <w:r w:rsidRPr="00B7276C">
        <w:rPr>
          <w:rFonts w:ascii="Times New Roman" w:hAnsi="Times New Roman" w:cs="Times New Roman"/>
        </w:rPr>
        <w:t>от  20.12.2023 №  324</w:t>
      </w:r>
    </w:p>
    <w:p w14:paraId="2656EBD0" w14:textId="77777777" w:rsidR="00944A65" w:rsidRPr="00B7276C" w:rsidRDefault="00944A65" w:rsidP="00944A65">
      <w:pPr>
        <w:pStyle w:val="ConsPlusNormal"/>
        <w:jc w:val="right"/>
        <w:rPr>
          <w:rFonts w:ascii="Times New Roman" w:hAnsi="Times New Roman" w:cs="Times New Roman"/>
          <w:sz w:val="28"/>
          <w:szCs w:val="28"/>
        </w:rPr>
      </w:pPr>
    </w:p>
    <w:p w14:paraId="6FA16406" w14:textId="77777777" w:rsidR="00944A65" w:rsidRPr="00B7276C" w:rsidRDefault="00944A65" w:rsidP="00944A65">
      <w:pPr>
        <w:tabs>
          <w:tab w:val="left" w:pos="0"/>
        </w:tabs>
        <w:jc w:val="center"/>
        <w:rPr>
          <w:b/>
          <w:sz w:val="28"/>
          <w:szCs w:val="28"/>
        </w:rPr>
      </w:pPr>
      <w:r w:rsidRPr="00B7276C">
        <w:rPr>
          <w:b/>
          <w:bCs/>
          <w:sz w:val="28"/>
          <w:szCs w:val="28"/>
        </w:rPr>
        <w:t>Муниципальная программа Комсомольского муниципального района               «</w:t>
      </w:r>
      <w:r w:rsidRPr="00B7276C">
        <w:rPr>
          <w:b/>
          <w:sz w:val="28"/>
          <w:szCs w:val="28"/>
        </w:rPr>
        <w:t>Организация предоставления государственных и муниципальных услуг на базе МФЦ»</w:t>
      </w:r>
    </w:p>
    <w:p w14:paraId="1D8735BD" w14:textId="77777777" w:rsidR="00944A65" w:rsidRPr="00B7276C" w:rsidRDefault="00944A65" w:rsidP="00944A65">
      <w:pPr>
        <w:tabs>
          <w:tab w:val="left" w:pos="0"/>
        </w:tabs>
        <w:jc w:val="center"/>
        <w:rPr>
          <w:b/>
          <w:sz w:val="28"/>
          <w:szCs w:val="28"/>
        </w:rPr>
      </w:pPr>
    </w:p>
    <w:p w14:paraId="67255B5D" w14:textId="77777777" w:rsidR="00944A65" w:rsidRPr="00B7276C" w:rsidRDefault="00944A65" w:rsidP="00944A65">
      <w:pPr>
        <w:pStyle w:val="ConsPlusNormal"/>
        <w:tabs>
          <w:tab w:val="left" w:pos="955"/>
        </w:tabs>
        <w:jc w:val="center"/>
        <w:outlineLvl w:val="1"/>
        <w:rPr>
          <w:rFonts w:ascii="Times New Roman" w:hAnsi="Times New Roman" w:cs="Times New Roman"/>
          <w:b/>
          <w:sz w:val="28"/>
          <w:szCs w:val="28"/>
        </w:rPr>
      </w:pPr>
      <w:r w:rsidRPr="00B7276C">
        <w:rPr>
          <w:rFonts w:ascii="Times New Roman" w:hAnsi="Times New Roman" w:cs="Times New Roman"/>
          <w:b/>
          <w:sz w:val="28"/>
          <w:szCs w:val="28"/>
        </w:rPr>
        <w:t>1.Приоритеты и цели государственной политики в сфере предоставления государственных и муниципальных услуг</w:t>
      </w:r>
    </w:p>
    <w:p w14:paraId="1F2EF879" w14:textId="77777777" w:rsidR="00944A65" w:rsidRPr="00B7276C" w:rsidRDefault="00944A65" w:rsidP="00944A65">
      <w:pPr>
        <w:pStyle w:val="ConsPlusNormal"/>
        <w:tabs>
          <w:tab w:val="left" w:pos="955"/>
        </w:tabs>
        <w:jc w:val="center"/>
        <w:outlineLvl w:val="1"/>
        <w:rPr>
          <w:rFonts w:ascii="Times New Roman" w:hAnsi="Times New Roman" w:cs="Times New Roman"/>
          <w:b/>
          <w:sz w:val="28"/>
          <w:szCs w:val="28"/>
        </w:rPr>
      </w:pPr>
    </w:p>
    <w:p w14:paraId="67FEECD5" w14:textId="77777777" w:rsidR="00944A65" w:rsidRPr="00B7276C" w:rsidRDefault="00944A65" w:rsidP="00944A65">
      <w:pPr>
        <w:pStyle w:val="ConsPlusNormal"/>
        <w:tabs>
          <w:tab w:val="left" w:pos="955"/>
        </w:tabs>
        <w:jc w:val="center"/>
        <w:outlineLvl w:val="1"/>
        <w:rPr>
          <w:rFonts w:ascii="Times New Roman" w:hAnsi="Times New Roman" w:cs="Times New Roman"/>
          <w:b/>
          <w:sz w:val="28"/>
          <w:szCs w:val="28"/>
        </w:rPr>
      </w:pPr>
      <w:r w:rsidRPr="00B7276C">
        <w:rPr>
          <w:rFonts w:ascii="Times New Roman" w:hAnsi="Times New Roman" w:cs="Times New Roman"/>
          <w:b/>
          <w:sz w:val="28"/>
          <w:szCs w:val="28"/>
        </w:rPr>
        <w:t xml:space="preserve">Оценка текущего состояния </w:t>
      </w:r>
    </w:p>
    <w:p w14:paraId="39D08E08" w14:textId="77777777" w:rsidR="00944A65" w:rsidRPr="00B7276C" w:rsidRDefault="00944A65" w:rsidP="00944A65">
      <w:pPr>
        <w:pStyle w:val="ConsPlusNormal"/>
        <w:tabs>
          <w:tab w:val="left" w:pos="955"/>
        </w:tabs>
        <w:jc w:val="center"/>
        <w:outlineLvl w:val="1"/>
        <w:rPr>
          <w:rFonts w:ascii="Times New Roman" w:hAnsi="Times New Roman" w:cs="Times New Roman"/>
          <w:b/>
          <w:sz w:val="28"/>
          <w:szCs w:val="28"/>
        </w:rPr>
      </w:pPr>
    </w:p>
    <w:p w14:paraId="10E59CE7" w14:textId="77777777" w:rsidR="00944A65" w:rsidRPr="00B7276C" w:rsidRDefault="00944A65" w:rsidP="00944A65">
      <w:pPr>
        <w:spacing w:line="238" w:lineRule="auto"/>
        <w:ind w:left="-284" w:right="142" w:firstLine="708"/>
        <w:jc w:val="both"/>
      </w:pPr>
      <w:r w:rsidRPr="00B7276C">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53C11525" w14:textId="77777777" w:rsidR="00944A65" w:rsidRPr="00B7276C" w:rsidRDefault="00944A65" w:rsidP="00944A65">
      <w:pPr>
        <w:spacing w:line="1" w:lineRule="exact"/>
        <w:ind w:left="-284" w:right="142"/>
      </w:pPr>
    </w:p>
    <w:p w14:paraId="3155145E" w14:textId="77777777" w:rsidR="00944A65" w:rsidRPr="00B7276C" w:rsidRDefault="00944A65" w:rsidP="00944A65">
      <w:pPr>
        <w:ind w:left="-284" w:right="142" w:firstLine="709"/>
      </w:pPr>
      <w:r w:rsidRPr="00B7276C">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14:paraId="27FB3184" w14:textId="77777777" w:rsidR="00944A65" w:rsidRPr="00B7276C" w:rsidRDefault="00944A65" w:rsidP="00944A65">
      <w:pPr>
        <w:spacing w:line="18" w:lineRule="exact"/>
        <w:ind w:left="-284" w:right="142"/>
      </w:pPr>
    </w:p>
    <w:p w14:paraId="6AA766D9" w14:textId="77777777" w:rsidR="00944A65" w:rsidRPr="00B7276C" w:rsidRDefault="00944A65" w:rsidP="00944A65">
      <w:pPr>
        <w:spacing w:line="26" w:lineRule="exact"/>
        <w:ind w:left="-284" w:right="142"/>
      </w:pPr>
    </w:p>
    <w:p w14:paraId="33218121" w14:textId="77777777" w:rsidR="00944A65" w:rsidRPr="00B7276C" w:rsidRDefault="00944A65" w:rsidP="00944A65">
      <w:pPr>
        <w:spacing w:line="239" w:lineRule="auto"/>
        <w:ind w:left="-284" w:right="142" w:firstLine="708"/>
        <w:jc w:val="both"/>
      </w:pPr>
      <w:r w:rsidRPr="00B7276C">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Помещение находится в одноэтажном здании,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в том числе для маломобильных групп населения, оборудованы рабочие места ведущих специалистов: комфортно, современно, технически совершенно.</w:t>
      </w:r>
    </w:p>
    <w:p w14:paraId="276390DA" w14:textId="77777777" w:rsidR="00944A65" w:rsidRPr="00B7276C" w:rsidRDefault="00944A65" w:rsidP="00944A65">
      <w:pPr>
        <w:spacing w:line="24" w:lineRule="exact"/>
        <w:ind w:left="-284" w:right="142"/>
      </w:pPr>
    </w:p>
    <w:p w14:paraId="31B8C813" w14:textId="77777777" w:rsidR="00944A65" w:rsidRPr="00B7276C" w:rsidRDefault="00944A65" w:rsidP="00944A65">
      <w:pPr>
        <w:spacing w:line="234" w:lineRule="auto"/>
        <w:ind w:left="-284" w:right="142" w:firstLine="708"/>
        <w:jc w:val="both"/>
      </w:pPr>
      <w:r w:rsidRPr="00B7276C">
        <w:t>МФЦ обслуживает район численностью - 19343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18E04251" w14:textId="77777777" w:rsidR="00944A65" w:rsidRPr="00B7276C" w:rsidRDefault="00944A65" w:rsidP="00944A65">
      <w:pPr>
        <w:spacing w:line="24" w:lineRule="exact"/>
        <w:ind w:left="-284" w:right="142"/>
      </w:pPr>
    </w:p>
    <w:p w14:paraId="6E5CE6DA" w14:textId="77777777" w:rsidR="00944A65" w:rsidRPr="00B7276C" w:rsidRDefault="00944A65" w:rsidP="00944A65">
      <w:pPr>
        <w:spacing w:line="21" w:lineRule="exact"/>
        <w:ind w:left="-284" w:right="142"/>
      </w:pPr>
    </w:p>
    <w:p w14:paraId="7D1139B2" w14:textId="77777777" w:rsidR="00944A65" w:rsidRPr="00B7276C" w:rsidRDefault="00944A65" w:rsidP="00944A65">
      <w:pPr>
        <w:spacing w:line="238" w:lineRule="auto"/>
        <w:ind w:left="-284" w:right="142"/>
        <w:jc w:val="both"/>
      </w:pPr>
      <w:r w:rsidRPr="00B7276C">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18DF4F49" w14:textId="77777777" w:rsidR="00944A65" w:rsidRPr="00B7276C" w:rsidRDefault="00944A65" w:rsidP="00944A65">
      <w:pPr>
        <w:spacing w:line="28" w:lineRule="exact"/>
        <w:ind w:left="-284" w:right="142"/>
      </w:pPr>
    </w:p>
    <w:p w14:paraId="49F17378" w14:textId="77777777" w:rsidR="00944A65" w:rsidRPr="00B7276C" w:rsidRDefault="00944A65" w:rsidP="00944A65">
      <w:pPr>
        <w:spacing w:line="237" w:lineRule="auto"/>
        <w:ind w:left="-284" w:right="142" w:firstLine="708"/>
        <w:jc w:val="both"/>
      </w:pPr>
      <w:r w:rsidRPr="00B7276C">
        <w:t>На базе МФЦ для заявителей оказываются 119 государственных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4EE7952A" w14:textId="77777777" w:rsidR="00944A65" w:rsidRPr="00B7276C" w:rsidRDefault="00944A65" w:rsidP="00944A65">
      <w:pPr>
        <w:spacing w:line="15" w:lineRule="exact"/>
        <w:ind w:left="-284" w:right="142"/>
      </w:pPr>
    </w:p>
    <w:p w14:paraId="25524C8B" w14:textId="77777777" w:rsidR="00944A65" w:rsidRPr="00B7276C" w:rsidRDefault="00944A65" w:rsidP="00944A65">
      <w:pPr>
        <w:spacing w:line="238" w:lineRule="auto"/>
        <w:ind w:left="-284" w:right="142" w:firstLine="778"/>
        <w:jc w:val="both"/>
      </w:pPr>
      <w:r w:rsidRPr="00B7276C">
        <w:t xml:space="preserve">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w:t>
      </w:r>
      <w:r w:rsidRPr="00B7276C">
        <w:lastRenderedPageBreak/>
        <w:t>С июля 2018 года в МФЦ работает администратор, в обязанности которого входит доставка документов в город Иваново в Росреестр, Кадастровую палату, ГИБДД, ФСС, Департамент природных ресурсов и экологии.</w:t>
      </w:r>
    </w:p>
    <w:p w14:paraId="614F33A1" w14:textId="77777777" w:rsidR="00944A65" w:rsidRPr="00B7276C" w:rsidRDefault="00944A65" w:rsidP="00944A65">
      <w:pPr>
        <w:pStyle w:val="ConsPlusNormal"/>
        <w:tabs>
          <w:tab w:val="left" w:pos="955"/>
        </w:tabs>
        <w:jc w:val="center"/>
        <w:outlineLvl w:val="1"/>
        <w:rPr>
          <w:rFonts w:ascii="Times New Roman" w:hAnsi="Times New Roman" w:cs="Times New Roman"/>
          <w:b/>
          <w:sz w:val="28"/>
          <w:szCs w:val="28"/>
        </w:rPr>
      </w:pPr>
    </w:p>
    <w:p w14:paraId="367C9E1A" w14:textId="77777777" w:rsidR="00944A65" w:rsidRPr="00B7276C" w:rsidRDefault="00944A65" w:rsidP="00944A65">
      <w:pPr>
        <w:tabs>
          <w:tab w:val="left" w:pos="0"/>
        </w:tabs>
        <w:jc w:val="center"/>
        <w:rPr>
          <w:b/>
        </w:rPr>
      </w:pPr>
    </w:p>
    <w:p w14:paraId="65CA1386" w14:textId="77777777" w:rsidR="00944A65" w:rsidRPr="00B7276C" w:rsidRDefault="00944A65" w:rsidP="00944A65">
      <w:pPr>
        <w:tabs>
          <w:tab w:val="left" w:pos="0"/>
        </w:tabs>
        <w:jc w:val="center"/>
        <w:rPr>
          <w:b/>
          <w:bCs/>
        </w:rPr>
      </w:pPr>
    </w:p>
    <w:p w14:paraId="145BF1D8" w14:textId="77777777" w:rsidR="00944A65" w:rsidRPr="00B7276C" w:rsidRDefault="00944A65" w:rsidP="00944A65">
      <w:pPr>
        <w:autoSpaceDE w:val="0"/>
        <w:autoSpaceDN w:val="0"/>
        <w:adjustRightInd w:val="0"/>
        <w:jc w:val="center"/>
        <w:outlineLvl w:val="0"/>
        <w:rPr>
          <w:b/>
          <w:bCs/>
          <w:sz w:val="28"/>
          <w:szCs w:val="28"/>
        </w:rPr>
      </w:pPr>
      <w:r w:rsidRPr="00B7276C">
        <w:rPr>
          <w:b/>
          <w:bCs/>
          <w:sz w:val="28"/>
          <w:szCs w:val="28"/>
        </w:rPr>
        <w:t>Описание приоритетов и целей муниципальной политики в сфере реализации муниципальной программы</w:t>
      </w:r>
    </w:p>
    <w:p w14:paraId="2659B01B" w14:textId="77777777" w:rsidR="00944A65" w:rsidRPr="00B7276C" w:rsidRDefault="00944A65" w:rsidP="00944A65">
      <w:pPr>
        <w:autoSpaceDE w:val="0"/>
        <w:autoSpaceDN w:val="0"/>
        <w:adjustRightInd w:val="0"/>
        <w:jc w:val="center"/>
        <w:outlineLvl w:val="0"/>
        <w:rPr>
          <w:b/>
          <w:bCs/>
          <w:sz w:val="28"/>
          <w:szCs w:val="28"/>
        </w:rPr>
      </w:pPr>
    </w:p>
    <w:p w14:paraId="59C5BDF8" w14:textId="77777777" w:rsidR="00944A65" w:rsidRPr="00B7276C" w:rsidRDefault="00944A65" w:rsidP="00944A65">
      <w:pPr>
        <w:spacing w:line="238" w:lineRule="auto"/>
        <w:ind w:left="-284" w:right="142" w:firstLine="708"/>
        <w:jc w:val="both"/>
      </w:pPr>
      <w:r w:rsidRPr="00B7276C">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1215BBD9" w14:textId="77777777" w:rsidR="00944A65" w:rsidRPr="00B7276C" w:rsidRDefault="00944A65" w:rsidP="00944A65">
      <w:pPr>
        <w:autoSpaceDE w:val="0"/>
        <w:autoSpaceDN w:val="0"/>
        <w:adjustRightInd w:val="0"/>
        <w:outlineLvl w:val="0"/>
        <w:rPr>
          <w:b/>
          <w:bCs/>
          <w:sz w:val="28"/>
          <w:szCs w:val="28"/>
        </w:rPr>
      </w:pPr>
    </w:p>
    <w:p w14:paraId="66D424C2" w14:textId="77777777" w:rsidR="00944A65" w:rsidRPr="00B7276C" w:rsidRDefault="00944A65" w:rsidP="00944A65">
      <w:pPr>
        <w:autoSpaceDE w:val="0"/>
        <w:autoSpaceDN w:val="0"/>
        <w:adjustRightInd w:val="0"/>
        <w:jc w:val="center"/>
        <w:outlineLvl w:val="0"/>
        <w:rPr>
          <w:b/>
          <w:bCs/>
          <w:sz w:val="28"/>
          <w:szCs w:val="28"/>
        </w:rPr>
      </w:pPr>
    </w:p>
    <w:p w14:paraId="739317C4" w14:textId="77777777" w:rsidR="00944A65" w:rsidRPr="00B7276C" w:rsidRDefault="00944A65" w:rsidP="00944A65">
      <w:pPr>
        <w:autoSpaceDE w:val="0"/>
        <w:autoSpaceDN w:val="0"/>
        <w:adjustRightInd w:val="0"/>
        <w:jc w:val="center"/>
        <w:outlineLvl w:val="0"/>
        <w:rPr>
          <w:b/>
          <w:bCs/>
          <w:sz w:val="28"/>
          <w:szCs w:val="28"/>
        </w:rPr>
      </w:pPr>
      <w:r w:rsidRPr="00B7276C">
        <w:rPr>
          <w:b/>
          <w:bCs/>
          <w:sz w:val="28"/>
          <w:szCs w:val="28"/>
        </w:rPr>
        <w:t>Задачи муниципального управления</w:t>
      </w:r>
    </w:p>
    <w:p w14:paraId="6D03AC9E" w14:textId="77777777" w:rsidR="00944A65" w:rsidRPr="00B7276C" w:rsidRDefault="00944A65" w:rsidP="00944A65">
      <w:pPr>
        <w:autoSpaceDE w:val="0"/>
        <w:autoSpaceDN w:val="0"/>
        <w:adjustRightInd w:val="0"/>
        <w:jc w:val="center"/>
        <w:outlineLvl w:val="0"/>
        <w:rPr>
          <w:b/>
          <w:bCs/>
          <w:sz w:val="28"/>
          <w:szCs w:val="28"/>
        </w:rPr>
      </w:pPr>
    </w:p>
    <w:p w14:paraId="41021153" w14:textId="77777777" w:rsidR="00944A65" w:rsidRPr="00B7276C" w:rsidRDefault="00944A65" w:rsidP="00944A65">
      <w:pPr>
        <w:spacing w:line="238" w:lineRule="auto"/>
        <w:ind w:left="-284" w:right="142" w:firstLine="708"/>
        <w:jc w:val="both"/>
      </w:pPr>
      <w:r w:rsidRPr="00B7276C">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075F7499" w14:textId="77777777" w:rsidR="00944A65" w:rsidRPr="00B7276C" w:rsidRDefault="00944A65" w:rsidP="00944A65"/>
    <w:p w14:paraId="7408C415" w14:textId="77777777" w:rsidR="00944A65" w:rsidRPr="00B7276C" w:rsidRDefault="00944A65" w:rsidP="00944A65"/>
    <w:p w14:paraId="0F5743CE" w14:textId="77777777" w:rsidR="00944A65" w:rsidRPr="00B7276C" w:rsidRDefault="00944A65" w:rsidP="00944A65"/>
    <w:p w14:paraId="21D0F826" w14:textId="77777777" w:rsidR="00944A65" w:rsidRPr="00B7276C" w:rsidRDefault="00944A65" w:rsidP="00944A65"/>
    <w:p w14:paraId="68CC9A20" w14:textId="77777777" w:rsidR="00944A65" w:rsidRPr="00B7276C" w:rsidRDefault="00944A65" w:rsidP="00944A65"/>
    <w:p w14:paraId="0C41B30B" w14:textId="4EDE3EB4" w:rsidR="00944A65" w:rsidRDefault="00944A65" w:rsidP="00944A65"/>
    <w:p w14:paraId="3F187062" w14:textId="78A376CB" w:rsidR="00920C9B" w:rsidRDefault="00920C9B" w:rsidP="00944A65"/>
    <w:p w14:paraId="32114A53" w14:textId="264B46B3" w:rsidR="00920C9B" w:rsidRDefault="00920C9B" w:rsidP="00944A65"/>
    <w:p w14:paraId="30E40EA8" w14:textId="129F263D" w:rsidR="00920C9B" w:rsidRDefault="00920C9B" w:rsidP="00944A65"/>
    <w:p w14:paraId="7E8A9ED0" w14:textId="564A7D99" w:rsidR="00920C9B" w:rsidRDefault="00920C9B" w:rsidP="00944A65"/>
    <w:p w14:paraId="02C13957" w14:textId="3F090325" w:rsidR="00920C9B" w:rsidRDefault="00920C9B" w:rsidP="00944A65"/>
    <w:p w14:paraId="57CA7D8E" w14:textId="75210720" w:rsidR="00920C9B" w:rsidRDefault="00920C9B" w:rsidP="00944A65"/>
    <w:p w14:paraId="0F1B5BDA" w14:textId="65268ED5" w:rsidR="00920C9B" w:rsidRDefault="00920C9B" w:rsidP="00944A65"/>
    <w:p w14:paraId="13425FCB" w14:textId="6611B3F9" w:rsidR="00920C9B" w:rsidRDefault="00920C9B" w:rsidP="00944A65"/>
    <w:p w14:paraId="50324A9F" w14:textId="6987A9D7" w:rsidR="00920C9B" w:rsidRDefault="00920C9B" w:rsidP="00944A65"/>
    <w:p w14:paraId="148B9E96" w14:textId="19E0AD6B" w:rsidR="00920C9B" w:rsidRDefault="00920C9B" w:rsidP="00944A65"/>
    <w:p w14:paraId="5B69908D" w14:textId="12F00F5B" w:rsidR="00920C9B" w:rsidRDefault="00920C9B" w:rsidP="00944A65"/>
    <w:p w14:paraId="1E89C890" w14:textId="02C23281" w:rsidR="00920C9B" w:rsidRDefault="00920C9B" w:rsidP="00944A65"/>
    <w:p w14:paraId="6F181FE7" w14:textId="690CFED7" w:rsidR="00920C9B" w:rsidRDefault="00920C9B" w:rsidP="00944A65"/>
    <w:p w14:paraId="32997D56" w14:textId="4D87BC2A" w:rsidR="00920C9B" w:rsidRDefault="00920C9B" w:rsidP="00944A65"/>
    <w:p w14:paraId="6B4A63D5" w14:textId="6D68FC91" w:rsidR="00920C9B" w:rsidRDefault="00920C9B" w:rsidP="00944A65"/>
    <w:p w14:paraId="6FAE271B" w14:textId="35FF05B5" w:rsidR="00920C9B" w:rsidRDefault="00920C9B" w:rsidP="00944A65"/>
    <w:p w14:paraId="138AB5C4" w14:textId="26EF106D" w:rsidR="00920C9B" w:rsidRDefault="00920C9B" w:rsidP="00944A65"/>
    <w:p w14:paraId="3C55DBEC" w14:textId="5520F761" w:rsidR="00920C9B" w:rsidRDefault="00920C9B" w:rsidP="00944A65"/>
    <w:p w14:paraId="6CBF24AB" w14:textId="6A3C0CD7" w:rsidR="00920C9B" w:rsidRDefault="00920C9B" w:rsidP="00944A65"/>
    <w:p w14:paraId="1CC5889F" w14:textId="02E19509" w:rsidR="00920C9B" w:rsidRDefault="00920C9B" w:rsidP="00944A65"/>
    <w:p w14:paraId="231F2CA0" w14:textId="42AA94BE" w:rsidR="00920C9B" w:rsidRDefault="00920C9B" w:rsidP="00944A65"/>
    <w:p w14:paraId="251902A2" w14:textId="43010F01" w:rsidR="00920C9B" w:rsidRDefault="00920C9B" w:rsidP="00944A65"/>
    <w:p w14:paraId="1AA97E98" w14:textId="0562052B" w:rsidR="00920C9B" w:rsidRDefault="00920C9B" w:rsidP="00944A65"/>
    <w:p w14:paraId="1C6CED55" w14:textId="77777777" w:rsidR="00920C9B" w:rsidRPr="00B7276C" w:rsidRDefault="00920C9B" w:rsidP="00944A65"/>
    <w:p w14:paraId="4F7E524F" w14:textId="77777777" w:rsidR="00944A65" w:rsidRPr="00B7276C" w:rsidRDefault="00944A65" w:rsidP="00944A65"/>
    <w:p w14:paraId="3C288C12" w14:textId="77777777" w:rsidR="00944A65" w:rsidRPr="00B7276C" w:rsidRDefault="00944A65" w:rsidP="00944A65"/>
    <w:p w14:paraId="7A92738A" w14:textId="77777777" w:rsidR="00944A65" w:rsidRPr="00B7276C" w:rsidRDefault="00944A65" w:rsidP="00944A65"/>
    <w:p w14:paraId="5F676FA4" w14:textId="77777777" w:rsidR="00944A65" w:rsidRPr="00B7276C" w:rsidRDefault="00944A65" w:rsidP="00944A65"/>
    <w:p w14:paraId="1E32BFD2" w14:textId="77777777" w:rsidR="00944A65" w:rsidRPr="00B7276C" w:rsidRDefault="00944A65" w:rsidP="00944A65"/>
    <w:p w14:paraId="1BF59B94" w14:textId="77777777" w:rsidR="00944A65" w:rsidRPr="00B7276C" w:rsidRDefault="00944A65" w:rsidP="00944A65">
      <w:pPr>
        <w:jc w:val="right"/>
        <w:rPr>
          <w:sz w:val="28"/>
          <w:szCs w:val="28"/>
        </w:rPr>
      </w:pPr>
      <w:r w:rsidRPr="00B7276C">
        <w:rPr>
          <w:sz w:val="28"/>
          <w:szCs w:val="28"/>
        </w:rPr>
        <w:t>Приложение 1</w:t>
      </w:r>
    </w:p>
    <w:p w14:paraId="385E50C3" w14:textId="77777777" w:rsidR="00944A65" w:rsidRPr="00B7276C" w:rsidRDefault="00944A65" w:rsidP="00944A65">
      <w:pPr>
        <w:jc w:val="right"/>
        <w:rPr>
          <w:sz w:val="28"/>
          <w:szCs w:val="28"/>
        </w:rPr>
      </w:pPr>
      <w:r w:rsidRPr="00B7276C">
        <w:rPr>
          <w:sz w:val="28"/>
          <w:szCs w:val="28"/>
        </w:rPr>
        <w:t>к муниципальной программе</w:t>
      </w:r>
    </w:p>
    <w:p w14:paraId="154D1412" w14:textId="77777777" w:rsidR="00944A65" w:rsidRPr="00B7276C" w:rsidRDefault="00944A65" w:rsidP="00944A65">
      <w:pPr>
        <w:jc w:val="right"/>
        <w:rPr>
          <w:sz w:val="28"/>
          <w:szCs w:val="28"/>
        </w:rPr>
      </w:pPr>
      <w:r w:rsidRPr="00B7276C">
        <w:rPr>
          <w:sz w:val="28"/>
          <w:szCs w:val="28"/>
        </w:rPr>
        <w:t>Комсомольского муниципального района</w:t>
      </w:r>
    </w:p>
    <w:p w14:paraId="4907B81A" w14:textId="77777777" w:rsidR="00944A65" w:rsidRPr="00B7276C" w:rsidRDefault="00944A65" w:rsidP="00944A65">
      <w:pPr>
        <w:jc w:val="right"/>
        <w:rPr>
          <w:sz w:val="28"/>
          <w:szCs w:val="28"/>
        </w:rPr>
      </w:pPr>
      <w:r w:rsidRPr="00B7276C">
        <w:rPr>
          <w:sz w:val="28"/>
          <w:szCs w:val="28"/>
        </w:rPr>
        <w:t>«Организация предоставления</w:t>
      </w:r>
    </w:p>
    <w:p w14:paraId="482E94D0" w14:textId="77777777" w:rsidR="00944A65" w:rsidRPr="00B7276C" w:rsidRDefault="00944A65" w:rsidP="00944A65">
      <w:pPr>
        <w:jc w:val="right"/>
        <w:rPr>
          <w:sz w:val="28"/>
          <w:szCs w:val="28"/>
        </w:rPr>
      </w:pPr>
      <w:r w:rsidRPr="00B7276C">
        <w:rPr>
          <w:sz w:val="28"/>
          <w:szCs w:val="28"/>
        </w:rPr>
        <w:t xml:space="preserve"> государственных и муниципальных услуг</w:t>
      </w:r>
    </w:p>
    <w:p w14:paraId="3E0FC176" w14:textId="77777777" w:rsidR="00944A65" w:rsidRPr="00B7276C" w:rsidRDefault="00944A65" w:rsidP="00944A65">
      <w:pPr>
        <w:jc w:val="right"/>
        <w:rPr>
          <w:sz w:val="28"/>
          <w:szCs w:val="28"/>
        </w:rPr>
      </w:pPr>
      <w:r w:rsidRPr="00B7276C">
        <w:rPr>
          <w:sz w:val="28"/>
          <w:szCs w:val="28"/>
        </w:rPr>
        <w:t xml:space="preserve"> на базе МФЦ»</w:t>
      </w:r>
    </w:p>
    <w:p w14:paraId="7D7D93CC" w14:textId="77777777" w:rsidR="00944A65" w:rsidRPr="00B7276C" w:rsidRDefault="00944A65" w:rsidP="00944A65">
      <w:pPr>
        <w:pStyle w:val="ConsPlusNormal"/>
        <w:jc w:val="right"/>
        <w:rPr>
          <w:rFonts w:ascii="Times New Roman" w:hAnsi="Times New Roman" w:cs="Times New Roman"/>
          <w:sz w:val="28"/>
          <w:szCs w:val="28"/>
        </w:rPr>
      </w:pPr>
    </w:p>
    <w:p w14:paraId="559BE155"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ПАСПОРТ </w:t>
      </w:r>
    </w:p>
    <w:p w14:paraId="58206D31"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муниципальной программы </w:t>
      </w:r>
    </w:p>
    <w:p w14:paraId="6F09DF8B"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Комсомольского муниципального района</w:t>
      </w:r>
    </w:p>
    <w:p w14:paraId="68D1C32A"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«Организация предоставления государственных и муниципальных услуг на базе МФЦ»</w:t>
      </w:r>
    </w:p>
    <w:p w14:paraId="52392335" w14:textId="77777777" w:rsidR="00944A65" w:rsidRPr="00B7276C" w:rsidRDefault="00944A65" w:rsidP="00944A65">
      <w:pPr>
        <w:pStyle w:val="ConsPlusNormal"/>
        <w:jc w:val="center"/>
        <w:rPr>
          <w:rFonts w:ascii="Times New Roman" w:hAnsi="Times New Roman" w:cs="Times New Roman"/>
          <w:sz w:val="28"/>
          <w:szCs w:val="28"/>
        </w:rPr>
      </w:pPr>
    </w:p>
    <w:p w14:paraId="7508993E" w14:textId="77777777" w:rsidR="00944A65" w:rsidRPr="00B7276C" w:rsidRDefault="00944A65" w:rsidP="00EB7013">
      <w:pPr>
        <w:pStyle w:val="ConsPlusNormal"/>
        <w:numPr>
          <w:ilvl w:val="0"/>
          <w:numId w:val="17"/>
        </w:numPr>
        <w:jc w:val="center"/>
        <w:outlineLvl w:val="2"/>
        <w:rPr>
          <w:rFonts w:ascii="Times New Roman" w:hAnsi="Times New Roman" w:cs="Times New Roman"/>
          <w:b/>
          <w:sz w:val="28"/>
          <w:szCs w:val="28"/>
        </w:rPr>
      </w:pPr>
      <w:r w:rsidRPr="00B7276C">
        <w:rPr>
          <w:rFonts w:ascii="Times New Roman" w:hAnsi="Times New Roman" w:cs="Times New Roman"/>
          <w:b/>
          <w:sz w:val="28"/>
          <w:szCs w:val="28"/>
        </w:rPr>
        <w:t>Основные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994"/>
      </w:tblGrid>
      <w:tr w:rsidR="00944A65" w:rsidRPr="00B7276C" w14:paraId="19E23499" w14:textId="77777777" w:rsidTr="00920C9B">
        <w:tc>
          <w:tcPr>
            <w:tcW w:w="3351" w:type="dxa"/>
          </w:tcPr>
          <w:p w14:paraId="65EBDC6D"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5994" w:type="dxa"/>
          </w:tcPr>
          <w:p w14:paraId="24743A02" w14:textId="77777777" w:rsidR="00944A65" w:rsidRPr="00B7276C" w:rsidRDefault="00944A65" w:rsidP="00920C9B">
            <w:pPr>
              <w:pStyle w:val="ConsPlusNormal"/>
              <w:rPr>
                <w:rFonts w:ascii="Times New Roman" w:hAnsi="Times New Roman" w:cs="Times New Roman"/>
                <w:sz w:val="28"/>
                <w:szCs w:val="28"/>
              </w:rPr>
            </w:pPr>
            <w:proofErr w:type="spellStart"/>
            <w:r w:rsidRPr="00B7276C">
              <w:rPr>
                <w:rFonts w:ascii="Times New Roman" w:hAnsi="Times New Roman" w:cs="Times New Roman"/>
                <w:sz w:val="28"/>
                <w:szCs w:val="28"/>
              </w:rPr>
              <w:t>Витковская</w:t>
            </w:r>
            <w:proofErr w:type="spellEnd"/>
            <w:r w:rsidRPr="00B7276C">
              <w:rPr>
                <w:rFonts w:ascii="Times New Roman" w:hAnsi="Times New Roman" w:cs="Times New Roman"/>
                <w:sz w:val="28"/>
                <w:szCs w:val="28"/>
              </w:rPr>
              <w:t xml:space="preserve"> Мария Сергеевна - начальник Управления земельно-имущественных отношений Администрации Комсомольского муниципального района</w:t>
            </w:r>
          </w:p>
        </w:tc>
      </w:tr>
      <w:tr w:rsidR="00944A65" w:rsidRPr="00B7276C" w14:paraId="508003AF" w14:textId="77777777" w:rsidTr="00920C9B">
        <w:tc>
          <w:tcPr>
            <w:tcW w:w="3351" w:type="dxa"/>
          </w:tcPr>
          <w:p w14:paraId="16088B34"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5994" w:type="dxa"/>
          </w:tcPr>
          <w:p w14:paraId="60D11784"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Никифорова Юлия Сергеевна – директор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w:t>
            </w:r>
          </w:p>
        </w:tc>
      </w:tr>
      <w:tr w:rsidR="00944A65" w:rsidRPr="00B7276C" w14:paraId="74E99637" w14:textId="77777777" w:rsidTr="00920C9B">
        <w:tc>
          <w:tcPr>
            <w:tcW w:w="3351" w:type="dxa"/>
          </w:tcPr>
          <w:p w14:paraId="5A1A3D85"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Срок реализации</w:t>
            </w:r>
          </w:p>
        </w:tc>
        <w:tc>
          <w:tcPr>
            <w:tcW w:w="5994" w:type="dxa"/>
          </w:tcPr>
          <w:p w14:paraId="3BB6F534"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 xml:space="preserve"> Этап </w:t>
            </w:r>
            <w:r w:rsidRPr="00B7276C">
              <w:rPr>
                <w:rFonts w:ascii="Times New Roman" w:hAnsi="Times New Roman" w:cs="Times New Roman"/>
                <w:sz w:val="28"/>
                <w:szCs w:val="28"/>
                <w:lang w:val="en-US"/>
              </w:rPr>
              <w:t>I</w:t>
            </w:r>
            <w:r w:rsidRPr="00B7276C">
              <w:rPr>
                <w:rFonts w:ascii="Times New Roman" w:hAnsi="Times New Roman" w:cs="Times New Roman"/>
                <w:sz w:val="28"/>
                <w:szCs w:val="28"/>
              </w:rPr>
              <w:t xml:space="preserve"> – 2020-2024 годы; Этап </w:t>
            </w:r>
            <w:r w:rsidRPr="00B7276C">
              <w:rPr>
                <w:rFonts w:ascii="Times New Roman" w:hAnsi="Times New Roman" w:cs="Times New Roman"/>
                <w:sz w:val="28"/>
                <w:szCs w:val="28"/>
                <w:lang w:val="en-US"/>
              </w:rPr>
              <w:t>II</w:t>
            </w:r>
            <w:r w:rsidRPr="00B7276C">
              <w:rPr>
                <w:rFonts w:ascii="Times New Roman" w:hAnsi="Times New Roman" w:cs="Times New Roman"/>
                <w:sz w:val="28"/>
                <w:szCs w:val="28"/>
              </w:rPr>
              <w:t xml:space="preserve"> - 2025 -2030 годы</w:t>
            </w:r>
          </w:p>
        </w:tc>
      </w:tr>
      <w:tr w:rsidR="00944A65" w:rsidRPr="00B7276C" w14:paraId="4815EDB2" w14:textId="77777777" w:rsidTr="00920C9B">
        <w:tc>
          <w:tcPr>
            <w:tcW w:w="3351" w:type="dxa"/>
          </w:tcPr>
          <w:p w14:paraId="4034C360"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Цели муниципальной программы  Комсомольского муниципального района </w:t>
            </w:r>
          </w:p>
        </w:tc>
        <w:tc>
          <w:tcPr>
            <w:tcW w:w="5994" w:type="dxa"/>
          </w:tcPr>
          <w:p w14:paraId="43381C68" w14:textId="77777777" w:rsidR="00944A65" w:rsidRPr="00B7276C" w:rsidRDefault="00944A65" w:rsidP="00EB7013">
            <w:pPr>
              <w:pStyle w:val="af1"/>
              <w:numPr>
                <w:ilvl w:val="0"/>
                <w:numId w:val="18"/>
              </w:numPr>
              <w:spacing w:after="0" w:line="309" w:lineRule="exact"/>
              <w:ind w:left="647" w:hanging="720"/>
              <w:contextualSpacing/>
              <w:rPr>
                <w:rFonts w:ascii="Times New Roman" w:hAnsi="Times New Roman" w:cs="Times New Roman"/>
                <w:sz w:val="28"/>
                <w:szCs w:val="28"/>
              </w:rPr>
            </w:pPr>
            <w:r w:rsidRPr="00B7276C">
              <w:rPr>
                <w:rFonts w:ascii="Times New Roman" w:hAnsi="Times New Roman" w:cs="Times New Roman"/>
                <w:sz w:val="28"/>
                <w:szCs w:val="28"/>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5AA69626" w14:textId="77777777" w:rsidR="00944A65" w:rsidRPr="00B7276C" w:rsidRDefault="00944A65" w:rsidP="00EB7013">
            <w:pPr>
              <w:pStyle w:val="af1"/>
              <w:numPr>
                <w:ilvl w:val="0"/>
                <w:numId w:val="18"/>
              </w:numPr>
              <w:spacing w:after="0" w:line="240" w:lineRule="auto"/>
              <w:ind w:hanging="782"/>
              <w:contextualSpacing/>
              <w:rPr>
                <w:rFonts w:ascii="Times New Roman" w:hAnsi="Times New Roman" w:cs="Times New Roman"/>
                <w:sz w:val="28"/>
                <w:szCs w:val="28"/>
              </w:rPr>
            </w:pPr>
            <w:r w:rsidRPr="00B7276C">
              <w:rPr>
                <w:rFonts w:ascii="Times New Roman" w:hAnsi="Times New Roman" w:cs="Times New Roman"/>
                <w:sz w:val="28"/>
                <w:szCs w:val="28"/>
              </w:rPr>
              <w:t>Повышение   качества   предоставления   государственных   и муниципальных услуг.</w:t>
            </w:r>
          </w:p>
          <w:p w14:paraId="43DB1DE0" w14:textId="77777777" w:rsidR="00944A65" w:rsidRPr="00B7276C" w:rsidRDefault="00944A65" w:rsidP="00920C9B">
            <w:pPr>
              <w:pStyle w:val="ConsPlusNormal"/>
              <w:ind w:left="647"/>
              <w:rPr>
                <w:rFonts w:ascii="Times New Roman" w:hAnsi="Times New Roman" w:cs="Times New Roman"/>
                <w:sz w:val="28"/>
                <w:szCs w:val="28"/>
              </w:rPr>
            </w:pPr>
          </w:p>
        </w:tc>
      </w:tr>
      <w:tr w:rsidR="00944A65" w:rsidRPr="00B7276C" w14:paraId="5B30AE11" w14:textId="77777777" w:rsidTr="00920C9B">
        <w:tc>
          <w:tcPr>
            <w:tcW w:w="3351" w:type="dxa"/>
          </w:tcPr>
          <w:p w14:paraId="0C4C9EE8"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Направления муниципальной программы  Комсомольского муниципального района </w:t>
            </w:r>
          </w:p>
        </w:tc>
        <w:tc>
          <w:tcPr>
            <w:tcW w:w="5994" w:type="dxa"/>
          </w:tcPr>
          <w:p w14:paraId="7278EA91" w14:textId="77777777" w:rsidR="00944A65" w:rsidRPr="00B7276C" w:rsidRDefault="00944A65" w:rsidP="00920C9B">
            <w:pPr>
              <w:spacing w:line="308" w:lineRule="exact"/>
              <w:jc w:val="both"/>
              <w:rPr>
                <w:sz w:val="28"/>
                <w:szCs w:val="28"/>
              </w:rPr>
            </w:pPr>
            <w:r w:rsidRPr="00B7276C">
              <w:rPr>
                <w:sz w:val="28"/>
                <w:szCs w:val="28"/>
              </w:rPr>
              <w:t>Направление 1. Обеспечение деятельности МФЦ предоставления</w:t>
            </w:r>
          </w:p>
          <w:p w14:paraId="23CBB709" w14:textId="77777777" w:rsidR="00944A65" w:rsidRPr="00B7276C" w:rsidRDefault="00944A65" w:rsidP="00920C9B">
            <w:pPr>
              <w:jc w:val="both"/>
              <w:rPr>
                <w:sz w:val="28"/>
                <w:szCs w:val="28"/>
              </w:rPr>
            </w:pPr>
            <w:r w:rsidRPr="00B7276C">
              <w:rPr>
                <w:sz w:val="28"/>
                <w:szCs w:val="28"/>
              </w:rPr>
              <w:t>государственных и муниципальных услуг.</w:t>
            </w:r>
          </w:p>
          <w:p w14:paraId="59399F92" w14:textId="77777777" w:rsidR="00944A65" w:rsidRPr="00B7276C" w:rsidRDefault="00944A65" w:rsidP="00920C9B">
            <w:pPr>
              <w:spacing w:line="308" w:lineRule="exact"/>
              <w:jc w:val="both"/>
              <w:rPr>
                <w:sz w:val="28"/>
                <w:szCs w:val="28"/>
              </w:rPr>
            </w:pPr>
            <w:r w:rsidRPr="00B7276C">
              <w:rPr>
                <w:sz w:val="28"/>
                <w:szCs w:val="28"/>
              </w:rPr>
              <w:t>Направление 2. Повышение качества и доступности предоставления</w:t>
            </w:r>
          </w:p>
          <w:p w14:paraId="12AB92F0"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t>государственных и муниципальных услуг на базе МФЦ.</w:t>
            </w:r>
          </w:p>
        </w:tc>
      </w:tr>
      <w:tr w:rsidR="00944A65" w:rsidRPr="00B7276C" w14:paraId="69280126" w14:textId="77777777" w:rsidTr="00920C9B">
        <w:tc>
          <w:tcPr>
            <w:tcW w:w="3351" w:type="dxa"/>
          </w:tcPr>
          <w:p w14:paraId="7592BACF"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 xml:space="preserve">Объемы финансового </w:t>
            </w:r>
            <w:r w:rsidRPr="00B7276C">
              <w:rPr>
                <w:rFonts w:ascii="Times New Roman" w:hAnsi="Times New Roman" w:cs="Times New Roman"/>
                <w:sz w:val="28"/>
                <w:szCs w:val="28"/>
              </w:rPr>
              <w:lastRenderedPageBreak/>
              <w:t xml:space="preserve">обеспечения </w:t>
            </w:r>
          </w:p>
        </w:tc>
        <w:tc>
          <w:tcPr>
            <w:tcW w:w="5994" w:type="dxa"/>
          </w:tcPr>
          <w:p w14:paraId="191581FA" w14:textId="77777777" w:rsidR="00944A65" w:rsidRPr="00B7276C" w:rsidRDefault="00944A65" w:rsidP="00920C9B">
            <w:pPr>
              <w:pStyle w:val="ConsPlusNormal"/>
              <w:rPr>
                <w:rFonts w:ascii="Times New Roman" w:hAnsi="Times New Roman" w:cs="Times New Roman"/>
                <w:sz w:val="28"/>
                <w:szCs w:val="28"/>
              </w:rPr>
            </w:pPr>
            <w:r w:rsidRPr="00B7276C">
              <w:rPr>
                <w:rFonts w:ascii="Times New Roman" w:hAnsi="Times New Roman" w:cs="Times New Roman"/>
                <w:sz w:val="28"/>
                <w:szCs w:val="28"/>
              </w:rPr>
              <w:lastRenderedPageBreak/>
              <w:t xml:space="preserve">Всего по муниципальной программе                     </w:t>
            </w:r>
            <w:r w:rsidRPr="00B7276C">
              <w:rPr>
                <w:rFonts w:ascii="Times New Roman" w:hAnsi="Times New Roman" w:cs="Times New Roman"/>
                <w:b/>
                <w:sz w:val="28"/>
                <w:szCs w:val="28"/>
              </w:rPr>
              <w:lastRenderedPageBreak/>
              <w:t>9 520 782,00</w:t>
            </w:r>
            <w:r w:rsidRPr="00B7276C">
              <w:rPr>
                <w:rFonts w:ascii="Times New Roman" w:hAnsi="Times New Roman" w:cs="Times New Roman"/>
                <w:sz w:val="28"/>
                <w:szCs w:val="28"/>
              </w:rPr>
              <w:t xml:space="preserve">  рублей.</w:t>
            </w:r>
          </w:p>
        </w:tc>
      </w:tr>
      <w:tr w:rsidR="00944A65" w:rsidRPr="00B7276C" w14:paraId="24ECDB7D" w14:textId="77777777" w:rsidTr="00920C9B">
        <w:tc>
          <w:tcPr>
            <w:tcW w:w="3351" w:type="dxa"/>
          </w:tcPr>
          <w:p w14:paraId="3EC10AE3" w14:textId="77777777" w:rsidR="00944A65" w:rsidRPr="00B7276C" w:rsidRDefault="00944A65" w:rsidP="00920C9B">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lastRenderedPageBreak/>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5994" w:type="dxa"/>
          </w:tcPr>
          <w:p w14:paraId="0ECB7884" w14:textId="77777777" w:rsidR="00944A65" w:rsidRPr="00B7276C" w:rsidRDefault="00944A65" w:rsidP="00920C9B">
            <w:pPr>
              <w:spacing w:line="308" w:lineRule="exact"/>
              <w:jc w:val="both"/>
              <w:rPr>
                <w:color w:val="000000" w:themeColor="text1"/>
                <w:sz w:val="28"/>
                <w:szCs w:val="28"/>
              </w:rPr>
            </w:pPr>
            <w:r w:rsidRPr="00B7276C">
              <w:rPr>
                <w:color w:val="000000" w:themeColor="text1"/>
                <w:sz w:val="28"/>
                <w:szCs w:val="28"/>
              </w:rPr>
              <w:t>Повышение качества и доступности предоставления</w:t>
            </w:r>
          </w:p>
          <w:p w14:paraId="2EDB0F76" w14:textId="77777777" w:rsidR="00944A65" w:rsidRPr="00B7276C" w:rsidRDefault="00944A65" w:rsidP="00920C9B">
            <w:pPr>
              <w:rPr>
                <w:sz w:val="28"/>
                <w:szCs w:val="28"/>
              </w:rPr>
            </w:pPr>
            <w:r w:rsidRPr="00B7276C">
              <w:rPr>
                <w:color w:val="000000" w:themeColor="text1"/>
                <w:sz w:val="28"/>
                <w:szCs w:val="28"/>
              </w:rPr>
              <w:t>государственных и муниципальных услуг на базе МФЦ.</w:t>
            </w:r>
          </w:p>
        </w:tc>
      </w:tr>
    </w:tbl>
    <w:p w14:paraId="2DAD180A"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647FF200"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B73D6F3"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4609DFCD"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03DB85CE"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7A8EA82"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46393952"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C58CC31"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159E3FA2"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72FBD66E"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425E3D16"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345A4A09"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06D71B55"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05403A1D"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0C0220C9"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48B085FA" w14:textId="77777777" w:rsidR="00944A65" w:rsidRPr="00B7276C" w:rsidRDefault="00944A65" w:rsidP="00944A65">
      <w:pPr>
        <w:pStyle w:val="ConsPlusNormal"/>
        <w:rPr>
          <w:rFonts w:ascii="Times New Roman" w:hAnsi="Times New Roman" w:cs="Times New Roman"/>
          <w:b/>
          <w:sz w:val="28"/>
          <w:szCs w:val="28"/>
        </w:rPr>
        <w:sectPr w:rsidR="00944A65" w:rsidRPr="00B7276C" w:rsidSect="00920C9B">
          <w:pgSz w:w="11906" w:h="16838"/>
          <w:pgMar w:top="1134" w:right="850" w:bottom="1134" w:left="1701" w:header="708" w:footer="708" w:gutter="0"/>
          <w:cols w:space="708"/>
          <w:docGrid w:linePitch="360"/>
        </w:sectPr>
      </w:pPr>
    </w:p>
    <w:p w14:paraId="3710A22F" w14:textId="77777777" w:rsidR="00944A65" w:rsidRPr="00B7276C" w:rsidRDefault="00944A65" w:rsidP="00944A65">
      <w:pPr>
        <w:pStyle w:val="ConsPlusNormal"/>
        <w:outlineLvl w:val="2"/>
        <w:rPr>
          <w:rFonts w:ascii="Times New Roman" w:hAnsi="Times New Roman" w:cs="Times New Roman"/>
          <w:b/>
          <w:sz w:val="28"/>
          <w:szCs w:val="28"/>
        </w:rPr>
      </w:pPr>
    </w:p>
    <w:p w14:paraId="142AC12A"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2.Показатели муниципальной программы  Комсомольского муниципального района «Организация предоставления государственных и муниципальных услуг на базе МФЦ»</w:t>
      </w:r>
    </w:p>
    <w:p w14:paraId="474124CD" w14:textId="77777777" w:rsidR="00944A65" w:rsidRPr="00B7276C" w:rsidRDefault="00944A65" w:rsidP="00944A65">
      <w:pPr>
        <w:pStyle w:val="ConsPlusNormal"/>
        <w:jc w:val="center"/>
        <w:rPr>
          <w:rFonts w:ascii="Times New Roman" w:hAnsi="Times New Roman" w:cs="Times New Roman"/>
          <w:sz w:val="22"/>
          <w:szCs w:val="22"/>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546"/>
        <w:gridCol w:w="850"/>
        <w:gridCol w:w="856"/>
        <w:gridCol w:w="851"/>
        <w:gridCol w:w="850"/>
        <w:gridCol w:w="851"/>
        <w:gridCol w:w="850"/>
        <w:gridCol w:w="851"/>
        <w:gridCol w:w="850"/>
        <w:gridCol w:w="851"/>
        <w:gridCol w:w="3402"/>
        <w:gridCol w:w="1134"/>
        <w:gridCol w:w="1276"/>
      </w:tblGrid>
      <w:tr w:rsidR="00944A65" w:rsidRPr="00B7276C" w14:paraId="0F380C07" w14:textId="77777777" w:rsidTr="00920C9B">
        <w:tc>
          <w:tcPr>
            <w:tcW w:w="576" w:type="dxa"/>
            <w:vMerge w:val="restart"/>
          </w:tcPr>
          <w:p w14:paraId="292D9D5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w:t>
            </w:r>
          </w:p>
          <w:p w14:paraId="55F92C4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п/п</w:t>
            </w:r>
          </w:p>
        </w:tc>
        <w:tc>
          <w:tcPr>
            <w:tcW w:w="1546" w:type="dxa"/>
            <w:vMerge w:val="restart"/>
          </w:tcPr>
          <w:p w14:paraId="53238EC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Наименование показателя</w:t>
            </w:r>
          </w:p>
        </w:tc>
        <w:tc>
          <w:tcPr>
            <w:tcW w:w="850" w:type="dxa"/>
            <w:vMerge w:val="restart"/>
          </w:tcPr>
          <w:p w14:paraId="162A62D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Единица измерения (по ОКЕИ)</w:t>
            </w:r>
          </w:p>
        </w:tc>
        <w:tc>
          <w:tcPr>
            <w:tcW w:w="856" w:type="dxa"/>
            <w:vMerge w:val="restart"/>
          </w:tcPr>
          <w:p w14:paraId="731E51B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Базовое </w:t>
            </w:r>
          </w:p>
          <w:p w14:paraId="6D32504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значение </w:t>
            </w:r>
          </w:p>
          <w:p w14:paraId="3E3F33A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2023 год</w:t>
            </w:r>
          </w:p>
        </w:tc>
        <w:tc>
          <w:tcPr>
            <w:tcW w:w="5954" w:type="dxa"/>
            <w:gridSpan w:val="7"/>
          </w:tcPr>
          <w:p w14:paraId="19AE330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Значение показателей</w:t>
            </w:r>
          </w:p>
        </w:tc>
        <w:tc>
          <w:tcPr>
            <w:tcW w:w="3402" w:type="dxa"/>
            <w:vMerge w:val="restart"/>
          </w:tcPr>
          <w:p w14:paraId="4AE7D8A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Документ</w:t>
            </w:r>
          </w:p>
        </w:tc>
        <w:tc>
          <w:tcPr>
            <w:tcW w:w="1134" w:type="dxa"/>
            <w:vMerge w:val="restart"/>
          </w:tcPr>
          <w:p w14:paraId="3B6F3AF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Ответственный за достижение показателя</w:t>
            </w:r>
          </w:p>
        </w:tc>
        <w:tc>
          <w:tcPr>
            <w:tcW w:w="1276" w:type="dxa"/>
            <w:vMerge w:val="restart"/>
          </w:tcPr>
          <w:p w14:paraId="3536B7DB" w14:textId="77777777" w:rsidR="00944A65" w:rsidRPr="00B7276C" w:rsidRDefault="00944A65" w:rsidP="00920C9B">
            <w:pPr>
              <w:pStyle w:val="ConsPlusNormal"/>
              <w:ind w:right="346"/>
              <w:rPr>
                <w:rFonts w:ascii="Times New Roman" w:hAnsi="Times New Roman" w:cs="Times New Roman"/>
                <w:sz w:val="22"/>
                <w:szCs w:val="22"/>
              </w:rPr>
            </w:pPr>
            <w:r w:rsidRPr="00B7276C">
              <w:rPr>
                <w:rFonts w:ascii="Times New Roman" w:hAnsi="Times New Roman" w:cs="Times New Roman"/>
                <w:sz w:val="22"/>
                <w:szCs w:val="22"/>
              </w:rPr>
              <w:t>Связь с показателями стратегических целей</w:t>
            </w:r>
          </w:p>
        </w:tc>
      </w:tr>
      <w:tr w:rsidR="00944A65" w:rsidRPr="00B7276C" w14:paraId="1CCF522E" w14:textId="77777777" w:rsidTr="00920C9B">
        <w:tc>
          <w:tcPr>
            <w:tcW w:w="576" w:type="dxa"/>
            <w:vMerge/>
          </w:tcPr>
          <w:p w14:paraId="7432163F" w14:textId="77777777" w:rsidR="00944A65" w:rsidRPr="00B7276C" w:rsidRDefault="00944A65" w:rsidP="00920C9B">
            <w:pPr>
              <w:pStyle w:val="ConsPlusNormal"/>
              <w:jc w:val="center"/>
              <w:rPr>
                <w:rFonts w:ascii="Times New Roman" w:hAnsi="Times New Roman" w:cs="Times New Roman"/>
                <w:sz w:val="22"/>
                <w:szCs w:val="22"/>
              </w:rPr>
            </w:pPr>
          </w:p>
        </w:tc>
        <w:tc>
          <w:tcPr>
            <w:tcW w:w="1546" w:type="dxa"/>
            <w:vMerge/>
          </w:tcPr>
          <w:p w14:paraId="408C6772" w14:textId="77777777" w:rsidR="00944A65" w:rsidRPr="00B7276C" w:rsidRDefault="00944A65" w:rsidP="00920C9B">
            <w:pPr>
              <w:pStyle w:val="ConsPlusNormal"/>
              <w:jc w:val="center"/>
              <w:rPr>
                <w:rFonts w:ascii="Times New Roman" w:hAnsi="Times New Roman" w:cs="Times New Roman"/>
                <w:sz w:val="22"/>
                <w:szCs w:val="22"/>
              </w:rPr>
            </w:pPr>
          </w:p>
        </w:tc>
        <w:tc>
          <w:tcPr>
            <w:tcW w:w="850" w:type="dxa"/>
            <w:vMerge/>
          </w:tcPr>
          <w:p w14:paraId="6569644B" w14:textId="77777777" w:rsidR="00944A65" w:rsidRPr="00B7276C" w:rsidRDefault="00944A65" w:rsidP="00920C9B">
            <w:pPr>
              <w:pStyle w:val="ConsPlusNormal"/>
              <w:jc w:val="center"/>
              <w:rPr>
                <w:rFonts w:ascii="Times New Roman" w:hAnsi="Times New Roman" w:cs="Times New Roman"/>
                <w:sz w:val="22"/>
                <w:szCs w:val="22"/>
              </w:rPr>
            </w:pPr>
          </w:p>
        </w:tc>
        <w:tc>
          <w:tcPr>
            <w:tcW w:w="856" w:type="dxa"/>
            <w:vMerge/>
          </w:tcPr>
          <w:p w14:paraId="17396FF5" w14:textId="77777777" w:rsidR="00944A65" w:rsidRPr="00B7276C" w:rsidRDefault="00944A65" w:rsidP="00920C9B">
            <w:pPr>
              <w:pStyle w:val="ConsPlusNormal"/>
              <w:jc w:val="center"/>
              <w:rPr>
                <w:rFonts w:ascii="Times New Roman" w:hAnsi="Times New Roman" w:cs="Times New Roman"/>
                <w:sz w:val="22"/>
                <w:szCs w:val="22"/>
              </w:rPr>
            </w:pPr>
          </w:p>
        </w:tc>
        <w:tc>
          <w:tcPr>
            <w:tcW w:w="851" w:type="dxa"/>
          </w:tcPr>
          <w:p w14:paraId="1188D44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2024</w:t>
            </w:r>
          </w:p>
          <w:p w14:paraId="4943C20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год</w:t>
            </w:r>
          </w:p>
        </w:tc>
        <w:tc>
          <w:tcPr>
            <w:tcW w:w="850" w:type="dxa"/>
          </w:tcPr>
          <w:p w14:paraId="4777E03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2025</w:t>
            </w:r>
          </w:p>
          <w:p w14:paraId="5CE144A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1" w:type="dxa"/>
          </w:tcPr>
          <w:p w14:paraId="49133D4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2026</w:t>
            </w:r>
          </w:p>
          <w:p w14:paraId="0223277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0" w:type="dxa"/>
          </w:tcPr>
          <w:p w14:paraId="19ACA83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2027</w:t>
            </w:r>
          </w:p>
          <w:p w14:paraId="0FBE062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1" w:type="dxa"/>
          </w:tcPr>
          <w:p w14:paraId="07FDB05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2028</w:t>
            </w:r>
          </w:p>
          <w:p w14:paraId="2A622A8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 год</w:t>
            </w:r>
          </w:p>
        </w:tc>
        <w:tc>
          <w:tcPr>
            <w:tcW w:w="850" w:type="dxa"/>
          </w:tcPr>
          <w:p w14:paraId="1307719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2029 год</w:t>
            </w:r>
          </w:p>
        </w:tc>
        <w:tc>
          <w:tcPr>
            <w:tcW w:w="851" w:type="dxa"/>
          </w:tcPr>
          <w:p w14:paraId="1F9D65D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2030 год</w:t>
            </w:r>
          </w:p>
        </w:tc>
        <w:tc>
          <w:tcPr>
            <w:tcW w:w="3402" w:type="dxa"/>
            <w:vMerge/>
          </w:tcPr>
          <w:p w14:paraId="745843CA" w14:textId="77777777" w:rsidR="00944A65" w:rsidRPr="00B7276C" w:rsidRDefault="00944A65" w:rsidP="00920C9B">
            <w:pPr>
              <w:pStyle w:val="ConsPlusNormal"/>
              <w:jc w:val="center"/>
              <w:rPr>
                <w:rFonts w:ascii="Times New Roman" w:hAnsi="Times New Roman" w:cs="Times New Roman"/>
                <w:sz w:val="22"/>
                <w:szCs w:val="22"/>
              </w:rPr>
            </w:pPr>
          </w:p>
        </w:tc>
        <w:tc>
          <w:tcPr>
            <w:tcW w:w="1134" w:type="dxa"/>
            <w:vMerge/>
          </w:tcPr>
          <w:p w14:paraId="792D8B0C" w14:textId="77777777" w:rsidR="00944A65" w:rsidRPr="00B7276C" w:rsidRDefault="00944A65" w:rsidP="00920C9B">
            <w:pPr>
              <w:pStyle w:val="ConsPlusNormal"/>
              <w:jc w:val="center"/>
              <w:rPr>
                <w:rFonts w:ascii="Times New Roman" w:hAnsi="Times New Roman" w:cs="Times New Roman"/>
                <w:sz w:val="22"/>
                <w:szCs w:val="22"/>
              </w:rPr>
            </w:pPr>
          </w:p>
        </w:tc>
        <w:tc>
          <w:tcPr>
            <w:tcW w:w="1276" w:type="dxa"/>
            <w:vMerge/>
          </w:tcPr>
          <w:p w14:paraId="633C5680" w14:textId="77777777" w:rsidR="00944A65" w:rsidRPr="00B7276C" w:rsidRDefault="00944A65" w:rsidP="00920C9B">
            <w:pPr>
              <w:pStyle w:val="ConsPlusNormal"/>
              <w:jc w:val="center"/>
              <w:rPr>
                <w:rFonts w:ascii="Times New Roman" w:hAnsi="Times New Roman" w:cs="Times New Roman"/>
                <w:sz w:val="22"/>
                <w:szCs w:val="22"/>
              </w:rPr>
            </w:pPr>
          </w:p>
        </w:tc>
      </w:tr>
      <w:tr w:rsidR="00944A65" w:rsidRPr="00B7276C" w14:paraId="11512601" w14:textId="77777777" w:rsidTr="00920C9B">
        <w:tc>
          <w:tcPr>
            <w:tcW w:w="576" w:type="dxa"/>
          </w:tcPr>
          <w:p w14:paraId="589074D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1546" w:type="dxa"/>
          </w:tcPr>
          <w:p w14:paraId="38DF5CE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w:t>
            </w:r>
          </w:p>
        </w:tc>
        <w:tc>
          <w:tcPr>
            <w:tcW w:w="850" w:type="dxa"/>
          </w:tcPr>
          <w:p w14:paraId="6BFC135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w:t>
            </w:r>
          </w:p>
        </w:tc>
        <w:tc>
          <w:tcPr>
            <w:tcW w:w="856" w:type="dxa"/>
          </w:tcPr>
          <w:p w14:paraId="407EA90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w:t>
            </w:r>
          </w:p>
        </w:tc>
        <w:tc>
          <w:tcPr>
            <w:tcW w:w="851" w:type="dxa"/>
          </w:tcPr>
          <w:p w14:paraId="562742D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w:t>
            </w:r>
          </w:p>
        </w:tc>
        <w:tc>
          <w:tcPr>
            <w:tcW w:w="850" w:type="dxa"/>
          </w:tcPr>
          <w:p w14:paraId="3B3C0F0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6</w:t>
            </w:r>
          </w:p>
        </w:tc>
        <w:tc>
          <w:tcPr>
            <w:tcW w:w="851" w:type="dxa"/>
          </w:tcPr>
          <w:p w14:paraId="0A18EF4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7</w:t>
            </w:r>
          </w:p>
        </w:tc>
        <w:tc>
          <w:tcPr>
            <w:tcW w:w="850" w:type="dxa"/>
          </w:tcPr>
          <w:p w14:paraId="79A08D6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8</w:t>
            </w:r>
          </w:p>
        </w:tc>
        <w:tc>
          <w:tcPr>
            <w:tcW w:w="851" w:type="dxa"/>
          </w:tcPr>
          <w:p w14:paraId="1F5D5FA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w:t>
            </w:r>
          </w:p>
        </w:tc>
        <w:tc>
          <w:tcPr>
            <w:tcW w:w="850" w:type="dxa"/>
          </w:tcPr>
          <w:p w14:paraId="5C2AEB7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w:t>
            </w:r>
          </w:p>
        </w:tc>
        <w:tc>
          <w:tcPr>
            <w:tcW w:w="851" w:type="dxa"/>
          </w:tcPr>
          <w:p w14:paraId="7598531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11</w:t>
            </w:r>
          </w:p>
        </w:tc>
        <w:tc>
          <w:tcPr>
            <w:tcW w:w="3402" w:type="dxa"/>
          </w:tcPr>
          <w:p w14:paraId="6FB8031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12</w:t>
            </w:r>
          </w:p>
        </w:tc>
        <w:tc>
          <w:tcPr>
            <w:tcW w:w="1134" w:type="dxa"/>
          </w:tcPr>
          <w:p w14:paraId="015BD86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w:t>
            </w:r>
          </w:p>
        </w:tc>
        <w:tc>
          <w:tcPr>
            <w:tcW w:w="1276" w:type="dxa"/>
          </w:tcPr>
          <w:p w14:paraId="3B88FCA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w:t>
            </w:r>
          </w:p>
        </w:tc>
      </w:tr>
      <w:tr w:rsidR="00944A65" w:rsidRPr="00B7276C" w14:paraId="194264AF" w14:textId="77777777" w:rsidTr="00920C9B">
        <w:tc>
          <w:tcPr>
            <w:tcW w:w="15594" w:type="dxa"/>
            <w:gridSpan w:val="14"/>
          </w:tcPr>
          <w:p w14:paraId="712BAE0E" w14:textId="77777777" w:rsidR="00944A65" w:rsidRPr="00B7276C" w:rsidRDefault="00944A65" w:rsidP="00EB7013">
            <w:pPr>
              <w:pStyle w:val="af1"/>
              <w:numPr>
                <w:ilvl w:val="0"/>
                <w:numId w:val="19"/>
              </w:numPr>
              <w:spacing w:after="0" w:line="309" w:lineRule="exact"/>
              <w:contextualSpacing/>
              <w:rPr>
                <w:rFonts w:ascii="Times New Roman" w:hAnsi="Times New Roman" w:cs="Times New Roman"/>
                <w:sz w:val="28"/>
                <w:szCs w:val="28"/>
              </w:rPr>
            </w:pPr>
            <w:r w:rsidRPr="00B7276C">
              <w:rPr>
                <w:rFonts w:ascii="Times New Roman" w:hAnsi="Times New Roman" w:cs="Times New Roman"/>
              </w:rPr>
              <w:t>Цель муниципальной программы  Комсомольского муниципального района «Организация предоставления государственных и муниципальных услуг на базе МФЦ» :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33C14A0B" w14:textId="77777777" w:rsidR="00944A65" w:rsidRPr="00B7276C" w:rsidRDefault="00944A65" w:rsidP="00920C9B">
            <w:pPr>
              <w:pStyle w:val="ConsPlusNormal"/>
              <w:jc w:val="both"/>
              <w:rPr>
                <w:rFonts w:ascii="Times New Roman" w:hAnsi="Times New Roman" w:cs="Times New Roman"/>
                <w:sz w:val="24"/>
                <w:szCs w:val="24"/>
              </w:rPr>
            </w:pPr>
          </w:p>
        </w:tc>
      </w:tr>
      <w:tr w:rsidR="00944A65" w:rsidRPr="00B7276C" w14:paraId="271D5D26" w14:textId="77777777" w:rsidTr="00920C9B">
        <w:trPr>
          <w:trHeight w:val="2973"/>
        </w:trPr>
        <w:tc>
          <w:tcPr>
            <w:tcW w:w="576" w:type="dxa"/>
          </w:tcPr>
          <w:p w14:paraId="231D5B8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1.1</w:t>
            </w:r>
          </w:p>
        </w:tc>
        <w:tc>
          <w:tcPr>
            <w:tcW w:w="1546" w:type="dxa"/>
          </w:tcPr>
          <w:p w14:paraId="384C13BE" w14:textId="77777777" w:rsidR="00944A65" w:rsidRPr="00B7276C" w:rsidRDefault="00944A65" w:rsidP="00920C9B">
            <w:r w:rsidRPr="00B7276C">
              <w:rPr>
                <w:w w:val="99"/>
              </w:rPr>
              <w:t>Обеспечение деятельности МФЦ</w:t>
            </w:r>
          </w:p>
        </w:tc>
        <w:tc>
          <w:tcPr>
            <w:tcW w:w="850" w:type="dxa"/>
          </w:tcPr>
          <w:p w14:paraId="599E3C7C" w14:textId="77777777" w:rsidR="00944A65" w:rsidRPr="00B7276C" w:rsidRDefault="00944A65" w:rsidP="00920C9B">
            <w:pPr>
              <w:spacing w:line="308" w:lineRule="exact"/>
              <w:jc w:val="center"/>
            </w:pPr>
            <w:r w:rsidRPr="00B7276C">
              <w:t>%</w:t>
            </w:r>
          </w:p>
        </w:tc>
        <w:tc>
          <w:tcPr>
            <w:tcW w:w="856" w:type="dxa"/>
          </w:tcPr>
          <w:p w14:paraId="2683406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100</w:t>
            </w:r>
          </w:p>
        </w:tc>
        <w:tc>
          <w:tcPr>
            <w:tcW w:w="851" w:type="dxa"/>
          </w:tcPr>
          <w:p w14:paraId="144B9E92" w14:textId="77777777" w:rsidR="00944A65" w:rsidRPr="00B7276C" w:rsidRDefault="00944A65" w:rsidP="00920C9B">
            <w:r w:rsidRPr="00B7276C">
              <w:rPr>
                <w:w w:val="99"/>
              </w:rPr>
              <w:t>100</w:t>
            </w:r>
          </w:p>
        </w:tc>
        <w:tc>
          <w:tcPr>
            <w:tcW w:w="850" w:type="dxa"/>
          </w:tcPr>
          <w:p w14:paraId="340EFC0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1" w:type="dxa"/>
          </w:tcPr>
          <w:p w14:paraId="3DE6E90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0" w:type="dxa"/>
          </w:tcPr>
          <w:p w14:paraId="5E86F85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1" w:type="dxa"/>
          </w:tcPr>
          <w:p w14:paraId="7AF1843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0" w:type="dxa"/>
          </w:tcPr>
          <w:p w14:paraId="1E6AC3D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851" w:type="dxa"/>
          </w:tcPr>
          <w:p w14:paraId="00E80B6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100</w:t>
            </w:r>
          </w:p>
        </w:tc>
        <w:tc>
          <w:tcPr>
            <w:tcW w:w="3402" w:type="dxa"/>
          </w:tcPr>
          <w:p w14:paraId="610AA218"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6FF96296" w14:textId="77777777" w:rsidR="00944A65" w:rsidRPr="00B7276C" w:rsidRDefault="00944A65" w:rsidP="00920C9B">
            <w:pPr>
              <w:spacing w:line="2" w:lineRule="exact"/>
              <w:ind w:left="-142" w:right="283" w:firstLine="929"/>
              <w:jc w:val="both"/>
            </w:pPr>
          </w:p>
          <w:p w14:paraId="4D480110"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5E5DA44B" w14:textId="77777777" w:rsidR="00944A65" w:rsidRPr="00B7276C" w:rsidRDefault="00944A65" w:rsidP="00920C9B">
            <w:pPr>
              <w:spacing w:line="15" w:lineRule="exact"/>
              <w:ind w:left="-142" w:right="283" w:firstLine="929"/>
              <w:jc w:val="both"/>
            </w:pPr>
          </w:p>
          <w:p w14:paraId="4974B726" w14:textId="77777777" w:rsidR="00944A65" w:rsidRPr="00B7276C" w:rsidRDefault="00944A65" w:rsidP="00920C9B">
            <w:pPr>
              <w:tabs>
                <w:tab w:val="left" w:pos="1136"/>
              </w:tabs>
              <w:spacing w:line="236" w:lineRule="auto"/>
              <w:ind w:right="283"/>
              <w:jc w:val="both"/>
            </w:pPr>
            <w:r w:rsidRPr="00B7276C">
              <w:t xml:space="preserve">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w:t>
            </w:r>
            <w:r w:rsidRPr="00B7276C">
              <w:lastRenderedPageBreak/>
              <w:t>предоставления государственных</w:t>
            </w:r>
          </w:p>
          <w:p w14:paraId="1DA307D8" w14:textId="77777777" w:rsidR="00944A65" w:rsidRPr="00B7276C" w:rsidRDefault="00944A65" w:rsidP="00920C9B">
            <w:pPr>
              <w:spacing w:line="1" w:lineRule="exact"/>
              <w:ind w:left="-142" w:right="283" w:firstLine="929"/>
              <w:jc w:val="both"/>
            </w:pPr>
          </w:p>
          <w:p w14:paraId="1270B78C"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093E33AE"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32514811" w14:textId="77777777" w:rsidR="00944A65" w:rsidRPr="00B7276C" w:rsidRDefault="00944A65" w:rsidP="00920C9B">
            <w:pPr>
              <w:spacing w:line="15" w:lineRule="exact"/>
              <w:ind w:left="-142" w:right="283" w:firstLine="929"/>
              <w:jc w:val="both"/>
            </w:pPr>
          </w:p>
          <w:p w14:paraId="7346944E"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5B47642" w14:textId="77777777" w:rsidR="00944A65" w:rsidRPr="00B7276C" w:rsidRDefault="00944A65" w:rsidP="00920C9B">
            <w:pPr>
              <w:pStyle w:val="ConsPlusNormal"/>
              <w:jc w:val="center"/>
              <w:rPr>
                <w:rFonts w:ascii="Times New Roman" w:hAnsi="Times New Roman" w:cs="Times New Roman"/>
                <w:sz w:val="22"/>
                <w:szCs w:val="22"/>
              </w:rPr>
            </w:pPr>
          </w:p>
        </w:tc>
        <w:tc>
          <w:tcPr>
            <w:tcW w:w="1134" w:type="dxa"/>
          </w:tcPr>
          <w:p w14:paraId="2729C0F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w:t>
            </w:r>
            <w:r w:rsidRPr="00B7276C">
              <w:rPr>
                <w:rFonts w:ascii="Times New Roman" w:hAnsi="Times New Roman" w:cs="Times New Roman"/>
                <w:sz w:val="22"/>
                <w:szCs w:val="22"/>
              </w:rPr>
              <w:lastRenderedPageBreak/>
              <w:t>услуг в Комсомольском муниципальном районе»</w:t>
            </w:r>
          </w:p>
        </w:tc>
        <w:tc>
          <w:tcPr>
            <w:tcW w:w="1276" w:type="dxa"/>
          </w:tcPr>
          <w:p w14:paraId="07DD3288"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4BE83A9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096E5345" w14:textId="77777777" w:rsidTr="00920C9B">
        <w:tc>
          <w:tcPr>
            <w:tcW w:w="576" w:type="dxa"/>
          </w:tcPr>
          <w:p w14:paraId="2C8B328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1.2</w:t>
            </w:r>
          </w:p>
        </w:tc>
        <w:tc>
          <w:tcPr>
            <w:tcW w:w="1546" w:type="dxa"/>
          </w:tcPr>
          <w:p w14:paraId="731F2A74" w14:textId="77777777" w:rsidR="00944A65" w:rsidRPr="00B7276C" w:rsidRDefault="00944A65" w:rsidP="00920C9B">
            <w:pPr>
              <w:spacing w:line="308" w:lineRule="exact"/>
            </w:pPr>
            <w:r w:rsidRPr="00B7276C">
              <w:rPr>
                <w:w w:val="99"/>
              </w:rPr>
              <w:t xml:space="preserve">Количество </w:t>
            </w:r>
            <w:r w:rsidRPr="00B7276C">
              <w:t xml:space="preserve">специалистов, </w:t>
            </w:r>
            <w:r w:rsidRPr="00B7276C">
              <w:rPr>
                <w:w w:val="99"/>
              </w:rPr>
              <w:t>работающих в режиме «одного окна»</w:t>
            </w:r>
          </w:p>
        </w:tc>
        <w:tc>
          <w:tcPr>
            <w:tcW w:w="850" w:type="dxa"/>
          </w:tcPr>
          <w:p w14:paraId="0DAC9F2D" w14:textId="77777777" w:rsidR="00944A65" w:rsidRPr="00B7276C" w:rsidRDefault="00944A65" w:rsidP="00920C9B">
            <w:pPr>
              <w:spacing w:line="308" w:lineRule="exact"/>
              <w:jc w:val="center"/>
            </w:pPr>
            <w:r w:rsidRPr="00B7276C">
              <w:t>чел.</w:t>
            </w:r>
          </w:p>
        </w:tc>
        <w:tc>
          <w:tcPr>
            <w:tcW w:w="856" w:type="dxa"/>
          </w:tcPr>
          <w:p w14:paraId="32633EB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6,5</w:t>
            </w:r>
          </w:p>
        </w:tc>
        <w:tc>
          <w:tcPr>
            <w:tcW w:w="851" w:type="dxa"/>
          </w:tcPr>
          <w:p w14:paraId="2469C341" w14:textId="77777777" w:rsidR="00944A65" w:rsidRPr="00B7276C" w:rsidRDefault="00944A65" w:rsidP="00920C9B">
            <w:r w:rsidRPr="00B7276C">
              <w:rPr>
                <w:w w:val="99"/>
              </w:rPr>
              <w:t>6,5</w:t>
            </w:r>
          </w:p>
        </w:tc>
        <w:tc>
          <w:tcPr>
            <w:tcW w:w="850" w:type="dxa"/>
          </w:tcPr>
          <w:p w14:paraId="0874671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1" w:type="dxa"/>
          </w:tcPr>
          <w:p w14:paraId="74A4767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0" w:type="dxa"/>
          </w:tcPr>
          <w:p w14:paraId="646260A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1" w:type="dxa"/>
          </w:tcPr>
          <w:p w14:paraId="2D23501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0" w:type="dxa"/>
          </w:tcPr>
          <w:p w14:paraId="3EC3951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851" w:type="dxa"/>
          </w:tcPr>
          <w:p w14:paraId="703C337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w w:val="99"/>
                <w:sz w:val="22"/>
                <w:szCs w:val="22"/>
              </w:rPr>
              <w:t>6,5</w:t>
            </w:r>
          </w:p>
        </w:tc>
        <w:tc>
          <w:tcPr>
            <w:tcW w:w="3402" w:type="dxa"/>
          </w:tcPr>
          <w:p w14:paraId="508ED2A4"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1233ADD4" w14:textId="77777777" w:rsidR="00944A65" w:rsidRPr="00B7276C" w:rsidRDefault="00944A65" w:rsidP="00920C9B">
            <w:pPr>
              <w:spacing w:line="2" w:lineRule="exact"/>
              <w:ind w:left="-142" w:right="283" w:firstLine="929"/>
              <w:jc w:val="both"/>
            </w:pPr>
          </w:p>
          <w:p w14:paraId="63A06618"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B799CE2" w14:textId="77777777" w:rsidR="00944A65" w:rsidRPr="00B7276C" w:rsidRDefault="00944A65" w:rsidP="00920C9B">
            <w:pPr>
              <w:spacing w:line="15" w:lineRule="exact"/>
              <w:ind w:left="-142" w:right="283" w:firstLine="929"/>
              <w:jc w:val="both"/>
            </w:pPr>
          </w:p>
          <w:p w14:paraId="23844EBD" w14:textId="77777777" w:rsidR="00944A65" w:rsidRPr="00B7276C" w:rsidRDefault="00944A65" w:rsidP="00920C9B">
            <w:pPr>
              <w:tabs>
                <w:tab w:val="left" w:pos="1136"/>
              </w:tabs>
              <w:spacing w:line="236" w:lineRule="auto"/>
              <w:ind w:right="283"/>
              <w:jc w:val="both"/>
            </w:pPr>
            <w:r w:rsidRPr="00B7276C">
              <w:t xml:space="preserve">3.Федеральный закон Российской федерации от 28 июля 2012г. № 133-ФЗ «О внесении изменений в отдельные законодательные акты Российской Федерации в целях </w:t>
            </w:r>
            <w:r w:rsidRPr="00B7276C">
              <w:lastRenderedPageBreak/>
              <w:t>устранения ограничений для предоставления государственных</w:t>
            </w:r>
          </w:p>
          <w:p w14:paraId="25CD6AD3" w14:textId="77777777" w:rsidR="00944A65" w:rsidRPr="00B7276C" w:rsidRDefault="00944A65" w:rsidP="00920C9B">
            <w:pPr>
              <w:spacing w:line="1" w:lineRule="exact"/>
              <w:ind w:left="-142" w:right="283" w:firstLine="929"/>
              <w:jc w:val="both"/>
            </w:pPr>
          </w:p>
          <w:p w14:paraId="5487E30A"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7C1DCDEC"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1E71C807" w14:textId="77777777" w:rsidR="00944A65" w:rsidRPr="00B7276C" w:rsidRDefault="00944A65" w:rsidP="00920C9B">
            <w:pPr>
              <w:spacing w:line="15" w:lineRule="exact"/>
              <w:ind w:left="-142" w:right="283" w:firstLine="929"/>
              <w:jc w:val="both"/>
            </w:pPr>
          </w:p>
          <w:p w14:paraId="0E138099"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D392F12" w14:textId="77777777" w:rsidR="00944A65" w:rsidRPr="00B7276C" w:rsidRDefault="00944A65" w:rsidP="00920C9B">
            <w:pPr>
              <w:tabs>
                <w:tab w:val="left" w:pos="1184"/>
              </w:tabs>
              <w:spacing w:line="234" w:lineRule="auto"/>
              <w:ind w:right="283"/>
              <w:jc w:val="both"/>
            </w:pPr>
          </w:p>
          <w:p w14:paraId="35CF95F0" w14:textId="77777777" w:rsidR="00944A65" w:rsidRPr="00B7276C" w:rsidRDefault="00944A65" w:rsidP="00920C9B">
            <w:pPr>
              <w:spacing w:line="237" w:lineRule="auto"/>
              <w:ind w:left="-142" w:right="283" w:firstLine="929"/>
              <w:jc w:val="both"/>
            </w:pPr>
          </w:p>
        </w:tc>
        <w:tc>
          <w:tcPr>
            <w:tcW w:w="1134" w:type="dxa"/>
          </w:tcPr>
          <w:p w14:paraId="77B7EE3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w:t>
            </w:r>
            <w:r w:rsidRPr="00B7276C">
              <w:rPr>
                <w:rFonts w:ascii="Times New Roman" w:hAnsi="Times New Roman" w:cs="Times New Roman"/>
                <w:sz w:val="22"/>
                <w:szCs w:val="22"/>
              </w:rPr>
              <w:lastRenderedPageBreak/>
              <w:t>альных услуг в Комсомольском муниципальном районе»</w:t>
            </w:r>
          </w:p>
        </w:tc>
        <w:tc>
          <w:tcPr>
            <w:tcW w:w="1276" w:type="dxa"/>
          </w:tcPr>
          <w:p w14:paraId="663A2ECF"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6122A70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52F58DAD" w14:textId="77777777" w:rsidTr="00920C9B">
        <w:tc>
          <w:tcPr>
            <w:tcW w:w="576" w:type="dxa"/>
          </w:tcPr>
          <w:p w14:paraId="687D397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w:t>
            </w:r>
          </w:p>
        </w:tc>
        <w:tc>
          <w:tcPr>
            <w:tcW w:w="1546" w:type="dxa"/>
          </w:tcPr>
          <w:p w14:paraId="27132576" w14:textId="77777777" w:rsidR="00944A65" w:rsidRPr="00B7276C" w:rsidRDefault="00944A65" w:rsidP="00920C9B">
            <w:pPr>
              <w:ind w:right="20"/>
            </w:pPr>
            <w:r w:rsidRPr="00B7276C">
              <w:t>Среднее количество услуг, предоставляемых</w:t>
            </w:r>
          </w:p>
          <w:p w14:paraId="2490EA6C" w14:textId="77777777" w:rsidR="00944A65" w:rsidRPr="00B7276C" w:rsidRDefault="00944A65" w:rsidP="00920C9B">
            <w:r w:rsidRPr="00B7276C">
              <w:t>в режиме «одного окна»</w:t>
            </w:r>
          </w:p>
        </w:tc>
        <w:tc>
          <w:tcPr>
            <w:tcW w:w="850" w:type="dxa"/>
          </w:tcPr>
          <w:p w14:paraId="667E00CE" w14:textId="77777777" w:rsidR="00944A65" w:rsidRPr="00B7276C" w:rsidRDefault="00944A65" w:rsidP="00920C9B">
            <w:pPr>
              <w:spacing w:line="310" w:lineRule="exact"/>
              <w:jc w:val="center"/>
            </w:pPr>
            <w:r w:rsidRPr="00B7276C">
              <w:rPr>
                <w:w w:val="98"/>
              </w:rPr>
              <w:t>ед.</w:t>
            </w:r>
          </w:p>
        </w:tc>
        <w:tc>
          <w:tcPr>
            <w:tcW w:w="856" w:type="dxa"/>
          </w:tcPr>
          <w:p w14:paraId="0AF1DB4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135</w:t>
            </w:r>
          </w:p>
        </w:tc>
        <w:tc>
          <w:tcPr>
            <w:tcW w:w="851" w:type="dxa"/>
          </w:tcPr>
          <w:p w14:paraId="7B769AC5" w14:textId="77777777" w:rsidR="00944A65" w:rsidRPr="00B7276C" w:rsidRDefault="00944A65" w:rsidP="00920C9B">
            <w:r w:rsidRPr="00B7276C">
              <w:rPr>
                <w:w w:val="99"/>
              </w:rPr>
              <w:t>135</w:t>
            </w:r>
          </w:p>
        </w:tc>
        <w:tc>
          <w:tcPr>
            <w:tcW w:w="850" w:type="dxa"/>
          </w:tcPr>
          <w:p w14:paraId="101C5F3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138</w:t>
            </w:r>
          </w:p>
        </w:tc>
        <w:tc>
          <w:tcPr>
            <w:tcW w:w="851" w:type="dxa"/>
          </w:tcPr>
          <w:p w14:paraId="2B7CBCB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141</w:t>
            </w:r>
          </w:p>
        </w:tc>
        <w:tc>
          <w:tcPr>
            <w:tcW w:w="850" w:type="dxa"/>
          </w:tcPr>
          <w:p w14:paraId="6B613B4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144</w:t>
            </w:r>
          </w:p>
        </w:tc>
        <w:tc>
          <w:tcPr>
            <w:tcW w:w="851" w:type="dxa"/>
          </w:tcPr>
          <w:p w14:paraId="0C2C21D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147</w:t>
            </w:r>
          </w:p>
        </w:tc>
        <w:tc>
          <w:tcPr>
            <w:tcW w:w="850" w:type="dxa"/>
          </w:tcPr>
          <w:p w14:paraId="141AB8C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150</w:t>
            </w:r>
          </w:p>
        </w:tc>
        <w:tc>
          <w:tcPr>
            <w:tcW w:w="851" w:type="dxa"/>
          </w:tcPr>
          <w:p w14:paraId="602F804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153</w:t>
            </w:r>
          </w:p>
        </w:tc>
        <w:tc>
          <w:tcPr>
            <w:tcW w:w="3402" w:type="dxa"/>
          </w:tcPr>
          <w:p w14:paraId="195A449F"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37074D25" w14:textId="77777777" w:rsidR="00944A65" w:rsidRPr="00B7276C" w:rsidRDefault="00944A65" w:rsidP="00920C9B">
            <w:pPr>
              <w:spacing w:line="2" w:lineRule="exact"/>
              <w:ind w:left="-142" w:right="283" w:firstLine="929"/>
              <w:jc w:val="both"/>
            </w:pPr>
          </w:p>
          <w:p w14:paraId="2E2765ED"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387DF4A3" w14:textId="77777777" w:rsidR="00944A65" w:rsidRPr="00B7276C" w:rsidRDefault="00944A65" w:rsidP="00920C9B">
            <w:pPr>
              <w:spacing w:line="15" w:lineRule="exact"/>
              <w:ind w:left="-142" w:right="283" w:firstLine="929"/>
              <w:jc w:val="both"/>
            </w:pPr>
          </w:p>
          <w:p w14:paraId="531EEC40" w14:textId="77777777" w:rsidR="00944A65" w:rsidRPr="00B7276C" w:rsidRDefault="00944A65" w:rsidP="00920C9B">
            <w:pPr>
              <w:tabs>
                <w:tab w:val="left" w:pos="1136"/>
              </w:tabs>
              <w:spacing w:line="236" w:lineRule="auto"/>
              <w:ind w:right="283"/>
              <w:jc w:val="both"/>
            </w:pPr>
            <w:r w:rsidRPr="00B7276C">
              <w:t xml:space="preserve">3.Федеральный закон Российской федерации от 28 июля 2012г. № 133-ФЗ «О внесении изменений в </w:t>
            </w:r>
            <w:r w:rsidRPr="00B7276C">
              <w:lastRenderedPageBreak/>
              <w:t>отдельные законодательные акты Российской Федерации в целях устранения ограничений для предоставления государственных</w:t>
            </w:r>
          </w:p>
          <w:p w14:paraId="645A47B0" w14:textId="77777777" w:rsidR="00944A65" w:rsidRPr="00B7276C" w:rsidRDefault="00944A65" w:rsidP="00920C9B">
            <w:pPr>
              <w:spacing w:line="1" w:lineRule="exact"/>
              <w:ind w:left="-142" w:right="283" w:firstLine="929"/>
              <w:jc w:val="both"/>
            </w:pPr>
          </w:p>
          <w:p w14:paraId="767D0F1D"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36B9C61E"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0FF24D09" w14:textId="77777777" w:rsidR="00944A65" w:rsidRPr="00B7276C" w:rsidRDefault="00944A65" w:rsidP="00920C9B">
            <w:pPr>
              <w:spacing w:line="15" w:lineRule="exact"/>
              <w:ind w:left="-142" w:right="283" w:firstLine="929"/>
              <w:jc w:val="both"/>
            </w:pPr>
          </w:p>
          <w:p w14:paraId="5D820778"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0655F15"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2BFD965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w:t>
            </w:r>
            <w:r w:rsidRPr="00B7276C">
              <w:rPr>
                <w:rFonts w:ascii="Times New Roman" w:hAnsi="Times New Roman" w:cs="Times New Roman"/>
                <w:sz w:val="22"/>
                <w:szCs w:val="22"/>
              </w:rPr>
              <w:lastRenderedPageBreak/>
              <w:t>и муниципальных услуг в Комсомольском муниципальном районе»</w:t>
            </w:r>
          </w:p>
        </w:tc>
        <w:tc>
          <w:tcPr>
            <w:tcW w:w="1276" w:type="dxa"/>
          </w:tcPr>
          <w:p w14:paraId="3A7CC4FF"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5F9E321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2FC16AD6" w14:textId="77777777" w:rsidTr="00920C9B">
        <w:trPr>
          <w:trHeight w:val="557"/>
        </w:trPr>
        <w:tc>
          <w:tcPr>
            <w:tcW w:w="576" w:type="dxa"/>
          </w:tcPr>
          <w:p w14:paraId="31490B7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w:t>
            </w:r>
          </w:p>
        </w:tc>
        <w:tc>
          <w:tcPr>
            <w:tcW w:w="1546" w:type="dxa"/>
          </w:tcPr>
          <w:p w14:paraId="5A49204E" w14:textId="77777777" w:rsidR="00944A65" w:rsidRPr="00B7276C" w:rsidRDefault="00944A65" w:rsidP="00920C9B">
            <w:pPr>
              <w:spacing w:line="308" w:lineRule="exact"/>
              <w:jc w:val="both"/>
            </w:pPr>
            <w:r w:rsidRPr="00B7276C">
              <w:t>Пропускная способность сети МФЦ</w:t>
            </w:r>
          </w:p>
          <w:p w14:paraId="42692EE5" w14:textId="77777777" w:rsidR="00944A65" w:rsidRPr="00B7276C" w:rsidRDefault="00944A65" w:rsidP="00920C9B">
            <w:pPr>
              <w:ind w:left="120"/>
              <w:jc w:val="both"/>
            </w:pPr>
            <w:r w:rsidRPr="00B7276C">
              <w:t>(количество посетителей на получение</w:t>
            </w:r>
          </w:p>
          <w:p w14:paraId="5838E9DF" w14:textId="77777777" w:rsidR="00944A65" w:rsidRPr="00B7276C" w:rsidRDefault="00944A65" w:rsidP="00920C9B">
            <w:pPr>
              <w:ind w:left="120"/>
              <w:jc w:val="both"/>
            </w:pPr>
            <w:r w:rsidRPr="00B7276C">
              <w:t>всех государственных и</w:t>
            </w:r>
          </w:p>
          <w:p w14:paraId="1A70F252" w14:textId="77777777" w:rsidR="00944A65" w:rsidRPr="00B7276C" w:rsidRDefault="00944A65" w:rsidP="00920C9B">
            <w:pPr>
              <w:ind w:left="120"/>
              <w:jc w:val="both"/>
            </w:pPr>
            <w:r w:rsidRPr="00B7276C">
              <w:t>муниципальных услуг)</w:t>
            </w:r>
          </w:p>
        </w:tc>
        <w:tc>
          <w:tcPr>
            <w:tcW w:w="850" w:type="dxa"/>
          </w:tcPr>
          <w:p w14:paraId="7A0CF340" w14:textId="77777777" w:rsidR="00944A65" w:rsidRPr="00B7276C" w:rsidRDefault="00944A65" w:rsidP="00920C9B">
            <w:pPr>
              <w:spacing w:line="308" w:lineRule="exact"/>
              <w:ind w:left="80"/>
              <w:jc w:val="center"/>
            </w:pPr>
            <w:r w:rsidRPr="00B7276C">
              <w:t>чел.</w:t>
            </w:r>
          </w:p>
        </w:tc>
        <w:tc>
          <w:tcPr>
            <w:tcW w:w="856" w:type="dxa"/>
          </w:tcPr>
          <w:p w14:paraId="5DDCD8A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22000</w:t>
            </w:r>
          </w:p>
        </w:tc>
        <w:tc>
          <w:tcPr>
            <w:tcW w:w="851" w:type="dxa"/>
          </w:tcPr>
          <w:p w14:paraId="7C7183EB" w14:textId="77777777" w:rsidR="00944A65" w:rsidRPr="00B7276C" w:rsidRDefault="00944A65" w:rsidP="00920C9B">
            <w:r w:rsidRPr="00B7276C">
              <w:t>22 000</w:t>
            </w:r>
          </w:p>
        </w:tc>
        <w:tc>
          <w:tcPr>
            <w:tcW w:w="850" w:type="dxa"/>
          </w:tcPr>
          <w:p w14:paraId="29DEC01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1" w:type="dxa"/>
          </w:tcPr>
          <w:p w14:paraId="617CE82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0" w:type="dxa"/>
          </w:tcPr>
          <w:p w14:paraId="0FE4302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1" w:type="dxa"/>
          </w:tcPr>
          <w:p w14:paraId="4017791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0" w:type="dxa"/>
          </w:tcPr>
          <w:p w14:paraId="5F8E5BE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851" w:type="dxa"/>
          </w:tcPr>
          <w:p w14:paraId="736864E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22 000</w:t>
            </w:r>
          </w:p>
        </w:tc>
        <w:tc>
          <w:tcPr>
            <w:tcW w:w="3402" w:type="dxa"/>
          </w:tcPr>
          <w:p w14:paraId="06F34C9C"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3ECE9EC4" w14:textId="77777777" w:rsidR="00944A65" w:rsidRPr="00B7276C" w:rsidRDefault="00944A65" w:rsidP="00920C9B">
            <w:pPr>
              <w:spacing w:line="2" w:lineRule="exact"/>
              <w:ind w:left="-142" w:right="283" w:firstLine="929"/>
              <w:jc w:val="both"/>
            </w:pPr>
          </w:p>
          <w:p w14:paraId="17AD917C"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78B2F213" w14:textId="77777777" w:rsidR="00944A65" w:rsidRPr="00B7276C" w:rsidRDefault="00944A65" w:rsidP="00920C9B">
            <w:pPr>
              <w:spacing w:line="15" w:lineRule="exact"/>
              <w:ind w:left="-142" w:right="283" w:firstLine="929"/>
              <w:jc w:val="both"/>
            </w:pPr>
          </w:p>
          <w:p w14:paraId="03FDAD4E" w14:textId="77777777" w:rsidR="00944A65" w:rsidRPr="00B7276C" w:rsidRDefault="00944A65" w:rsidP="00920C9B">
            <w:pPr>
              <w:tabs>
                <w:tab w:val="left" w:pos="1136"/>
              </w:tabs>
              <w:spacing w:line="236" w:lineRule="auto"/>
              <w:ind w:right="283"/>
              <w:jc w:val="both"/>
            </w:pPr>
            <w:r w:rsidRPr="00B7276C">
              <w:t xml:space="preserve">3.Федеральный закон Российской федерации от 28 июля 2012г. № </w:t>
            </w:r>
            <w:r w:rsidRPr="00B7276C">
              <w:lastRenderedPageBreak/>
              <w:t>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35EE3A1D" w14:textId="77777777" w:rsidR="00944A65" w:rsidRPr="00B7276C" w:rsidRDefault="00944A65" w:rsidP="00920C9B">
            <w:pPr>
              <w:spacing w:line="1" w:lineRule="exact"/>
              <w:ind w:left="-142" w:right="283" w:firstLine="929"/>
              <w:jc w:val="both"/>
            </w:pPr>
          </w:p>
          <w:p w14:paraId="0F384DE5"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7E10F81E"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6C0BA45C" w14:textId="77777777" w:rsidR="00944A65" w:rsidRPr="00B7276C" w:rsidRDefault="00944A65" w:rsidP="00920C9B">
            <w:pPr>
              <w:spacing w:line="15" w:lineRule="exact"/>
              <w:ind w:left="-142" w:right="283" w:firstLine="929"/>
              <w:jc w:val="both"/>
            </w:pPr>
          </w:p>
          <w:p w14:paraId="15AD5B3B"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6919903" w14:textId="77777777" w:rsidR="00944A65" w:rsidRPr="00B7276C" w:rsidRDefault="00944A65" w:rsidP="00920C9B">
            <w:pPr>
              <w:tabs>
                <w:tab w:val="left" w:pos="1184"/>
              </w:tabs>
              <w:spacing w:line="234" w:lineRule="auto"/>
              <w:ind w:right="283"/>
              <w:jc w:val="both"/>
            </w:pPr>
          </w:p>
          <w:p w14:paraId="0AA7D2DF"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6351732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w:t>
            </w:r>
            <w:r w:rsidRPr="00B7276C">
              <w:rPr>
                <w:rFonts w:ascii="Times New Roman" w:hAnsi="Times New Roman" w:cs="Times New Roman"/>
                <w:sz w:val="22"/>
                <w:szCs w:val="22"/>
              </w:rPr>
              <w:lastRenderedPageBreak/>
              <w:t>твенных и муниципальных услуг в Комсомольском муниципальном районе»</w:t>
            </w:r>
          </w:p>
        </w:tc>
        <w:tc>
          <w:tcPr>
            <w:tcW w:w="1276" w:type="dxa"/>
          </w:tcPr>
          <w:p w14:paraId="46BA82B8"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7C359C7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0BA6DE27" w14:textId="77777777" w:rsidTr="00920C9B">
        <w:tc>
          <w:tcPr>
            <w:tcW w:w="15594" w:type="dxa"/>
            <w:gridSpan w:val="14"/>
          </w:tcPr>
          <w:p w14:paraId="2A2C5E4C" w14:textId="77777777" w:rsidR="00944A65" w:rsidRPr="00B7276C" w:rsidRDefault="00944A65" w:rsidP="00EB7013">
            <w:pPr>
              <w:pStyle w:val="af1"/>
              <w:numPr>
                <w:ilvl w:val="0"/>
                <w:numId w:val="19"/>
              </w:numPr>
              <w:spacing w:after="0" w:line="240" w:lineRule="auto"/>
              <w:contextualSpacing/>
              <w:jc w:val="both"/>
              <w:rPr>
                <w:rFonts w:ascii="Times New Roman" w:hAnsi="Times New Roman" w:cs="Times New Roman"/>
                <w:sz w:val="28"/>
                <w:szCs w:val="28"/>
              </w:rPr>
            </w:pPr>
            <w:r w:rsidRPr="00B7276C">
              <w:rPr>
                <w:rFonts w:ascii="Times New Roman" w:hAnsi="Times New Roman" w:cs="Times New Roman"/>
              </w:rPr>
              <w:t>Цель муниципальной программы  Комсомольского муниципального района «Организация предоставления государственных и муниципальных услуг на базе МФЦ» : Повышение   качества   предоставления   государственных   и муниципальных услуг</w:t>
            </w:r>
          </w:p>
          <w:p w14:paraId="032A5930" w14:textId="77777777" w:rsidR="00944A65" w:rsidRPr="00B7276C" w:rsidRDefault="00944A65" w:rsidP="00920C9B">
            <w:pPr>
              <w:spacing w:line="309" w:lineRule="exact"/>
              <w:ind w:left="360"/>
              <w:jc w:val="both"/>
              <w:rPr>
                <w:sz w:val="28"/>
                <w:szCs w:val="28"/>
              </w:rPr>
            </w:pPr>
          </w:p>
          <w:p w14:paraId="0AAC362C" w14:textId="77777777" w:rsidR="00944A65" w:rsidRPr="00B7276C" w:rsidRDefault="00944A65" w:rsidP="00920C9B">
            <w:pPr>
              <w:pStyle w:val="ConsPlusNormal"/>
              <w:tabs>
                <w:tab w:val="left" w:pos="337"/>
              </w:tabs>
              <w:ind w:left="360"/>
              <w:jc w:val="both"/>
              <w:rPr>
                <w:rFonts w:ascii="Times New Roman" w:hAnsi="Times New Roman" w:cs="Times New Roman"/>
                <w:sz w:val="22"/>
                <w:szCs w:val="22"/>
              </w:rPr>
            </w:pPr>
          </w:p>
        </w:tc>
      </w:tr>
      <w:tr w:rsidR="00944A65" w:rsidRPr="00B7276C" w14:paraId="46BDA9B1" w14:textId="77777777" w:rsidTr="00920C9B">
        <w:tc>
          <w:tcPr>
            <w:tcW w:w="576" w:type="dxa"/>
          </w:tcPr>
          <w:p w14:paraId="1BA5301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2.1</w:t>
            </w:r>
          </w:p>
        </w:tc>
        <w:tc>
          <w:tcPr>
            <w:tcW w:w="1546" w:type="dxa"/>
          </w:tcPr>
          <w:p w14:paraId="2B319F59" w14:textId="77777777" w:rsidR="00944A65" w:rsidRPr="00B7276C" w:rsidRDefault="00944A65" w:rsidP="00920C9B">
            <w:pPr>
              <w:spacing w:line="309" w:lineRule="exact"/>
              <w:ind w:left="120"/>
            </w:pPr>
            <w:r w:rsidRPr="00B7276C">
              <w:t>Время ожидания посетителей в очереди</w:t>
            </w:r>
          </w:p>
          <w:p w14:paraId="29BADB7F" w14:textId="77777777" w:rsidR="00944A65" w:rsidRPr="00B7276C" w:rsidRDefault="00944A65" w:rsidP="00920C9B">
            <w:pPr>
              <w:ind w:left="120"/>
            </w:pPr>
            <w:r w:rsidRPr="00B7276C">
              <w:t xml:space="preserve">в окно приёма документов </w:t>
            </w:r>
            <w:r w:rsidRPr="00B7276C">
              <w:lastRenderedPageBreak/>
              <w:t>на подачу</w:t>
            </w:r>
          </w:p>
          <w:p w14:paraId="00835987" w14:textId="77777777" w:rsidR="00944A65" w:rsidRPr="00B7276C" w:rsidRDefault="00944A65" w:rsidP="00920C9B">
            <w:pPr>
              <w:ind w:left="120"/>
            </w:pPr>
            <w:r w:rsidRPr="00B7276C">
              <w:t>документов на предоставление услуги</w:t>
            </w:r>
          </w:p>
          <w:p w14:paraId="4A0E40F9" w14:textId="77777777" w:rsidR="00944A65" w:rsidRPr="00B7276C" w:rsidRDefault="00944A65" w:rsidP="00920C9B">
            <w:pPr>
              <w:ind w:left="120"/>
            </w:pPr>
            <w:r w:rsidRPr="00B7276C">
              <w:t>или оказание консультации по порядку</w:t>
            </w:r>
          </w:p>
          <w:p w14:paraId="1FDF5B64" w14:textId="77777777" w:rsidR="00944A65" w:rsidRPr="00B7276C" w:rsidRDefault="00944A65" w:rsidP="00920C9B">
            <w:pPr>
              <w:ind w:left="120"/>
            </w:pPr>
            <w:r w:rsidRPr="00B7276C">
              <w:t>предоставления услуги</w:t>
            </w:r>
          </w:p>
        </w:tc>
        <w:tc>
          <w:tcPr>
            <w:tcW w:w="850" w:type="dxa"/>
          </w:tcPr>
          <w:p w14:paraId="56C1BC7B" w14:textId="77777777" w:rsidR="00944A65" w:rsidRPr="00B7276C" w:rsidRDefault="00944A65" w:rsidP="00920C9B">
            <w:pPr>
              <w:spacing w:line="309" w:lineRule="exact"/>
              <w:ind w:left="80"/>
              <w:jc w:val="center"/>
            </w:pPr>
            <w:r w:rsidRPr="00B7276C">
              <w:lastRenderedPageBreak/>
              <w:t>мин.</w:t>
            </w:r>
          </w:p>
        </w:tc>
        <w:tc>
          <w:tcPr>
            <w:tcW w:w="856" w:type="dxa"/>
          </w:tcPr>
          <w:p w14:paraId="61689A8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04FCA002" w14:textId="77777777" w:rsidR="00944A65" w:rsidRPr="00B7276C" w:rsidRDefault="00944A65" w:rsidP="00920C9B">
            <w:r w:rsidRPr="00B7276C">
              <w:t>15</w:t>
            </w:r>
          </w:p>
        </w:tc>
        <w:tc>
          <w:tcPr>
            <w:tcW w:w="850" w:type="dxa"/>
          </w:tcPr>
          <w:p w14:paraId="6A932F5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2B8BE27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0" w:type="dxa"/>
          </w:tcPr>
          <w:p w14:paraId="307AC79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7148C59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0" w:type="dxa"/>
          </w:tcPr>
          <w:p w14:paraId="0FD075B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851" w:type="dxa"/>
          </w:tcPr>
          <w:p w14:paraId="4B3FC05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w:t>
            </w:r>
          </w:p>
        </w:tc>
        <w:tc>
          <w:tcPr>
            <w:tcW w:w="3402" w:type="dxa"/>
          </w:tcPr>
          <w:p w14:paraId="67C1EC65"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1596BA08" w14:textId="77777777" w:rsidR="00944A65" w:rsidRPr="00B7276C" w:rsidRDefault="00944A65" w:rsidP="00920C9B">
            <w:pPr>
              <w:spacing w:line="2" w:lineRule="exact"/>
              <w:ind w:left="-142" w:right="283" w:firstLine="929"/>
              <w:jc w:val="both"/>
            </w:pPr>
          </w:p>
          <w:p w14:paraId="526B887E" w14:textId="77777777" w:rsidR="00944A65" w:rsidRPr="00B7276C" w:rsidRDefault="00944A65" w:rsidP="00920C9B">
            <w:pPr>
              <w:ind w:right="283"/>
              <w:jc w:val="both"/>
            </w:pPr>
            <w:r w:rsidRPr="00B7276C">
              <w:t xml:space="preserve">2.Постановление Правительства Российской Федерации от 22 декабря 2012 № 1376 «Об </w:t>
            </w:r>
            <w:r w:rsidRPr="00B7276C">
              <w:lastRenderedPageBreak/>
              <w:t>утверждении Правил организации деятельности многофункциональных центров предоставления государственных и муниципальных услуг»;</w:t>
            </w:r>
          </w:p>
          <w:p w14:paraId="02601D79" w14:textId="77777777" w:rsidR="00944A65" w:rsidRPr="00B7276C" w:rsidRDefault="00944A65" w:rsidP="00920C9B">
            <w:pPr>
              <w:spacing w:line="15" w:lineRule="exact"/>
              <w:ind w:left="-142" w:right="283" w:firstLine="929"/>
              <w:jc w:val="both"/>
            </w:pPr>
          </w:p>
          <w:p w14:paraId="3C575A50"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7E30811C" w14:textId="77777777" w:rsidR="00944A65" w:rsidRPr="00B7276C" w:rsidRDefault="00944A65" w:rsidP="00920C9B">
            <w:pPr>
              <w:spacing w:line="1" w:lineRule="exact"/>
              <w:ind w:left="-142" w:right="283" w:firstLine="929"/>
              <w:jc w:val="both"/>
            </w:pPr>
          </w:p>
          <w:p w14:paraId="25D5FC0B"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1D3308FE"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49ECA754" w14:textId="77777777" w:rsidR="00944A65" w:rsidRPr="00B7276C" w:rsidRDefault="00944A65" w:rsidP="00920C9B">
            <w:pPr>
              <w:spacing w:line="15" w:lineRule="exact"/>
              <w:ind w:left="-142" w:right="283" w:firstLine="929"/>
              <w:jc w:val="both"/>
            </w:pPr>
          </w:p>
          <w:p w14:paraId="16DC1E0E"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579BF14" w14:textId="77777777" w:rsidR="00944A65" w:rsidRPr="00B7276C" w:rsidRDefault="00944A65" w:rsidP="00920C9B">
            <w:pPr>
              <w:tabs>
                <w:tab w:val="left" w:pos="1184"/>
              </w:tabs>
              <w:spacing w:line="234" w:lineRule="auto"/>
              <w:ind w:right="283"/>
              <w:jc w:val="both"/>
            </w:pPr>
          </w:p>
          <w:p w14:paraId="7AA41A62"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049523A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учреждение «Многоф</w:t>
            </w:r>
            <w:r w:rsidRPr="00B7276C">
              <w:rPr>
                <w:rFonts w:ascii="Times New Roman" w:hAnsi="Times New Roman" w:cs="Times New Roman"/>
                <w:sz w:val="22"/>
                <w:szCs w:val="22"/>
              </w:rPr>
              <w:lastRenderedPageBreak/>
              <w:t>ункциональный центр предоставления государственных и муниципальных услуг в Комсомольском муниципальном районе»</w:t>
            </w:r>
          </w:p>
        </w:tc>
        <w:tc>
          <w:tcPr>
            <w:tcW w:w="1276" w:type="dxa"/>
          </w:tcPr>
          <w:p w14:paraId="68868A46" w14:textId="77777777" w:rsidR="00944A65" w:rsidRPr="00B7276C" w:rsidRDefault="00944A65" w:rsidP="00920C9B">
            <w:pPr>
              <w:spacing w:line="308" w:lineRule="exact"/>
              <w:jc w:val="both"/>
            </w:pPr>
            <w:r w:rsidRPr="00B7276C">
              <w:lastRenderedPageBreak/>
              <w:t>Повышение качества и доступности предоставления</w:t>
            </w:r>
          </w:p>
          <w:p w14:paraId="0C7384E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государственных и муниципальных услуг на базе МФЦ</w:t>
            </w:r>
          </w:p>
        </w:tc>
      </w:tr>
      <w:tr w:rsidR="00944A65" w:rsidRPr="00B7276C" w14:paraId="6C24F37A" w14:textId="77777777" w:rsidTr="00920C9B">
        <w:tc>
          <w:tcPr>
            <w:tcW w:w="576" w:type="dxa"/>
          </w:tcPr>
          <w:p w14:paraId="7523D21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2.2</w:t>
            </w:r>
          </w:p>
        </w:tc>
        <w:tc>
          <w:tcPr>
            <w:tcW w:w="1546" w:type="dxa"/>
          </w:tcPr>
          <w:p w14:paraId="7A401160" w14:textId="77777777" w:rsidR="00944A65" w:rsidRPr="00B7276C" w:rsidRDefault="00944A65" w:rsidP="00920C9B">
            <w:pPr>
              <w:spacing w:line="309" w:lineRule="exact"/>
            </w:pPr>
            <w:r w:rsidRPr="00B7276C">
              <w:t>Фактическое время получения</w:t>
            </w:r>
          </w:p>
          <w:p w14:paraId="06E7794E" w14:textId="77777777" w:rsidR="00944A65" w:rsidRPr="00B7276C" w:rsidRDefault="00944A65" w:rsidP="00920C9B">
            <w:pPr>
              <w:ind w:left="120"/>
            </w:pPr>
            <w:r w:rsidRPr="00B7276C">
              <w:t>заявителем услуги</w:t>
            </w:r>
          </w:p>
        </w:tc>
        <w:tc>
          <w:tcPr>
            <w:tcW w:w="850" w:type="dxa"/>
          </w:tcPr>
          <w:p w14:paraId="79254853" w14:textId="77777777" w:rsidR="00944A65" w:rsidRPr="00B7276C" w:rsidRDefault="00944A65" w:rsidP="00920C9B">
            <w:pPr>
              <w:spacing w:line="309" w:lineRule="exact"/>
              <w:ind w:left="80"/>
              <w:jc w:val="center"/>
            </w:pPr>
            <w:r w:rsidRPr="00B7276C">
              <w:t>дней</w:t>
            </w:r>
          </w:p>
        </w:tc>
        <w:tc>
          <w:tcPr>
            <w:tcW w:w="856" w:type="dxa"/>
          </w:tcPr>
          <w:p w14:paraId="265491B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1565D865" w14:textId="77777777" w:rsidR="00944A65" w:rsidRPr="00B7276C" w:rsidRDefault="00944A65" w:rsidP="00920C9B">
            <w:r w:rsidRPr="00B7276C">
              <w:t>0-30</w:t>
            </w:r>
          </w:p>
        </w:tc>
        <w:tc>
          <w:tcPr>
            <w:tcW w:w="850" w:type="dxa"/>
          </w:tcPr>
          <w:p w14:paraId="7F2B4AC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3AE13F1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0" w:type="dxa"/>
          </w:tcPr>
          <w:p w14:paraId="6E3F0EA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0421213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0" w:type="dxa"/>
          </w:tcPr>
          <w:p w14:paraId="0602FB1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851" w:type="dxa"/>
          </w:tcPr>
          <w:p w14:paraId="3B67743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0-30</w:t>
            </w:r>
          </w:p>
        </w:tc>
        <w:tc>
          <w:tcPr>
            <w:tcW w:w="3402" w:type="dxa"/>
          </w:tcPr>
          <w:p w14:paraId="0AE2AADE"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34C1B94D" w14:textId="77777777" w:rsidR="00944A65" w:rsidRPr="00B7276C" w:rsidRDefault="00944A65" w:rsidP="00920C9B">
            <w:pPr>
              <w:spacing w:line="2" w:lineRule="exact"/>
              <w:ind w:left="-142" w:right="283" w:firstLine="929"/>
              <w:jc w:val="both"/>
            </w:pPr>
          </w:p>
          <w:p w14:paraId="06EE90B9" w14:textId="77777777" w:rsidR="00944A65" w:rsidRPr="00B7276C" w:rsidRDefault="00944A65" w:rsidP="00920C9B">
            <w:pPr>
              <w:ind w:right="283"/>
              <w:jc w:val="both"/>
            </w:pPr>
            <w:r w:rsidRPr="00B7276C">
              <w:t xml:space="preserve">2.Постановление Правительства </w:t>
            </w:r>
            <w:r w:rsidRPr="00B7276C">
              <w:lastRenderedPageBreak/>
              <w:t>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0932C335" w14:textId="77777777" w:rsidR="00944A65" w:rsidRPr="00B7276C" w:rsidRDefault="00944A65" w:rsidP="00920C9B">
            <w:pPr>
              <w:spacing w:line="15" w:lineRule="exact"/>
              <w:ind w:left="-142" w:right="283" w:firstLine="929"/>
              <w:jc w:val="both"/>
            </w:pPr>
          </w:p>
          <w:p w14:paraId="7B776BFE"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2F76E1C4" w14:textId="77777777" w:rsidR="00944A65" w:rsidRPr="00B7276C" w:rsidRDefault="00944A65" w:rsidP="00920C9B">
            <w:pPr>
              <w:spacing w:line="1" w:lineRule="exact"/>
              <w:ind w:left="-142" w:right="283" w:firstLine="929"/>
              <w:jc w:val="both"/>
            </w:pPr>
          </w:p>
          <w:p w14:paraId="7EBFE4A8"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22B3F3AC"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6C97E406" w14:textId="77777777" w:rsidR="00944A65" w:rsidRPr="00B7276C" w:rsidRDefault="00944A65" w:rsidP="00920C9B">
            <w:pPr>
              <w:spacing w:line="15" w:lineRule="exact"/>
              <w:ind w:left="-142" w:right="283" w:firstLine="929"/>
              <w:jc w:val="both"/>
            </w:pPr>
          </w:p>
          <w:p w14:paraId="1A13B284"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00B44102"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1E2E8F0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w:t>
            </w:r>
            <w:r w:rsidRPr="00B7276C">
              <w:rPr>
                <w:rFonts w:ascii="Times New Roman" w:hAnsi="Times New Roman" w:cs="Times New Roman"/>
                <w:sz w:val="22"/>
                <w:szCs w:val="22"/>
              </w:rPr>
              <w:lastRenderedPageBreak/>
              <w:t>ие «Многофункциональный центр предоставления государственных и муниципальных услуг в Комсомольском муниципальном районе»</w:t>
            </w:r>
          </w:p>
        </w:tc>
        <w:tc>
          <w:tcPr>
            <w:tcW w:w="1276" w:type="dxa"/>
          </w:tcPr>
          <w:p w14:paraId="7B325E01" w14:textId="77777777" w:rsidR="00944A65" w:rsidRPr="00B7276C" w:rsidRDefault="00944A65" w:rsidP="00920C9B">
            <w:pPr>
              <w:spacing w:line="308" w:lineRule="exact"/>
              <w:jc w:val="both"/>
            </w:pPr>
            <w:r w:rsidRPr="00B7276C">
              <w:lastRenderedPageBreak/>
              <w:t xml:space="preserve">Повышение качества и доступности </w:t>
            </w:r>
            <w:r w:rsidRPr="00B7276C">
              <w:lastRenderedPageBreak/>
              <w:t>предоставления</w:t>
            </w:r>
          </w:p>
          <w:p w14:paraId="564D3CD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7B73C5A4" w14:textId="77777777" w:rsidTr="00920C9B">
        <w:tc>
          <w:tcPr>
            <w:tcW w:w="576" w:type="dxa"/>
          </w:tcPr>
          <w:p w14:paraId="609D7F9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2.3</w:t>
            </w:r>
          </w:p>
        </w:tc>
        <w:tc>
          <w:tcPr>
            <w:tcW w:w="1546" w:type="dxa"/>
          </w:tcPr>
          <w:p w14:paraId="1533950D" w14:textId="77777777" w:rsidR="00944A65" w:rsidRPr="00B7276C" w:rsidRDefault="00944A65" w:rsidP="00920C9B">
            <w:pPr>
              <w:spacing w:line="308" w:lineRule="exact"/>
              <w:ind w:left="120"/>
            </w:pPr>
            <w:r w:rsidRPr="00B7276C">
              <w:t>Удовлетворённость получателей</w:t>
            </w:r>
          </w:p>
          <w:p w14:paraId="76E9D01D" w14:textId="77777777" w:rsidR="00944A65" w:rsidRPr="00B7276C" w:rsidRDefault="00944A65" w:rsidP="00920C9B">
            <w:pPr>
              <w:ind w:left="120"/>
            </w:pPr>
            <w:r w:rsidRPr="00B7276C">
              <w:t xml:space="preserve">качеством </w:t>
            </w:r>
            <w:r w:rsidRPr="00B7276C">
              <w:lastRenderedPageBreak/>
              <w:t>оказания государственных и</w:t>
            </w:r>
          </w:p>
          <w:p w14:paraId="02E1D1D0" w14:textId="77777777" w:rsidR="00944A65" w:rsidRPr="00B7276C" w:rsidRDefault="00944A65" w:rsidP="00920C9B">
            <w:pPr>
              <w:ind w:left="120"/>
            </w:pPr>
            <w:r w:rsidRPr="00B7276C">
              <w:t>муниципальных услуг</w:t>
            </w:r>
          </w:p>
        </w:tc>
        <w:tc>
          <w:tcPr>
            <w:tcW w:w="850" w:type="dxa"/>
          </w:tcPr>
          <w:p w14:paraId="2C3AD3FB" w14:textId="77777777" w:rsidR="00944A65" w:rsidRPr="00B7276C" w:rsidRDefault="00944A65" w:rsidP="00920C9B">
            <w:pPr>
              <w:spacing w:line="308" w:lineRule="exact"/>
              <w:ind w:left="80"/>
              <w:jc w:val="center"/>
            </w:pPr>
            <w:r w:rsidRPr="00B7276C">
              <w:lastRenderedPageBreak/>
              <w:t>%</w:t>
            </w:r>
          </w:p>
        </w:tc>
        <w:tc>
          <w:tcPr>
            <w:tcW w:w="856" w:type="dxa"/>
          </w:tcPr>
          <w:p w14:paraId="67E31F9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0F401224" w14:textId="77777777" w:rsidR="00944A65" w:rsidRPr="00B7276C" w:rsidRDefault="00944A65" w:rsidP="00920C9B">
            <w:r w:rsidRPr="00B7276C">
              <w:t>95</w:t>
            </w:r>
          </w:p>
        </w:tc>
        <w:tc>
          <w:tcPr>
            <w:tcW w:w="850" w:type="dxa"/>
          </w:tcPr>
          <w:p w14:paraId="2804B59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57B7126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0" w:type="dxa"/>
          </w:tcPr>
          <w:p w14:paraId="254A149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2604EBE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0" w:type="dxa"/>
          </w:tcPr>
          <w:p w14:paraId="25D9D65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851" w:type="dxa"/>
          </w:tcPr>
          <w:p w14:paraId="31011CB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95</w:t>
            </w:r>
          </w:p>
        </w:tc>
        <w:tc>
          <w:tcPr>
            <w:tcW w:w="3402" w:type="dxa"/>
          </w:tcPr>
          <w:p w14:paraId="12B6EF59" w14:textId="77777777" w:rsidR="00944A65" w:rsidRPr="00B7276C" w:rsidRDefault="00944A65" w:rsidP="00920C9B">
            <w:pPr>
              <w:tabs>
                <w:tab w:val="left" w:pos="1184"/>
              </w:tabs>
              <w:spacing w:line="234" w:lineRule="auto"/>
              <w:ind w:right="283"/>
              <w:jc w:val="both"/>
            </w:pPr>
            <w:r w:rsidRPr="00B7276C">
              <w:t>1.Федеральный закон от 27.07.2010 № 210-ФЗ «Об организации предоставления государственных и муниципальных услуг»;</w:t>
            </w:r>
          </w:p>
          <w:p w14:paraId="0F08E787" w14:textId="77777777" w:rsidR="00944A65" w:rsidRPr="00B7276C" w:rsidRDefault="00944A65" w:rsidP="00920C9B">
            <w:pPr>
              <w:spacing w:line="2" w:lineRule="exact"/>
              <w:ind w:left="-142" w:right="283" w:firstLine="929"/>
              <w:jc w:val="both"/>
            </w:pPr>
          </w:p>
          <w:p w14:paraId="63A6D060" w14:textId="77777777" w:rsidR="00944A65" w:rsidRPr="00B7276C" w:rsidRDefault="00944A65" w:rsidP="00920C9B">
            <w:pPr>
              <w:ind w:right="283"/>
              <w:jc w:val="both"/>
            </w:pPr>
            <w:r w:rsidRPr="00B7276C">
              <w:lastRenderedPageBreak/>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194E4C5" w14:textId="77777777" w:rsidR="00944A65" w:rsidRPr="00B7276C" w:rsidRDefault="00944A65" w:rsidP="00920C9B">
            <w:pPr>
              <w:spacing w:line="15" w:lineRule="exact"/>
              <w:ind w:left="-142" w:right="283" w:firstLine="929"/>
              <w:jc w:val="both"/>
            </w:pPr>
          </w:p>
          <w:p w14:paraId="181910A4"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14A02A77" w14:textId="77777777" w:rsidR="00944A65" w:rsidRPr="00B7276C" w:rsidRDefault="00944A65" w:rsidP="00920C9B">
            <w:pPr>
              <w:spacing w:line="1" w:lineRule="exact"/>
              <w:ind w:left="-142" w:right="283" w:firstLine="929"/>
              <w:jc w:val="both"/>
            </w:pPr>
          </w:p>
          <w:p w14:paraId="5F89C443"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433B1E8C"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4E0FC364" w14:textId="77777777" w:rsidR="00944A65" w:rsidRPr="00B7276C" w:rsidRDefault="00944A65" w:rsidP="00920C9B">
            <w:pPr>
              <w:spacing w:line="15" w:lineRule="exact"/>
              <w:ind w:left="-142" w:right="283" w:firstLine="929"/>
              <w:jc w:val="both"/>
            </w:pPr>
          </w:p>
          <w:p w14:paraId="4DC7A7B2"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F7945BB"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6A75109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w:t>
            </w:r>
            <w:r w:rsidRPr="00B7276C">
              <w:rPr>
                <w:rFonts w:ascii="Times New Roman" w:hAnsi="Times New Roman" w:cs="Times New Roman"/>
                <w:sz w:val="22"/>
                <w:szCs w:val="22"/>
              </w:rPr>
              <w:lastRenderedPageBreak/>
              <w:t>учреждение «Многофункциональный центр предоставления государственных и муниципальных услуг в Комсомольском муниципальном районе»</w:t>
            </w:r>
          </w:p>
        </w:tc>
        <w:tc>
          <w:tcPr>
            <w:tcW w:w="1276" w:type="dxa"/>
          </w:tcPr>
          <w:p w14:paraId="280B56A4" w14:textId="77777777" w:rsidR="00944A65" w:rsidRPr="00B7276C" w:rsidRDefault="00944A65" w:rsidP="00920C9B">
            <w:pPr>
              <w:spacing w:line="308" w:lineRule="exact"/>
              <w:jc w:val="both"/>
            </w:pPr>
            <w:r w:rsidRPr="00B7276C">
              <w:lastRenderedPageBreak/>
              <w:t>Повышение качества и доступност</w:t>
            </w:r>
            <w:r w:rsidRPr="00B7276C">
              <w:lastRenderedPageBreak/>
              <w:t>и предоставления</w:t>
            </w:r>
          </w:p>
          <w:p w14:paraId="560791D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r w:rsidR="00944A65" w:rsidRPr="00B7276C" w14:paraId="6361CF13" w14:textId="77777777" w:rsidTr="00920C9B">
        <w:tc>
          <w:tcPr>
            <w:tcW w:w="576" w:type="dxa"/>
          </w:tcPr>
          <w:p w14:paraId="2372162C"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2.4</w:t>
            </w:r>
          </w:p>
        </w:tc>
        <w:tc>
          <w:tcPr>
            <w:tcW w:w="1546" w:type="dxa"/>
          </w:tcPr>
          <w:p w14:paraId="6AC9578B" w14:textId="77777777" w:rsidR="00944A65" w:rsidRPr="00B7276C" w:rsidRDefault="00944A65" w:rsidP="00920C9B">
            <w:pPr>
              <w:spacing w:line="308" w:lineRule="exact"/>
              <w:ind w:left="120"/>
            </w:pPr>
            <w:r w:rsidRPr="00B7276C">
              <w:t>Количество предоставляемых услуг</w:t>
            </w:r>
          </w:p>
        </w:tc>
        <w:tc>
          <w:tcPr>
            <w:tcW w:w="850" w:type="dxa"/>
          </w:tcPr>
          <w:p w14:paraId="49306D3A" w14:textId="77777777" w:rsidR="00944A65" w:rsidRPr="00B7276C" w:rsidRDefault="00944A65" w:rsidP="00920C9B">
            <w:pPr>
              <w:spacing w:line="308" w:lineRule="exact"/>
              <w:ind w:left="80"/>
              <w:jc w:val="center"/>
            </w:pPr>
            <w:r w:rsidRPr="00B7276C">
              <w:t>услуга</w:t>
            </w:r>
          </w:p>
        </w:tc>
        <w:tc>
          <w:tcPr>
            <w:tcW w:w="856" w:type="dxa"/>
          </w:tcPr>
          <w:p w14:paraId="61DB1C1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13204</w:t>
            </w:r>
          </w:p>
        </w:tc>
        <w:tc>
          <w:tcPr>
            <w:tcW w:w="851" w:type="dxa"/>
          </w:tcPr>
          <w:p w14:paraId="2DD280C5" w14:textId="77777777" w:rsidR="00944A65" w:rsidRPr="00B7276C" w:rsidRDefault="00944A65" w:rsidP="00920C9B">
            <w:r w:rsidRPr="00B7276C">
              <w:t>14524</w:t>
            </w:r>
          </w:p>
        </w:tc>
        <w:tc>
          <w:tcPr>
            <w:tcW w:w="850" w:type="dxa"/>
          </w:tcPr>
          <w:p w14:paraId="7FA2BF2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15976</w:t>
            </w:r>
          </w:p>
        </w:tc>
        <w:tc>
          <w:tcPr>
            <w:tcW w:w="851" w:type="dxa"/>
          </w:tcPr>
          <w:p w14:paraId="218D621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17573</w:t>
            </w:r>
          </w:p>
        </w:tc>
        <w:tc>
          <w:tcPr>
            <w:tcW w:w="850" w:type="dxa"/>
          </w:tcPr>
          <w:p w14:paraId="47F7E08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19330</w:t>
            </w:r>
          </w:p>
        </w:tc>
        <w:tc>
          <w:tcPr>
            <w:tcW w:w="851" w:type="dxa"/>
          </w:tcPr>
          <w:p w14:paraId="0B6E217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21263</w:t>
            </w:r>
          </w:p>
        </w:tc>
        <w:tc>
          <w:tcPr>
            <w:tcW w:w="850" w:type="dxa"/>
          </w:tcPr>
          <w:p w14:paraId="1B05C9F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23389</w:t>
            </w:r>
          </w:p>
        </w:tc>
        <w:tc>
          <w:tcPr>
            <w:tcW w:w="851" w:type="dxa"/>
          </w:tcPr>
          <w:p w14:paraId="4820C68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25728</w:t>
            </w:r>
          </w:p>
        </w:tc>
        <w:tc>
          <w:tcPr>
            <w:tcW w:w="3402" w:type="dxa"/>
          </w:tcPr>
          <w:p w14:paraId="2C6C96FD" w14:textId="77777777" w:rsidR="00944A65" w:rsidRPr="00B7276C" w:rsidRDefault="00944A65" w:rsidP="00920C9B">
            <w:pPr>
              <w:tabs>
                <w:tab w:val="left" w:pos="1184"/>
              </w:tabs>
              <w:spacing w:line="234" w:lineRule="auto"/>
              <w:ind w:right="283"/>
              <w:jc w:val="both"/>
            </w:pPr>
            <w:r w:rsidRPr="00B7276C">
              <w:t xml:space="preserve">1.Федеральный закон от 27.07.2010 № 210-ФЗ «Об организации предоставления государственных и </w:t>
            </w:r>
            <w:r w:rsidRPr="00B7276C">
              <w:lastRenderedPageBreak/>
              <w:t>муниципальных услуг»;</w:t>
            </w:r>
          </w:p>
          <w:p w14:paraId="5CE92400" w14:textId="77777777" w:rsidR="00944A65" w:rsidRPr="00B7276C" w:rsidRDefault="00944A65" w:rsidP="00920C9B">
            <w:pPr>
              <w:spacing w:line="2" w:lineRule="exact"/>
              <w:ind w:left="-142" w:right="283" w:firstLine="929"/>
              <w:jc w:val="both"/>
            </w:pPr>
          </w:p>
          <w:p w14:paraId="771707C3" w14:textId="77777777" w:rsidR="00944A65" w:rsidRPr="00B7276C" w:rsidRDefault="00944A65" w:rsidP="00920C9B">
            <w:pPr>
              <w:ind w:right="283"/>
              <w:jc w:val="both"/>
            </w:pPr>
            <w:r w:rsidRPr="00B7276C">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4991B608" w14:textId="77777777" w:rsidR="00944A65" w:rsidRPr="00B7276C" w:rsidRDefault="00944A65" w:rsidP="00920C9B">
            <w:pPr>
              <w:spacing w:line="15" w:lineRule="exact"/>
              <w:ind w:left="-142" w:right="283" w:firstLine="929"/>
              <w:jc w:val="both"/>
            </w:pPr>
          </w:p>
          <w:p w14:paraId="760123D9" w14:textId="77777777" w:rsidR="00944A65" w:rsidRPr="00B7276C" w:rsidRDefault="00944A65" w:rsidP="00920C9B">
            <w:pPr>
              <w:tabs>
                <w:tab w:val="left" w:pos="1136"/>
              </w:tabs>
              <w:spacing w:line="236" w:lineRule="auto"/>
              <w:ind w:right="283"/>
              <w:jc w:val="both"/>
            </w:pPr>
            <w:r w:rsidRPr="00B7276C">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24C93EF5" w14:textId="77777777" w:rsidR="00944A65" w:rsidRPr="00B7276C" w:rsidRDefault="00944A65" w:rsidP="00920C9B">
            <w:pPr>
              <w:spacing w:line="1" w:lineRule="exact"/>
              <w:ind w:left="-142" w:right="283" w:firstLine="929"/>
              <w:jc w:val="both"/>
            </w:pPr>
          </w:p>
          <w:p w14:paraId="5781120C" w14:textId="77777777" w:rsidR="00944A65" w:rsidRPr="00B7276C" w:rsidRDefault="00944A65" w:rsidP="00EB7013">
            <w:pPr>
              <w:numPr>
                <w:ilvl w:val="0"/>
                <w:numId w:val="15"/>
              </w:numPr>
              <w:tabs>
                <w:tab w:val="left" w:pos="340"/>
              </w:tabs>
              <w:ind w:left="1492" w:right="283" w:hanging="360"/>
              <w:jc w:val="both"/>
            </w:pPr>
            <w:r w:rsidRPr="00B7276C">
              <w:t>муниципальных услуг по принципу «Одного окна»;</w:t>
            </w:r>
          </w:p>
          <w:p w14:paraId="0D9E366C" w14:textId="77777777" w:rsidR="00944A65" w:rsidRPr="00B7276C" w:rsidRDefault="00944A65" w:rsidP="00920C9B">
            <w:pPr>
              <w:tabs>
                <w:tab w:val="left" w:pos="1160"/>
              </w:tabs>
              <w:ind w:right="283"/>
              <w:jc w:val="both"/>
            </w:pPr>
            <w:r w:rsidRPr="00B7276C">
              <w:t>4.Постановление Правительства Российской Федерации от 27.09.2011 №</w:t>
            </w:r>
          </w:p>
          <w:p w14:paraId="099A7B78" w14:textId="77777777" w:rsidR="00944A65" w:rsidRPr="00B7276C" w:rsidRDefault="00944A65" w:rsidP="00920C9B">
            <w:pPr>
              <w:spacing w:line="15" w:lineRule="exact"/>
              <w:ind w:left="-142" w:right="283" w:firstLine="929"/>
              <w:jc w:val="both"/>
            </w:pPr>
          </w:p>
          <w:p w14:paraId="067F60D8" w14:textId="77777777" w:rsidR="00944A65" w:rsidRPr="00B7276C" w:rsidRDefault="00944A65" w:rsidP="00920C9B">
            <w:pPr>
              <w:spacing w:line="237" w:lineRule="auto"/>
              <w:ind w:left="-142" w:right="283" w:firstLine="929"/>
              <w:jc w:val="both"/>
            </w:pPr>
            <w:r w:rsidRPr="00B7276C">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B3056D" w14:textId="77777777" w:rsidR="00944A65" w:rsidRPr="00B7276C" w:rsidRDefault="00944A65" w:rsidP="00920C9B">
            <w:pPr>
              <w:pStyle w:val="ConsPlusNormal"/>
              <w:jc w:val="both"/>
              <w:rPr>
                <w:rFonts w:ascii="Times New Roman" w:hAnsi="Times New Roman" w:cs="Times New Roman"/>
                <w:sz w:val="22"/>
                <w:szCs w:val="22"/>
              </w:rPr>
            </w:pPr>
          </w:p>
        </w:tc>
        <w:tc>
          <w:tcPr>
            <w:tcW w:w="1134" w:type="dxa"/>
          </w:tcPr>
          <w:p w14:paraId="71E400F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w:t>
            </w:r>
            <w:r w:rsidRPr="00B7276C">
              <w:rPr>
                <w:rFonts w:ascii="Times New Roman" w:hAnsi="Times New Roman" w:cs="Times New Roman"/>
                <w:sz w:val="22"/>
                <w:szCs w:val="22"/>
              </w:rPr>
              <w:lastRenderedPageBreak/>
              <w:t>ое учреждение «Многофункциональный центр предоставления государственных и муниципальных услуг в Комсомольском муниципальном районе»</w:t>
            </w:r>
          </w:p>
        </w:tc>
        <w:tc>
          <w:tcPr>
            <w:tcW w:w="1276" w:type="dxa"/>
          </w:tcPr>
          <w:p w14:paraId="5305B974" w14:textId="77777777" w:rsidR="00944A65" w:rsidRPr="00B7276C" w:rsidRDefault="00944A65" w:rsidP="00920C9B">
            <w:pPr>
              <w:spacing w:line="308" w:lineRule="exact"/>
              <w:jc w:val="both"/>
            </w:pPr>
            <w:r w:rsidRPr="00B7276C">
              <w:lastRenderedPageBreak/>
              <w:t>Повышение качества и доступност</w:t>
            </w:r>
            <w:r w:rsidRPr="00B7276C">
              <w:lastRenderedPageBreak/>
              <w:t>и предоставления</w:t>
            </w:r>
          </w:p>
          <w:p w14:paraId="1DA87A2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государственных и муниципальных услуг на базе МФЦ</w:t>
            </w:r>
          </w:p>
        </w:tc>
      </w:tr>
    </w:tbl>
    <w:p w14:paraId="3A52079C" w14:textId="77777777" w:rsidR="00944A65" w:rsidRPr="00B7276C" w:rsidRDefault="00944A65" w:rsidP="00944A65">
      <w:pPr>
        <w:pStyle w:val="ConsPlusNormal"/>
        <w:rPr>
          <w:rFonts w:ascii="Times New Roman" w:hAnsi="Times New Roman" w:cs="Times New Roman"/>
          <w:sz w:val="22"/>
          <w:szCs w:val="22"/>
        </w:rPr>
      </w:pPr>
    </w:p>
    <w:p w14:paraId="77FAC13D" w14:textId="77777777" w:rsidR="00944A65" w:rsidRPr="00B7276C" w:rsidRDefault="00944A65" w:rsidP="00944A65">
      <w:pPr>
        <w:pStyle w:val="ConsPlusNormal"/>
        <w:jc w:val="center"/>
        <w:rPr>
          <w:rFonts w:ascii="Times New Roman" w:hAnsi="Times New Roman" w:cs="Times New Roman"/>
          <w:b/>
          <w:sz w:val="28"/>
          <w:szCs w:val="28"/>
        </w:rPr>
      </w:pPr>
    </w:p>
    <w:p w14:paraId="69D42BA2"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0B9AC40A" w14:textId="77777777" w:rsidR="00944A65" w:rsidRPr="00B7276C" w:rsidRDefault="00944A65" w:rsidP="00944A65">
      <w:pPr>
        <w:pStyle w:val="ConsPlusNormal"/>
        <w:ind w:left="720"/>
        <w:outlineLvl w:val="2"/>
        <w:rPr>
          <w:rFonts w:ascii="Times New Roman" w:hAnsi="Times New Roman" w:cs="Times New Roman"/>
          <w:b/>
          <w:sz w:val="28"/>
          <w:szCs w:val="28"/>
        </w:rPr>
      </w:pPr>
    </w:p>
    <w:p w14:paraId="4B5F7379" w14:textId="77777777" w:rsidR="00944A65" w:rsidRPr="00B7276C" w:rsidRDefault="00944A65" w:rsidP="00944A65"/>
    <w:p w14:paraId="27DDB982" w14:textId="77777777" w:rsidR="00944A65" w:rsidRPr="00B7276C" w:rsidRDefault="00944A65" w:rsidP="00944A65"/>
    <w:p w14:paraId="00226DD2" w14:textId="77777777" w:rsidR="00944A65" w:rsidRPr="00B7276C" w:rsidRDefault="00944A65" w:rsidP="00944A65"/>
    <w:p w14:paraId="43DBD09B" w14:textId="77777777" w:rsidR="00944A65" w:rsidRPr="00B7276C" w:rsidRDefault="00944A65" w:rsidP="00944A65"/>
    <w:p w14:paraId="62DE9071" w14:textId="77777777" w:rsidR="00944A65" w:rsidRPr="00B7276C" w:rsidRDefault="00944A65" w:rsidP="00944A65"/>
    <w:p w14:paraId="0F5827E1" w14:textId="77777777" w:rsidR="00944A65" w:rsidRPr="00B7276C" w:rsidRDefault="00944A65" w:rsidP="00944A65"/>
    <w:p w14:paraId="43FE9AA3" w14:textId="77777777" w:rsidR="00944A65" w:rsidRPr="00B7276C" w:rsidRDefault="00944A65" w:rsidP="00944A65"/>
    <w:p w14:paraId="197F2606" w14:textId="77777777" w:rsidR="00944A65" w:rsidRPr="00B7276C" w:rsidRDefault="00944A65" w:rsidP="00944A65"/>
    <w:p w14:paraId="3DE2809B" w14:textId="77777777" w:rsidR="00944A65" w:rsidRPr="00B7276C" w:rsidRDefault="00944A65" w:rsidP="00944A65"/>
    <w:p w14:paraId="356C9EA3" w14:textId="77777777" w:rsidR="00944A65" w:rsidRPr="00B7276C" w:rsidRDefault="00944A65" w:rsidP="00944A65"/>
    <w:p w14:paraId="230EB55F" w14:textId="77777777" w:rsidR="00944A65" w:rsidRPr="00B7276C" w:rsidRDefault="00944A65" w:rsidP="00944A65"/>
    <w:p w14:paraId="0650D568" w14:textId="77777777" w:rsidR="00944A65" w:rsidRPr="00B7276C" w:rsidRDefault="00944A65" w:rsidP="00944A65"/>
    <w:p w14:paraId="6617ACBA"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3.Перечень структурных элементов  муниципальной программы  Комсомольского муниципального района</w:t>
      </w:r>
    </w:p>
    <w:p w14:paraId="354A5362"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 «Организация предоставления государственных и муниципальных услуг на базе МФЦ»</w:t>
      </w:r>
    </w:p>
    <w:p w14:paraId="7F6D9B15" w14:textId="77777777" w:rsidR="00944A65" w:rsidRPr="00B7276C" w:rsidRDefault="00944A65" w:rsidP="00944A65">
      <w:pPr>
        <w:pStyle w:val="ConsPlusNormal"/>
        <w:rPr>
          <w:rFonts w:ascii="Times New Roman" w:hAnsi="Times New Roman" w:cs="Times New Roman"/>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284"/>
        <w:gridCol w:w="4647"/>
        <w:gridCol w:w="2552"/>
        <w:gridCol w:w="3685"/>
      </w:tblGrid>
      <w:tr w:rsidR="00944A65" w:rsidRPr="00B7276C" w14:paraId="6ABD1D7C" w14:textId="77777777" w:rsidTr="00920C9B">
        <w:tc>
          <w:tcPr>
            <w:tcW w:w="0" w:type="auto"/>
          </w:tcPr>
          <w:p w14:paraId="2AE3759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п/п</w:t>
            </w:r>
          </w:p>
        </w:tc>
        <w:tc>
          <w:tcPr>
            <w:tcW w:w="3284" w:type="dxa"/>
          </w:tcPr>
          <w:p w14:paraId="73229FD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Задачи структурного элемента</w:t>
            </w:r>
          </w:p>
        </w:tc>
        <w:tc>
          <w:tcPr>
            <w:tcW w:w="7199" w:type="dxa"/>
            <w:gridSpan w:val="2"/>
          </w:tcPr>
          <w:p w14:paraId="125A8BE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Краткое описание ожидаемых эффектов от реализации задачи  структурного элемента</w:t>
            </w:r>
          </w:p>
        </w:tc>
        <w:tc>
          <w:tcPr>
            <w:tcW w:w="3685" w:type="dxa"/>
          </w:tcPr>
          <w:p w14:paraId="36B577A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Связь с показателями</w:t>
            </w:r>
          </w:p>
        </w:tc>
      </w:tr>
      <w:tr w:rsidR="00944A65" w:rsidRPr="00B7276C" w14:paraId="3D66BB3C" w14:textId="77777777" w:rsidTr="00920C9B">
        <w:tc>
          <w:tcPr>
            <w:tcW w:w="0" w:type="auto"/>
          </w:tcPr>
          <w:p w14:paraId="7420FEA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3284" w:type="dxa"/>
          </w:tcPr>
          <w:p w14:paraId="30D5458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w:t>
            </w:r>
          </w:p>
        </w:tc>
        <w:tc>
          <w:tcPr>
            <w:tcW w:w="7199" w:type="dxa"/>
            <w:gridSpan w:val="2"/>
          </w:tcPr>
          <w:p w14:paraId="00D7FF4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w:t>
            </w:r>
          </w:p>
        </w:tc>
        <w:tc>
          <w:tcPr>
            <w:tcW w:w="3685" w:type="dxa"/>
          </w:tcPr>
          <w:p w14:paraId="79689D4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w:t>
            </w:r>
          </w:p>
        </w:tc>
      </w:tr>
      <w:tr w:rsidR="00944A65" w:rsidRPr="00B7276C" w14:paraId="01C8782A" w14:textId="77777777" w:rsidTr="00920C9B">
        <w:tc>
          <w:tcPr>
            <w:tcW w:w="0" w:type="auto"/>
          </w:tcPr>
          <w:p w14:paraId="2929B75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w:t>
            </w:r>
          </w:p>
        </w:tc>
        <w:tc>
          <w:tcPr>
            <w:tcW w:w="14168" w:type="dxa"/>
            <w:gridSpan w:val="4"/>
          </w:tcPr>
          <w:p w14:paraId="406BC745"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Направление  «Обеспечение деятельности МФЦ предоставления государственных и муниципальных услуг»                    </w:t>
            </w:r>
          </w:p>
        </w:tc>
      </w:tr>
      <w:tr w:rsidR="00944A65" w:rsidRPr="00B7276C" w14:paraId="27E408F2" w14:textId="77777777" w:rsidTr="00920C9B">
        <w:tc>
          <w:tcPr>
            <w:tcW w:w="0" w:type="auto"/>
          </w:tcPr>
          <w:p w14:paraId="02B68B6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1.1.</w:t>
            </w:r>
          </w:p>
        </w:tc>
        <w:tc>
          <w:tcPr>
            <w:tcW w:w="14168" w:type="dxa"/>
            <w:gridSpan w:val="4"/>
          </w:tcPr>
          <w:p w14:paraId="300F6F80"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Ведомственный проект «Обеспечение деятельности МФЦ предоставления государственных и муниципальных услуг»                    </w:t>
            </w:r>
          </w:p>
          <w:p w14:paraId="5B3553F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b/>
                <w:sz w:val="22"/>
                <w:szCs w:val="22"/>
              </w:rPr>
              <w:t xml:space="preserve">     (</w:t>
            </w:r>
            <w:proofErr w:type="spellStart"/>
            <w:r w:rsidRPr="00B7276C">
              <w:rPr>
                <w:rFonts w:ascii="Times New Roman" w:hAnsi="Times New Roman" w:cs="Times New Roman"/>
                <w:b/>
                <w:sz w:val="22"/>
                <w:szCs w:val="22"/>
              </w:rPr>
              <w:t>Витковская</w:t>
            </w:r>
            <w:proofErr w:type="spellEnd"/>
            <w:r w:rsidRPr="00B7276C">
              <w:rPr>
                <w:rFonts w:ascii="Times New Roman" w:hAnsi="Times New Roman" w:cs="Times New Roman"/>
                <w:b/>
                <w:sz w:val="22"/>
                <w:szCs w:val="22"/>
              </w:rPr>
              <w:t xml:space="preserve"> Мария Сергеевна – куратор)</w:t>
            </w:r>
          </w:p>
        </w:tc>
      </w:tr>
      <w:tr w:rsidR="00944A65" w:rsidRPr="00B7276C" w14:paraId="0C0D3F28" w14:textId="77777777" w:rsidTr="00920C9B">
        <w:tc>
          <w:tcPr>
            <w:tcW w:w="0" w:type="auto"/>
          </w:tcPr>
          <w:p w14:paraId="7238054D" w14:textId="77777777" w:rsidR="00944A65" w:rsidRPr="00B7276C" w:rsidRDefault="00944A65" w:rsidP="00920C9B">
            <w:pPr>
              <w:pStyle w:val="ConsPlusNormal"/>
              <w:rPr>
                <w:rFonts w:ascii="Times New Roman" w:hAnsi="Times New Roman" w:cs="Times New Roman"/>
                <w:sz w:val="22"/>
                <w:szCs w:val="22"/>
              </w:rPr>
            </w:pPr>
          </w:p>
        </w:tc>
        <w:tc>
          <w:tcPr>
            <w:tcW w:w="7931" w:type="dxa"/>
            <w:gridSpan w:val="2"/>
          </w:tcPr>
          <w:p w14:paraId="6A304F8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14:paraId="5A69131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Срок реализации 2025-2030 </w:t>
            </w:r>
            <w:proofErr w:type="spellStart"/>
            <w:r w:rsidRPr="00B7276C">
              <w:rPr>
                <w:rFonts w:ascii="Times New Roman" w:hAnsi="Times New Roman" w:cs="Times New Roman"/>
                <w:sz w:val="22"/>
                <w:szCs w:val="22"/>
              </w:rPr>
              <w:t>г.г</w:t>
            </w:r>
            <w:proofErr w:type="spellEnd"/>
            <w:r w:rsidRPr="00B7276C">
              <w:rPr>
                <w:rFonts w:ascii="Times New Roman" w:hAnsi="Times New Roman" w:cs="Times New Roman"/>
                <w:sz w:val="22"/>
                <w:szCs w:val="22"/>
              </w:rPr>
              <w:t>.</w:t>
            </w:r>
          </w:p>
        </w:tc>
      </w:tr>
      <w:tr w:rsidR="00944A65" w:rsidRPr="00B7276C" w14:paraId="2B8C1B7F" w14:textId="77777777" w:rsidTr="00920C9B">
        <w:tc>
          <w:tcPr>
            <w:tcW w:w="0" w:type="auto"/>
          </w:tcPr>
          <w:p w14:paraId="733C9C0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1.1.1.</w:t>
            </w:r>
          </w:p>
        </w:tc>
        <w:tc>
          <w:tcPr>
            <w:tcW w:w="3284" w:type="dxa"/>
          </w:tcPr>
          <w:p w14:paraId="773B733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c>
          <w:tcPr>
            <w:tcW w:w="7199" w:type="dxa"/>
            <w:gridSpan w:val="2"/>
          </w:tcPr>
          <w:p w14:paraId="3EC0E72B" w14:textId="77777777" w:rsidR="00944A65" w:rsidRPr="00B7276C" w:rsidRDefault="00944A65" w:rsidP="00920C9B">
            <w:pPr>
              <w:spacing w:line="238" w:lineRule="auto"/>
              <w:ind w:right="140"/>
            </w:pPr>
            <w:r w:rsidRPr="00B7276C">
              <w:t>- обеспечение нормального функционирования МФЦ оказания государственных и муниципальных услуг;</w:t>
            </w:r>
          </w:p>
          <w:p w14:paraId="097127C7" w14:textId="77777777" w:rsidR="00944A65" w:rsidRPr="00B7276C" w:rsidRDefault="00944A65" w:rsidP="00920C9B">
            <w:pPr>
              <w:spacing w:line="238" w:lineRule="auto"/>
              <w:ind w:right="140"/>
            </w:pPr>
            <w:r w:rsidRPr="00B7276C">
              <w:t>- создание оптимальных условия для деятельности работников МФЦ;</w:t>
            </w:r>
          </w:p>
          <w:p w14:paraId="550FB7E3" w14:textId="77777777" w:rsidR="00944A65" w:rsidRPr="00B7276C" w:rsidRDefault="00944A65" w:rsidP="00920C9B">
            <w:pPr>
              <w:spacing w:line="238" w:lineRule="auto"/>
              <w:ind w:right="140"/>
            </w:pPr>
            <w:r w:rsidRPr="00B7276C">
              <w:t xml:space="preserve">- обеспечение учреждения необходимыми коммунальными услугами, услугами связи, услугами, связанными с содержанием имущества МФЦ и </w:t>
            </w:r>
            <w:proofErr w:type="spellStart"/>
            <w:r w:rsidRPr="00B7276C">
              <w:t>т.д</w:t>
            </w:r>
            <w:proofErr w:type="spellEnd"/>
            <w:r w:rsidRPr="00B7276C">
              <w:t>;</w:t>
            </w:r>
          </w:p>
          <w:p w14:paraId="570E5AF4" w14:textId="77777777" w:rsidR="00944A65" w:rsidRPr="00B7276C" w:rsidRDefault="00944A65" w:rsidP="00920C9B">
            <w:pPr>
              <w:spacing w:line="238" w:lineRule="auto"/>
              <w:ind w:right="140"/>
            </w:pPr>
            <w:r w:rsidRPr="00B7276C">
              <w:t>- создание необходимой мотивации трудовой деятельности ведущих специалистов и других работников МФЦ;</w:t>
            </w:r>
          </w:p>
          <w:p w14:paraId="5CC41429" w14:textId="77777777" w:rsidR="00944A65" w:rsidRPr="00B7276C" w:rsidRDefault="00944A65" w:rsidP="00920C9B">
            <w:pPr>
              <w:spacing w:line="238" w:lineRule="auto"/>
              <w:ind w:right="140"/>
            </w:pPr>
            <w:r w:rsidRPr="00B7276C">
              <w:t>- достижение благоприятные условий для граждан– клиентов МФЦ, обратившихся за оказанием государственных и муниципальных услуг;</w:t>
            </w:r>
          </w:p>
          <w:p w14:paraId="69465AB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рост удовлетворенности качеством оказываемых услуг.</w:t>
            </w:r>
          </w:p>
        </w:tc>
        <w:tc>
          <w:tcPr>
            <w:tcW w:w="3685" w:type="dxa"/>
          </w:tcPr>
          <w:p w14:paraId="4B12CE9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Повышение качества и доступности предоставления государственных и муниципальных услуг на базе МФЦ </w:t>
            </w:r>
          </w:p>
        </w:tc>
      </w:tr>
      <w:tr w:rsidR="00944A65" w:rsidRPr="00B7276C" w14:paraId="04056F1E" w14:textId="77777777" w:rsidTr="00920C9B">
        <w:tc>
          <w:tcPr>
            <w:tcW w:w="0" w:type="auto"/>
          </w:tcPr>
          <w:p w14:paraId="3907AA2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2.</w:t>
            </w:r>
          </w:p>
        </w:tc>
        <w:tc>
          <w:tcPr>
            <w:tcW w:w="14168" w:type="dxa"/>
            <w:gridSpan w:val="4"/>
          </w:tcPr>
          <w:p w14:paraId="7617A442" w14:textId="77777777" w:rsidR="00944A65" w:rsidRPr="00B7276C" w:rsidRDefault="00944A65" w:rsidP="00920C9B">
            <w:pPr>
              <w:spacing w:line="308" w:lineRule="exact"/>
              <w:jc w:val="both"/>
              <w:rPr>
                <w:b/>
              </w:rPr>
            </w:pPr>
            <w:r w:rsidRPr="00B7276C">
              <w:rPr>
                <w:b/>
              </w:rPr>
              <w:t xml:space="preserve">Направление «Повышение качества и доступности предоставления государственных и муниципальных услуг на базе МФЦ»  </w:t>
            </w:r>
          </w:p>
        </w:tc>
      </w:tr>
      <w:tr w:rsidR="00944A65" w:rsidRPr="00B7276C" w14:paraId="6D78C315" w14:textId="77777777" w:rsidTr="00920C9B">
        <w:tc>
          <w:tcPr>
            <w:tcW w:w="0" w:type="auto"/>
          </w:tcPr>
          <w:p w14:paraId="5F847E2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2.1.</w:t>
            </w:r>
          </w:p>
        </w:tc>
        <w:tc>
          <w:tcPr>
            <w:tcW w:w="14168" w:type="dxa"/>
            <w:gridSpan w:val="4"/>
          </w:tcPr>
          <w:p w14:paraId="78E991F5"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Ведомственный проект «Повышение качества и доступности предоставления государственных и муниципальных услуг на базе МФЦ»                    </w:t>
            </w:r>
          </w:p>
          <w:p w14:paraId="33916FBF"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     (</w:t>
            </w:r>
            <w:proofErr w:type="spellStart"/>
            <w:r w:rsidRPr="00B7276C">
              <w:rPr>
                <w:rFonts w:ascii="Times New Roman" w:hAnsi="Times New Roman" w:cs="Times New Roman"/>
                <w:b/>
                <w:sz w:val="22"/>
                <w:szCs w:val="22"/>
              </w:rPr>
              <w:t>Витковская</w:t>
            </w:r>
            <w:proofErr w:type="spellEnd"/>
            <w:r w:rsidRPr="00B7276C">
              <w:rPr>
                <w:rFonts w:ascii="Times New Roman" w:hAnsi="Times New Roman" w:cs="Times New Roman"/>
                <w:b/>
                <w:sz w:val="22"/>
                <w:szCs w:val="22"/>
              </w:rPr>
              <w:t xml:space="preserve"> Мария Сергеевна – куратор)</w:t>
            </w:r>
          </w:p>
        </w:tc>
      </w:tr>
      <w:tr w:rsidR="00944A65" w:rsidRPr="00B7276C" w14:paraId="05B7BD30" w14:textId="77777777" w:rsidTr="00920C9B">
        <w:tc>
          <w:tcPr>
            <w:tcW w:w="0" w:type="auto"/>
          </w:tcPr>
          <w:p w14:paraId="4CE0EE85" w14:textId="77777777" w:rsidR="00944A65" w:rsidRPr="00B7276C" w:rsidRDefault="00944A65" w:rsidP="00920C9B">
            <w:pPr>
              <w:pStyle w:val="ConsPlusNormal"/>
              <w:rPr>
                <w:rFonts w:ascii="Times New Roman" w:hAnsi="Times New Roman" w:cs="Times New Roman"/>
                <w:sz w:val="22"/>
                <w:szCs w:val="22"/>
              </w:rPr>
            </w:pPr>
          </w:p>
        </w:tc>
        <w:tc>
          <w:tcPr>
            <w:tcW w:w="7931" w:type="dxa"/>
            <w:gridSpan w:val="2"/>
          </w:tcPr>
          <w:p w14:paraId="6C2B41C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14:paraId="52864FF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Срок реализации 2025-2030 </w:t>
            </w:r>
            <w:proofErr w:type="spellStart"/>
            <w:r w:rsidRPr="00B7276C">
              <w:rPr>
                <w:rFonts w:ascii="Times New Roman" w:hAnsi="Times New Roman" w:cs="Times New Roman"/>
                <w:sz w:val="22"/>
                <w:szCs w:val="22"/>
              </w:rPr>
              <w:t>г.г</w:t>
            </w:r>
            <w:proofErr w:type="spellEnd"/>
            <w:r w:rsidRPr="00B7276C">
              <w:rPr>
                <w:rFonts w:ascii="Times New Roman" w:hAnsi="Times New Roman" w:cs="Times New Roman"/>
                <w:sz w:val="22"/>
                <w:szCs w:val="22"/>
              </w:rPr>
              <w:t>.</w:t>
            </w:r>
          </w:p>
        </w:tc>
      </w:tr>
      <w:tr w:rsidR="00944A65" w:rsidRPr="00B7276C" w14:paraId="2F5BCA6D" w14:textId="77777777" w:rsidTr="00920C9B">
        <w:tc>
          <w:tcPr>
            <w:tcW w:w="0" w:type="auto"/>
          </w:tcPr>
          <w:p w14:paraId="74E17BD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2.1.1.</w:t>
            </w:r>
          </w:p>
        </w:tc>
        <w:tc>
          <w:tcPr>
            <w:tcW w:w="3284" w:type="dxa"/>
          </w:tcPr>
          <w:p w14:paraId="09595AD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Упрощение процедур получения физическими и юридическими лицами государственных и муниципальных услуг на территории Комсомольского муниципального района</w:t>
            </w:r>
          </w:p>
        </w:tc>
        <w:tc>
          <w:tcPr>
            <w:tcW w:w="7199" w:type="dxa"/>
            <w:gridSpan w:val="2"/>
          </w:tcPr>
          <w:p w14:paraId="43FF0C07" w14:textId="77777777" w:rsidR="00944A65" w:rsidRPr="00B7276C" w:rsidRDefault="00944A65" w:rsidP="00920C9B">
            <w:pPr>
              <w:spacing w:line="236" w:lineRule="auto"/>
              <w:ind w:left="-9" w:right="140"/>
            </w:pPr>
            <w:r w:rsidRPr="00B7276C">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2A7D302D" w14:textId="77777777" w:rsidR="00944A65" w:rsidRPr="00B7276C" w:rsidRDefault="00944A65" w:rsidP="00920C9B">
            <w:pPr>
              <w:spacing w:line="236" w:lineRule="auto"/>
              <w:ind w:left="-9" w:right="140"/>
            </w:pPr>
            <w:r w:rsidRPr="00B7276C">
              <w:t>- организация работы по статистическому учёту в МФЦ;</w:t>
            </w:r>
          </w:p>
          <w:p w14:paraId="1FADFAB4" w14:textId="77777777" w:rsidR="00944A65" w:rsidRPr="00B7276C" w:rsidRDefault="00944A65" w:rsidP="00920C9B">
            <w:pPr>
              <w:spacing w:line="15" w:lineRule="exact"/>
              <w:ind w:left="-9"/>
            </w:pPr>
          </w:p>
          <w:p w14:paraId="70778263" w14:textId="77777777" w:rsidR="00944A65" w:rsidRPr="00B7276C" w:rsidRDefault="00944A65" w:rsidP="00EB7013">
            <w:pPr>
              <w:numPr>
                <w:ilvl w:val="0"/>
                <w:numId w:val="16"/>
              </w:numPr>
              <w:tabs>
                <w:tab w:val="left" w:pos="444"/>
              </w:tabs>
              <w:spacing w:line="234" w:lineRule="auto"/>
              <w:ind w:left="-9" w:right="20" w:hanging="7"/>
            </w:pPr>
            <w:r w:rsidRPr="00B7276C">
              <w:t>упрощение процедуры получения физическими и юридическими лицами государственных и муниципальных услуг;</w:t>
            </w:r>
          </w:p>
          <w:p w14:paraId="33D1F63E" w14:textId="77777777" w:rsidR="00944A65" w:rsidRPr="00B7276C" w:rsidRDefault="00944A65" w:rsidP="00920C9B">
            <w:pPr>
              <w:spacing w:line="2" w:lineRule="exact"/>
              <w:ind w:left="-9"/>
            </w:pPr>
          </w:p>
          <w:p w14:paraId="18E0801E" w14:textId="77777777" w:rsidR="00944A65" w:rsidRPr="00B7276C" w:rsidRDefault="00944A65" w:rsidP="00EB7013">
            <w:pPr>
              <w:numPr>
                <w:ilvl w:val="0"/>
                <w:numId w:val="16"/>
              </w:numPr>
              <w:tabs>
                <w:tab w:val="left" w:pos="280"/>
              </w:tabs>
              <w:ind w:left="-9" w:hanging="167"/>
            </w:pPr>
            <w:r w:rsidRPr="00B7276C">
              <w:t>сокращение сроков предоставления государственных и муниципальных услуг;</w:t>
            </w:r>
          </w:p>
          <w:p w14:paraId="779FBF5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повышение удовлетворённости получателей услуг качеством их предоставления.</w:t>
            </w:r>
          </w:p>
        </w:tc>
        <w:tc>
          <w:tcPr>
            <w:tcW w:w="3685" w:type="dxa"/>
          </w:tcPr>
          <w:p w14:paraId="467C282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Повышение качества и доступности предоставления государственных и муниципальных услуг на базе МФЦ</w:t>
            </w:r>
          </w:p>
          <w:p w14:paraId="241E0969" w14:textId="77777777" w:rsidR="00944A65" w:rsidRPr="00B7276C" w:rsidRDefault="00944A65" w:rsidP="00920C9B">
            <w:pPr>
              <w:pStyle w:val="ConsPlusNormal"/>
              <w:rPr>
                <w:rFonts w:ascii="Times New Roman" w:hAnsi="Times New Roman" w:cs="Times New Roman"/>
                <w:sz w:val="22"/>
                <w:szCs w:val="22"/>
              </w:rPr>
            </w:pPr>
          </w:p>
        </w:tc>
      </w:tr>
    </w:tbl>
    <w:p w14:paraId="6F7183CC" w14:textId="77777777" w:rsidR="00944A65" w:rsidRPr="00B7276C" w:rsidRDefault="00944A65" w:rsidP="00944A65">
      <w:pPr>
        <w:pStyle w:val="ConsPlusNormal"/>
        <w:rPr>
          <w:rFonts w:ascii="Times New Roman" w:hAnsi="Times New Roman" w:cs="Times New Roman"/>
          <w:b/>
          <w:sz w:val="28"/>
          <w:szCs w:val="28"/>
        </w:rPr>
      </w:pPr>
    </w:p>
    <w:p w14:paraId="70DA1EE5" w14:textId="77777777" w:rsidR="00944A65" w:rsidRPr="00B7276C" w:rsidRDefault="00944A65" w:rsidP="00944A65">
      <w:pPr>
        <w:pStyle w:val="ConsPlusNormal"/>
        <w:jc w:val="center"/>
        <w:rPr>
          <w:rFonts w:ascii="Times New Roman" w:hAnsi="Times New Roman" w:cs="Times New Roman"/>
          <w:b/>
          <w:sz w:val="28"/>
          <w:szCs w:val="28"/>
        </w:rPr>
      </w:pPr>
    </w:p>
    <w:p w14:paraId="7AE025B5" w14:textId="77777777" w:rsidR="00944A65" w:rsidRPr="00B7276C" w:rsidRDefault="00944A65" w:rsidP="00944A65">
      <w:pPr>
        <w:pStyle w:val="ConsPlusNormal"/>
        <w:jc w:val="center"/>
        <w:rPr>
          <w:rFonts w:ascii="Times New Roman" w:hAnsi="Times New Roman" w:cs="Times New Roman"/>
          <w:b/>
          <w:sz w:val="28"/>
          <w:szCs w:val="28"/>
        </w:rPr>
      </w:pPr>
    </w:p>
    <w:p w14:paraId="04138DF7"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4.Параметры финансового обеспечения реализации муниципальной программы  </w:t>
      </w:r>
    </w:p>
    <w:p w14:paraId="7D39DDEC"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 xml:space="preserve">Комсомольского муниципального района  «Организация предоставления государственных </w:t>
      </w:r>
    </w:p>
    <w:p w14:paraId="3003927C"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и муниципальных услуг на базе МФЦ»</w:t>
      </w:r>
    </w:p>
    <w:p w14:paraId="14175A51" w14:textId="77777777" w:rsidR="00944A65" w:rsidRPr="00B7276C" w:rsidRDefault="00944A65" w:rsidP="00944A65">
      <w:pPr>
        <w:pStyle w:val="ConsPlusNormal"/>
        <w:jc w:val="center"/>
        <w:rPr>
          <w:rFonts w:ascii="Times New Roman" w:hAnsi="Times New Roman" w:cs="Times New Roman"/>
          <w:b/>
          <w:sz w:val="28"/>
          <w:szCs w:val="28"/>
        </w:rPr>
      </w:pPr>
    </w:p>
    <w:p w14:paraId="5EF0A2E6" w14:textId="77777777" w:rsidR="00944A65" w:rsidRPr="00B7276C" w:rsidRDefault="00944A65" w:rsidP="00944A65">
      <w:pPr>
        <w:pStyle w:val="ConsPlusNormal"/>
        <w:jc w:val="center"/>
        <w:rPr>
          <w:rFonts w:ascii="Times New Roman" w:hAnsi="Times New Roman" w:cs="Times New Roman"/>
          <w:sz w:val="22"/>
          <w:szCs w:val="2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4"/>
        <w:gridCol w:w="1261"/>
        <w:gridCol w:w="1261"/>
        <w:gridCol w:w="1261"/>
        <w:gridCol w:w="1221"/>
        <w:gridCol w:w="1170"/>
        <w:gridCol w:w="957"/>
        <w:gridCol w:w="1417"/>
      </w:tblGrid>
      <w:tr w:rsidR="00944A65" w:rsidRPr="00B7276C" w14:paraId="3D330765" w14:textId="77777777" w:rsidTr="00920C9B">
        <w:tc>
          <w:tcPr>
            <w:tcW w:w="6444" w:type="dxa"/>
            <w:vMerge w:val="restart"/>
          </w:tcPr>
          <w:p w14:paraId="50A64AB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Наименование муниципальной программы,</w:t>
            </w:r>
          </w:p>
          <w:p w14:paraId="168D1D4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 xml:space="preserve">структурного элемента/ источник </w:t>
            </w:r>
          </w:p>
          <w:p w14:paraId="3EAA167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финансового обеспечения</w:t>
            </w:r>
          </w:p>
        </w:tc>
        <w:tc>
          <w:tcPr>
            <w:tcW w:w="8548" w:type="dxa"/>
            <w:gridSpan w:val="7"/>
          </w:tcPr>
          <w:p w14:paraId="1E2CF15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Объем финансового обеспечения по годам реализации, рублей</w:t>
            </w:r>
          </w:p>
        </w:tc>
      </w:tr>
      <w:tr w:rsidR="00944A65" w:rsidRPr="00B7276C" w14:paraId="45A819D0" w14:textId="77777777" w:rsidTr="00920C9B">
        <w:tc>
          <w:tcPr>
            <w:tcW w:w="6444" w:type="dxa"/>
            <w:vMerge/>
          </w:tcPr>
          <w:p w14:paraId="69AF8C66"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0EAA15A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2025 год</w:t>
            </w:r>
          </w:p>
        </w:tc>
        <w:tc>
          <w:tcPr>
            <w:tcW w:w="1261" w:type="dxa"/>
          </w:tcPr>
          <w:p w14:paraId="2E0E418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2026 год</w:t>
            </w:r>
          </w:p>
        </w:tc>
        <w:tc>
          <w:tcPr>
            <w:tcW w:w="1261" w:type="dxa"/>
          </w:tcPr>
          <w:p w14:paraId="73F57E6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2027 год</w:t>
            </w:r>
          </w:p>
        </w:tc>
        <w:tc>
          <w:tcPr>
            <w:tcW w:w="1221" w:type="dxa"/>
          </w:tcPr>
          <w:p w14:paraId="2C005BB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2028 год</w:t>
            </w:r>
          </w:p>
        </w:tc>
        <w:tc>
          <w:tcPr>
            <w:tcW w:w="1170" w:type="dxa"/>
          </w:tcPr>
          <w:p w14:paraId="24CB4AD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2029 год</w:t>
            </w:r>
          </w:p>
        </w:tc>
        <w:tc>
          <w:tcPr>
            <w:tcW w:w="957" w:type="dxa"/>
          </w:tcPr>
          <w:p w14:paraId="26028E9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2030 год</w:t>
            </w:r>
          </w:p>
        </w:tc>
        <w:tc>
          <w:tcPr>
            <w:tcW w:w="1417" w:type="dxa"/>
          </w:tcPr>
          <w:p w14:paraId="4B242B9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Всего</w:t>
            </w:r>
          </w:p>
        </w:tc>
      </w:tr>
      <w:tr w:rsidR="00944A65" w:rsidRPr="00B7276C" w14:paraId="0A6927F9" w14:textId="77777777" w:rsidTr="00920C9B">
        <w:tc>
          <w:tcPr>
            <w:tcW w:w="6444" w:type="dxa"/>
          </w:tcPr>
          <w:p w14:paraId="5CF32CF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w:t>
            </w:r>
          </w:p>
        </w:tc>
        <w:tc>
          <w:tcPr>
            <w:tcW w:w="1261" w:type="dxa"/>
          </w:tcPr>
          <w:p w14:paraId="7811930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3</w:t>
            </w:r>
          </w:p>
        </w:tc>
        <w:tc>
          <w:tcPr>
            <w:tcW w:w="1261" w:type="dxa"/>
          </w:tcPr>
          <w:p w14:paraId="5541E7A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w:t>
            </w:r>
          </w:p>
        </w:tc>
        <w:tc>
          <w:tcPr>
            <w:tcW w:w="1261" w:type="dxa"/>
          </w:tcPr>
          <w:p w14:paraId="5C5FE9F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w:t>
            </w:r>
          </w:p>
        </w:tc>
        <w:tc>
          <w:tcPr>
            <w:tcW w:w="1221" w:type="dxa"/>
          </w:tcPr>
          <w:p w14:paraId="669FD12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6</w:t>
            </w:r>
          </w:p>
        </w:tc>
        <w:tc>
          <w:tcPr>
            <w:tcW w:w="1170" w:type="dxa"/>
          </w:tcPr>
          <w:p w14:paraId="1C28450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7</w:t>
            </w:r>
          </w:p>
        </w:tc>
        <w:tc>
          <w:tcPr>
            <w:tcW w:w="957" w:type="dxa"/>
          </w:tcPr>
          <w:p w14:paraId="4FEDC2D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8</w:t>
            </w:r>
          </w:p>
        </w:tc>
        <w:tc>
          <w:tcPr>
            <w:tcW w:w="1417" w:type="dxa"/>
          </w:tcPr>
          <w:p w14:paraId="6F577D2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9</w:t>
            </w:r>
          </w:p>
        </w:tc>
      </w:tr>
      <w:tr w:rsidR="00944A65" w:rsidRPr="00B7276C" w14:paraId="78059BEE" w14:textId="77777777" w:rsidTr="00920C9B">
        <w:tc>
          <w:tcPr>
            <w:tcW w:w="6444" w:type="dxa"/>
          </w:tcPr>
          <w:p w14:paraId="7F2F3706"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Муниципальная программа (комплексная программа) (всего), в том числе:</w:t>
            </w:r>
          </w:p>
        </w:tc>
        <w:tc>
          <w:tcPr>
            <w:tcW w:w="1261" w:type="dxa"/>
          </w:tcPr>
          <w:p w14:paraId="515ECA87"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6659400,00</w:t>
            </w:r>
          </w:p>
        </w:tc>
        <w:tc>
          <w:tcPr>
            <w:tcW w:w="1261" w:type="dxa"/>
          </w:tcPr>
          <w:p w14:paraId="3C8C85DE"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1430691,00</w:t>
            </w:r>
          </w:p>
          <w:p w14:paraId="75F873E8" w14:textId="77777777" w:rsidR="00944A65" w:rsidRPr="00B7276C" w:rsidRDefault="00944A65" w:rsidP="00920C9B">
            <w:pPr>
              <w:pStyle w:val="ConsPlusNormal"/>
              <w:jc w:val="center"/>
              <w:rPr>
                <w:rFonts w:ascii="Times New Roman" w:hAnsi="Times New Roman" w:cs="Times New Roman"/>
                <w:b/>
                <w:sz w:val="22"/>
                <w:szCs w:val="22"/>
              </w:rPr>
            </w:pPr>
          </w:p>
        </w:tc>
        <w:tc>
          <w:tcPr>
            <w:tcW w:w="1261" w:type="dxa"/>
          </w:tcPr>
          <w:p w14:paraId="57837873"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1430691,00</w:t>
            </w:r>
          </w:p>
        </w:tc>
        <w:tc>
          <w:tcPr>
            <w:tcW w:w="1221" w:type="dxa"/>
          </w:tcPr>
          <w:p w14:paraId="69B0C6A4"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0,00</w:t>
            </w:r>
          </w:p>
        </w:tc>
        <w:tc>
          <w:tcPr>
            <w:tcW w:w="1170" w:type="dxa"/>
          </w:tcPr>
          <w:p w14:paraId="3DC16CE0" w14:textId="77777777" w:rsidR="00944A65" w:rsidRPr="00B7276C" w:rsidRDefault="00944A65" w:rsidP="00920C9B">
            <w:pPr>
              <w:jc w:val="center"/>
              <w:rPr>
                <w:b/>
              </w:rPr>
            </w:pPr>
            <w:r w:rsidRPr="00B7276C">
              <w:rPr>
                <w:b/>
              </w:rPr>
              <w:t>0,00</w:t>
            </w:r>
          </w:p>
        </w:tc>
        <w:tc>
          <w:tcPr>
            <w:tcW w:w="957" w:type="dxa"/>
          </w:tcPr>
          <w:p w14:paraId="407AAB69" w14:textId="77777777" w:rsidR="00944A65" w:rsidRPr="00B7276C" w:rsidRDefault="00944A65" w:rsidP="00920C9B">
            <w:pPr>
              <w:jc w:val="center"/>
              <w:rPr>
                <w:b/>
              </w:rPr>
            </w:pPr>
            <w:r w:rsidRPr="00B7276C">
              <w:rPr>
                <w:b/>
              </w:rPr>
              <w:t>0,00</w:t>
            </w:r>
          </w:p>
        </w:tc>
        <w:tc>
          <w:tcPr>
            <w:tcW w:w="1417" w:type="dxa"/>
          </w:tcPr>
          <w:p w14:paraId="3D0EB369"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9520782,00</w:t>
            </w:r>
          </w:p>
        </w:tc>
      </w:tr>
      <w:tr w:rsidR="00944A65" w:rsidRPr="00B7276C" w14:paraId="3FE06D11" w14:textId="77777777" w:rsidTr="00920C9B">
        <w:tc>
          <w:tcPr>
            <w:tcW w:w="6444" w:type="dxa"/>
          </w:tcPr>
          <w:p w14:paraId="0A3C030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бюджетные ассигнования, всего в т.ч.:</w:t>
            </w:r>
          </w:p>
        </w:tc>
        <w:tc>
          <w:tcPr>
            <w:tcW w:w="1261" w:type="dxa"/>
          </w:tcPr>
          <w:p w14:paraId="3B4D1044"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1675C9B0"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3FC71544" w14:textId="77777777" w:rsidR="00944A65" w:rsidRPr="00B7276C" w:rsidRDefault="00944A65" w:rsidP="00920C9B">
            <w:pPr>
              <w:pStyle w:val="ConsPlusNormal"/>
              <w:jc w:val="center"/>
              <w:rPr>
                <w:rFonts w:ascii="Times New Roman" w:hAnsi="Times New Roman" w:cs="Times New Roman"/>
                <w:sz w:val="22"/>
                <w:szCs w:val="22"/>
              </w:rPr>
            </w:pPr>
          </w:p>
        </w:tc>
        <w:tc>
          <w:tcPr>
            <w:tcW w:w="1221" w:type="dxa"/>
          </w:tcPr>
          <w:p w14:paraId="5387B19C" w14:textId="77777777" w:rsidR="00944A65" w:rsidRPr="00B7276C" w:rsidRDefault="00944A65" w:rsidP="00920C9B">
            <w:pPr>
              <w:jc w:val="center"/>
            </w:pPr>
          </w:p>
        </w:tc>
        <w:tc>
          <w:tcPr>
            <w:tcW w:w="1170" w:type="dxa"/>
          </w:tcPr>
          <w:p w14:paraId="17B59AB2" w14:textId="77777777" w:rsidR="00944A65" w:rsidRPr="00B7276C" w:rsidRDefault="00944A65" w:rsidP="00920C9B">
            <w:pPr>
              <w:jc w:val="center"/>
            </w:pPr>
          </w:p>
        </w:tc>
        <w:tc>
          <w:tcPr>
            <w:tcW w:w="957" w:type="dxa"/>
          </w:tcPr>
          <w:p w14:paraId="2CFC5D28" w14:textId="77777777" w:rsidR="00944A65" w:rsidRPr="00B7276C" w:rsidRDefault="00944A65" w:rsidP="00920C9B">
            <w:pPr>
              <w:jc w:val="center"/>
            </w:pPr>
          </w:p>
        </w:tc>
        <w:tc>
          <w:tcPr>
            <w:tcW w:w="1417" w:type="dxa"/>
          </w:tcPr>
          <w:p w14:paraId="688E8DBD" w14:textId="77777777" w:rsidR="00944A65" w:rsidRPr="00B7276C" w:rsidRDefault="00944A65" w:rsidP="00920C9B">
            <w:pPr>
              <w:pStyle w:val="ConsPlusNormal"/>
              <w:jc w:val="center"/>
              <w:rPr>
                <w:rFonts w:ascii="Times New Roman" w:hAnsi="Times New Roman" w:cs="Times New Roman"/>
                <w:b/>
                <w:sz w:val="22"/>
                <w:szCs w:val="22"/>
              </w:rPr>
            </w:pPr>
          </w:p>
        </w:tc>
      </w:tr>
      <w:tr w:rsidR="00944A65" w:rsidRPr="00B7276C" w14:paraId="4B4789F5" w14:textId="77777777" w:rsidTr="00920C9B">
        <w:tc>
          <w:tcPr>
            <w:tcW w:w="6444" w:type="dxa"/>
          </w:tcPr>
          <w:p w14:paraId="1FC5041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бюджет Комсомольского муниципального района</w:t>
            </w:r>
          </w:p>
          <w:p w14:paraId="643B8554" w14:textId="77777777" w:rsidR="00944A65" w:rsidRPr="00B7276C" w:rsidRDefault="00944A65" w:rsidP="00920C9B">
            <w:pPr>
              <w:pStyle w:val="ConsPlusNormal"/>
              <w:rPr>
                <w:rFonts w:ascii="Times New Roman" w:hAnsi="Times New Roman" w:cs="Times New Roman"/>
                <w:sz w:val="22"/>
                <w:szCs w:val="22"/>
              </w:rPr>
            </w:pPr>
          </w:p>
        </w:tc>
        <w:tc>
          <w:tcPr>
            <w:tcW w:w="1261" w:type="dxa"/>
          </w:tcPr>
          <w:p w14:paraId="5A76DB9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5228709,00</w:t>
            </w:r>
          </w:p>
        </w:tc>
        <w:tc>
          <w:tcPr>
            <w:tcW w:w="1261" w:type="dxa"/>
          </w:tcPr>
          <w:p w14:paraId="1CD2A47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61" w:type="dxa"/>
          </w:tcPr>
          <w:p w14:paraId="57FC520E" w14:textId="77777777" w:rsidR="00944A65" w:rsidRPr="00B7276C" w:rsidRDefault="00944A65" w:rsidP="00920C9B">
            <w:pPr>
              <w:jc w:val="center"/>
            </w:pPr>
            <w:r w:rsidRPr="00B7276C">
              <w:t>0,00</w:t>
            </w:r>
          </w:p>
        </w:tc>
        <w:tc>
          <w:tcPr>
            <w:tcW w:w="1221" w:type="dxa"/>
          </w:tcPr>
          <w:p w14:paraId="05E4C159" w14:textId="77777777" w:rsidR="00944A65" w:rsidRPr="00B7276C" w:rsidRDefault="00944A65" w:rsidP="00920C9B">
            <w:pPr>
              <w:jc w:val="center"/>
            </w:pPr>
            <w:r w:rsidRPr="00B7276C">
              <w:t>0,00</w:t>
            </w:r>
          </w:p>
        </w:tc>
        <w:tc>
          <w:tcPr>
            <w:tcW w:w="1170" w:type="dxa"/>
          </w:tcPr>
          <w:p w14:paraId="33DA3A24" w14:textId="77777777" w:rsidR="00944A65" w:rsidRPr="00B7276C" w:rsidRDefault="00944A65" w:rsidP="00920C9B">
            <w:pPr>
              <w:jc w:val="center"/>
            </w:pPr>
            <w:r w:rsidRPr="00B7276C">
              <w:t>0,00</w:t>
            </w:r>
          </w:p>
        </w:tc>
        <w:tc>
          <w:tcPr>
            <w:tcW w:w="957" w:type="dxa"/>
          </w:tcPr>
          <w:p w14:paraId="55F54381" w14:textId="77777777" w:rsidR="00944A65" w:rsidRPr="00B7276C" w:rsidRDefault="00944A65" w:rsidP="00920C9B">
            <w:pPr>
              <w:jc w:val="center"/>
            </w:pPr>
            <w:r w:rsidRPr="00B7276C">
              <w:t>0,00</w:t>
            </w:r>
          </w:p>
        </w:tc>
        <w:tc>
          <w:tcPr>
            <w:tcW w:w="1417" w:type="dxa"/>
          </w:tcPr>
          <w:p w14:paraId="3D2B903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5228709,00</w:t>
            </w:r>
          </w:p>
        </w:tc>
      </w:tr>
      <w:tr w:rsidR="00944A65" w:rsidRPr="00B7276C" w14:paraId="0AC1ED6F" w14:textId="77777777" w:rsidTr="00920C9B">
        <w:tc>
          <w:tcPr>
            <w:tcW w:w="6444" w:type="dxa"/>
          </w:tcPr>
          <w:p w14:paraId="128453E6"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областной бюджет</w:t>
            </w:r>
          </w:p>
        </w:tc>
        <w:tc>
          <w:tcPr>
            <w:tcW w:w="1261" w:type="dxa"/>
          </w:tcPr>
          <w:p w14:paraId="7993548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1430691,00</w:t>
            </w:r>
          </w:p>
        </w:tc>
        <w:tc>
          <w:tcPr>
            <w:tcW w:w="1261" w:type="dxa"/>
          </w:tcPr>
          <w:p w14:paraId="241DAA5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1430691,00</w:t>
            </w:r>
          </w:p>
        </w:tc>
        <w:tc>
          <w:tcPr>
            <w:tcW w:w="1261" w:type="dxa"/>
          </w:tcPr>
          <w:p w14:paraId="211B83A0"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1430691,00</w:t>
            </w:r>
          </w:p>
        </w:tc>
        <w:tc>
          <w:tcPr>
            <w:tcW w:w="1221" w:type="dxa"/>
          </w:tcPr>
          <w:p w14:paraId="37954C5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170" w:type="dxa"/>
          </w:tcPr>
          <w:p w14:paraId="759DAC4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957" w:type="dxa"/>
          </w:tcPr>
          <w:p w14:paraId="3CE7B68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2052277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4292073,00</w:t>
            </w:r>
          </w:p>
        </w:tc>
      </w:tr>
      <w:tr w:rsidR="00944A65" w:rsidRPr="00B7276C" w14:paraId="225CB679" w14:textId="77777777" w:rsidTr="00920C9B">
        <w:tc>
          <w:tcPr>
            <w:tcW w:w="6444" w:type="dxa"/>
          </w:tcPr>
          <w:p w14:paraId="4CBE7AF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федеральный бюджет</w:t>
            </w:r>
          </w:p>
        </w:tc>
        <w:tc>
          <w:tcPr>
            <w:tcW w:w="1261" w:type="dxa"/>
          </w:tcPr>
          <w:p w14:paraId="427F2B3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61" w:type="dxa"/>
          </w:tcPr>
          <w:p w14:paraId="23A8E71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61" w:type="dxa"/>
          </w:tcPr>
          <w:p w14:paraId="21B74E7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21" w:type="dxa"/>
          </w:tcPr>
          <w:p w14:paraId="104988D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170" w:type="dxa"/>
          </w:tcPr>
          <w:p w14:paraId="70136BA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957" w:type="dxa"/>
          </w:tcPr>
          <w:p w14:paraId="3415034A"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252BF4D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2553732B" w14:textId="77777777" w:rsidTr="00920C9B">
        <w:tc>
          <w:tcPr>
            <w:tcW w:w="6444" w:type="dxa"/>
          </w:tcPr>
          <w:p w14:paraId="59D0F5A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средства некоммерческих организаций-фондов</w:t>
            </w:r>
          </w:p>
        </w:tc>
        <w:tc>
          <w:tcPr>
            <w:tcW w:w="1261" w:type="dxa"/>
          </w:tcPr>
          <w:p w14:paraId="406DF71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61" w:type="dxa"/>
          </w:tcPr>
          <w:p w14:paraId="55AE0ABF"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61" w:type="dxa"/>
          </w:tcPr>
          <w:p w14:paraId="10DF1ADB"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21" w:type="dxa"/>
          </w:tcPr>
          <w:p w14:paraId="5A15F26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170" w:type="dxa"/>
          </w:tcPr>
          <w:p w14:paraId="1700ADF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957" w:type="dxa"/>
          </w:tcPr>
          <w:p w14:paraId="101E82B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7D89AA33"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r>
      <w:tr w:rsidR="00944A65" w:rsidRPr="00B7276C" w14:paraId="118B7209" w14:textId="77777777" w:rsidTr="00920C9B">
        <w:tc>
          <w:tcPr>
            <w:tcW w:w="6444" w:type="dxa"/>
          </w:tcPr>
          <w:p w14:paraId="0D761037"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 xml:space="preserve">Ведомственный проект «Обеспечение деятельности МФЦ предоставления государственных и муниципальных услуг»                    </w:t>
            </w:r>
          </w:p>
          <w:p w14:paraId="0558CE6C" w14:textId="77777777" w:rsidR="00944A65" w:rsidRPr="00B7276C" w:rsidRDefault="00944A65" w:rsidP="00920C9B">
            <w:pPr>
              <w:pStyle w:val="ConsPlusNormal"/>
              <w:rPr>
                <w:rFonts w:ascii="Times New Roman" w:hAnsi="Times New Roman" w:cs="Times New Roman"/>
                <w:sz w:val="22"/>
                <w:szCs w:val="22"/>
              </w:rPr>
            </w:pPr>
          </w:p>
        </w:tc>
        <w:tc>
          <w:tcPr>
            <w:tcW w:w="1261" w:type="dxa"/>
          </w:tcPr>
          <w:p w14:paraId="3AF3C0CE"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6659400,00</w:t>
            </w:r>
          </w:p>
        </w:tc>
        <w:tc>
          <w:tcPr>
            <w:tcW w:w="1261" w:type="dxa"/>
          </w:tcPr>
          <w:p w14:paraId="343861D3"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1430691,00</w:t>
            </w:r>
          </w:p>
        </w:tc>
        <w:tc>
          <w:tcPr>
            <w:tcW w:w="1261" w:type="dxa"/>
          </w:tcPr>
          <w:p w14:paraId="720D9DF6"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1430691,00</w:t>
            </w:r>
          </w:p>
        </w:tc>
        <w:tc>
          <w:tcPr>
            <w:tcW w:w="1221" w:type="dxa"/>
          </w:tcPr>
          <w:p w14:paraId="0F71DD0F"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0,00</w:t>
            </w:r>
          </w:p>
        </w:tc>
        <w:tc>
          <w:tcPr>
            <w:tcW w:w="1170" w:type="dxa"/>
          </w:tcPr>
          <w:p w14:paraId="1E3A3123" w14:textId="77777777" w:rsidR="00944A65" w:rsidRPr="00B7276C" w:rsidRDefault="00944A65" w:rsidP="00920C9B">
            <w:pPr>
              <w:jc w:val="center"/>
              <w:rPr>
                <w:b/>
              </w:rPr>
            </w:pPr>
            <w:r w:rsidRPr="00B7276C">
              <w:rPr>
                <w:b/>
              </w:rPr>
              <w:t>0,00</w:t>
            </w:r>
          </w:p>
        </w:tc>
        <w:tc>
          <w:tcPr>
            <w:tcW w:w="957" w:type="dxa"/>
          </w:tcPr>
          <w:p w14:paraId="397BD765" w14:textId="77777777" w:rsidR="00944A65" w:rsidRPr="00B7276C" w:rsidRDefault="00944A65" w:rsidP="00920C9B">
            <w:pPr>
              <w:jc w:val="center"/>
              <w:rPr>
                <w:b/>
              </w:rPr>
            </w:pPr>
            <w:r w:rsidRPr="00B7276C">
              <w:rPr>
                <w:b/>
              </w:rPr>
              <w:t>0,00</w:t>
            </w:r>
          </w:p>
        </w:tc>
        <w:tc>
          <w:tcPr>
            <w:tcW w:w="1417" w:type="dxa"/>
          </w:tcPr>
          <w:p w14:paraId="5F0302B3" w14:textId="77777777" w:rsidR="00944A65" w:rsidRPr="00B7276C" w:rsidRDefault="00944A65" w:rsidP="00920C9B">
            <w:pPr>
              <w:pStyle w:val="ConsPlusNormal"/>
              <w:jc w:val="center"/>
              <w:rPr>
                <w:rFonts w:ascii="Times New Roman" w:hAnsi="Times New Roman" w:cs="Times New Roman"/>
                <w:b/>
                <w:sz w:val="22"/>
                <w:szCs w:val="22"/>
              </w:rPr>
            </w:pPr>
            <w:r w:rsidRPr="00B7276C">
              <w:rPr>
                <w:rFonts w:ascii="Times New Roman" w:hAnsi="Times New Roman" w:cs="Times New Roman"/>
                <w:b/>
                <w:sz w:val="22"/>
                <w:szCs w:val="22"/>
              </w:rPr>
              <w:t>9520782,00</w:t>
            </w:r>
          </w:p>
        </w:tc>
      </w:tr>
      <w:tr w:rsidR="00944A65" w:rsidRPr="00B7276C" w14:paraId="6687B230" w14:textId="77777777" w:rsidTr="00920C9B">
        <w:trPr>
          <w:trHeight w:val="322"/>
        </w:trPr>
        <w:tc>
          <w:tcPr>
            <w:tcW w:w="6444" w:type="dxa"/>
          </w:tcPr>
          <w:p w14:paraId="2DA2710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бюджетные ассигнования, всего в т.ч.:</w:t>
            </w:r>
          </w:p>
        </w:tc>
        <w:tc>
          <w:tcPr>
            <w:tcW w:w="1261" w:type="dxa"/>
          </w:tcPr>
          <w:p w14:paraId="4BD7D8E3"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32A85C26"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7FE3F5EB" w14:textId="77777777" w:rsidR="00944A65" w:rsidRPr="00B7276C" w:rsidRDefault="00944A65" w:rsidP="00920C9B">
            <w:pPr>
              <w:pStyle w:val="ConsPlusNormal"/>
              <w:jc w:val="center"/>
              <w:rPr>
                <w:rFonts w:ascii="Times New Roman" w:hAnsi="Times New Roman" w:cs="Times New Roman"/>
                <w:sz w:val="22"/>
                <w:szCs w:val="22"/>
              </w:rPr>
            </w:pPr>
          </w:p>
        </w:tc>
        <w:tc>
          <w:tcPr>
            <w:tcW w:w="1221" w:type="dxa"/>
          </w:tcPr>
          <w:p w14:paraId="675E2996" w14:textId="77777777" w:rsidR="00944A65" w:rsidRPr="00B7276C" w:rsidRDefault="00944A65" w:rsidP="00920C9B">
            <w:pPr>
              <w:pStyle w:val="ConsPlusNormal"/>
              <w:jc w:val="center"/>
              <w:rPr>
                <w:rFonts w:ascii="Times New Roman" w:hAnsi="Times New Roman" w:cs="Times New Roman"/>
                <w:sz w:val="22"/>
                <w:szCs w:val="22"/>
              </w:rPr>
            </w:pPr>
          </w:p>
        </w:tc>
        <w:tc>
          <w:tcPr>
            <w:tcW w:w="1170" w:type="dxa"/>
          </w:tcPr>
          <w:p w14:paraId="226E4B04" w14:textId="77777777" w:rsidR="00944A65" w:rsidRPr="00B7276C" w:rsidRDefault="00944A65" w:rsidP="00920C9B">
            <w:pPr>
              <w:pStyle w:val="ConsPlusNormal"/>
              <w:jc w:val="center"/>
              <w:rPr>
                <w:rFonts w:ascii="Times New Roman" w:hAnsi="Times New Roman" w:cs="Times New Roman"/>
                <w:sz w:val="22"/>
                <w:szCs w:val="22"/>
              </w:rPr>
            </w:pPr>
          </w:p>
        </w:tc>
        <w:tc>
          <w:tcPr>
            <w:tcW w:w="957" w:type="dxa"/>
          </w:tcPr>
          <w:p w14:paraId="7C40A507" w14:textId="77777777" w:rsidR="00944A65" w:rsidRPr="00B7276C" w:rsidRDefault="00944A65" w:rsidP="00920C9B">
            <w:pPr>
              <w:pStyle w:val="ConsPlusNormal"/>
              <w:jc w:val="center"/>
              <w:rPr>
                <w:rFonts w:ascii="Times New Roman" w:hAnsi="Times New Roman" w:cs="Times New Roman"/>
                <w:sz w:val="22"/>
                <w:szCs w:val="22"/>
              </w:rPr>
            </w:pPr>
          </w:p>
        </w:tc>
        <w:tc>
          <w:tcPr>
            <w:tcW w:w="1417" w:type="dxa"/>
          </w:tcPr>
          <w:p w14:paraId="5707EFCF" w14:textId="77777777" w:rsidR="00944A65" w:rsidRPr="00B7276C" w:rsidRDefault="00944A65" w:rsidP="00920C9B">
            <w:pPr>
              <w:pStyle w:val="ConsPlusNormal"/>
              <w:jc w:val="center"/>
              <w:rPr>
                <w:rFonts w:ascii="Times New Roman" w:hAnsi="Times New Roman" w:cs="Times New Roman"/>
                <w:b/>
                <w:sz w:val="22"/>
                <w:szCs w:val="22"/>
              </w:rPr>
            </w:pPr>
          </w:p>
        </w:tc>
      </w:tr>
      <w:tr w:rsidR="00944A65" w:rsidRPr="00B7276C" w14:paraId="7AD08CA9" w14:textId="77777777" w:rsidTr="00920C9B">
        <w:tc>
          <w:tcPr>
            <w:tcW w:w="6444" w:type="dxa"/>
          </w:tcPr>
          <w:p w14:paraId="7ECBBB0B"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бюджет Комсомольского муниципального района</w:t>
            </w:r>
          </w:p>
        </w:tc>
        <w:tc>
          <w:tcPr>
            <w:tcW w:w="1261" w:type="dxa"/>
          </w:tcPr>
          <w:p w14:paraId="68D38C81"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5228709,00</w:t>
            </w:r>
          </w:p>
        </w:tc>
        <w:tc>
          <w:tcPr>
            <w:tcW w:w="1261" w:type="dxa"/>
          </w:tcPr>
          <w:p w14:paraId="16C22647"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261" w:type="dxa"/>
          </w:tcPr>
          <w:p w14:paraId="31433D79" w14:textId="77777777" w:rsidR="00944A65" w:rsidRPr="00B7276C" w:rsidRDefault="00944A65" w:rsidP="00920C9B">
            <w:pPr>
              <w:jc w:val="center"/>
            </w:pPr>
            <w:r w:rsidRPr="00B7276C">
              <w:t>0,00</w:t>
            </w:r>
          </w:p>
        </w:tc>
        <w:tc>
          <w:tcPr>
            <w:tcW w:w="1221" w:type="dxa"/>
          </w:tcPr>
          <w:p w14:paraId="7B9A0FF6" w14:textId="77777777" w:rsidR="00944A65" w:rsidRPr="00B7276C" w:rsidRDefault="00944A65" w:rsidP="00920C9B">
            <w:pPr>
              <w:jc w:val="center"/>
            </w:pPr>
            <w:r w:rsidRPr="00B7276C">
              <w:t>0,00</w:t>
            </w:r>
          </w:p>
        </w:tc>
        <w:tc>
          <w:tcPr>
            <w:tcW w:w="1170" w:type="dxa"/>
          </w:tcPr>
          <w:p w14:paraId="60635BBB" w14:textId="77777777" w:rsidR="00944A65" w:rsidRPr="00B7276C" w:rsidRDefault="00944A65" w:rsidP="00920C9B">
            <w:pPr>
              <w:jc w:val="center"/>
            </w:pPr>
            <w:r w:rsidRPr="00B7276C">
              <w:t>0,00</w:t>
            </w:r>
          </w:p>
        </w:tc>
        <w:tc>
          <w:tcPr>
            <w:tcW w:w="957" w:type="dxa"/>
          </w:tcPr>
          <w:p w14:paraId="5EC30F71" w14:textId="77777777" w:rsidR="00944A65" w:rsidRPr="00B7276C" w:rsidRDefault="00944A65" w:rsidP="00920C9B">
            <w:pPr>
              <w:jc w:val="center"/>
            </w:pPr>
            <w:r w:rsidRPr="00B7276C">
              <w:t>0,00</w:t>
            </w:r>
          </w:p>
        </w:tc>
        <w:tc>
          <w:tcPr>
            <w:tcW w:w="1417" w:type="dxa"/>
          </w:tcPr>
          <w:p w14:paraId="7C343B36"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5228709,00</w:t>
            </w:r>
          </w:p>
        </w:tc>
      </w:tr>
      <w:tr w:rsidR="00944A65" w:rsidRPr="00B7276C" w14:paraId="217C111B" w14:textId="77777777" w:rsidTr="00920C9B">
        <w:tc>
          <w:tcPr>
            <w:tcW w:w="6444" w:type="dxa"/>
          </w:tcPr>
          <w:p w14:paraId="2DB12DF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областной бюджет</w:t>
            </w:r>
          </w:p>
        </w:tc>
        <w:tc>
          <w:tcPr>
            <w:tcW w:w="1261" w:type="dxa"/>
          </w:tcPr>
          <w:p w14:paraId="013C952E"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1430691,00</w:t>
            </w:r>
          </w:p>
        </w:tc>
        <w:tc>
          <w:tcPr>
            <w:tcW w:w="1261" w:type="dxa"/>
          </w:tcPr>
          <w:p w14:paraId="0C33A748"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1430691,00</w:t>
            </w:r>
          </w:p>
        </w:tc>
        <w:tc>
          <w:tcPr>
            <w:tcW w:w="1261" w:type="dxa"/>
          </w:tcPr>
          <w:p w14:paraId="34A53705"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1430691,00</w:t>
            </w:r>
          </w:p>
        </w:tc>
        <w:tc>
          <w:tcPr>
            <w:tcW w:w="1221" w:type="dxa"/>
          </w:tcPr>
          <w:p w14:paraId="413C9332"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170" w:type="dxa"/>
          </w:tcPr>
          <w:p w14:paraId="4BE7B539"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957" w:type="dxa"/>
          </w:tcPr>
          <w:p w14:paraId="13203BF4"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0,00</w:t>
            </w:r>
          </w:p>
        </w:tc>
        <w:tc>
          <w:tcPr>
            <w:tcW w:w="1417" w:type="dxa"/>
          </w:tcPr>
          <w:p w14:paraId="56A8B6DD" w14:textId="77777777" w:rsidR="00944A65" w:rsidRPr="00B7276C" w:rsidRDefault="00944A65" w:rsidP="00920C9B">
            <w:pPr>
              <w:pStyle w:val="ConsPlusNormal"/>
              <w:jc w:val="center"/>
              <w:rPr>
                <w:rFonts w:ascii="Times New Roman" w:hAnsi="Times New Roman" w:cs="Times New Roman"/>
                <w:sz w:val="22"/>
                <w:szCs w:val="22"/>
              </w:rPr>
            </w:pPr>
            <w:r w:rsidRPr="00B7276C">
              <w:rPr>
                <w:rFonts w:ascii="Times New Roman" w:hAnsi="Times New Roman" w:cs="Times New Roman"/>
                <w:sz w:val="22"/>
                <w:szCs w:val="22"/>
              </w:rPr>
              <w:t>4292073,00</w:t>
            </w:r>
          </w:p>
        </w:tc>
      </w:tr>
      <w:tr w:rsidR="00944A65" w:rsidRPr="00B7276C" w14:paraId="772C8522" w14:textId="77777777" w:rsidTr="00920C9B">
        <w:tc>
          <w:tcPr>
            <w:tcW w:w="6444" w:type="dxa"/>
          </w:tcPr>
          <w:p w14:paraId="2FA903F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федеральный бюджет</w:t>
            </w:r>
          </w:p>
        </w:tc>
        <w:tc>
          <w:tcPr>
            <w:tcW w:w="1261" w:type="dxa"/>
          </w:tcPr>
          <w:p w14:paraId="0209D554"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4E49ACA4"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7B70E119" w14:textId="77777777" w:rsidR="00944A65" w:rsidRPr="00B7276C" w:rsidRDefault="00944A65" w:rsidP="00920C9B">
            <w:pPr>
              <w:pStyle w:val="ConsPlusNormal"/>
              <w:jc w:val="center"/>
              <w:rPr>
                <w:rFonts w:ascii="Times New Roman" w:hAnsi="Times New Roman" w:cs="Times New Roman"/>
                <w:sz w:val="22"/>
                <w:szCs w:val="22"/>
              </w:rPr>
            </w:pPr>
          </w:p>
        </w:tc>
        <w:tc>
          <w:tcPr>
            <w:tcW w:w="1221" w:type="dxa"/>
          </w:tcPr>
          <w:p w14:paraId="347884E7" w14:textId="77777777" w:rsidR="00944A65" w:rsidRPr="00B7276C" w:rsidRDefault="00944A65" w:rsidP="00920C9B">
            <w:pPr>
              <w:pStyle w:val="ConsPlusNormal"/>
              <w:jc w:val="center"/>
              <w:rPr>
                <w:rFonts w:ascii="Times New Roman" w:hAnsi="Times New Roman" w:cs="Times New Roman"/>
                <w:sz w:val="22"/>
                <w:szCs w:val="22"/>
              </w:rPr>
            </w:pPr>
          </w:p>
        </w:tc>
        <w:tc>
          <w:tcPr>
            <w:tcW w:w="1170" w:type="dxa"/>
          </w:tcPr>
          <w:p w14:paraId="0E8F5F79" w14:textId="77777777" w:rsidR="00944A65" w:rsidRPr="00B7276C" w:rsidRDefault="00944A65" w:rsidP="00920C9B">
            <w:pPr>
              <w:pStyle w:val="ConsPlusNormal"/>
              <w:jc w:val="center"/>
              <w:rPr>
                <w:rFonts w:ascii="Times New Roman" w:hAnsi="Times New Roman" w:cs="Times New Roman"/>
                <w:sz w:val="22"/>
                <w:szCs w:val="22"/>
              </w:rPr>
            </w:pPr>
          </w:p>
        </w:tc>
        <w:tc>
          <w:tcPr>
            <w:tcW w:w="957" w:type="dxa"/>
          </w:tcPr>
          <w:p w14:paraId="2D4E585C" w14:textId="77777777" w:rsidR="00944A65" w:rsidRPr="00B7276C" w:rsidRDefault="00944A65" w:rsidP="00920C9B">
            <w:pPr>
              <w:pStyle w:val="ConsPlusNormal"/>
              <w:jc w:val="center"/>
              <w:rPr>
                <w:rFonts w:ascii="Times New Roman" w:hAnsi="Times New Roman" w:cs="Times New Roman"/>
                <w:sz w:val="22"/>
                <w:szCs w:val="22"/>
              </w:rPr>
            </w:pPr>
          </w:p>
        </w:tc>
        <w:tc>
          <w:tcPr>
            <w:tcW w:w="1417" w:type="dxa"/>
          </w:tcPr>
          <w:p w14:paraId="31A08C20" w14:textId="77777777" w:rsidR="00944A65" w:rsidRPr="00B7276C" w:rsidRDefault="00944A65" w:rsidP="00920C9B">
            <w:pPr>
              <w:pStyle w:val="ConsPlusNormal"/>
              <w:jc w:val="center"/>
              <w:rPr>
                <w:rFonts w:ascii="Times New Roman" w:hAnsi="Times New Roman" w:cs="Times New Roman"/>
                <w:b/>
                <w:sz w:val="22"/>
                <w:szCs w:val="22"/>
              </w:rPr>
            </w:pPr>
          </w:p>
        </w:tc>
      </w:tr>
      <w:tr w:rsidR="00944A65" w:rsidRPr="00B7276C" w14:paraId="4B66140F" w14:textId="77777777" w:rsidTr="00920C9B">
        <w:tc>
          <w:tcPr>
            <w:tcW w:w="6444" w:type="dxa"/>
          </w:tcPr>
          <w:p w14:paraId="01FC5D9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средства некоммерческих организаций-фондов</w:t>
            </w:r>
          </w:p>
        </w:tc>
        <w:tc>
          <w:tcPr>
            <w:tcW w:w="1261" w:type="dxa"/>
          </w:tcPr>
          <w:p w14:paraId="499E5306"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59E3F4BB"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19309BD4" w14:textId="77777777" w:rsidR="00944A65" w:rsidRPr="00B7276C" w:rsidRDefault="00944A65" w:rsidP="00920C9B">
            <w:pPr>
              <w:pStyle w:val="ConsPlusNormal"/>
              <w:jc w:val="center"/>
              <w:rPr>
                <w:rFonts w:ascii="Times New Roman" w:hAnsi="Times New Roman" w:cs="Times New Roman"/>
                <w:sz w:val="22"/>
                <w:szCs w:val="22"/>
              </w:rPr>
            </w:pPr>
          </w:p>
        </w:tc>
        <w:tc>
          <w:tcPr>
            <w:tcW w:w="1221" w:type="dxa"/>
          </w:tcPr>
          <w:p w14:paraId="78D6CB16" w14:textId="77777777" w:rsidR="00944A65" w:rsidRPr="00B7276C" w:rsidRDefault="00944A65" w:rsidP="00920C9B">
            <w:pPr>
              <w:pStyle w:val="ConsPlusNormal"/>
              <w:jc w:val="center"/>
              <w:rPr>
                <w:rFonts w:ascii="Times New Roman" w:hAnsi="Times New Roman" w:cs="Times New Roman"/>
                <w:sz w:val="22"/>
                <w:szCs w:val="22"/>
              </w:rPr>
            </w:pPr>
          </w:p>
        </w:tc>
        <w:tc>
          <w:tcPr>
            <w:tcW w:w="1170" w:type="dxa"/>
          </w:tcPr>
          <w:p w14:paraId="6339F83C" w14:textId="77777777" w:rsidR="00944A65" w:rsidRPr="00B7276C" w:rsidRDefault="00944A65" w:rsidP="00920C9B">
            <w:pPr>
              <w:pStyle w:val="ConsPlusNormal"/>
              <w:jc w:val="center"/>
              <w:rPr>
                <w:rFonts w:ascii="Times New Roman" w:hAnsi="Times New Roman" w:cs="Times New Roman"/>
                <w:sz w:val="22"/>
                <w:szCs w:val="22"/>
              </w:rPr>
            </w:pPr>
          </w:p>
        </w:tc>
        <w:tc>
          <w:tcPr>
            <w:tcW w:w="957" w:type="dxa"/>
          </w:tcPr>
          <w:p w14:paraId="41F50FB5" w14:textId="77777777" w:rsidR="00944A65" w:rsidRPr="00B7276C" w:rsidRDefault="00944A65" w:rsidP="00920C9B">
            <w:pPr>
              <w:pStyle w:val="ConsPlusNormal"/>
              <w:jc w:val="center"/>
              <w:rPr>
                <w:rFonts w:ascii="Times New Roman" w:hAnsi="Times New Roman" w:cs="Times New Roman"/>
                <w:sz w:val="22"/>
                <w:szCs w:val="22"/>
              </w:rPr>
            </w:pPr>
          </w:p>
        </w:tc>
        <w:tc>
          <w:tcPr>
            <w:tcW w:w="1417" w:type="dxa"/>
          </w:tcPr>
          <w:p w14:paraId="71685A88" w14:textId="77777777" w:rsidR="00944A65" w:rsidRPr="00B7276C" w:rsidRDefault="00944A65" w:rsidP="00920C9B">
            <w:pPr>
              <w:pStyle w:val="ConsPlusNormal"/>
              <w:jc w:val="center"/>
              <w:rPr>
                <w:rFonts w:ascii="Times New Roman" w:hAnsi="Times New Roman" w:cs="Times New Roman"/>
                <w:b/>
                <w:sz w:val="22"/>
                <w:szCs w:val="22"/>
              </w:rPr>
            </w:pPr>
          </w:p>
        </w:tc>
      </w:tr>
      <w:tr w:rsidR="00944A65" w:rsidRPr="00B7276C" w14:paraId="52D2387F" w14:textId="77777777" w:rsidTr="00920C9B">
        <w:tc>
          <w:tcPr>
            <w:tcW w:w="6444" w:type="dxa"/>
          </w:tcPr>
          <w:p w14:paraId="261C58A5" w14:textId="77777777" w:rsidR="00944A65" w:rsidRPr="00B7276C" w:rsidRDefault="00944A65" w:rsidP="00920C9B">
            <w:pPr>
              <w:pStyle w:val="ConsPlusNormal"/>
              <w:rPr>
                <w:rFonts w:ascii="Times New Roman" w:hAnsi="Times New Roman" w:cs="Times New Roman"/>
                <w:b/>
                <w:sz w:val="22"/>
                <w:szCs w:val="22"/>
              </w:rPr>
            </w:pPr>
            <w:r w:rsidRPr="00B7276C">
              <w:rPr>
                <w:rFonts w:ascii="Times New Roman" w:hAnsi="Times New Roman" w:cs="Times New Roman"/>
                <w:b/>
                <w:sz w:val="22"/>
                <w:szCs w:val="22"/>
              </w:rPr>
              <w:t>Ведомственный проект «Повышение качества и доступности предоставления государственных и муниципальных услуг на базе МФЦ»</w:t>
            </w:r>
          </w:p>
        </w:tc>
        <w:tc>
          <w:tcPr>
            <w:tcW w:w="1261" w:type="dxa"/>
          </w:tcPr>
          <w:p w14:paraId="28817993" w14:textId="77777777" w:rsidR="00944A65" w:rsidRPr="00B7276C" w:rsidRDefault="00944A65" w:rsidP="00920C9B">
            <w:pPr>
              <w:jc w:val="center"/>
              <w:rPr>
                <w:b/>
              </w:rPr>
            </w:pPr>
            <w:r w:rsidRPr="00B7276C">
              <w:rPr>
                <w:b/>
              </w:rPr>
              <w:t>0,00</w:t>
            </w:r>
          </w:p>
        </w:tc>
        <w:tc>
          <w:tcPr>
            <w:tcW w:w="1261" w:type="dxa"/>
          </w:tcPr>
          <w:p w14:paraId="0A21C8C2" w14:textId="77777777" w:rsidR="00944A65" w:rsidRPr="00B7276C" w:rsidRDefault="00944A65" w:rsidP="00920C9B">
            <w:pPr>
              <w:jc w:val="center"/>
              <w:rPr>
                <w:b/>
              </w:rPr>
            </w:pPr>
            <w:r w:rsidRPr="00B7276C">
              <w:rPr>
                <w:b/>
              </w:rPr>
              <w:t>0,00</w:t>
            </w:r>
          </w:p>
        </w:tc>
        <w:tc>
          <w:tcPr>
            <w:tcW w:w="1261" w:type="dxa"/>
          </w:tcPr>
          <w:p w14:paraId="4D1F7179" w14:textId="77777777" w:rsidR="00944A65" w:rsidRPr="00B7276C" w:rsidRDefault="00944A65" w:rsidP="00920C9B">
            <w:pPr>
              <w:jc w:val="center"/>
              <w:rPr>
                <w:b/>
              </w:rPr>
            </w:pPr>
            <w:r w:rsidRPr="00B7276C">
              <w:rPr>
                <w:b/>
              </w:rPr>
              <w:t>0,00</w:t>
            </w:r>
          </w:p>
        </w:tc>
        <w:tc>
          <w:tcPr>
            <w:tcW w:w="1221" w:type="dxa"/>
          </w:tcPr>
          <w:p w14:paraId="4A51153C" w14:textId="77777777" w:rsidR="00944A65" w:rsidRPr="00B7276C" w:rsidRDefault="00944A65" w:rsidP="00920C9B">
            <w:pPr>
              <w:jc w:val="center"/>
              <w:rPr>
                <w:b/>
              </w:rPr>
            </w:pPr>
            <w:r w:rsidRPr="00B7276C">
              <w:rPr>
                <w:b/>
              </w:rPr>
              <w:t>0,00</w:t>
            </w:r>
          </w:p>
        </w:tc>
        <w:tc>
          <w:tcPr>
            <w:tcW w:w="1170" w:type="dxa"/>
          </w:tcPr>
          <w:p w14:paraId="23A87651" w14:textId="77777777" w:rsidR="00944A65" w:rsidRPr="00B7276C" w:rsidRDefault="00944A65" w:rsidP="00920C9B">
            <w:pPr>
              <w:jc w:val="center"/>
              <w:rPr>
                <w:b/>
              </w:rPr>
            </w:pPr>
            <w:r w:rsidRPr="00B7276C">
              <w:rPr>
                <w:b/>
              </w:rPr>
              <w:t>0,00</w:t>
            </w:r>
          </w:p>
        </w:tc>
        <w:tc>
          <w:tcPr>
            <w:tcW w:w="957" w:type="dxa"/>
          </w:tcPr>
          <w:p w14:paraId="10CFBAE6" w14:textId="77777777" w:rsidR="00944A65" w:rsidRPr="00B7276C" w:rsidRDefault="00944A65" w:rsidP="00920C9B">
            <w:pPr>
              <w:jc w:val="center"/>
              <w:rPr>
                <w:b/>
              </w:rPr>
            </w:pPr>
            <w:r w:rsidRPr="00B7276C">
              <w:rPr>
                <w:b/>
              </w:rPr>
              <w:t>0,00</w:t>
            </w:r>
          </w:p>
        </w:tc>
        <w:tc>
          <w:tcPr>
            <w:tcW w:w="1417" w:type="dxa"/>
          </w:tcPr>
          <w:p w14:paraId="0C41C93F" w14:textId="77777777" w:rsidR="00944A65" w:rsidRPr="00B7276C" w:rsidRDefault="00944A65" w:rsidP="00920C9B">
            <w:pPr>
              <w:jc w:val="center"/>
              <w:rPr>
                <w:b/>
              </w:rPr>
            </w:pPr>
            <w:r w:rsidRPr="00B7276C">
              <w:rPr>
                <w:b/>
              </w:rPr>
              <w:t>0,00</w:t>
            </w:r>
          </w:p>
        </w:tc>
      </w:tr>
      <w:tr w:rsidR="00944A65" w:rsidRPr="00B7276C" w14:paraId="347A171F" w14:textId="77777777" w:rsidTr="00920C9B">
        <w:tc>
          <w:tcPr>
            <w:tcW w:w="6444" w:type="dxa"/>
          </w:tcPr>
          <w:p w14:paraId="65CE4C5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бюджетные ассигнования, всего в т.ч.:</w:t>
            </w:r>
          </w:p>
        </w:tc>
        <w:tc>
          <w:tcPr>
            <w:tcW w:w="1261" w:type="dxa"/>
          </w:tcPr>
          <w:p w14:paraId="36533DCF" w14:textId="77777777" w:rsidR="00944A65" w:rsidRPr="00B7276C" w:rsidRDefault="00944A65" w:rsidP="00920C9B">
            <w:pPr>
              <w:jc w:val="center"/>
            </w:pPr>
            <w:r w:rsidRPr="00B7276C">
              <w:t>0,00</w:t>
            </w:r>
          </w:p>
        </w:tc>
        <w:tc>
          <w:tcPr>
            <w:tcW w:w="1261" w:type="dxa"/>
          </w:tcPr>
          <w:p w14:paraId="3276FB60" w14:textId="77777777" w:rsidR="00944A65" w:rsidRPr="00B7276C" w:rsidRDefault="00944A65" w:rsidP="00920C9B">
            <w:pPr>
              <w:jc w:val="center"/>
            </w:pPr>
            <w:r w:rsidRPr="00B7276C">
              <w:t>0,00</w:t>
            </w:r>
          </w:p>
        </w:tc>
        <w:tc>
          <w:tcPr>
            <w:tcW w:w="1261" w:type="dxa"/>
          </w:tcPr>
          <w:p w14:paraId="19966F2A" w14:textId="77777777" w:rsidR="00944A65" w:rsidRPr="00B7276C" w:rsidRDefault="00944A65" w:rsidP="00920C9B">
            <w:pPr>
              <w:jc w:val="center"/>
            </w:pPr>
            <w:r w:rsidRPr="00B7276C">
              <w:t>0,00</w:t>
            </w:r>
          </w:p>
        </w:tc>
        <w:tc>
          <w:tcPr>
            <w:tcW w:w="1221" w:type="dxa"/>
          </w:tcPr>
          <w:p w14:paraId="3B335734" w14:textId="77777777" w:rsidR="00944A65" w:rsidRPr="00B7276C" w:rsidRDefault="00944A65" w:rsidP="00920C9B">
            <w:pPr>
              <w:jc w:val="center"/>
            </w:pPr>
            <w:r w:rsidRPr="00B7276C">
              <w:t>0,00</w:t>
            </w:r>
          </w:p>
        </w:tc>
        <w:tc>
          <w:tcPr>
            <w:tcW w:w="1170" w:type="dxa"/>
          </w:tcPr>
          <w:p w14:paraId="3BA54187" w14:textId="77777777" w:rsidR="00944A65" w:rsidRPr="00B7276C" w:rsidRDefault="00944A65" w:rsidP="00920C9B">
            <w:pPr>
              <w:jc w:val="center"/>
            </w:pPr>
            <w:r w:rsidRPr="00B7276C">
              <w:t>0,00</w:t>
            </w:r>
          </w:p>
        </w:tc>
        <w:tc>
          <w:tcPr>
            <w:tcW w:w="957" w:type="dxa"/>
          </w:tcPr>
          <w:p w14:paraId="4DCFB780" w14:textId="77777777" w:rsidR="00944A65" w:rsidRPr="00B7276C" w:rsidRDefault="00944A65" w:rsidP="00920C9B">
            <w:pPr>
              <w:jc w:val="center"/>
            </w:pPr>
            <w:r w:rsidRPr="00B7276C">
              <w:t>0,00</w:t>
            </w:r>
          </w:p>
        </w:tc>
        <w:tc>
          <w:tcPr>
            <w:tcW w:w="1417" w:type="dxa"/>
          </w:tcPr>
          <w:p w14:paraId="34BF9313" w14:textId="77777777" w:rsidR="00944A65" w:rsidRPr="00B7276C" w:rsidRDefault="00944A65" w:rsidP="00920C9B">
            <w:pPr>
              <w:jc w:val="center"/>
            </w:pPr>
            <w:r w:rsidRPr="00B7276C">
              <w:t>0,00</w:t>
            </w:r>
          </w:p>
        </w:tc>
      </w:tr>
      <w:tr w:rsidR="00944A65" w:rsidRPr="00B7276C" w14:paraId="7A327575" w14:textId="77777777" w:rsidTr="00920C9B">
        <w:tc>
          <w:tcPr>
            <w:tcW w:w="6444" w:type="dxa"/>
          </w:tcPr>
          <w:p w14:paraId="4AD5C43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бюджет Комсомольского муниципального района</w:t>
            </w:r>
          </w:p>
        </w:tc>
        <w:tc>
          <w:tcPr>
            <w:tcW w:w="1261" w:type="dxa"/>
          </w:tcPr>
          <w:p w14:paraId="05D58EE2" w14:textId="77777777" w:rsidR="00944A65" w:rsidRPr="00B7276C" w:rsidRDefault="00944A65" w:rsidP="00920C9B">
            <w:pPr>
              <w:jc w:val="center"/>
            </w:pPr>
            <w:r w:rsidRPr="00B7276C">
              <w:t>0,00</w:t>
            </w:r>
          </w:p>
        </w:tc>
        <w:tc>
          <w:tcPr>
            <w:tcW w:w="1261" w:type="dxa"/>
          </w:tcPr>
          <w:p w14:paraId="6CD73536" w14:textId="77777777" w:rsidR="00944A65" w:rsidRPr="00B7276C" w:rsidRDefault="00944A65" w:rsidP="00920C9B">
            <w:pPr>
              <w:jc w:val="center"/>
            </w:pPr>
            <w:r w:rsidRPr="00B7276C">
              <w:t>0,00</w:t>
            </w:r>
          </w:p>
        </w:tc>
        <w:tc>
          <w:tcPr>
            <w:tcW w:w="1261" w:type="dxa"/>
          </w:tcPr>
          <w:p w14:paraId="172152E7" w14:textId="77777777" w:rsidR="00944A65" w:rsidRPr="00B7276C" w:rsidRDefault="00944A65" w:rsidP="00920C9B">
            <w:pPr>
              <w:jc w:val="center"/>
            </w:pPr>
            <w:r w:rsidRPr="00B7276C">
              <w:t>0,00</w:t>
            </w:r>
          </w:p>
        </w:tc>
        <w:tc>
          <w:tcPr>
            <w:tcW w:w="1221" w:type="dxa"/>
          </w:tcPr>
          <w:p w14:paraId="74762C2D" w14:textId="77777777" w:rsidR="00944A65" w:rsidRPr="00B7276C" w:rsidRDefault="00944A65" w:rsidP="00920C9B">
            <w:pPr>
              <w:jc w:val="center"/>
            </w:pPr>
            <w:r w:rsidRPr="00B7276C">
              <w:t>0,00</w:t>
            </w:r>
          </w:p>
        </w:tc>
        <w:tc>
          <w:tcPr>
            <w:tcW w:w="1170" w:type="dxa"/>
          </w:tcPr>
          <w:p w14:paraId="7489A664" w14:textId="77777777" w:rsidR="00944A65" w:rsidRPr="00B7276C" w:rsidRDefault="00944A65" w:rsidP="00920C9B">
            <w:pPr>
              <w:jc w:val="center"/>
            </w:pPr>
            <w:r w:rsidRPr="00B7276C">
              <w:t>0,00</w:t>
            </w:r>
          </w:p>
        </w:tc>
        <w:tc>
          <w:tcPr>
            <w:tcW w:w="957" w:type="dxa"/>
          </w:tcPr>
          <w:p w14:paraId="5FC147D5" w14:textId="77777777" w:rsidR="00944A65" w:rsidRPr="00B7276C" w:rsidRDefault="00944A65" w:rsidP="00920C9B">
            <w:pPr>
              <w:jc w:val="center"/>
            </w:pPr>
            <w:r w:rsidRPr="00B7276C">
              <w:t>0,00</w:t>
            </w:r>
          </w:p>
        </w:tc>
        <w:tc>
          <w:tcPr>
            <w:tcW w:w="1417" w:type="dxa"/>
          </w:tcPr>
          <w:p w14:paraId="14ED99D0" w14:textId="77777777" w:rsidR="00944A65" w:rsidRPr="00B7276C" w:rsidRDefault="00944A65" w:rsidP="00920C9B">
            <w:pPr>
              <w:jc w:val="center"/>
            </w:pPr>
            <w:r w:rsidRPr="00B7276C">
              <w:t>0,00</w:t>
            </w:r>
          </w:p>
        </w:tc>
      </w:tr>
      <w:tr w:rsidR="00944A65" w:rsidRPr="00B7276C" w14:paraId="4A1381D1" w14:textId="77777777" w:rsidTr="00920C9B">
        <w:tc>
          <w:tcPr>
            <w:tcW w:w="6444" w:type="dxa"/>
          </w:tcPr>
          <w:p w14:paraId="7CD112D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областной бюджет</w:t>
            </w:r>
          </w:p>
        </w:tc>
        <w:tc>
          <w:tcPr>
            <w:tcW w:w="1261" w:type="dxa"/>
          </w:tcPr>
          <w:p w14:paraId="7BCCE6B8" w14:textId="77777777" w:rsidR="00944A65" w:rsidRPr="00B7276C" w:rsidRDefault="00944A65" w:rsidP="00920C9B">
            <w:pPr>
              <w:jc w:val="center"/>
            </w:pPr>
            <w:r w:rsidRPr="00B7276C">
              <w:t>0,00</w:t>
            </w:r>
          </w:p>
        </w:tc>
        <w:tc>
          <w:tcPr>
            <w:tcW w:w="1261" w:type="dxa"/>
          </w:tcPr>
          <w:p w14:paraId="7EBC2397" w14:textId="77777777" w:rsidR="00944A65" w:rsidRPr="00B7276C" w:rsidRDefault="00944A65" w:rsidP="00920C9B">
            <w:pPr>
              <w:jc w:val="center"/>
            </w:pPr>
            <w:r w:rsidRPr="00B7276C">
              <w:t>0,00</w:t>
            </w:r>
          </w:p>
        </w:tc>
        <w:tc>
          <w:tcPr>
            <w:tcW w:w="1261" w:type="dxa"/>
          </w:tcPr>
          <w:p w14:paraId="12AE56B6" w14:textId="77777777" w:rsidR="00944A65" w:rsidRPr="00B7276C" w:rsidRDefault="00944A65" w:rsidP="00920C9B">
            <w:pPr>
              <w:jc w:val="center"/>
            </w:pPr>
            <w:r w:rsidRPr="00B7276C">
              <w:t>0,00</w:t>
            </w:r>
          </w:p>
        </w:tc>
        <w:tc>
          <w:tcPr>
            <w:tcW w:w="1221" w:type="dxa"/>
          </w:tcPr>
          <w:p w14:paraId="45414B86" w14:textId="77777777" w:rsidR="00944A65" w:rsidRPr="00B7276C" w:rsidRDefault="00944A65" w:rsidP="00920C9B">
            <w:pPr>
              <w:jc w:val="center"/>
            </w:pPr>
            <w:r w:rsidRPr="00B7276C">
              <w:t>0,00</w:t>
            </w:r>
          </w:p>
        </w:tc>
        <w:tc>
          <w:tcPr>
            <w:tcW w:w="1170" w:type="dxa"/>
          </w:tcPr>
          <w:p w14:paraId="74FB317D" w14:textId="77777777" w:rsidR="00944A65" w:rsidRPr="00B7276C" w:rsidRDefault="00944A65" w:rsidP="00920C9B">
            <w:pPr>
              <w:jc w:val="center"/>
            </w:pPr>
            <w:r w:rsidRPr="00B7276C">
              <w:t>0,00</w:t>
            </w:r>
          </w:p>
        </w:tc>
        <w:tc>
          <w:tcPr>
            <w:tcW w:w="957" w:type="dxa"/>
          </w:tcPr>
          <w:p w14:paraId="63A67222" w14:textId="77777777" w:rsidR="00944A65" w:rsidRPr="00B7276C" w:rsidRDefault="00944A65" w:rsidP="00920C9B">
            <w:pPr>
              <w:jc w:val="center"/>
            </w:pPr>
            <w:r w:rsidRPr="00B7276C">
              <w:t>0,00</w:t>
            </w:r>
          </w:p>
        </w:tc>
        <w:tc>
          <w:tcPr>
            <w:tcW w:w="1417" w:type="dxa"/>
          </w:tcPr>
          <w:p w14:paraId="03756795" w14:textId="77777777" w:rsidR="00944A65" w:rsidRPr="00B7276C" w:rsidRDefault="00944A65" w:rsidP="00920C9B">
            <w:pPr>
              <w:jc w:val="center"/>
            </w:pPr>
            <w:r w:rsidRPr="00B7276C">
              <w:t>0,00</w:t>
            </w:r>
          </w:p>
        </w:tc>
      </w:tr>
      <w:tr w:rsidR="00944A65" w:rsidRPr="00B7276C" w14:paraId="38DD76DE" w14:textId="77777777" w:rsidTr="00920C9B">
        <w:tc>
          <w:tcPr>
            <w:tcW w:w="6444" w:type="dxa"/>
          </w:tcPr>
          <w:p w14:paraId="6967FBB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федеральный бюджет</w:t>
            </w:r>
          </w:p>
        </w:tc>
        <w:tc>
          <w:tcPr>
            <w:tcW w:w="1261" w:type="dxa"/>
          </w:tcPr>
          <w:p w14:paraId="5530EF60" w14:textId="77777777" w:rsidR="00944A65" w:rsidRPr="00B7276C" w:rsidRDefault="00944A65" w:rsidP="00920C9B">
            <w:pPr>
              <w:jc w:val="center"/>
            </w:pPr>
            <w:r w:rsidRPr="00B7276C">
              <w:t>0,00</w:t>
            </w:r>
          </w:p>
        </w:tc>
        <w:tc>
          <w:tcPr>
            <w:tcW w:w="1261" w:type="dxa"/>
          </w:tcPr>
          <w:p w14:paraId="515C29CA" w14:textId="77777777" w:rsidR="00944A65" w:rsidRPr="00B7276C" w:rsidRDefault="00944A65" w:rsidP="00920C9B">
            <w:pPr>
              <w:jc w:val="center"/>
            </w:pPr>
            <w:r w:rsidRPr="00B7276C">
              <w:t>0,00</w:t>
            </w:r>
          </w:p>
        </w:tc>
        <w:tc>
          <w:tcPr>
            <w:tcW w:w="1261" w:type="dxa"/>
          </w:tcPr>
          <w:p w14:paraId="57BC0425" w14:textId="77777777" w:rsidR="00944A65" w:rsidRPr="00B7276C" w:rsidRDefault="00944A65" w:rsidP="00920C9B">
            <w:pPr>
              <w:jc w:val="center"/>
            </w:pPr>
            <w:r w:rsidRPr="00B7276C">
              <w:t>0,00</w:t>
            </w:r>
          </w:p>
        </w:tc>
        <w:tc>
          <w:tcPr>
            <w:tcW w:w="1221" w:type="dxa"/>
          </w:tcPr>
          <w:p w14:paraId="62F7F082" w14:textId="77777777" w:rsidR="00944A65" w:rsidRPr="00B7276C" w:rsidRDefault="00944A65" w:rsidP="00920C9B">
            <w:pPr>
              <w:jc w:val="center"/>
            </w:pPr>
            <w:r w:rsidRPr="00B7276C">
              <w:t>0,00</w:t>
            </w:r>
          </w:p>
        </w:tc>
        <w:tc>
          <w:tcPr>
            <w:tcW w:w="1170" w:type="dxa"/>
          </w:tcPr>
          <w:p w14:paraId="5CD288BC" w14:textId="77777777" w:rsidR="00944A65" w:rsidRPr="00B7276C" w:rsidRDefault="00944A65" w:rsidP="00920C9B">
            <w:pPr>
              <w:jc w:val="center"/>
            </w:pPr>
            <w:r w:rsidRPr="00B7276C">
              <w:t>0,00</w:t>
            </w:r>
          </w:p>
        </w:tc>
        <w:tc>
          <w:tcPr>
            <w:tcW w:w="957" w:type="dxa"/>
          </w:tcPr>
          <w:p w14:paraId="13D48884" w14:textId="77777777" w:rsidR="00944A65" w:rsidRPr="00B7276C" w:rsidRDefault="00944A65" w:rsidP="00920C9B">
            <w:pPr>
              <w:jc w:val="center"/>
            </w:pPr>
            <w:r w:rsidRPr="00B7276C">
              <w:t>0,00</w:t>
            </w:r>
          </w:p>
        </w:tc>
        <w:tc>
          <w:tcPr>
            <w:tcW w:w="1417" w:type="dxa"/>
          </w:tcPr>
          <w:p w14:paraId="5B85D8DD" w14:textId="77777777" w:rsidR="00944A65" w:rsidRPr="00B7276C" w:rsidRDefault="00944A65" w:rsidP="00920C9B">
            <w:pPr>
              <w:jc w:val="center"/>
            </w:pPr>
            <w:r w:rsidRPr="00B7276C">
              <w:t>0,00</w:t>
            </w:r>
          </w:p>
        </w:tc>
      </w:tr>
      <w:tr w:rsidR="00944A65" w:rsidRPr="00B7276C" w14:paraId="1176F72A" w14:textId="77777777" w:rsidTr="00920C9B">
        <w:tc>
          <w:tcPr>
            <w:tcW w:w="6444" w:type="dxa"/>
          </w:tcPr>
          <w:p w14:paraId="232601A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средства некоммерческих организаций-фондов</w:t>
            </w:r>
          </w:p>
        </w:tc>
        <w:tc>
          <w:tcPr>
            <w:tcW w:w="1261" w:type="dxa"/>
          </w:tcPr>
          <w:p w14:paraId="041A702A"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054D9E7A" w14:textId="77777777" w:rsidR="00944A65" w:rsidRPr="00B7276C" w:rsidRDefault="00944A65" w:rsidP="00920C9B">
            <w:pPr>
              <w:pStyle w:val="ConsPlusNormal"/>
              <w:jc w:val="center"/>
              <w:rPr>
                <w:rFonts w:ascii="Times New Roman" w:hAnsi="Times New Roman" w:cs="Times New Roman"/>
                <w:sz w:val="22"/>
                <w:szCs w:val="22"/>
              </w:rPr>
            </w:pPr>
          </w:p>
        </w:tc>
        <w:tc>
          <w:tcPr>
            <w:tcW w:w="1261" w:type="dxa"/>
          </w:tcPr>
          <w:p w14:paraId="0DC57009" w14:textId="77777777" w:rsidR="00944A65" w:rsidRPr="00B7276C" w:rsidRDefault="00944A65" w:rsidP="00920C9B">
            <w:pPr>
              <w:pStyle w:val="ConsPlusNormal"/>
              <w:jc w:val="center"/>
              <w:rPr>
                <w:rFonts w:ascii="Times New Roman" w:hAnsi="Times New Roman" w:cs="Times New Roman"/>
                <w:sz w:val="22"/>
                <w:szCs w:val="22"/>
              </w:rPr>
            </w:pPr>
          </w:p>
        </w:tc>
        <w:tc>
          <w:tcPr>
            <w:tcW w:w="1221" w:type="dxa"/>
          </w:tcPr>
          <w:p w14:paraId="6A67C835" w14:textId="77777777" w:rsidR="00944A65" w:rsidRPr="00B7276C" w:rsidRDefault="00944A65" w:rsidP="00920C9B">
            <w:pPr>
              <w:pStyle w:val="ConsPlusNormal"/>
              <w:jc w:val="center"/>
              <w:rPr>
                <w:rFonts w:ascii="Times New Roman" w:hAnsi="Times New Roman" w:cs="Times New Roman"/>
                <w:sz w:val="22"/>
                <w:szCs w:val="22"/>
              </w:rPr>
            </w:pPr>
          </w:p>
        </w:tc>
        <w:tc>
          <w:tcPr>
            <w:tcW w:w="1170" w:type="dxa"/>
          </w:tcPr>
          <w:p w14:paraId="2A788946" w14:textId="77777777" w:rsidR="00944A65" w:rsidRPr="00B7276C" w:rsidRDefault="00944A65" w:rsidP="00920C9B">
            <w:pPr>
              <w:pStyle w:val="ConsPlusNormal"/>
              <w:jc w:val="center"/>
              <w:rPr>
                <w:rFonts w:ascii="Times New Roman" w:hAnsi="Times New Roman" w:cs="Times New Roman"/>
                <w:sz w:val="22"/>
                <w:szCs w:val="22"/>
              </w:rPr>
            </w:pPr>
          </w:p>
        </w:tc>
        <w:tc>
          <w:tcPr>
            <w:tcW w:w="957" w:type="dxa"/>
          </w:tcPr>
          <w:p w14:paraId="6D370B1C" w14:textId="77777777" w:rsidR="00944A65" w:rsidRPr="00B7276C" w:rsidRDefault="00944A65" w:rsidP="00920C9B">
            <w:pPr>
              <w:pStyle w:val="ConsPlusNormal"/>
              <w:jc w:val="center"/>
              <w:rPr>
                <w:rFonts w:ascii="Times New Roman" w:hAnsi="Times New Roman" w:cs="Times New Roman"/>
                <w:sz w:val="22"/>
                <w:szCs w:val="22"/>
              </w:rPr>
            </w:pPr>
          </w:p>
        </w:tc>
        <w:tc>
          <w:tcPr>
            <w:tcW w:w="1417" w:type="dxa"/>
          </w:tcPr>
          <w:p w14:paraId="73B2125A" w14:textId="77777777" w:rsidR="00944A65" w:rsidRPr="00B7276C" w:rsidRDefault="00944A65" w:rsidP="00920C9B">
            <w:pPr>
              <w:pStyle w:val="ConsPlusNormal"/>
              <w:jc w:val="center"/>
              <w:rPr>
                <w:rFonts w:ascii="Times New Roman" w:hAnsi="Times New Roman" w:cs="Times New Roman"/>
                <w:b/>
                <w:sz w:val="22"/>
                <w:szCs w:val="22"/>
              </w:rPr>
            </w:pPr>
          </w:p>
        </w:tc>
      </w:tr>
    </w:tbl>
    <w:p w14:paraId="1BF4D276" w14:textId="77777777" w:rsidR="00944A65" w:rsidRPr="00B7276C" w:rsidRDefault="00944A65" w:rsidP="00944A65">
      <w:pPr>
        <w:pStyle w:val="ConsPlusNormal"/>
        <w:jc w:val="center"/>
        <w:rPr>
          <w:rFonts w:ascii="Times New Roman" w:hAnsi="Times New Roman" w:cs="Times New Roman"/>
          <w:b/>
          <w:sz w:val="28"/>
          <w:szCs w:val="28"/>
        </w:rPr>
      </w:pPr>
    </w:p>
    <w:p w14:paraId="1A3AC84B" w14:textId="77777777" w:rsidR="00944A65" w:rsidRPr="00B7276C" w:rsidRDefault="00944A65" w:rsidP="00944A65">
      <w:pPr>
        <w:pStyle w:val="ConsPlusNormal"/>
        <w:jc w:val="center"/>
        <w:rPr>
          <w:rFonts w:ascii="Times New Roman" w:hAnsi="Times New Roman" w:cs="Times New Roman"/>
          <w:b/>
          <w:sz w:val="28"/>
          <w:szCs w:val="28"/>
        </w:rPr>
      </w:pPr>
    </w:p>
    <w:p w14:paraId="5C22AD67"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5.Сведения о порядке сбора информации и методике расчета показателя муниципальной</w:t>
      </w:r>
      <w:r w:rsidRPr="00B7276C">
        <w:rPr>
          <w:rFonts w:ascii="Times New Roman" w:hAnsi="Times New Roman" w:cs="Times New Roman"/>
          <w:sz w:val="28"/>
          <w:szCs w:val="28"/>
        </w:rPr>
        <w:t xml:space="preserve"> </w:t>
      </w:r>
      <w:r w:rsidRPr="00B7276C">
        <w:rPr>
          <w:rFonts w:ascii="Times New Roman" w:hAnsi="Times New Roman" w:cs="Times New Roman"/>
          <w:b/>
          <w:sz w:val="28"/>
          <w:szCs w:val="28"/>
        </w:rPr>
        <w:t xml:space="preserve">программы Комсомольского муниципального района  «Организация предоставления государственных </w:t>
      </w:r>
    </w:p>
    <w:p w14:paraId="39631F30" w14:textId="77777777" w:rsidR="00944A65" w:rsidRPr="00B7276C" w:rsidRDefault="00944A65" w:rsidP="00944A65">
      <w:pPr>
        <w:pStyle w:val="ConsPlusNormal"/>
        <w:jc w:val="center"/>
        <w:rPr>
          <w:rFonts w:ascii="Times New Roman" w:hAnsi="Times New Roman" w:cs="Times New Roman"/>
          <w:b/>
          <w:sz w:val="28"/>
          <w:szCs w:val="28"/>
        </w:rPr>
      </w:pPr>
      <w:r w:rsidRPr="00B7276C">
        <w:rPr>
          <w:rFonts w:ascii="Times New Roman" w:hAnsi="Times New Roman" w:cs="Times New Roman"/>
          <w:b/>
          <w:sz w:val="28"/>
          <w:szCs w:val="28"/>
        </w:rPr>
        <w:t>и муниципальных услуг на базе МФЦ»</w:t>
      </w:r>
    </w:p>
    <w:p w14:paraId="2AB034F4" w14:textId="77777777" w:rsidR="00944A65" w:rsidRPr="00B7276C" w:rsidRDefault="00944A65" w:rsidP="00944A65">
      <w:pPr>
        <w:pStyle w:val="ConsPlusNormal"/>
        <w:jc w:val="center"/>
        <w:rPr>
          <w:rFonts w:ascii="Times New Roman" w:hAnsi="Times New Roman" w:cs="Times New Roman"/>
          <w:sz w:val="22"/>
          <w:szCs w:val="22"/>
        </w:rPr>
      </w:pPr>
    </w:p>
    <w:p w14:paraId="44EC372D" w14:textId="77777777" w:rsidR="00944A65" w:rsidRPr="00B7276C" w:rsidRDefault="00944A65" w:rsidP="00944A65">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944A65" w:rsidRPr="00B7276C" w14:paraId="3ACB1F8D" w14:textId="77777777" w:rsidTr="00920C9B">
        <w:trPr>
          <w:jc w:val="center"/>
        </w:trPr>
        <w:tc>
          <w:tcPr>
            <w:tcW w:w="362" w:type="dxa"/>
          </w:tcPr>
          <w:p w14:paraId="350D9E94"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lang w:val="en-US"/>
              </w:rPr>
              <w:t>N</w:t>
            </w:r>
            <w:r w:rsidRPr="00B7276C">
              <w:rPr>
                <w:rFonts w:ascii="Times New Roman" w:hAnsi="Times New Roman" w:cs="Times New Roman"/>
                <w:sz w:val="22"/>
                <w:szCs w:val="22"/>
              </w:rPr>
              <w:t xml:space="preserve"> п/п</w:t>
            </w:r>
          </w:p>
        </w:tc>
        <w:tc>
          <w:tcPr>
            <w:tcW w:w="1484" w:type="dxa"/>
          </w:tcPr>
          <w:p w14:paraId="6689567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Наименование показателя</w:t>
            </w:r>
          </w:p>
        </w:tc>
        <w:tc>
          <w:tcPr>
            <w:tcW w:w="784" w:type="dxa"/>
          </w:tcPr>
          <w:p w14:paraId="3DC66CF1"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Единица измерения</w:t>
            </w:r>
          </w:p>
        </w:tc>
        <w:tc>
          <w:tcPr>
            <w:tcW w:w="1275" w:type="dxa"/>
          </w:tcPr>
          <w:p w14:paraId="004E3A5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Временные характеристики показателя</w:t>
            </w:r>
          </w:p>
        </w:tc>
        <w:tc>
          <w:tcPr>
            <w:tcW w:w="3946" w:type="dxa"/>
          </w:tcPr>
          <w:p w14:paraId="5421A8F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275" w:type="dxa"/>
          </w:tcPr>
          <w:p w14:paraId="2A5C323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Базовые показатели (используемые в формуле)</w:t>
            </w:r>
          </w:p>
        </w:tc>
        <w:tc>
          <w:tcPr>
            <w:tcW w:w="1560" w:type="dxa"/>
          </w:tcPr>
          <w:p w14:paraId="2DFF8DC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Метод сбора информации</w:t>
            </w:r>
          </w:p>
        </w:tc>
        <w:tc>
          <w:tcPr>
            <w:tcW w:w="992" w:type="dxa"/>
          </w:tcPr>
          <w:p w14:paraId="3FEFA3D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Объект и единица наблюдения</w:t>
            </w:r>
          </w:p>
        </w:tc>
        <w:tc>
          <w:tcPr>
            <w:tcW w:w="1701" w:type="dxa"/>
          </w:tcPr>
          <w:p w14:paraId="676CB1E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Ответственный за сбор данных по показателю </w:t>
            </w:r>
          </w:p>
        </w:tc>
        <w:tc>
          <w:tcPr>
            <w:tcW w:w="709" w:type="dxa"/>
          </w:tcPr>
          <w:p w14:paraId="4FF1424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Реквизиты акта</w:t>
            </w:r>
          </w:p>
        </w:tc>
        <w:tc>
          <w:tcPr>
            <w:tcW w:w="1275" w:type="dxa"/>
          </w:tcPr>
          <w:p w14:paraId="7589994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Срок представления годовой отчетной информации</w:t>
            </w:r>
          </w:p>
        </w:tc>
      </w:tr>
      <w:tr w:rsidR="00944A65" w:rsidRPr="00B7276C" w14:paraId="5783F3FB" w14:textId="77777777" w:rsidTr="00920C9B">
        <w:trPr>
          <w:trHeight w:val="95"/>
          <w:jc w:val="center"/>
        </w:trPr>
        <w:tc>
          <w:tcPr>
            <w:tcW w:w="362" w:type="dxa"/>
          </w:tcPr>
          <w:p w14:paraId="1D86326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  1</w:t>
            </w:r>
          </w:p>
        </w:tc>
        <w:tc>
          <w:tcPr>
            <w:tcW w:w="1484" w:type="dxa"/>
          </w:tcPr>
          <w:p w14:paraId="404751A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2</w:t>
            </w:r>
          </w:p>
        </w:tc>
        <w:tc>
          <w:tcPr>
            <w:tcW w:w="784" w:type="dxa"/>
          </w:tcPr>
          <w:p w14:paraId="0B14907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3</w:t>
            </w:r>
          </w:p>
        </w:tc>
        <w:tc>
          <w:tcPr>
            <w:tcW w:w="1275" w:type="dxa"/>
          </w:tcPr>
          <w:p w14:paraId="2EF8124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4</w:t>
            </w:r>
          </w:p>
        </w:tc>
        <w:tc>
          <w:tcPr>
            <w:tcW w:w="3946" w:type="dxa"/>
          </w:tcPr>
          <w:p w14:paraId="7DE22C3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5</w:t>
            </w:r>
          </w:p>
        </w:tc>
        <w:tc>
          <w:tcPr>
            <w:tcW w:w="1275" w:type="dxa"/>
          </w:tcPr>
          <w:p w14:paraId="68C6646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6</w:t>
            </w:r>
          </w:p>
        </w:tc>
        <w:tc>
          <w:tcPr>
            <w:tcW w:w="1560" w:type="dxa"/>
          </w:tcPr>
          <w:p w14:paraId="1E06FFD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7</w:t>
            </w:r>
          </w:p>
        </w:tc>
        <w:tc>
          <w:tcPr>
            <w:tcW w:w="992" w:type="dxa"/>
          </w:tcPr>
          <w:p w14:paraId="0D92947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8</w:t>
            </w:r>
          </w:p>
        </w:tc>
        <w:tc>
          <w:tcPr>
            <w:tcW w:w="1701" w:type="dxa"/>
          </w:tcPr>
          <w:p w14:paraId="4B5617C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9</w:t>
            </w:r>
          </w:p>
        </w:tc>
        <w:tc>
          <w:tcPr>
            <w:tcW w:w="709" w:type="dxa"/>
          </w:tcPr>
          <w:p w14:paraId="40DC28BB"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10</w:t>
            </w:r>
          </w:p>
        </w:tc>
        <w:tc>
          <w:tcPr>
            <w:tcW w:w="1275" w:type="dxa"/>
          </w:tcPr>
          <w:p w14:paraId="5913612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11</w:t>
            </w:r>
          </w:p>
        </w:tc>
      </w:tr>
      <w:tr w:rsidR="00944A65" w:rsidRPr="00B7276C" w14:paraId="2CADE7B9" w14:textId="77777777" w:rsidTr="00920C9B">
        <w:trPr>
          <w:trHeight w:val="2488"/>
          <w:jc w:val="center"/>
        </w:trPr>
        <w:tc>
          <w:tcPr>
            <w:tcW w:w="362" w:type="dxa"/>
          </w:tcPr>
          <w:p w14:paraId="7C33CEF4" w14:textId="77777777" w:rsidR="00944A65" w:rsidRPr="00B7276C" w:rsidRDefault="00944A65" w:rsidP="00920C9B">
            <w:pPr>
              <w:pStyle w:val="ConsPlusNormal"/>
              <w:tabs>
                <w:tab w:val="right" w:pos="238"/>
                <w:tab w:val="center" w:pos="479"/>
              </w:tabs>
              <w:rPr>
                <w:rFonts w:ascii="Times New Roman" w:hAnsi="Times New Roman" w:cs="Times New Roman"/>
                <w:sz w:val="22"/>
                <w:szCs w:val="22"/>
              </w:rPr>
            </w:pPr>
            <w:r w:rsidRPr="00B7276C">
              <w:rPr>
                <w:rFonts w:ascii="Times New Roman" w:hAnsi="Times New Roman" w:cs="Times New Roman"/>
                <w:sz w:val="22"/>
                <w:szCs w:val="22"/>
              </w:rPr>
              <w:t>1.</w:t>
            </w:r>
            <w:r w:rsidRPr="00B7276C">
              <w:rPr>
                <w:rFonts w:ascii="Times New Roman" w:hAnsi="Times New Roman" w:cs="Times New Roman"/>
                <w:sz w:val="22"/>
                <w:szCs w:val="22"/>
              </w:rPr>
              <w:tab/>
            </w:r>
            <w:r w:rsidRPr="00B7276C">
              <w:rPr>
                <w:rFonts w:ascii="Times New Roman" w:hAnsi="Times New Roman" w:cs="Times New Roman"/>
                <w:sz w:val="22"/>
                <w:szCs w:val="22"/>
              </w:rPr>
              <w:tab/>
            </w:r>
          </w:p>
        </w:tc>
        <w:tc>
          <w:tcPr>
            <w:tcW w:w="1484" w:type="dxa"/>
          </w:tcPr>
          <w:p w14:paraId="6A97609F" w14:textId="77777777" w:rsidR="00944A65" w:rsidRPr="00B7276C" w:rsidRDefault="00944A65" w:rsidP="00920C9B">
            <w:r w:rsidRPr="00B7276C">
              <w:rPr>
                <w:w w:val="99"/>
              </w:rPr>
              <w:t>Обеспечение деятельности МФЦ</w:t>
            </w:r>
          </w:p>
        </w:tc>
        <w:tc>
          <w:tcPr>
            <w:tcW w:w="784" w:type="dxa"/>
          </w:tcPr>
          <w:p w14:paraId="4C62A8E0" w14:textId="77777777" w:rsidR="00944A65" w:rsidRPr="00B7276C" w:rsidRDefault="00944A65" w:rsidP="00920C9B">
            <w:pPr>
              <w:spacing w:line="308" w:lineRule="exact"/>
              <w:jc w:val="center"/>
            </w:pPr>
            <w:r w:rsidRPr="00B7276C">
              <w:t>%</w:t>
            </w:r>
          </w:p>
        </w:tc>
        <w:tc>
          <w:tcPr>
            <w:tcW w:w="1275" w:type="dxa"/>
          </w:tcPr>
          <w:p w14:paraId="7FF56F8A"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05C4FCFE"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712A597D"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00B7F99D"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w w:val="99"/>
                <w:sz w:val="22"/>
                <w:szCs w:val="22"/>
              </w:rPr>
              <w:t>Обеспечение деятельности МФЦ</w:t>
            </w:r>
          </w:p>
        </w:tc>
        <w:tc>
          <w:tcPr>
            <w:tcW w:w="1560" w:type="dxa"/>
          </w:tcPr>
          <w:p w14:paraId="2CEFB06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024F84B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w w:val="99"/>
                <w:sz w:val="22"/>
                <w:szCs w:val="22"/>
              </w:rPr>
              <w:t>Обеспечение деятельности МФЦ</w:t>
            </w:r>
          </w:p>
        </w:tc>
        <w:tc>
          <w:tcPr>
            <w:tcW w:w="1701" w:type="dxa"/>
          </w:tcPr>
          <w:p w14:paraId="3FA313EB"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6E3FFFB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w:t>
            </w:r>
          </w:p>
        </w:tc>
        <w:tc>
          <w:tcPr>
            <w:tcW w:w="1275" w:type="dxa"/>
          </w:tcPr>
          <w:p w14:paraId="2842FB4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72E1B140" w14:textId="77777777" w:rsidTr="00920C9B">
        <w:trPr>
          <w:trHeight w:val="712"/>
          <w:jc w:val="center"/>
        </w:trPr>
        <w:tc>
          <w:tcPr>
            <w:tcW w:w="362" w:type="dxa"/>
          </w:tcPr>
          <w:p w14:paraId="269F6865" w14:textId="77777777" w:rsidR="00944A65" w:rsidRPr="00B7276C" w:rsidRDefault="00944A65" w:rsidP="00920C9B">
            <w:r w:rsidRPr="00B7276C">
              <w:t>2.</w:t>
            </w:r>
          </w:p>
        </w:tc>
        <w:tc>
          <w:tcPr>
            <w:tcW w:w="1484" w:type="dxa"/>
          </w:tcPr>
          <w:p w14:paraId="4C74A968" w14:textId="77777777" w:rsidR="00944A65" w:rsidRPr="00B7276C" w:rsidRDefault="00944A65" w:rsidP="00920C9B">
            <w:pPr>
              <w:spacing w:line="308" w:lineRule="exact"/>
            </w:pPr>
            <w:r w:rsidRPr="00B7276C">
              <w:rPr>
                <w:w w:val="99"/>
              </w:rPr>
              <w:t xml:space="preserve">Количество </w:t>
            </w:r>
            <w:r w:rsidRPr="00B7276C">
              <w:t xml:space="preserve">специалистов, </w:t>
            </w:r>
            <w:r w:rsidRPr="00B7276C">
              <w:rPr>
                <w:w w:val="99"/>
              </w:rPr>
              <w:t>работающих в режиме «одного окна»</w:t>
            </w:r>
          </w:p>
        </w:tc>
        <w:tc>
          <w:tcPr>
            <w:tcW w:w="784" w:type="dxa"/>
          </w:tcPr>
          <w:p w14:paraId="3293D5E5" w14:textId="77777777" w:rsidR="00944A65" w:rsidRPr="00B7276C" w:rsidRDefault="00944A65" w:rsidP="00920C9B">
            <w:pPr>
              <w:spacing w:line="308" w:lineRule="exact"/>
              <w:jc w:val="center"/>
            </w:pPr>
            <w:r w:rsidRPr="00B7276C">
              <w:t>чел.</w:t>
            </w:r>
          </w:p>
        </w:tc>
        <w:tc>
          <w:tcPr>
            <w:tcW w:w="1275" w:type="dxa"/>
          </w:tcPr>
          <w:p w14:paraId="6C81873C"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402DE8DB"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3C4AEE4E"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21A4EA86"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w w:val="99"/>
                <w:sz w:val="22"/>
                <w:szCs w:val="22"/>
              </w:rPr>
              <w:t xml:space="preserve">Количество </w:t>
            </w:r>
            <w:r w:rsidRPr="00B7276C">
              <w:rPr>
                <w:rFonts w:ascii="Times New Roman" w:hAnsi="Times New Roman" w:cs="Times New Roman"/>
                <w:sz w:val="22"/>
                <w:szCs w:val="22"/>
              </w:rPr>
              <w:t xml:space="preserve">специалистов, </w:t>
            </w:r>
            <w:r w:rsidRPr="00B7276C">
              <w:rPr>
                <w:rFonts w:ascii="Times New Roman" w:hAnsi="Times New Roman" w:cs="Times New Roman"/>
                <w:w w:val="99"/>
                <w:sz w:val="22"/>
                <w:szCs w:val="22"/>
              </w:rPr>
              <w:t>работающих в режиме «одного окна»</w:t>
            </w:r>
          </w:p>
        </w:tc>
        <w:tc>
          <w:tcPr>
            <w:tcW w:w="1560" w:type="dxa"/>
          </w:tcPr>
          <w:p w14:paraId="4EC5D565"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 xml:space="preserve">Данные формируются Муниципальным бюджетным учреждением «Многофункциональный центр предоставления государственных и </w:t>
            </w:r>
            <w:r w:rsidRPr="00B7276C">
              <w:rPr>
                <w:rFonts w:ascii="Times New Roman" w:hAnsi="Times New Roman" w:cs="Times New Roman"/>
                <w:sz w:val="22"/>
                <w:szCs w:val="22"/>
              </w:rPr>
              <w:lastRenderedPageBreak/>
              <w:t>муниципальных услуг в Комсомольском муниципальном районе»</w:t>
            </w:r>
          </w:p>
        </w:tc>
        <w:tc>
          <w:tcPr>
            <w:tcW w:w="992" w:type="dxa"/>
          </w:tcPr>
          <w:p w14:paraId="16985ECF" w14:textId="77777777" w:rsidR="00944A65" w:rsidRPr="00B7276C" w:rsidRDefault="00944A65" w:rsidP="00920C9B">
            <w:pPr>
              <w:pStyle w:val="ConsPlusNormal"/>
              <w:rPr>
                <w:rFonts w:ascii="Times New Roman" w:hAnsi="Times New Roman" w:cs="Times New Roman"/>
                <w:w w:val="99"/>
                <w:sz w:val="22"/>
                <w:szCs w:val="22"/>
              </w:rPr>
            </w:pPr>
            <w:r w:rsidRPr="00B7276C">
              <w:rPr>
                <w:rFonts w:ascii="Times New Roman" w:hAnsi="Times New Roman" w:cs="Times New Roman"/>
                <w:w w:val="99"/>
                <w:sz w:val="22"/>
                <w:szCs w:val="22"/>
              </w:rPr>
              <w:lastRenderedPageBreak/>
              <w:t xml:space="preserve">Количество </w:t>
            </w:r>
            <w:r w:rsidRPr="00B7276C">
              <w:rPr>
                <w:rFonts w:ascii="Times New Roman" w:hAnsi="Times New Roman" w:cs="Times New Roman"/>
                <w:sz w:val="22"/>
                <w:szCs w:val="22"/>
              </w:rPr>
              <w:t xml:space="preserve">специалистов, </w:t>
            </w:r>
            <w:r w:rsidRPr="00B7276C">
              <w:rPr>
                <w:rFonts w:ascii="Times New Roman" w:hAnsi="Times New Roman" w:cs="Times New Roman"/>
                <w:w w:val="99"/>
                <w:sz w:val="22"/>
                <w:szCs w:val="22"/>
              </w:rPr>
              <w:t>работающих в режиме «одного окна»</w:t>
            </w:r>
          </w:p>
          <w:p w14:paraId="6E79D9E1" w14:textId="77777777" w:rsidR="00944A65" w:rsidRPr="00B7276C" w:rsidRDefault="00944A65" w:rsidP="00920C9B">
            <w:pPr>
              <w:pStyle w:val="ConsPlusNormal"/>
              <w:rPr>
                <w:rFonts w:ascii="Times New Roman" w:hAnsi="Times New Roman" w:cs="Times New Roman"/>
                <w:sz w:val="22"/>
                <w:szCs w:val="22"/>
              </w:rPr>
            </w:pPr>
          </w:p>
        </w:tc>
        <w:tc>
          <w:tcPr>
            <w:tcW w:w="1701" w:type="dxa"/>
          </w:tcPr>
          <w:p w14:paraId="53A86CCC"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7F62A2D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w:t>
            </w:r>
          </w:p>
        </w:tc>
        <w:tc>
          <w:tcPr>
            <w:tcW w:w="1275" w:type="dxa"/>
          </w:tcPr>
          <w:p w14:paraId="060E6FB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42C01266" w14:textId="77777777" w:rsidTr="00920C9B">
        <w:trPr>
          <w:trHeight w:val="712"/>
          <w:jc w:val="center"/>
        </w:trPr>
        <w:tc>
          <w:tcPr>
            <w:tcW w:w="362" w:type="dxa"/>
          </w:tcPr>
          <w:p w14:paraId="5759CD4C" w14:textId="77777777" w:rsidR="00944A65" w:rsidRPr="00B7276C" w:rsidRDefault="00944A65" w:rsidP="00920C9B">
            <w:r w:rsidRPr="00B7276C">
              <w:t>3</w:t>
            </w:r>
          </w:p>
        </w:tc>
        <w:tc>
          <w:tcPr>
            <w:tcW w:w="1484" w:type="dxa"/>
          </w:tcPr>
          <w:p w14:paraId="2B25CFED" w14:textId="77777777" w:rsidR="00944A65" w:rsidRPr="00B7276C" w:rsidRDefault="00944A65" w:rsidP="00920C9B">
            <w:pPr>
              <w:ind w:right="20"/>
            </w:pPr>
            <w:r w:rsidRPr="00B7276C">
              <w:t>Среднее количество услуг, предоставляемых</w:t>
            </w:r>
          </w:p>
          <w:p w14:paraId="64A67F7A" w14:textId="77777777" w:rsidR="00944A65" w:rsidRPr="00B7276C" w:rsidRDefault="00944A65" w:rsidP="00920C9B">
            <w:r w:rsidRPr="00B7276C">
              <w:t>в режиме «одного окна»</w:t>
            </w:r>
          </w:p>
        </w:tc>
        <w:tc>
          <w:tcPr>
            <w:tcW w:w="784" w:type="dxa"/>
          </w:tcPr>
          <w:p w14:paraId="627556FE" w14:textId="77777777" w:rsidR="00944A65" w:rsidRPr="00B7276C" w:rsidRDefault="00944A65" w:rsidP="00920C9B">
            <w:pPr>
              <w:spacing w:line="310" w:lineRule="exact"/>
              <w:jc w:val="center"/>
            </w:pPr>
            <w:r w:rsidRPr="00B7276C">
              <w:rPr>
                <w:w w:val="98"/>
              </w:rPr>
              <w:t>ед.</w:t>
            </w:r>
          </w:p>
        </w:tc>
        <w:tc>
          <w:tcPr>
            <w:tcW w:w="1275" w:type="dxa"/>
          </w:tcPr>
          <w:p w14:paraId="4A9728C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2404910C"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5E3D2DA8"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6C0D7DFD" w14:textId="77777777" w:rsidR="00944A65" w:rsidRPr="00B7276C" w:rsidRDefault="00944A65" w:rsidP="00920C9B">
            <w:pPr>
              <w:ind w:right="20"/>
            </w:pPr>
            <w:r w:rsidRPr="00B7276C">
              <w:t>Среднее количество услуг, предоставляемых</w:t>
            </w:r>
          </w:p>
          <w:p w14:paraId="5CA74BB1"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в режиме «одного окна</w:t>
            </w:r>
          </w:p>
        </w:tc>
        <w:tc>
          <w:tcPr>
            <w:tcW w:w="1560" w:type="dxa"/>
          </w:tcPr>
          <w:p w14:paraId="190FBE0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0BF94479" w14:textId="77777777" w:rsidR="00944A65" w:rsidRPr="00B7276C" w:rsidRDefault="00944A65" w:rsidP="00920C9B">
            <w:pPr>
              <w:ind w:right="20"/>
            </w:pPr>
            <w:r w:rsidRPr="00B7276C">
              <w:t>Среднее количество услуг, предоставляемых</w:t>
            </w:r>
          </w:p>
          <w:p w14:paraId="74C47F1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в режиме «одного окна</w:t>
            </w:r>
          </w:p>
        </w:tc>
        <w:tc>
          <w:tcPr>
            <w:tcW w:w="1701" w:type="dxa"/>
          </w:tcPr>
          <w:p w14:paraId="314C8AD8"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6077531D"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5CBC66C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532D1692" w14:textId="77777777" w:rsidTr="00920C9B">
        <w:trPr>
          <w:trHeight w:val="712"/>
          <w:jc w:val="center"/>
        </w:trPr>
        <w:tc>
          <w:tcPr>
            <w:tcW w:w="362" w:type="dxa"/>
          </w:tcPr>
          <w:p w14:paraId="5D8EA3AD" w14:textId="77777777" w:rsidR="00944A65" w:rsidRPr="00B7276C" w:rsidRDefault="00944A65" w:rsidP="00920C9B">
            <w:r w:rsidRPr="00B7276C">
              <w:t>4</w:t>
            </w:r>
          </w:p>
        </w:tc>
        <w:tc>
          <w:tcPr>
            <w:tcW w:w="1484" w:type="dxa"/>
            <w:vAlign w:val="bottom"/>
          </w:tcPr>
          <w:p w14:paraId="442A0EC5" w14:textId="77777777" w:rsidR="00944A65" w:rsidRPr="00B7276C" w:rsidRDefault="00944A65" w:rsidP="00920C9B">
            <w:pPr>
              <w:spacing w:line="308" w:lineRule="exact"/>
              <w:ind w:left="120"/>
            </w:pPr>
            <w:r w:rsidRPr="00B7276C">
              <w:t>Пропускная способность сети МФЦ</w:t>
            </w:r>
          </w:p>
          <w:p w14:paraId="1C857D20" w14:textId="77777777" w:rsidR="00944A65" w:rsidRPr="00B7276C" w:rsidRDefault="00944A65" w:rsidP="00920C9B">
            <w:pPr>
              <w:ind w:left="120"/>
            </w:pPr>
            <w:r w:rsidRPr="00B7276C">
              <w:t>(количество посетителей на получение</w:t>
            </w:r>
          </w:p>
          <w:p w14:paraId="481DFB22" w14:textId="77777777" w:rsidR="00944A65" w:rsidRPr="00B7276C" w:rsidRDefault="00944A65" w:rsidP="00920C9B">
            <w:pPr>
              <w:ind w:left="120"/>
            </w:pPr>
            <w:r w:rsidRPr="00B7276C">
              <w:t xml:space="preserve">всех </w:t>
            </w:r>
            <w:r w:rsidRPr="00B7276C">
              <w:lastRenderedPageBreak/>
              <w:t>государственных и</w:t>
            </w:r>
          </w:p>
          <w:p w14:paraId="41381E45" w14:textId="77777777" w:rsidR="00944A65" w:rsidRPr="00B7276C" w:rsidRDefault="00944A65" w:rsidP="00920C9B">
            <w:pPr>
              <w:ind w:left="120"/>
            </w:pPr>
            <w:r w:rsidRPr="00B7276C">
              <w:t>муниципальных услуг)</w:t>
            </w:r>
          </w:p>
        </w:tc>
        <w:tc>
          <w:tcPr>
            <w:tcW w:w="784" w:type="dxa"/>
          </w:tcPr>
          <w:p w14:paraId="20EE0B85" w14:textId="77777777" w:rsidR="00944A65" w:rsidRPr="00B7276C" w:rsidRDefault="00944A65" w:rsidP="00920C9B">
            <w:pPr>
              <w:spacing w:line="308" w:lineRule="exact"/>
              <w:ind w:left="80"/>
              <w:jc w:val="center"/>
            </w:pPr>
            <w:r w:rsidRPr="00B7276C">
              <w:lastRenderedPageBreak/>
              <w:t>чел.</w:t>
            </w:r>
          </w:p>
        </w:tc>
        <w:tc>
          <w:tcPr>
            <w:tcW w:w="1275" w:type="dxa"/>
          </w:tcPr>
          <w:p w14:paraId="673CA79C"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1CF6F1A7"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48A14F50"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6F6C7A04" w14:textId="77777777" w:rsidR="00944A65" w:rsidRPr="00B7276C" w:rsidRDefault="00944A65" w:rsidP="00920C9B">
            <w:pPr>
              <w:spacing w:line="308" w:lineRule="exact"/>
              <w:ind w:left="120"/>
            </w:pPr>
            <w:r w:rsidRPr="00B7276C">
              <w:t>Пропускная способность сети МФЦ</w:t>
            </w:r>
          </w:p>
          <w:p w14:paraId="2F91D002" w14:textId="77777777" w:rsidR="00944A65" w:rsidRPr="00B7276C" w:rsidRDefault="00944A65" w:rsidP="00920C9B">
            <w:pPr>
              <w:ind w:left="120"/>
            </w:pPr>
            <w:r w:rsidRPr="00B7276C">
              <w:t xml:space="preserve">(количество посетителей на </w:t>
            </w:r>
            <w:r w:rsidRPr="00B7276C">
              <w:lastRenderedPageBreak/>
              <w:t>получение</w:t>
            </w:r>
          </w:p>
          <w:p w14:paraId="07E5AD94" w14:textId="77777777" w:rsidR="00944A65" w:rsidRPr="00B7276C" w:rsidRDefault="00944A65" w:rsidP="00920C9B">
            <w:pPr>
              <w:ind w:left="120"/>
            </w:pPr>
            <w:r w:rsidRPr="00B7276C">
              <w:t>всех государственных и</w:t>
            </w:r>
          </w:p>
          <w:p w14:paraId="1140B9DF"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муниципальных услуг)</w:t>
            </w:r>
          </w:p>
        </w:tc>
        <w:tc>
          <w:tcPr>
            <w:tcW w:w="1560" w:type="dxa"/>
          </w:tcPr>
          <w:p w14:paraId="7B274ED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Данные формируются Муниципальным бюджетным учреждением «Многофункциональный </w:t>
            </w:r>
            <w:r w:rsidRPr="00B7276C">
              <w:rPr>
                <w:rFonts w:ascii="Times New Roman" w:hAnsi="Times New Roman" w:cs="Times New Roman"/>
                <w:sz w:val="22"/>
                <w:szCs w:val="22"/>
              </w:rPr>
              <w:lastRenderedPageBreak/>
              <w:t>центр предоставления государственных и муниципальных услуг в Комсомольском муниципальном районе»</w:t>
            </w:r>
          </w:p>
        </w:tc>
        <w:tc>
          <w:tcPr>
            <w:tcW w:w="992" w:type="dxa"/>
          </w:tcPr>
          <w:p w14:paraId="2E087C1A" w14:textId="77777777" w:rsidR="00944A65" w:rsidRPr="00B7276C" w:rsidRDefault="00944A65" w:rsidP="00920C9B">
            <w:pPr>
              <w:spacing w:line="308" w:lineRule="exact"/>
              <w:ind w:left="120"/>
            </w:pPr>
            <w:r w:rsidRPr="00B7276C">
              <w:lastRenderedPageBreak/>
              <w:t>Пропускная способность сети МФЦ</w:t>
            </w:r>
          </w:p>
          <w:p w14:paraId="168DBDCD" w14:textId="77777777" w:rsidR="00944A65" w:rsidRPr="00B7276C" w:rsidRDefault="00944A65" w:rsidP="00920C9B">
            <w:pPr>
              <w:ind w:left="120"/>
            </w:pPr>
            <w:r w:rsidRPr="00B7276C">
              <w:lastRenderedPageBreak/>
              <w:t>(количество посетителей на получение</w:t>
            </w:r>
          </w:p>
          <w:p w14:paraId="56B71878" w14:textId="77777777" w:rsidR="00944A65" w:rsidRPr="00B7276C" w:rsidRDefault="00944A65" w:rsidP="00920C9B">
            <w:pPr>
              <w:ind w:left="120"/>
            </w:pPr>
            <w:r w:rsidRPr="00B7276C">
              <w:t>всех государственных и</w:t>
            </w:r>
          </w:p>
          <w:p w14:paraId="493299D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муниципальных услуг)</w:t>
            </w:r>
          </w:p>
        </w:tc>
        <w:tc>
          <w:tcPr>
            <w:tcW w:w="1701" w:type="dxa"/>
          </w:tcPr>
          <w:p w14:paraId="3545D78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w:t>
            </w:r>
            <w:r w:rsidRPr="00B7276C">
              <w:rPr>
                <w:rFonts w:ascii="Times New Roman" w:hAnsi="Times New Roman" w:cs="Times New Roman"/>
                <w:sz w:val="22"/>
                <w:szCs w:val="22"/>
              </w:rPr>
              <w:lastRenderedPageBreak/>
              <w:t>муниципальных услуг в Комсомольском муниципальном районе»</w:t>
            </w:r>
          </w:p>
        </w:tc>
        <w:tc>
          <w:tcPr>
            <w:tcW w:w="709" w:type="dxa"/>
          </w:tcPr>
          <w:p w14:paraId="536A35E0"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2CA1B86E"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0E09210D" w14:textId="77777777" w:rsidTr="00920C9B">
        <w:trPr>
          <w:trHeight w:val="712"/>
          <w:jc w:val="center"/>
        </w:trPr>
        <w:tc>
          <w:tcPr>
            <w:tcW w:w="362" w:type="dxa"/>
          </w:tcPr>
          <w:p w14:paraId="03C7CB3D" w14:textId="77777777" w:rsidR="00944A65" w:rsidRPr="00B7276C" w:rsidRDefault="00944A65" w:rsidP="00920C9B">
            <w:r w:rsidRPr="00B7276C">
              <w:t>5</w:t>
            </w:r>
          </w:p>
        </w:tc>
        <w:tc>
          <w:tcPr>
            <w:tcW w:w="1484" w:type="dxa"/>
            <w:vAlign w:val="bottom"/>
          </w:tcPr>
          <w:p w14:paraId="22CCA1BA" w14:textId="77777777" w:rsidR="00944A65" w:rsidRPr="00B7276C" w:rsidRDefault="00944A65" w:rsidP="00920C9B">
            <w:pPr>
              <w:spacing w:line="309" w:lineRule="exact"/>
              <w:ind w:left="120"/>
            </w:pPr>
            <w:r w:rsidRPr="00B7276C">
              <w:t>Время ожидания посетителей в очереди</w:t>
            </w:r>
          </w:p>
          <w:p w14:paraId="1F6529C0" w14:textId="77777777" w:rsidR="00944A65" w:rsidRPr="00B7276C" w:rsidRDefault="00944A65" w:rsidP="00920C9B">
            <w:pPr>
              <w:ind w:left="120"/>
            </w:pPr>
            <w:r w:rsidRPr="00B7276C">
              <w:t>в окно приёма документов на подачу</w:t>
            </w:r>
          </w:p>
          <w:p w14:paraId="06FF61AD" w14:textId="77777777" w:rsidR="00944A65" w:rsidRPr="00B7276C" w:rsidRDefault="00944A65" w:rsidP="00920C9B">
            <w:pPr>
              <w:ind w:left="120"/>
            </w:pPr>
            <w:r w:rsidRPr="00B7276C">
              <w:t>документов на предоставление услуги</w:t>
            </w:r>
          </w:p>
          <w:p w14:paraId="0E52E2CC" w14:textId="77777777" w:rsidR="00944A65" w:rsidRPr="00B7276C" w:rsidRDefault="00944A65" w:rsidP="00920C9B">
            <w:pPr>
              <w:ind w:left="120"/>
            </w:pPr>
            <w:r w:rsidRPr="00B7276C">
              <w:t>или оказание консультации по порядку</w:t>
            </w:r>
          </w:p>
          <w:p w14:paraId="1CD36163" w14:textId="77777777" w:rsidR="00944A65" w:rsidRPr="00B7276C" w:rsidRDefault="00944A65" w:rsidP="00920C9B">
            <w:pPr>
              <w:ind w:left="120"/>
            </w:pPr>
            <w:r w:rsidRPr="00B7276C">
              <w:t>предоставления услуги</w:t>
            </w:r>
          </w:p>
        </w:tc>
        <w:tc>
          <w:tcPr>
            <w:tcW w:w="784" w:type="dxa"/>
          </w:tcPr>
          <w:p w14:paraId="744BCC0F" w14:textId="77777777" w:rsidR="00944A65" w:rsidRPr="00B7276C" w:rsidRDefault="00944A65" w:rsidP="00920C9B">
            <w:pPr>
              <w:spacing w:line="309" w:lineRule="exact"/>
              <w:ind w:left="80"/>
              <w:jc w:val="center"/>
            </w:pPr>
            <w:r w:rsidRPr="00B7276C">
              <w:t>мин.</w:t>
            </w:r>
          </w:p>
        </w:tc>
        <w:tc>
          <w:tcPr>
            <w:tcW w:w="1275" w:type="dxa"/>
          </w:tcPr>
          <w:p w14:paraId="1AE04507"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28C4CE7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2131C2E3"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0D0E4A85" w14:textId="77777777" w:rsidR="00944A65" w:rsidRPr="00B7276C" w:rsidRDefault="00944A65" w:rsidP="00920C9B">
            <w:pPr>
              <w:spacing w:line="309" w:lineRule="exact"/>
              <w:ind w:left="120"/>
            </w:pPr>
            <w:r w:rsidRPr="00B7276C">
              <w:t>Время ожидания посетителей в очереди</w:t>
            </w:r>
          </w:p>
          <w:p w14:paraId="784D91CD" w14:textId="77777777" w:rsidR="00944A65" w:rsidRPr="00B7276C" w:rsidRDefault="00944A65" w:rsidP="00920C9B">
            <w:pPr>
              <w:ind w:left="120"/>
            </w:pPr>
            <w:r w:rsidRPr="00B7276C">
              <w:t>в окно приёма документов на подачу</w:t>
            </w:r>
          </w:p>
          <w:p w14:paraId="52DF5C3C" w14:textId="77777777" w:rsidR="00944A65" w:rsidRPr="00B7276C" w:rsidRDefault="00944A65" w:rsidP="00920C9B">
            <w:pPr>
              <w:ind w:left="120"/>
            </w:pPr>
            <w:r w:rsidRPr="00B7276C">
              <w:t>документов на предоставление услуги</w:t>
            </w:r>
          </w:p>
          <w:p w14:paraId="5DE23FE3" w14:textId="77777777" w:rsidR="00944A65" w:rsidRPr="00B7276C" w:rsidRDefault="00944A65" w:rsidP="00920C9B">
            <w:pPr>
              <w:ind w:left="120"/>
            </w:pPr>
            <w:r w:rsidRPr="00B7276C">
              <w:t>или оказание консультации по порядку</w:t>
            </w:r>
          </w:p>
          <w:p w14:paraId="4BB9DC5A"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предоставления услуги</w:t>
            </w:r>
          </w:p>
        </w:tc>
        <w:tc>
          <w:tcPr>
            <w:tcW w:w="1560" w:type="dxa"/>
          </w:tcPr>
          <w:p w14:paraId="3447505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2EE13BA6" w14:textId="77777777" w:rsidR="00944A65" w:rsidRPr="00B7276C" w:rsidRDefault="00944A65" w:rsidP="00920C9B">
            <w:pPr>
              <w:spacing w:line="309" w:lineRule="exact"/>
              <w:ind w:left="120"/>
            </w:pPr>
            <w:r w:rsidRPr="00B7276C">
              <w:t>Время ожидания посетителей в очереди</w:t>
            </w:r>
          </w:p>
          <w:p w14:paraId="11BA0B53" w14:textId="77777777" w:rsidR="00944A65" w:rsidRPr="00B7276C" w:rsidRDefault="00944A65" w:rsidP="00920C9B">
            <w:pPr>
              <w:ind w:left="120"/>
            </w:pPr>
            <w:r w:rsidRPr="00B7276C">
              <w:t>в окно приёма документов на подачу</w:t>
            </w:r>
          </w:p>
          <w:p w14:paraId="29513596" w14:textId="77777777" w:rsidR="00944A65" w:rsidRPr="00B7276C" w:rsidRDefault="00944A65" w:rsidP="00920C9B">
            <w:pPr>
              <w:ind w:left="120"/>
            </w:pPr>
            <w:r w:rsidRPr="00B7276C">
              <w:t>документов на предоставление услуги</w:t>
            </w:r>
          </w:p>
          <w:p w14:paraId="2B818B71" w14:textId="77777777" w:rsidR="00944A65" w:rsidRPr="00B7276C" w:rsidRDefault="00944A65" w:rsidP="00920C9B">
            <w:pPr>
              <w:ind w:left="120"/>
            </w:pPr>
            <w:r w:rsidRPr="00B7276C">
              <w:t xml:space="preserve">или оказание консультации по </w:t>
            </w:r>
            <w:r w:rsidRPr="00B7276C">
              <w:lastRenderedPageBreak/>
              <w:t>порядку</w:t>
            </w:r>
          </w:p>
          <w:p w14:paraId="23CF40A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предоставления услуги</w:t>
            </w:r>
          </w:p>
        </w:tc>
        <w:tc>
          <w:tcPr>
            <w:tcW w:w="1701" w:type="dxa"/>
          </w:tcPr>
          <w:p w14:paraId="60EEF40B"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4A15337F"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2A655F6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260FF6A4" w14:textId="77777777" w:rsidTr="00920C9B">
        <w:trPr>
          <w:trHeight w:val="712"/>
          <w:jc w:val="center"/>
        </w:trPr>
        <w:tc>
          <w:tcPr>
            <w:tcW w:w="362" w:type="dxa"/>
          </w:tcPr>
          <w:p w14:paraId="0F459929" w14:textId="77777777" w:rsidR="00944A65" w:rsidRPr="00B7276C" w:rsidRDefault="00944A65" w:rsidP="00920C9B">
            <w:r w:rsidRPr="00B7276C">
              <w:t>6</w:t>
            </w:r>
          </w:p>
        </w:tc>
        <w:tc>
          <w:tcPr>
            <w:tcW w:w="1484" w:type="dxa"/>
            <w:vAlign w:val="bottom"/>
          </w:tcPr>
          <w:p w14:paraId="7C117E87" w14:textId="77777777" w:rsidR="00944A65" w:rsidRPr="00B7276C" w:rsidRDefault="00944A65" w:rsidP="00920C9B">
            <w:pPr>
              <w:spacing w:line="309" w:lineRule="exact"/>
              <w:ind w:left="120"/>
            </w:pPr>
            <w:r w:rsidRPr="00B7276C">
              <w:t>Фактическое время получения</w:t>
            </w:r>
          </w:p>
          <w:p w14:paraId="462FE991" w14:textId="77777777" w:rsidR="00944A65" w:rsidRPr="00B7276C" w:rsidRDefault="00944A65" w:rsidP="00920C9B">
            <w:pPr>
              <w:ind w:left="120"/>
            </w:pPr>
            <w:r w:rsidRPr="00B7276C">
              <w:t>заявителем услуги</w:t>
            </w:r>
          </w:p>
        </w:tc>
        <w:tc>
          <w:tcPr>
            <w:tcW w:w="784" w:type="dxa"/>
          </w:tcPr>
          <w:p w14:paraId="37204880" w14:textId="77777777" w:rsidR="00944A65" w:rsidRPr="00B7276C" w:rsidRDefault="00944A65" w:rsidP="00920C9B">
            <w:pPr>
              <w:spacing w:line="309" w:lineRule="exact"/>
              <w:ind w:left="80"/>
              <w:jc w:val="center"/>
            </w:pPr>
            <w:r w:rsidRPr="00B7276C">
              <w:t>дней</w:t>
            </w:r>
          </w:p>
        </w:tc>
        <w:tc>
          <w:tcPr>
            <w:tcW w:w="1275" w:type="dxa"/>
          </w:tcPr>
          <w:p w14:paraId="6C8A34C2"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0D16E3A7"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422823CF"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18F28123" w14:textId="77777777" w:rsidR="00944A65" w:rsidRPr="00B7276C" w:rsidRDefault="00944A65" w:rsidP="00920C9B">
            <w:pPr>
              <w:spacing w:line="309" w:lineRule="exact"/>
              <w:ind w:left="120"/>
            </w:pPr>
            <w:r w:rsidRPr="00B7276C">
              <w:t>Фактическое время получения</w:t>
            </w:r>
          </w:p>
          <w:p w14:paraId="2A50D363"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заявителем услуги</w:t>
            </w:r>
          </w:p>
        </w:tc>
        <w:tc>
          <w:tcPr>
            <w:tcW w:w="1560" w:type="dxa"/>
          </w:tcPr>
          <w:p w14:paraId="79CA553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62349139" w14:textId="77777777" w:rsidR="00944A65" w:rsidRPr="00B7276C" w:rsidRDefault="00944A65" w:rsidP="00920C9B">
            <w:pPr>
              <w:spacing w:line="309" w:lineRule="exact"/>
              <w:ind w:left="120"/>
            </w:pPr>
            <w:r w:rsidRPr="00B7276C">
              <w:t>Фактическое время получения</w:t>
            </w:r>
          </w:p>
          <w:p w14:paraId="15B41AF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заявителем услуги</w:t>
            </w:r>
          </w:p>
        </w:tc>
        <w:tc>
          <w:tcPr>
            <w:tcW w:w="1701" w:type="dxa"/>
          </w:tcPr>
          <w:p w14:paraId="397C293D"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6B46CE04"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165A6CE3"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0938FEBF" w14:textId="77777777" w:rsidTr="00920C9B">
        <w:trPr>
          <w:trHeight w:val="712"/>
          <w:jc w:val="center"/>
        </w:trPr>
        <w:tc>
          <w:tcPr>
            <w:tcW w:w="362" w:type="dxa"/>
          </w:tcPr>
          <w:p w14:paraId="4D75B191" w14:textId="77777777" w:rsidR="00944A65" w:rsidRPr="00B7276C" w:rsidRDefault="00944A65" w:rsidP="00920C9B">
            <w:r w:rsidRPr="00B7276C">
              <w:t>7</w:t>
            </w:r>
          </w:p>
        </w:tc>
        <w:tc>
          <w:tcPr>
            <w:tcW w:w="1484" w:type="dxa"/>
            <w:vAlign w:val="bottom"/>
          </w:tcPr>
          <w:p w14:paraId="3729E629" w14:textId="77777777" w:rsidR="00944A65" w:rsidRPr="00B7276C" w:rsidRDefault="00944A65" w:rsidP="00920C9B">
            <w:pPr>
              <w:spacing w:line="308" w:lineRule="exact"/>
              <w:ind w:left="120"/>
            </w:pPr>
            <w:r w:rsidRPr="00B7276C">
              <w:t>Удовлетворённость получателей</w:t>
            </w:r>
          </w:p>
          <w:p w14:paraId="5D6F8E9B" w14:textId="77777777" w:rsidR="00944A65" w:rsidRPr="00B7276C" w:rsidRDefault="00944A65" w:rsidP="00920C9B">
            <w:pPr>
              <w:ind w:left="120"/>
            </w:pPr>
            <w:r w:rsidRPr="00B7276C">
              <w:t>качеством оказания государственных и</w:t>
            </w:r>
          </w:p>
          <w:p w14:paraId="1BBEB6BD" w14:textId="77777777" w:rsidR="00944A65" w:rsidRPr="00B7276C" w:rsidRDefault="00944A65" w:rsidP="00920C9B">
            <w:pPr>
              <w:ind w:left="120"/>
            </w:pPr>
            <w:r w:rsidRPr="00B7276C">
              <w:t>муниципальных услуг</w:t>
            </w:r>
          </w:p>
        </w:tc>
        <w:tc>
          <w:tcPr>
            <w:tcW w:w="784" w:type="dxa"/>
          </w:tcPr>
          <w:p w14:paraId="7E752FBF" w14:textId="77777777" w:rsidR="00944A65" w:rsidRPr="00B7276C" w:rsidRDefault="00944A65" w:rsidP="00920C9B">
            <w:pPr>
              <w:spacing w:line="308" w:lineRule="exact"/>
              <w:ind w:left="80"/>
              <w:jc w:val="center"/>
            </w:pPr>
            <w:r w:rsidRPr="00B7276C">
              <w:t>%</w:t>
            </w:r>
          </w:p>
        </w:tc>
        <w:tc>
          <w:tcPr>
            <w:tcW w:w="1275" w:type="dxa"/>
          </w:tcPr>
          <w:p w14:paraId="70B5B057"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053AE07C"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3EC2B7A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4F0C943A" w14:textId="77777777" w:rsidR="00944A65" w:rsidRPr="00B7276C" w:rsidRDefault="00944A65" w:rsidP="00920C9B">
            <w:pPr>
              <w:spacing w:line="308" w:lineRule="exact"/>
              <w:ind w:left="120"/>
            </w:pPr>
            <w:r w:rsidRPr="00B7276C">
              <w:t>Удовлетворённость получателей</w:t>
            </w:r>
          </w:p>
          <w:p w14:paraId="309F5A00" w14:textId="77777777" w:rsidR="00944A65" w:rsidRPr="00B7276C" w:rsidRDefault="00944A65" w:rsidP="00920C9B">
            <w:pPr>
              <w:ind w:left="120"/>
            </w:pPr>
            <w:r w:rsidRPr="00B7276C">
              <w:t>качеством оказания государственных и</w:t>
            </w:r>
          </w:p>
          <w:p w14:paraId="6C4C7F2C"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муниципаль</w:t>
            </w:r>
            <w:r w:rsidRPr="00B7276C">
              <w:rPr>
                <w:rFonts w:ascii="Times New Roman" w:hAnsi="Times New Roman" w:cs="Times New Roman"/>
                <w:sz w:val="22"/>
                <w:szCs w:val="22"/>
              </w:rPr>
              <w:lastRenderedPageBreak/>
              <w:t>ных услуг</w:t>
            </w:r>
          </w:p>
        </w:tc>
        <w:tc>
          <w:tcPr>
            <w:tcW w:w="1560" w:type="dxa"/>
          </w:tcPr>
          <w:p w14:paraId="4DB7BEA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Данные формируются Муниципальным бюджетным учреждением «Многофункциональный центр предоставлени</w:t>
            </w:r>
            <w:r w:rsidRPr="00B7276C">
              <w:rPr>
                <w:rFonts w:ascii="Times New Roman" w:hAnsi="Times New Roman" w:cs="Times New Roman"/>
                <w:sz w:val="22"/>
                <w:szCs w:val="22"/>
              </w:rPr>
              <w:lastRenderedPageBreak/>
              <w:t>я государственных и муниципальных услуг в Комсомольском муниципальном районе»</w:t>
            </w:r>
          </w:p>
        </w:tc>
        <w:tc>
          <w:tcPr>
            <w:tcW w:w="992" w:type="dxa"/>
          </w:tcPr>
          <w:p w14:paraId="1D192C3D" w14:textId="77777777" w:rsidR="00944A65" w:rsidRPr="00B7276C" w:rsidRDefault="00944A65" w:rsidP="00920C9B">
            <w:pPr>
              <w:spacing w:line="308" w:lineRule="exact"/>
              <w:ind w:left="120"/>
            </w:pPr>
            <w:r w:rsidRPr="00B7276C">
              <w:lastRenderedPageBreak/>
              <w:t>Удовлетворённость получателей</w:t>
            </w:r>
          </w:p>
          <w:p w14:paraId="69C2DC66" w14:textId="77777777" w:rsidR="00944A65" w:rsidRPr="00B7276C" w:rsidRDefault="00944A65" w:rsidP="00920C9B">
            <w:pPr>
              <w:ind w:left="120"/>
            </w:pPr>
            <w:r w:rsidRPr="00B7276C">
              <w:t xml:space="preserve">качеством оказания </w:t>
            </w:r>
            <w:r w:rsidRPr="00B7276C">
              <w:lastRenderedPageBreak/>
              <w:t>государственных и</w:t>
            </w:r>
          </w:p>
          <w:p w14:paraId="738E36C1"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муниципальных услуг</w:t>
            </w:r>
          </w:p>
        </w:tc>
        <w:tc>
          <w:tcPr>
            <w:tcW w:w="1701" w:type="dxa"/>
          </w:tcPr>
          <w:p w14:paraId="31D77410"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услуг в </w:t>
            </w:r>
            <w:r w:rsidRPr="00B7276C">
              <w:rPr>
                <w:rFonts w:ascii="Times New Roman" w:hAnsi="Times New Roman" w:cs="Times New Roman"/>
                <w:sz w:val="22"/>
                <w:szCs w:val="22"/>
              </w:rPr>
              <w:lastRenderedPageBreak/>
              <w:t>Комсомольском муниципальном районе»</w:t>
            </w:r>
          </w:p>
        </w:tc>
        <w:tc>
          <w:tcPr>
            <w:tcW w:w="709" w:type="dxa"/>
          </w:tcPr>
          <w:p w14:paraId="318C5DA9"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70F1D9AF"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r w:rsidR="00944A65" w:rsidRPr="00B7276C" w14:paraId="7CF56FB4" w14:textId="77777777" w:rsidTr="00920C9B">
        <w:trPr>
          <w:trHeight w:val="712"/>
          <w:jc w:val="center"/>
        </w:trPr>
        <w:tc>
          <w:tcPr>
            <w:tcW w:w="362" w:type="dxa"/>
          </w:tcPr>
          <w:p w14:paraId="6A9195B7" w14:textId="77777777" w:rsidR="00944A65" w:rsidRPr="00B7276C" w:rsidRDefault="00944A65" w:rsidP="00920C9B">
            <w:r w:rsidRPr="00B7276C">
              <w:t>8</w:t>
            </w:r>
          </w:p>
        </w:tc>
        <w:tc>
          <w:tcPr>
            <w:tcW w:w="1484" w:type="dxa"/>
          </w:tcPr>
          <w:p w14:paraId="6E296D63" w14:textId="77777777" w:rsidR="00944A65" w:rsidRPr="00B7276C" w:rsidRDefault="00944A65" w:rsidP="00920C9B">
            <w:pPr>
              <w:spacing w:line="308" w:lineRule="exact"/>
              <w:ind w:left="120"/>
            </w:pPr>
            <w:r w:rsidRPr="00B7276C">
              <w:t>Количество предоставляемых услуг</w:t>
            </w:r>
          </w:p>
        </w:tc>
        <w:tc>
          <w:tcPr>
            <w:tcW w:w="784" w:type="dxa"/>
          </w:tcPr>
          <w:p w14:paraId="46565BFC" w14:textId="77777777" w:rsidR="00944A65" w:rsidRPr="00B7276C" w:rsidRDefault="00944A65" w:rsidP="00920C9B">
            <w:pPr>
              <w:spacing w:line="308" w:lineRule="exact"/>
              <w:ind w:left="80"/>
              <w:jc w:val="center"/>
            </w:pPr>
            <w:r w:rsidRPr="00B7276C">
              <w:t>услуга</w:t>
            </w:r>
          </w:p>
        </w:tc>
        <w:tc>
          <w:tcPr>
            <w:tcW w:w="1275" w:type="dxa"/>
          </w:tcPr>
          <w:p w14:paraId="7A13B77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01.01.2025-</w:t>
            </w:r>
          </w:p>
          <w:p w14:paraId="6172907F"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31.12.2030</w:t>
            </w:r>
          </w:p>
        </w:tc>
        <w:tc>
          <w:tcPr>
            <w:tcW w:w="3946" w:type="dxa"/>
          </w:tcPr>
          <w:p w14:paraId="031E3594"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38FA0F49" w14:textId="77777777" w:rsidR="00944A65" w:rsidRPr="00B7276C" w:rsidRDefault="00944A65" w:rsidP="00920C9B">
            <w:pPr>
              <w:pStyle w:val="ConsPlusNormal"/>
              <w:jc w:val="both"/>
              <w:rPr>
                <w:rFonts w:ascii="Times New Roman" w:hAnsi="Times New Roman" w:cs="Times New Roman"/>
                <w:sz w:val="22"/>
                <w:szCs w:val="22"/>
              </w:rPr>
            </w:pPr>
            <w:r w:rsidRPr="00B7276C">
              <w:rPr>
                <w:rFonts w:ascii="Times New Roman" w:hAnsi="Times New Roman" w:cs="Times New Roman"/>
                <w:sz w:val="22"/>
                <w:szCs w:val="22"/>
              </w:rPr>
              <w:t>Количество предоставляемых услуг</w:t>
            </w:r>
          </w:p>
        </w:tc>
        <w:tc>
          <w:tcPr>
            <w:tcW w:w="1560" w:type="dxa"/>
          </w:tcPr>
          <w:p w14:paraId="6C2936EA"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042CA639"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Количество предоставляемых услуг</w:t>
            </w:r>
          </w:p>
        </w:tc>
        <w:tc>
          <w:tcPr>
            <w:tcW w:w="1701" w:type="dxa"/>
          </w:tcPr>
          <w:p w14:paraId="3FF18BE2"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30903944" w14:textId="77777777" w:rsidR="00944A65" w:rsidRPr="00B7276C" w:rsidRDefault="00944A65" w:rsidP="00920C9B">
            <w:pPr>
              <w:pStyle w:val="ConsPlusNormal"/>
              <w:rPr>
                <w:rFonts w:ascii="Times New Roman" w:hAnsi="Times New Roman" w:cs="Times New Roman"/>
                <w:sz w:val="22"/>
                <w:szCs w:val="22"/>
              </w:rPr>
            </w:pPr>
          </w:p>
        </w:tc>
        <w:tc>
          <w:tcPr>
            <w:tcW w:w="1275" w:type="dxa"/>
          </w:tcPr>
          <w:p w14:paraId="27F1A937" w14:textId="77777777" w:rsidR="00944A65" w:rsidRPr="00B7276C" w:rsidRDefault="00944A65" w:rsidP="00920C9B">
            <w:pPr>
              <w:pStyle w:val="ConsPlusNormal"/>
              <w:rPr>
                <w:rFonts w:ascii="Times New Roman" w:hAnsi="Times New Roman" w:cs="Times New Roman"/>
                <w:sz w:val="22"/>
                <w:szCs w:val="22"/>
              </w:rPr>
            </w:pPr>
            <w:r w:rsidRPr="00B7276C">
              <w:rPr>
                <w:rFonts w:ascii="Times New Roman" w:hAnsi="Times New Roman" w:cs="Times New Roman"/>
                <w:sz w:val="22"/>
                <w:szCs w:val="22"/>
              </w:rPr>
              <w:t>До 01 марта года следующего за отчетным</w:t>
            </w:r>
          </w:p>
        </w:tc>
      </w:tr>
    </w:tbl>
    <w:p w14:paraId="33823EA5" w14:textId="77777777" w:rsidR="00920C9B" w:rsidRDefault="00920C9B" w:rsidP="00944A65">
      <w:pPr>
        <w:sectPr w:rsidR="00920C9B" w:rsidSect="00920C9B">
          <w:pgSz w:w="16838" w:h="11906" w:orient="landscape"/>
          <w:pgMar w:top="1701" w:right="1134" w:bottom="850" w:left="1134" w:header="708" w:footer="708" w:gutter="0"/>
          <w:cols w:space="708"/>
          <w:docGrid w:linePitch="360"/>
        </w:sectPr>
      </w:pPr>
    </w:p>
    <w:p w14:paraId="21CBCEC8" w14:textId="77777777" w:rsidR="00944A65" w:rsidRPr="00B7276C" w:rsidRDefault="00944A65" w:rsidP="00944A65">
      <w:pPr>
        <w:widowControl w:val="0"/>
        <w:autoSpaceDE w:val="0"/>
        <w:autoSpaceDN w:val="0"/>
        <w:adjustRightInd w:val="0"/>
        <w:jc w:val="center"/>
        <w:rPr>
          <w:b/>
          <w:sz w:val="28"/>
          <w:szCs w:val="28"/>
        </w:rPr>
      </w:pPr>
      <w:r w:rsidRPr="00B7276C">
        <w:rPr>
          <w:b/>
          <w:noProof/>
          <w:sz w:val="28"/>
          <w:szCs w:val="28"/>
        </w:rPr>
        <w:lastRenderedPageBreak/>
        <w:drawing>
          <wp:inline distT="0" distB="0" distL="0" distR="0" wp14:anchorId="366F59A0" wp14:editId="68CE31BA">
            <wp:extent cx="552450" cy="666750"/>
            <wp:effectExtent l="19050" t="0" r="0" b="0"/>
            <wp:docPr id="9"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3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14:paraId="22C88FEC" w14:textId="77777777" w:rsidR="00944A65" w:rsidRPr="00B7276C" w:rsidRDefault="00944A65" w:rsidP="00944A65">
      <w:pPr>
        <w:keepNext/>
        <w:jc w:val="center"/>
        <w:outlineLvl w:val="0"/>
        <w:rPr>
          <w:b/>
          <w:bCs/>
          <w:color w:val="003366"/>
          <w:sz w:val="36"/>
          <w:szCs w:val="24"/>
        </w:rPr>
      </w:pPr>
      <w:r w:rsidRPr="00B7276C">
        <w:rPr>
          <w:b/>
          <w:bCs/>
          <w:color w:val="003366"/>
          <w:sz w:val="36"/>
          <w:szCs w:val="24"/>
        </w:rPr>
        <w:t>ПОСТАНОВЛЕНИЕ</w:t>
      </w:r>
    </w:p>
    <w:p w14:paraId="03460C3B" w14:textId="77777777" w:rsidR="00944A65" w:rsidRPr="00B7276C" w:rsidRDefault="00944A65" w:rsidP="00944A65">
      <w:pPr>
        <w:jc w:val="center"/>
        <w:rPr>
          <w:b/>
          <w:color w:val="003366"/>
          <w:sz w:val="24"/>
          <w:szCs w:val="24"/>
        </w:rPr>
      </w:pPr>
      <w:r w:rsidRPr="00B7276C">
        <w:rPr>
          <w:b/>
          <w:color w:val="003366"/>
          <w:sz w:val="24"/>
          <w:szCs w:val="24"/>
        </w:rPr>
        <w:t>АДМИНИСТРАЦИИ</w:t>
      </w:r>
    </w:p>
    <w:p w14:paraId="314FEF74" w14:textId="77777777" w:rsidR="00944A65" w:rsidRPr="00B7276C" w:rsidRDefault="00944A65" w:rsidP="00944A65">
      <w:pPr>
        <w:jc w:val="center"/>
        <w:rPr>
          <w:b/>
          <w:color w:val="003366"/>
          <w:sz w:val="24"/>
          <w:szCs w:val="24"/>
        </w:rPr>
      </w:pPr>
      <w:r w:rsidRPr="00B7276C">
        <w:rPr>
          <w:b/>
          <w:color w:val="003366"/>
          <w:sz w:val="24"/>
          <w:szCs w:val="24"/>
        </w:rPr>
        <w:t xml:space="preserve"> КОМСОМОЛЬСКОГО МУНИЦИПАЛЬНОГО  РАЙОНА</w:t>
      </w:r>
    </w:p>
    <w:p w14:paraId="62A1FB93" w14:textId="77777777" w:rsidR="00944A65" w:rsidRPr="00B7276C" w:rsidRDefault="00944A65" w:rsidP="00944A65">
      <w:pPr>
        <w:jc w:val="center"/>
        <w:rPr>
          <w:b/>
          <w:color w:val="003366"/>
          <w:sz w:val="24"/>
          <w:szCs w:val="24"/>
        </w:rPr>
      </w:pPr>
      <w:r w:rsidRPr="00B7276C">
        <w:rPr>
          <w:b/>
          <w:color w:val="003366"/>
          <w:sz w:val="24"/>
          <w:szCs w:val="24"/>
        </w:rPr>
        <w:t>ИВАНОВСКОЙ ОБЛАСТИ</w:t>
      </w:r>
    </w:p>
    <w:p w14:paraId="7B3D1D5A" w14:textId="77777777" w:rsidR="00944A65" w:rsidRPr="00B7276C" w:rsidRDefault="00944A65" w:rsidP="00944A65">
      <w:pPr>
        <w:jc w:val="center"/>
        <w:rPr>
          <w:sz w:val="24"/>
          <w:szCs w:val="24"/>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44A65" w:rsidRPr="00B7276C" w14:paraId="3BB406A7" w14:textId="77777777" w:rsidTr="00920C9B">
        <w:trPr>
          <w:trHeight w:val="100"/>
        </w:trPr>
        <w:tc>
          <w:tcPr>
            <w:tcW w:w="9072" w:type="dxa"/>
            <w:gridSpan w:val="10"/>
            <w:tcBorders>
              <w:top w:val="thinThickThinSmallGap" w:sz="24" w:space="0" w:color="auto"/>
              <w:left w:val="nil"/>
              <w:bottom w:val="nil"/>
              <w:right w:val="nil"/>
            </w:tcBorders>
          </w:tcPr>
          <w:p w14:paraId="729BF58F" w14:textId="77777777" w:rsidR="00944A65" w:rsidRPr="00B7276C" w:rsidRDefault="00944A65" w:rsidP="00920C9B">
            <w:pPr>
              <w:jc w:val="center"/>
              <w:rPr>
                <w:color w:val="003366"/>
                <w:szCs w:val="24"/>
              </w:rPr>
            </w:pPr>
            <w:r w:rsidRPr="00B7276C">
              <w:rPr>
                <w:color w:val="003366"/>
                <w:szCs w:val="24"/>
              </w:rPr>
              <w:t xml:space="preserve">155150, Ивановская область, </w:t>
            </w:r>
            <w:proofErr w:type="spellStart"/>
            <w:r w:rsidRPr="00B7276C">
              <w:rPr>
                <w:color w:val="003366"/>
                <w:szCs w:val="24"/>
              </w:rPr>
              <w:t>г.Комсомольск</w:t>
            </w:r>
            <w:proofErr w:type="spellEnd"/>
            <w:r w:rsidRPr="00B7276C">
              <w:rPr>
                <w:color w:val="003366"/>
                <w:szCs w:val="24"/>
              </w:rPr>
              <w:t xml:space="preserve">, ул.50 лет ВЛКСМ, д.2, </w:t>
            </w:r>
            <w:r w:rsidRPr="00B7276C">
              <w:rPr>
                <w:color w:val="003366"/>
              </w:rPr>
              <w:t>ИНН 3714002224,КПП 371401001,</w:t>
            </w:r>
          </w:p>
          <w:p w14:paraId="6428767E" w14:textId="77777777" w:rsidR="00944A65" w:rsidRPr="00B7276C" w:rsidRDefault="00944A65" w:rsidP="00920C9B">
            <w:pPr>
              <w:jc w:val="center"/>
              <w:rPr>
                <w:color w:val="003366"/>
              </w:rPr>
            </w:pPr>
            <w:r w:rsidRPr="00B7276C">
              <w:rPr>
                <w:color w:val="003366"/>
              </w:rPr>
              <w:t xml:space="preserve">ОГРН 1023701625595, </w:t>
            </w:r>
            <w:r w:rsidRPr="00B7276C">
              <w:rPr>
                <w:color w:val="003366"/>
                <w:szCs w:val="24"/>
              </w:rPr>
              <w:t>Тел./Факс (49352) 4-11-78</w:t>
            </w:r>
            <w:r w:rsidRPr="00B7276C">
              <w:rPr>
                <w:color w:val="003366"/>
              </w:rPr>
              <w:t>, e-</w:t>
            </w:r>
            <w:proofErr w:type="spellStart"/>
            <w:r w:rsidRPr="00B7276C">
              <w:rPr>
                <w:color w:val="003366"/>
              </w:rPr>
              <w:t>mail</w:t>
            </w:r>
            <w:proofErr w:type="spellEnd"/>
            <w:r w:rsidRPr="00B7276C">
              <w:rPr>
                <w:color w:val="003366"/>
              </w:rPr>
              <w:t xml:space="preserve">: </w:t>
            </w:r>
            <w:hyperlink r:id="rId41" w:history="1">
              <w:r w:rsidRPr="00B7276C">
                <w:rPr>
                  <w:color w:val="0000FF"/>
                  <w:szCs w:val="24"/>
                  <w:u w:val="single"/>
                </w:rPr>
                <w:t>admin.komsomolsk@mail.ru</w:t>
              </w:r>
            </w:hyperlink>
          </w:p>
          <w:p w14:paraId="7F56B03D" w14:textId="77777777" w:rsidR="00944A65" w:rsidRPr="00B7276C" w:rsidRDefault="00944A65" w:rsidP="00920C9B">
            <w:pPr>
              <w:rPr>
                <w:color w:val="003366"/>
                <w:sz w:val="28"/>
                <w:szCs w:val="28"/>
              </w:rPr>
            </w:pPr>
          </w:p>
        </w:tc>
      </w:tr>
      <w:tr w:rsidR="00944A65" w:rsidRPr="00B7276C" w14:paraId="3623E4E8" w14:textId="77777777" w:rsidTr="00920C9B">
        <w:tblPrEx>
          <w:tblBorders>
            <w:top w:val="none" w:sz="0" w:space="0" w:color="auto"/>
          </w:tblBorders>
        </w:tblPrEx>
        <w:trPr>
          <w:gridAfter w:val="1"/>
          <w:wAfter w:w="497" w:type="dxa"/>
          <w:trHeight w:val="415"/>
        </w:trPr>
        <w:tc>
          <w:tcPr>
            <w:tcW w:w="1582" w:type="dxa"/>
          </w:tcPr>
          <w:p w14:paraId="046FFD21" w14:textId="77777777" w:rsidR="00944A65" w:rsidRPr="00B7276C" w:rsidRDefault="00944A65" w:rsidP="00920C9B">
            <w:pPr>
              <w:ind w:right="-108"/>
              <w:jc w:val="center"/>
              <w:rPr>
                <w:sz w:val="28"/>
                <w:szCs w:val="28"/>
              </w:rPr>
            </w:pPr>
          </w:p>
        </w:tc>
        <w:tc>
          <w:tcPr>
            <w:tcW w:w="360" w:type="dxa"/>
          </w:tcPr>
          <w:p w14:paraId="574E80E7" w14:textId="77777777" w:rsidR="00944A65" w:rsidRPr="00B7276C" w:rsidRDefault="00944A65" w:rsidP="00920C9B">
            <w:pPr>
              <w:ind w:right="-108"/>
              <w:jc w:val="center"/>
              <w:rPr>
                <w:sz w:val="28"/>
                <w:szCs w:val="28"/>
              </w:rPr>
            </w:pPr>
          </w:p>
          <w:p w14:paraId="79B3F44F" w14:textId="77777777" w:rsidR="00944A65" w:rsidRPr="00B7276C" w:rsidRDefault="00944A65" w:rsidP="00920C9B">
            <w:pPr>
              <w:ind w:right="-108"/>
              <w:jc w:val="center"/>
              <w:rPr>
                <w:sz w:val="24"/>
                <w:szCs w:val="24"/>
              </w:rPr>
            </w:pPr>
            <w:r w:rsidRPr="00B7276C">
              <w:rPr>
                <w:sz w:val="28"/>
                <w:szCs w:val="28"/>
              </w:rPr>
              <w:t>«</w:t>
            </w:r>
          </w:p>
        </w:tc>
        <w:tc>
          <w:tcPr>
            <w:tcW w:w="610" w:type="dxa"/>
            <w:tcBorders>
              <w:bottom w:val="single" w:sz="4" w:space="0" w:color="auto"/>
            </w:tcBorders>
            <w:vAlign w:val="bottom"/>
          </w:tcPr>
          <w:p w14:paraId="07B0651A" w14:textId="77777777" w:rsidR="00944A65" w:rsidRPr="00B7276C" w:rsidRDefault="00944A65" w:rsidP="00920C9B">
            <w:pPr>
              <w:ind w:right="-108"/>
              <w:jc w:val="center"/>
              <w:rPr>
                <w:sz w:val="28"/>
                <w:szCs w:val="28"/>
              </w:rPr>
            </w:pPr>
            <w:r w:rsidRPr="00B7276C">
              <w:rPr>
                <w:sz w:val="28"/>
                <w:szCs w:val="28"/>
              </w:rPr>
              <w:t>24</w:t>
            </w:r>
          </w:p>
        </w:tc>
        <w:tc>
          <w:tcPr>
            <w:tcW w:w="540" w:type="dxa"/>
            <w:vAlign w:val="bottom"/>
          </w:tcPr>
          <w:p w14:paraId="1523473A" w14:textId="77777777" w:rsidR="00944A65" w:rsidRPr="00B7276C" w:rsidRDefault="00944A65" w:rsidP="00920C9B">
            <w:pPr>
              <w:ind w:left="-734" w:firstLine="720"/>
              <w:rPr>
                <w:sz w:val="28"/>
                <w:szCs w:val="28"/>
              </w:rPr>
            </w:pPr>
            <w:r w:rsidRPr="00B7276C">
              <w:rPr>
                <w:sz w:val="28"/>
                <w:szCs w:val="28"/>
              </w:rPr>
              <w:t>»</w:t>
            </w:r>
          </w:p>
        </w:tc>
        <w:tc>
          <w:tcPr>
            <w:tcW w:w="1728" w:type="dxa"/>
            <w:tcBorders>
              <w:bottom w:val="single" w:sz="4" w:space="0" w:color="auto"/>
            </w:tcBorders>
            <w:vAlign w:val="bottom"/>
          </w:tcPr>
          <w:p w14:paraId="05703911" w14:textId="77777777" w:rsidR="00944A65" w:rsidRPr="00B7276C" w:rsidRDefault="00944A65" w:rsidP="00920C9B">
            <w:pPr>
              <w:jc w:val="center"/>
              <w:rPr>
                <w:sz w:val="28"/>
                <w:szCs w:val="28"/>
              </w:rPr>
            </w:pPr>
          </w:p>
          <w:p w14:paraId="3D49EF1B" w14:textId="77777777" w:rsidR="00944A65" w:rsidRPr="00B7276C" w:rsidRDefault="00944A65" w:rsidP="00920C9B">
            <w:pPr>
              <w:jc w:val="center"/>
              <w:rPr>
                <w:sz w:val="28"/>
                <w:szCs w:val="28"/>
              </w:rPr>
            </w:pPr>
            <w:r w:rsidRPr="00B7276C">
              <w:rPr>
                <w:sz w:val="28"/>
                <w:szCs w:val="28"/>
              </w:rPr>
              <w:t>02</w:t>
            </w:r>
          </w:p>
        </w:tc>
        <w:tc>
          <w:tcPr>
            <w:tcW w:w="1417" w:type="dxa"/>
            <w:vAlign w:val="bottom"/>
          </w:tcPr>
          <w:p w14:paraId="5866C5E9" w14:textId="77777777" w:rsidR="00944A65" w:rsidRPr="00B7276C" w:rsidRDefault="00944A65" w:rsidP="00920C9B">
            <w:pPr>
              <w:rPr>
                <w:sz w:val="28"/>
                <w:szCs w:val="28"/>
              </w:rPr>
            </w:pPr>
            <w:r w:rsidRPr="00B7276C">
              <w:rPr>
                <w:sz w:val="28"/>
                <w:szCs w:val="28"/>
              </w:rPr>
              <w:t>2025г.  №</w:t>
            </w:r>
          </w:p>
        </w:tc>
        <w:tc>
          <w:tcPr>
            <w:tcW w:w="1038" w:type="dxa"/>
            <w:tcBorders>
              <w:left w:val="nil"/>
              <w:bottom w:val="single" w:sz="4" w:space="0" w:color="auto"/>
            </w:tcBorders>
            <w:vAlign w:val="bottom"/>
          </w:tcPr>
          <w:p w14:paraId="79C35315" w14:textId="77777777" w:rsidR="00944A65" w:rsidRPr="00B7276C" w:rsidRDefault="00944A65" w:rsidP="00920C9B">
            <w:pPr>
              <w:jc w:val="center"/>
              <w:rPr>
                <w:sz w:val="28"/>
                <w:szCs w:val="28"/>
              </w:rPr>
            </w:pPr>
          </w:p>
          <w:p w14:paraId="55574BDB" w14:textId="77777777" w:rsidR="00944A65" w:rsidRPr="00B7276C" w:rsidRDefault="00944A65" w:rsidP="00920C9B">
            <w:pPr>
              <w:jc w:val="center"/>
              <w:rPr>
                <w:sz w:val="28"/>
                <w:szCs w:val="28"/>
              </w:rPr>
            </w:pPr>
            <w:r w:rsidRPr="00B7276C">
              <w:rPr>
                <w:sz w:val="28"/>
                <w:szCs w:val="28"/>
              </w:rPr>
              <w:t>55</w:t>
            </w:r>
          </w:p>
        </w:tc>
        <w:tc>
          <w:tcPr>
            <w:tcW w:w="520" w:type="dxa"/>
            <w:tcBorders>
              <w:left w:val="nil"/>
            </w:tcBorders>
            <w:vAlign w:val="bottom"/>
          </w:tcPr>
          <w:p w14:paraId="1105FAE3" w14:textId="77777777" w:rsidR="00944A65" w:rsidRPr="00B7276C" w:rsidRDefault="00944A65" w:rsidP="00920C9B">
            <w:pPr>
              <w:jc w:val="center"/>
              <w:rPr>
                <w:sz w:val="28"/>
                <w:szCs w:val="28"/>
              </w:rPr>
            </w:pPr>
          </w:p>
        </w:tc>
        <w:tc>
          <w:tcPr>
            <w:tcW w:w="780" w:type="dxa"/>
            <w:tcBorders>
              <w:left w:val="nil"/>
            </w:tcBorders>
            <w:vAlign w:val="bottom"/>
          </w:tcPr>
          <w:p w14:paraId="2D768047" w14:textId="77777777" w:rsidR="00944A65" w:rsidRPr="00B7276C" w:rsidRDefault="00944A65" w:rsidP="00920C9B">
            <w:pPr>
              <w:jc w:val="center"/>
              <w:rPr>
                <w:sz w:val="24"/>
                <w:szCs w:val="24"/>
              </w:rPr>
            </w:pPr>
          </w:p>
        </w:tc>
      </w:tr>
    </w:tbl>
    <w:p w14:paraId="1A116C34" w14:textId="77777777" w:rsidR="00944A65" w:rsidRPr="00B7276C" w:rsidRDefault="00944A65" w:rsidP="00944A65">
      <w:pPr>
        <w:pStyle w:val="af4"/>
        <w:jc w:val="center"/>
        <w:rPr>
          <w:b/>
          <w:color w:val="000000"/>
          <w:sz w:val="27"/>
          <w:szCs w:val="27"/>
        </w:rPr>
      </w:pPr>
    </w:p>
    <w:p w14:paraId="2970CB27" w14:textId="77777777" w:rsidR="00944A65" w:rsidRPr="00B7276C" w:rsidRDefault="00944A65" w:rsidP="00944A65">
      <w:pPr>
        <w:pStyle w:val="af4"/>
        <w:tabs>
          <w:tab w:val="left" w:pos="142"/>
        </w:tabs>
        <w:jc w:val="center"/>
        <w:rPr>
          <w:b/>
          <w:sz w:val="28"/>
          <w:szCs w:val="28"/>
        </w:rPr>
      </w:pPr>
    </w:p>
    <w:p w14:paraId="672E5CD9" w14:textId="77777777" w:rsidR="00944A65" w:rsidRPr="00B7276C" w:rsidRDefault="00944A65" w:rsidP="00944A65">
      <w:pPr>
        <w:pStyle w:val="af4"/>
        <w:tabs>
          <w:tab w:val="left" w:pos="142"/>
        </w:tabs>
        <w:jc w:val="center"/>
        <w:rPr>
          <w:b/>
          <w:color w:val="000000"/>
          <w:sz w:val="27"/>
          <w:szCs w:val="27"/>
        </w:rPr>
      </w:pPr>
      <w:r w:rsidRPr="00B7276C">
        <w:rPr>
          <w:b/>
          <w:sz w:val="28"/>
          <w:szCs w:val="28"/>
        </w:rPr>
        <w:t>О внесении изменений в постановление Администрации Комсомольского муниципального района от 27.12.2023г. № 330 «</w:t>
      </w:r>
      <w:r w:rsidRPr="00B7276C">
        <w:rPr>
          <w:b/>
          <w:color w:val="000000"/>
          <w:sz w:val="27"/>
          <w:szCs w:val="27"/>
        </w:rPr>
        <w:t>Об утверждении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p w14:paraId="78ACEE2F" w14:textId="77777777" w:rsidR="00944A65" w:rsidRPr="00B7276C" w:rsidRDefault="00944A65" w:rsidP="00944A65">
      <w:pPr>
        <w:pStyle w:val="af4"/>
        <w:jc w:val="both"/>
        <w:rPr>
          <w:b/>
          <w:color w:val="000000"/>
          <w:sz w:val="27"/>
          <w:szCs w:val="27"/>
        </w:rPr>
      </w:pPr>
      <w:r w:rsidRPr="00B7276C">
        <w:rPr>
          <w:color w:val="000000"/>
          <w:sz w:val="27"/>
          <w:szCs w:val="27"/>
        </w:rPr>
        <w:t xml:space="preserve">        В соответствии с постановлениями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г. №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B7276C">
        <w:rPr>
          <w:b/>
          <w:color w:val="000000"/>
          <w:sz w:val="27"/>
          <w:szCs w:val="27"/>
        </w:rPr>
        <w:t>ПОСТАНОВЛЯЕТ:</w:t>
      </w:r>
    </w:p>
    <w:p w14:paraId="1D3A7CDC" w14:textId="77777777" w:rsidR="00944A65" w:rsidRPr="00B7276C" w:rsidRDefault="00944A65" w:rsidP="00EB7013">
      <w:pPr>
        <w:pStyle w:val="af4"/>
        <w:numPr>
          <w:ilvl w:val="0"/>
          <w:numId w:val="28"/>
        </w:numPr>
        <w:ind w:left="0" w:firstLine="1080"/>
        <w:jc w:val="both"/>
        <w:rPr>
          <w:color w:val="000000"/>
          <w:sz w:val="27"/>
          <w:szCs w:val="27"/>
        </w:rPr>
      </w:pPr>
      <w:r w:rsidRPr="00B7276C">
        <w:rPr>
          <w:color w:val="000000"/>
          <w:sz w:val="27"/>
          <w:szCs w:val="27"/>
        </w:rPr>
        <w:t>Внести в постановление Администрации Комсомольского муниципального района от 27.12.2023г. № 330 «Об утверждении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следующие изменения:</w:t>
      </w:r>
    </w:p>
    <w:p w14:paraId="67D4BA18" w14:textId="77777777" w:rsidR="00944A65" w:rsidRPr="00B7276C" w:rsidRDefault="00944A65" w:rsidP="00EB7013">
      <w:pPr>
        <w:pStyle w:val="af4"/>
        <w:numPr>
          <w:ilvl w:val="1"/>
          <w:numId w:val="28"/>
        </w:numPr>
        <w:ind w:left="284" w:firstLine="284"/>
        <w:jc w:val="both"/>
        <w:rPr>
          <w:color w:val="000000"/>
          <w:sz w:val="27"/>
          <w:szCs w:val="27"/>
        </w:rPr>
      </w:pPr>
      <w:r w:rsidRPr="00B7276C">
        <w:rPr>
          <w:color w:val="000000"/>
          <w:sz w:val="27"/>
          <w:szCs w:val="27"/>
        </w:rPr>
        <w:t xml:space="preserve"> Наименование постановления изложить в новой редакции: «Об утверждении муниципальной программы Комсомольского муниципального района «Обеспечение населения сельских поселений Комсомольского муниципального района объектами инженерной инфраструктуры и услугами жилищно-коммунального хозяйства»;</w:t>
      </w:r>
    </w:p>
    <w:p w14:paraId="66F41112" w14:textId="77777777" w:rsidR="00944A65" w:rsidRPr="00B7276C" w:rsidRDefault="00944A65" w:rsidP="00944A65">
      <w:pPr>
        <w:pStyle w:val="af4"/>
        <w:ind w:left="720"/>
        <w:jc w:val="both"/>
        <w:rPr>
          <w:color w:val="000000"/>
          <w:sz w:val="27"/>
          <w:szCs w:val="27"/>
        </w:rPr>
      </w:pPr>
      <w:r w:rsidRPr="00B7276C">
        <w:rPr>
          <w:color w:val="000000"/>
          <w:sz w:val="27"/>
          <w:szCs w:val="27"/>
        </w:rPr>
        <w:lastRenderedPageBreak/>
        <w:t xml:space="preserve">1.2.  Пункт 1 постановления изложить в новой редакции: </w:t>
      </w:r>
    </w:p>
    <w:p w14:paraId="3C3FBE06" w14:textId="77777777" w:rsidR="00944A65" w:rsidRPr="00B7276C" w:rsidRDefault="00944A65" w:rsidP="00944A65">
      <w:pPr>
        <w:pStyle w:val="af4"/>
        <w:ind w:left="284"/>
        <w:jc w:val="both"/>
        <w:rPr>
          <w:color w:val="000000"/>
          <w:sz w:val="27"/>
          <w:szCs w:val="27"/>
        </w:rPr>
      </w:pPr>
      <w:r w:rsidRPr="00B7276C">
        <w:rPr>
          <w:color w:val="000000"/>
          <w:sz w:val="27"/>
          <w:szCs w:val="27"/>
        </w:rPr>
        <w:t xml:space="preserve"> «1. Утвердить муниципальную программу Комсомольского муниципального района «Обеспечение населения сельских поселений Комсомольского муниципального района объектами инженерной инфраструктуры и услугами жилищно-коммунального хозяйства»;</w:t>
      </w:r>
    </w:p>
    <w:p w14:paraId="7469C7E4" w14:textId="77777777" w:rsidR="00944A65" w:rsidRPr="00B7276C" w:rsidRDefault="00944A65" w:rsidP="00944A65">
      <w:pPr>
        <w:pStyle w:val="af4"/>
        <w:jc w:val="both"/>
        <w:rPr>
          <w:color w:val="000000"/>
          <w:sz w:val="27"/>
          <w:szCs w:val="27"/>
        </w:rPr>
      </w:pPr>
      <w:r w:rsidRPr="00B7276C">
        <w:rPr>
          <w:color w:val="000000"/>
          <w:sz w:val="27"/>
          <w:szCs w:val="27"/>
        </w:rPr>
        <w:t xml:space="preserve">       1.3. приложение к постановлению изложить в новой редакции (прилагается).</w:t>
      </w:r>
    </w:p>
    <w:p w14:paraId="19265C42" w14:textId="77777777" w:rsidR="00944A65" w:rsidRPr="00B7276C" w:rsidRDefault="00944A65" w:rsidP="00944A65">
      <w:pPr>
        <w:pStyle w:val="af4"/>
        <w:jc w:val="both"/>
        <w:rPr>
          <w:color w:val="000000"/>
          <w:sz w:val="27"/>
          <w:szCs w:val="27"/>
        </w:rPr>
      </w:pPr>
      <w:r w:rsidRPr="00B7276C">
        <w:rPr>
          <w:color w:val="000000"/>
          <w:sz w:val="27"/>
          <w:szCs w:val="27"/>
        </w:rPr>
        <w:t>2.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14:paraId="6FAE0F23" w14:textId="77777777" w:rsidR="00944A65" w:rsidRPr="00B7276C" w:rsidRDefault="00944A65" w:rsidP="00944A65">
      <w:pPr>
        <w:pStyle w:val="af4"/>
        <w:jc w:val="both"/>
        <w:rPr>
          <w:color w:val="000000"/>
          <w:sz w:val="27"/>
          <w:szCs w:val="27"/>
        </w:rPr>
      </w:pPr>
      <w:r w:rsidRPr="00B7276C">
        <w:rPr>
          <w:color w:val="000000"/>
          <w:sz w:val="27"/>
          <w:szCs w:val="27"/>
        </w:rPr>
        <w:t>3. Настоящее постановление вступает в силу со дня его официального опубликования.</w:t>
      </w:r>
    </w:p>
    <w:p w14:paraId="0387B6A4" w14:textId="77777777" w:rsidR="00944A65" w:rsidRPr="00B7276C" w:rsidRDefault="00944A65" w:rsidP="00944A65">
      <w:pPr>
        <w:pStyle w:val="af4"/>
        <w:jc w:val="both"/>
        <w:rPr>
          <w:color w:val="000000"/>
          <w:sz w:val="27"/>
          <w:szCs w:val="27"/>
        </w:rPr>
      </w:pPr>
      <w:r w:rsidRPr="00B7276C">
        <w:rPr>
          <w:color w:val="000000"/>
          <w:sz w:val="27"/>
          <w:szCs w:val="27"/>
        </w:rPr>
        <w:t xml:space="preserve">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Новикову И.Г </w:t>
      </w:r>
    </w:p>
    <w:p w14:paraId="08766E0D" w14:textId="77777777" w:rsidR="00944A65" w:rsidRPr="00B7276C" w:rsidRDefault="00944A65" w:rsidP="00944A65">
      <w:pPr>
        <w:widowControl w:val="0"/>
        <w:autoSpaceDE w:val="0"/>
        <w:autoSpaceDN w:val="0"/>
        <w:adjustRightInd w:val="0"/>
        <w:ind w:firstLine="720"/>
        <w:jc w:val="both"/>
        <w:rPr>
          <w:b/>
          <w:sz w:val="23"/>
          <w:szCs w:val="23"/>
        </w:rPr>
      </w:pPr>
    </w:p>
    <w:p w14:paraId="42688C3D" w14:textId="77777777" w:rsidR="00944A65" w:rsidRPr="00B7276C" w:rsidRDefault="00944A65" w:rsidP="00944A65">
      <w:pPr>
        <w:widowControl w:val="0"/>
        <w:autoSpaceDE w:val="0"/>
        <w:autoSpaceDN w:val="0"/>
        <w:adjustRightInd w:val="0"/>
        <w:ind w:firstLine="720"/>
        <w:jc w:val="both"/>
        <w:rPr>
          <w:b/>
          <w:sz w:val="23"/>
          <w:szCs w:val="23"/>
        </w:rPr>
      </w:pPr>
    </w:p>
    <w:p w14:paraId="3FD8DDBF" w14:textId="77777777" w:rsidR="00944A65" w:rsidRPr="00B7276C" w:rsidRDefault="00944A65" w:rsidP="00944A65">
      <w:pPr>
        <w:widowControl w:val="0"/>
        <w:autoSpaceDE w:val="0"/>
        <w:autoSpaceDN w:val="0"/>
        <w:adjustRightInd w:val="0"/>
        <w:ind w:firstLine="720"/>
        <w:jc w:val="both"/>
        <w:rPr>
          <w:b/>
          <w:sz w:val="23"/>
          <w:szCs w:val="23"/>
        </w:rPr>
      </w:pPr>
    </w:p>
    <w:p w14:paraId="7DBFBD34" w14:textId="77777777" w:rsidR="00944A65" w:rsidRPr="00B7276C" w:rsidRDefault="00944A65" w:rsidP="00944A65">
      <w:pPr>
        <w:widowControl w:val="0"/>
        <w:autoSpaceDE w:val="0"/>
        <w:autoSpaceDN w:val="0"/>
        <w:adjustRightInd w:val="0"/>
        <w:ind w:firstLine="720"/>
        <w:jc w:val="both"/>
        <w:rPr>
          <w:b/>
          <w:sz w:val="23"/>
          <w:szCs w:val="23"/>
        </w:rPr>
      </w:pPr>
    </w:p>
    <w:p w14:paraId="3FCA6568" w14:textId="77777777" w:rsidR="00944A65" w:rsidRPr="00B7276C" w:rsidRDefault="00944A65" w:rsidP="00944A65">
      <w:pPr>
        <w:widowControl w:val="0"/>
        <w:autoSpaceDE w:val="0"/>
        <w:autoSpaceDN w:val="0"/>
        <w:adjustRightInd w:val="0"/>
        <w:jc w:val="both"/>
        <w:rPr>
          <w:sz w:val="28"/>
          <w:szCs w:val="23"/>
        </w:rPr>
      </w:pPr>
      <w:r w:rsidRPr="00B7276C">
        <w:rPr>
          <w:b/>
          <w:sz w:val="28"/>
          <w:szCs w:val="23"/>
        </w:rPr>
        <w:t>Глава Комсомольского</w:t>
      </w:r>
    </w:p>
    <w:p w14:paraId="52A127D0" w14:textId="77777777" w:rsidR="00944A65" w:rsidRPr="00B7276C" w:rsidRDefault="00944A65" w:rsidP="00944A65">
      <w:pPr>
        <w:spacing w:line="0" w:lineRule="atLeast"/>
        <w:ind w:left="-142" w:right="-2"/>
        <w:contextualSpacing/>
        <w:rPr>
          <w:b/>
          <w:sz w:val="28"/>
          <w:szCs w:val="23"/>
        </w:rPr>
      </w:pPr>
      <w:r w:rsidRPr="00B7276C">
        <w:rPr>
          <w:b/>
          <w:sz w:val="28"/>
          <w:szCs w:val="23"/>
        </w:rPr>
        <w:t xml:space="preserve"> муниципального района:                                                    О.В. </w:t>
      </w:r>
      <w:proofErr w:type="spellStart"/>
      <w:r w:rsidRPr="00B7276C">
        <w:rPr>
          <w:b/>
          <w:sz w:val="28"/>
          <w:szCs w:val="23"/>
        </w:rPr>
        <w:t>Бузулуцкая</w:t>
      </w:r>
      <w:proofErr w:type="spellEnd"/>
      <w:r w:rsidRPr="00B7276C">
        <w:rPr>
          <w:b/>
          <w:sz w:val="28"/>
          <w:szCs w:val="23"/>
        </w:rPr>
        <w:t xml:space="preserve"> </w:t>
      </w:r>
    </w:p>
    <w:p w14:paraId="0B813906" w14:textId="77777777" w:rsidR="00944A65" w:rsidRPr="00B7276C" w:rsidRDefault="00944A65" w:rsidP="00944A65">
      <w:pPr>
        <w:spacing w:line="0" w:lineRule="atLeast"/>
        <w:ind w:left="-142" w:right="-2"/>
        <w:contextualSpacing/>
        <w:rPr>
          <w:b/>
          <w:sz w:val="28"/>
          <w:szCs w:val="23"/>
        </w:rPr>
      </w:pPr>
    </w:p>
    <w:p w14:paraId="77754237" w14:textId="77777777" w:rsidR="00944A65" w:rsidRPr="00B7276C" w:rsidRDefault="00944A65" w:rsidP="00944A65">
      <w:pPr>
        <w:spacing w:line="0" w:lineRule="atLeast"/>
        <w:ind w:left="-142" w:right="-2"/>
        <w:contextualSpacing/>
        <w:rPr>
          <w:b/>
          <w:sz w:val="28"/>
          <w:szCs w:val="23"/>
        </w:rPr>
      </w:pPr>
    </w:p>
    <w:p w14:paraId="687A2A2B" w14:textId="77777777" w:rsidR="00944A65" w:rsidRPr="00B7276C" w:rsidRDefault="00944A65" w:rsidP="00944A65">
      <w:pPr>
        <w:spacing w:line="0" w:lineRule="atLeast"/>
        <w:ind w:left="-142" w:right="-2"/>
        <w:contextualSpacing/>
        <w:jc w:val="right"/>
      </w:pPr>
      <w:r w:rsidRPr="00B7276C">
        <w:t xml:space="preserve">                                                             </w:t>
      </w:r>
    </w:p>
    <w:p w14:paraId="31B0ACEE" w14:textId="77777777" w:rsidR="00944A65" w:rsidRPr="00B7276C" w:rsidRDefault="00944A65" w:rsidP="00944A65">
      <w:pPr>
        <w:spacing w:line="0" w:lineRule="atLeast"/>
        <w:ind w:left="-142" w:right="-2"/>
        <w:contextualSpacing/>
        <w:jc w:val="right"/>
      </w:pPr>
    </w:p>
    <w:p w14:paraId="61E70338" w14:textId="77777777" w:rsidR="00944A65" w:rsidRPr="00B7276C" w:rsidRDefault="00944A65" w:rsidP="00944A65">
      <w:pPr>
        <w:spacing w:line="0" w:lineRule="atLeast"/>
        <w:ind w:left="-142" w:right="-2"/>
        <w:contextualSpacing/>
        <w:jc w:val="right"/>
      </w:pPr>
    </w:p>
    <w:p w14:paraId="76737699" w14:textId="77777777" w:rsidR="00944A65" w:rsidRPr="00B7276C" w:rsidRDefault="00944A65" w:rsidP="00944A65">
      <w:pPr>
        <w:spacing w:line="0" w:lineRule="atLeast"/>
        <w:ind w:left="-142" w:right="-2"/>
        <w:contextualSpacing/>
        <w:jc w:val="right"/>
      </w:pPr>
    </w:p>
    <w:p w14:paraId="4699C411" w14:textId="77777777" w:rsidR="00944A65" w:rsidRPr="00B7276C" w:rsidRDefault="00944A65" w:rsidP="00944A65">
      <w:pPr>
        <w:spacing w:line="0" w:lineRule="atLeast"/>
        <w:ind w:left="-142" w:right="-2"/>
        <w:contextualSpacing/>
        <w:jc w:val="right"/>
      </w:pPr>
    </w:p>
    <w:p w14:paraId="14039D04" w14:textId="77777777" w:rsidR="00944A65" w:rsidRPr="00B7276C" w:rsidRDefault="00944A65" w:rsidP="00944A65">
      <w:pPr>
        <w:spacing w:line="0" w:lineRule="atLeast"/>
        <w:ind w:left="-142" w:right="-2"/>
        <w:contextualSpacing/>
        <w:jc w:val="right"/>
      </w:pPr>
    </w:p>
    <w:p w14:paraId="69AB57F3" w14:textId="77777777" w:rsidR="00944A65" w:rsidRPr="00B7276C" w:rsidRDefault="00944A65" w:rsidP="00944A65">
      <w:pPr>
        <w:spacing w:line="0" w:lineRule="atLeast"/>
        <w:ind w:left="-142" w:right="-2"/>
        <w:contextualSpacing/>
        <w:jc w:val="right"/>
      </w:pPr>
    </w:p>
    <w:p w14:paraId="6D59F9A3" w14:textId="77777777" w:rsidR="00944A65" w:rsidRPr="00B7276C" w:rsidRDefault="00944A65" w:rsidP="00944A65">
      <w:pPr>
        <w:spacing w:line="0" w:lineRule="atLeast"/>
        <w:ind w:left="-142" w:right="-2"/>
        <w:contextualSpacing/>
        <w:jc w:val="right"/>
      </w:pPr>
    </w:p>
    <w:p w14:paraId="2FCAE5CA" w14:textId="77777777" w:rsidR="00944A65" w:rsidRPr="00B7276C" w:rsidRDefault="00944A65" w:rsidP="00944A65">
      <w:pPr>
        <w:spacing w:line="0" w:lineRule="atLeast"/>
        <w:ind w:left="-142" w:right="-2"/>
        <w:contextualSpacing/>
        <w:jc w:val="right"/>
      </w:pPr>
    </w:p>
    <w:p w14:paraId="15DE4EBA" w14:textId="77777777" w:rsidR="00944A65" w:rsidRPr="00B7276C" w:rsidRDefault="00944A65" w:rsidP="00944A65">
      <w:pPr>
        <w:spacing w:line="0" w:lineRule="atLeast"/>
        <w:ind w:left="-142" w:right="-2"/>
        <w:contextualSpacing/>
        <w:jc w:val="right"/>
      </w:pPr>
    </w:p>
    <w:p w14:paraId="0C7EEEF8" w14:textId="77777777" w:rsidR="00944A65" w:rsidRPr="00B7276C" w:rsidRDefault="00944A65" w:rsidP="00944A65">
      <w:pPr>
        <w:spacing w:line="0" w:lineRule="atLeast"/>
        <w:ind w:left="-142" w:right="-2"/>
        <w:contextualSpacing/>
        <w:jc w:val="right"/>
      </w:pPr>
    </w:p>
    <w:p w14:paraId="7CA258D0" w14:textId="381E08CC" w:rsidR="00944A65" w:rsidRDefault="00944A65" w:rsidP="00944A65">
      <w:pPr>
        <w:spacing w:line="0" w:lineRule="atLeast"/>
        <w:ind w:left="-142" w:right="-2"/>
        <w:contextualSpacing/>
        <w:jc w:val="right"/>
      </w:pPr>
    </w:p>
    <w:p w14:paraId="73443DFE" w14:textId="0A371644" w:rsidR="00920C9B" w:rsidRDefault="00920C9B" w:rsidP="00944A65">
      <w:pPr>
        <w:spacing w:line="0" w:lineRule="atLeast"/>
        <w:ind w:left="-142" w:right="-2"/>
        <w:contextualSpacing/>
        <w:jc w:val="right"/>
      </w:pPr>
    </w:p>
    <w:p w14:paraId="7E5DEE3D" w14:textId="770CE869" w:rsidR="00920C9B" w:rsidRDefault="00920C9B" w:rsidP="00944A65">
      <w:pPr>
        <w:spacing w:line="0" w:lineRule="atLeast"/>
        <w:ind w:left="-142" w:right="-2"/>
        <w:contextualSpacing/>
        <w:jc w:val="right"/>
      </w:pPr>
    </w:p>
    <w:p w14:paraId="453CE913" w14:textId="5528949B" w:rsidR="00920C9B" w:rsidRDefault="00920C9B" w:rsidP="00944A65">
      <w:pPr>
        <w:spacing w:line="0" w:lineRule="atLeast"/>
        <w:ind w:left="-142" w:right="-2"/>
        <w:contextualSpacing/>
        <w:jc w:val="right"/>
      </w:pPr>
    </w:p>
    <w:p w14:paraId="10D9F2D3" w14:textId="77777777" w:rsidR="00920C9B" w:rsidRPr="00B7276C" w:rsidRDefault="00920C9B" w:rsidP="00944A65">
      <w:pPr>
        <w:spacing w:line="0" w:lineRule="atLeast"/>
        <w:ind w:left="-142" w:right="-2"/>
        <w:contextualSpacing/>
        <w:jc w:val="right"/>
      </w:pPr>
    </w:p>
    <w:p w14:paraId="7B3610A8" w14:textId="77777777" w:rsidR="00944A65" w:rsidRPr="00B7276C" w:rsidRDefault="00944A65" w:rsidP="00944A65">
      <w:pPr>
        <w:spacing w:line="0" w:lineRule="atLeast"/>
        <w:ind w:left="-142" w:right="-2"/>
        <w:contextualSpacing/>
        <w:jc w:val="right"/>
      </w:pPr>
    </w:p>
    <w:p w14:paraId="6429E8DA" w14:textId="77777777" w:rsidR="00944A65" w:rsidRPr="00B7276C" w:rsidRDefault="00944A65" w:rsidP="00944A65">
      <w:pPr>
        <w:spacing w:line="0" w:lineRule="atLeast"/>
        <w:ind w:left="-142" w:right="-2"/>
        <w:contextualSpacing/>
        <w:jc w:val="right"/>
      </w:pPr>
    </w:p>
    <w:p w14:paraId="36D6DBB9" w14:textId="77777777" w:rsidR="00944A65" w:rsidRPr="00B7276C" w:rsidRDefault="00944A65" w:rsidP="00944A65">
      <w:pPr>
        <w:spacing w:line="0" w:lineRule="atLeast"/>
        <w:ind w:left="-142" w:right="-2"/>
        <w:contextualSpacing/>
        <w:jc w:val="right"/>
      </w:pPr>
    </w:p>
    <w:p w14:paraId="6BB80A97" w14:textId="77777777" w:rsidR="00944A65" w:rsidRPr="00B7276C" w:rsidRDefault="00944A65" w:rsidP="00944A65">
      <w:pPr>
        <w:spacing w:line="0" w:lineRule="atLeast"/>
        <w:ind w:left="-142" w:right="-2"/>
        <w:contextualSpacing/>
        <w:jc w:val="right"/>
      </w:pPr>
    </w:p>
    <w:p w14:paraId="0E7B4083" w14:textId="77777777" w:rsidR="00944A65" w:rsidRPr="00B7276C" w:rsidRDefault="00944A65" w:rsidP="00944A65">
      <w:pPr>
        <w:tabs>
          <w:tab w:val="left" w:pos="6540"/>
          <w:tab w:val="right" w:pos="9923"/>
        </w:tabs>
        <w:spacing w:line="0" w:lineRule="atLeast"/>
        <w:ind w:left="-142" w:right="-2"/>
        <w:contextualSpacing/>
        <w:rPr>
          <w:sz w:val="24"/>
          <w:szCs w:val="24"/>
        </w:rPr>
      </w:pPr>
      <w:r w:rsidRPr="00B7276C">
        <w:rPr>
          <w:sz w:val="24"/>
          <w:szCs w:val="24"/>
        </w:rPr>
        <w:t xml:space="preserve">                                                                                   </w:t>
      </w:r>
    </w:p>
    <w:p w14:paraId="2966AC98" w14:textId="77777777" w:rsidR="00944A65" w:rsidRPr="00B7276C" w:rsidRDefault="00944A65" w:rsidP="00944A65">
      <w:pPr>
        <w:tabs>
          <w:tab w:val="left" w:pos="6540"/>
          <w:tab w:val="right" w:pos="9923"/>
        </w:tabs>
        <w:spacing w:line="0" w:lineRule="atLeast"/>
        <w:ind w:left="-142" w:right="-2"/>
        <w:contextualSpacing/>
        <w:rPr>
          <w:sz w:val="24"/>
          <w:szCs w:val="24"/>
        </w:rPr>
      </w:pPr>
      <w:r w:rsidRPr="00B7276C">
        <w:rPr>
          <w:sz w:val="24"/>
          <w:szCs w:val="24"/>
        </w:rPr>
        <w:t xml:space="preserve">                                                                                                   </w:t>
      </w:r>
    </w:p>
    <w:p w14:paraId="62F8163D" w14:textId="77777777" w:rsidR="00944A65" w:rsidRPr="00B7276C" w:rsidRDefault="00944A65" w:rsidP="00944A65">
      <w:pPr>
        <w:tabs>
          <w:tab w:val="left" w:pos="6540"/>
          <w:tab w:val="right" w:pos="9923"/>
        </w:tabs>
        <w:spacing w:line="0" w:lineRule="atLeast"/>
        <w:ind w:left="-142" w:right="-2"/>
        <w:contextualSpacing/>
        <w:rPr>
          <w:sz w:val="24"/>
          <w:szCs w:val="24"/>
        </w:rPr>
      </w:pPr>
      <w:r w:rsidRPr="00B7276C">
        <w:rPr>
          <w:sz w:val="24"/>
          <w:szCs w:val="24"/>
        </w:rPr>
        <w:lastRenderedPageBreak/>
        <w:t xml:space="preserve">                                                                                                         Приложение к постановлению                                                                                    </w:t>
      </w:r>
    </w:p>
    <w:p w14:paraId="627A05E3" w14:textId="77777777" w:rsidR="00944A65" w:rsidRPr="00B7276C" w:rsidRDefault="00944A65" w:rsidP="00944A65">
      <w:pPr>
        <w:spacing w:line="0" w:lineRule="atLeast"/>
        <w:ind w:left="-142" w:right="-2"/>
        <w:contextualSpacing/>
        <w:jc w:val="right"/>
        <w:rPr>
          <w:sz w:val="24"/>
          <w:szCs w:val="24"/>
        </w:rPr>
      </w:pPr>
      <w:r w:rsidRPr="00B7276C">
        <w:rPr>
          <w:sz w:val="24"/>
          <w:szCs w:val="24"/>
        </w:rPr>
        <w:t xml:space="preserve">      Администрации Комсомольского</w:t>
      </w:r>
    </w:p>
    <w:p w14:paraId="7E40CC99" w14:textId="77777777" w:rsidR="00944A65" w:rsidRPr="00B7276C" w:rsidRDefault="00944A65" w:rsidP="00944A65">
      <w:pPr>
        <w:spacing w:line="0" w:lineRule="atLeast"/>
        <w:ind w:left="-142" w:right="-2"/>
        <w:contextualSpacing/>
        <w:jc w:val="right"/>
        <w:rPr>
          <w:sz w:val="24"/>
          <w:szCs w:val="24"/>
        </w:rPr>
      </w:pPr>
      <w:r w:rsidRPr="00B7276C">
        <w:rPr>
          <w:sz w:val="24"/>
          <w:szCs w:val="24"/>
        </w:rPr>
        <w:t xml:space="preserve">муниципального района </w:t>
      </w:r>
    </w:p>
    <w:p w14:paraId="16F60272" w14:textId="77777777" w:rsidR="00944A65" w:rsidRPr="00B7276C" w:rsidRDefault="00944A65" w:rsidP="00944A65">
      <w:pPr>
        <w:tabs>
          <w:tab w:val="left" w:pos="4962"/>
        </w:tabs>
        <w:spacing w:line="0" w:lineRule="atLeast"/>
        <w:ind w:left="-142" w:right="-2"/>
        <w:contextualSpacing/>
        <w:jc w:val="center"/>
      </w:pPr>
      <w:r w:rsidRPr="00B7276C">
        <w:rPr>
          <w:sz w:val="24"/>
          <w:szCs w:val="24"/>
        </w:rPr>
        <w:t xml:space="preserve">                                                                                                            </w:t>
      </w:r>
      <w:r w:rsidRPr="00B7276C">
        <w:rPr>
          <w:sz w:val="24"/>
          <w:szCs w:val="24"/>
          <w:u w:val="single"/>
        </w:rPr>
        <w:t xml:space="preserve">от « 24  » 02    .2025  г.  № 55     </w:t>
      </w:r>
    </w:p>
    <w:p w14:paraId="76C88270" w14:textId="77777777" w:rsidR="00944A65" w:rsidRPr="00B7276C" w:rsidRDefault="00944A65" w:rsidP="00944A65">
      <w:pPr>
        <w:tabs>
          <w:tab w:val="left" w:pos="6540"/>
          <w:tab w:val="right" w:pos="9923"/>
        </w:tabs>
        <w:spacing w:line="0" w:lineRule="atLeast"/>
        <w:ind w:left="7513" w:right="-2" w:hanging="7655"/>
        <w:contextualSpacing/>
        <w:rPr>
          <w:sz w:val="24"/>
          <w:szCs w:val="24"/>
        </w:rPr>
      </w:pPr>
      <w:r w:rsidRPr="00B7276C">
        <w:rPr>
          <w:sz w:val="24"/>
          <w:szCs w:val="24"/>
        </w:rPr>
        <w:t xml:space="preserve">                                                                                                      Приложение к постановлению                                                                                    </w:t>
      </w:r>
    </w:p>
    <w:p w14:paraId="0540F748" w14:textId="77777777" w:rsidR="00944A65" w:rsidRPr="00B7276C" w:rsidRDefault="00944A65" w:rsidP="00944A65">
      <w:pPr>
        <w:spacing w:line="0" w:lineRule="atLeast"/>
        <w:ind w:left="-142" w:right="-2"/>
        <w:contextualSpacing/>
        <w:jc w:val="right"/>
        <w:rPr>
          <w:sz w:val="24"/>
          <w:szCs w:val="24"/>
        </w:rPr>
      </w:pPr>
      <w:r w:rsidRPr="00B7276C">
        <w:rPr>
          <w:sz w:val="24"/>
          <w:szCs w:val="24"/>
        </w:rPr>
        <w:t xml:space="preserve">      Администрации Комсомольского</w:t>
      </w:r>
    </w:p>
    <w:p w14:paraId="285B2A8C" w14:textId="77777777" w:rsidR="00944A65" w:rsidRPr="00B7276C" w:rsidRDefault="00944A65" w:rsidP="00944A65">
      <w:pPr>
        <w:spacing w:line="0" w:lineRule="atLeast"/>
        <w:ind w:left="-142" w:right="-2"/>
        <w:contextualSpacing/>
        <w:jc w:val="right"/>
        <w:rPr>
          <w:sz w:val="24"/>
          <w:szCs w:val="24"/>
        </w:rPr>
      </w:pPr>
      <w:r w:rsidRPr="00B7276C">
        <w:rPr>
          <w:sz w:val="24"/>
          <w:szCs w:val="24"/>
        </w:rPr>
        <w:t xml:space="preserve">муниципального района </w:t>
      </w:r>
    </w:p>
    <w:p w14:paraId="4C7C08D6" w14:textId="77777777" w:rsidR="00944A65" w:rsidRPr="00B7276C" w:rsidRDefault="00944A65" w:rsidP="00944A65">
      <w:pPr>
        <w:tabs>
          <w:tab w:val="left" w:pos="4962"/>
        </w:tabs>
        <w:spacing w:line="0" w:lineRule="atLeast"/>
        <w:ind w:left="-142" w:right="-2"/>
        <w:contextualSpacing/>
        <w:jc w:val="center"/>
        <w:rPr>
          <w:sz w:val="24"/>
          <w:szCs w:val="24"/>
          <w:u w:val="single"/>
        </w:rPr>
      </w:pPr>
      <w:r w:rsidRPr="00B7276C">
        <w:rPr>
          <w:sz w:val="24"/>
          <w:szCs w:val="24"/>
        </w:rPr>
        <w:t xml:space="preserve">                                                                                                        </w:t>
      </w:r>
      <w:r w:rsidRPr="00B7276C">
        <w:rPr>
          <w:sz w:val="24"/>
          <w:szCs w:val="24"/>
          <w:u w:val="single"/>
        </w:rPr>
        <w:t xml:space="preserve">от « 27 » 12 .2023г. № 330 </w:t>
      </w:r>
    </w:p>
    <w:p w14:paraId="4D6BDAA0" w14:textId="77777777" w:rsidR="00944A65" w:rsidRPr="00B7276C" w:rsidRDefault="00944A65" w:rsidP="00944A65">
      <w:pPr>
        <w:tabs>
          <w:tab w:val="left" w:pos="4962"/>
        </w:tabs>
        <w:spacing w:line="0" w:lineRule="atLeast"/>
        <w:ind w:left="-142" w:right="-2"/>
        <w:contextualSpacing/>
        <w:jc w:val="center"/>
        <w:rPr>
          <w:sz w:val="24"/>
          <w:szCs w:val="24"/>
          <w:u w:val="single"/>
        </w:rPr>
      </w:pPr>
    </w:p>
    <w:p w14:paraId="3DAF00A5" w14:textId="77777777" w:rsidR="00944A65" w:rsidRPr="00B7276C" w:rsidRDefault="00944A65" w:rsidP="00944A65">
      <w:pPr>
        <w:tabs>
          <w:tab w:val="left" w:pos="4962"/>
        </w:tabs>
        <w:spacing w:line="0" w:lineRule="atLeast"/>
        <w:ind w:left="-142" w:right="-2"/>
        <w:contextualSpacing/>
        <w:jc w:val="center"/>
        <w:rPr>
          <w:sz w:val="24"/>
          <w:szCs w:val="24"/>
          <w:u w:val="single"/>
        </w:rPr>
      </w:pPr>
    </w:p>
    <w:p w14:paraId="7DB88F95" w14:textId="77777777" w:rsidR="00944A65" w:rsidRPr="00B7276C" w:rsidRDefault="00944A65" w:rsidP="00944A65">
      <w:pPr>
        <w:spacing w:line="0" w:lineRule="atLeast"/>
        <w:ind w:left="-142" w:right="-2"/>
        <w:contextualSpacing/>
        <w:jc w:val="right"/>
        <w:rPr>
          <w:b/>
        </w:rPr>
      </w:pPr>
    </w:p>
    <w:p w14:paraId="2C693892" w14:textId="77777777" w:rsidR="00944A65" w:rsidRPr="00B7276C" w:rsidRDefault="00944A65" w:rsidP="00944A65">
      <w:pPr>
        <w:spacing w:line="0" w:lineRule="atLeast"/>
        <w:ind w:left="-142" w:right="-2"/>
        <w:contextualSpacing/>
        <w:jc w:val="center"/>
        <w:rPr>
          <w:b/>
          <w:sz w:val="28"/>
          <w:szCs w:val="28"/>
        </w:rPr>
      </w:pPr>
    </w:p>
    <w:p w14:paraId="5BAC132D" w14:textId="77777777" w:rsidR="00944A65" w:rsidRPr="00B7276C" w:rsidRDefault="00944A65" w:rsidP="00944A65">
      <w:pPr>
        <w:spacing w:line="0" w:lineRule="atLeast"/>
        <w:ind w:left="-142" w:right="-2"/>
        <w:contextualSpacing/>
        <w:jc w:val="center"/>
        <w:rPr>
          <w:b/>
          <w:sz w:val="28"/>
          <w:szCs w:val="28"/>
        </w:rPr>
      </w:pPr>
    </w:p>
    <w:p w14:paraId="736892E4" w14:textId="77777777" w:rsidR="00944A65" w:rsidRPr="00B7276C" w:rsidRDefault="00944A65" w:rsidP="00944A65">
      <w:pPr>
        <w:spacing w:line="0" w:lineRule="atLeast"/>
        <w:ind w:left="-142" w:right="-2"/>
        <w:contextualSpacing/>
        <w:jc w:val="center"/>
        <w:rPr>
          <w:b/>
          <w:sz w:val="28"/>
          <w:szCs w:val="28"/>
        </w:rPr>
      </w:pPr>
    </w:p>
    <w:p w14:paraId="0DD8241A" w14:textId="77777777" w:rsidR="00944A65" w:rsidRPr="00B7276C" w:rsidRDefault="00944A65" w:rsidP="00944A65">
      <w:pPr>
        <w:spacing w:line="0" w:lineRule="atLeast"/>
        <w:ind w:left="-142" w:right="-2"/>
        <w:contextualSpacing/>
        <w:jc w:val="center"/>
        <w:rPr>
          <w:b/>
          <w:sz w:val="28"/>
          <w:szCs w:val="28"/>
        </w:rPr>
      </w:pPr>
    </w:p>
    <w:p w14:paraId="37EDA2E2" w14:textId="77777777" w:rsidR="00944A65" w:rsidRPr="00B7276C" w:rsidRDefault="00944A65" w:rsidP="00944A65">
      <w:pPr>
        <w:spacing w:line="0" w:lineRule="atLeast"/>
        <w:ind w:left="-142" w:right="-2"/>
        <w:contextualSpacing/>
        <w:jc w:val="center"/>
        <w:rPr>
          <w:b/>
          <w:sz w:val="28"/>
          <w:szCs w:val="28"/>
        </w:rPr>
      </w:pPr>
    </w:p>
    <w:p w14:paraId="328E7CBD" w14:textId="77777777" w:rsidR="00944A65" w:rsidRPr="00B7276C" w:rsidRDefault="00944A65" w:rsidP="00944A65">
      <w:pPr>
        <w:spacing w:line="0" w:lineRule="atLeast"/>
        <w:ind w:left="-142" w:right="-2"/>
        <w:contextualSpacing/>
        <w:jc w:val="center"/>
        <w:rPr>
          <w:b/>
          <w:sz w:val="28"/>
          <w:szCs w:val="28"/>
        </w:rPr>
      </w:pPr>
    </w:p>
    <w:p w14:paraId="1F5420D3" w14:textId="77777777" w:rsidR="00944A65" w:rsidRPr="00B7276C" w:rsidRDefault="00944A65" w:rsidP="00944A65">
      <w:pPr>
        <w:spacing w:line="0" w:lineRule="atLeast"/>
        <w:ind w:left="-142" w:right="-2"/>
        <w:contextualSpacing/>
        <w:jc w:val="center"/>
        <w:rPr>
          <w:b/>
          <w:sz w:val="28"/>
          <w:szCs w:val="28"/>
        </w:rPr>
      </w:pPr>
    </w:p>
    <w:p w14:paraId="797C0109" w14:textId="77777777" w:rsidR="00944A65" w:rsidRPr="00B7276C" w:rsidRDefault="00944A65" w:rsidP="00944A65">
      <w:pPr>
        <w:spacing w:line="0" w:lineRule="atLeast"/>
        <w:ind w:left="-142" w:right="-2"/>
        <w:contextualSpacing/>
        <w:jc w:val="center"/>
        <w:rPr>
          <w:b/>
          <w:sz w:val="28"/>
          <w:szCs w:val="28"/>
        </w:rPr>
      </w:pPr>
    </w:p>
    <w:p w14:paraId="2540B3ED" w14:textId="77777777" w:rsidR="00944A65" w:rsidRPr="00B7276C" w:rsidRDefault="00944A65" w:rsidP="00944A65">
      <w:pPr>
        <w:spacing w:line="0" w:lineRule="atLeast"/>
        <w:ind w:left="-142" w:right="-2"/>
        <w:contextualSpacing/>
        <w:jc w:val="center"/>
        <w:rPr>
          <w:b/>
          <w:sz w:val="28"/>
          <w:szCs w:val="28"/>
        </w:rPr>
      </w:pPr>
    </w:p>
    <w:p w14:paraId="3E43561A" w14:textId="77777777" w:rsidR="00944A65" w:rsidRPr="00B7276C" w:rsidRDefault="00944A65" w:rsidP="00944A65">
      <w:pPr>
        <w:spacing w:line="0" w:lineRule="atLeast"/>
        <w:ind w:left="-142" w:right="-2"/>
        <w:contextualSpacing/>
        <w:jc w:val="center"/>
        <w:rPr>
          <w:b/>
          <w:sz w:val="28"/>
          <w:szCs w:val="28"/>
        </w:rPr>
      </w:pPr>
      <w:r w:rsidRPr="00B7276C">
        <w:rPr>
          <w:b/>
          <w:sz w:val="28"/>
          <w:szCs w:val="28"/>
        </w:rPr>
        <w:t>Муниципальная программа Комсомольского муниципального района</w:t>
      </w:r>
    </w:p>
    <w:p w14:paraId="384AF677" w14:textId="77777777" w:rsidR="00944A65" w:rsidRPr="00B7276C" w:rsidRDefault="00944A65" w:rsidP="00944A65">
      <w:pPr>
        <w:spacing w:line="0" w:lineRule="atLeast"/>
        <w:ind w:left="-142" w:right="-2" w:firstLine="141"/>
        <w:contextualSpacing/>
        <w:jc w:val="center"/>
        <w:rPr>
          <w:b/>
          <w:sz w:val="28"/>
          <w:szCs w:val="28"/>
        </w:rPr>
      </w:pPr>
    </w:p>
    <w:p w14:paraId="2EDE16F6" w14:textId="77777777" w:rsidR="00944A65" w:rsidRPr="00B7276C" w:rsidRDefault="00944A65" w:rsidP="00944A65">
      <w:pPr>
        <w:spacing w:line="0" w:lineRule="atLeast"/>
        <w:ind w:left="-142" w:right="-2" w:firstLine="141"/>
        <w:contextualSpacing/>
        <w:jc w:val="center"/>
        <w:rPr>
          <w:b/>
          <w:sz w:val="28"/>
          <w:szCs w:val="28"/>
        </w:rPr>
      </w:pPr>
    </w:p>
    <w:p w14:paraId="1923AC25" w14:textId="77777777" w:rsidR="00944A65" w:rsidRPr="00B7276C" w:rsidRDefault="00944A65" w:rsidP="00944A65">
      <w:pPr>
        <w:spacing w:line="0" w:lineRule="atLeast"/>
        <w:ind w:left="-142" w:right="-2" w:firstLine="141"/>
        <w:contextualSpacing/>
        <w:jc w:val="center"/>
        <w:rPr>
          <w:b/>
          <w:sz w:val="28"/>
          <w:szCs w:val="28"/>
        </w:rPr>
      </w:pPr>
    </w:p>
    <w:p w14:paraId="088FB394" w14:textId="77777777" w:rsidR="00944A65" w:rsidRPr="00B7276C" w:rsidRDefault="00944A65" w:rsidP="00944A65">
      <w:pPr>
        <w:spacing w:line="0" w:lineRule="atLeast"/>
        <w:ind w:left="-142" w:right="-2" w:firstLine="141"/>
        <w:contextualSpacing/>
        <w:jc w:val="center"/>
        <w:rPr>
          <w:b/>
          <w:sz w:val="28"/>
          <w:szCs w:val="28"/>
        </w:rPr>
      </w:pPr>
      <w:r w:rsidRPr="00B7276C">
        <w:rPr>
          <w:b/>
          <w:sz w:val="28"/>
          <w:szCs w:val="28"/>
        </w:rPr>
        <w:t>«Обеспечение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p w14:paraId="0BE8E7B8" w14:textId="77777777" w:rsidR="00944A65" w:rsidRPr="00B7276C" w:rsidRDefault="00944A65" w:rsidP="00944A65">
      <w:pPr>
        <w:spacing w:line="0" w:lineRule="atLeast"/>
        <w:ind w:left="-142" w:right="-2"/>
        <w:contextualSpacing/>
        <w:jc w:val="center"/>
        <w:rPr>
          <w:b/>
          <w:sz w:val="32"/>
          <w:szCs w:val="32"/>
        </w:rPr>
      </w:pPr>
    </w:p>
    <w:p w14:paraId="010E451B" w14:textId="77777777" w:rsidR="00944A65" w:rsidRPr="00B7276C" w:rsidRDefault="00944A65" w:rsidP="00944A65">
      <w:pPr>
        <w:spacing w:line="0" w:lineRule="atLeast"/>
        <w:ind w:left="-142" w:right="-2"/>
        <w:contextualSpacing/>
        <w:jc w:val="center"/>
        <w:rPr>
          <w:b/>
          <w:sz w:val="32"/>
          <w:szCs w:val="32"/>
        </w:rPr>
      </w:pPr>
    </w:p>
    <w:p w14:paraId="1B7DC652"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432E0365"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5745033C"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0D99E62C"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641FE380"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36678436"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3C47D5DF"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2AE4A614"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20C40D7B"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1C45F4B6"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42C9B977"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4FDCF1C8" w14:textId="77777777" w:rsidR="00944A65" w:rsidRPr="00B7276C" w:rsidRDefault="00944A65" w:rsidP="00944A65">
      <w:pPr>
        <w:pStyle w:val="af1"/>
        <w:spacing w:line="0" w:lineRule="atLeast"/>
        <w:ind w:left="-142" w:right="-2"/>
        <w:jc w:val="center"/>
        <w:rPr>
          <w:rFonts w:ascii="Times New Roman" w:hAnsi="Times New Roman" w:cs="Times New Roman"/>
          <w:b/>
          <w:sz w:val="24"/>
          <w:szCs w:val="24"/>
        </w:rPr>
      </w:pPr>
    </w:p>
    <w:p w14:paraId="71B0801D" w14:textId="77777777" w:rsidR="00944A65" w:rsidRPr="00B7276C" w:rsidRDefault="00944A65" w:rsidP="00944A65">
      <w:pPr>
        <w:pStyle w:val="af1"/>
        <w:spacing w:line="0" w:lineRule="atLeast"/>
        <w:ind w:left="-142" w:right="-2"/>
        <w:jc w:val="center"/>
        <w:rPr>
          <w:rFonts w:ascii="Times New Roman" w:hAnsi="Times New Roman" w:cs="Times New Roman"/>
          <w:b/>
          <w:sz w:val="28"/>
          <w:szCs w:val="28"/>
        </w:rPr>
      </w:pPr>
      <w:r w:rsidRPr="00B7276C">
        <w:rPr>
          <w:rFonts w:ascii="Times New Roman" w:hAnsi="Times New Roman" w:cs="Times New Roman"/>
          <w:b/>
          <w:sz w:val="28"/>
          <w:szCs w:val="28"/>
        </w:rPr>
        <w:lastRenderedPageBreak/>
        <w:t>Приоритеты и цели муниципальной политики в сфере жилищно-коммунального хозяйства и благоустройства</w:t>
      </w:r>
    </w:p>
    <w:p w14:paraId="1B2FCF60" w14:textId="77777777" w:rsidR="00944A65" w:rsidRPr="00B7276C" w:rsidRDefault="00944A65" w:rsidP="00944A65">
      <w:pPr>
        <w:pStyle w:val="af1"/>
        <w:spacing w:line="0" w:lineRule="atLeast"/>
        <w:ind w:left="-142" w:right="-2"/>
        <w:rPr>
          <w:rFonts w:ascii="Times New Roman" w:hAnsi="Times New Roman" w:cs="Times New Roman"/>
          <w:b/>
          <w:sz w:val="28"/>
          <w:szCs w:val="28"/>
        </w:rPr>
      </w:pPr>
    </w:p>
    <w:p w14:paraId="14334CA7" w14:textId="77777777" w:rsidR="00944A65" w:rsidRPr="00B7276C" w:rsidRDefault="00944A65" w:rsidP="00EB7013">
      <w:pPr>
        <w:pStyle w:val="af1"/>
        <w:numPr>
          <w:ilvl w:val="1"/>
          <w:numId w:val="26"/>
        </w:numPr>
        <w:spacing w:line="0" w:lineRule="atLeast"/>
        <w:ind w:left="-142" w:right="-2"/>
        <w:contextualSpacing/>
        <w:jc w:val="center"/>
        <w:rPr>
          <w:rFonts w:ascii="Times New Roman" w:hAnsi="Times New Roman" w:cs="Times New Roman"/>
          <w:b/>
          <w:sz w:val="28"/>
          <w:szCs w:val="28"/>
        </w:rPr>
      </w:pPr>
      <w:r w:rsidRPr="00B7276C">
        <w:rPr>
          <w:rFonts w:ascii="Times New Roman" w:hAnsi="Times New Roman" w:cs="Times New Roman"/>
          <w:b/>
          <w:sz w:val="28"/>
          <w:szCs w:val="28"/>
        </w:rPr>
        <w:t>Содержание муниципального жилищного фонда и иных полномочий органов местного самоуправления в соответствии с жилищным законодательством</w:t>
      </w:r>
    </w:p>
    <w:p w14:paraId="0F104DAE" w14:textId="77777777" w:rsidR="00944A65" w:rsidRPr="00B7276C" w:rsidRDefault="00944A65" w:rsidP="00944A65">
      <w:pPr>
        <w:pStyle w:val="af1"/>
        <w:tabs>
          <w:tab w:val="left" w:pos="-142"/>
        </w:tabs>
        <w:spacing w:after="0" w:line="0" w:lineRule="atLeast"/>
        <w:ind w:left="-142" w:right="-2" w:hanging="142"/>
        <w:jc w:val="both"/>
        <w:rPr>
          <w:rFonts w:ascii="Times New Roman" w:hAnsi="Times New Roman" w:cs="Times New Roman"/>
          <w:sz w:val="28"/>
          <w:szCs w:val="28"/>
        </w:rPr>
      </w:pPr>
    </w:p>
    <w:p w14:paraId="7F80C9B9" w14:textId="77777777" w:rsidR="00944A65" w:rsidRPr="00B7276C" w:rsidRDefault="00944A65" w:rsidP="00944A65">
      <w:pPr>
        <w:pStyle w:val="af1"/>
        <w:tabs>
          <w:tab w:val="left" w:pos="-142"/>
        </w:tabs>
        <w:spacing w:after="0" w:line="0" w:lineRule="atLeast"/>
        <w:ind w:left="-142" w:right="-2" w:hanging="142"/>
        <w:jc w:val="both"/>
        <w:rPr>
          <w:rFonts w:ascii="Times New Roman" w:hAnsi="Times New Roman" w:cs="Times New Roman"/>
          <w:sz w:val="28"/>
          <w:szCs w:val="28"/>
        </w:rPr>
      </w:pPr>
      <w:r w:rsidRPr="00B7276C">
        <w:rPr>
          <w:rFonts w:ascii="Times New Roman" w:hAnsi="Times New Roman" w:cs="Times New Roman"/>
          <w:sz w:val="28"/>
          <w:szCs w:val="28"/>
        </w:rPr>
        <w:t xml:space="preserve">      Муниципальный жилищный фонд сельских поселений Комсомольского муниципального района по состоянию на 01.01.2025 года состоит из 314 жилых помещений. </w:t>
      </w:r>
    </w:p>
    <w:p w14:paraId="0AC7C349" w14:textId="77777777" w:rsidR="00944A65" w:rsidRPr="00B7276C" w:rsidRDefault="00944A65" w:rsidP="00944A65">
      <w:pPr>
        <w:spacing w:line="0" w:lineRule="atLeast"/>
        <w:ind w:left="-142" w:right="-2"/>
        <w:contextualSpacing/>
        <w:jc w:val="right"/>
        <w:rPr>
          <w:b/>
          <w:sz w:val="28"/>
          <w:szCs w:val="28"/>
        </w:rPr>
      </w:pPr>
    </w:p>
    <w:p w14:paraId="2C9B6B69" w14:textId="77777777" w:rsidR="00944A65" w:rsidRPr="00B7276C" w:rsidRDefault="00944A65" w:rsidP="00944A65">
      <w:pPr>
        <w:spacing w:line="0" w:lineRule="atLeast"/>
        <w:ind w:left="-142" w:right="-2"/>
        <w:contextualSpacing/>
        <w:jc w:val="right"/>
        <w:rPr>
          <w:b/>
          <w:sz w:val="28"/>
          <w:szCs w:val="28"/>
        </w:rPr>
      </w:pPr>
    </w:p>
    <w:p w14:paraId="61747535" w14:textId="77777777" w:rsidR="00944A65" w:rsidRPr="00B7276C" w:rsidRDefault="00944A65" w:rsidP="00944A65">
      <w:pPr>
        <w:spacing w:line="0" w:lineRule="atLeast"/>
        <w:ind w:left="-142" w:right="-2"/>
        <w:contextualSpacing/>
        <w:jc w:val="center"/>
        <w:rPr>
          <w:b/>
          <w:sz w:val="28"/>
          <w:szCs w:val="28"/>
        </w:rPr>
      </w:pPr>
      <w:r w:rsidRPr="00B7276C">
        <w:rPr>
          <w:b/>
          <w:sz w:val="28"/>
          <w:szCs w:val="28"/>
        </w:rPr>
        <w:t>Создание условий для обеспечения населения сельских поселений Комсомольского муниципального района услугами по содержанию и строительству колодцев, содержанию кладбищ,  прочие мероприятия</w:t>
      </w:r>
    </w:p>
    <w:p w14:paraId="4BC158D5" w14:textId="77777777" w:rsidR="00944A65" w:rsidRPr="00B7276C" w:rsidRDefault="00944A65" w:rsidP="00944A65">
      <w:pPr>
        <w:pStyle w:val="af1"/>
        <w:tabs>
          <w:tab w:val="left" w:pos="0"/>
        </w:tabs>
        <w:spacing w:line="0" w:lineRule="atLeast"/>
        <w:ind w:left="-142" w:right="-2"/>
        <w:jc w:val="both"/>
        <w:rPr>
          <w:rFonts w:ascii="Times New Roman" w:hAnsi="Times New Roman" w:cs="Times New Roman"/>
          <w:sz w:val="28"/>
          <w:szCs w:val="28"/>
        </w:rPr>
      </w:pPr>
      <w:r w:rsidRPr="00B7276C">
        <w:rPr>
          <w:rFonts w:ascii="Times New Roman" w:hAnsi="Times New Roman" w:cs="Times New Roman"/>
          <w:sz w:val="28"/>
          <w:szCs w:val="28"/>
        </w:rPr>
        <w:t xml:space="preserve">Создание благоприятной  и комфортной среды  жизнедеятельности  населения  в </w:t>
      </w:r>
      <w:r w:rsidRPr="00B7276C">
        <w:rPr>
          <w:rFonts w:ascii="Times New Roman" w:hAnsi="Times New Roman" w:cs="Times New Roman"/>
          <w:color w:val="000000"/>
          <w:sz w:val="28"/>
          <w:szCs w:val="28"/>
          <w:shd w:val="clear" w:color="auto" w:fill="FFFFFF"/>
        </w:rPr>
        <w:t xml:space="preserve">сельских </w:t>
      </w:r>
      <w:r w:rsidRPr="00B7276C">
        <w:rPr>
          <w:rFonts w:ascii="Times New Roman" w:hAnsi="Times New Roman" w:cs="Times New Roman"/>
          <w:sz w:val="28"/>
          <w:szCs w:val="28"/>
        </w:rPr>
        <w:t>поселениях Комсомольского муниципального района, прежде всего,  улучшение  санитарно-эпидемиологической  обстановки, создание условий для обеспечения населения  Комсомольского муниципального района услугами  по содержанию, строительству и капитальному ремонту колодцев, содержанию кладбищ, прочие мероприятия. Оздоровление экологической обстановки в поселениях – обрезка высокорослых и аварийно-опасных деревьев в населенных пунктах района.</w:t>
      </w:r>
    </w:p>
    <w:p w14:paraId="5379B068" w14:textId="77777777" w:rsidR="00944A65" w:rsidRPr="00B7276C" w:rsidRDefault="00944A65" w:rsidP="00944A65">
      <w:pPr>
        <w:spacing w:line="0" w:lineRule="atLeast"/>
        <w:ind w:left="-142" w:right="-2"/>
        <w:contextualSpacing/>
        <w:jc w:val="right"/>
        <w:rPr>
          <w:b/>
          <w:sz w:val="28"/>
          <w:szCs w:val="28"/>
        </w:rPr>
      </w:pPr>
    </w:p>
    <w:p w14:paraId="7E715520" w14:textId="77777777" w:rsidR="00944A65" w:rsidRPr="00B7276C" w:rsidRDefault="00944A65" w:rsidP="00944A65">
      <w:pPr>
        <w:pStyle w:val="af1"/>
        <w:tabs>
          <w:tab w:val="left" w:pos="2694"/>
        </w:tabs>
        <w:spacing w:line="0" w:lineRule="atLeast"/>
        <w:ind w:left="-142" w:right="-2"/>
        <w:jc w:val="center"/>
        <w:rPr>
          <w:rFonts w:ascii="Times New Roman" w:hAnsi="Times New Roman" w:cs="Times New Roman"/>
          <w:b/>
          <w:sz w:val="28"/>
          <w:szCs w:val="28"/>
        </w:rPr>
      </w:pPr>
      <w:r w:rsidRPr="00B7276C">
        <w:rPr>
          <w:rFonts w:ascii="Times New Roman" w:hAnsi="Times New Roman" w:cs="Times New Roman"/>
          <w:b/>
          <w:sz w:val="28"/>
          <w:szCs w:val="28"/>
        </w:rPr>
        <w:t>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p w14:paraId="5CDBBA8A" w14:textId="77777777" w:rsidR="00944A65" w:rsidRPr="00B7276C" w:rsidRDefault="00944A65" w:rsidP="00944A65">
      <w:pPr>
        <w:spacing w:line="0" w:lineRule="atLeast"/>
        <w:ind w:left="-142" w:right="-2"/>
        <w:contextualSpacing/>
        <w:jc w:val="both"/>
        <w:rPr>
          <w:sz w:val="28"/>
          <w:szCs w:val="28"/>
        </w:rPr>
      </w:pPr>
      <w:r w:rsidRPr="00B7276C">
        <w:rPr>
          <w:sz w:val="28"/>
          <w:szCs w:val="28"/>
        </w:rPr>
        <w:t xml:space="preserve">            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предприятий и организаций, оказывающих  жилищные и коммунальные услуги.</w:t>
      </w:r>
    </w:p>
    <w:p w14:paraId="74901B2B" w14:textId="77777777" w:rsidR="00944A65" w:rsidRPr="00B7276C" w:rsidRDefault="00944A65" w:rsidP="00944A65">
      <w:pPr>
        <w:spacing w:line="0" w:lineRule="atLeast"/>
        <w:ind w:left="-142" w:right="-2"/>
        <w:contextualSpacing/>
        <w:jc w:val="both"/>
        <w:rPr>
          <w:sz w:val="28"/>
          <w:szCs w:val="28"/>
        </w:rPr>
      </w:pPr>
      <w:r w:rsidRPr="00B7276C">
        <w:rPr>
          <w:sz w:val="28"/>
          <w:szCs w:val="28"/>
        </w:rPr>
        <w:t xml:space="preserve">             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района  коммунальные услуги надлежащего качества. </w:t>
      </w:r>
    </w:p>
    <w:p w14:paraId="576F350F" w14:textId="77777777" w:rsidR="00944A65" w:rsidRPr="00B7276C" w:rsidRDefault="00944A65" w:rsidP="00944A65">
      <w:pPr>
        <w:pStyle w:val="af1"/>
        <w:spacing w:line="0" w:lineRule="atLeast"/>
        <w:ind w:left="-142" w:right="-2"/>
        <w:jc w:val="center"/>
        <w:rPr>
          <w:rFonts w:ascii="Times New Roman" w:hAnsi="Times New Roman" w:cs="Times New Roman"/>
          <w:b/>
          <w:sz w:val="28"/>
          <w:szCs w:val="28"/>
        </w:rPr>
      </w:pPr>
    </w:p>
    <w:p w14:paraId="605364C7" w14:textId="77777777" w:rsidR="00944A65" w:rsidRPr="00B7276C" w:rsidRDefault="00944A65" w:rsidP="00944A65">
      <w:pPr>
        <w:pStyle w:val="af1"/>
        <w:spacing w:line="0" w:lineRule="atLeast"/>
        <w:ind w:left="-142" w:right="-2"/>
        <w:jc w:val="center"/>
        <w:rPr>
          <w:rFonts w:ascii="Times New Roman" w:hAnsi="Times New Roman" w:cs="Times New Roman"/>
          <w:b/>
          <w:sz w:val="28"/>
          <w:szCs w:val="28"/>
        </w:rPr>
      </w:pPr>
      <w:r w:rsidRPr="00B7276C">
        <w:rPr>
          <w:rFonts w:ascii="Times New Roman" w:hAnsi="Times New Roman" w:cs="Times New Roman"/>
          <w:b/>
          <w:sz w:val="28"/>
          <w:szCs w:val="28"/>
        </w:rPr>
        <w:t xml:space="preserve">Транспортные расходы на оказание услуг по перевозке умерших граждан, зарегистрированных на территории Комсомольского муниципального </w:t>
      </w:r>
      <w:r w:rsidRPr="00B7276C">
        <w:rPr>
          <w:rFonts w:ascii="Times New Roman" w:hAnsi="Times New Roman" w:cs="Times New Roman"/>
          <w:b/>
          <w:sz w:val="28"/>
          <w:szCs w:val="28"/>
        </w:rPr>
        <w:lastRenderedPageBreak/>
        <w:t>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7A4E0872" w14:textId="77777777" w:rsidR="00944A65" w:rsidRPr="00B7276C" w:rsidRDefault="00944A65" w:rsidP="00944A65">
      <w:pPr>
        <w:spacing w:line="0" w:lineRule="atLeast"/>
        <w:ind w:right="-2"/>
        <w:contextualSpacing/>
        <w:jc w:val="both"/>
        <w:rPr>
          <w:sz w:val="28"/>
          <w:szCs w:val="28"/>
        </w:rPr>
      </w:pPr>
      <w:r w:rsidRPr="00B7276C">
        <w:rPr>
          <w:sz w:val="28"/>
          <w:szCs w:val="28"/>
        </w:rPr>
        <w:t xml:space="preserve">     Основное мероприятие   подпрограммы – транспортные расходы               на  оказание услуг по перевозке умерших граждан, зарегистрированных на территории Комсомольского муниципального района, невостребованных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1EA6FBAC" w14:textId="77777777" w:rsidR="00944A65" w:rsidRPr="00B7276C" w:rsidRDefault="00944A65" w:rsidP="00944A65">
      <w:pPr>
        <w:spacing w:line="0" w:lineRule="atLeast"/>
        <w:ind w:right="-2"/>
        <w:contextualSpacing/>
        <w:jc w:val="both"/>
        <w:rPr>
          <w:b/>
          <w:sz w:val="28"/>
          <w:szCs w:val="28"/>
        </w:rPr>
      </w:pPr>
      <w:r w:rsidRPr="00B7276C">
        <w:rPr>
          <w:sz w:val="28"/>
          <w:szCs w:val="28"/>
        </w:rPr>
        <w:t xml:space="preserve">     В рамки данного мероприятия </w:t>
      </w:r>
      <w:r w:rsidRPr="00B7276C">
        <w:rPr>
          <w:sz w:val="28"/>
          <w:szCs w:val="28"/>
          <w:shd w:val="clear" w:color="auto" w:fill="FFFFFF"/>
        </w:rPr>
        <w:t xml:space="preserve">входит организация оказания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сельского поселения. </w:t>
      </w:r>
    </w:p>
    <w:p w14:paraId="0711AB83" w14:textId="77777777" w:rsidR="00944A65" w:rsidRPr="00B7276C" w:rsidRDefault="00944A65" w:rsidP="00944A65">
      <w:pPr>
        <w:pStyle w:val="af1"/>
        <w:spacing w:line="0" w:lineRule="atLeast"/>
        <w:ind w:left="-142" w:right="-2"/>
        <w:jc w:val="center"/>
        <w:rPr>
          <w:rFonts w:ascii="Times New Roman" w:hAnsi="Times New Roman" w:cs="Times New Roman"/>
          <w:b/>
          <w:sz w:val="28"/>
          <w:szCs w:val="28"/>
        </w:rPr>
      </w:pPr>
    </w:p>
    <w:p w14:paraId="4BED72A4" w14:textId="77777777" w:rsidR="00944A65" w:rsidRPr="00B7276C" w:rsidRDefault="00944A65" w:rsidP="00944A65">
      <w:pPr>
        <w:spacing w:line="0" w:lineRule="atLeast"/>
        <w:ind w:left="-142" w:right="-2"/>
        <w:contextualSpacing/>
        <w:jc w:val="right"/>
        <w:rPr>
          <w:b/>
          <w:sz w:val="28"/>
          <w:szCs w:val="28"/>
        </w:rPr>
      </w:pPr>
    </w:p>
    <w:p w14:paraId="6F53E44D" w14:textId="77777777" w:rsidR="00944A65" w:rsidRPr="00B7276C" w:rsidRDefault="00944A65" w:rsidP="00944A65">
      <w:pPr>
        <w:spacing w:line="0" w:lineRule="atLeast"/>
        <w:ind w:left="-142" w:right="-2"/>
        <w:contextualSpacing/>
        <w:jc w:val="center"/>
        <w:rPr>
          <w:b/>
          <w:sz w:val="28"/>
          <w:szCs w:val="28"/>
        </w:rPr>
      </w:pPr>
      <w:r w:rsidRPr="00B7276C">
        <w:rPr>
          <w:b/>
          <w:sz w:val="28"/>
          <w:szCs w:val="28"/>
        </w:rPr>
        <w:t>Ликвидация несанкционированных навалов мусора, организация санитарной очистки, сбор и вывоз твердых бытовых отходов вне границ сельских населенных пунктов на территории Комсомольского муниципального района</w:t>
      </w:r>
    </w:p>
    <w:p w14:paraId="006A5F4E" w14:textId="77777777" w:rsidR="00944A65" w:rsidRPr="00B7276C" w:rsidRDefault="00944A65" w:rsidP="00944A65">
      <w:pPr>
        <w:spacing w:line="0" w:lineRule="atLeast"/>
        <w:ind w:left="-142" w:right="-2"/>
        <w:contextualSpacing/>
        <w:jc w:val="center"/>
        <w:rPr>
          <w:b/>
          <w:sz w:val="28"/>
          <w:szCs w:val="28"/>
        </w:rPr>
      </w:pPr>
    </w:p>
    <w:p w14:paraId="0BD6D43C" w14:textId="77777777" w:rsidR="00944A65" w:rsidRPr="00B7276C" w:rsidRDefault="00944A65" w:rsidP="00944A65">
      <w:pPr>
        <w:spacing w:line="0" w:lineRule="atLeast"/>
        <w:ind w:left="-142" w:right="-2" w:firstLine="850"/>
        <w:contextualSpacing/>
        <w:jc w:val="both"/>
        <w:rPr>
          <w:b/>
          <w:sz w:val="28"/>
          <w:szCs w:val="28"/>
        </w:rPr>
      </w:pPr>
      <w:r w:rsidRPr="00B7276C">
        <w:rPr>
          <w:sz w:val="28"/>
          <w:szCs w:val="28"/>
        </w:rPr>
        <w:t>Одной из основных проблем в экологической сфере Комсомольского муниципального района является усиливающееся по мере социально-экономического развития негативное воздействие отходов производства и потребления на состояние окружающей природной среды и всех её компонентов – воздушной среды, водных объектов, почв, недр. Результатом такого воздействия является загрязнение природных экосистем, истощение природных ресурсов. Несмотря на то, что на территории района расположены контейнерные площадки накопления твердых коммунальных отходов и организован регулярный сбор ТБО специализированной организацией, на территории района периодически образуются несанкционированные навалы мусора. В целях ликвидации и профилактики образования несанкционированных навалов бытовых отходов, расположенных вне границ сельских населенных пунктов на территории Комсомольского муниципального района, организации санитарной очистки, необходимо производить вывоз накопившихся твердых бытовых отходов.</w:t>
      </w:r>
    </w:p>
    <w:p w14:paraId="4B98AB4F" w14:textId="77777777" w:rsidR="00944A65" w:rsidRPr="00B7276C" w:rsidRDefault="00944A65" w:rsidP="00944A65">
      <w:pPr>
        <w:spacing w:line="0" w:lineRule="atLeast"/>
        <w:ind w:left="-142" w:right="-2"/>
        <w:contextualSpacing/>
        <w:jc w:val="right"/>
        <w:rPr>
          <w:b/>
          <w:sz w:val="28"/>
          <w:szCs w:val="28"/>
        </w:rPr>
      </w:pPr>
    </w:p>
    <w:p w14:paraId="3AF0CCCE" w14:textId="77777777" w:rsidR="00944A65" w:rsidRPr="00B7276C" w:rsidRDefault="00944A65" w:rsidP="00944A65">
      <w:pPr>
        <w:widowControl w:val="0"/>
        <w:autoSpaceDE w:val="0"/>
        <w:autoSpaceDN w:val="0"/>
        <w:adjustRightInd w:val="0"/>
        <w:spacing w:line="0" w:lineRule="atLeast"/>
        <w:ind w:left="-142" w:right="-2"/>
        <w:contextualSpacing/>
        <w:jc w:val="center"/>
        <w:outlineLvl w:val="2"/>
        <w:rPr>
          <w:sz w:val="28"/>
          <w:szCs w:val="28"/>
          <w:lang w:eastAsia="ar-SA"/>
        </w:rPr>
      </w:pPr>
      <w:r w:rsidRPr="00B7276C">
        <w:rPr>
          <w:b/>
          <w:sz w:val="28"/>
          <w:szCs w:val="28"/>
          <w:lang w:eastAsia="ar-SA"/>
        </w:rPr>
        <w:t>Обеспечение населения Комсомольского муниципального района                    теплоснабжением</w:t>
      </w:r>
      <w:r w:rsidRPr="00B7276C">
        <w:rPr>
          <w:sz w:val="28"/>
          <w:szCs w:val="28"/>
          <w:lang w:eastAsia="ar-SA"/>
        </w:rPr>
        <w:t>.</w:t>
      </w:r>
    </w:p>
    <w:p w14:paraId="42EDC790" w14:textId="77777777" w:rsidR="00944A65" w:rsidRPr="00B7276C" w:rsidRDefault="00944A65" w:rsidP="00944A65">
      <w:pPr>
        <w:widowControl w:val="0"/>
        <w:autoSpaceDE w:val="0"/>
        <w:autoSpaceDN w:val="0"/>
        <w:adjustRightInd w:val="0"/>
        <w:spacing w:line="0" w:lineRule="atLeast"/>
        <w:ind w:left="-142" w:right="-2"/>
        <w:contextualSpacing/>
        <w:outlineLvl w:val="2"/>
        <w:rPr>
          <w:b/>
          <w:sz w:val="28"/>
          <w:szCs w:val="28"/>
        </w:rPr>
      </w:pPr>
    </w:p>
    <w:p w14:paraId="370DB927" w14:textId="77777777" w:rsidR="00944A65" w:rsidRPr="00B7276C" w:rsidRDefault="00944A65" w:rsidP="00944A65">
      <w:pPr>
        <w:widowControl w:val="0"/>
        <w:shd w:val="clear" w:color="auto" w:fill="FFFFFF"/>
        <w:autoSpaceDE w:val="0"/>
        <w:autoSpaceDN w:val="0"/>
        <w:ind w:firstLine="540"/>
        <w:jc w:val="both"/>
        <w:rPr>
          <w:sz w:val="28"/>
          <w:szCs w:val="28"/>
        </w:rPr>
      </w:pPr>
      <w:r w:rsidRPr="00B7276C">
        <w:rPr>
          <w:sz w:val="28"/>
          <w:szCs w:val="28"/>
        </w:rPr>
        <w:t xml:space="preserve">Подпрограмма предусматривает предоставление субсидий организациям коммунального комплекса Комсомольского муниципального района на </w:t>
      </w:r>
      <w:r w:rsidRPr="00B7276C">
        <w:rPr>
          <w:sz w:val="28"/>
          <w:szCs w:val="28"/>
        </w:rPr>
        <w:lastRenderedPageBreak/>
        <w:t>организацию обеспечения теплоснабжения потребителей в условиях подготовки и прохождения отопительного периода, а также ежегодное формирование районного фонда материально-технических ресурсов для предупреждения и ликвидации последствий аварийных ситуаций на муниципальных объектах ЖКХ.</w:t>
      </w:r>
    </w:p>
    <w:p w14:paraId="2484DED8" w14:textId="77777777" w:rsidR="00944A65" w:rsidRPr="00B7276C" w:rsidRDefault="00944A65" w:rsidP="00944A65">
      <w:pPr>
        <w:widowControl w:val="0"/>
        <w:shd w:val="clear" w:color="auto" w:fill="FFFFFF"/>
        <w:tabs>
          <w:tab w:val="left" w:pos="532"/>
          <w:tab w:val="left" w:pos="2950"/>
          <w:tab w:val="left" w:pos="4567"/>
        </w:tabs>
        <w:ind w:right="112" w:firstLine="567"/>
        <w:jc w:val="both"/>
        <w:rPr>
          <w:sz w:val="28"/>
          <w:szCs w:val="28"/>
        </w:rPr>
      </w:pPr>
      <w:r w:rsidRPr="00B7276C">
        <w:rPr>
          <w:sz w:val="28"/>
          <w:szCs w:val="28"/>
        </w:rPr>
        <w:t>Реализация подпрограммы обеспечит 100-процентный уровень надежности топливоснабжения источников тепловой энергии, 100-процентный уровень готовности теплоснабжающих организаций к проведению аварийно-восстановительных работ в системах теплоснабжения. Позволит оперативно реагировать на возникающие аварийные ситуации на объектах жизнеобеспечения, своевременно выполнять работы по их устранению. Обеспечит создание безопасных и благоприятных условий проживания граждан на территории Комсомольского муниципального района.</w:t>
      </w:r>
    </w:p>
    <w:p w14:paraId="1865B77F" w14:textId="77777777" w:rsidR="00944A65" w:rsidRPr="00B7276C" w:rsidRDefault="00944A65" w:rsidP="00944A65">
      <w:pPr>
        <w:spacing w:line="0" w:lineRule="atLeast"/>
        <w:ind w:left="-142" w:right="-2"/>
        <w:contextualSpacing/>
        <w:jc w:val="right"/>
        <w:rPr>
          <w:b/>
          <w:sz w:val="28"/>
          <w:szCs w:val="28"/>
        </w:rPr>
      </w:pPr>
    </w:p>
    <w:p w14:paraId="113D515D" w14:textId="77777777" w:rsidR="00944A65" w:rsidRPr="00B7276C" w:rsidRDefault="00944A65" w:rsidP="00944A65">
      <w:pPr>
        <w:spacing w:line="0" w:lineRule="atLeast"/>
        <w:ind w:left="-142" w:right="-2"/>
        <w:contextualSpacing/>
        <w:jc w:val="right"/>
        <w:rPr>
          <w:b/>
          <w:sz w:val="28"/>
          <w:szCs w:val="28"/>
        </w:rPr>
      </w:pPr>
    </w:p>
    <w:p w14:paraId="78672889" w14:textId="77777777" w:rsidR="00944A65" w:rsidRPr="00B7276C" w:rsidRDefault="00944A65" w:rsidP="00944A65">
      <w:pPr>
        <w:spacing w:line="0" w:lineRule="atLeast"/>
        <w:ind w:left="-142" w:right="-2"/>
        <w:contextualSpacing/>
        <w:jc w:val="both"/>
        <w:rPr>
          <w:sz w:val="28"/>
          <w:szCs w:val="28"/>
          <w:shd w:val="clear" w:color="auto" w:fill="FFFFFF"/>
        </w:rPr>
      </w:pPr>
      <w:r w:rsidRPr="00B7276C">
        <w:rPr>
          <w:sz w:val="28"/>
          <w:szCs w:val="28"/>
          <w:shd w:val="clear" w:color="auto" w:fill="FFFFFF"/>
        </w:rPr>
        <w:t>Основной целью Программы по обеспечению населения сельских поселений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которые позволят не только удовлетворить жилищные потребности, но и обеспечить высокое качество жизни в целом.</w:t>
      </w:r>
    </w:p>
    <w:p w14:paraId="288B021D" w14:textId="77777777" w:rsidR="00944A65" w:rsidRPr="00B7276C" w:rsidRDefault="00944A65" w:rsidP="00944A65">
      <w:pPr>
        <w:tabs>
          <w:tab w:val="left" w:pos="426"/>
        </w:tabs>
        <w:spacing w:line="0" w:lineRule="atLeast"/>
        <w:ind w:left="-142" w:right="-2"/>
        <w:contextualSpacing/>
        <w:rPr>
          <w:sz w:val="28"/>
          <w:szCs w:val="28"/>
          <w:shd w:val="clear" w:color="auto" w:fill="FFFFFF"/>
        </w:rPr>
      </w:pPr>
      <w:r w:rsidRPr="00B7276C">
        <w:rPr>
          <w:sz w:val="28"/>
          <w:szCs w:val="28"/>
          <w:shd w:val="clear" w:color="auto" w:fill="FFFFFF"/>
        </w:rPr>
        <w:t xml:space="preserve">     Для достижения основных целей Программы необходимо решить следующие задачи:</w:t>
      </w:r>
    </w:p>
    <w:p w14:paraId="77DCCD33" w14:textId="77777777" w:rsidR="00944A65" w:rsidRPr="00B7276C" w:rsidRDefault="00944A65" w:rsidP="00944A65">
      <w:pPr>
        <w:spacing w:line="0" w:lineRule="atLeast"/>
        <w:ind w:left="-142" w:right="-2"/>
        <w:contextualSpacing/>
        <w:jc w:val="both"/>
        <w:rPr>
          <w:sz w:val="28"/>
          <w:szCs w:val="28"/>
          <w:shd w:val="clear" w:color="auto" w:fill="FFFFFF"/>
        </w:rPr>
      </w:pPr>
      <w:r w:rsidRPr="00B7276C">
        <w:rPr>
          <w:sz w:val="28"/>
          <w:szCs w:val="28"/>
          <w:shd w:val="clear" w:color="auto" w:fill="FFFFFF"/>
        </w:rPr>
        <w:t>- содержание в надлежащем состоянии квартир муниципального жилого фонда расположенных на территории  сельских поселений;</w:t>
      </w:r>
    </w:p>
    <w:p w14:paraId="6CB92658" w14:textId="77777777" w:rsidR="00944A65" w:rsidRPr="00B7276C" w:rsidRDefault="00944A65" w:rsidP="00944A65">
      <w:pPr>
        <w:spacing w:line="0" w:lineRule="atLeast"/>
        <w:ind w:left="-142" w:right="-2" w:hanging="568"/>
        <w:contextualSpacing/>
        <w:jc w:val="both"/>
        <w:rPr>
          <w:sz w:val="28"/>
          <w:szCs w:val="28"/>
          <w:shd w:val="clear" w:color="auto" w:fill="FFFFFF"/>
        </w:rPr>
      </w:pPr>
      <w:r w:rsidRPr="00B7276C">
        <w:rPr>
          <w:sz w:val="28"/>
          <w:szCs w:val="28"/>
          <w:shd w:val="clear" w:color="auto" w:fill="FFFFFF"/>
        </w:rPr>
        <w:t xml:space="preserve">          - оказание услуг по содержанию кладбищ;</w:t>
      </w:r>
    </w:p>
    <w:p w14:paraId="1600F1E3" w14:textId="77777777" w:rsidR="00944A65" w:rsidRPr="00B7276C" w:rsidRDefault="00944A65" w:rsidP="00944A65">
      <w:pPr>
        <w:spacing w:line="0" w:lineRule="atLeast"/>
        <w:ind w:left="-142" w:right="-2" w:hanging="142"/>
        <w:contextualSpacing/>
        <w:jc w:val="both"/>
        <w:rPr>
          <w:sz w:val="28"/>
          <w:szCs w:val="28"/>
          <w:shd w:val="clear" w:color="auto" w:fill="FFFFFF"/>
        </w:rPr>
      </w:pPr>
      <w:r w:rsidRPr="00B7276C">
        <w:rPr>
          <w:sz w:val="28"/>
          <w:szCs w:val="28"/>
          <w:shd w:val="clear" w:color="auto" w:fill="FFFFFF"/>
        </w:rPr>
        <w:t xml:space="preserve">   - оказание услуг по содержанию и строительству колодцев в сельских поселениях Комсомольского муниципального района;</w:t>
      </w:r>
    </w:p>
    <w:p w14:paraId="3D4C44F1" w14:textId="77777777" w:rsidR="00944A65" w:rsidRPr="00B7276C" w:rsidRDefault="00944A65" w:rsidP="00944A65">
      <w:pPr>
        <w:spacing w:line="0" w:lineRule="atLeast"/>
        <w:ind w:left="-142" w:right="-2"/>
        <w:contextualSpacing/>
        <w:jc w:val="both"/>
        <w:rPr>
          <w:sz w:val="28"/>
          <w:szCs w:val="28"/>
        </w:rPr>
      </w:pPr>
      <w:r w:rsidRPr="00B7276C">
        <w:rPr>
          <w:sz w:val="28"/>
          <w:szCs w:val="28"/>
          <w:shd w:val="clear" w:color="auto" w:fill="FFFFFF"/>
        </w:rPr>
        <w:t xml:space="preserve">       -в</w:t>
      </w:r>
      <w:r w:rsidRPr="00B7276C">
        <w:rPr>
          <w:sz w:val="28"/>
          <w:szCs w:val="28"/>
        </w:rPr>
        <w:t xml:space="preserve">ыполнение работ по актуализации схемы теплоснабжения, водоснабжения и водоотведения в </w:t>
      </w:r>
      <w:r w:rsidRPr="00B7276C">
        <w:rPr>
          <w:sz w:val="28"/>
          <w:szCs w:val="28"/>
          <w:shd w:val="clear" w:color="auto" w:fill="FFFFFF"/>
        </w:rPr>
        <w:t xml:space="preserve">сельских </w:t>
      </w:r>
      <w:r w:rsidRPr="00B7276C">
        <w:rPr>
          <w:sz w:val="28"/>
          <w:szCs w:val="28"/>
        </w:rPr>
        <w:t>поселениях Комсомольского муниципального района;</w:t>
      </w:r>
    </w:p>
    <w:p w14:paraId="31FDA339" w14:textId="77777777" w:rsidR="00944A65" w:rsidRPr="00B7276C" w:rsidRDefault="00944A65" w:rsidP="00944A65">
      <w:pPr>
        <w:spacing w:line="0" w:lineRule="atLeast"/>
        <w:ind w:left="-142" w:right="-2" w:hanging="426"/>
        <w:contextualSpacing/>
        <w:jc w:val="both"/>
        <w:rPr>
          <w:sz w:val="28"/>
          <w:szCs w:val="28"/>
        </w:rPr>
      </w:pPr>
      <w:r w:rsidRPr="00B7276C">
        <w:rPr>
          <w:sz w:val="28"/>
          <w:szCs w:val="28"/>
        </w:rPr>
        <w:t xml:space="preserve">       - захоронение невостребованных трупов в сельских поселениях Комсомольского муниципального района (оказание услуги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с морга г. Иваново после проведения медицинской экспертизы до населенных пунктов;</w:t>
      </w:r>
    </w:p>
    <w:p w14:paraId="6A6B9B18" w14:textId="77777777" w:rsidR="00944A65" w:rsidRPr="00B7276C" w:rsidRDefault="00944A65" w:rsidP="00944A65">
      <w:pPr>
        <w:spacing w:line="0" w:lineRule="atLeast"/>
        <w:ind w:left="-142" w:right="-2"/>
        <w:contextualSpacing/>
        <w:rPr>
          <w:sz w:val="28"/>
          <w:szCs w:val="28"/>
        </w:rPr>
      </w:pPr>
      <w:r w:rsidRPr="00B7276C">
        <w:rPr>
          <w:sz w:val="28"/>
          <w:szCs w:val="28"/>
        </w:rPr>
        <w:t xml:space="preserve">- ликвидация несанкционированных навалов мусора, организация санитарной очистки, сбор и вывоз твердых бытовых отходов вне границ </w:t>
      </w:r>
      <w:r w:rsidRPr="00B7276C">
        <w:rPr>
          <w:sz w:val="28"/>
          <w:szCs w:val="28"/>
          <w:shd w:val="clear" w:color="auto" w:fill="FFFFFF"/>
        </w:rPr>
        <w:t xml:space="preserve">сельских </w:t>
      </w:r>
      <w:r w:rsidRPr="00B7276C">
        <w:rPr>
          <w:sz w:val="28"/>
          <w:szCs w:val="28"/>
        </w:rPr>
        <w:t>населенных пунктов на территории Комсомольского муниципального района;</w:t>
      </w:r>
    </w:p>
    <w:p w14:paraId="3D29DC4F" w14:textId="77777777" w:rsidR="00944A65" w:rsidRPr="00B7276C" w:rsidRDefault="00944A65" w:rsidP="00944A65">
      <w:pPr>
        <w:spacing w:line="0" w:lineRule="atLeast"/>
        <w:ind w:left="-142" w:right="-2"/>
        <w:contextualSpacing/>
        <w:rPr>
          <w:sz w:val="28"/>
          <w:szCs w:val="28"/>
        </w:rPr>
      </w:pPr>
      <w:r w:rsidRPr="00B7276C">
        <w:rPr>
          <w:sz w:val="28"/>
          <w:szCs w:val="28"/>
        </w:rPr>
        <w:t xml:space="preserve">-     </w:t>
      </w:r>
      <w:r w:rsidRPr="00B7276C">
        <w:rPr>
          <w:sz w:val="28"/>
          <w:szCs w:val="28"/>
          <w:lang w:eastAsia="ar-SA"/>
        </w:rPr>
        <w:t>обеспечение населения Комсомольского муниципального района</w:t>
      </w:r>
      <w:r w:rsidRPr="00B7276C">
        <w:rPr>
          <w:b/>
          <w:sz w:val="28"/>
          <w:szCs w:val="28"/>
          <w:lang w:eastAsia="ar-SA"/>
        </w:rPr>
        <w:t xml:space="preserve">   </w:t>
      </w:r>
      <w:r w:rsidRPr="00B7276C">
        <w:rPr>
          <w:sz w:val="28"/>
          <w:szCs w:val="28"/>
          <w:lang w:eastAsia="ar-SA"/>
        </w:rPr>
        <w:t>теплоснабжением</w:t>
      </w:r>
      <w:r w:rsidRPr="00B7276C">
        <w:rPr>
          <w:sz w:val="28"/>
          <w:szCs w:val="28"/>
        </w:rPr>
        <w:t xml:space="preserve">. </w:t>
      </w:r>
    </w:p>
    <w:p w14:paraId="09F58E75" w14:textId="77777777" w:rsidR="00944A65" w:rsidRPr="00B7276C" w:rsidRDefault="00944A65" w:rsidP="00944A65">
      <w:pPr>
        <w:spacing w:line="0" w:lineRule="atLeast"/>
        <w:ind w:left="-142" w:right="-2"/>
        <w:contextualSpacing/>
        <w:jc w:val="right"/>
        <w:rPr>
          <w:b/>
          <w:sz w:val="28"/>
          <w:szCs w:val="28"/>
        </w:rPr>
      </w:pPr>
    </w:p>
    <w:p w14:paraId="2C66C41F" w14:textId="77777777" w:rsidR="00944A65" w:rsidRPr="00B7276C" w:rsidRDefault="00944A65" w:rsidP="00944A65">
      <w:pPr>
        <w:spacing w:line="0" w:lineRule="atLeast"/>
        <w:ind w:left="-142" w:right="-2"/>
        <w:contextualSpacing/>
        <w:jc w:val="right"/>
        <w:rPr>
          <w:b/>
          <w:sz w:val="28"/>
          <w:szCs w:val="28"/>
        </w:rPr>
      </w:pPr>
    </w:p>
    <w:p w14:paraId="7D7E93C7" w14:textId="77777777" w:rsidR="00944A65" w:rsidRPr="00B7276C" w:rsidRDefault="00944A65" w:rsidP="00944A65">
      <w:pPr>
        <w:spacing w:line="0" w:lineRule="atLeast"/>
        <w:ind w:left="-142" w:right="-2"/>
        <w:contextualSpacing/>
        <w:jc w:val="right"/>
        <w:rPr>
          <w:b/>
          <w:sz w:val="28"/>
          <w:szCs w:val="28"/>
        </w:rPr>
      </w:pPr>
    </w:p>
    <w:tbl>
      <w:tblPr>
        <w:tblStyle w:val="af9"/>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944A65" w:rsidRPr="00B7276C" w14:paraId="31BB00CC" w14:textId="77777777" w:rsidTr="00920C9B">
        <w:tc>
          <w:tcPr>
            <w:tcW w:w="4961" w:type="dxa"/>
          </w:tcPr>
          <w:p w14:paraId="2F424605" w14:textId="77777777" w:rsidR="00944A65" w:rsidRPr="00B7276C" w:rsidRDefault="00944A65" w:rsidP="00920C9B">
            <w:pPr>
              <w:spacing w:line="0" w:lineRule="atLeast"/>
              <w:jc w:val="center"/>
              <w:rPr>
                <w:rFonts w:ascii="Times New Roman" w:hAnsi="Times New Roman"/>
              </w:rPr>
            </w:pPr>
            <w:r w:rsidRPr="00B7276C">
              <w:rPr>
                <w:rFonts w:ascii="Times New Roman" w:hAnsi="Times New Roman"/>
              </w:rPr>
              <w:lastRenderedPageBreak/>
              <w:t xml:space="preserve">                                                       Приложение</w:t>
            </w:r>
          </w:p>
          <w:p w14:paraId="1C84E7BD" w14:textId="77777777" w:rsidR="00944A65" w:rsidRPr="00B7276C" w:rsidRDefault="00944A65" w:rsidP="00920C9B">
            <w:pPr>
              <w:spacing w:line="0" w:lineRule="atLeast"/>
              <w:jc w:val="center"/>
              <w:rPr>
                <w:rFonts w:ascii="Times New Roman" w:hAnsi="Times New Roman"/>
              </w:rPr>
            </w:pPr>
            <w:r w:rsidRPr="00B7276C">
              <w:rPr>
                <w:rFonts w:ascii="Times New Roman" w:hAnsi="Times New Roman"/>
              </w:rPr>
              <w:t>к муниципальной программе Комсомольского муниципального района « 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tc>
      </w:tr>
    </w:tbl>
    <w:p w14:paraId="6E1A625B" w14:textId="77777777" w:rsidR="00944A65" w:rsidRPr="00B7276C" w:rsidRDefault="00944A65" w:rsidP="00944A65">
      <w:pPr>
        <w:spacing w:line="0" w:lineRule="atLeast"/>
        <w:jc w:val="center"/>
        <w:rPr>
          <w:b/>
          <w:sz w:val="28"/>
          <w:szCs w:val="28"/>
        </w:rPr>
      </w:pPr>
    </w:p>
    <w:p w14:paraId="053C2B82" w14:textId="77777777" w:rsidR="00944A65" w:rsidRPr="00B7276C" w:rsidRDefault="00944A65" w:rsidP="00944A65">
      <w:pPr>
        <w:spacing w:line="0" w:lineRule="atLeast"/>
        <w:jc w:val="center"/>
        <w:rPr>
          <w:b/>
          <w:sz w:val="28"/>
          <w:szCs w:val="28"/>
        </w:rPr>
      </w:pPr>
    </w:p>
    <w:p w14:paraId="705DC3CF" w14:textId="77777777" w:rsidR="00944A65" w:rsidRPr="00B7276C" w:rsidRDefault="00944A65" w:rsidP="00944A65">
      <w:pPr>
        <w:spacing w:line="0" w:lineRule="atLeast"/>
        <w:jc w:val="center"/>
        <w:rPr>
          <w:b/>
          <w:sz w:val="28"/>
          <w:szCs w:val="28"/>
        </w:rPr>
      </w:pPr>
    </w:p>
    <w:p w14:paraId="582DD522" w14:textId="77777777" w:rsidR="00944A65" w:rsidRPr="00B7276C" w:rsidRDefault="00944A65" w:rsidP="00944A65">
      <w:pPr>
        <w:spacing w:line="0" w:lineRule="atLeast"/>
        <w:jc w:val="center"/>
        <w:rPr>
          <w:b/>
          <w:sz w:val="28"/>
          <w:szCs w:val="28"/>
        </w:rPr>
      </w:pPr>
      <w:r w:rsidRPr="00B7276C">
        <w:rPr>
          <w:b/>
          <w:sz w:val="28"/>
          <w:szCs w:val="28"/>
        </w:rPr>
        <w:t>ПАСПОРТ</w:t>
      </w:r>
    </w:p>
    <w:p w14:paraId="715659C8" w14:textId="77777777" w:rsidR="00944A65" w:rsidRPr="00B7276C" w:rsidRDefault="00944A65" w:rsidP="00944A65">
      <w:pPr>
        <w:spacing w:line="0" w:lineRule="atLeast"/>
        <w:jc w:val="center"/>
        <w:rPr>
          <w:b/>
          <w:sz w:val="28"/>
          <w:szCs w:val="28"/>
        </w:rPr>
      </w:pPr>
      <w:r w:rsidRPr="00B7276C">
        <w:rPr>
          <w:b/>
          <w:sz w:val="28"/>
          <w:szCs w:val="28"/>
        </w:rPr>
        <w:t>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p w14:paraId="18BF4518" w14:textId="77777777" w:rsidR="00944A65" w:rsidRPr="00B7276C" w:rsidRDefault="00944A65" w:rsidP="00EB7013">
      <w:pPr>
        <w:pStyle w:val="af1"/>
        <w:numPr>
          <w:ilvl w:val="0"/>
          <w:numId w:val="25"/>
        </w:numPr>
        <w:contextualSpacing/>
        <w:jc w:val="center"/>
        <w:rPr>
          <w:rFonts w:ascii="Times New Roman" w:hAnsi="Times New Roman" w:cs="Times New Roman"/>
          <w:b/>
          <w:sz w:val="24"/>
          <w:szCs w:val="24"/>
        </w:rPr>
      </w:pPr>
      <w:r w:rsidRPr="00B7276C">
        <w:rPr>
          <w:rFonts w:ascii="Times New Roman" w:hAnsi="Times New Roman" w:cs="Times New Roman"/>
          <w:b/>
          <w:sz w:val="24"/>
          <w:szCs w:val="24"/>
        </w:rPr>
        <w:t>Основные положения</w:t>
      </w:r>
    </w:p>
    <w:p w14:paraId="7CCA71DF" w14:textId="77777777" w:rsidR="00944A65" w:rsidRPr="00B7276C" w:rsidRDefault="00944A65" w:rsidP="00944A65">
      <w:pPr>
        <w:pStyle w:val="af1"/>
        <w:rPr>
          <w:rFonts w:ascii="Times New Roman" w:hAnsi="Times New Roman" w:cs="Times New Roman"/>
          <w:b/>
          <w:sz w:val="24"/>
          <w:szCs w:val="24"/>
        </w:rPr>
      </w:pPr>
    </w:p>
    <w:tbl>
      <w:tblPr>
        <w:tblStyle w:val="af9"/>
        <w:tblW w:w="0" w:type="auto"/>
        <w:tblInd w:w="720" w:type="dxa"/>
        <w:tblLook w:val="04A0" w:firstRow="1" w:lastRow="0" w:firstColumn="1" w:lastColumn="0" w:noHBand="0" w:noVBand="1"/>
      </w:tblPr>
      <w:tblGrid>
        <w:gridCol w:w="3074"/>
        <w:gridCol w:w="5777"/>
      </w:tblGrid>
      <w:tr w:rsidR="00944A65" w:rsidRPr="00B7276C" w14:paraId="1572555C" w14:textId="77777777" w:rsidTr="00920C9B">
        <w:tc>
          <w:tcPr>
            <w:tcW w:w="3074" w:type="dxa"/>
          </w:tcPr>
          <w:p w14:paraId="7D7F7523"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Куратор муниципальной программы</w:t>
            </w:r>
          </w:p>
        </w:tc>
        <w:tc>
          <w:tcPr>
            <w:tcW w:w="5777" w:type="dxa"/>
          </w:tcPr>
          <w:p w14:paraId="1DBDCD1B" w14:textId="77777777" w:rsidR="00944A65" w:rsidRPr="00B7276C" w:rsidRDefault="00944A65" w:rsidP="00920C9B">
            <w:pPr>
              <w:pStyle w:val="af1"/>
              <w:tabs>
                <w:tab w:val="left" w:pos="459"/>
              </w:tabs>
              <w:ind w:left="0"/>
              <w:jc w:val="both"/>
              <w:rPr>
                <w:rFonts w:ascii="Times New Roman" w:hAnsi="Times New Roman" w:cs="Times New Roman"/>
                <w:sz w:val="24"/>
                <w:szCs w:val="24"/>
              </w:rPr>
            </w:pPr>
            <w:r w:rsidRPr="00B7276C">
              <w:rPr>
                <w:rFonts w:ascii="Times New Roman" w:hAnsi="Times New Roman" w:cs="Times New Roman"/>
                <w:sz w:val="24"/>
                <w:szCs w:val="24"/>
              </w:rPr>
              <w:t xml:space="preserve">Новикова Ирина Геннадьевна – начальник Управления по вопросу развития инфраструктуры Администрации Комсомольского муниципального района </w:t>
            </w:r>
          </w:p>
        </w:tc>
      </w:tr>
      <w:tr w:rsidR="00944A65" w:rsidRPr="00B7276C" w14:paraId="4D35EBB3" w14:textId="77777777" w:rsidTr="00920C9B">
        <w:tc>
          <w:tcPr>
            <w:tcW w:w="3074" w:type="dxa"/>
          </w:tcPr>
          <w:p w14:paraId="5E416803"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Ответственный исполнитель муниципальной программы</w:t>
            </w:r>
          </w:p>
        </w:tc>
        <w:tc>
          <w:tcPr>
            <w:tcW w:w="5777" w:type="dxa"/>
          </w:tcPr>
          <w:p w14:paraId="0E4020C5"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Новикова Ирина Геннадьевна – начальник Управления по вопросу развития инфраструктуры Администрации Комсомольского муниципального района</w:t>
            </w:r>
          </w:p>
        </w:tc>
      </w:tr>
      <w:tr w:rsidR="00944A65" w:rsidRPr="00B7276C" w14:paraId="74EF688E" w14:textId="77777777" w:rsidTr="00920C9B">
        <w:tc>
          <w:tcPr>
            <w:tcW w:w="3074" w:type="dxa"/>
          </w:tcPr>
          <w:p w14:paraId="28A00C78"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Срок реализации муниципальной программы</w:t>
            </w:r>
          </w:p>
        </w:tc>
        <w:tc>
          <w:tcPr>
            <w:tcW w:w="5777" w:type="dxa"/>
          </w:tcPr>
          <w:p w14:paraId="1F0B144A"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1 этап: 2016 – 2023</w:t>
            </w:r>
          </w:p>
          <w:p w14:paraId="0716134F"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2 этап: 2024 – 2030</w:t>
            </w:r>
          </w:p>
        </w:tc>
      </w:tr>
      <w:tr w:rsidR="00944A65" w:rsidRPr="00B7276C" w14:paraId="567E79E4" w14:textId="77777777" w:rsidTr="00920C9B">
        <w:tc>
          <w:tcPr>
            <w:tcW w:w="3074" w:type="dxa"/>
          </w:tcPr>
          <w:p w14:paraId="1F8B0BE5"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Цели муниципальной программы</w:t>
            </w:r>
          </w:p>
        </w:tc>
        <w:tc>
          <w:tcPr>
            <w:tcW w:w="5777" w:type="dxa"/>
          </w:tcPr>
          <w:p w14:paraId="345410DB" w14:textId="77777777" w:rsidR="00944A65" w:rsidRPr="00B7276C" w:rsidRDefault="00944A65" w:rsidP="00920C9B">
            <w:pPr>
              <w:pStyle w:val="af1"/>
              <w:spacing w:line="0" w:lineRule="atLeast"/>
              <w:ind w:left="0" w:right="-2"/>
              <w:rPr>
                <w:rFonts w:ascii="Times New Roman" w:hAnsi="Times New Roman" w:cs="Times New Roman"/>
              </w:rPr>
            </w:pPr>
            <w:r w:rsidRPr="00B7276C">
              <w:rPr>
                <w:rFonts w:ascii="Times New Roman" w:hAnsi="Times New Roman" w:cs="Times New Roman"/>
              </w:rPr>
              <w:t>1.Создание условий для комфортного проживания  граждан  Комсомольского муниципального района;</w:t>
            </w:r>
          </w:p>
          <w:p w14:paraId="18177209"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rPr>
              <w:t>2.Улучшение санитарно-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944A65" w:rsidRPr="00B7276C" w14:paraId="70694E34" w14:textId="77777777" w:rsidTr="00920C9B">
        <w:tc>
          <w:tcPr>
            <w:tcW w:w="3074" w:type="dxa"/>
          </w:tcPr>
          <w:p w14:paraId="4D1709A0"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 xml:space="preserve">Направления муниципальной программы </w:t>
            </w:r>
          </w:p>
        </w:tc>
        <w:tc>
          <w:tcPr>
            <w:tcW w:w="5777" w:type="dxa"/>
          </w:tcPr>
          <w:p w14:paraId="07D92B40" w14:textId="77777777" w:rsidR="00944A65" w:rsidRPr="00B7276C" w:rsidRDefault="00944A65" w:rsidP="00920C9B">
            <w:pPr>
              <w:jc w:val="both"/>
              <w:rPr>
                <w:rFonts w:ascii="Times New Roman" w:hAnsi="Times New Roman"/>
              </w:rPr>
            </w:pPr>
            <w:r w:rsidRPr="00B7276C">
              <w:rPr>
                <w:rFonts w:ascii="Times New Roman" w:hAnsi="Times New Roman"/>
              </w:rPr>
              <w:t xml:space="preserve">1. Реализация мероприятий по организации в границах </w:t>
            </w:r>
            <w:r w:rsidRPr="00B7276C">
              <w:rPr>
                <w:rFonts w:ascii="Times New Roman" w:hAnsi="Times New Roman"/>
                <w:shd w:val="clear" w:color="auto" w:fill="FFFFFF"/>
              </w:rPr>
              <w:t xml:space="preserve">сельских </w:t>
            </w:r>
            <w:r w:rsidRPr="00B7276C">
              <w:rPr>
                <w:rFonts w:ascii="Times New Roman" w:hAnsi="Times New Roman"/>
              </w:rPr>
              <w:t>поселений Комсомольского муниципального района электро-, тепло-, газо-, водоснабжения и водоотведения.</w:t>
            </w:r>
          </w:p>
          <w:p w14:paraId="315CEDD9" w14:textId="77777777" w:rsidR="00944A65" w:rsidRPr="00B7276C" w:rsidRDefault="00944A65" w:rsidP="00920C9B">
            <w:pPr>
              <w:jc w:val="both"/>
              <w:rPr>
                <w:rFonts w:ascii="Times New Roman" w:hAnsi="Times New Roman"/>
              </w:rPr>
            </w:pPr>
            <w:r w:rsidRPr="00B7276C">
              <w:rPr>
                <w:rFonts w:ascii="Times New Roman" w:hAnsi="Times New Roman"/>
              </w:rPr>
              <w:t>2.</w:t>
            </w:r>
            <w:r w:rsidRPr="00B7276C">
              <w:rPr>
                <w:rFonts w:ascii="Times New Roman" w:hAnsi="Times New Roman"/>
                <w:b/>
                <w:sz w:val="24"/>
                <w:szCs w:val="24"/>
              </w:rPr>
              <w:t xml:space="preserve"> </w:t>
            </w:r>
            <w:r w:rsidRPr="00B7276C">
              <w:rPr>
                <w:rFonts w:ascii="Times New Roman" w:hAnsi="Times New Roman"/>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551D6F21" w14:textId="77777777" w:rsidR="00944A65" w:rsidRPr="00B7276C" w:rsidRDefault="00944A65" w:rsidP="00920C9B">
            <w:pPr>
              <w:jc w:val="both"/>
              <w:rPr>
                <w:rFonts w:ascii="Times New Roman" w:hAnsi="Times New Roman"/>
              </w:rPr>
            </w:pPr>
            <w:r w:rsidRPr="00B7276C">
              <w:rPr>
                <w:rFonts w:ascii="Times New Roman" w:hAnsi="Times New Roman"/>
              </w:rPr>
              <w:t>3.</w:t>
            </w:r>
            <w:r w:rsidRPr="00B7276C">
              <w:rPr>
                <w:rFonts w:ascii="Times New Roman" w:hAnsi="Times New Roman"/>
                <w:b/>
                <w:sz w:val="24"/>
                <w:szCs w:val="24"/>
              </w:rPr>
              <w:t xml:space="preserve"> </w:t>
            </w:r>
            <w:r w:rsidRPr="00B7276C">
              <w:rPr>
                <w:rFonts w:ascii="Times New Roman" w:hAnsi="Times New Roman"/>
              </w:rPr>
              <w:t xml:space="preserve">Ликвидация несанкционированных навалов мусора, организация санитарной очистки, сбор и вывоз твердых бытовых отходов вне границ </w:t>
            </w:r>
            <w:r w:rsidRPr="00B7276C">
              <w:rPr>
                <w:rFonts w:ascii="Times New Roman" w:hAnsi="Times New Roman"/>
                <w:shd w:val="clear" w:color="auto" w:fill="FFFFFF"/>
              </w:rPr>
              <w:t xml:space="preserve">сельских </w:t>
            </w:r>
            <w:r w:rsidRPr="00B7276C">
              <w:rPr>
                <w:rFonts w:ascii="Times New Roman" w:hAnsi="Times New Roman"/>
              </w:rPr>
              <w:t>населенных пунктов на территории Комсомольского муниципального района.</w:t>
            </w:r>
          </w:p>
          <w:p w14:paraId="653D21E6" w14:textId="77777777" w:rsidR="00944A65" w:rsidRPr="00B7276C" w:rsidRDefault="00944A65" w:rsidP="00920C9B">
            <w:pPr>
              <w:jc w:val="both"/>
              <w:rPr>
                <w:rFonts w:ascii="Times New Roman" w:hAnsi="Times New Roman"/>
                <w:b/>
                <w:sz w:val="24"/>
                <w:szCs w:val="24"/>
              </w:rPr>
            </w:pPr>
            <w:r w:rsidRPr="00B7276C">
              <w:rPr>
                <w:rFonts w:ascii="Times New Roman" w:hAnsi="Times New Roman"/>
              </w:rPr>
              <w:t xml:space="preserve">4 Содержание муниципального жилищного  фонда и иных </w:t>
            </w:r>
            <w:r w:rsidRPr="00B7276C">
              <w:rPr>
                <w:rFonts w:ascii="Times New Roman" w:hAnsi="Times New Roman"/>
              </w:rPr>
              <w:lastRenderedPageBreak/>
              <w:t>полномочий органов местного самоуправления в соответствии с жилищным законодательством.</w:t>
            </w:r>
            <w:r w:rsidRPr="00B7276C">
              <w:rPr>
                <w:rFonts w:ascii="Times New Roman" w:hAnsi="Times New Roman"/>
                <w:b/>
                <w:sz w:val="24"/>
                <w:szCs w:val="24"/>
              </w:rPr>
              <w:t xml:space="preserve"> </w:t>
            </w:r>
          </w:p>
          <w:p w14:paraId="754A5762" w14:textId="77777777" w:rsidR="00944A65" w:rsidRPr="00B7276C" w:rsidRDefault="00944A65" w:rsidP="00920C9B">
            <w:pPr>
              <w:jc w:val="both"/>
              <w:rPr>
                <w:rFonts w:ascii="Times New Roman" w:hAnsi="Times New Roman"/>
              </w:rPr>
            </w:pPr>
            <w:r w:rsidRPr="00B7276C">
              <w:rPr>
                <w:rFonts w:ascii="Times New Roman" w:hAnsi="Times New Roman"/>
                <w:sz w:val="24"/>
                <w:szCs w:val="24"/>
              </w:rPr>
              <w:t>5. Комплексная система обращения с твердыми коммунальными отходами</w:t>
            </w:r>
          </w:p>
          <w:p w14:paraId="40073AD8" w14:textId="77777777" w:rsidR="00944A65" w:rsidRPr="00B7276C" w:rsidRDefault="00944A65" w:rsidP="00920C9B">
            <w:pPr>
              <w:jc w:val="both"/>
              <w:rPr>
                <w:rFonts w:ascii="Times New Roman" w:hAnsi="Times New Roman"/>
              </w:rPr>
            </w:pPr>
            <w:r w:rsidRPr="00B7276C">
              <w:rPr>
                <w:rFonts w:ascii="Times New Roman" w:hAnsi="Times New Roman"/>
              </w:rPr>
              <w:t>6.</w:t>
            </w:r>
            <w:r w:rsidRPr="00B7276C">
              <w:rPr>
                <w:rFonts w:ascii="Times New Roman" w:hAnsi="Times New Roman"/>
                <w:b/>
                <w:sz w:val="24"/>
                <w:szCs w:val="24"/>
              </w:rPr>
              <w:t xml:space="preserve"> О</w:t>
            </w:r>
            <w:r w:rsidRPr="00B7276C">
              <w:rPr>
                <w:rFonts w:ascii="Times New Roman" w:hAnsi="Times New Roman"/>
              </w:rPr>
              <w:t>беспечение водоснабжением жителей и содержание территорий сельских кладбищ Комсомольского муниципального района</w:t>
            </w:r>
          </w:p>
        </w:tc>
      </w:tr>
      <w:tr w:rsidR="00944A65" w:rsidRPr="00B7276C" w14:paraId="68EC716D" w14:textId="77777777" w:rsidTr="00920C9B">
        <w:tc>
          <w:tcPr>
            <w:tcW w:w="3074" w:type="dxa"/>
          </w:tcPr>
          <w:p w14:paraId="12EA03A6"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lastRenderedPageBreak/>
              <w:t>Объемы финансового обеспечения</w:t>
            </w:r>
          </w:p>
        </w:tc>
        <w:tc>
          <w:tcPr>
            <w:tcW w:w="5777" w:type="dxa"/>
          </w:tcPr>
          <w:p w14:paraId="369ABA5E" w14:textId="77777777" w:rsidR="00944A65" w:rsidRPr="00B7276C" w:rsidRDefault="00944A65" w:rsidP="00920C9B">
            <w:pPr>
              <w:pStyle w:val="af1"/>
              <w:ind w:left="0"/>
              <w:jc w:val="both"/>
              <w:rPr>
                <w:rFonts w:ascii="Times New Roman" w:hAnsi="Times New Roman" w:cs="Times New Roman"/>
              </w:rPr>
            </w:pPr>
            <w:r w:rsidRPr="00B7276C">
              <w:rPr>
                <w:rFonts w:ascii="Times New Roman" w:hAnsi="Times New Roman" w:cs="Times New Roman"/>
              </w:rPr>
              <w:t xml:space="preserve">Всего по муниципальной программе – </w:t>
            </w:r>
            <w:r w:rsidRPr="00B7276C">
              <w:rPr>
                <w:rFonts w:ascii="Times New Roman" w:hAnsi="Times New Roman" w:cs="Times New Roman"/>
                <w:b/>
                <w:sz w:val="24"/>
                <w:szCs w:val="24"/>
              </w:rPr>
              <w:t xml:space="preserve">99 810 677,92 </w:t>
            </w:r>
            <w:r w:rsidRPr="00B7276C">
              <w:rPr>
                <w:rFonts w:ascii="Times New Roman" w:hAnsi="Times New Roman" w:cs="Times New Roman"/>
              </w:rPr>
              <w:t>руб.</w:t>
            </w:r>
          </w:p>
        </w:tc>
      </w:tr>
      <w:tr w:rsidR="00944A65" w:rsidRPr="00B7276C" w14:paraId="30B053D2" w14:textId="77777777" w:rsidTr="00920C9B">
        <w:tc>
          <w:tcPr>
            <w:tcW w:w="3074" w:type="dxa"/>
          </w:tcPr>
          <w:p w14:paraId="51C8552A" w14:textId="77777777" w:rsidR="00944A65" w:rsidRPr="00B7276C" w:rsidRDefault="00944A65" w:rsidP="00920C9B">
            <w:pPr>
              <w:pStyle w:val="af1"/>
              <w:ind w:left="0"/>
              <w:jc w:val="both"/>
              <w:rPr>
                <w:rFonts w:ascii="Times New Roman" w:hAnsi="Times New Roman" w:cs="Times New Roman"/>
                <w:sz w:val="24"/>
                <w:szCs w:val="24"/>
              </w:rPr>
            </w:pPr>
            <w:r w:rsidRPr="00B7276C">
              <w:rPr>
                <w:rFonts w:ascii="Times New Roman" w:hAnsi="Times New Roman" w:cs="Times New Roman"/>
                <w:sz w:val="24"/>
                <w:szCs w:val="24"/>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5777" w:type="dxa"/>
          </w:tcPr>
          <w:p w14:paraId="0D77FBAF"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Актуализация схем теплоснабжения, водоснабжения и водоотведения;</w:t>
            </w:r>
          </w:p>
          <w:p w14:paraId="4EFF30BB"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Реализация мероприятий по модернизации объектов коммунальной инфраструктуры;</w:t>
            </w:r>
          </w:p>
          <w:p w14:paraId="2EFD4CB4"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 xml:space="preserve">Иные межбюджетные </w:t>
            </w:r>
            <w:proofErr w:type="spellStart"/>
            <w:r w:rsidRPr="00B7276C">
              <w:rPr>
                <w:rFonts w:ascii="Times New Roman" w:hAnsi="Times New Roman" w:cs="Times New Roman"/>
              </w:rPr>
              <w:t>трасферты</w:t>
            </w:r>
            <w:proofErr w:type="spellEnd"/>
            <w:r w:rsidRPr="00B7276C">
              <w:rPr>
                <w:rFonts w:ascii="Times New Roman" w:hAnsi="Times New Roman" w:cs="Times New Roman"/>
              </w:rPr>
              <w:t xml:space="preserve"> из бюджета муниципального района, в том числе межбюджетные </w:t>
            </w:r>
            <w:proofErr w:type="spellStart"/>
            <w:r w:rsidRPr="00B7276C">
              <w:rPr>
                <w:rFonts w:ascii="Times New Roman" w:hAnsi="Times New Roman" w:cs="Times New Roman"/>
              </w:rPr>
              <w:t>трасферты</w:t>
            </w:r>
            <w:proofErr w:type="spellEnd"/>
            <w:r w:rsidRPr="00B7276C">
              <w:rPr>
                <w:rFonts w:ascii="Times New Roman" w:hAnsi="Times New Roman" w:cs="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467455E7"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 xml:space="preserve">Иные межбюджетные </w:t>
            </w:r>
            <w:proofErr w:type="spellStart"/>
            <w:r w:rsidRPr="00B7276C">
              <w:rPr>
                <w:rFonts w:ascii="Times New Roman" w:hAnsi="Times New Roman" w:cs="Times New Roman"/>
              </w:rPr>
              <w:t>трасферты</w:t>
            </w:r>
            <w:proofErr w:type="spellEnd"/>
            <w:r w:rsidRPr="00B7276C">
              <w:rPr>
                <w:rFonts w:ascii="Times New Roman" w:hAnsi="Times New Roman" w:cs="Times New Roman"/>
              </w:rPr>
              <w:t xml:space="preserve"> из бюджета муниципального района, в том числе межбюджетные </w:t>
            </w:r>
            <w:proofErr w:type="spellStart"/>
            <w:r w:rsidRPr="00B7276C">
              <w:rPr>
                <w:rFonts w:ascii="Times New Roman" w:hAnsi="Times New Roman" w:cs="Times New Roman"/>
              </w:rPr>
              <w:t>трасферты</w:t>
            </w:r>
            <w:proofErr w:type="spellEnd"/>
            <w:r w:rsidRPr="00B7276C">
              <w:rPr>
                <w:rFonts w:ascii="Times New Roman" w:hAnsi="Times New Roman" w:cs="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w:t>
            </w:r>
            <w:proofErr w:type="spellStart"/>
            <w:r w:rsidRPr="00B7276C">
              <w:rPr>
                <w:rFonts w:ascii="Times New Roman" w:hAnsi="Times New Roman" w:cs="Times New Roman"/>
              </w:rPr>
              <w:t>сельски</w:t>
            </w:r>
            <w:proofErr w:type="spellEnd"/>
            <w:r w:rsidRPr="00B7276C">
              <w:rPr>
                <w:rFonts w:ascii="Times New Roman" w:hAnsi="Times New Roman" w:cs="Times New Roman"/>
              </w:rPr>
              <w:t xml:space="preserve"> </w:t>
            </w:r>
            <w:proofErr w:type="spellStart"/>
            <w:r w:rsidRPr="00B7276C">
              <w:rPr>
                <w:rFonts w:ascii="Times New Roman" w:hAnsi="Times New Roman" w:cs="Times New Roman"/>
              </w:rPr>
              <w:t>населенна</w:t>
            </w:r>
            <w:proofErr w:type="spellEnd"/>
            <w:r w:rsidRPr="00B7276C">
              <w:rPr>
                <w:rFonts w:ascii="Times New Roman" w:hAnsi="Times New Roman" w:cs="Times New Roman"/>
              </w:rPr>
              <w:t xml:space="preserve"> пунктов Комсомольского муниципального района</w:t>
            </w:r>
          </w:p>
          <w:p w14:paraId="781067D1"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Мероприятия по содержанию муниципального жилого фонда Комсомольского муниципального района</w:t>
            </w:r>
          </w:p>
          <w:p w14:paraId="286BA228"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p w14:paraId="44389B4B"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w:t>
            </w:r>
            <w:r w:rsidRPr="00B7276C">
              <w:rPr>
                <w:rFonts w:ascii="Times New Roman" w:hAnsi="Times New Roman" w:cs="Times New Roman"/>
              </w:rPr>
              <w:lastRenderedPageBreak/>
              <w:t>соглашениями на содержание муниципального жилищного фонда</w:t>
            </w:r>
          </w:p>
          <w:p w14:paraId="4AAA6004"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p w14:paraId="05325625"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sz w:val="20"/>
                <w:szCs w:val="20"/>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p w14:paraId="771F7100"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p w14:paraId="0C3F099C" w14:textId="77777777" w:rsidR="00944A65" w:rsidRPr="00B7276C" w:rsidRDefault="00944A65" w:rsidP="00EB7013">
            <w:pPr>
              <w:pStyle w:val="af1"/>
              <w:numPr>
                <w:ilvl w:val="0"/>
                <w:numId w:val="27"/>
              </w:numPr>
              <w:spacing w:after="0" w:line="240" w:lineRule="auto"/>
              <w:contextualSpacing/>
              <w:rPr>
                <w:rFonts w:ascii="Times New Roman" w:hAnsi="Times New Roman" w:cs="Times New Roman"/>
              </w:rPr>
            </w:pPr>
            <w:r w:rsidRPr="00B7276C">
              <w:rPr>
                <w:rFonts w:ascii="Times New Roman" w:hAnsi="Times New Roman" w:cs="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p w14:paraId="69605BD8" w14:textId="77777777" w:rsidR="00944A65" w:rsidRPr="00B7276C" w:rsidRDefault="00944A65" w:rsidP="00EB7013">
            <w:pPr>
              <w:pStyle w:val="af1"/>
              <w:numPr>
                <w:ilvl w:val="0"/>
                <w:numId w:val="27"/>
              </w:numPr>
              <w:spacing w:after="0" w:line="240" w:lineRule="auto"/>
              <w:contextualSpacing/>
              <w:jc w:val="both"/>
              <w:rPr>
                <w:rFonts w:ascii="Times New Roman" w:hAnsi="Times New Roman" w:cs="Times New Roman"/>
              </w:rPr>
            </w:pPr>
            <w:r w:rsidRPr="00B7276C">
              <w:rPr>
                <w:rFonts w:ascii="Times New Roman" w:hAnsi="Times New Roman" w:cs="Times New Roman"/>
              </w:rPr>
              <w:t>Создание мест (площадок) накопления ТКО в Комсомольском муниципальном районе</w:t>
            </w:r>
          </w:p>
        </w:tc>
      </w:tr>
    </w:tbl>
    <w:p w14:paraId="7D207A12" w14:textId="77777777" w:rsidR="00944A65" w:rsidRPr="00B7276C" w:rsidRDefault="00944A65" w:rsidP="00944A65">
      <w:pPr>
        <w:pStyle w:val="af1"/>
        <w:rPr>
          <w:rFonts w:ascii="Times New Roman" w:hAnsi="Times New Roman" w:cs="Times New Roman"/>
          <w:b/>
          <w:sz w:val="24"/>
          <w:szCs w:val="24"/>
        </w:rPr>
      </w:pPr>
    </w:p>
    <w:p w14:paraId="61F80544" w14:textId="77777777" w:rsidR="00944A65" w:rsidRPr="00B7276C" w:rsidRDefault="00944A65" w:rsidP="00944A65">
      <w:pPr>
        <w:pStyle w:val="af1"/>
        <w:rPr>
          <w:rFonts w:ascii="Times New Roman" w:hAnsi="Times New Roman" w:cs="Times New Roman"/>
          <w:b/>
          <w:sz w:val="24"/>
          <w:szCs w:val="24"/>
        </w:rPr>
      </w:pPr>
    </w:p>
    <w:p w14:paraId="02EEDDF2" w14:textId="77777777" w:rsidR="00944A65" w:rsidRPr="00B7276C" w:rsidRDefault="00944A65" w:rsidP="00944A65">
      <w:pPr>
        <w:pStyle w:val="af1"/>
        <w:rPr>
          <w:rFonts w:ascii="Times New Roman" w:hAnsi="Times New Roman" w:cs="Times New Roman"/>
          <w:b/>
          <w:sz w:val="24"/>
          <w:szCs w:val="24"/>
        </w:rPr>
        <w:sectPr w:rsidR="00944A65" w:rsidRPr="00B7276C" w:rsidSect="00920C9B">
          <w:pgSz w:w="11906" w:h="16838"/>
          <w:pgMar w:top="1134" w:right="850" w:bottom="1134" w:left="1701" w:header="708" w:footer="708" w:gutter="0"/>
          <w:cols w:space="708"/>
          <w:docGrid w:linePitch="360"/>
        </w:sectPr>
      </w:pPr>
    </w:p>
    <w:p w14:paraId="20C53108" w14:textId="77777777" w:rsidR="00944A65" w:rsidRPr="00B7276C" w:rsidRDefault="00944A65" w:rsidP="00944A65">
      <w:pPr>
        <w:pStyle w:val="af1"/>
        <w:rPr>
          <w:rFonts w:ascii="Times New Roman" w:hAnsi="Times New Roman" w:cs="Times New Roman"/>
          <w:b/>
          <w:sz w:val="24"/>
          <w:szCs w:val="24"/>
        </w:rPr>
      </w:pPr>
    </w:p>
    <w:p w14:paraId="47F6C884" w14:textId="77777777" w:rsidR="00944A65" w:rsidRPr="00B7276C" w:rsidRDefault="00944A65" w:rsidP="00944A65">
      <w:pPr>
        <w:tabs>
          <w:tab w:val="left" w:pos="567"/>
        </w:tabs>
        <w:rPr>
          <w:b/>
          <w:sz w:val="28"/>
          <w:szCs w:val="28"/>
        </w:rPr>
      </w:pPr>
    </w:p>
    <w:p w14:paraId="61773ACE" w14:textId="77777777" w:rsidR="00944A65" w:rsidRPr="00B7276C" w:rsidRDefault="00944A65" w:rsidP="00944A65">
      <w:pPr>
        <w:tabs>
          <w:tab w:val="left" w:pos="567"/>
        </w:tabs>
        <w:rPr>
          <w:b/>
          <w:sz w:val="28"/>
          <w:szCs w:val="28"/>
        </w:rPr>
      </w:pPr>
      <w:r w:rsidRPr="00B7276C">
        <w:rPr>
          <w:b/>
          <w:sz w:val="28"/>
          <w:szCs w:val="28"/>
        </w:rPr>
        <w:t>2.   Показатели муниципальной программы Комсомольского муниципального района</w:t>
      </w:r>
      <w:r w:rsidRPr="00B7276C">
        <w:t xml:space="preserve"> «</w:t>
      </w:r>
      <w:r w:rsidRPr="00B7276C">
        <w:rPr>
          <w:b/>
          <w:sz w:val="28"/>
          <w:szCs w:val="28"/>
        </w:rPr>
        <w:t>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p w14:paraId="3617DC49" w14:textId="77777777" w:rsidR="00944A65" w:rsidRPr="00B7276C" w:rsidRDefault="00944A65" w:rsidP="00944A65">
      <w:pPr>
        <w:tabs>
          <w:tab w:val="left" w:pos="567"/>
        </w:tabs>
        <w:rPr>
          <w:b/>
          <w:sz w:val="28"/>
          <w:szCs w:val="28"/>
        </w:rPr>
      </w:pPr>
    </w:p>
    <w:tbl>
      <w:tblPr>
        <w:tblStyle w:val="af9"/>
        <w:tblW w:w="15139" w:type="dxa"/>
        <w:tblLayout w:type="fixed"/>
        <w:tblLook w:val="04A0" w:firstRow="1" w:lastRow="0" w:firstColumn="1" w:lastColumn="0" w:noHBand="0" w:noVBand="1"/>
      </w:tblPr>
      <w:tblGrid>
        <w:gridCol w:w="646"/>
        <w:gridCol w:w="1126"/>
        <w:gridCol w:w="703"/>
        <w:gridCol w:w="9"/>
        <w:gridCol w:w="13"/>
        <w:gridCol w:w="15"/>
        <w:gridCol w:w="823"/>
        <w:gridCol w:w="8"/>
        <w:gridCol w:w="20"/>
        <w:gridCol w:w="955"/>
        <w:gridCol w:w="12"/>
        <w:gridCol w:w="25"/>
        <w:gridCol w:w="684"/>
        <w:gridCol w:w="25"/>
        <w:gridCol w:w="686"/>
        <w:gridCol w:w="22"/>
        <w:gridCol w:w="687"/>
        <w:gridCol w:w="22"/>
        <w:gridCol w:w="687"/>
        <w:gridCol w:w="719"/>
        <w:gridCol w:w="149"/>
        <w:gridCol w:w="704"/>
        <w:gridCol w:w="154"/>
        <w:gridCol w:w="829"/>
        <w:gridCol w:w="163"/>
        <w:gridCol w:w="1996"/>
        <w:gridCol w:w="1840"/>
        <w:gridCol w:w="1417"/>
      </w:tblGrid>
      <w:tr w:rsidR="00944A65" w:rsidRPr="00B7276C" w14:paraId="5F0996BD" w14:textId="77777777" w:rsidTr="00920C9B">
        <w:trPr>
          <w:trHeight w:val="405"/>
        </w:trPr>
        <w:tc>
          <w:tcPr>
            <w:tcW w:w="646" w:type="dxa"/>
            <w:vMerge w:val="restart"/>
          </w:tcPr>
          <w:p w14:paraId="4C6AA221" w14:textId="77777777" w:rsidR="00944A65" w:rsidRPr="00B7276C" w:rsidRDefault="00944A65" w:rsidP="00920C9B">
            <w:pPr>
              <w:tabs>
                <w:tab w:val="left" w:pos="567"/>
              </w:tabs>
              <w:rPr>
                <w:rFonts w:ascii="Times New Roman" w:hAnsi="Times New Roman"/>
              </w:rPr>
            </w:pPr>
            <w:r w:rsidRPr="00B7276C">
              <w:rPr>
                <w:rFonts w:ascii="Times New Roman" w:hAnsi="Times New Roman"/>
              </w:rPr>
              <w:t>№ п/п</w:t>
            </w:r>
          </w:p>
        </w:tc>
        <w:tc>
          <w:tcPr>
            <w:tcW w:w="1126" w:type="dxa"/>
            <w:vMerge w:val="restart"/>
          </w:tcPr>
          <w:p w14:paraId="31DA9C03" w14:textId="77777777" w:rsidR="00944A65" w:rsidRPr="00B7276C" w:rsidRDefault="00944A65" w:rsidP="00920C9B">
            <w:pPr>
              <w:tabs>
                <w:tab w:val="left" w:pos="567"/>
              </w:tabs>
              <w:rPr>
                <w:rFonts w:ascii="Times New Roman" w:hAnsi="Times New Roman"/>
              </w:rPr>
            </w:pPr>
            <w:r w:rsidRPr="00B7276C">
              <w:rPr>
                <w:rFonts w:ascii="Times New Roman" w:hAnsi="Times New Roman"/>
              </w:rPr>
              <w:t>Наименование показателя</w:t>
            </w:r>
          </w:p>
        </w:tc>
        <w:tc>
          <w:tcPr>
            <w:tcW w:w="703" w:type="dxa"/>
            <w:vMerge w:val="restart"/>
          </w:tcPr>
          <w:p w14:paraId="2A9FF8A1" w14:textId="77777777" w:rsidR="00944A65" w:rsidRPr="00B7276C" w:rsidRDefault="00944A65" w:rsidP="00920C9B">
            <w:pPr>
              <w:tabs>
                <w:tab w:val="left" w:pos="567"/>
              </w:tabs>
              <w:rPr>
                <w:rFonts w:ascii="Times New Roman" w:hAnsi="Times New Roman"/>
              </w:rPr>
            </w:pPr>
            <w:r w:rsidRPr="00B7276C">
              <w:rPr>
                <w:rFonts w:ascii="Times New Roman" w:hAnsi="Times New Roman"/>
              </w:rPr>
              <w:t>Единица измерения (по ОКЕИ)</w:t>
            </w:r>
          </w:p>
        </w:tc>
        <w:tc>
          <w:tcPr>
            <w:tcW w:w="1843" w:type="dxa"/>
            <w:gridSpan w:val="7"/>
            <w:vMerge w:val="restart"/>
          </w:tcPr>
          <w:p w14:paraId="561214A6" w14:textId="77777777" w:rsidR="00944A65" w:rsidRPr="00B7276C" w:rsidRDefault="00944A65" w:rsidP="00920C9B">
            <w:pPr>
              <w:tabs>
                <w:tab w:val="left" w:pos="567"/>
              </w:tabs>
              <w:rPr>
                <w:rFonts w:ascii="Times New Roman" w:hAnsi="Times New Roman"/>
              </w:rPr>
            </w:pPr>
            <w:r w:rsidRPr="00B7276C">
              <w:rPr>
                <w:rFonts w:ascii="Times New Roman" w:hAnsi="Times New Roman"/>
              </w:rPr>
              <w:t>Базовое значение 2023 год</w:t>
            </w:r>
          </w:p>
        </w:tc>
        <w:tc>
          <w:tcPr>
            <w:tcW w:w="5405" w:type="dxa"/>
            <w:gridSpan w:val="14"/>
          </w:tcPr>
          <w:p w14:paraId="0EAF0E2F"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Значение показателей</w:t>
            </w:r>
          </w:p>
        </w:tc>
        <w:tc>
          <w:tcPr>
            <w:tcW w:w="2159" w:type="dxa"/>
            <w:gridSpan w:val="2"/>
            <w:vMerge w:val="restart"/>
          </w:tcPr>
          <w:p w14:paraId="6CBFC76F" w14:textId="77777777" w:rsidR="00944A65" w:rsidRPr="00B7276C" w:rsidRDefault="00944A65" w:rsidP="00920C9B">
            <w:pPr>
              <w:tabs>
                <w:tab w:val="left" w:pos="567"/>
              </w:tabs>
              <w:rPr>
                <w:rFonts w:ascii="Times New Roman" w:hAnsi="Times New Roman"/>
              </w:rPr>
            </w:pPr>
            <w:r w:rsidRPr="00B7276C">
              <w:rPr>
                <w:rFonts w:ascii="Times New Roman" w:hAnsi="Times New Roman"/>
              </w:rPr>
              <w:t>Документ</w:t>
            </w:r>
          </w:p>
        </w:tc>
        <w:tc>
          <w:tcPr>
            <w:tcW w:w="1840" w:type="dxa"/>
            <w:vMerge w:val="restart"/>
          </w:tcPr>
          <w:p w14:paraId="1452ED88"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достижение показателя</w:t>
            </w:r>
          </w:p>
        </w:tc>
        <w:tc>
          <w:tcPr>
            <w:tcW w:w="1417" w:type="dxa"/>
            <w:vMerge w:val="restart"/>
          </w:tcPr>
          <w:p w14:paraId="4C6F25CA"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Связь с показателями стратегических целей</w:t>
            </w:r>
          </w:p>
        </w:tc>
      </w:tr>
      <w:tr w:rsidR="00944A65" w:rsidRPr="00B7276C" w14:paraId="58362C6C" w14:textId="77777777" w:rsidTr="00920C9B">
        <w:trPr>
          <w:trHeight w:val="600"/>
        </w:trPr>
        <w:tc>
          <w:tcPr>
            <w:tcW w:w="646" w:type="dxa"/>
            <w:vMerge/>
          </w:tcPr>
          <w:p w14:paraId="0DE8C122" w14:textId="77777777" w:rsidR="00944A65" w:rsidRPr="00B7276C" w:rsidRDefault="00944A65" w:rsidP="00920C9B">
            <w:pPr>
              <w:tabs>
                <w:tab w:val="left" w:pos="567"/>
              </w:tabs>
              <w:rPr>
                <w:rFonts w:ascii="Times New Roman" w:hAnsi="Times New Roman"/>
              </w:rPr>
            </w:pPr>
          </w:p>
        </w:tc>
        <w:tc>
          <w:tcPr>
            <w:tcW w:w="1126" w:type="dxa"/>
            <w:vMerge/>
          </w:tcPr>
          <w:p w14:paraId="3545DB1E" w14:textId="77777777" w:rsidR="00944A65" w:rsidRPr="00B7276C" w:rsidRDefault="00944A65" w:rsidP="00920C9B">
            <w:pPr>
              <w:tabs>
                <w:tab w:val="left" w:pos="567"/>
              </w:tabs>
              <w:rPr>
                <w:rFonts w:ascii="Times New Roman" w:hAnsi="Times New Roman"/>
              </w:rPr>
            </w:pPr>
          </w:p>
        </w:tc>
        <w:tc>
          <w:tcPr>
            <w:tcW w:w="703" w:type="dxa"/>
            <w:vMerge/>
          </w:tcPr>
          <w:p w14:paraId="53F3D65A" w14:textId="77777777" w:rsidR="00944A65" w:rsidRPr="00B7276C" w:rsidRDefault="00944A65" w:rsidP="00920C9B">
            <w:pPr>
              <w:tabs>
                <w:tab w:val="left" w:pos="567"/>
              </w:tabs>
              <w:rPr>
                <w:rFonts w:ascii="Times New Roman" w:hAnsi="Times New Roman"/>
              </w:rPr>
            </w:pPr>
          </w:p>
        </w:tc>
        <w:tc>
          <w:tcPr>
            <w:tcW w:w="1843" w:type="dxa"/>
            <w:gridSpan w:val="7"/>
            <w:vMerge/>
          </w:tcPr>
          <w:p w14:paraId="4C732D56" w14:textId="77777777" w:rsidR="00944A65" w:rsidRPr="00B7276C" w:rsidRDefault="00944A65" w:rsidP="00920C9B">
            <w:pPr>
              <w:tabs>
                <w:tab w:val="left" w:pos="567"/>
              </w:tabs>
              <w:rPr>
                <w:rFonts w:ascii="Times New Roman" w:hAnsi="Times New Roman"/>
              </w:rPr>
            </w:pPr>
          </w:p>
        </w:tc>
        <w:tc>
          <w:tcPr>
            <w:tcW w:w="721" w:type="dxa"/>
            <w:gridSpan w:val="3"/>
          </w:tcPr>
          <w:p w14:paraId="799F12A2"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2024 год</w:t>
            </w:r>
          </w:p>
        </w:tc>
        <w:tc>
          <w:tcPr>
            <w:tcW w:w="711" w:type="dxa"/>
            <w:gridSpan w:val="2"/>
          </w:tcPr>
          <w:p w14:paraId="669ABB3F"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2025 год</w:t>
            </w:r>
          </w:p>
        </w:tc>
        <w:tc>
          <w:tcPr>
            <w:tcW w:w="709" w:type="dxa"/>
            <w:gridSpan w:val="2"/>
          </w:tcPr>
          <w:p w14:paraId="590E5D64"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2026 год</w:t>
            </w:r>
          </w:p>
        </w:tc>
        <w:tc>
          <w:tcPr>
            <w:tcW w:w="709" w:type="dxa"/>
            <w:gridSpan w:val="2"/>
          </w:tcPr>
          <w:p w14:paraId="1721A8B0"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2027 год</w:t>
            </w:r>
          </w:p>
        </w:tc>
        <w:tc>
          <w:tcPr>
            <w:tcW w:w="719" w:type="dxa"/>
          </w:tcPr>
          <w:p w14:paraId="015115DF"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2028 год</w:t>
            </w:r>
          </w:p>
        </w:tc>
        <w:tc>
          <w:tcPr>
            <w:tcW w:w="853" w:type="dxa"/>
            <w:gridSpan w:val="2"/>
          </w:tcPr>
          <w:p w14:paraId="1EC0CCC1"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2029 год</w:t>
            </w:r>
          </w:p>
        </w:tc>
        <w:tc>
          <w:tcPr>
            <w:tcW w:w="983" w:type="dxa"/>
            <w:gridSpan w:val="2"/>
          </w:tcPr>
          <w:p w14:paraId="657BB931" w14:textId="77777777" w:rsidR="00944A65" w:rsidRPr="00B7276C" w:rsidRDefault="00944A65" w:rsidP="00920C9B">
            <w:pPr>
              <w:tabs>
                <w:tab w:val="left" w:pos="567"/>
              </w:tabs>
              <w:rPr>
                <w:rFonts w:ascii="Times New Roman" w:hAnsi="Times New Roman"/>
              </w:rPr>
            </w:pPr>
            <w:r w:rsidRPr="00B7276C">
              <w:rPr>
                <w:rFonts w:ascii="Times New Roman" w:hAnsi="Times New Roman"/>
              </w:rPr>
              <w:t>2030 год</w:t>
            </w:r>
          </w:p>
        </w:tc>
        <w:tc>
          <w:tcPr>
            <w:tcW w:w="2159" w:type="dxa"/>
            <w:gridSpan w:val="2"/>
            <w:vMerge/>
          </w:tcPr>
          <w:p w14:paraId="567C712B" w14:textId="77777777" w:rsidR="00944A65" w:rsidRPr="00B7276C" w:rsidRDefault="00944A65" w:rsidP="00920C9B">
            <w:pPr>
              <w:tabs>
                <w:tab w:val="left" w:pos="567"/>
              </w:tabs>
              <w:rPr>
                <w:rFonts w:ascii="Times New Roman" w:hAnsi="Times New Roman"/>
              </w:rPr>
            </w:pPr>
          </w:p>
        </w:tc>
        <w:tc>
          <w:tcPr>
            <w:tcW w:w="1840" w:type="dxa"/>
            <w:vMerge/>
          </w:tcPr>
          <w:p w14:paraId="7F0E510A" w14:textId="77777777" w:rsidR="00944A65" w:rsidRPr="00B7276C" w:rsidRDefault="00944A65" w:rsidP="00920C9B">
            <w:pPr>
              <w:tabs>
                <w:tab w:val="left" w:pos="567"/>
              </w:tabs>
              <w:rPr>
                <w:rFonts w:ascii="Times New Roman" w:hAnsi="Times New Roman"/>
              </w:rPr>
            </w:pPr>
          </w:p>
        </w:tc>
        <w:tc>
          <w:tcPr>
            <w:tcW w:w="1417" w:type="dxa"/>
            <w:vMerge/>
          </w:tcPr>
          <w:p w14:paraId="6347E557" w14:textId="77777777" w:rsidR="00944A65" w:rsidRPr="00B7276C" w:rsidRDefault="00944A65" w:rsidP="00920C9B">
            <w:pPr>
              <w:tabs>
                <w:tab w:val="left" w:pos="567"/>
              </w:tabs>
              <w:rPr>
                <w:rFonts w:ascii="Times New Roman" w:hAnsi="Times New Roman"/>
              </w:rPr>
            </w:pPr>
          </w:p>
        </w:tc>
      </w:tr>
      <w:tr w:rsidR="00944A65" w:rsidRPr="00B7276C" w14:paraId="53EE0D13" w14:textId="77777777" w:rsidTr="00920C9B">
        <w:tc>
          <w:tcPr>
            <w:tcW w:w="646" w:type="dxa"/>
          </w:tcPr>
          <w:p w14:paraId="315301B4"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w:t>
            </w:r>
          </w:p>
        </w:tc>
        <w:tc>
          <w:tcPr>
            <w:tcW w:w="1126" w:type="dxa"/>
          </w:tcPr>
          <w:p w14:paraId="58752165"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2</w:t>
            </w:r>
          </w:p>
        </w:tc>
        <w:tc>
          <w:tcPr>
            <w:tcW w:w="703" w:type="dxa"/>
          </w:tcPr>
          <w:p w14:paraId="208EF2B7"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3</w:t>
            </w:r>
          </w:p>
        </w:tc>
        <w:tc>
          <w:tcPr>
            <w:tcW w:w="1843" w:type="dxa"/>
            <w:gridSpan w:val="7"/>
          </w:tcPr>
          <w:p w14:paraId="270213D9"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4</w:t>
            </w:r>
          </w:p>
        </w:tc>
        <w:tc>
          <w:tcPr>
            <w:tcW w:w="721" w:type="dxa"/>
            <w:gridSpan w:val="3"/>
          </w:tcPr>
          <w:p w14:paraId="15C03C9C"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5</w:t>
            </w:r>
          </w:p>
        </w:tc>
        <w:tc>
          <w:tcPr>
            <w:tcW w:w="711" w:type="dxa"/>
            <w:gridSpan w:val="2"/>
          </w:tcPr>
          <w:p w14:paraId="0AE1D8CF"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6</w:t>
            </w:r>
          </w:p>
        </w:tc>
        <w:tc>
          <w:tcPr>
            <w:tcW w:w="709" w:type="dxa"/>
            <w:gridSpan w:val="2"/>
          </w:tcPr>
          <w:p w14:paraId="15473027"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7</w:t>
            </w:r>
          </w:p>
        </w:tc>
        <w:tc>
          <w:tcPr>
            <w:tcW w:w="709" w:type="dxa"/>
            <w:gridSpan w:val="2"/>
          </w:tcPr>
          <w:p w14:paraId="670F0F6C"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8</w:t>
            </w:r>
          </w:p>
        </w:tc>
        <w:tc>
          <w:tcPr>
            <w:tcW w:w="719" w:type="dxa"/>
          </w:tcPr>
          <w:p w14:paraId="47CF9879"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9</w:t>
            </w:r>
          </w:p>
        </w:tc>
        <w:tc>
          <w:tcPr>
            <w:tcW w:w="853" w:type="dxa"/>
            <w:gridSpan w:val="2"/>
          </w:tcPr>
          <w:p w14:paraId="02192590"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10</w:t>
            </w:r>
          </w:p>
        </w:tc>
        <w:tc>
          <w:tcPr>
            <w:tcW w:w="983" w:type="dxa"/>
            <w:gridSpan w:val="2"/>
          </w:tcPr>
          <w:p w14:paraId="19C2C35B"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11</w:t>
            </w:r>
          </w:p>
        </w:tc>
        <w:tc>
          <w:tcPr>
            <w:tcW w:w="2159" w:type="dxa"/>
            <w:gridSpan w:val="2"/>
          </w:tcPr>
          <w:p w14:paraId="5FCD3CD2"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12</w:t>
            </w:r>
          </w:p>
        </w:tc>
        <w:tc>
          <w:tcPr>
            <w:tcW w:w="1840" w:type="dxa"/>
          </w:tcPr>
          <w:p w14:paraId="5FA32F0F"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13</w:t>
            </w:r>
          </w:p>
        </w:tc>
        <w:tc>
          <w:tcPr>
            <w:tcW w:w="1417" w:type="dxa"/>
          </w:tcPr>
          <w:p w14:paraId="12514C70"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14</w:t>
            </w:r>
          </w:p>
        </w:tc>
      </w:tr>
      <w:tr w:rsidR="00944A65" w:rsidRPr="00B7276C" w14:paraId="7734267C" w14:textId="77777777" w:rsidTr="00920C9B">
        <w:tc>
          <w:tcPr>
            <w:tcW w:w="15139" w:type="dxa"/>
            <w:gridSpan w:val="28"/>
          </w:tcPr>
          <w:p w14:paraId="6E786811" w14:textId="77777777" w:rsidR="00944A65" w:rsidRPr="00B7276C" w:rsidRDefault="00944A65" w:rsidP="00920C9B">
            <w:pPr>
              <w:pStyle w:val="af1"/>
              <w:spacing w:line="0" w:lineRule="atLeast"/>
              <w:ind w:left="0" w:right="-2"/>
              <w:rPr>
                <w:rFonts w:ascii="Times New Roman" w:hAnsi="Times New Roman" w:cs="Times New Roman"/>
                <w:sz w:val="20"/>
                <w:szCs w:val="20"/>
              </w:rPr>
            </w:pPr>
            <w:r w:rsidRPr="00B7276C">
              <w:rPr>
                <w:rFonts w:ascii="Times New Roman" w:hAnsi="Times New Roman" w:cs="Times New Roman"/>
                <w:sz w:val="20"/>
                <w:szCs w:val="20"/>
              </w:rPr>
              <w:t>Цель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p w14:paraId="1C3D5009" w14:textId="77777777" w:rsidR="00944A65" w:rsidRPr="00B7276C" w:rsidRDefault="00944A65" w:rsidP="00920C9B">
            <w:pPr>
              <w:tabs>
                <w:tab w:val="left" w:pos="567"/>
              </w:tabs>
              <w:ind w:left="360"/>
              <w:rPr>
                <w:rFonts w:ascii="Times New Roman" w:hAnsi="Times New Roman"/>
                <w:highlight w:val="yellow"/>
              </w:rPr>
            </w:pPr>
            <w:r w:rsidRPr="00B7276C">
              <w:rPr>
                <w:rFonts w:ascii="Times New Roman" w:hAnsi="Times New Roman"/>
              </w:rPr>
              <w:t>1. Создание условий для комфортного проживания граждан  Комсомольского муниципального района</w:t>
            </w:r>
          </w:p>
        </w:tc>
      </w:tr>
      <w:tr w:rsidR="00944A65" w:rsidRPr="00B7276C" w14:paraId="5F8C26B2" w14:textId="77777777" w:rsidTr="00920C9B">
        <w:tc>
          <w:tcPr>
            <w:tcW w:w="646" w:type="dxa"/>
          </w:tcPr>
          <w:p w14:paraId="26B54C40" w14:textId="77777777" w:rsidR="00944A65" w:rsidRPr="00B7276C" w:rsidRDefault="00944A65" w:rsidP="00920C9B">
            <w:pPr>
              <w:tabs>
                <w:tab w:val="left" w:pos="567"/>
              </w:tabs>
              <w:rPr>
                <w:rFonts w:ascii="Times New Roman" w:hAnsi="Times New Roman"/>
              </w:rPr>
            </w:pPr>
            <w:r w:rsidRPr="00B7276C">
              <w:rPr>
                <w:rFonts w:ascii="Times New Roman" w:hAnsi="Times New Roman"/>
              </w:rPr>
              <w:t>1.1.</w:t>
            </w:r>
          </w:p>
        </w:tc>
        <w:tc>
          <w:tcPr>
            <w:tcW w:w="1838" w:type="dxa"/>
            <w:gridSpan w:val="3"/>
          </w:tcPr>
          <w:p w14:paraId="143AE7A1" w14:textId="77777777" w:rsidR="00944A65" w:rsidRPr="00B7276C" w:rsidRDefault="00944A65" w:rsidP="00920C9B">
            <w:pPr>
              <w:tabs>
                <w:tab w:val="left" w:pos="567"/>
              </w:tabs>
              <w:rPr>
                <w:rFonts w:ascii="Times New Roman" w:hAnsi="Times New Roman"/>
              </w:rPr>
            </w:pPr>
            <w:r w:rsidRPr="00B7276C">
              <w:rPr>
                <w:rFonts w:ascii="Times New Roman" w:hAnsi="Times New Roman"/>
              </w:rPr>
              <w:t>Актуализация схем теплоснабжения, водоснабжения и водоотведения</w:t>
            </w:r>
          </w:p>
        </w:tc>
        <w:tc>
          <w:tcPr>
            <w:tcW w:w="851" w:type="dxa"/>
            <w:gridSpan w:val="3"/>
          </w:tcPr>
          <w:p w14:paraId="32D4BDB1" w14:textId="77777777" w:rsidR="00944A65" w:rsidRPr="00B7276C" w:rsidRDefault="00944A65" w:rsidP="00920C9B">
            <w:pPr>
              <w:tabs>
                <w:tab w:val="left" w:pos="567"/>
              </w:tabs>
              <w:rPr>
                <w:rFonts w:ascii="Times New Roman" w:hAnsi="Times New Roman"/>
              </w:rPr>
            </w:pPr>
            <w:r w:rsidRPr="00B7276C">
              <w:rPr>
                <w:rFonts w:ascii="Times New Roman" w:hAnsi="Times New Roman"/>
              </w:rPr>
              <w:t>шт.</w:t>
            </w:r>
          </w:p>
        </w:tc>
        <w:tc>
          <w:tcPr>
            <w:tcW w:w="983" w:type="dxa"/>
            <w:gridSpan w:val="3"/>
          </w:tcPr>
          <w:p w14:paraId="267DFD9A"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721" w:type="dxa"/>
            <w:gridSpan w:val="3"/>
          </w:tcPr>
          <w:p w14:paraId="4A76CFAA"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711" w:type="dxa"/>
            <w:gridSpan w:val="2"/>
          </w:tcPr>
          <w:p w14:paraId="4B099AFA"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709" w:type="dxa"/>
            <w:gridSpan w:val="2"/>
          </w:tcPr>
          <w:p w14:paraId="4A8B4A14"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709" w:type="dxa"/>
            <w:gridSpan w:val="2"/>
          </w:tcPr>
          <w:p w14:paraId="5CA5B243"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868" w:type="dxa"/>
            <w:gridSpan w:val="2"/>
          </w:tcPr>
          <w:p w14:paraId="5BB49BBD"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858" w:type="dxa"/>
            <w:gridSpan w:val="2"/>
          </w:tcPr>
          <w:p w14:paraId="3AC794FA"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992" w:type="dxa"/>
            <w:gridSpan w:val="2"/>
          </w:tcPr>
          <w:p w14:paraId="15AB0334"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1996" w:type="dxa"/>
          </w:tcPr>
          <w:p w14:paraId="5CA6A733"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00692A0C"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5D7EABA8"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Повышение эффективности работы системы теплоснабжения, уменьшение затрат на поддержание </w:t>
            </w:r>
            <w:proofErr w:type="spellStart"/>
            <w:r w:rsidRPr="00B7276C">
              <w:rPr>
                <w:rFonts w:ascii="Times New Roman" w:hAnsi="Times New Roman"/>
              </w:rPr>
              <w:t>теплообеспечения</w:t>
            </w:r>
            <w:proofErr w:type="spellEnd"/>
            <w:r w:rsidRPr="00B7276C">
              <w:rPr>
                <w:rFonts w:ascii="Times New Roman" w:hAnsi="Times New Roman"/>
              </w:rPr>
              <w:t xml:space="preserve"> и сокращение расхода энергоресурсов</w:t>
            </w:r>
          </w:p>
        </w:tc>
      </w:tr>
      <w:tr w:rsidR="00944A65" w:rsidRPr="00B7276C" w14:paraId="40BFB9D4" w14:textId="77777777" w:rsidTr="00920C9B">
        <w:tc>
          <w:tcPr>
            <w:tcW w:w="646" w:type="dxa"/>
          </w:tcPr>
          <w:p w14:paraId="1EB55AA6" w14:textId="77777777" w:rsidR="00944A65" w:rsidRPr="00B7276C" w:rsidRDefault="00944A65" w:rsidP="00920C9B">
            <w:pPr>
              <w:tabs>
                <w:tab w:val="left" w:pos="567"/>
              </w:tabs>
              <w:rPr>
                <w:rFonts w:ascii="Times New Roman" w:hAnsi="Times New Roman"/>
              </w:rPr>
            </w:pPr>
            <w:r w:rsidRPr="00B7276C">
              <w:rPr>
                <w:rFonts w:ascii="Times New Roman" w:hAnsi="Times New Roman"/>
              </w:rPr>
              <w:t>1.2.</w:t>
            </w:r>
          </w:p>
        </w:tc>
        <w:tc>
          <w:tcPr>
            <w:tcW w:w="1838" w:type="dxa"/>
            <w:gridSpan w:val="3"/>
          </w:tcPr>
          <w:p w14:paraId="2E635FEF"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Реализация мероприятий по модернизации </w:t>
            </w:r>
            <w:r w:rsidRPr="00B7276C">
              <w:rPr>
                <w:rFonts w:ascii="Times New Roman" w:hAnsi="Times New Roman"/>
              </w:rPr>
              <w:lastRenderedPageBreak/>
              <w:t>объектов коммунальной инфраструктуры</w:t>
            </w:r>
          </w:p>
        </w:tc>
        <w:tc>
          <w:tcPr>
            <w:tcW w:w="851" w:type="dxa"/>
            <w:gridSpan w:val="3"/>
          </w:tcPr>
          <w:p w14:paraId="35640E32"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шт.</w:t>
            </w:r>
          </w:p>
        </w:tc>
        <w:tc>
          <w:tcPr>
            <w:tcW w:w="983" w:type="dxa"/>
            <w:gridSpan w:val="3"/>
          </w:tcPr>
          <w:p w14:paraId="5A815ABF" w14:textId="77777777" w:rsidR="00944A65" w:rsidRPr="00B7276C" w:rsidRDefault="00944A65" w:rsidP="00920C9B">
            <w:pPr>
              <w:tabs>
                <w:tab w:val="left" w:pos="567"/>
              </w:tabs>
              <w:rPr>
                <w:rFonts w:ascii="Times New Roman" w:hAnsi="Times New Roman"/>
              </w:rPr>
            </w:pPr>
            <w:r w:rsidRPr="00B7276C">
              <w:rPr>
                <w:rFonts w:ascii="Times New Roman" w:hAnsi="Times New Roman"/>
              </w:rPr>
              <w:t>17</w:t>
            </w:r>
          </w:p>
        </w:tc>
        <w:tc>
          <w:tcPr>
            <w:tcW w:w="721" w:type="dxa"/>
            <w:gridSpan w:val="3"/>
          </w:tcPr>
          <w:p w14:paraId="2F832F46"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711" w:type="dxa"/>
            <w:gridSpan w:val="2"/>
          </w:tcPr>
          <w:p w14:paraId="56B95AC2"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709" w:type="dxa"/>
            <w:gridSpan w:val="2"/>
          </w:tcPr>
          <w:p w14:paraId="1FDBA583"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709" w:type="dxa"/>
            <w:gridSpan w:val="2"/>
          </w:tcPr>
          <w:p w14:paraId="48694EAF"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868" w:type="dxa"/>
            <w:gridSpan w:val="2"/>
          </w:tcPr>
          <w:p w14:paraId="0AFC5CFB"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858" w:type="dxa"/>
            <w:gridSpan w:val="2"/>
          </w:tcPr>
          <w:p w14:paraId="0E87AEA7"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992" w:type="dxa"/>
            <w:gridSpan w:val="2"/>
          </w:tcPr>
          <w:p w14:paraId="0643E941"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1996" w:type="dxa"/>
          </w:tcPr>
          <w:p w14:paraId="76581902" w14:textId="77777777" w:rsidR="00944A65" w:rsidRPr="00B7276C" w:rsidRDefault="00944A65" w:rsidP="00920C9B">
            <w:pPr>
              <w:tabs>
                <w:tab w:val="left" w:pos="567"/>
              </w:tabs>
              <w:ind w:left="23" w:hanging="23"/>
              <w:rPr>
                <w:rFonts w:ascii="Times New Roman" w:hAnsi="Times New Roman"/>
              </w:rPr>
            </w:pPr>
            <w:r w:rsidRPr="00B7276C">
              <w:rPr>
                <w:rFonts w:ascii="Times New Roman" w:hAnsi="Times New Roman"/>
              </w:rPr>
              <w:t xml:space="preserve">Решение Совета Комсомольского муниципального </w:t>
            </w:r>
            <w:r w:rsidRPr="00B7276C">
              <w:rPr>
                <w:rFonts w:ascii="Times New Roman" w:hAnsi="Times New Roman"/>
              </w:rPr>
              <w:lastRenderedPageBreak/>
              <w:t>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CC45CFC"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 xml:space="preserve">Управление по вопросу развития инфраструктуры </w:t>
            </w:r>
            <w:r w:rsidRPr="00B7276C">
              <w:rPr>
                <w:rFonts w:ascii="Times New Roman" w:hAnsi="Times New Roman"/>
              </w:rPr>
              <w:lastRenderedPageBreak/>
              <w:t>Администрации  Комсомольского муниципального района</w:t>
            </w:r>
          </w:p>
        </w:tc>
        <w:tc>
          <w:tcPr>
            <w:tcW w:w="1417" w:type="dxa"/>
          </w:tcPr>
          <w:p w14:paraId="043001BF"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 xml:space="preserve">Обеспечение снижения уровня </w:t>
            </w:r>
            <w:r w:rsidRPr="00B7276C">
              <w:rPr>
                <w:rFonts w:ascii="Times New Roman" w:hAnsi="Times New Roman"/>
              </w:rPr>
              <w:lastRenderedPageBreak/>
              <w:t xml:space="preserve">износа объектов коммунальной инфраструктуры  </w:t>
            </w:r>
          </w:p>
        </w:tc>
      </w:tr>
      <w:tr w:rsidR="00944A65" w:rsidRPr="00B7276C" w14:paraId="6F4493A7" w14:textId="77777777" w:rsidTr="00920C9B">
        <w:tc>
          <w:tcPr>
            <w:tcW w:w="646" w:type="dxa"/>
          </w:tcPr>
          <w:p w14:paraId="1648D1C2"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1.3</w:t>
            </w:r>
          </w:p>
        </w:tc>
        <w:tc>
          <w:tcPr>
            <w:tcW w:w="1838" w:type="dxa"/>
            <w:gridSpan w:val="3"/>
          </w:tcPr>
          <w:p w14:paraId="02A3CDDB"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Мероприятия по содержанию муниципального жилого фонда Комсомольского муниципального района </w:t>
            </w:r>
          </w:p>
        </w:tc>
        <w:tc>
          <w:tcPr>
            <w:tcW w:w="851" w:type="dxa"/>
            <w:gridSpan w:val="3"/>
          </w:tcPr>
          <w:p w14:paraId="611CFDE2" w14:textId="77777777" w:rsidR="00944A65" w:rsidRPr="00B7276C" w:rsidRDefault="00944A65" w:rsidP="00920C9B">
            <w:pPr>
              <w:tabs>
                <w:tab w:val="left" w:pos="567"/>
              </w:tabs>
              <w:rPr>
                <w:rFonts w:ascii="Times New Roman" w:hAnsi="Times New Roman"/>
              </w:rPr>
            </w:pPr>
            <w:r w:rsidRPr="00B7276C">
              <w:rPr>
                <w:rFonts w:ascii="Times New Roman" w:hAnsi="Times New Roman"/>
              </w:rPr>
              <w:t>шт.</w:t>
            </w:r>
          </w:p>
        </w:tc>
        <w:tc>
          <w:tcPr>
            <w:tcW w:w="995" w:type="dxa"/>
            <w:gridSpan w:val="4"/>
          </w:tcPr>
          <w:p w14:paraId="3044B134"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09" w:type="dxa"/>
            <w:gridSpan w:val="2"/>
          </w:tcPr>
          <w:p w14:paraId="564EEA29"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11" w:type="dxa"/>
            <w:gridSpan w:val="2"/>
          </w:tcPr>
          <w:p w14:paraId="2C7A11AB"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09" w:type="dxa"/>
            <w:gridSpan w:val="2"/>
          </w:tcPr>
          <w:p w14:paraId="6204A0BD"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09" w:type="dxa"/>
            <w:gridSpan w:val="2"/>
          </w:tcPr>
          <w:p w14:paraId="669767C5"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868" w:type="dxa"/>
            <w:gridSpan w:val="2"/>
          </w:tcPr>
          <w:p w14:paraId="5974ED19"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858" w:type="dxa"/>
            <w:gridSpan w:val="2"/>
          </w:tcPr>
          <w:p w14:paraId="75B8AD92"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992" w:type="dxa"/>
            <w:gridSpan w:val="2"/>
          </w:tcPr>
          <w:p w14:paraId="48E7C3E8"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1996" w:type="dxa"/>
          </w:tcPr>
          <w:p w14:paraId="7E537D82"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6402E972"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Управление по вопросу развития инфраструктуры Администрации  Комсомольского муниципального района </w:t>
            </w:r>
          </w:p>
        </w:tc>
        <w:tc>
          <w:tcPr>
            <w:tcW w:w="1417" w:type="dxa"/>
          </w:tcPr>
          <w:p w14:paraId="5EC2B91E"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r>
      <w:tr w:rsidR="00944A65" w:rsidRPr="00B7276C" w14:paraId="30E5900F" w14:textId="77777777" w:rsidTr="00920C9B">
        <w:tc>
          <w:tcPr>
            <w:tcW w:w="646" w:type="dxa"/>
          </w:tcPr>
          <w:p w14:paraId="34E1731E" w14:textId="77777777" w:rsidR="00944A65" w:rsidRPr="00B7276C" w:rsidRDefault="00944A65" w:rsidP="00920C9B">
            <w:pPr>
              <w:tabs>
                <w:tab w:val="left" w:pos="567"/>
              </w:tabs>
              <w:rPr>
                <w:rFonts w:ascii="Times New Roman" w:hAnsi="Times New Roman"/>
              </w:rPr>
            </w:pPr>
            <w:r w:rsidRPr="00B7276C">
              <w:rPr>
                <w:rFonts w:ascii="Times New Roman" w:hAnsi="Times New Roman"/>
              </w:rPr>
              <w:t>1.4</w:t>
            </w:r>
          </w:p>
        </w:tc>
        <w:tc>
          <w:tcPr>
            <w:tcW w:w="1851" w:type="dxa"/>
            <w:gridSpan w:val="4"/>
          </w:tcPr>
          <w:p w14:paraId="480A0CB5" w14:textId="77777777" w:rsidR="00944A65" w:rsidRPr="00B7276C" w:rsidRDefault="00944A65" w:rsidP="00920C9B">
            <w:pPr>
              <w:spacing w:line="0" w:lineRule="atLeast"/>
              <w:ind w:right="-2"/>
              <w:contextualSpacing/>
              <w:rPr>
                <w:rFonts w:ascii="Times New Roman" w:hAnsi="Times New Roman"/>
              </w:rPr>
            </w:pPr>
            <w:r w:rsidRPr="00B7276C">
              <w:rPr>
                <w:rFonts w:ascii="Times New Roman" w:hAnsi="Times New Roman"/>
              </w:rPr>
              <w:t>Иные межбюджетные</w:t>
            </w:r>
          </w:p>
          <w:p w14:paraId="4496482E"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трансферты из бюджета муниципального района, в том числе межбюджетные трансферты на осуществление части полномочий по решению </w:t>
            </w:r>
            <w:r w:rsidRPr="00B7276C">
              <w:rPr>
                <w:rFonts w:ascii="Times New Roman" w:hAnsi="Times New Roman"/>
              </w:rPr>
              <w:lastRenderedPageBreak/>
              <w:t>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c>
          <w:tcPr>
            <w:tcW w:w="846" w:type="dxa"/>
            <w:gridSpan w:val="3"/>
          </w:tcPr>
          <w:p w14:paraId="545BF10A"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шт.</w:t>
            </w:r>
          </w:p>
        </w:tc>
        <w:tc>
          <w:tcPr>
            <w:tcW w:w="987" w:type="dxa"/>
            <w:gridSpan w:val="3"/>
          </w:tcPr>
          <w:p w14:paraId="663AEEC9"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709" w:type="dxa"/>
            <w:gridSpan w:val="2"/>
          </w:tcPr>
          <w:p w14:paraId="7DE79345"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711" w:type="dxa"/>
            <w:gridSpan w:val="2"/>
          </w:tcPr>
          <w:p w14:paraId="3809C0BE"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709" w:type="dxa"/>
            <w:gridSpan w:val="2"/>
          </w:tcPr>
          <w:p w14:paraId="69340A78"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709" w:type="dxa"/>
            <w:gridSpan w:val="2"/>
          </w:tcPr>
          <w:p w14:paraId="0C828872"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868" w:type="dxa"/>
            <w:gridSpan w:val="2"/>
          </w:tcPr>
          <w:p w14:paraId="06B931A5"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858" w:type="dxa"/>
            <w:gridSpan w:val="2"/>
          </w:tcPr>
          <w:p w14:paraId="09B22B36"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992" w:type="dxa"/>
            <w:gridSpan w:val="2"/>
          </w:tcPr>
          <w:p w14:paraId="133066CD" w14:textId="77777777" w:rsidR="00944A65" w:rsidRPr="00B7276C" w:rsidRDefault="00944A65" w:rsidP="00920C9B">
            <w:pPr>
              <w:tabs>
                <w:tab w:val="left" w:pos="567"/>
              </w:tabs>
              <w:rPr>
                <w:rFonts w:ascii="Times New Roman" w:hAnsi="Times New Roman"/>
              </w:rPr>
            </w:pPr>
            <w:r w:rsidRPr="00B7276C">
              <w:rPr>
                <w:rFonts w:ascii="Times New Roman" w:hAnsi="Times New Roman"/>
              </w:rPr>
              <w:t>5</w:t>
            </w:r>
          </w:p>
        </w:tc>
        <w:tc>
          <w:tcPr>
            <w:tcW w:w="1996" w:type="dxa"/>
          </w:tcPr>
          <w:p w14:paraId="42E47215"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w:t>
            </w:r>
            <w:r w:rsidRPr="00B7276C">
              <w:rPr>
                <w:rFonts w:ascii="Times New Roman" w:hAnsi="Times New Roman"/>
              </w:rPr>
              <w:lastRenderedPageBreak/>
              <w:t>района Ивановской области до 2030 года»</w:t>
            </w:r>
          </w:p>
        </w:tc>
        <w:tc>
          <w:tcPr>
            <w:tcW w:w="1840" w:type="dxa"/>
          </w:tcPr>
          <w:p w14:paraId="50F95E87"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1417" w:type="dxa"/>
          </w:tcPr>
          <w:p w14:paraId="09AC4527"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r>
      <w:tr w:rsidR="00944A65" w:rsidRPr="00B7276C" w14:paraId="2EDDCD3A" w14:textId="77777777" w:rsidTr="00920C9B">
        <w:tc>
          <w:tcPr>
            <w:tcW w:w="646" w:type="dxa"/>
          </w:tcPr>
          <w:p w14:paraId="71D44D56" w14:textId="77777777" w:rsidR="00944A65" w:rsidRPr="00B7276C" w:rsidRDefault="00944A65" w:rsidP="00920C9B">
            <w:pPr>
              <w:tabs>
                <w:tab w:val="left" w:pos="567"/>
              </w:tabs>
              <w:rPr>
                <w:rFonts w:ascii="Times New Roman" w:hAnsi="Times New Roman"/>
              </w:rPr>
            </w:pPr>
            <w:r w:rsidRPr="00B7276C">
              <w:rPr>
                <w:rFonts w:ascii="Times New Roman" w:hAnsi="Times New Roman"/>
              </w:rPr>
              <w:t>1.5</w:t>
            </w:r>
          </w:p>
        </w:tc>
        <w:tc>
          <w:tcPr>
            <w:tcW w:w="1851" w:type="dxa"/>
            <w:gridSpan w:val="4"/>
          </w:tcPr>
          <w:p w14:paraId="78A7DDCA" w14:textId="77777777" w:rsidR="00944A65" w:rsidRPr="00B7276C" w:rsidRDefault="00944A65" w:rsidP="00920C9B">
            <w:pPr>
              <w:tabs>
                <w:tab w:val="left" w:pos="567"/>
              </w:tabs>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846" w:type="dxa"/>
            <w:gridSpan w:val="3"/>
          </w:tcPr>
          <w:p w14:paraId="5AF490D5" w14:textId="77777777" w:rsidR="00944A65" w:rsidRPr="00B7276C" w:rsidRDefault="00944A65" w:rsidP="00920C9B">
            <w:pPr>
              <w:tabs>
                <w:tab w:val="left" w:pos="567"/>
              </w:tabs>
              <w:rPr>
                <w:rFonts w:ascii="Times New Roman" w:hAnsi="Times New Roman"/>
              </w:rPr>
            </w:pPr>
            <w:r w:rsidRPr="00B7276C">
              <w:rPr>
                <w:rFonts w:ascii="Times New Roman" w:hAnsi="Times New Roman"/>
              </w:rPr>
              <w:t>шт.</w:t>
            </w:r>
          </w:p>
        </w:tc>
        <w:tc>
          <w:tcPr>
            <w:tcW w:w="987" w:type="dxa"/>
            <w:gridSpan w:val="3"/>
          </w:tcPr>
          <w:p w14:paraId="73651E5B"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09" w:type="dxa"/>
            <w:gridSpan w:val="2"/>
          </w:tcPr>
          <w:p w14:paraId="094A873E"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11" w:type="dxa"/>
            <w:gridSpan w:val="2"/>
          </w:tcPr>
          <w:p w14:paraId="0B330482"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09" w:type="dxa"/>
            <w:gridSpan w:val="2"/>
          </w:tcPr>
          <w:p w14:paraId="3F409E6F"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709" w:type="dxa"/>
            <w:gridSpan w:val="2"/>
          </w:tcPr>
          <w:p w14:paraId="2D0ACC6F"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868" w:type="dxa"/>
            <w:gridSpan w:val="2"/>
          </w:tcPr>
          <w:p w14:paraId="12519C70"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858" w:type="dxa"/>
            <w:gridSpan w:val="2"/>
          </w:tcPr>
          <w:p w14:paraId="5FEB2D8E"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992" w:type="dxa"/>
            <w:gridSpan w:val="2"/>
          </w:tcPr>
          <w:p w14:paraId="5C3F9B9E"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314</w:t>
            </w:r>
          </w:p>
        </w:tc>
        <w:tc>
          <w:tcPr>
            <w:tcW w:w="1996" w:type="dxa"/>
          </w:tcPr>
          <w:p w14:paraId="0F41DFFB"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6D3A6304"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73F5918D"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r>
      <w:tr w:rsidR="00944A65" w:rsidRPr="00B7276C" w14:paraId="74F33DFB" w14:textId="77777777" w:rsidTr="00920C9B">
        <w:tc>
          <w:tcPr>
            <w:tcW w:w="646" w:type="dxa"/>
          </w:tcPr>
          <w:p w14:paraId="0E16FF6B" w14:textId="77777777" w:rsidR="00944A65" w:rsidRPr="00B7276C" w:rsidRDefault="00944A65" w:rsidP="00920C9B">
            <w:pPr>
              <w:tabs>
                <w:tab w:val="left" w:pos="567"/>
              </w:tabs>
              <w:rPr>
                <w:rFonts w:ascii="Times New Roman" w:hAnsi="Times New Roman"/>
              </w:rPr>
            </w:pPr>
            <w:r w:rsidRPr="00B7276C">
              <w:rPr>
                <w:rFonts w:ascii="Times New Roman" w:hAnsi="Times New Roman"/>
              </w:rPr>
              <w:t>1.6</w:t>
            </w:r>
          </w:p>
        </w:tc>
        <w:tc>
          <w:tcPr>
            <w:tcW w:w="1866" w:type="dxa"/>
            <w:gridSpan w:val="5"/>
          </w:tcPr>
          <w:p w14:paraId="23515B14"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w:t>
            </w:r>
            <w:r w:rsidRPr="00B7276C">
              <w:rPr>
                <w:rFonts w:ascii="Times New Roman" w:hAnsi="Times New Roman"/>
              </w:rPr>
              <w:lastRenderedPageBreak/>
              <w:t>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tc>
        <w:tc>
          <w:tcPr>
            <w:tcW w:w="851" w:type="dxa"/>
            <w:gridSpan w:val="3"/>
          </w:tcPr>
          <w:p w14:paraId="031FD261"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шт.</w:t>
            </w:r>
          </w:p>
        </w:tc>
        <w:tc>
          <w:tcPr>
            <w:tcW w:w="992" w:type="dxa"/>
            <w:gridSpan w:val="3"/>
          </w:tcPr>
          <w:p w14:paraId="76D68AFB"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709" w:type="dxa"/>
            <w:gridSpan w:val="2"/>
          </w:tcPr>
          <w:p w14:paraId="1F9EC4C9"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708" w:type="dxa"/>
            <w:gridSpan w:val="2"/>
          </w:tcPr>
          <w:p w14:paraId="28F01854"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709" w:type="dxa"/>
            <w:gridSpan w:val="2"/>
          </w:tcPr>
          <w:p w14:paraId="1DE22908"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687" w:type="dxa"/>
          </w:tcPr>
          <w:p w14:paraId="084CDB92"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868" w:type="dxa"/>
            <w:gridSpan w:val="2"/>
          </w:tcPr>
          <w:p w14:paraId="07902458"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858" w:type="dxa"/>
            <w:gridSpan w:val="2"/>
          </w:tcPr>
          <w:p w14:paraId="3FCEEF34"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992" w:type="dxa"/>
            <w:gridSpan w:val="2"/>
          </w:tcPr>
          <w:p w14:paraId="00BB7051" w14:textId="77777777" w:rsidR="00944A65" w:rsidRPr="00B7276C" w:rsidRDefault="00944A65" w:rsidP="00920C9B">
            <w:pPr>
              <w:tabs>
                <w:tab w:val="left" w:pos="567"/>
              </w:tabs>
              <w:rPr>
                <w:rFonts w:ascii="Times New Roman" w:hAnsi="Times New Roman"/>
              </w:rPr>
            </w:pPr>
            <w:r w:rsidRPr="00B7276C">
              <w:rPr>
                <w:rFonts w:ascii="Times New Roman" w:hAnsi="Times New Roman"/>
              </w:rPr>
              <w:t>266</w:t>
            </w:r>
          </w:p>
        </w:tc>
        <w:tc>
          <w:tcPr>
            <w:tcW w:w="1996" w:type="dxa"/>
          </w:tcPr>
          <w:p w14:paraId="31D07F69"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Решение Совета Комсомольского муниципального района от 20.10.2022г. №208 «Об утверждении стратегии </w:t>
            </w:r>
            <w:r w:rsidRPr="00B7276C">
              <w:rPr>
                <w:rFonts w:ascii="Times New Roman" w:hAnsi="Times New Roman"/>
              </w:rPr>
              <w:lastRenderedPageBreak/>
              <w:t>социально-экономического развития Комсомольского муниципального района Ивановской области до 2030 года»</w:t>
            </w:r>
          </w:p>
        </w:tc>
        <w:tc>
          <w:tcPr>
            <w:tcW w:w="1840" w:type="dxa"/>
          </w:tcPr>
          <w:p w14:paraId="26B4AA87"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1417" w:type="dxa"/>
          </w:tcPr>
          <w:p w14:paraId="7BFEB1AD"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создание условий для обеспечения населения  Комсомольского муниципальн</w:t>
            </w:r>
            <w:r w:rsidRPr="00B7276C">
              <w:rPr>
                <w:rFonts w:ascii="Times New Roman" w:hAnsi="Times New Roman"/>
              </w:rPr>
              <w:lastRenderedPageBreak/>
              <w:t>ого района услугами  по содержанию колодцев</w:t>
            </w:r>
          </w:p>
        </w:tc>
      </w:tr>
      <w:tr w:rsidR="00944A65" w:rsidRPr="00B7276C" w14:paraId="34018828" w14:textId="77777777" w:rsidTr="00920C9B">
        <w:tc>
          <w:tcPr>
            <w:tcW w:w="646" w:type="dxa"/>
          </w:tcPr>
          <w:p w14:paraId="329DBFA5"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1.7</w:t>
            </w:r>
          </w:p>
        </w:tc>
        <w:tc>
          <w:tcPr>
            <w:tcW w:w="1866" w:type="dxa"/>
            <w:gridSpan w:val="5"/>
          </w:tcPr>
          <w:p w14:paraId="68CDE159" w14:textId="77777777" w:rsidR="00944A65" w:rsidRPr="00B7276C" w:rsidRDefault="00944A65" w:rsidP="00920C9B">
            <w:pPr>
              <w:tabs>
                <w:tab w:val="left" w:pos="567"/>
              </w:tabs>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851" w:type="dxa"/>
            <w:gridSpan w:val="3"/>
          </w:tcPr>
          <w:p w14:paraId="3D4B0D51" w14:textId="77777777" w:rsidR="00944A65" w:rsidRPr="00B7276C" w:rsidRDefault="00944A65" w:rsidP="00920C9B">
            <w:pPr>
              <w:tabs>
                <w:tab w:val="left" w:pos="567"/>
              </w:tabs>
              <w:rPr>
                <w:rFonts w:ascii="Times New Roman" w:hAnsi="Times New Roman"/>
              </w:rPr>
            </w:pPr>
            <w:r w:rsidRPr="00B7276C">
              <w:rPr>
                <w:rFonts w:ascii="Times New Roman" w:hAnsi="Times New Roman"/>
              </w:rPr>
              <w:t>шт.</w:t>
            </w:r>
          </w:p>
        </w:tc>
        <w:tc>
          <w:tcPr>
            <w:tcW w:w="992" w:type="dxa"/>
            <w:gridSpan w:val="3"/>
          </w:tcPr>
          <w:p w14:paraId="034AAB2E"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709" w:type="dxa"/>
            <w:gridSpan w:val="2"/>
          </w:tcPr>
          <w:p w14:paraId="6295B383"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708" w:type="dxa"/>
            <w:gridSpan w:val="2"/>
          </w:tcPr>
          <w:p w14:paraId="2414A473"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709" w:type="dxa"/>
            <w:gridSpan w:val="2"/>
          </w:tcPr>
          <w:p w14:paraId="46F5A3EC"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687" w:type="dxa"/>
          </w:tcPr>
          <w:p w14:paraId="589E6DE6"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868" w:type="dxa"/>
            <w:gridSpan w:val="2"/>
          </w:tcPr>
          <w:p w14:paraId="50EAF03D"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858" w:type="dxa"/>
            <w:gridSpan w:val="2"/>
          </w:tcPr>
          <w:p w14:paraId="600F2C46"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992" w:type="dxa"/>
            <w:gridSpan w:val="2"/>
          </w:tcPr>
          <w:p w14:paraId="41226AA6" w14:textId="77777777" w:rsidR="00944A65" w:rsidRPr="00B7276C" w:rsidRDefault="00944A65" w:rsidP="00920C9B">
            <w:pPr>
              <w:tabs>
                <w:tab w:val="left" w:pos="567"/>
              </w:tabs>
              <w:rPr>
                <w:rFonts w:ascii="Times New Roman" w:hAnsi="Times New Roman"/>
              </w:rPr>
            </w:pPr>
            <w:r w:rsidRPr="00B7276C">
              <w:rPr>
                <w:rFonts w:ascii="Times New Roman" w:hAnsi="Times New Roman"/>
              </w:rPr>
              <w:t>38</w:t>
            </w:r>
          </w:p>
        </w:tc>
        <w:tc>
          <w:tcPr>
            <w:tcW w:w="1996" w:type="dxa"/>
          </w:tcPr>
          <w:p w14:paraId="60622763"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308DECF0"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4FC78336"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создание условий для обеспечения населения  Комсомольского муниципального района услугами  по содержанию кладбищ</w:t>
            </w:r>
          </w:p>
        </w:tc>
      </w:tr>
      <w:tr w:rsidR="00944A65" w:rsidRPr="00B7276C" w14:paraId="638742AA" w14:textId="77777777" w:rsidTr="00920C9B">
        <w:tc>
          <w:tcPr>
            <w:tcW w:w="646" w:type="dxa"/>
          </w:tcPr>
          <w:p w14:paraId="39D142B2" w14:textId="77777777" w:rsidR="00944A65" w:rsidRPr="00B7276C" w:rsidRDefault="00944A65" w:rsidP="00920C9B">
            <w:pPr>
              <w:tabs>
                <w:tab w:val="left" w:pos="567"/>
              </w:tabs>
              <w:rPr>
                <w:rFonts w:ascii="Times New Roman" w:hAnsi="Times New Roman"/>
              </w:rPr>
            </w:pPr>
            <w:r w:rsidRPr="00B7276C">
              <w:rPr>
                <w:rFonts w:ascii="Times New Roman" w:hAnsi="Times New Roman"/>
              </w:rPr>
              <w:t>1.8</w:t>
            </w:r>
          </w:p>
        </w:tc>
        <w:tc>
          <w:tcPr>
            <w:tcW w:w="1866" w:type="dxa"/>
            <w:gridSpan w:val="5"/>
          </w:tcPr>
          <w:p w14:paraId="2BF86A2D"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межбюджетные </w:t>
            </w:r>
            <w:r w:rsidRPr="00B7276C">
              <w:rPr>
                <w:rFonts w:ascii="Times New Roman" w:hAnsi="Times New Roman"/>
              </w:rPr>
              <w:lastRenderedPageBreak/>
              <w:t>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851" w:type="dxa"/>
            <w:gridSpan w:val="3"/>
          </w:tcPr>
          <w:p w14:paraId="740E0D12"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шт.</w:t>
            </w:r>
          </w:p>
        </w:tc>
        <w:tc>
          <w:tcPr>
            <w:tcW w:w="992" w:type="dxa"/>
            <w:gridSpan w:val="3"/>
          </w:tcPr>
          <w:p w14:paraId="5A186BBD"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709" w:type="dxa"/>
            <w:gridSpan w:val="2"/>
          </w:tcPr>
          <w:p w14:paraId="75EA29C4"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708" w:type="dxa"/>
            <w:gridSpan w:val="2"/>
          </w:tcPr>
          <w:p w14:paraId="33514AED"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709" w:type="dxa"/>
            <w:gridSpan w:val="2"/>
          </w:tcPr>
          <w:p w14:paraId="50B4305A"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687" w:type="dxa"/>
          </w:tcPr>
          <w:p w14:paraId="2BAFC6C3"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868" w:type="dxa"/>
            <w:gridSpan w:val="2"/>
          </w:tcPr>
          <w:p w14:paraId="1168E70E"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858" w:type="dxa"/>
            <w:gridSpan w:val="2"/>
          </w:tcPr>
          <w:p w14:paraId="0074D11E"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992" w:type="dxa"/>
            <w:gridSpan w:val="2"/>
          </w:tcPr>
          <w:p w14:paraId="1C8714E3"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1996" w:type="dxa"/>
          </w:tcPr>
          <w:p w14:paraId="053909A8"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w:t>
            </w:r>
            <w:r w:rsidRPr="00B7276C">
              <w:rPr>
                <w:rFonts w:ascii="Times New Roman" w:hAnsi="Times New Roman"/>
              </w:rPr>
              <w:lastRenderedPageBreak/>
              <w:t>экономического развития Комсомольского муниципального района Ивановской области до 2030 года»</w:t>
            </w:r>
          </w:p>
        </w:tc>
        <w:tc>
          <w:tcPr>
            <w:tcW w:w="1840" w:type="dxa"/>
          </w:tcPr>
          <w:p w14:paraId="7834320E"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1417" w:type="dxa"/>
          </w:tcPr>
          <w:p w14:paraId="0571383D"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создание условий для обеспечения населения  Комсомольского муниципального района </w:t>
            </w:r>
            <w:r w:rsidRPr="00B7276C">
              <w:rPr>
                <w:rFonts w:ascii="Times New Roman" w:hAnsi="Times New Roman"/>
              </w:rPr>
              <w:lastRenderedPageBreak/>
              <w:t>услугами  по строительству колодцев</w:t>
            </w:r>
          </w:p>
        </w:tc>
      </w:tr>
      <w:tr w:rsidR="00944A65" w:rsidRPr="00B7276C" w14:paraId="318F83AE" w14:textId="77777777" w:rsidTr="00920C9B">
        <w:tc>
          <w:tcPr>
            <w:tcW w:w="646" w:type="dxa"/>
          </w:tcPr>
          <w:p w14:paraId="57157109"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1.9</w:t>
            </w:r>
          </w:p>
        </w:tc>
        <w:tc>
          <w:tcPr>
            <w:tcW w:w="1866" w:type="dxa"/>
            <w:gridSpan w:val="5"/>
          </w:tcPr>
          <w:p w14:paraId="6C9E5B15" w14:textId="77777777" w:rsidR="00944A65" w:rsidRPr="00B7276C" w:rsidRDefault="00944A65" w:rsidP="00920C9B">
            <w:pPr>
              <w:tabs>
                <w:tab w:val="left" w:pos="567"/>
              </w:tabs>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c>
          <w:tcPr>
            <w:tcW w:w="851" w:type="dxa"/>
            <w:gridSpan w:val="3"/>
          </w:tcPr>
          <w:p w14:paraId="1219154A" w14:textId="77777777" w:rsidR="00944A65" w:rsidRPr="00B7276C" w:rsidRDefault="00944A65" w:rsidP="00920C9B">
            <w:pPr>
              <w:tabs>
                <w:tab w:val="left" w:pos="567"/>
              </w:tabs>
              <w:rPr>
                <w:rFonts w:ascii="Times New Roman" w:hAnsi="Times New Roman"/>
              </w:rPr>
            </w:pPr>
            <w:r w:rsidRPr="00B7276C">
              <w:rPr>
                <w:rFonts w:ascii="Times New Roman" w:hAnsi="Times New Roman"/>
              </w:rPr>
              <w:t>шт.</w:t>
            </w:r>
          </w:p>
        </w:tc>
        <w:tc>
          <w:tcPr>
            <w:tcW w:w="992" w:type="dxa"/>
            <w:gridSpan w:val="3"/>
          </w:tcPr>
          <w:p w14:paraId="675277A5"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709" w:type="dxa"/>
            <w:gridSpan w:val="2"/>
          </w:tcPr>
          <w:p w14:paraId="61C4E4E2"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708" w:type="dxa"/>
            <w:gridSpan w:val="2"/>
          </w:tcPr>
          <w:p w14:paraId="598D9A2D" w14:textId="77777777" w:rsidR="00944A65" w:rsidRPr="00B7276C" w:rsidRDefault="00944A65" w:rsidP="00920C9B">
            <w:pPr>
              <w:tabs>
                <w:tab w:val="left" w:pos="567"/>
              </w:tabs>
              <w:rPr>
                <w:rFonts w:ascii="Times New Roman" w:hAnsi="Times New Roman"/>
              </w:rPr>
            </w:pPr>
            <w:r w:rsidRPr="00B7276C">
              <w:rPr>
                <w:rFonts w:ascii="Times New Roman" w:hAnsi="Times New Roman"/>
              </w:rPr>
              <w:t>3</w:t>
            </w:r>
          </w:p>
        </w:tc>
        <w:tc>
          <w:tcPr>
            <w:tcW w:w="709" w:type="dxa"/>
            <w:gridSpan w:val="2"/>
          </w:tcPr>
          <w:p w14:paraId="286095A7"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687" w:type="dxa"/>
          </w:tcPr>
          <w:p w14:paraId="1C59F153"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868" w:type="dxa"/>
            <w:gridSpan w:val="2"/>
          </w:tcPr>
          <w:p w14:paraId="418BC5D5"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858" w:type="dxa"/>
            <w:gridSpan w:val="2"/>
          </w:tcPr>
          <w:p w14:paraId="2A315D90"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992" w:type="dxa"/>
            <w:gridSpan w:val="2"/>
          </w:tcPr>
          <w:p w14:paraId="42DF2758" w14:textId="77777777" w:rsidR="00944A65" w:rsidRPr="00B7276C" w:rsidRDefault="00944A65" w:rsidP="00920C9B">
            <w:pPr>
              <w:tabs>
                <w:tab w:val="left" w:pos="567"/>
              </w:tabs>
              <w:rPr>
                <w:rFonts w:ascii="Times New Roman" w:hAnsi="Times New Roman"/>
              </w:rPr>
            </w:pPr>
            <w:r w:rsidRPr="00B7276C">
              <w:rPr>
                <w:rFonts w:ascii="Times New Roman" w:hAnsi="Times New Roman"/>
              </w:rPr>
              <w:t>0</w:t>
            </w:r>
          </w:p>
        </w:tc>
        <w:tc>
          <w:tcPr>
            <w:tcW w:w="1996" w:type="dxa"/>
          </w:tcPr>
          <w:p w14:paraId="05F52022"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27DE5E91"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18DEAC95"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создание условий для обеспечения населения  Комсомольского муниципального района услугами  по строительству колодцев</w:t>
            </w:r>
          </w:p>
        </w:tc>
      </w:tr>
      <w:tr w:rsidR="00944A65" w:rsidRPr="00B7276C" w14:paraId="2E27B31B" w14:textId="77777777" w:rsidTr="00920C9B">
        <w:tc>
          <w:tcPr>
            <w:tcW w:w="646" w:type="dxa"/>
          </w:tcPr>
          <w:p w14:paraId="69BB82D9" w14:textId="77777777" w:rsidR="00944A65" w:rsidRPr="00B7276C" w:rsidRDefault="00944A65" w:rsidP="00920C9B">
            <w:pPr>
              <w:tabs>
                <w:tab w:val="left" w:pos="567"/>
              </w:tabs>
              <w:rPr>
                <w:rFonts w:ascii="Times New Roman" w:hAnsi="Times New Roman"/>
              </w:rPr>
            </w:pPr>
            <w:r w:rsidRPr="00B7276C">
              <w:rPr>
                <w:rFonts w:ascii="Times New Roman" w:hAnsi="Times New Roman"/>
              </w:rPr>
              <w:t>1.10.</w:t>
            </w:r>
          </w:p>
        </w:tc>
        <w:tc>
          <w:tcPr>
            <w:tcW w:w="1866" w:type="dxa"/>
            <w:gridSpan w:val="5"/>
          </w:tcPr>
          <w:p w14:paraId="5997BA76"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межбюджетные трансферты на </w:t>
            </w:r>
            <w:r w:rsidRPr="00B7276C">
              <w:rPr>
                <w:rFonts w:ascii="Times New Roman" w:hAnsi="Times New Roman"/>
              </w:rPr>
              <w:lastRenderedPageBreak/>
              <w:t>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851" w:type="dxa"/>
            <w:gridSpan w:val="3"/>
          </w:tcPr>
          <w:p w14:paraId="2CD935D5"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чел.</w:t>
            </w:r>
          </w:p>
        </w:tc>
        <w:tc>
          <w:tcPr>
            <w:tcW w:w="992" w:type="dxa"/>
            <w:gridSpan w:val="3"/>
          </w:tcPr>
          <w:p w14:paraId="23F2F49D"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709" w:type="dxa"/>
            <w:gridSpan w:val="2"/>
          </w:tcPr>
          <w:p w14:paraId="3A9EE268"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708" w:type="dxa"/>
            <w:gridSpan w:val="2"/>
          </w:tcPr>
          <w:p w14:paraId="7C609289"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709" w:type="dxa"/>
            <w:gridSpan w:val="2"/>
          </w:tcPr>
          <w:p w14:paraId="1FE27B0C"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687" w:type="dxa"/>
          </w:tcPr>
          <w:p w14:paraId="4E9736C7"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868" w:type="dxa"/>
            <w:gridSpan w:val="2"/>
          </w:tcPr>
          <w:p w14:paraId="1A1D4BB5"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858" w:type="dxa"/>
            <w:gridSpan w:val="2"/>
          </w:tcPr>
          <w:p w14:paraId="70EE294E"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992" w:type="dxa"/>
            <w:gridSpan w:val="2"/>
          </w:tcPr>
          <w:p w14:paraId="7BB38B45" w14:textId="77777777" w:rsidR="00944A65" w:rsidRPr="00B7276C" w:rsidRDefault="00944A65" w:rsidP="00920C9B">
            <w:pPr>
              <w:tabs>
                <w:tab w:val="left" w:pos="567"/>
              </w:tabs>
              <w:rPr>
                <w:rFonts w:ascii="Times New Roman" w:hAnsi="Times New Roman"/>
              </w:rPr>
            </w:pPr>
            <w:r w:rsidRPr="00B7276C">
              <w:rPr>
                <w:rFonts w:ascii="Times New Roman" w:hAnsi="Times New Roman"/>
              </w:rPr>
              <w:t>9</w:t>
            </w:r>
          </w:p>
        </w:tc>
        <w:tc>
          <w:tcPr>
            <w:tcW w:w="1996" w:type="dxa"/>
          </w:tcPr>
          <w:p w14:paraId="31F2D2AC"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w:t>
            </w:r>
            <w:r w:rsidRPr="00B7276C">
              <w:rPr>
                <w:rFonts w:ascii="Times New Roman" w:hAnsi="Times New Roman"/>
              </w:rPr>
              <w:lastRenderedPageBreak/>
              <w:t>развития Комсомольского муниципального района Ивановской области до 2030 года»</w:t>
            </w:r>
          </w:p>
        </w:tc>
        <w:tc>
          <w:tcPr>
            <w:tcW w:w="1840" w:type="dxa"/>
          </w:tcPr>
          <w:p w14:paraId="4B88ED05"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Управление по вопросу развития инфраструктуры Администрации  Комсомольского муниципального района</w:t>
            </w:r>
          </w:p>
        </w:tc>
        <w:tc>
          <w:tcPr>
            <w:tcW w:w="1417" w:type="dxa"/>
          </w:tcPr>
          <w:p w14:paraId="5EF9BF2B" w14:textId="77777777" w:rsidR="00944A65" w:rsidRPr="00B7276C" w:rsidRDefault="00944A65" w:rsidP="00920C9B">
            <w:pPr>
              <w:tabs>
                <w:tab w:val="left" w:pos="567"/>
              </w:tabs>
              <w:rPr>
                <w:rFonts w:ascii="Times New Roman" w:hAnsi="Times New Roman"/>
              </w:rPr>
            </w:pPr>
            <w:r w:rsidRPr="00B7276C">
              <w:rPr>
                <w:rFonts w:ascii="Times New Roman" w:hAnsi="Times New Roman"/>
              </w:rPr>
              <w:t>Централизованная система учета захоронений</w:t>
            </w:r>
          </w:p>
        </w:tc>
      </w:tr>
      <w:tr w:rsidR="00944A65" w:rsidRPr="00B7276C" w14:paraId="5CFD407A" w14:textId="77777777" w:rsidTr="00920C9B">
        <w:tc>
          <w:tcPr>
            <w:tcW w:w="15139" w:type="dxa"/>
            <w:gridSpan w:val="28"/>
          </w:tcPr>
          <w:p w14:paraId="440EEE85" w14:textId="77777777" w:rsidR="00944A65" w:rsidRPr="00B7276C" w:rsidRDefault="00944A65" w:rsidP="00920C9B">
            <w:pPr>
              <w:pStyle w:val="af1"/>
              <w:spacing w:line="0" w:lineRule="atLeast"/>
              <w:ind w:left="0" w:right="-2"/>
              <w:rPr>
                <w:rFonts w:ascii="Times New Roman" w:hAnsi="Times New Roman" w:cs="Times New Roman"/>
                <w:sz w:val="20"/>
                <w:szCs w:val="20"/>
              </w:rPr>
            </w:pPr>
            <w:r w:rsidRPr="00B7276C">
              <w:rPr>
                <w:rFonts w:ascii="Times New Roman" w:hAnsi="Times New Roman" w:cs="Times New Roman"/>
                <w:sz w:val="20"/>
                <w:szCs w:val="20"/>
              </w:rPr>
              <w:t>Цель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p w14:paraId="0BE14ABF" w14:textId="77777777" w:rsidR="00944A65" w:rsidRPr="00B7276C" w:rsidRDefault="00944A65" w:rsidP="00EB7013">
            <w:pPr>
              <w:pStyle w:val="af1"/>
              <w:numPr>
                <w:ilvl w:val="0"/>
                <w:numId w:val="25"/>
              </w:numPr>
              <w:tabs>
                <w:tab w:val="left" w:pos="567"/>
              </w:tabs>
              <w:spacing w:after="0" w:line="240" w:lineRule="auto"/>
              <w:contextualSpacing/>
              <w:rPr>
                <w:rFonts w:ascii="Times New Roman" w:hAnsi="Times New Roman" w:cs="Times New Roman"/>
                <w:sz w:val="20"/>
                <w:szCs w:val="20"/>
              </w:rPr>
            </w:pPr>
            <w:r w:rsidRPr="00B7276C">
              <w:rPr>
                <w:rFonts w:ascii="Times New Roman" w:hAnsi="Times New Roman" w:cs="Times New Roman"/>
                <w:sz w:val="20"/>
                <w:szCs w:val="20"/>
              </w:rPr>
              <w:lastRenderedPageBreak/>
              <w:t>Улучшение санитарно-экологического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w:t>
            </w:r>
          </w:p>
        </w:tc>
      </w:tr>
      <w:tr w:rsidR="00944A65" w:rsidRPr="00B7276C" w14:paraId="510223BD" w14:textId="77777777" w:rsidTr="00920C9B">
        <w:tc>
          <w:tcPr>
            <w:tcW w:w="646" w:type="dxa"/>
          </w:tcPr>
          <w:p w14:paraId="7A9F5FE9"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2.1.</w:t>
            </w:r>
          </w:p>
        </w:tc>
        <w:tc>
          <w:tcPr>
            <w:tcW w:w="1866" w:type="dxa"/>
            <w:gridSpan w:val="5"/>
          </w:tcPr>
          <w:p w14:paraId="4F2F5472"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Иные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Комсомольского муниципального района</w:t>
            </w:r>
          </w:p>
        </w:tc>
        <w:tc>
          <w:tcPr>
            <w:tcW w:w="851" w:type="dxa"/>
            <w:gridSpan w:val="3"/>
          </w:tcPr>
          <w:p w14:paraId="65C77B58" w14:textId="77777777" w:rsidR="00944A65" w:rsidRPr="00B7276C" w:rsidRDefault="00944A65" w:rsidP="00920C9B">
            <w:pPr>
              <w:tabs>
                <w:tab w:val="left" w:pos="567"/>
              </w:tabs>
              <w:rPr>
                <w:rFonts w:ascii="Times New Roman" w:hAnsi="Times New Roman"/>
              </w:rPr>
            </w:pPr>
            <w:r w:rsidRPr="00B7276C">
              <w:rPr>
                <w:rFonts w:ascii="Times New Roman" w:hAnsi="Times New Roman"/>
              </w:rPr>
              <w:t>шт.</w:t>
            </w:r>
          </w:p>
        </w:tc>
        <w:tc>
          <w:tcPr>
            <w:tcW w:w="992" w:type="dxa"/>
            <w:gridSpan w:val="3"/>
          </w:tcPr>
          <w:p w14:paraId="30D3C852" w14:textId="77777777" w:rsidR="00944A65" w:rsidRPr="00B7276C" w:rsidRDefault="00944A65" w:rsidP="00920C9B">
            <w:pPr>
              <w:tabs>
                <w:tab w:val="left" w:pos="884"/>
              </w:tabs>
              <w:rPr>
                <w:rFonts w:ascii="Times New Roman" w:hAnsi="Times New Roman"/>
                <w:highlight w:val="yellow"/>
              </w:rPr>
            </w:pPr>
            <w:r w:rsidRPr="00B7276C">
              <w:rPr>
                <w:rFonts w:ascii="Times New Roman" w:hAnsi="Times New Roman"/>
              </w:rPr>
              <w:t>18</w:t>
            </w:r>
          </w:p>
        </w:tc>
        <w:tc>
          <w:tcPr>
            <w:tcW w:w="709" w:type="dxa"/>
            <w:gridSpan w:val="2"/>
          </w:tcPr>
          <w:p w14:paraId="47B8B41A" w14:textId="77777777" w:rsidR="00944A65" w:rsidRPr="00B7276C" w:rsidRDefault="00944A65" w:rsidP="00920C9B">
            <w:pPr>
              <w:tabs>
                <w:tab w:val="left" w:pos="884"/>
              </w:tabs>
              <w:rPr>
                <w:rFonts w:ascii="Times New Roman" w:hAnsi="Times New Roman"/>
              </w:rPr>
            </w:pPr>
            <w:r w:rsidRPr="00B7276C">
              <w:rPr>
                <w:rFonts w:ascii="Times New Roman" w:hAnsi="Times New Roman"/>
              </w:rPr>
              <w:t>18</w:t>
            </w:r>
          </w:p>
        </w:tc>
        <w:tc>
          <w:tcPr>
            <w:tcW w:w="708" w:type="dxa"/>
            <w:gridSpan w:val="2"/>
          </w:tcPr>
          <w:p w14:paraId="13E219C5" w14:textId="77777777" w:rsidR="00944A65" w:rsidRPr="00B7276C" w:rsidRDefault="00944A65" w:rsidP="00920C9B">
            <w:pPr>
              <w:tabs>
                <w:tab w:val="left" w:pos="884"/>
              </w:tabs>
              <w:rPr>
                <w:rFonts w:ascii="Times New Roman" w:hAnsi="Times New Roman"/>
              </w:rPr>
            </w:pPr>
            <w:r w:rsidRPr="00B7276C">
              <w:rPr>
                <w:rFonts w:ascii="Times New Roman" w:hAnsi="Times New Roman"/>
              </w:rPr>
              <w:t>18</w:t>
            </w:r>
          </w:p>
        </w:tc>
        <w:tc>
          <w:tcPr>
            <w:tcW w:w="709" w:type="dxa"/>
            <w:gridSpan w:val="2"/>
          </w:tcPr>
          <w:p w14:paraId="6403699D" w14:textId="77777777" w:rsidR="00944A65" w:rsidRPr="00B7276C" w:rsidRDefault="00944A65" w:rsidP="00920C9B">
            <w:pPr>
              <w:tabs>
                <w:tab w:val="left" w:pos="884"/>
              </w:tabs>
              <w:rPr>
                <w:rFonts w:ascii="Times New Roman" w:hAnsi="Times New Roman"/>
              </w:rPr>
            </w:pPr>
            <w:r w:rsidRPr="00B7276C">
              <w:rPr>
                <w:rFonts w:ascii="Times New Roman" w:hAnsi="Times New Roman"/>
              </w:rPr>
              <w:t>18</w:t>
            </w:r>
          </w:p>
        </w:tc>
        <w:tc>
          <w:tcPr>
            <w:tcW w:w="687" w:type="dxa"/>
          </w:tcPr>
          <w:p w14:paraId="71F79E13" w14:textId="77777777" w:rsidR="00944A65" w:rsidRPr="00B7276C" w:rsidRDefault="00944A65" w:rsidP="00920C9B">
            <w:pPr>
              <w:tabs>
                <w:tab w:val="left" w:pos="884"/>
              </w:tabs>
              <w:rPr>
                <w:rFonts w:ascii="Times New Roman" w:hAnsi="Times New Roman"/>
              </w:rPr>
            </w:pPr>
            <w:r w:rsidRPr="00B7276C">
              <w:rPr>
                <w:rFonts w:ascii="Times New Roman" w:hAnsi="Times New Roman"/>
              </w:rPr>
              <w:t>18</w:t>
            </w:r>
          </w:p>
        </w:tc>
        <w:tc>
          <w:tcPr>
            <w:tcW w:w="868" w:type="dxa"/>
            <w:gridSpan w:val="2"/>
          </w:tcPr>
          <w:p w14:paraId="43782A46" w14:textId="77777777" w:rsidR="00944A65" w:rsidRPr="00B7276C" w:rsidRDefault="00944A65" w:rsidP="00920C9B">
            <w:pPr>
              <w:tabs>
                <w:tab w:val="left" w:pos="884"/>
              </w:tabs>
              <w:rPr>
                <w:rFonts w:ascii="Times New Roman" w:hAnsi="Times New Roman"/>
              </w:rPr>
            </w:pPr>
            <w:r w:rsidRPr="00B7276C">
              <w:rPr>
                <w:rFonts w:ascii="Times New Roman" w:hAnsi="Times New Roman"/>
              </w:rPr>
              <w:t>18</w:t>
            </w:r>
          </w:p>
        </w:tc>
        <w:tc>
          <w:tcPr>
            <w:tcW w:w="858" w:type="dxa"/>
            <w:gridSpan w:val="2"/>
          </w:tcPr>
          <w:p w14:paraId="73FAA481" w14:textId="77777777" w:rsidR="00944A65" w:rsidRPr="00B7276C" w:rsidRDefault="00944A65" w:rsidP="00920C9B">
            <w:pPr>
              <w:tabs>
                <w:tab w:val="left" w:pos="884"/>
              </w:tabs>
              <w:rPr>
                <w:rFonts w:ascii="Times New Roman" w:hAnsi="Times New Roman"/>
              </w:rPr>
            </w:pPr>
            <w:r w:rsidRPr="00B7276C">
              <w:rPr>
                <w:rFonts w:ascii="Times New Roman" w:hAnsi="Times New Roman"/>
              </w:rPr>
              <w:t>18</w:t>
            </w:r>
          </w:p>
        </w:tc>
        <w:tc>
          <w:tcPr>
            <w:tcW w:w="992" w:type="dxa"/>
            <w:gridSpan w:val="2"/>
          </w:tcPr>
          <w:p w14:paraId="7185EA56" w14:textId="77777777" w:rsidR="00944A65" w:rsidRPr="00B7276C" w:rsidRDefault="00944A65" w:rsidP="00920C9B">
            <w:pPr>
              <w:tabs>
                <w:tab w:val="left" w:pos="884"/>
              </w:tabs>
              <w:rPr>
                <w:rFonts w:ascii="Times New Roman" w:hAnsi="Times New Roman"/>
              </w:rPr>
            </w:pPr>
            <w:r w:rsidRPr="00B7276C">
              <w:rPr>
                <w:rFonts w:ascii="Times New Roman" w:hAnsi="Times New Roman"/>
              </w:rPr>
              <w:t>18</w:t>
            </w:r>
          </w:p>
        </w:tc>
        <w:tc>
          <w:tcPr>
            <w:tcW w:w="1996" w:type="dxa"/>
          </w:tcPr>
          <w:p w14:paraId="397BE0A6" w14:textId="77777777" w:rsidR="00944A65" w:rsidRPr="00B7276C" w:rsidRDefault="00944A65" w:rsidP="00920C9B">
            <w:pPr>
              <w:tabs>
                <w:tab w:val="left" w:pos="567"/>
              </w:tabs>
              <w:rPr>
                <w:rFonts w:ascii="Times New Roman" w:hAnsi="Times New Roman"/>
              </w:rPr>
            </w:pPr>
            <w:r w:rsidRPr="00B7276C">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60662070"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1417" w:type="dxa"/>
          </w:tcPr>
          <w:p w14:paraId="48F74440" w14:textId="77777777" w:rsidR="00944A65" w:rsidRPr="00B7276C" w:rsidRDefault="00944A65" w:rsidP="00920C9B">
            <w:pPr>
              <w:tabs>
                <w:tab w:val="left" w:pos="567"/>
              </w:tabs>
              <w:rPr>
                <w:rFonts w:ascii="Times New Roman" w:hAnsi="Times New Roman"/>
              </w:rPr>
            </w:pPr>
            <w:r w:rsidRPr="00B7276C">
              <w:rPr>
                <w:rFonts w:ascii="Times New Roman" w:hAnsi="Times New Roman"/>
                <w:color w:val="333333"/>
                <w:spacing w:val="-5"/>
              </w:rPr>
              <w:t xml:space="preserve">Улучшение санитарно- эпидемиологического состояния вне границ сельских  населенных пунктов, повышение уровня комфортности и чистоты </w:t>
            </w:r>
          </w:p>
        </w:tc>
      </w:tr>
      <w:tr w:rsidR="00944A65" w:rsidRPr="00B7276C" w14:paraId="2EA98091" w14:textId="77777777" w:rsidTr="00920C9B">
        <w:tc>
          <w:tcPr>
            <w:tcW w:w="646" w:type="dxa"/>
          </w:tcPr>
          <w:p w14:paraId="5A21F75B" w14:textId="77777777" w:rsidR="00944A65" w:rsidRPr="00B7276C" w:rsidRDefault="00944A65" w:rsidP="00920C9B">
            <w:pPr>
              <w:tabs>
                <w:tab w:val="left" w:pos="567"/>
              </w:tabs>
              <w:rPr>
                <w:rFonts w:ascii="Times New Roman" w:hAnsi="Times New Roman"/>
              </w:rPr>
            </w:pPr>
            <w:r w:rsidRPr="00B7276C">
              <w:rPr>
                <w:rFonts w:ascii="Times New Roman" w:hAnsi="Times New Roman"/>
              </w:rPr>
              <w:t>2.2.</w:t>
            </w:r>
          </w:p>
        </w:tc>
        <w:tc>
          <w:tcPr>
            <w:tcW w:w="1866" w:type="dxa"/>
            <w:gridSpan w:val="5"/>
          </w:tcPr>
          <w:p w14:paraId="641B34E6"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Создание мест </w:t>
            </w:r>
            <w:r w:rsidRPr="00B7276C">
              <w:rPr>
                <w:rFonts w:ascii="Times New Roman" w:hAnsi="Times New Roman"/>
              </w:rPr>
              <w:lastRenderedPageBreak/>
              <w:t>(площадок) накопления ТКО в Комсомольском муниципальном районе</w:t>
            </w:r>
          </w:p>
        </w:tc>
        <w:tc>
          <w:tcPr>
            <w:tcW w:w="851" w:type="dxa"/>
            <w:gridSpan w:val="3"/>
          </w:tcPr>
          <w:p w14:paraId="02C94967"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шт.</w:t>
            </w:r>
          </w:p>
        </w:tc>
        <w:tc>
          <w:tcPr>
            <w:tcW w:w="992" w:type="dxa"/>
            <w:gridSpan w:val="3"/>
          </w:tcPr>
          <w:p w14:paraId="7F11B2D4"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0</w:t>
            </w:r>
          </w:p>
        </w:tc>
        <w:tc>
          <w:tcPr>
            <w:tcW w:w="709" w:type="dxa"/>
            <w:gridSpan w:val="2"/>
          </w:tcPr>
          <w:p w14:paraId="65067AFB"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6</w:t>
            </w:r>
          </w:p>
        </w:tc>
        <w:tc>
          <w:tcPr>
            <w:tcW w:w="708" w:type="dxa"/>
            <w:gridSpan w:val="2"/>
          </w:tcPr>
          <w:p w14:paraId="44A8EBCA"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0</w:t>
            </w:r>
          </w:p>
        </w:tc>
        <w:tc>
          <w:tcPr>
            <w:tcW w:w="709" w:type="dxa"/>
            <w:gridSpan w:val="2"/>
          </w:tcPr>
          <w:p w14:paraId="1F6A80D9"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0</w:t>
            </w:r>
          </w:p>
        </w:tc>
        <w:tc>
          <w:tcPr>
            <w:tcW w:w="687" w:type="dxa"/>
          </w:tcPr>
          <w:p w14:paraId="53DDBDDA"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0</w:t>
            </w:r>
          </w:p>
        </w:tc>
        <w:tc>
          <w:tcPr>
            <w:tcW w:w="868" w:type="dxa"/>
            <w:gridSpan w:val="2"/>
          </w:tcPr>
          <w:p w14:paraId="7CC936CC"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0</w:t>
            </w:r>
          </w:p>
        </w:tc>
        <w:tc>
          <w:tcPr>
            <w:tcW w:w="858" w:type="dxa"/>
            <w:gridSpan w:val="2"/>
          </w:tcPr>
          <w:p w14:paraId="4E4831CF"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0</w:t>
            </w:r>
          </w:p>
        </w:tc>
        <w:tc>
          <w:tcPr>
            <w:tcW w:w="992" w:type="dxa"/>
            <w:gridSpan w:val="2"/>
          </w:tcPr>
          <w:p w14:paraId="42ABBC39" w14:textId="77777777" w:rsidR="00944A65" w:rsidRPr="00B7276C" w:rsidRDefault="00944A65" w:rsidP="00920C9B">
            <w:pPr>
              <w:tabs>
                <w:tab w:val="left" w:pos="884"/>
              </w:tabs>
              <w:jc w:val="center"/>
              <w:rPr>
                <w:rFonts w:ascii="Times New Roman" w:hAnsi="Times New Roman"/>
              </w:rPr>
            </w:pPr>
            <w:r w:rsidRPr="00B7276C">
              <w:rPr>
                <w:rFonts w:ascii="Times New Roman" w:hAnsi="Times New Roman"/>
              </w:rPr>
              <w:t>0</w:t>
            </w:r>
          </w:p>
        </w:tc>
        <w:tc>
          <w:tcPr>
            <w:tcW w:w="1996" w:type="dxa"/>
          </w:tcPr>
          <w:p w14:paraId="5160B15F"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Решение Совета </w:t>
            </w:r>
            <w:r w:rsidRPr="00B7276C">
              <w:rPr>
                <w:rFonts w:ascii="Times New Roman" w:hAnsi="Times New Roman"/>
              </w:rP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840" w:type="dxa"/>
          </w:tcPr>
          <w:p w14:paraId="05815B1D"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 xml:space="preserve">Управление по </w:t>
            </w:r>
            <w:r w:rsidRPr="00B7276C">
              <w:rPr>
                <w:rFonts w:ascii="Times New Roman" w:hAnsi="Times New Roman"/>
              </w:rPr>
              <w:lastRenderedPageBreak/>
              <w:t>вопросу развития инфраструктуры Администрации  Комсомольского муниципального района</w:t>
            </w:r>
          </w:p>
        </w:tc>
        <w:tc>
          <w:tcPr>
            <w:tcW w:w="1417" w:type="dxa"/>
          </w:tcPr>
          <w:p w14:paraId="4E911398" w14:textId="77777777" w:rsidR="00944A65" w:rsidRPr="00B7276C" w:rsidRDefault="00944A65" w:rsidP="00920C9B">
            <w:pPr>
              <w:tabs>
                <w:tab w:val="left" w:pos="567"/>
              </w:tabs>
              <w:rPr>
                <w:rFonts w:ascii="Times New Roman" w:hAnsi="Times New Roman"/>
                <w:color w:val="333333"/>
                <w:spacing w:val="-5"/>
              </w:rPr>
            </w:pPr>
            <w:r w:rsidRPr="00B7276C">
              <w:rPr>
                <w:rFonts w:ascii="Times New Roman" w:hAnsi="Times New Roman"/>
                <w:color w:val="333333"/>
                <w:spacing w:val="-5"/>
              </w:rPr>
              <w:lastRenderedPageBreak/>
              <w:t xml:space="preserve">Улучшение </w:t>
            </w:r>
            <w:r w:rsidRPr="00B7276C">
              <w:rPr>
                <w:rFonts w:ascii="Times New Roman" w:hAnsi="Times New Roman"/>
                <w:color w:val="333333"/>
                <w:spacing w:val="-5"/>
              </w:rPr>
              <w:lastRenderedPageBreak/>
              <w:t>санитарно- эпидемиологического состояния вне границ сельских  населенных пунктов, повышение уровня комфортности и чистоты</w:t>
            </w:r>
          </w:p>
        </w:tc>
      </w:tr>
    </w:tbl>
    <w:p w14:paraId="37B6060E" w14:textId="77777777" w:rsidR="00944A65" w:rsidRPr="00B7276C" w:rsidRDefault="00944A65" w:rsidP="00944A65">
      <w:pPr>
        <w:tabs>
          <w:tab w:val="left" w:pos="567"/>
        </w:tabs>
      </w:pPr>
    </w:p>
    <w:p w14:paraId="5D131695" w14:textId="77777777" w:rsidR="00944A65" w:rsidRPr="00B7276C" w:rsidRDefault="00944A65" w:rsidP="00944A65">
      <w:pPr>
        <w:tabs>
          <w:tab w:val="left" w:pos="567"/>
        </w:tabs>
        <w:rPr>
          <w:b/>
        </w:rPr>
      </w:pPr>
    </w:p>
    <w:p w14:paraId="4056479E" w14:textId="77777777" w:rsidR="00944A65" w:rsidRPr="00B7276C" w:rsidRDefault="00944A65" w:rsidP="00944A65">
      <w:pPr>
        <w:tabs>
          <w:tab w:val="left" w:pos="567"/>
        </w:tabs>
        <w:rPr>
          <w:b/>
        </w:rPr>
      </w:pPr>
    </w:p>
    <w:p w14:paraId="49064B0B" w14:textId="77777777" w:rsidR="00944A65" w:rsidRPr="00B7276C" w:rsidRDefault="00944A65" w:rsidP="00944A65">
      <w:pPr>
        <w:spacing w:line="0" w:lineRule="atLeast"/>
        <w:ind w:left="-142" w:right="-2"/>
        <w:contextualSpacing/>
        <w:jc w:val="right"/>
      </w:pPr>
    </w:p>
    <w:p w14:paraId="1179CC40" w14:textId="77777777" w:rsidR="00944A65" w:rsidRPr="00B7276C" w:rsidRDefault="00944A65" w:rsidP="00944A65">
      <w:pPr>
        <w:tabs>
          <w:tab w:val="left" w:pos="567"/>
        </w:tabs>
        <w:rPr>
          <w:b/>
          <w:sz w:val="28"/>
          <w:szCs w:val="28"/>
        </w:rPr>
      </w:pPr>
      <w:r w:rsidRPr="00B7276C">
        <w:rPr>
          <w:b/>
          <w:sz w:val="28"/>
          <w:szCs w:val="28"/>
        </w:rPr>
        <w:t>3.Перечень структурных элементов муниципальной программы Комсомольского муниципального района</w:t>
      </w:r>
      <w:r w:rsidRPr="00B7276C">
        <w:t xml:space="preserve"> </w:t>
      </w:r>
      <w:r w:rsidRPr="00B7276C">
        <w:rPr>
          <w:b/>
        </w:rPr>
        <w:t>«</w:t>
      </w:r>
      <w:r w:rsidRPr="00B7276C">
        <w:rPr>
          <w:b/>
          <w:sz w:val="28"/>
          <w:szCs w:val="28"/>
        </w:rPr>
        <w:t>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p w14:paraId="089D7245" w14:textId="77777777" w:rsidR="00944A65" w:rsidRPr="00B7276C" w:rsidRDefault="00944A65" w:rsidP="00944A65">
      <w:pPr>
        <w:tabs>
          <w:tab w:val="left" w:pos="567"/>
        </w:tabs>
        <w:rPr>
          <w:b/>
          <w:sz w:val="28"/>
          <w:szCs w:val="28"/>
        </w:rPr>
      </w:pPr>
    </w:p>
    <w:tbl>
      <w:tblPr>
        <w:tblStyle w:val="af9"/>
        <w:tblW w:w="0" w:type="auto"/>
        <w:tblLook w:val="04A0" w:firstRow="1" w:lastRow="0" w:firstColumn="1" w:lastColumn="0" w:noHBand="0" w:noVBand="1"/>
      </w:tblPr>
      <w:tblGrid>
        <w:gridCol w:w="865"/>
        <w:gridCol w:w="8026"/>
        <w:gridCol w:w="20"/>
        <w:gridCol w:w="225"/>
        <w:gridCol w:w="2371"/>
        <w:gridCol w:w="26"/>
        <w:gridCol w:w="106"/>
        <w:gridCol w:w="140"/>
        <w:gridCol w:w="743"/>
        <w:gridCol w:w="45"/>
        <w:gridCol w:w="192"/>
        <w:gridCol w:w="2027"/>
      </w:tblGrid>
      <w:tr w:rsidR="00944A65" w:rsidRPr="00B7276C" w14:paraId="087AA689" w14:textId="77777777" w:rsidTr="00920C9B">
        <w:tc>
          <w:tcPr>
            <w:tcW w:w="865" w:type="dxa"/>
          </w:tcPr>
          <w:p w14:paraId="1B356B54" w14:textId="77777777" w:rsidR="00944A65" w:rsidRPr="00B7276C" w:rsidRDefault="00944A65" w:rsidP="00920C9B">
            <w:pPr>
              <w:tabs>
                <w:tab w:val="left" w:pos="567"/>
              </w:tabs>
              <w:rPr>
                <w:rFonts w:ascii="Times New Roman" w:hAnsi="Times New Roman"/>
              </w:rPr>
            </w:pPr>
            <w:r w:rsidRPr="00B7276C">
              <w:rPr>
                <w:rFonts w:ascii="Times New Roman" w:hAnsi="Times New Roman"/>
              </w:rPr>
              <w:t>№ п/п</w:t>
            </w:r>
          </w:p>
        </w:tc>
        <w:tc>
          <w:tcPr>
            <w:tcW w:w="8271" w:type="dxa"/>
            <w:gridSpan w:val="3"/>
          </w:tcPr>
          <w:p w14:paraId="6B633A13" w14:textId="77777777" w:rsidR="00944A65" w:rsidRPr="00B7276C" w:rsidRDefault="00944A65" w:rsidP="00920C9B">
            <w:pPr>
              <w:tabs>
                <w:tab w:val="left" w:pos="567"/>
              </w:tabs>
              <w:rPr>
                <w:rFonts w:ascii="Times New Roman" w:hAnsi="Times New Roman"/>
              </w:rPr>
            </w:pPr>
            <w:r w:rsidRPr="00B7276C">
              <w:rPr>
                <w:rFonts w:ascii="Times New Roman" w:hAnsi="Times New Roman"/>
              </w:rPr>
              <w:t>Задачи структурного элемента</w:t>
            </w:r>
          </w:p>
        </w:tc>
        <w:tc>
          <w:tcPr>
            <w:tcW w:w="3623" w:type="dxa"/>
            <w:gridSpan w:val="7"/>
          </w:tcPr>
          <w:p w14:paraId="58B7CC75" w14:textId="77777777" w:rsidR="00944A65" w:rsidRPr="00B7276C" w:rsidRDefault="00944A65" w:rsidP="00920C9B">
            <w:pPr>
              <w:tabs>
                <w:tab w:val="left" w:pos="567"/>
              </w:tabs>
              <w:rPr>
                <w:rFonts w:ascii="Times New Roman" w:hAnsi="Times New Roman"/>
              </w:rPr>
            </w:pPr>
            <w:r w:rsidRPr="00B7276C">
              <w:rPr>
                <w:rFonts w:ascii="Times New Roman" w:hAnsi="Times New Roman"/>
              </w:rPr>
              <w:t>Краткое описание ожидаемых эффектов от реализации задачи структурного элемента</w:t>
            </w:r>
          </w:p>
        </w:tc>
        <w:tc>
          <w:tcPr>
            <w:tcW w:w="2027" w:type="dxa"/>
          </w:tcPr>
          <w:p w14:paraId="1E2B9187"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Связь с показателями</w:t>
            </w:r>
          </w:p>
        </w:tc>
      </w:tr>
      <w:tr w:rsidR="00944A65" w:rsidRPr="00B7276C" w14:paraId="4D34E640" w14:textId="77777777" w:rsidTr="00920C9B">
        <w:tc>
          <w:tcPr>
            <w:tcW w:w="865" w:type="dxa"/>
          </w:tcPr>
          <w:p w14:paraId="64539BFA"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1</w:t>
            </w:r>
          </w:p>
        </w:tc>
        <w:tc>
          <w:tcPr>
            <w:tcW w:w="8271" w:type="dxa"/>
            <w:gridSpan w:val="3"/>
          </w:tcPr>
          <w:p w14:paraId="7693A739"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2</w:t>
            </w:r>
          </w:p>
        </w:tc>
        <w:tc>
          <w:tcPr>
            <w:tcW w:w="3623" w:type="dxa"/>
            <w:gridSpan w:val="7"/>
          </w:tcPr>
          <w:p w14:paraId="19833B02"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3</w:t>
            </w:r>
          </w:p>
        </w:tc>
        <w:tc>
          <w:tcPr>
            <w:tcW w:w="2027" w:type="dxa"/>
          </w:tcPr>
          <w:p w14:paraId="5A7B7499" w14:textId="77777777" w:rsidR="00944A65" w:rsidRPr="00B7276C" w:rsidRDefault="00944A65" w:rsidP="00920C9B">
            <w:pPr>
              <w:tabs>
                <w:tab w:val="left" w:pos="567"/>
              </w:tabs>
              <w:jc w:val="center"/>
              <w:rPr>
                <w:rFonts w:ascii="Times New Roman" w:hAnsi="Times New Roman"/>
              </w:rPr>
            </w:pPr>
            <w:r w:rsidRPr="00B7276C">
              <w:rPr>
                <w:rFonts w:ascii="Times New Roman" w:hAnsi="Times New Roman"/>
              </w:rPr>
              <w:t>4</w:t>
            </w:r>
          </w:p>
        </w:tc>
      </w:tr>
      <w:tr w:rsidR="00944A65" w:rsidRPr="00B7276C" w14:paraId="669496B8" w14:textId="77777777" w:rsidTr="00920C9B">
        <w:tc>
          <w:tcPr>
            <w:tcW w:w="865" w:type="dxa"/>
          </w:tcPr>
          <w:p w14:paraId="017208D5" w14:textId="77777777" w:rsidR="00944A65" w:rsidRPr="00B7276C" w:rsidRDefault="00944A65" w:rsidP="00920C9B">
            <w:pPr>
              <w:tabs>
                <w:tab w:val="left" w:pos="567"/>
              </w:tabs>
              <w:rPr>
                <w:rFonts w:ascii="Times New Roman" w:hAnsi="Times New Roman"/>
              </w:rPr>
            </w:pPr>
            <w:r w:rsidRPr="00B7276C">
              <w:rPr>
                <w:rFonts w:ascii="Times New Roman" w:hAnsi="Times New Roman"/>
              </w:rPr>
              <w:t>1.</w:t>
            </w:r>
          </w:p>
        </w:tc>
        <w:tc>
          <w:tcPr>
            <w:tcW w:w="13921" w:type="dxa"/>
            <w:gridSpan w:val="11"/>
          </w:tcPr>
          <w:p w14:paraId="0EC99638" w14:textId="77777777" w:rsidR="00944A65" w:rsidRPr="00B7276C" w:rsidRDefault="00944A65" w:rsidP="00920C9B">
            <w:pPr>
              <w:tabs>
                <w:tab w:val="left" w:pos="567"/>
              </w:tabs>
              <w:jc w:val="center"/>
              <w:rPr>
                <w:rFonts w:ascii="Times New Roman" w:hAnsi="Times New Roman"/>
                <w:b/>
              </w:rPr>
            </w:pPr>
            <w:r w:rsidRPr="00B7276C">
              <w:rPr>
                <w:rFonts w:ascii="Times New Roman" w:hAnsi="Times New Roman"/>
                <w:b/>
              </w:rPr>
              <w:t xml:space="preserve">Направление </w:t>
            </w:r>
            <w:r w:rsidRPr="00B7276C">
              <w:rPr>
                <w:rFonts w:ascii="Times New Roman" w:hAnsi="Times New Roman"/>
                <w:b/>
                <w:sz w:val="24"/>
                <w:szCs w:val="24"/>
              </w:rPr>
              <w:t xml:space="preserve">«Реализация  мероприятий по организации в границах </w:t>
            </w:r>
            <w:r w:rsidRPr="00B7276C">
              <w:rPr>
                <w:rFonts w:ascii="Times New Roman" w:hAnsi="Times New Roman"/>
                <w:b/>
                <w:sz w:val="24"/>
                <w:szCs w:val="24"/>
                <w:shd w:val="clear" w:color="auto" w:fill="FFFFFF"/>
              </w:rPr>
              <w:t xml:space="preserve">сельских </w:t>
            </w:r>
            <w:r w:rsidRPr="00B7276C">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tc>
      </w:tr>
      <w:tr w:rsidR="00944A65" w:rsidRPr="00B7276C" w14:paraId="3642FE56" w14:textId="77777777" w:rsidTr="00920C9B">
        <w:tc>
          <w:tcPr>
            <w:tcW w:w="865" w:type="dxa"/>
          </w:tcPr>
          <w:p w14:paraId="6D66F4E8" w14:textId="77777777" w:rsidR="00944A65" w:rsidRPr="00B7276C" w:rsidRDefault="00944A65" w:rsidP="00920C9B">
            <w:pPr>
              <w:tabs>
                <w:tab w:val="left" w:pos="567"/>
              </w:tabs>
              <w:rPr>
                <w:rFonts w:ascii="Times New Roman" w:hAnsi="Times New Roman"/>
              </w:rPr>
            </w:pPr>
            <w:r w:rsidRPr="00B7276C">
              <w:rPr>
                <w:rFonts w:ascii="Times New Roman" w:hAnsi="Times New Roman"/>
              </w:rPr>
              <w:t>1.1.</w:t>
            </w:r>
          </w:p>
        </w:tc>
        <w:tc>
          <w:tcPr>
            <w:tcW w:w="13921" w:type="dxa"/>
            <w:gridSpan w:val="11"/>
          </w:tcPr>
          <w:p w14:paraId="21CE6B8F" w14:textId="77777777" w:rsidR="00944A65" w:rsidRPr="00B7276C" w:rsidRDefault="00944A65" w:rsidP="00920C9B">
            <w:pPr>
              <w:pStyle w:val="af1"/>
              <w:spacing w:line="0" w:lineRule="atLeast"/>
              <w:ind w:left="0"/>
              <w:jc w:val="center"/>
              <w:rPr>
                <w:rFonts w:ascii="Times New Roman" w:hAnsi="Times New Roman" w:cs="Times New Roman"/>
                <w:b/>
                <w:sz w:val="24"/>
                <w:szCs w:val="24"/>
              </w:rPr>
            </w:pPr>
            <w:r w:rsidRPr="00B7276C">
              <w:rPr>
                <w:rFonts w:ascii="Times New Roman" w:hAnsi="Times New Roman" w:cs="Times New Roman"/>
                <w:b/>
              </w:rPr>
              <w:t xml:space="preserve">Ведомственный проект </w:t>
            </w:r>
            <w:r w:rsidRPr="00B7276C">
              <w:rPr>
                <w:rFonts w:ascii="Times New Roman" w:hAnsi="Times New Roman" w:cs="Times New Roman"/>
                <w:b/>
                <w:sz w:val="24"/>
                <w:szCs w:val="24"/>
              </w:rPr>
              <w:t xml:space="preserve">«Реализация мероприятий по организации в границах </w:t>
            </w:r>
            <w:r w:rsidRPr="00B7276C">
              <w:rPr>
                <w:rFonts w:ascii="Times New Roman" w:hAnsi="Times New Roman" w:cs="Times New Roman"/>
                <w:b/>
                <w:sz w:val="24"/>
                <w:szCs w:val="24"/>
                <w:shd w:val="clear" w:color="auto" w:fill="FFFFFF"/>
              </w:rPr>
              <w:t xml:space="preserve">сельских </w:t>
            </w:r>
            <w:r w:rsidRPr="00B7276C">
              <w:rPr>
                <w:rFonts w:ascii="Times New Roman" w:hAnsi="Times New Roman" w:cs="Times New Roman"/>
                <w:b/>
                <w:sz w:val="24"/>
                <w:szCs w:val="24"/>
              </w:rPr>
              <w:t>поселений Комсомольского муниципального района электро-, тепло-, газо-, водоснабжения  и водоотведения»</w:t>
            </w:r>
          </w:p>
          <w:p w14:paraId="0701096C" w14:textId="77777777" w:rsidR="00944A65" w:rsidRPr="00B7276C" w:rsidRDefault="00944A65" w:rsidP="00920C9B">
            <w:pPr>
              <w:tabs>
                <w:tab w:val="left" w:pos="567"/>
              </w:tabs>
              <w:rPr>
                <w:rFonts w:ascii="Times New Roman" w:hAnsi="Times New Roman"/>
                <w:b/>
              </w:rPr>
            </w:pPr>
            <w:r w:rsidRPr="00B7276C">
              <w:rPr>
                <w:rFonts w:ascii="Times New Roman" w:hAnsi="Times New Roman"/>
                <w:b/>
              </w:rPr>
              <w:t>(Управление по вопросу развития инфраструктуры Администрации Комсомольского</w:t>
            </w:r>
            <w:r w:rsidRPr="00B7276C">
              <w:rPr>
                <w:rFonts w:ascii="Times New Roman" w:hAnsi="Times New Roman"/>
                <w:b/>
                <w:sz w:val="24"/>
                <w:szCs w:val="24"/>
              </w:rPr>
              <w:t xml:space="preserve"> </w:t>
            </w:r>
            <w:r w:rsidRPr="00B7276C">
              <w:rPr>
                <w:rFonts w:ascii="Times New Roman" w:hAnsi="Times New Roman"/>
                <w:b/>
              </w:rPr>
              <w:t>муниципального района)</w:t>
            </w:r>
          </w:p>
          <w:p w14:paraId="4DD317C0" w14:textId="77777777" w:rsidR="00944A65" w:rsidRPr="00B7276C" w:rsidRDefault="00944A65" w:rsidP="00920C9B">
            <w:pPr>
              <w:tabs>
                <w:tab w:val="left" w:pos="567"/>
              </w:tabs>
              <w:jc w:val="center"/>
              <w:rPr>
                <w:rFonts w:ascii="Times New Roman" w:hAnsi="Times New Roman"/>
                <w:b/>
              </w:rPr>
            </w:pPr>
          </w:p>
        </w:tc>
      </w:tr>
      <w:tr w:rsidR="00944A65" w:rsidRPr="00B7276C" w14:paraId="719FB56C" w14:textId="77777777" w:rsidTr="00920C9B">
        <w:tc>
          <w:tcPr>
            <w:tcW w:w="865" w:type="dxa"/>
          </w:tcPr>
          <w:p w14:paraId="4323FE10"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 </w:t>
            </w:r>
          </w:p>
        </w:tc>
        <w:tc>
          <w:tcPr>
            <w:tcW w:w="10642" w:type="dxa"/>
            <w:gridSpan w:val="4"/>
          </w:tcPr>
          <w:p w14:paraId="56D676F7"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279" w:type="dxa"/>
            <w:gridSpan w:val="7"/>
          </w:tcPr>
          <w:p w14:paraId="7C9EC2AF"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51346FBF" w14:textId="77777777" w:rsidTr="00920C9B">
        <w:tc>
          <w:tcPr>
            <w:tcW w:w="865" w:type="dxa"/>
          </w:tcPr>
          <w:p w14:paraId="16FFE833"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 1.1.1.</w:t>
            </w:r>
          </w:p>
        </w:tc>
        <w:tc>
          <w:tcPr>
            <w:tcW w:w="8046" w:type="dxa"/>
            <w:gridSpan w:val="2"/>
          </w:tcPr>
          <w:p w14:paraId="727B98A8" w14:textId="77777777" w:rsidR="00944A65" w:rsidRPr="00B7276C" w:rsidRDefault="00944A65" w:rsidP="00920C9B">
            <w:pPr>
              <w:rPr>
                <w:rFonts w:ascii="Times New Roman" w:hAnsi="Times New Roman"/>
              </w:rPr>
            </w:pPr>
            <w:r w:rsidRPr="00B7276C">
              <w:rPr>
                <w:rFonts w:ascii="Times New Roman" w:hAnsi="Times New Roman"/>
              </w:rPr>
              <w:t xml:space="preserve">Актуализация схем теплоснабжения, водоснабжения и водоотведения </w:t>
            </w:r>
          </w:p>
        </w:tc>
        <w:tc>
          <w:tcPr>
            <w:tcW w:w="3656" w:type="dxa"/>
            <w:gridSpan w:val="7"/>
          </w:tcPr>
          <w:p w14:paraId="0A9C64B6"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Улучшение условий и создание комфортных условий для проживания </w:t>
            </w:r>
            <w:r w:rsidRPr="00B7276C">
              <w:rPr>
                <w:rFonts w:ascii="Times New Roman" w:hAnsi="Times New Roman"/>
              </w:rPr>
              <w:lastRenderedPageBreak/>
              <w:t>граждан в муниципальном жилищном  фонде</w:t>
            </w:r>
          </w:p>
        </w:tc>
        <w:tc>
          <w:tcPr>
            <w:tcW w:w="2219" w:type="dxa"/>
            <w:gridSpan w:val="2"/>
          </w:tcPr>
          <w:p w14:paraId="2CD06160"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 xml:space="preserve">Повышение эффективности работы </w:t>
            </w:r>
            <w:r w:rsidRPr="00B7276C">
              <w:rPr>
                <w:rFonts w:ascii="Times New Roman" w:hAnsi="Times New Roman"/>
              </w:rPr>
              <w:lastRenderedPageBreak/>
              <w:t xml:space="preserve">системы теплоснабжения, уменьшение затрат на поддержание </w:t>
            </w:r>
            <w:proofErr w:type="spellStart"/>
            <w:r w:rsidRPr="00B7276C">
              <w:rPr>
                <w:rFonts w:ascii="Times New Roman" w:hAnsi="Times New Roman"/>
              </w:rPr>
              <w:t>теплообеспечения</w:t>
            </w:r>
            <w:proofErr w:type="spellEnd"/>
            <w:r w:rsidRPr="00B7276C">
              <w:rPr>
                <w:rFonts w:ascii="Times New Roman" w:hAnsi="Times New Roman"/>
              </w:rPr>
              <w:t xml:space="preserve"> и сокращение расхода энергоресурсов</w:t>
            </w:r>
          </w:p>
        </w:tc>
      </w:tr>
      <w:tr w:rsidR="00944A65" w:rsidRPr="00B7276C" w14:paraId="289724BD" w14:textId="77777777" w:rsidTr="00920C9B">
        <w:tc>
          <w:tcPr>
            <w:tcW w:w="865" w:type="dxa"/>
          </w:tcPr>
          <w:p w14:paraId="63AFE45A"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1.1.2.</w:t>
            </w:r>
          </w:p>
        </w:tc>
        <w:tc>
          <w:tcPr>
            <w:tcW w:w="8046" w:type="dxa"/>
            <w:gridSpan w:val="2"/>
          </w:tcPr>
          <w:p w14:paraId="6DD83519" w14:textId="77777777" w:rsidR="00944A65" w:rsidRPr="00B7276C" w:rsidRDefault="00944A65" w:rsidP="00920C9B">
            <w:pPr>
              <w:rPr>
                <w:rFonts w:ascii="Times New Roman" w:hAnsi="Times New Roman"/>
              </w:rPr>
            </w:pPr>
            <w:r w:rsidRPr="00B7276C">
              <w:rPr>
                <w:rFonts w:ascii="Times New Roman" w:hAnsi="Times New Roman"/>
              </w:rPr>
              <w:t xml:space="preserve">«Реализация мероприятий по модернизации объектов коммунальной инфраструктуры» </w:t>
            </w:r>
          </w:p>
        </w:tc>
        <w:tc>
          <w:tcPr>
            <w:tcW w:w="3656" w:type="dxa"/>
            <w:gridSpan w:val="7"/>
          </w:tcPr>
          <w:p w14:paraId="1A79E936"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и создание комфортных условий для проживания граждан в муниципальном жилищном  фонде</w:t>
            </w:r>
          </w:p>
        </w:tc>
        <w:tc>
          <w:tcPr>
            <w:tcW w:w="2219" w:type="dxa"/>
            <w:gridSpan w:val="2"/>
          </w:tcPr>
          <w:p w14:paraId="51F46A19"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Обеспечение снижения уровня износа объектов коммунальной инфраструктуры</w:t>
            </w:r>
            <w:r w:rsidRPr="00B7276C">
              <w:rPr>
                <w:rFonts w:ascii="Times New Roman" w:hAnsi="Times New Roman"/>
                <w:highlight w:val="yellow"/>
              </w:rPr>
              <w:t xml:space="preserve">  </w:t>
            </w:r>
          </w:p>
        </w:tc>
      </w:tr>
      <w:tr w:rsidR="00944A65" w:rsidRPr="00B7276C" w14:paraId="2DC16E3C" w14:textId="77777777" w:rsidTr="00920C9B">
        <w:tc>
          <w:tcPr>
            <w:tcW w:w="865" w:type="dxa"/>
          </w:tcPr>
          <w:p w14:paraId="49693077" w14:textId="77777777" w:rsidR="00944A65" w:rsidRPr="00B7276C" w:rsidRDefault="00944A65" w:rsidP="00920C9B">
            <w:pPr>
              <w:tabs>
                <w:tab w:val="left" w:pos="567"/>
              </w:tabs>
              <w:rPr>
                <w:rFonts w:ascii="Times New Roman" w:hAnsi="Times New Roman"/>
              </w:rPr>
            </w:pPr>
            <w:r w:rsidRPr="00B7276C">
              <w:rPr>
                <w:rFonts w:ascii="Times New Roman" w:hAnsi="Times New Roman"/>
              </w:rPr>
              <w:t>1.1.3.</w:t>
            </w:r>
          </w:p>
        </w:tc>
        <w:tc>
          <w:tcPr>
            <w:tcW w:w="8046" w:type="dxa"/>
            <w:gridSpan w:val="2"/>
          </w:tcPr>
          <w:p w14:paraId="63751BD9" w14:textId="77777777" w:rsidR="00944A65" w:rsidRPr="00B7276C" w:rsidRDefault="00944A65" w:rsidP="00920C9B">
            <w:pPr>
              <w:rPr>
                <w:rFonts w:ascii="Times New Roman" w:hAnsi="Times New Roman"/>
              </w:rPr>
            </w:pPr>
            <w:r w:rsidRPr="00B7276C">
              <w:rPr>
                <w:rFonts w:ascii="Times New Roman" w:hAnsi="Times New Roman"/>
              </w:rPr>
              <w:t>«Создание мест (площадок) накопления ТКО в Комсомольском муниципальном районе</w:t>
            </w:r>
          </w:p>
        </w:tc>
        <w:tc>
          <w:tcPr>
            <w:tcW w:w="3656" w:type="dxa"/>
            <w:gridSpan w:val="7"/>
          </w:tcPr>
          <w:p w14:paraId="1EBA2CC6"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675472B5" w14:textId="77777777" w:rsidR="00944A65" w:rsidRPr="00B7276C" w:rsidRDefault="00944A65" w:rsidP="00920C9B">
            <w:pPr>
              <w:tabs>
                <w:tab w:val="left" w:pos="567"/>
              </w:tabs>
              <w:rPr>
                <w:rFonts w:ascii="Times New Roman" w:hAnsi="Times New Roman"/>
              </w:rPr>
            </w:pPr>
            <w:r w:rsidRPr="00B7276C">
              <w:rPr>
                <w:rFonts w:ascii="Times New Roman" w:hAnsi="Times New Roman"/>
                <w:color w:val="333333"/>
                <w:spacing w:val="-5"/>
              </w:rPr>
              <w:t>Улучшение санитарно- эпидемиологического состояния вне границ сельских  населенных пунктов, повышение уровня комфортности и чистоты</w:t>
            </w:r>
          </w:p>
        </w:tc>
      </w:tr>
      <w:tr w:rsidR="00944A65" w:rsidRPr="00B7276C" w14:paraId="76831C22" w14:textId="77777777" w:rsidTr="00920C9B">
        <w:tc>
          <w:tcPr>
            <w:tcW w:w="865" w:type="dxa"/>
          </w:tcPr>
          <w:p w14:paraId="70AEBD86" w14:textId="77777777" w:rsidR="00944A65" w:rsidRPr="00B7276C" w:rsidRDefault="00944A65" w:rsidP="00920C9B">
            <w:pPr>
              <w:tabs>
                <w:tab w:val="left" w:pos="567"/>
              </w:tabs>
              <w:rPr>
                <w:rFonts w:ascii="Times New Roman" w:hAnsi="Times New Roman"/>
              </w:rPr>
            </w:pPr>
            <w:r w:rsidRPr="00B7276C">
              <w:rPr>
                <w:rFonts w:ascii="Times New Roman" w:hAnsi="Times New Roman"/>
              </w:rPr>
              <w:t>2.</w:t>
            </w:r>
          </w:p>
        </w:tc>
        <w:tc>
          <w:tcPr>
            <w:tcW w:w="13921" w:type="dxa"/>
            <w:gridSpan w:val="11"/>
          </w:tcPr>
          <w:p w14:paraId="7AA9B3B0" w14:textId="77777777" w:rsidR="00944A65" w:rsidRPr="00B7276C" w:rsidRDefault="00944A65" w:rsidP="00920C9B">
            <w:pPr>
              <w:spacing w:line="0" w:lineRule="atLeast"/>
              <w:ind w:left="-142" w:right="-2"/>
              <w:contextualSpacing/>
              <w:jc w:val="center"/>
              <w:rPr>
                <w:rFonts w:ascii="Times New Roman" w:hAnsi="Times New Roman"/>
                <w:b/>
                <w:sz w:val="24"/>
                <w:szCs w:val="24"/>
              </w:rPr>
            </w:pPr>
            <w:r w:rsidRPr="00B7276C">
              <w:rPr>
                <w:rFonts w:ascii="Times New Roman" w:hAnsi="Times New Roman"/>
                <w:b/>
              </w:rPr>
              <w:t xml:space="preserve">Направление </w:t>
            </w:r>
            <w:r w:rsidRPr="00B7276C">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5B5F6A6F" w14:textId="77777777" w:rsidR="00944A65" w:rsidRPr="00B7276C" w:rsidRDefault="00944A65" w:rsidP="00920C9B">
            <w:pPr>
              <w:jc w:val="center"/>
              <w:rPr>
                <w:rFonts w:ascii="Times New Roman" w:hAnsi="Times New Roman"/>
              </w:rPr>
            </w:pPr>
          </w:p>
        </w:tc>
      </w:tr>
      <w:tr w:rsidR="00944A65" w:rsidRPr="00B7276C" w14:paraId="583544DE" w14:textId="77777777" w:rsidTr="00920C9B">
        <w:tc>
          <w:tcPr>
            <w:tcW w:w="865" w:type="dxa"/>
          </w:tcPr>
          <w:p w14:paraId="1EDB2F34" w14:textId="77777777" w:rsidR="00944A65" w:rsidRPr="00B7276C" w:rsidRDefault="00944A65" w:rsidP="00920C9B">
            <w:pPr>
              <w:tabs>
                <w:tab w:val="left" w:pos="567"/>
              </w:tabs>
              <w:rPr>
                <w:rFonts w:ascii="Times New Roman" w:hAnsi="Times New Roman"/>
              </w:rPr>
            </w:pPr>
            <w:r w:rsidRPr="00B7276C">
              <w:rPr>
                <w:rFonts w:ascii="Times New Roman" w:hAnsi="Times New Roman"/>
              </w:rPr>
              <w:t>2.1.</w:t>
            </w:r>
          </w:p>
        </w:tc>
        <w:tc>
          <w:tcPr>
            <w:tcW w:w="13921" w:type="dxa"/>
            <w:gridSpan w:val="11"/>
          </w:tcPr>
          <w:p w14:paraId="59AE9244" w14:textId="77777777" w:rsidR="00944A65" w:rsidRPr="00B7276C" w:rsidRDefault="00944A65" w:rsidP="00920C9B">
            <w:pPr>
              <w:spacing w:line="0" w:lineRule="atLeast"/>
              <w:ind w:left="-142" w:right="-2"/>
              <w:contextualSpacing/>
              <w:jc w:val="center"/>
              <w:rPr>
                <w:rFonts w:ascii="Times New Roman" w:hAnsi="Times New Roman"/>
                <w:b/>
                <w:sz w:val="24"/>
                <w:szCs w:val="24"/>
              </w:rPr>
            </w:pPr>
            <w:r w:rsidRPr="00B7276C">
              <w:rPr>
                <w:rFonts w:ascii="Times New Roman" w:hAnsi="Times New Roman"/>
                <w:b/>
              </w:rPr>
              <w:t xml:space="preserve">Ведомственный проект </w:t>
            </w:r>
            <w:r w:rsidRPr="00B7276C">
              <w:rPr>
                <w:rFonts w:ascii="Times New Roman" w:hAnsi="Times New Roman"/>
                <w:b/>
                <w:sz w:val="24"/>
                <w:szCs w:val="24"/>
              </w:rPr>
              <w:t>«Транспортные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192E1345" w14:textId="77777777" w:rsidR="00944A65" w:rsidRPr="00B7276C" w:rsidRDefault="00944A65" w:rsidP="00920C9B">
            <w:pPr>
              <w:jc w:val="center"/>
              <w:rPr>
                <w:rFonts w:ascii="Times New Roman" w:hAnsi="Times New Roman"/>
                <w:b/>
              </w:rPr>
            </w:pPr>
            <w:r w:rsidRPr="00B7276C">
              <w:rPr>
                <w:rFonts w:ascii="Times New Roman" w:hAnsi="Times New Roman"/>
                <w:b/>
              </w:rPr>
              <w:t>(Управление по вопросу развития инфраструктуры Администрации Комсомольского муниципального района)</w:t>
            </w:r>
          </w:p>
          <w:p w14:paraId="17A60C5F" w14:textId="77777777" w:rsidR="00944A65" w:rsidRPr="00B7276C" w:rsidRDefault="00944A65" w:rsidP="00920C9B">
            <w:pPr>
              <w:tabs>
                <w:tab w:val="left" w:pos="567"/>
              </w:tabs>
              <w:jc w:val="center"/>
              <w:rPr>
                <w:rFonts w:ascii="Times New Roman" w:hAnsi="Times New Roman"/>
              </w:rPr>
            </w:pPr>
          </w:p>
        </w:tc>
      </w:tr>
      <w:tr w:rsidR="00944A65" w:rsidRPr="00B7276C" w14:paraId="55DA3731" w14:textId="77777777" w:rsidTr="00920C9B">
        <w:tc>
          <w:tcPr>
            <w:tcW w:w="865" w:type="dxa"/>
          </w:tcPr>
          <w:p w14:paraId="0E9FE6DF" w14:textId="77777777" w:rsidR="00944A65" w:rsidRPr="00B7276C" w:rsidRDefault="00944A65" w:rsidP="00920C9B">
            <w:pPr>
              <w:tabs>
                <w:tab w:val="left" w:pos="567"/>
              </w:tabs>
              <w:rPr>
                <w:rFonts w:ascii="Times New Roman" w:hAnsi="Times New Roman"/>
              </w:rPr>
            </w:pPr>
          </w:p>
        </w:tc>
        <w:tc>
          <w:tcPr>
            <w:tcW w:w="10642" w:type="dxa"/>
            <w:gridSpan w:val="4"/>
          </w:tcPr>
          <w:p w14:paraId="2768B3E8"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Ответственный за реализацию: Управление по вопросу развития инфраструктуры Администрации Комсомольского муниципального района </w:t>
            </w:r>
          </w:p>
        </w:tc>
        <w:tc>
          <w:tcPr>
            <w:tcW w:w="3279" w:type="dxa"/>
            <w:gridSpan w:val="7"/>
          </w:tcPr>
          <w:p w14:paraId="76CA9C47"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1083D136" w14:textId="77777777" w:rsidTr="00920C9B">
        <w:tc>
          <w:tcPr>
            <w:tcW w:w="865" w:type="dxa"/>
          </w:tcPr>
          <w:p w14:paraId="2F84461E" w14:textId="77777777" w:rsidR="00944A65" w:rsidRPr="00B7276C" w:rsidRDefault="00944A65" w:rsidP="00920C9B">
            <w:pPr>
              <w:tabs>
                <w:tab w:val="left" w:pos="567"/>
              </w:tabs>
              <w:rPr>
                <w:rFonts w:ascii="Times New Roman" w:hAnsi="Times New Roman"/>
              </w:rPr>
            </w:pPr>
            <w:r w:rsidRPr="00B7276C">
              <w:rPr>
                <w:rFonts w:ascii="Times New Roman" w:hAnsi="Times New Roman"/>
              </w:rPr>
              <w:t>2.1.1.</w:t>
            </w:r>
          </w:p>
        </w:tc>
        <w:tc>
          <w:tcPr>
            <w:tcW w:w="8046" w:type="dxa"/>
            <w:gridSpan w:val="2"/>
          </w:tcPr>
          <w:p w14:paraId="0082B549" w14:textId="77777777" w:rsidR="00944A65" w:rsidRPr="00B7276C" w:rsidRDefault="00944A65" w:rsidP="00920C9B">
            <w:pPr>
              <w:tabs>
                <w:tab w:val="left" w:pos="7830"/>
              </w:tabs>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w:t>
            </w:r>
            <w:r w:rsidRPr="00B7276C">
              <w:rPr>
                <w:rFonts w:ascii="Times New Roman" w:hAnsi="Times New Roman"/>
              </w:rPr>
              <w:lastRenderedPageBreak/>
              <w:t>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p w14:paraId="31715077" w14:textId="77777777" w:rsidR="00944A65" w:rsidRPr="00B7276C" w:rsidRDefault="00944A65" w:rsidP="00920C9B">
            <w:pPr>
              <w:tabs>
                <w:tab w:val="left" w:pos="7830"/>
              </w:tabs>
              <w:rPr>
                <w:rFonts w:ascii="Times New Roman" w:hAnsi="Times New Roman"/>
              </w:rPr>
            </w:pPr>
            <w:r w:rsidRPr="00B7276C">
              <w:rPr>
                <w:rFonts w:ascii="Times New Roman" w:hAnsi="Times New Roman"/>
              </w:rPr>
              <w:tab/>
            </w:r>
          </w:p>
        </w:tc>
        <w:tc>
          <w:tcPr>
            <w:tcW w:w="3656" w:type="dxa"/>
            <w:gridSpan w:val="7"/>
          </w:tcPr>
          <w:p w14:paraId="6328BFBE" w14:textId="77777777" w:rsidR="00944A65" w:rsidRPr="00B7276C" w:rsidRDefault="00944A65" w:rsidP="00920C9B">
            <w:pPr>
              <w:tabs>
                <w:tab w:val="left" w:pos="7830"/>
              </w:tabs>
              <w:rPr>
                <w:rFonts w:ascii="Times New Roman" w:hAnsi="Times New Roman"/>
              </w:rPr>
            </w:pPr>
            <w:r w:rsidRPr="00B7276C">
              <w:rPr>
                <w:rFonts w:ascii="Times New Roman" w:hAnsi="Times New Roman"/>
              </w:rPr>
              <w:lastRenderedPageBreak/>
              <w:t>Улучшение условий для комфортного проживания  граждан в  Комсомольском муниципальном районе</w:t>
            </w:r>
          </w:p>
        </w:tc>
        <w:tc>
          <w:tcPr>
            <w:tcW w:w="2219" w:type="dxa"/>
            <w:gridSpan w:val="2"/>
          </w:tcPr>
          <w:p w14:paraId="2D50D18D" w14:textId="77777777" w:rsidR="00944A65" w:rsidRPr="00B7276C" w:rsidRDefault="00944A65" w:rsidP="00920C9B">
            <w:pPr>
              <w:tabs>
                <w:tab w:val="left" w:pos="567"/>
              </w:tabs>
              <w:rPr>
                <w:rFonts w:ascii="Times New Roman" w:hAnsi="Times New Roman"/>
              </w:rPr>
            </w:pPr>
            <w:r w:rsidRPr="00B7276C">
              <w:rPr>
                <w:rFonts w:ascii="Times New Roman" w:hAnsi="Times New Roman"/>
              </w:rPr>
              <w:t>Централизованная система учета захоронений</w:t>
            </w:r>
          </w:p>
        </w:tc>
      </w:tr>
      <w:tr w:rsidR="00944A65" w:rsidRPr="00B7276C" w14:paraId="52C29C37" w14:textId="77777777" w:rsidTr="00920C9B">
        <w:tc>
          <w:tcPr>
            <w:tcW w:w="865" w:type="dxa"/>
          </w:tcPr>
          <w:p w14:paraId="2BFDC6EE" w14:textId="77777777" w:rsidR="00944A65" w:rsidRPr="00B7276C" w:rsidRDefault="00944A65" w:rsidP="00920C9B">
            <w:pPr>
              <w:tabs>
                <w:tab w:val="left" w:pos="567"/>
              </w:tabs>
              <w:rPr>
                <w:rFonts w:ascii="Times New Roman" w:hAnsi="Times New Roman"/>
              </w:rPr>
            </w:pPr>
            <w:r w:rsidRPr="00B7276C">
              <w:rPr>
                <w:rFonts w:ascii="Times New Roman" w:hAnsi="Times New Roman"/>
              </w:rPr>
              <w:t>3.</w:t>
            </w:r>
          </w:p>
        </w:tc>
        <w:tc>
          <w:tcPr>
            <w:tcW w:w="13921" w:type="dxa"/>
            <w:gridSpan w:val="11"/>
          </w:tcPr>
          <w:p w14:paraId="41C568C9" w14:textId="77777777" w:rsidR="00944A65" w:rsidRPr="00B7276C" w:rsidRDefault="00944A65" w:rsidP="00920C9B">
            <w:pPr>
              <w:tabs>
                <w:tab w:val="left" w:pos="567"/>
              </w:tabs>
              <w:rPr>
                <w:rFonts w:ascii="Times New Roman" w:hAnsi="Times New Roman"/>
                <w:b/>
                <w:sz w:val="24"/>
                <w:szCs w:val="24"/>
              </w:rPr>
            </w:pPr>
            <w:r w:rsidRPr="00B7276C">
              <w:rPr>
                <w:rFonts w:ascii="Times New Roman" w:hAnsi="Times New Roman"/>
                <w:b/>
              </w:rPr>
              <w:t xml:space="preserve">Направление </w:t>
            </w:r>
            <w:r w:rsidRPr="00B7276C">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B7276C">
              <w:rPr>
                <w:rFonts w:ascii="Times New Roman" w:hAnsi="Times New Roman"/>
                <w:b/>
                <w:sz w:val="24"/>
                <w:szCs w:val="24"/>
                <w:shd w:val="clear" w:color="auto" w:fill="FFFFFF"/>
              </w:rPr>
              <w:t xml:space="preserve">сельских </w:t>
            </w:r>
            <w:r w:rsidRPr="00B7276C">
              <w:rPr>
                <w:rFonts w:ascii="Times New Roman" w:hAnsi="Times New Roman"/>
                <w:b/>
                <w:sz w:val="24"/>
                <w:szCs w:val="24"/>
              </w:rPr>
              <w:t>населенных пунктов на территории Комсомольского муниципального района»</w:t>
            </w:r>
          </w:p>
          <w:p w14:paraId="4D51B612" w14:textId="77777777" w:rsidR="00944A65" w:rsidRPr="00B7276C" w:rsidRDefault="00944A65" w:rsidP="00920C9B">
            <w:pPr>
              <w:pStyle w:val="af1"/>
              <w:spacing w:line="0" w:lineRule="atLeast"/>
              <w:ind w:left="0"/>
              <w:jc w:val="center"/>
              <w:rPr>
                <w:rFonts w:ascii="Times New Roman" w:hAnsi="Times New Roman" w:cs="Times New Roman"/>
              </w:rPr>
            </w:pPr>
          </w:p>
        </w:tc>
      </w:tr>
      <w:tr w:rsidR="00944A65" w:rsidRPr="00B7276C" w14:paraId="33AF6E26" w14:textId="77777777" w:rsidTr="00920C9B">
        <w:tc>
          <w:tcPr>
            <w:tcW w:w="865" w:type="dxa"/>
          </w:tcPr>
          <w:p w14:paraId="0EEFD55B"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w:t>
            </w:r>
          </w:p>
        </w:tc>
        <w:tc>
          <w:tcPr>
            <w:tcW w:w="13921" w:type="dxa"/>
            <w:gridSpan w:val="11"/>
          </w:tcPr>
          <w:p w14:paraId="21D8C2B3" w14:textId="77777777" w:rsidR="00944A65" w:rsidRPr="00B7276C" w:rsidRDefault="00944A65" w:rsidP="00920C9B">
            <w:pPr>
              <w:tabs>
                <w:tab w:val="left" w:pos="567"/>
              </w:tabs>
              <w:rPr>
                <w:rFonts w:ascii="Times New Roman" w:hAnsi="Times New Roman"/>
                <w:b/>
              </w:rPr>
            </w:pPr>
            <w:r w:rsidRPr="00B7276C">
              <w:rPr>
                <w:rFonts w:ascii="Times New Roman" w:hAnsi="Times New Roman"/>
                <w:b/>
              </w:rPr>
              <w:t xml:space="preserve">Ведомственный проект </w:t>
            </w:r>
            <w:r w:rsidRPr="00B7276C">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бытовых отходов вне границ </w:t>
            </w:r>
            <w:r w:rsidRPr="00B7276C">
              <w:rPr>
                <w:rFonts w:ascii="Times New Roman" w:hAnsi="Times New Roman"/>
                <w:b/>
                <w:sz w:val="24"/>
                <w:szCs w:val="24"/>
                <w:shd w:val="clear" w:color="auto" w:fill="FFFFFF"/>
              </w:rPr>
              <w:t xml:space="preserve">сельских </w:t>
            </w:r>
            <w:r w:rsidRPr="00B7276C">
              <w:rPr>
                <w:rFonts w:ascii="Times New Roman" w:hAnsi="Times New Roman"/>
                <w:b/>
                <w:sz w:val="24"/>
                <w:szCs w:val="24"/>
              </w:rPr>
              <w:t>населенных пунктов на территории Комсомольского муниципального района»</w:t>
            </w:r>
          </w:p>
          <w:p w14:paraId="13B2212D" w14:textId="77777777" w:rsidR="00944A65" w:rsidRPr="00B7276C" w:rsidRDefault="00944A65" w:rsidP="00920C9B">
            <w:pPr>
              <w:pStyle w:val="af1"/>
              <w:ind w:left="0"/>
              <w:jc w:val="center"/>
              <w:rPr>
                <w:rFonts w:ascii="Times New Roman" w:hAnsi="Times New Roman" w:cs="Times New Roman"/>
              </w:rPr>
            </w:pPr>
            <w:r w:rsidRPr="00B7276C">
              <w:rPr>
                <w:rFonts w:ascii="Times New Roman" w:hAnsi="Times New Roman" w:cs="Times New Roman"/>
                <w:b/>
              </w:rPr>
              <w:t xml:space="preserve"> (Управление по вопросу развития инфраструктуры Администрации Комсомольского муниципального района)</w:t>
            </w:r>
          </w:p>
        </w:tc>
      </w:tr>
      <w:tr w:rsidR="00944A65" w:rsidRPr="00B7276C" w14:paraId="385D1BA4" w14:textId="77777777" w:rsidTr="00920C9B">
        <w:tc>
          <w:tcPr>
            <w:tcW w:w="865" w:type="dxa"/>
          </w:tcPr>
          <w:p w14:paraId="6C21877C" w14:textId="77777777" w:rsidR="00944A65" w:rsidRPr="00B7276C" w:rsidRDefault="00944A65" w:rsidP="00920C9B">
            <w:pPr>
              <w:tabs>
                <w:tab w:val="left" w:pos="567"/>
              </w:tabs>
              <w:rPr>
                <w:rFonts w:ascii="Times New Roman" w:hAnsi="Times New Roman"/>
              </w:rPr>
            </w:pPr>
          </w:p>
        </w:tc>
        <w:tc>
          <w:tcPr>
            <w:tcW w:w="10642" w:type="dxa"/>
            <w:gridSpan w:val="4"/>
          </w:tcPr>
          <w:p w14:paraId="5D579E86"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279" w:type="dxa"/>
            <w:gridSpan w:val="7"/>
          </w:tcPr>
          <w:p w14:paraId="05696BE6"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5743E753" w14:textId="77777777" w:rsidTr="00920C9B">
        <w:tc>
          <w:tcPr>
            <w:tcW w:w="865" w:type="dxa"/>
          </w:tcPr>
          <w:p w14:paraId="66FA282F" w14:textId="77777777" w:rsidR="00944A65" w:rsidRPr="00B7276C" w:rsidRDefault="00944A65" w:rsidP="00920C9B">
            <w:pPr>
              <w:tabs>
                <w:tab w:val="left" w:pos="567"/>
              </w:tabs>
              <w:rPr>
                <w:rFonts w:ascii="Times New Roman" w:hAnsi="Times New Roman"/>
              </w:rPr>
            </w:pPr>
            <w:r w:rsidRPr="00B7276C">
              <w:rPr>
                <w:rFonts w:ascii="Times New Roman" w:hAnsi="Times New Roman"/>
              </w:rPr>
              <w:t>3.1.1.</w:t>
            </w:r>
          </w:p>
        </w:tc>
        <w:tc>
          <w:tcPr>
            <w:tcW w:w="8046" w:type="dxa"/>
            <w:gridSpan w:val="2"/>
          </w:tcPr>
          <w:p w14:paraId="25E48976" w14:textId="77777777" w:rsidR="00944A65" w:rsidRPr="00B7276C" w:rsidRDefault="00944A65" w:rsidP="00920C9B">
            <w:pPr>
              <w:tabs>
                <w:tab w:val="left" w:pos="567"/>
              </w:tabs>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w:t>
            </w:r>
          </w:p>
          <w:p w14:paraId="4B7A4D68" w14:textId="77777777" w:rsidR="00944A65" w:rsidRPr="00B7276C" w:rsidRDefault="00944A65" w:rsidP="00920C9B">
            <w:pPr>
              <w:tabs>
                <w:tab w:val="left" w:pos="567"/>
              </w:tabs>
              <w:rPr>
                <w:rFonts w:ascii="Times New Roman" w:hAnsi="Times New Roman"/>
              </w:rPr>
            </w:pPr>
          </w:p>
        </w:tc>
        <w:tc>
          <w:tcPr>
            <w:tcW w:w="3656" w:type="dxa"/>
            <w:gridSpan w:val="7"/>
          </w:tcPr>
          <w:p w14:paraId="2DF86AF2"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Создание условий для комфортного проживания  граждан в  Комсомольском муниципальном районе</w:t>
            </w:r>
          </w:p>
        </w:tc>
        <w:tc>
          <w:tcPr>
            <w:tcW w:w="2219" w:type="dxa"/>
            <w:gridSpan w:val="2"/>
          </w:tcPr>
          <w:p w14:paraId="2E2B896D" w14:textId="77777777" w:rsidR="00944A65" w:rsidRPr="00B7276C" w:rsidRDefault="00944A65" w:rsidP="00920C9B">
            <w:pPr>
              <w:tabs>
                <w:tab w:val="left" w:pos="567"/>
              </w:tabs>
              <w:rPr>
                <w:rFonts w:ascii="Times New Roman" w:hAnsi="Times New Roman"/>
              </w:rPr>
            </w:pPr>
            <w:r w:rsidRPr="00B7276C">
              <w:rPr>
                <w:rFonts w:ascii="Times New Roman" w:hAnsi="Times New Roman"/>
                <w:color w:val="333333"/>
                <w:spacing w:val="-5"/>
              </w:rPr>
              <w:t>Улучшение санитарно- эпидемиологического состояния вне границ сельских  населенных пунктов, повышение уровня комфортности и чистоты</w:t>
            </w:r>
          </w:p>
        </w:tc>
      </w:tr>
      <w:tr w:rsidR="00944A65" w:rsidRPr="00B7276C" w14:paraId="24FFC411" w14:textId="77777777" w:rsidTr="00920C9B">
        <w:tc>
          <w:tcPr>
            <w:tcW w:w="865" w:type="dxa"/>
          </w:tcPr>
          <w:p w14:paraId="630E34FD" w14:textId="77777777" w:rsidR="00944A65" w:rsidRPr="00B7276C" w:rsidRDefault="00944A65" w:rsidP="00920C9B">
            <w:pPr>
              <w:tabs>
                <w:tab w:val="left" w:pos="567"/>
              </w:tabs>
              <w:rPr>
                <w:rFonts w:ascii="Times New Roman" w:hAnsi="Times New Roman"/>
              </w:rPr>
            </w:pPr>
            <w:r w:rsidRPr="00B7276C">
              <w:rPr>
                <w:rFonts w:ascii="Times New Roman" w:hAnsi="Times New Roman"/>
              </w:rPr>
              <w:t>4.</w:t>
            </w:r>
          </w:p>
        </w:tc>
        <w:tc>
          <w:tcPr>
            <w:tcW w:w="13921" w:type="dxa"/>
            <w:gridSpan w:val="11"/>
          </w:tcPr>
          <w:p w14:paraId="3313C5F2" w14:textId="77777777" w:rsidR="00944A65" w:rsidRPr="00B7276C" w:rsidRDefault="00944A65" w:rsidP="00920C9B">
            <w:pPr>
              <w:tabs>
                <w:tab w:val="left" w:pos="567"/>
              </w:tabs>
              <w:rPr>
                <w:rFonts w:ascii="Times New Roman" w:hAnsi="Times New Roman"/>
                <w:b/>
              </w:rPr>
            </w:pPr>
            <w:r w:rsidRPr="00B7276C">
              <w:rPr>
                <w:rFonts w:ascii="Times New Roman" w:hAnsi="Times New Roman"/>
                <w:b/>
              </w:rPr>
              <w:t xml:space="preserve">Направление  «Содержание муниципального жилищного фонда и иных полномочий органов местного самоуправления в соответствии с </w:t>
            </w:r>
          </w:p>
          <w:p w14:paraId="189DAE4E" w14:textId="77777777" w:rsidR="00944A65" w:rsidRPr="00B7276C" w:rsidRDefault="00944A65" w:rsidP="00920C9B">
            <w:pPr>
              <w:spacing w:line="0" w:lineRule="atLeast"/>
              <w:ind w:left="-142" w:right="-2"/>
              <w:contextualSpacing/>
              <w:jc w:val="center"/>
              <w:rPr>
                <w:rFonts w:ascii="Times New Roman" w:hAnsi="Times New Roman"/>
                <w:b/>
              </w:rPr>
            </w:pPr>
            <w:r w:rsidRPr="00B7276C">
              <w:rPr>
                <w:rFonts w:ascii="Times New Roman" w:hAnsi="Times New Roman"/>
                <w:b/>
              </w:rPr>
              <w:t>жилищным законодательством.»</w:t>
            </w:r>
          </w:p>
          <w:p w14:paraId="7434B48F" w14:textId="77777777" w:rsidR="00944A65" w:rsidRPr="00B7276C" w:rsidRDefault="00944A65" w:rsidP="00920C9B">
            <w:pPr>
              <w:spacing w:line="0" w:lineRule="atLeast"/>
              <w:ind w:left="-142" w:right="-2"/>
              <w:contextualSpacing/>
              <w:jc w:val="center"/>
              <w:rPr>
                <w:rFonts w:ascii="Times New Roman" w:hAnsi="Times New Roman"/>
                <w:b/>
              </w:rPr>
            </w:pPr>
          </w:p>
        </w:tc>
      </w:tr>
      <w:tr w:rsidR="00944A65" w:rsidRPr="00B7276C" w14:paraId="19025471" w14:textId="77777777" w:rsidTr="00920C9B">
        <w:tc>
          <w:tcPr>
            <w:tcW w:w="865" w:type="dxa"/>
          </w:tcPr>
          <w:p w14:paraId="03118C3B" w14:textId="77777777" w:rsidR="00944A65" w:rsidRPr="00B7276C" w:rsidRDefault="00944A65" w:rsidP="00920C9B">
            <w:pPr>
              <w:tabs>
                <w:tab w:val="left" w:pos="567"/>
              </w:tabs>
              <w:rPr>
                <w:rFonts w:ascii="Times New Roman" w:hAnsi="Times New Roman"/>
              </w:rPr>
            </w:pPr>
            <w:r w:rsidRPr="00B7276C">
              <w:rPr>
                <w:rFonts w:ascii="Times New Roman" w:hAnsi="Times New Roman"/>
              </w:rPr>
              <w:t>4.1.</w:t>
            </w:r>
          </w:p>
        </w:tc>
        <w:tc>
          <w:tcPr>
            <w:tcW w:w="13921" w:type="dxa"/>
            <w:gridSpan w:val="11"/>
          </w:tcPr>
          <w:p w14:paraId="533D74EC" w14:textId="77777777" w:rsidR="00944A65" w:rsidRPr="00B7276C" w:rsidRDefault="00944A65" w:rsidP="00920C9B">
            <w:pPr>
              <w:jc w:val="center"/>
              <w:rPr>
                <w:rFonts w:ascii="Times New Roman" w:hAnsi="Times New Roman"/>
                <w:b/>
              </w:rPr>
            </w:pPr>
            <w:r w:rsidRPr="00B7276C">
              <w:rPr>
                <w:rFonts w:ascii="Times New Roman" w:hAnsi="Times New Roman"/>
                <w:b/>
              </w:rPr>
              <w:t>Ведомственный проект</w:t>
            </w:r>
            <w:r w:rsidRPr="00B7276C">
              <w:rPr>
                <w:rFonts w:ascii="Times New Roman" w:hAnsi="Times New Roman"/>
              </w:rPr>
              <w:t xml:space="preserve"> «</w:t>
            </w:r>
            <w:r w:rsidRPr="00B7276C">
              <w:rPr>
                <w:rFonts w:ascii="Times New Roman" w:hAnsi="Times New Roman"/>
                <w:b/>
              </w:rPr>
              <w:t xml:space="preserve">Содержание муниципального жилищного фонда и иных полномочий органов местного самоуправления в соответствии с жилищным законодательством. </w:t>
            </w:r>
          </w:p>
          <w:p w14:paraId="77BB5222" w14:textId="77777777" w:rsidR="00944A65" w:rsidRPr="00B7276C" w:rsidRDefault="00944A65" w:rsidP="00920C9B">
            <w:pPr>
              <w:jc w:val="center"/>
              <w:rPr>
                <w:rFonts w:ascii="Times New Roman" w:hAnsi="Times New Roman"/>
                <w:b/>
              </w:rPr>
            </w:pPr>
            <w:r w:rsidRPr="00B7276C">
              <w:rPr>
                <w:rFonts w:ascii="Times New Roman" w:hAnsi="Times New Roman"/>
                <w:b/>
              </w:rPr>
              <w:t>(Управление по вопросу развития инфраструктуры Администрации Комсомольского муниципального района)</w:t>
            </w:r>
          </w:p>
          <w:p w14:paraId="684ACF5F" w14:textId="77777777" w:rsidR="00944A65" w:rsidRPr="00B7276C" w:rsidRDefault="00944A65" w:rsidP="00920C9B">
            <w:pPr>
              <w:tabs>
                <w:tab w:val="left" w:pos="567"/>
              </w:tabs>
              <w:rPr>
                <w:rFonts w:ascii="Times New Roman" w:hAnsi="Times New Roman"/>
                <w:b/>
              </w:rPr>
            </w:pPr>
          </w:p>
        </w:tc>
      </w:tr>
      <w:tr w:rsidR="00944A65" w:rsidRPr="00B7276C" w14:paraId="13F1E9CA" w14:textId="77777777" w:rsidTr="00920C9B">
        <w:tc>
          <w:tcPr>
            <w:tcW w:w="865" w:type="dxa"/>
          </w:tcPr>
          <w:p w14:paraId="096E403B" w14:textId="77777777" w:rsidR="00944A65" w:rsidRPr="00B7276C" w:rsidRDefault="00944A65" w:rsidP="00920C9B">
            <w:pPr>
              <w:tabs>
                <w:tab w:val="left" w:pos="567"/>
              </w:tabs>
              <w:rPr>
                <w:rFonts w:ascii="Times New Roman" w:hAnsi="Times New Roman"/>
              </w:rPr>
            </w:pPr>
          </w:p>
        </w:tc>
        <w:tc>
          <w:tcPr>
            <w:tcW w:w="10914" w:type="dxa"/>
            <w:gridSpan w:val="7"/>
          </w:tcPr>
          <w:p w14:paraId="65A2CE5B"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007" w:type="dxa"/>
            <w:gridSpan w:val="4"/>
          </w:tcPr>
          <w:p w14:paraId="31D3585E"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575343A9" w14:textId="77777777" w:rsidTr="00920C9B">
        <w:tc>
          <w:tcPr>
            <w:tcW w:w="865" w:type="dxa"/>
          </w:tcPr>
          <w:p w14:paraId="42A2A37A" w14:textId="77777777" w:rsidR="00944A65" w:rsidRPr="00B7276C" w:rsidRDefault="00944A65" w:rsidP="00920C9B">
            <w:pPr>
              <w:tabs>
                <w:tab w:val="left" w:pos="567"/>
              </w:tabs>
              <w:rPr>
                <w:rFonts w:ascii="Times New Roman" w:hAnsi="Times New Roman"/>
              </w:rPr>
            </w:pPr>
            <w:r w:rsidRPr="00B7276C">
              <w:rPr>
                <w:rFonts w:ascii="Times New Roman" w:hAnsi="Times New Roman"/>
              </w:rPr>
              <w:t>4.1.1.</w:t>
            </w:r>
          </w:p>
        </w:tc>
        <w:tc>
          <w:tcPr>
            <w:tcW w:w="8046" w:type="dxa"/>
            <w:gridSpan w:val="2"/>
          </w:tcPr>
          <w:p w14:paraId="746668E4" w14:textId="77777777" w:rsidR="00944A65" w:rsidRPr="00B7276C" w:rsidRDefault="00944A65" w:rsidP="00920C9B">
            <w:pPr>
              <w:spacing w:line="0" w:lineRule="atLeast"/>
              <w:ind w:left="69" w:right="-2"/>
              <w:contextualSpacing/>
              <w:rPr>
                <w:rFonts w:ascii="Times New Roman" w:hAnsi="Times New Roman"/>
              </w:rPr>
            </w:pPr>
            <w:r w:rsidRPr="00B7276C">
              <w:rPr>
                <w:rFonts w:ascii="Times New Roman" w:hAnsi="Times New Roman"/>
              </w:rPr>
              <w:t xml:space="preserve">Мероприятия по содержанию муниципального жилого фонда Комсомольского муниципального района </w:t>
            </w:r>
          </w:p>
        </w:tc>
        <w:tc>
          <w:tcPr>
            <w:tcW w:w="3656" w:type="dxa"/>
            <w:gridSpan w:val="7"/>
          </w:tcPr>
          <w:p w14:paraId="17D2F069"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125DB01C" w14:textId="77777777" w:rsidR="00944A65" w:rsidRPr="00B7276C" w:rsidRDefault="00944A65" w:rsidP="00920C9B">
            <w:pPr>
              <w:pStyle w:val="af1"/>
              <w:spacing w:line="0" w:lineRule="atLeast"/>
              <w:ind w:left="-142" w:right="-2"/>
              <w:jc w:val="both"/>
              <w:rPr>
                <w:rFonts w:ascii="Times New Roman" w:hAnsi="Times New Roman" w:cs="Times New Roman"/>
                <w:sz w:val="24"/>
                <w:szCs w:val="24"/>
              </w:rPr>
            </w:pPr>
            <w:r w:rsidRPr="00B7276C">
              <w:rPr>
                <w:rFonts w:ascii="Times New Roman" w:hAnsi="Times New Roman" w:cs="Times New Roman"/>
                <w:sz w:val="24"/>
                <w:szCs w:val="24"/>
              </w:rPr>
              <w:t xml:space="preserve">улучшение условий проживания граждан в муниципальном  жилищном  фонде, увеличение доли </w:t>
            </w:r>
            <w:r w:rsidRPr="00B7276C">
              <w:rPr>
                <w:rFonts w:ascii="Times New Roman" w:hAnsi="Times New Roman" w:cs="Times New Roman"/>
                <w:sz w:val="24"/>
                <w:szCs w:val="24"/>
              </w:rPr>
              <w:lastRenderedPageBreak/>
              <w:t>муниципальных  жилых  помещений пригодных для проживания  в них граждан.</w:t>
            </w:r>
          </w:p>
          <w:p w14:paraId="2F39CBFC" w14:textId="77777777" w:rsidR="00944A65" w:rsidRPr="00B7276C" w:rsidRDefault="00944A65" w:rsidP="00920C9B">
            <w:pPr>
              <w:tabs>
                <w:tab w:val="left" w:pos="567"/>
              </w:tabs>
              <w:rPr>
                <w:rFonts w:ascii="Times New Roman" w:hAnsi="Times New Roman"/>
              </w:rPr>
            </w:pPr>
          </w:p>
        </w:tc>
      </w:tr>
      <w:tr w:rsidR="00944A65" w:rsidRPr="00B7276C" w14:paraId="079465E8" w14:textId="77777777" w:rsidTr="00920C9B">
        <w:tc>
          <w:tcPr>
            <w:tcW w:w="865" w:type="dxa"/>
          </w:tcPr>
          <w:p w14:paraId="30577E51"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4.1.2.</w:t>
            </w:r>
          </w:p>
        </w:tc>
        <w:tc>
          <w:tcPr>
            <w:tcW w:w="8046" w:type="dxa"/>
            <w:gridSpan w:val="2"/>
          </w:tcPr>
          <w:p w14:paraId="2795ADB0" w14:textId="77777777" w:rsidR="00944A65" w:rsidRPr="00B7276C" w:rsidRDefault="00944A65" w:rsidP="00920C9B">
            <w:pPr>
              <w:spacing w:line="0" w:lineRule="atLeast"/>
              <w:ind w:right="-2"/>
              <w:contextualSpacing/>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w:t>
            </w:r>
          </w:p>
          <w:p w14:paraId="3434FE9F" w14:textId="77777777" w:rsidR="00944A65" w:rsidRPr="00B7276C" w:rsidRDefault="00944A65" w:rsidP="00920C9B">
            <w:pPr>
              <w:spacing w:line="0" w:lineRule="atLeast"/>
              <w:ind w:left="69" w:right="-2"/>
              <w:contextualSpacing/>
              <w:rPr>
                <w:rFonts w:ascii="Times New Roman" w:hAnsi="Times New Roman"/>
              </w:rPr>
            </w:pPr>
          </w:p>
        </w:tc>
        <w:tc>
          <w:tcPr>
            <w:tcW w:w="3656" w:type="dxa"/>
            <w:gridSpan w:val="7"/>
          </w:tcPr>
          <w:p w14:paraId="7018F0C0"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07D8F189" w14:textId="77777777" w:rsidR="00944A65" w:rsidRPr="00B7276C" w:rsidRDefault="00944A65" w:rsidP="00920C9B">
            <w:pPr>
              <w:pStyle w:val="af1"/>
              <w:spacing w:line="0" w:lineRule="atLeast"/>
              <w:ind w:left="-142" w:right="-2"/>
              <w:jc w:val="both"/>
              <w:rPr>
                <w:rFonts w:ascii="Times New Roman" w:hAnsi="Times New Roman" w:cs="Times New Roman"/>
                <w:sz w:val="24"/>
                <w:szCs w:val="24"/>
              </w:rPr>
            </w:pPr>
            <w:r w:rsidRPr="00B7276C">
              <w:rPr>
                <w:rFonts w:ascii="Times New Roman" w:hAnsi="Times New Roman" w:cs="Times New Roman"/>
                <w:sz w:val="24"/>
                <w:szCs w:val="24"/>
              </w:rPr>
              <w:t>улучшение условий проживания граждан в муниципальном  жилищном  фонде, увеличение доли муниципальных  жилых  помещений пригодных для проживания  в них граждан.</w:t>
            </w:r>
          </w:p>
          <w:p w14:paraId="28B6CAF2" w14:textId="77777777" w:rsidR="00944A65" w:rsidRPr="00B7276C" w:rsidRDefault="00944A65" w:rsidP="00920C9B">
            <w:pPr>
              <w:tabs>
                <w:tab w:val="left" w:pos="567"/>
              </w:tabs>
              <w:rPr>
                <w:rFonts w:ascii="Times New Roman" w:hAnsi="Times New Roman"/>
              </w:rPr>
            </w:pPr>
          </w:p>
        </w:tc>
      </w:tr>
      <w:tr w:rsidR="00944A65" w:rsidRPr="00B7276C" w14:paraId="6DEB2CC4" w14:textId="77777777" w:rsidTr="00920C9B">
        <w:tc>
          <w:tcPr>
            <w:tcW w:w="865" w:type="dxa"/>
          </w:tcPr>
          <w:p w14:paraId="63162D67" w14:textId="77777777" w:rsidR="00944A65" w:rsidRPr="00B7276C" w:rsidRDefault="00944A65" w:rsidP="00920C9B">
            <w:pPr>
              <w:tabs>
                <w:tab w:val="left" w:pos="567"/>
              </w:tabs>
              <w:rPr>
                <w:rFonts w:ascii="Times New Roman" w:hAnsi="Times New Roman"/>
              </w:rPr>
            </w:pPr>
            <w:r w:rsidRPr="00B7276C">
              <w:rPr>
                <w:rFonts w:ascii="Times New Roman" w:hAnsi="Times New Roman"/>
              </w:rPr>
              <w:t>4.1.3.</w:t>
            </w:r>
          </w:p>
        </w:tc>
        <w:tc>
          <w:tcPr>
            <w:tcW w:w="8046" w:type="dxa"/>
            <w:gridSpan w:val="2"/>
          </w:tcPr>
          <w:p w14:paraId="64D8A421" w14:textId="77777777" w:rsidR="00944A65" w:rsidRPr="00B7276C" w:rsidRDefault="00944A65" w:rsidP="00920C9B">
            <w:pPr>
              <w:spacing w:line="0" w:lineRule="atLeast"/>
              <w:ind w:right="-2"/>
              <w:contextualSpacing/>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3656" w:type="dxa"/>
            <w:gridSpan w:val="7"/>
          </w:tcPr>
          <w:p w14:paraId="661D6C6A"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11D503F7" w14:textId="77777777" w:rsidR="00944A65" w:rsidRPr="00B7276C" w:rsidRDefault="00944A65" w:rsidP="00920C9B">
            <w:pPr>
              <w:pStyle w:val="af1"/>
              <w:spacing w:line="0" w:lineRule="atLeast"/>
              <w:ind w:left="-142" w:right="-2"/>
              <w:jc w:val="both"/>
              <w:rPr>
                <w:rFonts w:ascii="Times New Roman" w:hAnsi="Times New Roman" w:cs="Times New Roman"/>
                <w:sz w:val="24"/>
                <w:szCs w:val="24"/>
              </w:rPr>
            </w:pPr>
            <w:r w:rsidRPr="00B7276C">
              <w:rPr>
                <w:rFonts w:ascii="Times New Roman" w:hAnsi="Times New Roman" w:cs="Times New Roman"/>
                <w:sz w:val="24"/>
                <w:szCs w:val="24"/>
              </w:rPr>
              <w:t>улучшение условий проживания граждан в муниципальном  жилищном  фонде, увеличение доли муниципальных  жилых  помещений пригодных для проживания  в них граждан.</w:t>
            </w:r>
          </w:p>
          <w:p w14:paraId="3405CBF6" w14:textId="77777777" w:rsidR="00944A65" w:rsidRPr="00B7276C" w:rsidRDefault="00944A65" w:rsidP="00920C9B">
            <w:pPr>
              <w:pStyle w:val="af1"/>
              <w:spacing w:line="0" w:lineRule="atLeast"/>
              <w:ind w:left="-142" w:right="-2"/>
              <w:jc w:val="both"/>
              <w:rPr>
                <w:rFonts w:ascii="Times New Roman" w:hAnsi="Times New Roman" w:cs="Times New Roman"/>
                <w:sz w:val="24"/>
                <w:szCs w:val="24"/>
              </w:rPr>
            </w:pPr>
          </w:p>
          <w:p w14:paraId="5D6E5CCE" w14:textId="77777777" w:rsidR="00944A65" w:rsidRPr="00B7276C" w:rsidRDefault="00944A65" w:rsidP="00920C9B">
            <w:pPr>
              <w:tabs>
                <w:tab w:val="left" w:pos="567"/>
              </w:tabs>
              <w:rPr>
                <w:rFonts w:ascii="Times New Roman" w:hAnsi="Times New Roman"/>
              </w:rPr>
            </w:pPr>
          </w:p>
        </w:tc>
      </w:tr>
      <w:tr w:rsidR="00944A65" w:rsidRPr="00B7276C" w14:paraId="6B3AB0B1" w14:textId="77777777" w:rsidTr="00920C9B">
        <w:tc>
          <w:tcPr>
            <w:tcW w:w="865" w:type="dxa"/>
          </w:tcPr>
          <w:p w14:paraId="7221448D"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5.</w:t>
            </w:r>
          </w:p>
        </w:tc>
        <w:tc>
          <w:tcPr>
            <w:tcW w:w="13921" w:type="dxa"/>
            <w:gridSpan w:val="11"/>
          </w:tcPr>
          <w:p w14:paraId="014FBE0D" w14:textId="77777777" w:rsidR="00944A65" w:rsidRPr="00B7276C" w:rsidRDefault="00944A65" w:rsidP="00920C9B">
            <w:pPr>
              <w:spacing w:line="0" w:lineRule="atLeast"/>
              <w:ind w:left="-142" w:right="-2"/>
              <w:contextualSpacing/>
              <w:jc w:val="center"/>
              <w:rPr>
                <w:rFonts w:ascii="Times New Roman" w:hAnsi="Times New Roman"/>
                <w:b/>
              </w:rPr>
            </w:pPr>
            <w:r w:rsidRPr="00B7276C">
              <w:rPr>
                <w:rFonts w:ascii="Times New Roman" w:hAnsi="Times New Roman"/>
                <w:b/>
              </w:rPr>
              <w:t>Направление «Комплексная система обращения с твердыми коммунальными отходами»</w:t>
            </w:r>
          </w:p>
        </w:tc>
      </w:tr>
      <w:tr w:rsidR="00944A65" w:rsidRPr="00B7276C" w14:paraId="127196A4" w14:textId="77777777" w:rsidTr="00920C9B">
        <w:tc>
          <w:tcPr>
            <w:tcW w:w="865" w:type="dxa"/>
          </w:tcPr>
          <w:p w14:paraId="45996A71" w14:textId="77777777" w:rsidR="00944A65" w:rsidRPr="00B7276C" w:rsidRDefault="00944A65" w:rsidP="00920C9B">
            <w:pPr>
              <w:tabs>
                <w:tab w:val="left" w:pos="567"/>
              </w:tabs>
              <w:rPr>
                <w:rFonts w:ascii="Times New Roman" w:hAnsi="Times New Roman"/>
              </w:rPr>
            </w:pPr>
            <w:r w:rsidRPr="00B7276C">
              <w:rPr>
                <w:rFonts w:ascii="Times New Roman" w:hAnsi="Times New Roman"/>
              </w:rPr>
              <w:t>5.1.</w:t>
            </w:r>
          </w:p>
        </w:tc>
        <w:tc>
          <w:tcPr>
            <w:tcW w:w="13921" w:type="dxa"/>
            <w:gridSpan w:val="11"/>
          </w:tcPr>
          <w:p w14:paraId="299544E6" w14:textId="77777777" w:rsidR="00944A65" w:rsidRPr="00B7276C" w:rsidRDefault="00944A65" w:rsidP="00920C9B">
            <w:pPr>
              <w:spacing w:line="0" w:lineRule="atLeast"/>
              <w:ind w:left="-142" w:right="-2"/>
              <w:contextualSpacing/>
              <w:jc w:val="center"/>
              <w:rPr>
                <w:rFonts w:ascii="Times New Roman" w:hAnsi="Times New Roman"/>
                <w:b/>
              </w:rPr>
            </w:pPr>
            <w:r w:rsidRPr="00B7276C">
              <w:rPr>
                <w:rFonts w:ascii="Times New Roman" w:hAnsi="Times New Roman"/>
                <w:b/>
              </w:rPr>
              <w:t>Ведомственный проект «Комплексная система обращения с твердыми коммунальными отходами»</w:t>
            </w:r>
          </w:p>
          <w:p w14:paraId="5E80E8D8" w14:textId="77777777" w:rsidR="00944A65" w:rsidRPr="00B7276C" w:rsidRDefault="00944A65" w:rsidP="00920C9B">
            <w:pPr>
              <w:spacing w:line="0" w:lineRule="atLeast"/>
              <w:ind w:left="-142" w:right="-2"/>
              <w:contextualSpacing/>
              <w:jc w:val="center"/>
              <w:rPr>
                <w:rFonts w:ascii="Times New Roman" w:hAnsi="Times New Roman"/>
                <w:b/>
              </w:rPr>
            </w:pPr>
            <w:r w:rsidRPr="00B7276C">
              <w:rPr>
                <w:rFonts w:ascii="Times New Roman" w:hAnsi="Times New Roman"/>
                <w:b/>
              </w:rPr>
              <w:t>(Управление по вопросу развития инфраструктуры Администрации Комсомольского муниципального района</w:t>
            </w:r>
          </w:p>
        </w:tc>
      </w:tr>
      <w:tr w:rsidR="00944A65" w:rsidRPr="00B7276C" w14:paraId="2A388C28" w14:textId="77777777" w:rsidTr="00920C9B">
        <w:tc>
          <w:tcPr>
            <w:tcW w:w="865" w:type="dxa"/>
          </w:tcPr>
          <w:p w14:paraId="2AACC1D5" w14:textId="77777777" w:rsidR="00944A65" w:rsidRPr="00B7276C" w:rsidRDefault="00944A65" w:rsidP="00920C9B">
            <w:pPr>
              <w:tabs>
                <w:tab w:val="left" w:pos="567"/>
              </w:tabs>
              <w:rPr>
                <w:rFonts w:ascii="Times New Roman" w:hAnsi="Times New Roman"/>
              </w:rPr>
            </w:pPr>
          </w:p>
        </w:tc>
        <w:tc>
          <w:tcPr>
            <w:tcW w:w="10668" w:type="dxa"/>
            <w:gridSpan w:val="5"/>
          </w:tcPr>
          <w:p w14:paraId="4094E152" w14:textId="77777777" w:rsidR="00944A65" w:rsidRPr="00B7276C" w:rsidRDefault="00944A65" w:rsidP="00920C9B">
            <w:pPr>
              <w:spacing w:line="0" w:lineRule="atLeast"/>
              <w:ind w:left="-142" w:right="-2"/>
              <w:contextualSpacing/>
              <w:rPr>
                <w:rFonts w:ascii="Times New Roman" w:hAnsi="Times New Roman"/>
              </w:rPr>
            </w:pPr>
            <w:r w:rsidRPr="00B7276C">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253" w:type="dxa"/>
            <w:gridSpan w:val="6"/>
          </w:tcPr>
          <w:p w14:paraId="2A94D192"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2739E8ED" w14:textId="77777777" w:rsidTr="00920C9B">
        <w:tc>
          <w:tcPr>
            <w:tcW w:w="865" w:type="dxa"/>
          </w:tcPr>
          <w:p w14:paraId="5665A442" w14:textId="77777777" w:rsidR="00944A65" w:rsidRPr="00B7276C" w:rsidRDefault="00944A65" w:rsidP="00920C9B">
            <w:pPr>
              <w:tabs>
                <w:tab w:val="left" w:pos="567"/>
              </w:tabs>
              <w:rPr>
                <w:rFonts w:ascii="Times New Roman" w:hAnsi="Times New Roman"/>
              </w:rPr>
            </w:pPr>
            <w:r w:rsidRPr="00B7276C">
              <w:rPr>
                <w:rFonts w:ascii="Times New Roman" w:hAnsi="Times New Roman"/>
              </w:rPr>
              <w:t>5.1.1.</w:t>
            </w:r>
          </w:p>
        </w:tc>
        <w:tc>
          <w:tcPr>
            <w:tcW w:w="8026" w:type="dxa"/>
          </w:tcPr>
          <w:p w14:paraId="145B6DFE" w14:textId="77777777" w:rsidR="00944A65" w:rsidRPr="00B7276C" w:rsidRDefault="00944A65" w:rsidP="00920C9B">
            <w:pPr>
              <w:spacing w:line="0" w:lineRule="atLeast"/>
              <w:ind w:left="-142" w:right="-2"/>
              <w:contextualSpacing/>
              <w:rPr>
                <w:rFonts w:ascii="Times New Roman" w:hAnsi="Times New Roman"/>
              </w:rPr>
            </w:pPr>
            <w:r w:rsidRPr="00B7276C">
              <w:rPr>
                <w:rFonts w:ascii="Times New Roman" w:hAnsi="Times New Roman"/>
              </w:rPr>
              <w:t>Прочие мероприятия в области коммунального хозяйства</w:t>
            </w:r>
          </w:p>
        </w:tc>
        <w:tc>
          <w:tcPr>
            <w:tcW w:w="3631" w:type="dxa"/>
            <w:gridSpan w:val="7"/>
          </w:tcPr>
          <w:p w14:paraId="12975FF9" w14:textId="77777777" w:rsidR="00944A65" w:rsidRPr="00B7276C" w:rsidRDefault="00944A65" w:rsidP="00920C9B">
            <w:pPr>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64" w:type="dxa"/>
            <w:gridSpan w:val="3"/>
          </w:tcPr>
          <w:p w14:paraId="54499DDC" w14:textId="77777777" w:rsidR="00944A65" w:rsidRPr="00B7276C" w:rsidRDefault="00944A65" w:rsidP="00920C9B">
            <w:pPr>
              <w:spacing w:line="0" w:lineRule="atLeast"/>
              <w:ind w:left="-142" w:right="-2"/>
              <w:contextualSpacing/>
              <w:jc w:val="center"/>
              <w:rPr>
                <w:rFonts w:ascii="Times New Roman" w:hAnsi="Times New Roman"/>
                <w:b/>
              </w:rPr>
            </w:pPr>
            <w:r w:rsidRPr="00B7276C">
              <w:rPr>
                <w:rFonts w:ascii="Times New Roman" w:hAnsi="Times New Roman"/>
                <w:color w:val="333333"/>
                <w:spacing w:val="-5"/>
              </w:rPr>
              <w:t>Улучшение санитарно- эпидемиологического состояния вне границ сельских  населенных пунктов, повышение уровня комфортности</w:t>
            </w:r>
          </w:p>
        </w:tc>
      </w:tr>
      <w:tr w:rsidR="00944A65" w:rsidRPr="00B7276C" w14:paraId="2E28E8A2" w14:textId="77777777" w:rsidTr="00920C9B">
        <w:tc>
          <w:tcPr>
            <w:tcW w:w="865" w:type="dxa"/>
          </w:tcPr>
          <w:p w14:paraId="73A98411" w14:textId="77777777" w:rsidR="00944A65" w:rsidRPr="00B7276C" w:rsidRDefault="00944A65" w:rsidP="00920C9B">
            <w:pPr>
              <w:tabs>
                <w:tab w:val="left" w:pos="567"/>
              </w:tabs>
              <w:rPr>
                <w:rFonts w:ascii="Times New Roman" w:hAnsi="Times New Roman"/>
              </w:rPr>
            </w:pPr>
            <w:r w:rsidRPr="00B7276C">
              <w:rPr>
                <w:rFonts w:ascii="Times New Roman" w:hAnsi="Times New Roman"/>
              </w:rPr>
              <w:t xml:space="preserve"> 5.1.1.1.</w:t>
            </w:r>
          </w:p>
        </w:tc>
        <w:tc>
          <w:tcPr>
            <w:tcW w:w="8026" w:type="dxa"/>
          </w:tcPr>
          <w:p w14:paraId="493C7450" w14:textId="77777777" w:rsidR="00944A65" w:rsidRPr="00B7276C" w:rsidRDefault="00944A65" w:rsidP="00920C9B">
            <w:pPr>
              <w:spacing w:line="0" w:lineRule="atLeast"/>
              <w:ind w:left="-142" w:right="-2"/>
              <w:contextualSpacing/>
              <w:rPr>
                <w:rFonts w:ascii="Times New Roman" w:hAnsi="Times New Roman"/>
              </w:rPr>
            </w:pPr>
            <w:r w:rsidRPr="00B7276C">
              <w:rPr>
                <w:rFonts w:ascii="Times New Roman" w:hAnsi="Times New Roman"/>
              </w:rPr>
              <w:t>Создание мест (площадок) накопления ТКО в Комсомольском муниципальном районе</w:t>
            </w:r>
          </w:p>
        </w:tc>
        <w:tc>
          <w:tcPr>
            <w:tcW w:w="3631" w:type="dxa"/>
            <w:gridSpan w:val="7"/>
          </w:tcPr>
          <w:p w14:paraId="2F470FE2" w14:textId="77777777" w:rsidR="00944A65" w:rsidRPr="00B7276C" w:rsidRDefault="00944A65" w:rsidP="00920C9B">
            <w:pPr>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64" w:type="dxa"/>
            <w:gridSpan w:val="3"/>
          </w:tcPr>
          <w:p w14:paraId="54391D61" w14:textId="77777777" w:rsidR="00944A65" w:rsidRPr="00B7276C" w:rsidRDefault="00944A65" w:rsidP="00920C9B">
            <w:pPr>
              <w:spacing w:line="0" w:lineRule="atLeast"/>
              <w:ind w:left="-142" w:right="-2"/>
              <w:contextualSpacing/>
              <w:jc w:val="center"/>
              <w:rPr>
                <w:rFonts w:ascii="Times New Roman" w:hAnsi="Times New Roman"/>
                <w:b/>
              </w:rPr>
            </w:pPr>
            <w:r w:rsidRPr="00B7276C">
              <w:rPr>
                <w:rFonts w:ascii="Times New Roman" w:hAnsi="Times New Roman"/>
                <w:color w:val="333333"/>
                <w:spacing w:val="-5"/>
              </w:rPr>
              <w:t>Улучшение санитарно- эпидемиологического состояния вне границ сельских  населенных пунктов, повышение уровня комфортности</w:t>
            </w:r>
          </w:p>
        </w:tc>
      </w:tr>
      <w:tr w:rsidR="00944A65" w:rsidRPr="00B7276C" w14:paraId="222F0EBE" w14:textId="77777777" w:rsidTr="00920C9B">
        <w:tc>
          <w:tcPr>
            <w:tcW w:w="865" w:type="dxa"/>
          </w:tcPr>
          <w:p w14:paraId="727152E2" w14:textId="77777777" w:rsidR="00944A65" w:rsidRPr="00B7276C" w:rsidRDefault="00944A65" w:rsidP="00920C9B">
            <w:pPr>
              <w:tabs>
                <w:tab w:val="left" w:pos="567"/>
              </w:tabs>
              <w:rPr>
                <w:rFonts w:ascii="Times New Roman" w:hAnsi="Times New Roman"/>
                <w:b/>
              </w:rPr>
            </w:pPr>
            <w:r w:rsidRPr="00B7276C">
              <w:rPr>
                <w:rFonts w:ascii="Times New Roman" w:hAnsi="Times New Roman"/>
                <w:b/>
              </w:rPr>
              <w:t>6.</w:t>
            </w:r>
          </w:p>
        </w:tc>
        <w:tc>
          <w:tcPr>
            <w:tcW w:w="13921" w:type="dxa"/>
            <w:gridSpan w:val="11"/>
          </w:tcPr>
          <w:p w14:paraId="0085A59C" w14:textId="77777777" w:rsidR="00944A65" w:rsidRPr="00B7276C" w:rsidRDefault="00944A65" w:rsidP="00920C9B">
            <w:pPr>
              <w:spacing w:line="0" w:lineRule="atLeast"/>
              <w:ind w:left="-142" w:right="-2"/>
              <w:contextualSpacing/>
              <w:jc w:val="center"/>
              <w:rPr>
                <w:rFonts w:ascii="Times New Roman" w:hAnsi="Times New Roman"/>
              </w:rPr>
            </w:pPr>
            <w:r w:rsidRPr="00B7276C">
              <w:rPr>
                <w:rFonts w:ascii="Times New Roman" w:hAnsi="Times New Roman"/>
                <w:b/>
              </w:rPr>
              <w:t>Направление «</w:t>
            </w:r>
            <w:r w:rsidRPr="00B7276C">
              <w:rPr>
                <w:rFonts w:ascii="Times New Roman" w:hAnsi="Times New Roman"/>
                <w:b/>
                <w:sz w:val="24"/>
                <w:szCs w:val="24"/>
              </w:rPr>
              <w:t>Обеспечение водоснабжением жителей и содержание территорий сельских кладбищ Комсомольского муниципального района</w:t>
            </w:r>
            <w:r w:rsidRPr="00B7276C">
              <w:rPr>
                <w:rFonts w:ascii="Times New Roman" w:hAnsi="Times New Roman"/>
                <w:b/>
              </w:rPr>
              <w:t>»</w:t>
            </w:r>
          </w:p>
        </w:tc>
      </w:tr>
      <w:tr w:rsidR="00944A65" w:rsidRPr="00B7276C" w14:paraId="2B2E112D" w14:textId="77777777" w:rsidTr="00920C9B">
        <w:tc>
          <w:tcPr>
            <w:tcW w:w="865" w:type="dxa"/>
          </w:tcPr>
          <w:p w14:paraId="025543EE" w14:textId="77777777" w:rsidR="00944A65" w:rsidRPr="00B7276C" w:rsidRDefault="00944A65" w:rsidP="00920C9B">
            <w:pPr>
              <w:tabs>
                <w:tab w:val="left" w:pos="567"/>
              </w:tabs>
              <w:rPr>
                <w:rFonts w:ascii="Times New Roman" w:hAnsi="Times New Roman"/>
              </w:rPr>
            </w:pPr>
            <w:r w:rsidRPr="00B7276C">
              <w:rPr>
                <w:rFonts w:ascii="Times New Roman" w:hAnsi="Times New Roman"/>
              </w:rPr>
              <w:t>6.1.</w:t>
            </w:r>
          </w:p>
        </w:tc>
        <w:tc>
          <w:tcPr>
            <w:tcW w:w="13921" w:type="dxa"/>
            <w:gridSpan w:val="11"/>
          </w:tcPr>
          <w:p w14:paraId="1C1BA338" w14:textId="77777777" w:rsidR="00944A65" w:rsidRPr="00B7276C" w:rsidRDefault="00944A65" w:rsidP="00920C9B">
            <w:pPr>
              <w:jc w:val="center"/>
              <w:rPr>
                <w:rFonts w:ascii="Times New Roman" w:hAnsi="Times New Roman"/>
                <w:b/>
              </w:rPr>
            </w:pPr>
            <w:r w:rsidRPr="00B7276C">
              <w:rPr>
                <w:rFonts w:ascii="Times New Roman" w:hAnsi="Times New Roman"/>
                <w:b/>
              </w:rPr>
              <w:t>Комплекс процессных мероприятий «</w:t>
            </w:r>
            <w:r w:rsidRPr="00B7276C">
              <w:rPr>
                <w:rFonts w:ascii="Times New Roman" w:hAnsi="Times New Roman"/>
                <w:b/>
                <w:sz w:val="24"/>
                <w:szCs w:val="24"/>
              </w:rPr>
              <w:t>Обеспечение водоснабжением жителей и содержание территорий сельских кладбищ Комсомольского муниципального района</w:t>
            </w:r>
            <w:r w:rsidRPr="00B7276C">
              <w:rPr>
                <w:rFonts w:ascii="Times New Roman" w:hAnsi="Times New Roman"/>
                <w:b/>
              </w:rPr>
              <w:t>»</w:t>
            </w:r>
          </w:p>
          <w:p w14:paraId="6B515B72" w14:textId="77777777" w:rsidR="00944A65" w:rsidRPr="00B7276C" w:rsidRDefault="00944A65" w:rsidP="00920C9B">
            <w:pPr>
              <w:tabs>
                <w:tab w:val="left" w:pos="567"/>
              </w:tabs>
              <w:rPr>
                <w:rFonts w:ascii="Times New Roman" w:hAnsi="Times New Roman"/>
              </w:rPr>
            </w:pPr>
            <w:r w:rsidRPr="00B7276C">
              <w:rPr>
                <w:rFonts w:ascii="Times New Roman" w:hAnsi="Times New Roman"/>
                <w:b/>
              </w:rPr>
              <w:t>(Управление по вопросу развития инфраструктуры Администрации Комсомольского муниципального района</w:t>
            </w:r>
          </w:p>
        </w:tc>
      </w:tr>
      <w:tr w:rsidR="00944A65" w:rsidRPr="00B7276C" w14:paraId="2E179D9D" w14:textId="77777777" w:rsidTr="00920C9B">
        <w:tc>
          <w:tcPr>
            <w:tcW w:w="865" w:type="dxa"/>
          </w:tcPr>
          <w:p w14:paraId="2155A4AC" w14:textId="77777777" w:rsidR="00944A65" w:rsidRPr="00B7276C" w:rsidRDefault="00944A65" w:rsidP="00920C9B">
            <w:pPr>
              <w:tabs>
                <w:tab w:val="left" w:pos="567"/>
              </w:tabs>
              <w:rPr>
                <w:rFonts w:ascii="Times New Roman" w:hAnsi="Times New Roman"/>
              </w:rPr>
            </w:pPr>
          </w:p>
        </w:tc>
        <w:tc>
          <w:tcPr>
            <w:tcW w:w="10774" w:type="dxa"/>
            <w:gridSpan w:val="6"/>
          </w:tcPr>
          <w:p w14:paraId="6D9B0C3C" w14:textId="77777777" w:rsidR="00944A65" w:rsidRPr="00B7276C" w:rsidRDefault="00944A65" w:rsidP="00920C9B">
            <w:pPr>
              <w:tabs>
                <w:tab w:val="left" w:pos="567"/>
              </w:tabs>
              <w:rPr>
                <w:rFonts w:ascii="Times New Roman" w:hAnsi="Times New Roman"/>
              </w:rPr>
            </w:pPr>
            <w:r w:rsidRPr="00B7276C">
              <w:rPr>
                <w:rFonts w:ascii="Times New Roman" w:hAnsi="Times New Roman"/>
              </w:rPr>
              <w:t>Ответственный за реализацию: Управление по вопросу развития инфраструктуры Администрации Комсомольского муниципального района</w:t>
            </w:r>
          </w:p>
        </w:tc>
        <w:tc>
          <w:tcPr>
            <w:tcW w:w="3147" w:type="dxa"/>
            <w:gridSpan w:val="5"/>
          </w:tcPr>
          <w:p w14:paraId="70314B03" w14:textId="77777777" w:rsidR="00944A65" w:rsidRPr="00B7276C" w:rsidRDefault="00944A65" w:rsidP="00920C9B">
            <w:pPr>
              <w:tabs>
                <w:tab w:val="left" w:pos="567"/>
              </w:tabs>
              <w:rPr>
                <w:rFonts w:ascii="Times New Roman" w:hAnsi="Times New Roman"/>
              </w:rPr>
            </w:pPr>
            <w:r w:rsidRPr="00B7276C">
              <w:rPr>
                <w:rFonts w:ascii="Times New Roman" w:hAnsi="Times New Roman"/>
              </w:rPr>
              <w:t>Срок реализации 2024-2030</w:t>
            </w:r>
          </w:p>
        </w:tc>
      </w:tr>
      <w:tr w:rsidR="00944A65" w:rsidRPr="00B7276C" w14:paraId="2295CDA2" w14:textId="77777777" w:rsidTr="00920C9B">
        <w:tc>
          <w:tcPr>
            <w:tcW w:w="865" w:type="dxa"/>
          </w:tcPr>
          <w:p w14:paraId="5B065CAF" w14:textId="77777777" w:rsidR="00944A65" w:rsidRPr="00B7276C" w:rsidRDefault="00944A65" w:rsidP="00920C9B">
            <w:pPr>
              <w:tabs>
                <w:tab w:val="left" w:pos="567"/>
              </w:tabs>
              <w:rPr>
                <w:rFonts w:ascii="Times New Roman" w:hAnsi="Times New Roman"/>
              </w:rPr>
            </w:pPr>
            <w:r w:rsidRPr="00B7276C">
              <w:rPr>
                <w:rFonts w:ascii="Times New Roman" w:hAnsi="Times New Roman"/>
              </w:rPr>
              <w:t>6.1.1.</w:t>
            </w:r>
          </w:p>
        </w:tc>
        <w:tc>
          <w:tcPr>
            <w:tcW w:w="8046" w:type="dxa"/>
            <w:gridSpan w:val="2"/>
          </w:tcPr>
          <w:p w14:paraId="1E1E9ED0" w14:textId="77777777" w:rsidR="00944A65" w:rsidRPr="00B7276C" w:rsidRDefault="00944A65" w:rsidP="00920C9B">
            <w:pPr>
              <w:spacing w:line="0" w:lineRule="atLeast"/>
              <w:ind w:left="69" w:right="-2"/>
              <w:contextualSpacing/>
              <w:rPr>
                <w:rFonts w:ascii="Times New Roman" w:hAnsi="Times New Roman"/>
              </w:rPr>
            </w:pPr>
            <w:r w:rsidRPr="00B7276C">
              <w:rPr>
                <w:rFonts w:ascii="Times New Roman" w:hAnsi="Times New Roman"/>
              </w:rPr>
              <w:t>Прочие мероприятия по благоустройству (Закупка товаров, работ и услуг для обеспечения государственных (муниципальных) нужд)</w:t>
            </w:r>
          </w:p>
        </w:tc>
        <w:tc>
          <w:tcPr>
            <w:tcW w:w="3656" w:type="dxa"/>
            <w:gridSpan w:val="7"/>
          </w:tcPr>
          <w:p w14:paraId="17BF40FF"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1F2D294A" w14:textId="77777777" w:rsidR="00944A65" w:rsidRPr="00B7276C" w:rsidRDefault="00944A65" w:rsidP="00920C9B">
            <w:pPr>
              <w:tabs>
                <w:tab w:val="left" w:pos="567"/>
              </w:tabs>
              <w:rPr>
                <w:rFonts w:ascii="Times New Roman" w:hAnsi="Times New Roman"/>
                <w:sz w:val="24"/>
                <w:szCs w:val="24"/>
              </w:rPr>
            </w:pPr>
            <w:r w:rsidRPr="00B7276C">
              <w:rPr>
                <w:rFonts w:ascii="Times New Roman" w:hAnsi="Times New Roman"/>
                <w:sz w:val="24"/>
                <w:szCs w:val="24"/>
              </w:rPr>
              <w:t>Благоустройство мест общего пользования территорий Комсомольского муниципального района</w:t>
            </w:r>
          </w:p>
        </w:tc>
      </w:tr>
      <w:tr w:rsidR="00944A65" w:rsidRPr="00B7276C" w14:paraId="1CA07362" w14:textId="77777777" w:rsidTr="00920C9B">
        <w:tc>
          <w:tcPr>
            <w:tcW w:w="865" w:type="dxa"/>
          </w:tcPr>
          <w:p w14:paraId="67FE79D8" w14:textId="77777777" w:rsidR="00944A65" w:rsidRPr="00B7276C" w:rsidRDefault="00944A65" w:rsidP="00920C9B">
            <w:pPr>
              <w:tabs>
                <w:tab w:val="left" w:pos="567"/>
              </w:tabs>
              <w:rPr>
                <w:rFonts w:ascii="Times New Roman" w:hAnsi="Times New Roman"/>
              </w:rPr>
            </w:pPr>
            <w:r w:rsidRPr="00B7276C">
              <w:rPr>
                <w:rFonts w:ascii="Times New Roman" w:hAnsi="Times New Roman"/>
              </w:rPr>
              <w:t>6.1.2.</w:t>
            </w:r>
          </w:p>
        </w:tc>
        <w:tc>
          <w:tcPr>
            <w:tcW w:w="8046" w:type="dxa"/>
            <w:gridSpan w:val="2"/>
          </w:tcPr>
          <w:p w14:paraId="289543F0" w14:textId="77777777" w:rsidR="00944A65" w:rsidRPr="00B7276C" w:rsidRDefault="00944A65" w:rsidP="00920C9B">
            <w:pPr>
              <w:spacing w:line="0" w:lineRule="atLeast"/>
              <w:ind w:left="69" w:right="-2"/>
              <w:contextualSpacing/>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tc>
        <w:tc>
          <w:tcPr>
            <w:tcW w:w="3656" w:type="dxa"/>
            <w:gridSpan w:val="7"/>
          </w:tcPr>
          <w:p w14:paraId="015C1A52"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456A5DE2" w14:textId="77777777" w:rsidR="00944A65" w:rsidRPr="00B7276C" w:rsidRDefault="00944A65" w:rsidP="00920C9B">
            <w:pPr>
              <w:tabs>
                <w:tab w:val="left" w:pos="567"/>
              </w:tabs>
              <w:rPr>
                <w:rFonts w:ascii="Times New Roman" w:hAnsi="Times New Roman"/>
                <w:highlight w:val="yellow"/>
              </w:rPr>
            </w:pPr>
            <w:r w:rsidRPr="00B7276C">
              <w:rPr>
                <w:rFonts w:ascii="Times New Roman" w:hAnsi="Times New Roman"/>
                <w:sz w:val="24"/>
                <w:szCs w:val="24"/>
              </w:rPr>
              <w:t xml:space="preserve">создание условий для обеспечения населения  Комсомольского </w:t>
            </w:r>
            <w:r w:rsidRPr="00B7276C">
              <w:rPr>
                <w:rFonts w:ascii="Times New Roman" w:hAnsi="Times New Roman"/>
                <w:sz w:val="24"/>
                <w:szCs w:val="24"/>
              </w:rPr>
              <w:lastRenderedPageBreak/>
              <w:t>муниципального района услугами  по содержанию колодцев</w:t>
            </w:r>
          </w:p>
        </w:tc>
      </w:tr>
      <w:tr w:rsidR="00944A65" w:rsidRPr="00B7276C" w14:paraId="5745B995" w14:textId="77777777" w:rsidTr="00920C9B">
        <w:tc>
          <w:tcPr>
            <w:tcW w:w="865" w:type="dxa"/>
          </w:tcPr>
          <w:p w14:paraId="52773218" w14:textId="77777777" w:rsidR="00944A65" w:rsidRPr="00B7276C" w:rsidRDefault="00944A65" w:rsidP="00920C9B">
            <w:pPr>
              <w:tabs>
                <w:tab w:val="left" w:pos="567"/>
              </w:tabs>
              <w:rPr>
                <w:rFonts w:ascii="Times New Roman" w:hAnsi="Times New Roman"/>
              </w:rPr>
            </w:pPr>
            <w:r w:rsidRPr="00B7276C">
              <w:rPr>
                <w:rFonts w:ascii="Times New Roman" w:hAnsi="Times New Roman"/>
              </w:rPr>
              <w:lastRenderedPageBreak/>
              <w:t>6.1.3.</w:t>
            </w:r>
          </w:p>
        </w:tc>
        <w:tc>
          <w:tcPr>
            <w:tcW w:w="8046" w:type="dxa"/>
            <w:gridSpan w:val="2"/>
          </w:tcPr>
          <w:p w14:paraId="41C9A51A" w14:textId="77777777" w:rsidR="00944A65" w:rsidRPr="00B7276C" w:rsidRDefault="00944A65" w:rsidP="00920C9B">
            <w:pPr>
              <w:spacing w:line="0" w:lineRule="atLeast"/>
              <w:ind w:left="69" w:right="-2"/>
              <w:contextualSpacing/>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3656" w:type="dxa"/>
            <w:gridSpan w:val="7"/>
          </w:tcPr>
          <w:p w14:paraId="6FCF9CE0"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0AC233B1" w14:textId="77777777" w:rsidR="00944A65" w:rsidRPr="00B7276C" w:rsidRDefault="00944A65" w:rsidP="00920C9B">
            <w:pPr>
              <w:tabs>
                <w:tab w:val="left" w:pos="567"/>
              </w:tabs>
              <w:rPr>
                <w:rFonts w:ascii="Times New Roman" w:hAnsi="Times New Roman"/>
                <w:highlight w:val="yellow"/>
              </w:rPr>
            </w:pPr>
            <w:r w:rsidRPr="00B7276C">
              <w:rPr>
                <w:rFonts w:ascii="Times New Roman" w:hAnsi="Times New Roman"/>
                <w:sz w:val="24"/>
                <w:szCs w:val="24"/>
              </w:rPr>
              <w:t>создание условий для обеспечения населения  Комсомольского муниципального района услугами  по содержанию кладбищ</w:t>
            </w:r>
          </w:p>
        </w:tc>
      </w:tr>
      <w:tr w:rsidR="00944A65" w:rsidRPr="00B7276C" w14:paraId="4A6A7A37" w14:textId="77777777" w:rsidTr="00920C9B">
        <w:tc>
          <w:tcPr>
            <w:tcW w:w="865" w:type="dxa"/>
          </w:tcPr>
          <w:p w14:paraId="28ED7062" w14:textId="77777777" w:rsidR="00944A65" w:rsidRPr="00B7276C" w:rsidRDefault="00944A65" w:rsidP="00920C9B">
            <w:pPr>
              <w:tabs>
                <w:tab w:val="left" w:pos="567"/>
              </w:tabs>
              <w:rPr>
                <w:rFonts w:ascii="Times New Roman" w:hAnsi="Times New Roman"/>
              </w:rPr>
            </w:pPr>
            <w:r w:rsidRPr="00B7276C">
              <w:rPr>
                <w:rFonts w:ascii="Times New Roman" w:hAnsi="Times New Roman"/>
              </w:rPr>
              <w:t>6.1.4.</w:t>
            </w:r>
          </w:p>
        </w:tc>
        <w:tc>
          <w:tcPr>
            <w:tcW w:w="8046" w:type="dxa"/>
            <w:gridSpan w:val="2"/>
          </w:tcPr>
          <w:p w14:paraId="37FD1E9E" w14:textId="77777777" w:rsidR="00944A65" w:rsidRPr="00B7276C" w:rsidRDefault="00944A65" w:rsidP="00920C9B">
            <w:pPr>
              <w:spacing w:line="0" w:lineRule="atLeast"/>
              <w:ind w:left="69" w:right="-2"/>
              <w:contextualSpacing/>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3656" w:type="dxa"/>
            <w:gridSpan w:val="7"/>
          </w:tcPr>
          <w:p w14:paraId="048C6406"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18E5FEBE" w14:textId="77777777" w:rsidR="00944A65" w:rsidRPr="00B7276C" w:rsidRDefault="00944A65" w:rsidP="00920C9B">
            <w:pPr>
              <w:tabs>
                <w:tab w:val="left" w:pos="567"/>
              </w:tabs>
              <w:rPr>
                <w:rFonts w:ascii="Times New Roman" w:hAnsi="Times New Roman"/>
                <w:highlight w:val="yellow"/>
              </w:rPr>
            </w:pPr>
            <w:r w:rsidRPr="00B7276C">
              <w:rPr>
                <w:rFonts w:ascii="Times New Roman" w:hAnsi="Times New Roman"/>
                <w:sz w:val="24"/>
                <w:szCs w:val="24"/>
              </w:rPr>
              <w:t>создание условий для обеспечения населения  Комсомольского муниципального района услугами  по строительству колодцев</w:t>
            </w:r>
          </w:p>
        </w:tc>
      </w:tr>
      <w:tr w:rsidR="00944A65" w:rsidRPr="00B7276C" w14:paraId="6222E0DE" w14:textId="77777777" w:rsidTr="00920C9B">
        <w:tc>
          <w:tcPr>
            <w:tcW w:w="865" w:type="dxa"/>
          </w:tcPr>
          <w:p w14:paraId="71DF7CD9" w14:textId="77777777" w:rsidR="00944A65" w:rsidRPr="00B7276C" w:rsidRDefault="00944A65" w:rsidP="00920C9B">
            <w:pPr>
              <w:tabs>
                <w:tab w:val="left" w:pos="567"/>
              </w:tabs>
              <w:rPr>
                <w:rFonts w:ascii="Times New Roman" w:hAnsi="Times New Roman"/>
              </w:rPr>
            </w:pPr>
            <w:r w:rsidRPr="00B7276C">
              <w:rPr>
                <w:rFonts w:ascii="Times New Roman" w:hAnsi="Times New Roman"/>
              </w:rPr>
              <w:t>6.1.5.</w:t>
            </w:r>
          </w:p>
        </w:tc>
        <w:tc>
          <w:tcPr>
            <w:tcW w:w="8046" w:type="dxa"/>
            <w:gridSpan w:val="2"/>
          </w:tcPr>
          <w:p w14:paraId="25C58E1D" w14:textId="77777777" w:rsidR="00944A65" w:rsidRPr="00B7276C" w:rsidRDefault="00944A65" w:rsidP="00920C9B">
            <w:pPr>
              <w:spacing w:line="0" w:lineRule="atLeast"/>
              <w:ind w:left="69" w:right="-2"/>
              <w:contextualSpacing/>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c>
          <w:tcPr>
            <w:tcW w:w="3656" w:type="dxa"/>
            <w:gridSpan w:val="7"/>
          </w:tcPr>
          <w:p w14:paraId="26E9BCFD" w14:textId="77777777" w:rsidR="00944A65" w:rsidRPr="00B7276C" w:rsidRDefault="00944A65" w:rsidP="00920C9B">
            <w:pPr>
              <w:tabs>
                <w:tab w:val="left" w:pos="567"/>
              </w:tabs>
              <w:rPr>
                <w:rFonts w:ascii="Times New Roman" w:hAnsi="Times New Roman"/>
              </w:rPr>
            </w:pPr>
            <w:r w:rsidRPr="00B7276C">
              <w:rPr>
                <w:rFonts w:ascii="Times New Roman" w:hAnsi="Times New Roman"/>
              </w:rPr>
              <w:t>Улучшение условий для комфортного проживания  граждан в  Комсомольском муниципальном районе</w:t>
            </w:r>
          </w:p>
        </w:tc>
        <w:tc>
          <w:tcPr>
            <w:tcW w:w="2219" w:type="dxa"/>
            <w:gridSpan w:val="2"/>
          </w:tcPr>
          <w:p w14:paraId="7003F034" w14:textId="77777777" w:rsidR="00944A65" w:rsidRPr="00B7276C" w:rsidRDefault="00944A65" w:rsidP="00920C9B">
            <w:pPr>
              <w:tabs>
                <w:tab w:val="left" w:pos="567"/>
              </w:tabs>
              <w:rPr>
                <w:rFonts w:ascii="Times New Roman" w:hAnsi="Times New Roman"/>
                <w:sz w:val="24"/>
                <w:szCs w:val="24"/>
              </w:rPr>
            </w:pPr>
            <w:r w:rsidRPr="00B7276C">
              <w:rPr>
                <w:rFonts w:ascii="Times New Roman" w:hAnsi="Times New Roman"/>
                <w:sz w:val="24"/>
                <w:szCs w:val="24"/>
              </w:rPr>
              <w:t>создание условий для обеспечения населения  Комсомольского муниципального района услугами  по капитальному ремонту колодцев</w:t>
            </w:r>
          </w:p>
        </w:tc>
      </w:tr>
    </w:tbl>
    <w:p w14:paraId="6F1986BA" w14:textId="77777777" w:rsidR="00944A65" w:rsidRPr="00B7276C" w:rsidRDefault="00944A65" w:rsidP="00944A65">
      <w:pPr>
        <w:jc w:val="center"/>
        <w:rPr>
          <w:b/>
          <w:sz w:val="28"/>
          <w:szCs w:val="28"/>
        </w:rPr>
      </w:pPr>
    </w:p>
    <w:p w14:paraId="415284DB" w14:textId="77777777" w:rsidR="00944A65" w:rsidRPr="00B7276C" w:rsidRDefault="00944A65" w:rsidP="00944A65">
      <w:pPr>
        <w:jc w:val="center"/>
        <w:rPr>
          <w:b/>
          <w:sz w:val="28"/>
          <w:szCs w:val="28"/>
        </w:rPr>
      </w:pPr>
    </w:p>
    <w:p w14:paraId="15BFA5FF" w14:textId="77777777" w:rsidR="00944A65" w:rsidRPr="00B7276C" w:rsidRDefault="00944A65" w:rsidP="00944A65">
      <w:pPr>
        <w:jc w:val="center"/>
        <w:rPr>
          <w:b/>
          <w:sz w:val="28"/>
          <w:szCs w:val="28"/>
        </w:rPr>
      </w:pPr>
    </w:p>
    <w:p w14:paraId="744FD258" w14:textId="77777777" w:rsidR="00944A65" w:rsidRPr="00B7276C" w:rsidRDefault="00944A65" w:rsidP="00944A65">
      <w:pPr>
        <w:jc w:val="center"/>
        <w:rPr>
          <w:b/>
          <w:sz w:val="28"/>
          <w:szCs w:val="28"/>
        </w:rPr>
      </w:pPr>
    </w:p>
    <w:p w14:paraId="35456857" w14:textId="77777777" w:rsidR="00944A65" w:rsidRPr="00B7276C" w:rsidRDefault="00944A65" w:rsidP="00944A65">
      <w:pPr>
        <w:jc w:val="center"/>
        <w:rPr>
          <w:b/>
          <w:sz w:val="28"/>
          <w:szCs w:val="28"/>
        </w:rPr>
      </w:pPr>
    </w:p>
    <w:p w14:paraId="42C09A83" w14:textId="77777777" w:rsidR="00944A65" w:rsidRPr="00B7276C" w:rsidRDefault="00944A65" w:rsidP="00944A65">
      <w:pPr>
        <w:jc w:val="center"/>
        <w:rPr>
          <w:b/>
          <w:sz w:val="28"/>
          <w:szCs w:val="28"/>
        </w:rPr>
      </w:pPr>
    </w:p>
    <w:p w14:paraId="71F46350" w14:textId="77777777" w:rsidR="00944A65" w:rsidRPr="00B7276C" w:rsidRDefault="00944A65" w:rsidP="00944A65">
      <w:pPr>
        <w:jc w:val="center"/>
        <w:rPr>
          <w:b/>
          <w:sz w:val="28"/>
          <w:szCs w:val="28"/>
        </w:rPr>
      </w:pPr>
    </w:p>
    <w:p w14:paraId="4792D817" w14:textId="77777777" w:rsidR="00944A65" w:rsidRPr="00B7276C" w:rsidRDefault="00944A65" w:rsidP="00944A65">
      <w:pPr>
        <w:jc w:val="center"/>
        <w:rPr>
          <w:b/>
          <w:sz w:val="28"/>
          <w:szCs w:val="28"/>
        </w:rPr>
      </w:pPr>
    </w:p>
    <w:p w14:paraId="6778D713" w14:textId="77777777" w:rsidR="00944A65" w:rsidRPr="00B7276C" w:rsidRDefault="00944A65" w:rsidP="00944A65">
      <w:pPr>
        <w:jc w:val="center"/>
        <w:rPr>
          <w:b/>
          <w:sz w:val="28"/>
          <w:szCs w:val="28"/>
        </w:rPr>
      </w:pPr>
    </w:p>
    <w:p w14:paraId="21DFE33F" w14:textId="77777777" w:rsidR="00944A65" w:rsidRPr="00B7276C" w:rsidRDefault="00944A65" w:rsidP="00944A65">
      <w:pPr>
        <w:jc w:val="center"/>
        <w:rPr>
          <w:b/>
          <w:sz w:val="28"/>
          <w:szCs w:val="28"/>
        </w:rPr>
      </w:pPr>
    </w:p>
    <w:p w14:paraId="251DBE95" w14:textId="77777777" w:rsidR="00944A65" w:rsidRPr="00B7276C" w:rsidRDefault="00944A65" w:rsidP="00944A65">
      <w:pPr>
        <w:jc w:val="center"/>
        <w:rPr>
          <w:b/>
          <w:sz w:val="28"/>
          <w:szCs w:val="28"/>
        </w:rPr>
      </w:pPr>
    </w:p>
    <w:p w14:paraId="012513AE" w14:textId="77777777" w:rsidR="00944A65" w:rsidRPr="00B7276C" w:rsidRDefault="00944A65" w:rsidP="00944A65">
      <w:pPr>
        <w:jc w:val="center"/>
        <w:rPr>
          <w:b/>
          <w:sz w:val="28"/>
          <w:szCs w:val="28"/>
        </w:rPr>
      </w:pPr>
    </w:p>
    <w:p w14:paraId="06709A82" w14:textId="77777777" w:rsidR="00944A65" w:rsidRPr="00B7276C" w:rsidRDefault="00944A65" w:rsidP="00944A65">
      <w:pPr>
        <w:jc w:val="center"/>
        <w:rPr>
          <w:b/>
          <w:sz w:val="28"/>
          <w:szCs w:val="28"/>
        </w:rPr>
      </w:pPr>
    </w:p>
    <w:p w14:paraId="28E42BB8" w14:textId="77777777" w:rsidR="00944A65" w:rsidRPr="00B7276C" w:rsidRDefault="00944A65" w:rsidP="00944A65">
      <w:pPr>
        <w:jc w:val="center"/>
        <w:rPr>
          <w:b/>
          <w:sz w:val="28"/>
          <w:szCs w:val="28"/>
        </w:rPr>
      </w:pPr>
      <w:r w:rsidRPr="00B7276C">
        <w:rPr>
          <w:b/>
          <w:sz w:val="28"/>
          <w:szCs w:val="28"/>
        </w:rPr>
        <w:t>4. Параметры финансового обеспечения реализации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сельских поселений Комсомольского муниципального района»</w:t>
      </w:r>
    </w:p>
    <w:tbl>
      <w:tblPr>
        <w:tblStyle w:val="af9"/>
        <w:tblW w:w="14992" w:type="dxa"/>
        <w:tblLayout w:type="fixed"/>
        <w:tblLook w:val="04A0" w:firstRow="1" w:lastRow="0" w:firstColumn="1" w:lastColumn="0" w:noHBand="0" w:noVBand="1"/>
      </w:tblPr>
      <w:tblGrid>
        <w:gridCol w:w="3510"/>
        <w:gridCol w:w="1843"/>
        <w:gridCol w:w="1701"/>
        <w:gridCol w:w="1701"/>
        <w:gridCol w:w="1701"/>
        <w:gridCol w:w="1134"/>
        <w:gridCol w:w="851"/>
        <w:gridCol w:w="708"/>
        <w:gridCol w:w="1843"/>
      </w:tblGrid>
      <w:tr w:rsidR="00944A65" w:rsidRPr="00B7276C" w14:paraId="3DB01A82" w14:textId="77777777" w:rsidTr="00920C9B">
        <w:tc>
          <w:tcPr>
            <w:tcW w:w="3510" w:type="dxa"/>
            <w:vMerge w:val="restart"/>
          </w:tcPr>
          <w:p w14:paraId="546E038C" w14:textId="77777777" w:rsidR="00944A65" w:rsidRPr="00B7276C" w:rsidRDefault="00944A65" w:rsidP="00920C9B">
            <w:pPr>
              <w:jc w:val="center"/>
              <w:rPr>
                <w:rFonts w:ascii="Times New Roman" w:hAnsi="Times New Roman"/>
                <w:sz w:val="28"/>
                <w:szCs w:val="28"/>
              </w:rPr>
            </w:pPr>
            <w:r w:rsidRPr="00B7276C">
              <w:rPr>
                <w:rFonts w:ascii="Times New Roman" w:hAnsi="Times New Roman"/>
                <w:sz w:val="28"/>
                <w:szCs w:val="28"/>
              </w:rPr>
              <w:t>Наименование муниципальной программы, структурного элемента/источник финансового обеспечения</w:t>
            </w:r>
          </w:p>
        </w:tc>
        <w:tc>
          <w:tcPr>
            <w:tcW w:w="11482" w:type="dxa"/>
            <w:gridSpan w:val="8"/>
          </w:tcPr>
          <w:p w14:paraId="1B8AFA46"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 xml:space="preserve">Объем финансового обеспечения по годам реализации, рублей </w:t>
            </w:r>
          </w:p>
        </w:tc>
      </w:tr>
      <w:tr w:rsidR="00944A65" w:rsidRPr="00B7276C" w14:paraId="0A8538EE" w14:textId="77777777" w:rsidTr="00920C9B">
        <w:tc>
          <w:tcPr>
            <w:tcW w:w="3510" w:type="dxa"/>
            <w:vMerge/>
          </w:tcPr>
          <w:p w14:paraId="27F5C738" w14:textId="77777777" w:rsidR="00944A65" w:rsidRPr="00B7276C" w:rsidRDefault="00944A65" w:rsidP="00920C9B">
            <w:pPr>
              <w:jc w:val="center"/>
              <w:rPr>
                <w:rFonts w:ascii="Times New Roman" w:hAnsi="Times New Roman"/>
                <w:b/>
                <w:sz w:val="28"/>
                <w:szCs w:val="28"/>
              </w:rPr>
            </w:pPr>
          </w:p>
        </w:tc>
        <w:tc>
          <w:tcPr>
            <w:tcW w:w="1843" w:type="dxa"/>
          </w:tcPr>
          <w:p w14:paraId="1AE86897"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2024</w:t>
            </w:r>
          </w:p>
        </w:tc>
        <w:tc>
          <w:tcPr>
            <w:tcW w:w="1701" w:type="dxa"/>
          </w:tcPr>
          <w:p w14:paraId="61013A00"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2025</w:t>
            </w:r>
          </w:p>
        </w:tc>
        <w:tc>
          <w:tcPr>
            <w:tcW w:w="1701" w:type="dxa"/>
          </w:tcPr>
          <w:p w14:paraId="071B0757"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2026</w:t>
            </w:r>
          </w:p>
        </w:tc>
        <w:tc>
          <w:tcPr>
            <w:tcW w:w="1701" w:type="dxa"/>
          </w:tcPr>
          <w:p w14:paraId="32F55951"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2027</w:t>
            </w:r>
          </w:p>
        </w:tc>
        <w:tc>
          <w:tcPr>
            <w:tcW w:w="1134" w:type="dxa"/>
          </w:tcPr>
          <w:p w14:paraId="0970418F"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2028</w:t>
            </w:r>
          </w:p>
        </w:tc>
        <w:tc>
          <w:tcPr>
            <w:tcW w:w="851" w:type="dxa"/>
          </w:tcPr>
          <w:p w14:paraId="328FC937"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2029</w:t>
            </w:r>
          </w:p>
        </w:tc>
        <w:tc>
          <w:tcPr>
            <w:tcW w:w="708" w:type="dxa"/>
          </w:tcPr>
          <w:p w14:paraId="51271AA5"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2030</w:t>
            </w:r>
          </w:p>
        </w:tc>
        <w:tc>
          <w:tcPr>
            <w:tcW w:w="1843" w:type="dxa"/>
          </w:tcPr>
          <w:p w14:paraId="643619B6"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Всего</w:t>
            </w:r>
          </w:p>
        </w:tc>
      </w:tr>
      <w:tr w:rsidR="00944A65" w:rsidRPr="00B7276C" w14:paraId="50A3FFA6" w14:textId="77777777" w:rsidTr="00920C9B">
        <w:tc>
          <w:tcPr>
            <w:tcW w:w="3510" w:type="dxa"/>
          </w:tcPr>
          <w:p w14:paraId="33E5C5D3"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1</w:t>
            </w:r>
          </w:p>
        </w:tc>
        <w:tc>
          <w:tcPr>
            <w:tcW w:w="1843" w:type="dxa"/>
          </w:tcPr>
          <w:p w14:paraId="10E2EE72"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2</w:t>
            </w:r>
          </w:p>
        </w:tc>
        <w:tc>
          <w:tcPr>
            <w:tcW w:w="1701" w:type="dxa"/>
          </w:tcPr>
          <w:p w14:paraId="6CE24721"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3</w:t>
            </w:r>
          </w:p>
        </w:tc>
        <w:tc>
          <w:tcPr>
            <w:tcW w:w="1701" w:type="dxa"/>
          </w:tcPr>
          <w:p w14:paraId="3FCFB446"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4</w:t>
            </w:r>
          </w:p>
        </w:tc>
        <w:tc>
          <w:tcPr>
            <w:tcW w:w="1701" w:type="dxa"/>
          </w:tcPr>
          <w:p w14:paraId="1E43C1DD"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5</w:t>
            </w:r>
          </w:p>
        </w:tc>
        <w:tc>
          <w:tcPr>
            <w:tcW w:w="1134" w:type="dxa"/>
          </w:tcPr>
          <w:p w14:paraId="28710C5C"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6</w:t>
            </w:r>
          </w:p>
        </w:tc>
        <w:tc>
          <w:tcPr>
            <w:tcW w:w="851" w:type="dxa"/>
          </w:tcPr>
          <w:p w14:paraId="13F3ED6E"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7</w:t>
            </w:r>
          </w:p>
        </w:tc>
        <w:tc>
          <w:tcPr>
            <w:tcW w:w="708" w:type="dxa"/>
          </w:tcPr>
          <w:p w14:paraId="0FE85DCB"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8</w:t>
            </w:r>
          </w:p>
        </w:tc>
        <w:tc>
          <w:tcPr>
            <w:tcW w:w="1843" w:type="dxa"/>
          </w:tcPr>
          <w:p w14:paraId="6062FD80" w14:textId="77777777" w:rsidR="00944A65" w:rsidRPr="00B7276C" w:rsidRDefault="00944A65" w:rsidP="00920C9B">
            <w:pPr>
              <w:jc w:val="center"/>
              <w:rPr>
                <w:rFonts w:ascii="Times New Roman" w:hAnsi="Times New Roman"/>
                <w:b/>
                <w:sz w:val="28"/>
                <w:szCs w:val="28"/>
              </w:rPr>
            </w:pPr>
            <w:r w:rsidRPr="00B7276C">
              <w:rPr>
                <w:rFonts w:ascii="Times New Roman" w:hAnsi="Times New Roman"/>
                <w:b/>
                <w:sz w:val="28"/>
                <w:szCs w:val="28"/>
              </w:rPr>
              <w:t>9</w:t>
            </w:r>
          </w:p>
        </w:tc>
      </w:tr>
      <w:tr w:rsidR="00944A65" w:rsidRPr="00B7276C" w14:paraId="4AF7A5FB" w14:textId="77777777" w:rsidTr="00920C9B">
        <w:tc>
          <w:tcPr>
            <w:tcW w:w="3510" w:type="dxa"/>
          </w:tcPr>
          <w:p w14:paraId="3E936F94" w14:textId="77777777" w:rsidR="00944A65" w:rsidRPr="00B7276C" w:rsidRDefault="00944A65" w:rsidP="00920C9B">
            <w:pPr>
              <w:rPr>
                <w:rFonts w:ascii="Times New Roman" w:hAnsi="Times New Roman"/>
                <w:sz w:val="24"/>
                <w:szCs w:val="24"/>
              </w:rPr>
            </w:pPr>
            <w:r w:rsidRPr="00B7276C">
              <w:rPr>
                <w:rFonts w:ascii="Times New Roman" w:hAnsi="Times New Roman"/>
                <w:b/>
                <w:sz w:val="24"/>
                <w:szCs w:val="24"/>
              </w:rPr>
              <w:t>Муниципальная программа</w:t>
            </w:r>
            <w:r w:rsidRPr="00B7276C">
              <w:rPr>
                <w:rFonts w:ascii="Times New Roman" w:hAnsi="Times New Roman"/>
                <w:sz w:val="24"/>
                <w:szCs w:val="24"/>
              </w:rPr>
              <w:t xml:space="preserve"> (ведомственная программа) всего, </w:t>
            </w:r>
          </w:p>
          <w:p w14:paraId="392C464D"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в том числе:</w:t>
            </w:r>
          </w:p>
        </w:tc>
        <w:tc>
          <w:tcPr>
            <w:tcW w:w="1843" w:type="dxa"/>
          </w:tcPr>
          <w:p w14:paraId="7291C10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25 427 970,59</w:t>
            </w:r>
          </w:p>
        </w:tc>
        <w:tc>
          <w:tcPr>
            <w:tcW w:w="1701" w:type="dxa"/>
          </w:tcPr>
          <w:p w14:paraId="5CA7073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13 534 544,01</w:t>
            </w:r>
          </w:p>
        </w:tc>
        <w:tc>
          <w:tcPr>
            <w:tcW w:w="1701" w:type="dxa"/>
          </w:tcPr>
          <w:p w14:paraId="0ECC31D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31 066 704,85</w:t>
            </w:r>
          </w:p>
        </w:tc>
        <w:tc>
          <w:tcPr>
            <w:tcW w:w="1701" w:type="dxa"/>
          </w:tcPr>
          <w:p w14:paraId="4AA066F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29 781 458,47</w:t>
            </w:r>
          </w:p>
        </w:tc>
        <w:tc>
          <w:tcPr>
            <w:tcW w:w="1134" w:type="dxa"/>
          </w:tcPr>
          <w:p w14:paraId="069BAAA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1CEE07E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72B311B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5ABACA8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99 810 677,92</w:t>
            </w:r>
          </w:p>
        </w:tc>
      </w:tr>
      <w:tr w:rsidR="00944A65" w:rsidRPr="00B7276C" w14:paraId="31AB8E9D" w14:textId="77777777" w:rsidTr="00920C9B">
        <w:tc>
          <w:tcPr>
            <w:tcW w:w="3510" w:type="dxa"/>
          </w:tcPr>
          <w:p w14:paraId="19A77656"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4873872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25 427970,59</w:t>
            </w:r>
          </w:p>
        </w:tc>
        <w:tc>
          <w:tcPr>
            <w:tcW w:w="1701" w:type="dxa"/>
          </w:tcPr>
          <w:p w14:paraId="1314A8B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13 534 544,01</w:t>
            </w:r>
          </w:p>
        </w:tc>
        <w:tc>
          <w:tcPr>
            <w:tcW w:w="1701" w:type="dxa"/>
          </w:tcPr>
          <w:p w14:paraId="1A98CA7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31 066 704,85</w:t>
            </w:r>
          </w:p>
        </w:tc>
        <w:tc>
          <w:tcPr>
            <w:tcW w:w="1701" w:type="dxa"/>
          </w:tcPr>
          <w:p w14:paraId="729B551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29 781 458,47</w:t>
            </w:r>
          </w:p>
        </w:tc>
        <w:tc>
          <w:tcPr>
            <w:tcW w:w="1134" w:type="dxa"/>
          </w:tcPr>
          <w:p w14:paraId="4C1B95B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594A6E68"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177A741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4FC41D7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99 810 677,92</w:t>
            </w:r>
          </w:p>
        </w:tc>
      </w:tr>
      <w:tr w:rsidR="00944A65" w:rsidRPr="00B7276C" w14:paraId="3567F8D3" w14:textId="77777777" w:rsidTr="00920C9B">
        <w:tc>
          <w:tcPr>
            <w:tcW w:w="3510" w:type="dxa"/>
          </w:tcPr>
          <w:p w14:paraId="1D8AE6D8"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74C69CB8"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16 867 905,12</w:t>
            </w:r>
          </w:p>
        </w:tc>
        <w:tc>
          <w:tcPr>
            <w:tcW w:w="1701" w:type="dxa"/>
          </w:tcPr>
          <w:p w14:paraId="02773E2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13 018 086,01</w:t>
            </w:r>
          </w:p>
        </w:tc>
        <w:tc>
          <w:tcPr>
            <w:tcW w:w="1701" w:type="dxa"/>
          </w:tcPr>
          <w:p w14:paraId="339802A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31 066 704,85</w:t>
            </w:r>
          </w:p>
        </w:tc>
        <w:tc>
          <w:tcPr>
            <w:tcW w:w="1701" w:type="dxa"/>
          </w:tcPr>
          <w:p w14:paraId="69AAD27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29 781 458,47</w:t>
            </w:r>
          </w:p>
        </w:tc>
        <w:tc>
          <w:tcPr>
            <w:tcW w:w="1134" w:type="dxa"/>
          </w:tcPr>
          <w:p w14:paraId="5959954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5CC14B9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7E7CD40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15DF5FB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90 734 154,45</w:t>
            </w:r>
          </w:p>
        </w:tc>
      </w:tr>
      <w:tr w:rsidR="00944A65" w:rsidRPr="00B7276C" w14:paraId="3D81180C" w14:textId="77777777" w:rsidTr="00920C9B">
        <w:tc>
          <w:tcPr>
            <w:tcW w:w="3510" w:type="dxa"/>
          </w:tcPr>
          <w:p w14:paraId="70C18E77"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4C8366F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8 560 065,47</w:t>
            </w:r>
          </w:p>
        </w:tc>
        <w:tc>
          <w:tcPr>
            <w:tcW w:w="1701" w:type="dxa"/>
          </w:tcPr>
          <w:p w14:paraId="6810DAD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516 458,00</w:t>
            </w:r>
          </w:p>
        </w:tc>
        <w:tc>
          <w:tcPr>
            <w:tcW w:w="1701" w:type="dxa"/>
          </w:tcPr>
          <w:p w14:paraId="69A7E87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701" w:type="dxa"/>
          </w:tcPr>
          <w:p w14:paraId="698DAA7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134" w:type="dxa"/>
          </w:tcPr>
          <w:p w14:paraId="7AD2836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790717B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2026EFC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10CA573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9 076 523,47</w:t>
            </w:r>
          </w:p>
        </w:tc>
      </w:tr>
      <w:tr w:rsidR="00944A65" w:rsidRPr="00B7276C" w14:paraId="6AD4B044" w14:textId="77777777" w:rsidTr="00920C9B">
        <w:tc>
          <w:tcPr>
            <w:tcW w:w="3510" w:type="dxa"/>
          </w:tcPr>
          <w:p w14:paraId="1C84653F" w14:textId="77777777" w:rsidR="00944A65" w:rsidRPr="00B7276C" w:rsidRDefault="00944A65" w:rsidP="00920C9B">
            <w:pPr>
              <w:rPr>
                <w:rFonts w:ascii="Times New Roman" w:hAnsi="Times New Roman"/>
                <w:b/>
                <w:sz w:val="24"/>
                <w:szCs w:val="24"/>
              </w:rPr>
            </w:pPr>
            <w:r w:rsidRPr="00B7276C">
              <w:rPr>
                <w:rFonts w:ascii="Times New Roman" w:hAnsi="Times New Roman"/>
                <w:b/>
                <w:sz w:val="24"/>
                <w:szCs w:val="24"/>
              </w:rPr>
              <w:t>Ведомственные проекты</w:t>
            </w:r>
          </w:p>
        </w:tc>
        <w:tc>
          <w:tcPr>
            <w:tcW w:w="1843" w:type="dxa"/>
          </w:tcPr>
          <w:p w14:paraId="1E2CD00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21 218 173,07</w:t>
            </w:r>
          </w:p>
        </w:tc>
        <w:tc>
          <w:tcPr>
            <w:tcW w:w="1701" w:type="dxa"/>
          </w:tcPr>
          <w:p w14:paraId="38360BA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8 461 004,83</w:t>
            </w:r>
          </w:p>
        </w:tc>
        <w:tc>
          <w:tcPr>
            <w:tcW w:w="1701" w:type="dxa"/>
          </w:tcPr>
          <w:p w14:paraId="0C695DA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12 222 177,00</w:t>
            </w:r>
          </w:p>
        </w:tc>
        <w:tc>
          <w:tcPr>
            <w:tcW w:w="1701" w:type="dxa"/>
          </w:tcPr>
          <w:p w14:paraId="413AD00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10 936 930,62</w:t>
            </w:r>
          </w:p>
        </w:tc>
        <w:tc>
          <w:tcPr>
            <w:tcW w:w="1134" w:type="dxa"/>
          </w:tcPr>
          <w:p w14:paraId="084B2F6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476739B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5E1F235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6B9C6B7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52 838 285,52</w:t>
            </w:r>
          </w:p>
        </w:tc>
      </w:tr>
      <w:tr w:rsidR="00944A65" w:rsidRPr="00B7276C" w14:paraId="2935C9BB" w14:textId="77777777" w:rsidTr="00920C9B">
        <w:tc>
          <w:tcPr>
            <w:tcW w:w="3510" w:type="dxa"/>
          </w:tcPr>
          <w:p w14:paraId="7C7B0554" w14:textId="77777777" w:rsidR="00944A65" w:rsidRPr="00B7276C" w:rsidRDefault="00944A65" w:rsidP="00920C9B">
            <w:pPr>
              <w:rPr>
                <w:rFonts w:ascii="Times New Roman" w:hAnsi="Times New Roman"/>
                <w:b/>
                <w:sz w:val="24"/>
                <w:szCs w:val="24"/>
              </w:rPr>
            </w:pPr>
            <w:r w:rsidRPr="00B7276C">
              <w:rPr>
                <w:rFonts w:ascii="Times New Roman" w:hAnsi="Times New Roman"/>
                <w:b/>
                <w:sz w:val="24"/>
                <w:szCs w:val="24"/>
              </w:rPr>
              <w:t xml:space="preserve">Ведомственный проект </w:t>
            </w:r>
            <w:r w:rsidRPr="00B7276C">
              <w:rPr>
                <w:rFonts w:ascii="Times New Roman" w:hAnsi="Times New Roman"/>
                <w:b/>
                <w:sz w:val="24"/>
                <w:szCs w:val="24"/>
              </w:rPr>
              <w:lastRenderedPageBreak/>
              <w:t xml:space="preserve">«Реализация  мероприятий по организации в границах </w:t>
            </w:r>
            <w:r w:rsidRPr="00B7276C">
              <w:rPr>
                <w:rFonts w:ascii="Times New Roman" w:hAnsi="Times New Roman"/>
                <w:b/>
                <w:sz w:val="24"/>
                <w:szCs w:val="24"/>
                <w:shd w:val="clear" w:color="auto" w:fill="FFFFFF"/>
              </w:rPr>
              <w:t xml:space="preserve">сельских </w:t>
            </w:r>
            <w:r w:rsidRPr="00B7276C">
              <w:rPr>
                <w:rFonts w:ascii="Times New Roman" w:hAnsi="Times New Roman"/>
                <w:b/>
                <w:sz w:val="24"/>
                <w:szCs w:val="24"/>
              </w:rPr>
              <w:t>поселений Комсомольского муниципального района электро-, тепло-, газо-, водоснабжения  и водоотведения»</w:t>
            </w:r>
          </w:p>
        </w:tc>
        <w:tc>
          <w:tcPr>
            <w:tcW w:w="1843" w:type="dxa"/>
          </w:tcPr>
          <w:p w14:paraId="1688659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lastRenderedPageBreak/>
              <w:t>13 686 496,81</w:t>
            </w:r>
          </w:p>
        </w:tc>
        <w:tc>
          <w:tcPr>
            <w:tcW w:w="1701" w:type="dxa"/>
          </w:tcPr>
          <w:p w14:paraId="09AF533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842 818,00</w:t>
            </w:r>
          </w:p>
        </w:tc>
        <w:tc>
          <w:tcPr>
            <w:tcW w:w="1701" w:type="dxa"/>
          </w:tcPr>
          <w:p w14:paraId="26181F4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6 943 175,10</w:t>
            </w:r>
          </w:p>
        </w:tc>
        <w:tc>
          <w:tcPr>
            <w:tcW w:w="1701" w:type="dxa"/>
          </w:tcPr>
          <w:p w14:paraId="0674A66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5 657 837,72</w:t>
            </w:r>
          </w:p>
        </w:tc>
        <w:tc>
          <w:tcPr>
            <w:tcW w:w="1134" w:type="dxa"/>
          </w:tcPr>
          <w:p w14:paraId="4420C5C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3850A05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0823E7C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64804DC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27 130 327,63</w:t>
            </w:r>
          </w:p>
        </w:tc>
      </w:tr>
      <w:tr w:rsidR="00944A65" w:rsidRPr="00B7276C" w14:paraId="165DE415" w14:textId="77777777" w:rsidTr="00920C9B">
        <w:tc>
          <w:tcPr>
            <w:tcW w:w="3510" w:type="dxa"/>
          </w:tcPr>
          <w:p w14:paraId="0F88C202"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0C878D9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13 686 496,81</w:t>
            </w:r>
          </w:p>
        </w:tc>
        <w:tc>
          <w:tcPr>
            <w:tcW w:w="1701" w:type="dxa"/>
          </w:tcPr>
          <w:p w14:paraId="47506D1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842 818,00</w:t>
            </w:r>
          </w:p>
        </w:tc>
        <w:tc>
          <w:tcPr>
            <w:tcW w:w="1701" w:type="dxa"/>
          </w:tcPr>
          <w:p w14:paraId="7375056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6 943 175,10</w:t>
            </w:r>
          </w:p>
        </w:tc>
        <w:tc>
          <w:tcPr>
            <w:tcW w:w="1701" w:type="dxa"/>
          </w:tcPr>
          <w:p w14:paraId="6B5C632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5 657 837,72</w:t>
            </w:r>
          </w:p>
        </w:tc>
        <w:tc>
          <w:tcPr>
            <w:tcW w:w="1134" w:type="dxa"/>
          </w:tcPr>
          <w:p w14:paraId="5253E3C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756D7D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59A3E91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031ED0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27 130 327,63</w:t>
            </w:r>
          </w:p>
        </w:tc>
      </w:tr>
      <w:tr w:rsidR="00944A65" w:rsidRPr="00B7276C" w14:paraId="6277E297" w14:textId="77777777" w:rsidTr="00920C9B">
        <w:tc>
          <w:tcPr>
            <w:tcW w:w="3510" w:type="dxa"/>
          </w:tcPr>
          <w:p w14:paraId="2B03AD42"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471A849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5 126 431,34</w:t>
            </w:r>
          </w:p>
        </w:tc>
        <w:tc>
          <w:tcPr>
            <w:tcW w:w="1701" w:type="dxa"/>
          </w:tcPr>
          <w:p w14:paraId="5F5D691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842 818,00</w:t>
            </w:r>
          </w:p>
        </w:tc>
        <w:tc>
          <w:tcPr>
            <w:tcW w:w="1701" w:type="dxa"/>
          </w:tcPr>
          <w:p w14:paraId="1D94DE0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6 943 175,10</w:t>
            </w:r>
          </w:p>
        </w:tc>
        <w:tc>
          <w:tcPr>
            <w:tcW w:w="1701" w:type="dxa"/>
          </w:tcPr>
          <w:p w14:paraId="7316DAD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5 657 837,72</w:t>
            </w:r>
          </w:p>
        </w:tc>
        <w:tc>
          <w:tcPr>
            <w:tcW w:w="1134" w:type="dxa"/>
          </w:tcPr>
          <w:p w14:paraId="4ED5F5D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146336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D2F6DA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F8F95F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18 570 262,16</w:t>
            </w:r>
          </w:p>
        </w:tc>
      </w:tr>
      <w:tr w:rsidR="00944A65" w:rsidRPr="00B7276C" w14:paraId="44689571" w14:textId="77777777" w:rsidTr="00920C9B">
        <w:tc>
          <w:tcPr>
            <w:tcW w:w="3510" w:type="dxa"/>
          </w:tcPr>
          <w:p w14:paraId="2C3CA2DC"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2D4089E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8 560 065,47</w:t>
            </w:r>
          </w:p>
        </w:tc>
        <w:tc>
          <w:tcPr>
            <w:tcW w:w="1701" w:type="dxa"/>
          </w:tcPr>
          <w:p w14:paraId="1FF6E3F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D94696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19C52C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51FBB1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D5A0AD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25DF87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A12202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8 560 065,47</w:t>
            </w:r>
          </w:p>
        </w:tc>
      </w:tr>
      <w:tr w:rsidR="00944A65" w:rsidRPr="00B7276C" w14:paraId="2DF5699A" w14:textId="77777777" w:rsidTr="00920C9B">
        <w:tc>
          <w:tcPr>
            <w:tcW w:w="3510" w:type="dxa"/>
          </w:tcPr>
          <w:p w14:paraId="7B39F40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Актуализация схем теплоснабжения, водоснабжения и водоотведения</w:t>
            </w:r>
          </w:p>
        </w:tc>
        <w:tc>
          <w:tcPr>
            <w:tcW w:w="1843" w:type="dxa"/>
          </w:tcPr>
          <w:p w14:paraId="7952B00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36 500,00</w:t>
            </w:r>
          </w:p>
        </w:tc>
        <w:tc>
          <w:tcPr>
            <w:tcW w:w="1701" w:type="dxa"/>
          </w:tcPr>
          <w:p w14:paraId="74385C3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370 000,00</w:t>
            </w:r>
          </w:p>
        </w:tc>
        <w:tc>
          <w:tcPr>
            <w:tcW w:w="1701" w:type="dxa"/>
          </w:tcPr>
          <w:p w14:paraId="3136186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351DA7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7637CF6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61D05D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2756B3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D9EBE3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406 500,00</w:t>
            </w:r>
          </w:p>
        </w:tc>
      </w:tr>
      <w:tr w:rsidR="00944A65" w:rsidRPr="00B7276C" w14:paraId="154FA613" w14:textId="77777777" w:rsidTr="00920C9B">
        <w:tc>
          <w:tcPr>
            <w:tcW w:w="3510" w:type="dxa"/>
          </w:tcPr>
          <w:p w14:paraId="3AE1164E"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6821949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36 500,00</w:t>
            </w:r>
          </w:p>
        </w:tc>
        <w:tc>
          <w:tcPr>
            <w:tcW w:w="1701" w:type="dxa"/>
          </w:tcPr>
          <w:p w14:paraId="6B4F228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370 000,00</w:t>
            </w:r>
          </w:p>
        </w:tc>
        <w:tc>
          <w:tcPr>
            <w:tcW w:w="1701" w:type="dxa"/>
          </w:tcPr>
          <w:p w14:paraId="55ED5B0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DCB0E3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1ED1D8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093DF0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3DFCE7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C0134B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406 500,00</w:t>
            </w:r>
          </w:p>
        </w:tc>
      </w:tr>
      <w:tr w:rsidR="00944A65" w:rsidRPr="00B7276C" w14:paraId="2C5BD4A1" w14:textId="77777777" w:rsidTr="00920C9B">
        <w:tc>
          <w:tcPr>
            <w:tcW w:w="3510" w:type="dxa"/>
          </w:tcPr>
          <w:p w14:paraId="2BA2E1B9"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22BA403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36 500,00</w:t>
            </w:r>
          </w:p>
        </w:tc>
        <w:tc>
          <w:tcPr>
            <w:tcW w:w="1701" w:type="dxa"/>
          </w:tcPr>
          <w:p w14:paraId="5E3F295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370 000,00</w:t>
            </w:r>
          </w:p>
        </w:tc>
        <w:tc>
          <w:tcPr>
            <w:tcW w:w="1701" w:type="dxa"/>
          </w:tcPr>
          <w:p w14:paraId="3820FB5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458110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192F9A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E7FBAD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253038D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600EB9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406 500,00</w:t>
            </w:r>
          </w:p>
        </w:tc>
      </w:tr>
      <w:tr w:rsidR="00944A65" w:rsidRPr="00B7276C" w14:paraId="238E8CE5" w14:textId="77777777" w:rsidTr="00920C9B">
        <w:tc>
          <w:tcPr>
            <w:tcW w:w="3510" w:type="dxa"/>
          </w:tcPr>
          <w:p w14:paraId="59F90239"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40D7277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911C32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9781DC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01B7C7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6982AFE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5A326A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F0DD60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0D9188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05FE0C50" w14:textId="77777777" w:rsidTr="00920C9B">
        <w:tc>
          <w:tcPr>
            <w:tcW w:w="3510" w:type="dxa"/>
          </w:tcPr>
          <w:p w14:paraId="2EBFFA38"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w:t>
            </w:r>
            <w:r w:rsidRPr="00B7276C">
              <w:rPr>
                <w:rFonts w:ascii="Times New Roman" w:hAnsi="Times New Roman"/>
                <w:sz w:val="24"/>
                <w:szCs w:val="24"/>
              </w:rPr>
              <w:lastRenderedPageBreak/>
              <w:t>населения, водоотведения в пределах полномочий, установленных законодательством Российской Федерации</w:t>
            </w:r>
          </w:p>
        </w:tc>
        <w:tc>
          <w:tcPr>
            <w:tcW w:w="1843" w:type="dxa"/>
          </w:tcPr>
          <w:p w14:paraId="15EF113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lastRenderedPageBreak/>
              <w:t>3 439 401,58</w:t>
            </w:r>
          </w:p>
        </w:tc>
        <w:tc>
          <w:tcPr>
            <w:tcW w:w="1701" w:type="dxa"/>
          </w:tcPr>
          <w:p w14:paraId="0F737B0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C428A4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FC07F4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16DEC98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BE58BD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031B9F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EB878C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3 439 401,58</w:t>
            </w:r>
          </w:p>
        </w:tc>
      </w:tr>
      <w:tr w:rsidR="00944A65" w:rsidRPr="00B7276C" w14:paraId="01FFAA83" w14:textId="77777777" w:rsidTr="00920C9B">
        <w:tc>
          <w:tcPr>
            <w:tcW w:w="3510" w:type="dxa"/>
          </w:tcPr>
          <w:p w14:paraId="7E2B1E84"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p w14:paraId="573EBCC4" w14:textId="77777777" w:rsidR="00944A65" w:rsidRPr="00B7276C" w:rsidRDefault="00944A65" w:rsidP="00920C9B">
            <w:pPr>
              <w:rPr>
                <w:rFonts w:ascii="Times New Roman" w:hAnsi="Times New Roman"/>
                <w:sz w:val="24"/>
                <w:szCs w:val="24"/>
              </w:rPr>
            </w:pPr>
          </w:p>
        </w:tc>
        <w:tc>
          <w:tcPr>
            <w:tcW w:w="1843" w:type="dxa"/>
          </w:tcPr>
          <w:p w14:paraId="1CDC8D2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3 439 401,58</w:t>
            </w:r>
          </w:p>
        </w:tc>
        <w:tc>
          <w:tcPr>
            <w:tcW w:w="1701" w:type="dxa"/>
          </w:tcPr>
          <w:p w14:paraId="541F3AB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D1BCDB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EAF42B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649F358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AD56E1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8ED06F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832700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3 439 401,58</w:t>
            </w:r>
          </w:p>
        </w:tc>
      </w:tr>
      <w:tr w:rsidR="00944A65" w:rsidRPr="00B7276C" w14:paraId="11A3FB6B" w14:textId="77777777" w:rsidTr="00920C9B">
        <w:tc>
          <w:tcPr>
            <w:tcW w:w="3510" w:type="dxa"/>
          </w:tcPr>
          <w:p w14:paraId="483D1664"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6A90DA0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3 439 401,58</w:t>
            </w:r>
          </w:p>
        </w:tc>
        <w:tc>
          <w:tcPr>
            <w:tcW w:w="1701" w:type="dxa"/>
          </w:tcPr>
          <w:p w14:paraId="5208943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E2A9D6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3E564B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2549FD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3849DC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1A678C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A74105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3 439 401,58</w:t>
            </w:r>
          </w:p>
        </w:tc>
      </w:tr>
      <w:tr w:rsidR="00944A65" w:rsidRPr="00B7276C" w14:paraId="4B58B6B3" w14:textId="77777777" w:rsidTr="00920C9B">
        <w:tc>
          <w:tcPr>
            <w:tcW w:w="3510" w:type="dxa"/>
          </w:tcPr>
          <w:p w14:paraId="5AF0E1D4"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6614776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A3682A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83E929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38A697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1FFE014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E84006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5910095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743491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1A488029" w14:textId="77777777" w:rsidTr="00920C9B">
        <w:tc>
          <w:tcPr>
            <w:tcW w:w="3510" w:type="dxa"/>
          </w:tcPr>
          <w:p w14:paraId="2565D0B6"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Прочие мероприятия в области электро-, тепло-, газо-, водоснабжения и водоотведения.</w:t>
            </w:r>
          </w:p>
        </w:tc>
        <w:tc>
          <w:tcPr>
            <w:tcW w:w="1843" w:type="dxa"/>
          </w:tcPr>
          <w:p w14:paraId="4E04AE3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1 200 000,00</w:t>
            </w:r>
          </w:p>
        </w:tc>
        <w:tc>
          <w:tcPr>
            <w:tcW w:w="1701" w:type="dxa"/>
          </w:tcPr>
          <w:p w14:paraId="249CFEA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472 818,00</w:t>
            </w:r>
          </w:p>
        </w:tc>
        <w:tc>
          <w:tcPr>
            <w:tcW w:w="1701" w:type="dxa"/>
          </w:tcPr>
          <w:p w14:paraId="35E211C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6 943 175,10</w:t>
            </w:r>
          </w:p>
        </w:tc>
        <w:tc>
          <w:tcPr>
            <w:tcW w:w="1701" w:type="dxa"/>
          </w:tcPr>
          <w:p w14:paraId="3CCFDEB9" w14:textId="77777777" w:rsidR="00944A65" w:rsidRPr="00B7276C" w:rsidRDefault="00944A65" w:rsidP="00920C9B">
            <w:pPr>
              <w:rPr>
                <w:rFonts w:ascii="Times New Roman" w:hAnsi="Times New Roman"/>
              </w:rPr>
            </w:pPr>
            <w:r w:rsidRPr="00B7276C">
              <w:rPr>
                <w:rFonts w:ascii="Times New Roman" w:hAnsi="Times New Roman"/>
                <w:sz w:val="24"/>
                <w:szCs w:val="24"/>
              </w:rPr>
              <w:t>5 657 837,72</w:t>
            </w:r>
          </w:p>
        </w:tc>
        <w:tc>
          <w:tcPr>
            <w:tcW w:w="1134" w:type="dxa"/>
          </w:tcPr>
          <w:p w14:paraId="0DA02F3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540C3F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0AB039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BB6AE4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14 273 830,82</w:t>
            </w:r>
          </w:p>
        </w:tc>
      </w:tr>
      <w:tr w:rsidR="00944A65" w:rsidRPr="00B7276C" w14:paraId="3783B57D" w14:textId="77777777" w:rsidTr="00920C9B">
        <w:tc>
          <w:tcPr>
            <w:tcW w:w="3510" w:type="dxa"/>
          </w:tcPr>
          <w:p w14:paraId="6A69585E"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p w14:paraId="6670062E" w14:textId="77777777" w:rsidR="00944A65" w:rsidRPr="00B7276C" w:rsidRDefault="00944A65" w:rsidP="00920C9B">
            <w:pPr>
              <w:rPr>
                <w:rFonts w:ascii="Times New Roman" w:hAnsi="Times New Roman"/>
                <w:sz w:val="24"/>
                <w:szCs w:val="24"/>
              </w:rPr>
            </w:pPr>
          </w:p>
        </w:tc>
        <w:tc>
          <w:tcPr>
            <w:tcW w:w="1843" w:type="dxa"/>
          </w:tcPr>
          <w:p w14:paraId="72AA127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1 200 000,00</w:t>
            </w:r>
          </w:p>
        </w:tc>
        <w:tc>
          <w:tcPr>
            <w:tcW w:w="1701" w:type="dxa"/>
          </w:tcPr>
          <w:p w14:paraId="01932D7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472 818,00</w:t>
            </w:r>
          </w:p>
        </w:tc>
        <w:tc>
          <w:tcPr>
            <w:tcW w:w="1701" w:type="dxa"/>
          </w:tcPr>
          <w:p w14:paraId="0643AD4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6 943 175,140</w:t>
            </w:r>
          </w:p>
        </w:tc>
        <w:tc>
          <w:tcPr>
            <w:tcW w:w="1701" w:type="dxa"/>
          </w:tcPr>
          <w:p w14:paraId="6D5A88F4" w14:textId="77777777" w:rsidR="00944A65" w:rsidRPr="00B7276C" w:rsidRDefault="00944A65" w:rsidP="00920C9B">
            <w:pPr>
              <w:rPr>
                <w:rFonts w:ascii="Times New Roman" w:hAnsi="Times New Roman"/>
              </w:rPr>
            </w:pPr>
            <w:r w:rsidRPr="00B7276C">
              <w:rPr>
                <w:rFonts w:ascii="Times New Roman" w:hAnsi="Times New Roman"/>
                <w:sz w:val="24"/>
                <w:szCs w:val="24"/>
              </w:rPr>
              <w:t>5 657 837,72</w:t>
            </w:r>
          </w:p>
        </w:tc>
        <w:tc>
          <w:tcPr>
            <w:tcW w:w="1134" w:type="dxa"/>
          </w:tcPr>
          <w:p w14:paraId="4544E50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F12CC7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F3A5D9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D25A04E" w14:textId="77777777" w:rsidR="00944A65" w:rsidRPr="00B7276C" w:rsidRDefault="00944A65" w:rsidP="00920C9B">
            <w:pPr>
              <w:rPr>
                <w:rFonts w:ascii="Times New Roman" w:hAnsi="Times New Roman"/>
              </w:rPr>
            </w:pPr>
            <w:r w:rsidRPr="00B7276C">
              <w:rPr>
                <w:rFonts w:ascii="Times New Roman" w:hAnsi="Times New Roman"/>
                <w:b/>
                <w:sz w:val="24"/>
                <w:szCs w:val="24"/>
              </w:rPr>
              <w:t>14 273 830,82</w:t>
            </w:r>
          </w:p>
        </w:tc>
      </w:tr>
      <w:tr w:rsidR="00944A65" w:rsidRPr="00B7276C" w14:paraId="5F74B843" w14:textId="77777777" w:rsidTr="00920C9B">
        <w:tc>
          <w:tcPr>
            <w:tcW w:w="3510" w:type="dxa"/>
          </w:tcPr>
          <w:p w14:paraId="52D65E7E"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04F3D8B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1 200 000,00</w:t>
            </w:r>
          </w:p>
        </w:tc>
        <w:tc>
          <w:tcPr>
            <w:tcW w:w="1701" w:type="dxa"/>
          </w:tcPr>
          <w:p w14:paraId="19CD051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472 818,00</w:t>
            </w:r>
          </w:p>
        </w:tc>
        <w:tc>
          <w:tcPr>
            <w:tcW w:w="1701" w:type="dxa"/>
          </w:tcPr>
          <w:p w14:paraId="6949612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6 943 175,10</w:t>
            </w:r>
          </w:p>
        </w:tc>
        <w:tc>
          <w:tcPr>
            <w:tcW w:w="1701" w:type="dxa"/>
          </w:tcPr>
          <w:p w14:paraId="3F21038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5 657 837,72</w:t>
            </w:r>
          </w:p>
        </w:tc>
        <w:tc>
          <w:tcPr>
            <w:tcW w:w="1134" w:type="dxa"/>
          </w:tcPr>
          <w:p w14:paraId="70918DF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B00057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ADF4E4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3CAA04F" w14:textId="77777777" w:rsidR="00944A65" w:rsidRPr="00B7276C" w:rsidRDefault="00944A65" w:rsidP="00920C9B">
            <w:pPr>
              <w:rPr>
                <w:rFonts w:ascii="Times New Roman" w:hAnsi="Times New Roman"/>
              </w:rPr>
            </w:pPr>
            <w:r w:rsidRPr="00B7276C">
              <w:rPr>
                <w:rFonts w:ascii="Times New Roman" w:hAnsi="Times New Roman"/>
                <w:b/>
                <w:sz w:val="24"/>
                <w:szCs w:val="24"/>
              </w:rPr>
              <w:t>14 273 830,82</w:t>
            </w:r>
          </w:p>
        </w:tc>
      </w:tr>
      <w:tr w:rsidR="00944A65" w:rsidRPr="00B7276C" w14:paraId="2A41ADF8" w14:textId="77777777" w:rsidTr="00920C9B">
        <w:tc>
          <w:tcPr>
            <w:tcW w:w="3510" w:type="dxa"/>
          </w:tcPr>
          <w:p w14:paraId="1BCDB9B5"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3E5A26A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3899C9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14981C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C05AF1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711A53D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A0EC36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436A58A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1D7AE2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0C98EBE3" w14:textId="77777777" w:rsidTr="00920C9B">
        <w:tc>
          <w:tcPr>
            <w:tcW w:w="3510" w:type="dxa"/>
          </w:tcPr>
          <w:p w14:paraId="34BBD0B8"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Реализация мероприятий по модернизации объектов коммунальной инфраструктуры</w:t>
            </w:r>
          </w:p>
        </w:tc>
        <w:tc>
          <w:tcPr>
            <w:tcW w:w="1843" w:type="dxa"/>
          </w:tcPr>
          <w:p w14:paraId="2443039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9 010 595,23</w:t>
            </w:r>
          </w:p>
        </w:tc>
        <w:tc>
          <w:tcPr>
            <w:tcW w:w="1701" w:type="dxa"/>
          </w:tcPr>
          <w:p w14:paraId="39ED0B5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5D9333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88EB5A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65DC688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3A2726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A0BF38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78B0DB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9 010 595,23</w:t>
            </w:r>
          </w:p>
        </w:tc>
      </w:tr>
      <w:tr w:rsidR="00944A65" w:rsidRPr="00B7276C" w14:paraId="13C775A3" w14:textId="77777777" w:rsidTr="00920C9B">
        <w:tc>
          <w:tcPr>
            <w:tcW w:w="3510" w:type="dxa"/>
          </w:tcPr>
          <w:p w14:paraId="619E19DC"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0953082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9 010 595,23</w:t>
            </w:r>
          </w:p>
        </w:tc>
        <w:tc>
          <w:tcPr>
            <w:tcW w:w="1701" w:type="dxa"/>
          </w:tcPr>
          <w:p w14:paraId="516D9ED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5732E3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EC0CFD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5F25F9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E4B1B8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26C99F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B5B2C8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9 010 595,23</w:t>
            </w:r>
          </w:p>
        </w:tc>
      </w:tr>
      <w:tr w:rsidR="00944A65" w:rsidRPr="00B7276C" w14:paraId="2EEC4E80" w14:textId="77777777" w:rsidTr="00920C9B">
        <w:tc>
          <w:tcPr>
            <w:tcW w:w="3510" w:type="dxa"/>
          </w:tcPr>
          <w:p w14:paraId="65F8A2BD"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0E88132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450 529,76</w:t>
            </w:r>
          </w:p>
        </w:tc>
        <w:tc>
          <w:tcPr>
            <w:tcW w:w="1701" w:type="dxa"/>
          </w:tcPr>
          <w:p w14:paraId="1553F85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16A0EE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CCA4E5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82D4A8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C9224B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D9684D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2735E0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450 529,76</w:t>
            </w:r>
          </w:p>
        </w:tc>
      </w:tr>
      <w:tr w:rsidR="00944A65" w:rsidRPr="00B7276C" w14:paraId="6B44126F" w14:textId="77777777" w:rsidTr="00920C9B">
        <w:tc>
          <w:tcPr>
            <w:tcW w:w="3510" w:type="dxa"/>
          </w:tcPr>
          <w:p w14:paraId="3A8C514D"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3417D7C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8 560 065,47</w:t>
            </w:r>
          </w:p>
        </w:tc>
        <w:tc>
          <w:tcPr>
            <w:tcW w:w="1701" w:type="dxa"/>
          </w:tcPr>
          <w:p w14:paraId="11BDE13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C75880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3EFF28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737B5D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F4753D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E693AE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606505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8 560 065,47</w:t>
            </w:r>
          </w:p>
        </w:tc>
      </w:tr>
      <w:tr w:rsidR="00944A65" w:rsidRPr="00B7276C" w14:paraId="1D047B27" w14:textId="77777777" w:rsidTr="00920C9B">
        <w:tc>
          <w:tcPr>
            <w:tcW w:w="3510" w:type="dxa"/>
          </w:tcPr>
          <w:p w14:paraId="2D841274" w14:textId="77777777" w:rsidR="00944A65" w:rsidRPr="00B7276C" w:rsidRDefault="00944A65" w:rsidP="00920C9B">
            <w:pPr>
              <w:rPr>
                <w:rFonts w:ascii="Times New Roman" w:hAnsi="Times New Roman"/>
                <w:sz w:val="24"/>
                <w:szCs w:val="24"/>
              </w:rPr>
            </w:pPr>
            <w:r w:rsidRPr="00B7276C">
              <w:rPr>
                <w:rFonts w:ascii="Times New Roman" w:hAnsi="Times New Roman"/>
                <w:b/>
              </w:rPr>
              <w:t xml:space="preserve">Ведомственный проект </w:t>
            </w:r>
            <w:r w:rsidRPr="00B7276C">
              <w:rPr>
                <w:rFonts w:ascii="Times New Roman" w:hAnsi="Times New Roman"/>
                <w:b/>
                <w:sz w:val="24"/>
                <w:szCs w:val="24"/>
              </w:rPr>
              <w:t xml:space="preserve">«Транспортные расходы на оказание услуг по перевозке </w:t>
            </w:r>
            <w:r w:rsidRPr="00B7276C">
              <w:rPr>
                <w:rFonts w:ascii="Times New Roman" w:hAnsi="Times New Roman"/>
                <w:b/>
                <w:sz w:val="24"/>
                <w:szCs w:val="24"/>
              </w:rPr>
              <w:lastRenderedPageBreak/>
              <w:t>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3" w:type="dxa"/>
          </w:tcPr>
          <w:p w14:paraId="3EC4B5C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lastRenderedPageBreak/>
              <w:t>35 380,00</w:t>
            </w:r>
          </w:p>
        </w:tc>
        <w:tc>
          <w:tcPr>
            <w:tcW w:w="1701" w:type="dxa"/>
          </w:tcPr>
          <w:p w14:paraId="1B7F1BC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56 000,00</w:t>
            </w:r>
          </w:p>
        </w:tc>
        <w:tc>
          <w:tcPr>
            <w:tcW w:w="1701" w:type="dxa"/>
          </w:tcPr>
          <w:p w14:paraId="7659F59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701" w:type="dxa"/>
          </w:tcPr>
          <w:p w14:paraId="742E85B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134" w:type="dxa"/>
          </w:tcPr>
          <w:p w14:paraId="37CC35E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303D1EA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33CE0C4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02B9628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91 380,00</w:t>
            </w:r>
          </w:p>
        </w:tc>
      </w:tr>
      <w:tr w:rsidR="00944A65" w:rsidRPr="00B7276C" w14:paraId="51307F50" w14:textId="77777777" w:rsidTr="00920C9B">
        <w:tc>
          <w:tcPr>
            <w:tcW w:w="3510" w:type="dxa"/>
          </w:tcPr>
          <w:p w14:paraId="4FF558EB"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1261005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35 380,00</w:t>
            </w:r>
          </w:p>
        </w:tc>
        <w:tc>
          <w:tcPr>
            <w:tcW w:w="1701" w:type="dxa"/>
          </w:tcPr>
          <w:p w14:paraId="2E57FD8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56 000,00</w:t>
            </w:r>
          </w:p>
        </w:tc>
        <w:tc>
          <w:tcPr>
            <w:tcW w:w="1701" w:type="dxa"/>
          </w:tcPr>
          <w:p w14:paraId="00A6D72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B99A1B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6FDE483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D86588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5FF787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4BDD210"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91 380,00</w:t>
            </w:r>
          </w:p>
        </w:tc>
      </w:tr>
      <w:tr w:rsidR="00944A65" w:rsidRPr="00B7276C" w14:paraId="2CD8CAF2" w14:textId="77777777" w:rsidTr="00920C9B">
        <w:tc>
          <w:tcPr>
            <w:tcW w:w="3510" w:type="dxa"/>
          </w:tcPr>
          <w:p w14:paraId="4C90EF3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6F34D71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35 380,00</w:t>
            </w:r>
          </w:p>
        </w:tc>
        <w:tc>
          <w:tcPr>
            <w:tcW w:w="1701" w:type="dxa"/>
          </w:tcPr>
          <w:p w14:paraId="592C27E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56 000,00</w:t>
            </w:r>
          </w:p>
        </w:tc>
        <w:tc>
          <w:tcPr>
            <w:tcW w:w="1701" w:type="dxa"/>
          </w:tcPr>
          <w:p w14:paraId="0E02C84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BC9B74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488680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00B6A2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0F30D1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749FF6D"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91 380,00</w:t>
            </w:r>
          </w:p>
        </w:tc>
      </w:tr>
      <w:tr w:rsidR="00944A65" w:rsidRPr="00B7276C" w14:paraId="36A56C71" w14:textId="77777777" w:rsidTr="00920C9B">
        <w:tc>
          <w:tcPr>
            <w:tcW w:w="3510" w:type="dxa"/>
          </w:tcPr>
          <w:p w14:paraId="13EE714C"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3D7D19B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351838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92F0B3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CCEE40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380F9CB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9FCEC9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70CD58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267E41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12B94F08" w14:textId="77777777" w:rsidTr="00920C9B">
        <w:tc>
          <w:tcPr>
            <w:tcW w:w="3510" w:type="dxa"/>
          </w:tcPr>
          <w:p w14:paraId="033E0618" w14:textId="77777777" w:rsidR="00944A65" w:rsidRPr="00B7276C" w:rsidRDefault="00944A65" w:rsidP="00920C9B">
            <w:pPr>
              <w:rPr>
                <w:rFonts w:ascii="Times New Roman" w:hAnsi="Times New Roman"/>
                <w:sz w:val="24"/>
                <w:szCs w:val="24"/>
              </w:rPr>
            </w:pPr>
            <w:r w:rsidRPr="00B7276C">
              <w:rPr>
                <w:rFonts w:ascii="Times New Roman" w:hAnsi="Times New Roman"/>
              </w:rPr>
              <w:t xml:space="preserve">Иные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w:t>
            </w:r>
            <w:r w:rsidRPr="00B7276C">
              <w:rPr>
                <w:rFonts w:ascii="Times New Roman" w:hAnsi="Times New Roman"/>
              </w:rPr>
              <w:lastRenderedPageBreak/>
              <w:t>сельского поселения Комсомольского муниципального района.</w:t>
            </w:r>
          </w:p>
        </w:tc>
        <w:tc>
          <w:tcPr>
            <w:tcW w:w="1843" w:type="dxa"/>
          </w:tcPr>
          <w:p w14:paraId="7D7C6E6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lastRenderedPageBreak/>
              <w:t>35 380,00</w:t>
            </w:r>
          </w:p>
        </w:tc>
        <w:tc>
          <w:tcPr>
            <w:tcW w:w="1701" w:type="dxa"/>
          </w:tcPr>
          <w:p w14:paraId="29A5562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56 000,00</w:t>
            </w:r>
          </w:p>
        </w:tc>
        <w:tc>
          <w:tcPr>
            <w:tcW w:w="1701" w:type="dxa"/>
          </w:tcPr>
          <w:p w14:paraId="46E68E4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5EDF70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652B170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11EF33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5B66052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3E0D0DB"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91 380,00</w:t>
            </w:r>
          </w:p>
        </w:tc>
      </w:tr>
      <w:tr w:rsidR="00944A65" w:rsidRPr="00B7276C" w14:paraId="19133831" w14:textId="77777777" w:rsidTr="00920C9B">
        <w:tc>
          <w:tcPr>
            <w:tcW w:w="3510" w:type="dxa"/>
          </w:tcPr>
          <w:p w14:paraId="6A19A7EA"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754BBD2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35 380,00</w:t>
            </w:r>
          </w:p>
        </w:tc>
        <w:tc>
          <w:tcPr>
            <w:tcW w:w="1701" w:type="dxa"/>
          </w:tcPr>
          <w:p w14:paraId="75A5939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56 000,00</w:t>
            </w:r>
          </w:p>
        </w:tc>
        <w:tc>
          <w:tcPr>
            <w:tcW w:w="1701" w:type="dxa"/>
          </w:tcPr>
          <w:p w14:paraId="6C1C91E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F170B3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216EA6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42BDAB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1739CF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B5A7A51"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91 380,00</w:t>
            </w:r>
          </w:p>
        </w:tc>
      </w:tr>
      <w:tr w:rsidR="00944A65" w:rsidRPr="00B7276C" w14:paraId="44CB86D1" w14:textId="77777777" w:rsidTr="00920C9B">
        <w:tc>
          <w:tcPr>
            <w:tcW w:w="3510" w:type="dxa"/>
          </w:tcPr>
          <w:p w14:paraId="115F5D36"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128796F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35 380,00</w:t>
            </w:r>
          </w:p>
        </w:tc>
        <w:tc>
          <w:tcPr>
            <w:tcW w:w="1701" w:type="dxa"/>
          </w:tcPr>
          <w:p w14:paraId="76B6697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56 000,00</w:t>
            </w:r>
          </w:p>
        </w:tc>
        <w:tc>
          <w:tcPr>
            <w:tcW w:w="1701" w:type="dxa"/>
          </w:tcPr>
          <w:p w14:paraId="4EF9439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BA1C7D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187CB63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366079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C3CD4A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4B73DD2"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91 380,00</w:t>
            </w:r>
          </w:p>
        </w:tc>
      </w:tr>
      <w:tr w:rsidR="00944A65" w:rsidRPr="00B7276C" w14:paraId="4FDB5B54" w14:textId="77777777" w:rsidTr="00920C9B">
        <w:tc>
          <w:tcPr>
            <w:tcW w:w="3510" w:type="dxa"/>
          </w:tcPr>
          <w:p w14:paraId="4EFFDE7C"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49071DB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10C4AE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FA1593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BE7F3F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7C86F68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0ADD61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7FC14A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CB0A5F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68F46B7D" w14:textId="77777777" w:rsidTr="00920C9B">
        <w:tc>
          <w:tcPr>
            <w:tcW w:w="3510" w:type="dxa"/>
          </w:tcPr>
          <w:p w14:paraId="2D4B8FB1" w14:textId="77777777" w:rsidR="00944A65" w:rsidRPr="00B7276C" w:rsidRDefault="00944A65" w:rsidP="00920C9B">
            <w:pPr>
              <w:rPr>
                <w:rFonts w:ascii="Times New Roman" w:hAnsi="Times New Roman"/>
                <w:sz w:val="24"/>
                <w:szCs w:val="24"/>
              </w:rPr>
            </w:pPr>
            <w:r w:rsidRPr="00B7276C">
              <w:rPr>
                <w:rFonts w:ascii="Times New Roman" w:hAnsi="Times New Roman"/>
                <w:b/>
              </w:rPr>
              <w:t xml:space="preserve">Ведомственный проект </w:t>
            </w:r>
            <w:r w:rsidRPr="00B7276C">
              <w:rPr>
                <w:rFonts w:ascii="Times New Roman" w:hAnsi="Times New Roman"/>
                <w:b/>
                <w:sz w:val="24"/>
                <w:szCs w:val="24"/>
              </w:rPr>
              <w:t xml:space="preserve">«Ликвидация несанкционированных навалов мусора, организация санитарной очистки, сбор и вывоз твердых отходов вне границ </w:t>
            </w:r>
            <w:r w:rsidRPr="00B7276C">
              <w:rPr>
                <w:rFonts w:ascii="Times New Roman" w:hAnsi="Times New Roman"/>
                <w:b/>
                <w:sz w:val="24"/>
                <w:szCs w:val="24"/>
                <w:shd w:val="clear" w:color="auto" w:fill="FFFFFF"/>
              </w:rPr>
              <w:t xml:space="preserve">сельских </w:t>
            </w:r>
            <w:r w:rsidRPr="00B7276C">
              <w:rPr>
                <w:rFonts w:ascii="Times New Roman" w:hAnsi="Times New Roman"/>
                <w:b/>
                <w:sz w:val="24"/>
                <w:szCs w:val="24"/>
              </w:rPr>
              <w:t>населенных пунктов на территории Комсомольского муниципального района»</w:t>
            </w:r>
          </w:p>
        </w:tc>
        <w:tc>
          <w:tcPr>
            <w:tcW w:w="1843" w:type="dxa"/>
          </w:tcPr>
          <w:p w14:paraId="46D43B8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2 152 049,23</w:t>
            </w:r>
          </w:p>
        </w:tc>
        <w:tc>
          <w:tcPr>
            <w:tcW w:w="1701" w:type="dxa"/>
          </w:tcPr>
          <w:p w14:paraId="56FCE67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1 686 534,93</w:t>
            </w:r>
          </w:p>
        </w:tc>
        <w:tc>
          <w:tcPr>
            <w:tcW w:w="1701" w:type="dxa"/>
          </w:tcPr>
          <w:p w14:paraId="3F231C9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701" w:type="dxa"/>
          </w:tcPr>
          <w:p w14:paraId="410C4B6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134" w:type="dxa"/>
          </w:tcPr>
          <w:p w14:paraId="0FB6A9D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6D9F09C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0947F61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28B954B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3 838 584,16</w:t>
            </w:r>
          </w:p>
        </w:tc>
      </w:tr>
      <w:tr w:rsidR="00944A65" w:rsidRPr="00B7276C" w14:paraId="70CDF8AD" w14:textId="77777777" w:rsidTr="00920C9B">
        <w:tc>
          <w:tcPr>
            <w:tcW w:w="3510" w:type="dxa"/>
          </w:tcPr>
          <w:p w14:paraId="03CC8749"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586EAC1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2 152 049,23</w:t>
            </w:r>
          </w:p>
        </w:tc>
        <w:tc>
          <w:tcPr>
            <w:tcW w:w="1701" w:type="dxa"/>
          </w:tcPr>
          <w:p w14:paraId="28CC235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1 685 534,93</w:t>
            </w:r>
          </w:p>
        </w:tc>
        <w:tc>
          <w:tcPr>
            <w:tcW w:w="1701" w:type="dxa"/>
          </w:tcPr>
          <w:p w14:paraId="3A75145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89AA6A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1FF8F67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D1509B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B23092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A21E15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3 838 584,16</w:t>
            </w:r>
          </w:p>
        </w:tc>
      </w:tr>
      <w:tr w:rsidR="00944A65" w:rsidRPr="00B7276C" w14:paraId="43A4C0A4" w14:textId="77777777" w:rsidTr="00920C9B">
        <w:tc>
          <w:tcPr>
            <w:tcW w:w="3510" w:type="dxa"/>
          </w:tcPr>
          <w:p w14:paraId="28CA08A6"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69BA8F4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2 152 049,23</w:t>
            </w:r>
          </w:p>
        </w:tc>
        <w:tc>
          <w:tcPr>
            <w:tcW w:w="1701" w:type="dxa"/>
          </w:tcPr>
          <w:p w14:paraId="3516D7B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1 685 534,93</w:t>
            </w:r>
          </w:p>
        </w:tc>
        <w:tc>
          <w:tcPr>
            <w:tcW w:w="1701" w:type="dxa"/>
          </w:tcPr>
          <w:p w14:paraId="485DF07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6DF5B3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1BB90E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3B360D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396C6F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A5AACD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3 838 584,16</w:t>
            </w:r>
          </w:p>
        </w:tc>
      </w:tr>
      <w:tr w:rsidR="00944A65" w:rsidRPr="00B7276C" w14:paraId="02A44302" w14:textId="77777777" w:rsidTr="00920C9B">
        <w:tc>
          <w:tcPr>
            <w:tcW w:w="3510" w:type="dxa"/>
          </w:tcPr>
          <w:p w14:paraId="227F30F1"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04854D7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8F9A5C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C58703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7D5FA6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6F3DDD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4916EB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A507F5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D326D9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 xml:space="preserve">0,00 </w:t>
            </w:r>
          </w:p>
        </w:tc>
      </w:tr>
      <w:tr w:rsidR="00944A65" w:rsidRPr="00B7276C" w14:paraId="0CA41D1A" w14:textId="77777777" w:rsidTr="00920C9B">
        <w:tc>
          <w:tcPr>
            <w:tcW w:w="3510" w:type="dxa"/>
          </w:tcPr>
          <w:p w14:paraId="72AB59D2" w14:textId="77777777" w:rsidR="00944A65" w:rsidRPr="00B7276C" w:rsidRDefault="00944A65" w:rsidP="00920C9B">
            <w:pPr>
              <w:rPr>
                <w:rFonts w:ascii="Times New Roman" w:hAnsi="Times New Roman"/>
                <w:sz w:val="24"/>
                <w:szCs w:val="24"/>
              </w:rPr>
            </w:pPr>
            <w:r w:rsidRPr="00B7276C">
              <w:rPr>
                <w:rFonts w:ascii="Times New Roman" w:hAnsi="Times New Roman"/>
              </w:rPr>
              <w:t xml:space="preserve">Иные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w:t>
            </w:r>
            <w:r w:rsidRPr="00B7276C">
              <w:rPr>
                <w:rFonts w:ascii="Times New Roman" w:hAnsi="Times New Roman"/>
              </w:rPr>
              <w:lastRenderedPageBreak/>
              <w:t>населенных пунктов Комсомольского муниципального района</w:t>
            </w:r>
          </w:p>
        </w:tc>
        <w:tc>
          <w:tcPr>
            <w:tcW w:w="1843" w:type="dxa"/>
          </w:tcPr>
          <w:p w14:paraId="32A1D30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lastRenderedPageBreak/>
              <w:t>2 152 049,23</w:t>
            </w:r>
          </w:p>
        </w:tc>
        <w:tc>
          <w:tcPr>
            <w:tcW w:w="1701" w:type="dxa"/>
          </w:tcPr>
          <w:p w14:paraId="0529F9E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1 685 534,93</w:t>
            </w:r>
          </w:p>
        </w:tc>
        <w:tc>
          <w:tcPr>
            <w:tcW w:w="1701" w:type="dxa"/>
          </w:tcPr>
          <w:p w14:paraId="3663FF0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53ADA8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DDD341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A25580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25AE414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90A567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3 838 584,16</w:t>
            </w:r>
          </w:p>
        </w:tc>
      </w:tr>
      <w:tr w:rsidR="00944A65" w:rsidRPr="00B7276C" w14:paraId="74C21A8F" w14:textId="77777777" w:rsidTr="00920C9B">
        <w:tc>
          <w:tcPr>
            <w:tcW w:w="3510" w:type="dxa"/>
          </w:tcPr>
          <w:p w14:paraId="0EFD2A51"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214D1DE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2 152 049,23</w:t>
            </w:r>
          </w:p>
        </w:tc>
        <w:tc>
          <w:tcPr>
            <w:tcW w:w="1701" w:type="dxa"/>
          </w:tcPr>
          <w:p w14:paraId="2681BEE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1 685 534,93</w:t>
            </w:r>
          </w:p>
        </w:tc>
        <w:tc>
          <w:tcPr>
            <w:tcW w:w="1701" w:type="dxa"/>
          </w:tcPr>
          <w:p w14:paraId="5A865BE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F812DB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9C2F20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6CB29B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4B0D30E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41996F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3 838 584,16</w:t>
            </w:r>
          </w:p>
        </w:tc>
      </w:tr>
      <w:tr w:rsidR="00944A65" w:rsidRPr="00B7276C" w14:paraId="69169E6F" w14:textId="77777777" w:rsidTr="00920C9B">
        <w:trPr>
          <w:trHeight w:val="381"/>
        </w:trPr>
        <w:tc>
          <w:tcPr>
            <w:tcW w:w="3510" w:type="dxa"/>
          </w:tcPr>
          <w:p w14:paraId="5581D80F"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бюджет Комсомольского муниципального района</w:t>
            </w:r>
          </w:p>
        </w:tc>
        <w:tc>
          <w:tcPr>
            <w:tcW w:w="1843" w:type="dxa"/>
          </w:tcPr>
          <w:p w14:paraId="714A97E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2 152 049,23</w:t>
            </w:r>
          </w:p>
        </w:tc>
        <w:tc>
          <w:tcPr>
            <w:tcW w:w="1701" w:type="dxa"/>
          </w:tcPr>
          <w:p w14:paraId="55B18A2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1 685 534,93</w:t>
            </w:r>
          </w:p>
        </w:tc>
        <w:tc>
          <w:tcPr>
            <w:tcW w:w="1701" w:type="dxa"/>
          </w:tcPr>
          <w:p w14:paraId="170EA88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86333A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0C08E5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6226EA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21FD14C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513F12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3 838 584,16</w:t>
            </w:r>
          </w:p>
        </w:tc>
      </w:tr>
      <w:tr w:rsidR="00944A65" w:rsidRPr="00B7276C" w14:paraId="7BCFF78E" w14:textId="77777777" w:rsidTr="00920C9B">
        <w:tc>
          <w:tcPr>
            <w:tcW w:w="3510" w:type="dxa"/>
          </w:tcPr>
          <w:p w14:paraId="23C8F68C"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6FA713C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7ADA41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B7DADA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F7B8D4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1E88E3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1A4227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0CA938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689B41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 xml:space="preserve">0,00 </w:t>
            </w:r>
          </w:p>
        </w:tc>
      </w:tr>
      <w:tr w:rsidR="00944A65" w:rsidRPr="00B7276C" w14:paraId="5CC49DFF" w14:textId="77777777" w:rsidTr="00920C9B">
        <w:tc>
          <w:tcPr>
            <w:tcW w:w="3510" w:type="dxa"/>
          </w:tcPr>
          <w:p w14:paraId="7458EACF" w14:textId="77777777" w:rsidR="00944A65" w:rsidRPr="00B7276C" w:rsidRDefault="00944A65" w:rsidP="00920C9B">
            <w:pPr>
              <w:tabs>
                <w:tab w:val="left" w:pos="567"/>
              </w:tabs>
              <w:rPr>
                <w:rFonts w:ascii="Times New Roman" w:hAnsi="Times New Roman"/>
                <w:b/>
              </w:rPr>
            </w:pPr>
            <w:r w:rsidRPr="00B7276C">
              <w:rPr>
                <w:rFonts w:ascii="Times New Roman" w:hAnsi="Times New Roman"/>
                <w:b/>
              </w:rPr>
              <w:t>Ведомственный проект</w:t>
            </w:r>
            <w:r w:rsidRPr="00B7276C">
              <w:rPr>
                <w:rFonts w:ascii="Times New Roman" w:hAnsi="Times New Roman"/>
              </w:rPr>
              <w:t xml:space="preserve"> «</w:t>
            </w:r>
            <w:r w:rsidRPr="00B7276C">
              <w:rPr>
                <w:rFonts w:ascii="Times New Roman" w:hAnsi="Times New Roman"/>
                <w:b/>
              </w:rPr>
              <w:t>Содержание муниципального жилищного фонда и иных полномочий органов местного самоуправления в соответствии с жилищным законодательством.»</w:t>
            </w:r>
          </w:p>
          <w:p w14:paraId="1234FA84" w14:textId="77777777" w:rsidR="00944A65" w:rsidRPr="00B7276C" w:rsidRDefault="00944A65" w:rsidP="00920C9B">
            <w:pPr>
              <w:rPr>
                <w:rFonts w:ascii="Times New Roman" w:hAnsi="Times New Roman"/>
                <w:sz w:val="24"/>
                <w:szCs w:val="24"/>
              </w:rPr>
            </w:pPr>
          </w:p>
        </w:tc>
        <w:tc>
          <w:tcPr>
            <w:tcW w:w="1843" w:type="dxa"/>
          </w:tcPr>
          <w:p w14:paraId="157B626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5 329 637,03</w:t>
            </w:r>
          </w:p>
        </w:tc>
        <w:tc>
          <w:tcPr>
            <w:tcW w:w="1701" w:type="dxa"/>
          </w:tcPr>
          <w:p w14:paraId="397B226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5 282 011,90</w:t>
            </w:r>
          </w:p>
        </w:tc>
        <w:tc>
          <w:tcPr>
            <w:tcW w:w="1701" w:type="dxa"/>
          </w:tcPr>
          <w:p w14:paraId="43E45FA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5 279 001,90</w:t>
            </w:r>
          </w:p>
        </w:tc>
        <w:tc>
          <w:tcPr>
            <w:tcW w:w="1701" w:type="dxa"/>
          </w:tcPr>
          <w:p w14:paraId="2B35678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5 279 092,90</w:t>
            </w:r>
          </w:p>
        </w:tc>
        <w:tc>
          <w:tcPr>
            <w:tcW w:w="1134" w:type="dxa"/>
          </w:tcPr>
          <w:p w14:paraId="3AD156D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0BFC99A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749F233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18179BE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21 169 743,73</w:t>
            </w:r>
          </w:p>
        </w:tc>
      </w:tr>
      <w:tr w:rsidR="00944A65" w:rsidRPr="00B7276C" w14:paraId="4F6BE9E1" w14:textId="77777777" w:rsidTr="00920C9B">
        <w:tc>
          <w:tcPr>
            <w:tcW w:w="3510" w:type="dxa"/>
          </w:tcPr>
          <w:p w14:paraId="7DEE188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322ED0A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5 329 637,03</w:t>
            </w:r>
          </w:p>
        </w:tc>
        <w:tc>
          <w:tcPr>
            <w:tcW w:w="1701" w:type="dxa"/>
          </w:tcPr>
          <w:p w14:paraId="49083F2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5 282 011,90</w:t>
            </w:r>
          </w:p>
        </w:tc>
        <w:tc>
          <w:tcPr>
            <w:tcW w:w="1701" w:type="dxa"/>
          </w:tcPr>
          <w:p w14:paraId="5C6BD83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5 279 001,90</w:t>
            </w:r>
          </w:p>
        </w:tc>
        <w:tc>
          <w:tcPr>
            <w:tcW w:w="1701" w:type="dxa"/>
          </w:tcPr>
          <w:p w14:paraId="3052AB6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5 279 092,90</w:t>
            </w:r>
          </w:p>
        </w:tc>
        <w:tc>
          <w:tcPr>
            <w:tcW w:w="1134" w:type="dxa"/>
          </w:tcPr>
          <w:p w14:paraId="6E860D5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7BBBA8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7EF656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611AEC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21 169 743,73</w:t>
            </w:r>
          </w:p>
        </w:tc>
      </w:tr>
      <w:tr w:rsidR="00944A65" w:rsidRPr="00B7276C" w14:paraId="4367D353" w14:textId="77777777" w:rsidTr="00920C9B">
        <w:tc>
          <w:tcPr>
            <w:tcW w:w="3510" w:type="dxa"/>
          </w:tcPr>
          <w:p w14:paraId="79F83CCB"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434132B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5 329 637,03</w:t>
            </w:r>
          </w:p>
        </w:tc>
        <w:tc>
          <w:tcPr>
            <w:tcW w:w="1701" w:type="dxa"/>
          </w:tcPr>
          <w:p w14:paraId="3743001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5 282 011,90</w:t>
            </w:r>
          </w:p>
        </w:tc>
        <w:tc>
          <w:tcPr>
            <w:tcW w:w="1701" w:type="dxa"/>
          </w:tcPr>
          <w:p w14:paraId="2066CD3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5 279 001,90</w:t>
            </w:r>
          </w:p>
        </w:tc>
        <w:tc>
          <w:tcPr>
            <w:tcW w:w="1701" w:type="dxa"/>
          </w:tcPr>
          <w:p w14:paraId="22DAA70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5 279 092,90</w:t>
            </w:r>
          </w:p>
        </w:tc>
        <w:tc>
          <w:tcPr>
            <w:tcW w:w="1134" w:type="dxa"/>
          </w:tcPr>
          <w:p w14:paraId="39472D7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AA7C0E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09FA71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7D938E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21 169 743,73</w:t>
            </w:r>
          </w:p>
        </w:tc>
      </w:tr>
      <w:tr w:rsidR="00944A65" w:rsidRPr="00B7276C" w14:paraId="176BAAE1" w14:textId="77777777" w:rsidTr="00920C9B">
        <w:tc>
          <w:tcPr>
            <w:tcW w:w="3510" w:type="dxa"/>
          </w:tcPr>
          <w:p w14:paraId="0122EADA"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33985C8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7235F4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30ABB7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DC57FF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CCC17F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CC0B07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73E3BC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988929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43C64117" w14:textId="77777777" w:rsidTr="00920C9B">
        <w:tc>
          <w:tcPr>
            <w:tcW w:w="3510" w:type="dxa"/>
          </w:tcPr>
          <w:p w14:paraId="18874A4A"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Мероприятия по содержанию муниципального жилого фонда Комсомольского муниципального района</w:t>
            </w:r>
          </w:p>
        </w:tc>
        <w:tc>
          <w:tcPr>
            <w:tcW w:w="1843" w:type="dxa"/>
          </w:tcPr>
          <w:p w14:paraId="1939B67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34 926,09</w:t>
            </w:r>
          </w:p>
        </w:tc>
        <w:tc>
          <w:tcPr>
            <w:tcW w:w="1701" w:type="dxa"/>
          </w:tcPr>
          <w:p w14:paraId="561A25A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46 437,04</w:t>
            </w:r>
          </w:p>
        </w:tc>
        <w:tc>
          <w:tcPr>
            <w:tcW w:w="1701" w:type="dxa"/>
          </w:tcPr>
          <w:p w14:paraId="4422A45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5 279 001,90</w:t>
            </w:r>
          </w:p>
        </w:tc>
        <w:tc>
          <w:tcPr>
            <w:tcW w:w="1701" w:type="dxa"/>
          </w:tcPr>
          <w:p w14:paraId="0007C4C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5 279 092,90</w:t>
            </w:r>
          </w:p>
        </w:tc>
        <w:tc>
          <w:tcPr>
            <w:tcW w:w="1134" w:type="dxa"/>
          </w:tcPr>
          <w:p w14:paraId="45149C9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2C95E8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423CFFB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392B0E0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10 639 457,93</w:t>
            </w:r>
          </w:p>
        </w:tc>
      </w:tr>
      <w:tr w:rsidR="00944A65" w:rsidRPr="00B7276C" w14:paraId="659B67D2" w14:textId="77777777" w:rsidTr="00920C9B">
        <w:tc>
          <w:tcPr>
            <w:tcW w:w="3510" w:type="dxa"/>
          </w:tcPr>
          <w:p w14:paraId="27BBF6AF"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70F35D8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34 926,09</w:t>
            </w:r>
          </w:p>
        </w:tc>
        <w:tc>
          <w:tcPr>
            <w:tcW w:w="1701" w:type="dxa"/>
          </w:tcPr>
          <w:p w14:paraId="4359037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46 437,04</w:t>
            </w:r>
          </w:p>
        </w:tc>
        <w:tc>
          <w:tcPr>
            <w:tcW w:w="1701" w:type="dxa"/>
          </w:tcPr>
          <w:p w14:paraId="48E63E2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5 279 001,90</w:t>
            </w:r>
          </w:p>
        </w:tc>
        <w:tc>
          <w:tcPr>
            <w:tcW w:w="1701" w:type="dxa"/>
          </w:tcPr>
          <w:p w14:paraId="43EB1CC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5 279 092,90</w:t>
            </w:r>
          </w:p>
        </w:tc>
        <w:tc>
          <w:tcPr>
            <w:tcW w:w="1134" w:type="dxa"/>
          </w:tcPr>
          <w:p w14:paraId="2DBD055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782DA2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1F72A0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2147364" w14:textId="77777777" w:rsidR="00944A65" w:rsidRPr="00B7276C" w:rsidRDefault="00944A65" w:rsidP="00920C9B">
            <w:pPr>
              <w:rPr>
                <w:rFonts w:ascii="Times New Roman" w:hAnsi="Times New Roman"/>
              </w:rPr>
            </w:pPr>
            <w:r w:rsidRPr="00B7276C">
              <w:rPr>
                <w:rFonts w:ascii="Times New Roman" w:hAnsi="Times New Roman"/>
                <w:b/>
                <w:sz w:val="24"/>
                <w:szCs w:val="24"/>
              </w:rPr>
              <w:t>10 639 457,93</w:t>
            </w:r>
          </w:p>
        </w:tc>
      </w:tr>
      <w:tr w:rsidR="00944A65" w:rsidRPr="00B7276C" w14:paraId="5FC6EB8D" w14:textId="77777777" w:rsidTr="00920C9B">
        <w:tc>
          <w:tcPr>
            <w:tcW w:w="3510" w:type="dxa"/>
          </w:tcPr>
          <w:p w14:paraId="15EABF6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69BC7AC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34 926,09</w:t>
            </w:r>
          </w:p>
        </w:tc>
        <w:tc>
          <w:tcPr>
            <w:tcW w:w="1701" w:type="dxa"/>
          </w:tcPr>
          <w:p w14:paraId="7EBEE0E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46 437,04</w:t>
            </w:r>
          </w:p>
        </w:tc>
        <w:tc>
          <w:tcPr>
            <w:tcW w:w="1701" w:type="dxa"/>
          </w:tcPr>
          <w:p w14:paraId="7BC7227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5 279 001,90</w:t>
            </w:r>
          </w:p>
        </w:tc>
        <w:tc>
          <w:tcPr>
            <w:tcW w:w="1701" w:type="dxa"/>
          </w:tcPr>
          <w:p w14:paraId="2181DE3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5 279 092,90</w:t>
            </w:r>
          </w:p>
        </w:tc>
        <w:tc>
          <w:tcPr>
            <w:tcW w:w="1134" w:type="dxa"/>
          </w:tcPr>
          <w:p w14:paraId="0E36934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EBC3C6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666AED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C4F0D87" w14:textId="77777777" w:rsidR="00944A65" w:rsidRPr="00B7276C" w:rsidRDefault="00944A65" w:rsidP="00920C9B">
            <w:pPr>
              <w:rPr>
                <w:rFonts w:ascii="Times New Roman" w:hAnsi="Times New Roman"/>
              </w:rPr>
            </w:pPr>
            <w:r w:rsidRPr="00B7276C">
              <w:rPr>
                <w:rFonts w:ascii="Times New Roman" w:hAnsi="Times New Roman"/>
                <w:b/>
                <w:sz w:val="24"/>
                <w:szCs w:val="24"/>
              </w:rPr>
              <w:t>10 639 457,93</w:t>
            </w:r>
          </w:p>
        </w:tc>
      </w:tr>
      <w:tr w:rsidR="00944A65" w:rsidRPr="00B7276C" w14:paraId="1F5BED8E" w14:textId="77777777" w:rsidTr="00920C9B">
        <w:tc>
          <w:tcPr>
            <w:tcW w:w="3510" w:type="dxa"/>
          </w:tcPr>
          <w:p w14:paraId="6D47758F"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6975DA0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939E16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C88583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5AC701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35450C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4AB03B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FBB144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7067FA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3626021A" w14:textId="77777777" w:rsidTr="00920C9B">
        <w:tc>
          <w:tcPr>
            <w:tcW w:w="3510" w:type="dxa"/>
          </w:tcPr>
          <w:p w14:paraId="24B529CB" w14:textId="77777777" w:rsidR="00944A65" w:rsidRPr="00B7276C" w:rsidRDefault="00944A65" w:rsidP="00920C9B">
            <w:pPr>
              <w:spacing w:line="0" w:lineRule="atLeast"/>
              <w:ind w:right="-2"/>
              <w:contextualSpacing/>
              <w:rPr>
                <w:rFonts w:ascii="Times New Roman" w:hAnsi="Times New Roman"/>
                <w:sz w:val="24"/>
                <w:szCs w:val="24"/>
              </w:rPr>
            </w:pPr>
            <w:r w:rsidRPr="00B7276C">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w:t>
            </w:r>
            <w:r w:rsidRPr="00B7276C">
              <w:rPr>
                <w:rFonts w:ascii="Times New Roman" w:hAnsi="Times New Roman"/>
              </w:rPr>
              <w:lastRenderedPageBreak/>
              <w:t>финансовое обеспечение по оплате взносов на капитальный ремонт за муниципальные квартиры »</w:t>
            </w:r>
          </w:p>
        </w:tc>
        <w:tc>
          <w:tcPr>
            <w:tcW w:w="1843" w:type="dxa"/>
          </w:tcPr>
          <w:p w14:paraId="551115F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lastRenderedPageBreak/>
              <w:t>1 132 411,02</w:t>
            </w:r>
          </w:p>
        </w:tc>
        <w:tc>
          <w:tcPr>
            <w:tcW w:w="1701" w:type="dxa"/>
          </w:tcPr>
          <w:p w14:paraId="0B8511B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1 123 232,29</w:t>
            </w:r>
          </w:p>
        </w:tc>
        <w:tc>
          <w:tcPr>
            <w:tcW w:w="1701" w:type="dxa"/>
          </w:tcPr>
          <w:p w14:paraId="0B05FAB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F7018C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A7312B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BA0AA9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5DBDA66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FA6340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2 255 643,31</w:t>
            </w:r>
          </w:p>
        </w:tc>
      </w:tr>
      <w:tr w:rsidR="00944A65" w:rsidRPr="00B7276C" w14:paraId="4DCEB60E" w14:textId="77777777" w:rsidTr="00920C9B">
        <w:tc>
          <w:tcPr>
            <w:tcW w:w="3510" w:type="dxa"/>
          </w:tcPr>
          <w:p w14:paraId="6B2B5CF6"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799A281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1 132 411,02</w:t>
            </w:r>
          </w:p>
        </w:tc>
        <w:tc>
          <w:tcPr>
            <w:tcW w:w="1701" w:type="dxa"/>
          </w:tcPr>
          <w:p w14:paraId="2A00518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1 123 232,29</w:t>
            </w:r>
          </w:p>
        </w:tc>
        <w:tc>
          <w:tcPr>
            <w:tcW w:w="1701" w:type="dxa"/>
          </w:tcPr>
          <w:p w14:paraId="6944357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8C390A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19278D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B32C64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5ED09B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19A0C17"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2 255 643,31</w:t>
            </w:r>
          </w:p>
        </w:tc>
      </w:tr>
      <w:tr w:rsidR="00944A65" w:rsidRPr="00B7276C" w14:paraId="6671AFE2" w14:textId="77777777" w:rsidTr="00920C9B">
        <w:tc>
          <w:tcPr>
            <w:tcW w:w="3510" w:type="dxa"/>
          </w:tcPr>
          <w:p w14:paraId="0E2B1FEA"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27740BE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1 132 411,02</w:t>
            </w:r>
          </w:p>
        </w:tc>
        <w:tc>
          <w:tcPr>
            <w:tcW w:w="1701" w:type="dxa"/>
          </w:tcPr>
          <w:p w14:paraId="29F98A1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1 123 232,29</w:t>
            </w:r>
          </w:p>
        </w:tc>
        <w:tc>
          <w:tcPr>
            <w:tcW w:w="1701" w:type="dxa"/>
          </w:tcPr>
          <w:p w14:paraId="653360C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F14BCF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9A2F1B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B1F5E6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5D768C3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7EDBCD3"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2 255 643,31</w:t>
            </w:r>
          </w:p>
        </w:tc>
      </w:tr>
      <w:tr w:rsidR="00944A65" w:rsidRPr="00B7276C" w14:paraId="7F77DFD3" w14:textId="77777777" w:rsidTr="00920C9B">
        <w:tc>
          <w:tcPr>
            <w:tcW w:w="3510" w:type="dxa"/>
          </w:tcPr>
          <w:p w14:paraId="32756B03"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5D9719D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8C85A4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93D111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6C5866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62C12E1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8116BE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F64CD4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9236F7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45363C36" w14:textId="77777777" w:rsidTr="00920C9B">
        <w:tc>
          <w:tcPr>
            <w:tcW w:w="3510" w:type="dxa"/>
          </w:tcPr>
          <w:p w14:paraId="34D29950" w14:textId="77777777" w:rsidR="00944A65" w:rsidRPr="00B7276C" w:rsidRDefault="00944A65" w:rsidP="00920C9B">
            <w:pPr>
              <w:rPr>
                <w:rFonts w:ascii="Times New Roman" w:hAnsi="Times New Roman"/>
                <w:sz w:val="24"/>
                <w:szCs w:val="24"/>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1843" w:type="dxa"/>
          </w:tcPr>
          <w:p w14:paraId="0E506F0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4 162 299,92</w:t>
            </w:r>
          </w:p>
        </w:tc>
        <w:tc>
          <w:tcPr>
            <w:tcW w:w="1701" w:type="dxa"/>
          </w:tcPr>
          <w:p w14:paraId="3EC1092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4 112 342,57</w:t>
            </w:r>
          </w:p>
        </w:tc>
        <w:tc>
          <w:tcPr>
            <w:tcW w:w="1701" w:type="dxa"/>
          </w:tcPr>
          <w:p w14:paraId="0E892FA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FF5F7A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A29ACC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BD677E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DC3C84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AE7AF2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8 274 642,49</w:t>
            </w:r>
          </w:p>
        </w:tc>
      </w:tr>
      <w:tr w:rsidR="00944A65" w:rsidRPr="00B7276C" w14:paraId="7A751B27" w14:textId="77777777" w:rsidTr="00920C9B">
        <w:tc>
          <w:tcPr>
            <w:tcW w:w="3510" w:type="dxa"/>
          </w:tcPr>
          <w:p w14:paraId="4CB0B87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32A06BD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4 162 299,92</w:t>
            </w:r>
          </w:p>
        </w:tc>
        <w:tc>
          <w:tcPr>
            <w:tcW w:w="1701" w:type="dxa"/>
          </w:tcPr>
          <w:p w14:paraId="4F55F81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4 112 342,57</w:t>
            </w:r>
          </w:p>
        </w:tc>
        <w:tc>
          <w:tcPr>
            <w:tcW w:w="1701" w:type="dxa"/>
          </w:tcPr>
          <w:p w14:paraId="301A594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DE0B07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FDFC39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65F4E6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14F710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FAFE87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8 274 642,49</w:t>
            </w:r>
          </w:p>
        </w:tc>
      </w:tr>
      <w:tr w:rsidR="00944A65" w:rsidRPr="00B7276C" w14:paraId="30722AFE" w14:textId="77777777" w:rsidTr="00920C9B">
        <w:tc>
          <w:tcPr>
            <w:tcW w:w="3510" w:type="dxa"/>
          </w:tcPr>
          <w:p w14:paraId="799FA63E"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7CB99B1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4 162 299,92</w:t>
            </w:r>
          </w:p>
        </w:tc>
        <w:tc>
          <w:tcPr>
            <w:tcW w:w="1701" w:type="dxa"/>
          </w:tcPr>
          <w:p w14:paraId="7780E52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4 112 342,57</w:t>
            </w:r>
          </w:p>
        </w:tc>
        <w:tc>
          <w:tcPr>
            <w:tcW w:w="1701" w:type="dxa"/>
          </w:tcPr>
          <w:p w14:paraId="26E4E55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63FD78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A3D5A5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EBEDFA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B9781D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E5C92A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8 274 642,49</w:t>
            </w:r>
          </w:p>
        </w:tc>
      </w:tr>
      <w:tr w:rsidR="00944A65" w:rsidRPr="00B7276C" w14:paraId="106831FC" w14:textId="77777777" w:rsidTr="00920C9B">
        <w:tc>
          <w:tcPr>
            <w:tcW w:w="3510" w:type="dxa"/>
          </w:tcPr>
          <w:p w14:paraId="26E81975"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3125666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2D699D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DD9BDA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54E827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FF11B3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FAE58C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E90F34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9D0F58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73EE8904" w14:textId="77777777" w:rsidTr="00920C9B">
        <w:tc>
          <w:tcPr>
            <w:tcW w:w="3510" w:type="dxa"/>
          </w:tcPr>
          <w:p w14:paraId="08524048" w14:textId="77777777" w:rsidR="00944A65" w:rsidRPr="00B7276C" w:rsidRDefault="00944A65" w:rsidP="00920C9B">
            <w:pPr>
              <w:rPr>
                <w:rFonts w:ascii="Times New Roman" w:hAnsi="Times New Roman"/>
                <w:b/>
              </w:rPr>
            </w:pPr>
            <w:r w:rsidRPr="00B7276C">
              <w:rPr>
                <w:rFonts w:ascii="Times New Roman" w:hAnsi="Times New Roman"/>
                <w:b/>
              </w:rPr>
              <w:t>Ведомственный проект «Комплексная система обращения с твердыми коммунальными отходами»</w:t>
            </w:r>
          </w:p>
        </w:tc>
        <w:tc>
          <w:tcPr>
            <w:tcW w:w="1843" w:type="dxa"/>
          </w:tcPr>
          <w:p w14:paraId="5678B25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14 610,00</w:t>
            </w:r>
          </w:p>
        </w:tc>
        <w:tc>
          <w:tcPr>
            <w:tcW w:w="1701" w:type="dxa"/>
          </w:tcPr>
          <w:p w14:paraId="6F5DB50D" w14:textId="77777777" w:rsidR="00944A65" w:rsidRPr="00B7276C" w:rsidRDefault="00944A65" w:rsidP="00920C9B">
            <w:pPr>
              <w:jc w:val="center"/>
              <w:rPr>
                <w:rFonts w:ascii="Times New Roman" w:hAnsi="Times New Roman"/>
                <w:sz w:val="24"/>
                <w:szCs w:val="24"/>
              </w:rPr>
            </w:pPr>
            <w:r w:rsidRPr="00B7276C">
              <w:rPr>
                <w:rFonts w:ascii="Times New Roman" w:hAnsi="Times New Roman"/>
                <w:b/>
                <w:sz w:val="24"/>
                <w:szCs w:val="24"/>
              </w:rPr>
              <w:t>593 640,00</w:t>
            </w:r>
          </w:p>
        </w:tc>
        <w:tc>
          <w:tcPr>
            <w:tcW w:w="1701" w:type="dxa"/>
          </w:tcPr>
          <w:p w14:paraId="78F7959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701" w:type="dxa"/>
          </w:tcPr>
          <w:p w14:paraId="4D32314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134" w:type="dxa"/>
          </w:tcPr>
          <w:p w14:paraId="199A050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44C0B8C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307CE00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41ABB93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608 250,00</w:t>
            </w:r>
          </w:p>
        </w:tc>
      </w:tr>
      <w:tr w:rsidR="00944A65" w:rsidRPr="00B7276C" w14:paraId="4A0874AF" w14:textId="77777777" w:rsidTr="00920C9B">
        <w:tc>
          <w:tcPr>
            <w:tcW w:w="3510" w:type="dxa"/>
          </w:tcPr>
          <w:p w14:paraId="210B4435"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4844728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14 610,00</w:t>
            </w:r>
          </w:p>
        </w:tc>
        <w:tc>
          <w:tcPr>
            <w:tcW w:w="1701" w:type="dxa"/>
          </w:tcPr>
          <w:p w14:paraId="04E9A31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593 640,00</w:t>
            </w:r>
          </w:p>
        </w:tc>
        <w:tc>
          <w:tcPr>
            <w:tcW w:w="1701" w:type="dxa"/>
          </w:tcPr>
          <w:p w14:paraId="1223911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981D50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4D5634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94F560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43A3B78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AC3F12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608 250,00</w:t>
            </w:r>
          </w:p>
        </w:tc>
      </w:tr>
      <w:tr w:rsidR="00944A65" w:rsidRPr="00B7276C" w14:paraId="5196FF0A" w14:textId="77777777" w:rsidTr="00920C9B">
        <w:tc>
          <w:tcPr>
            <w:tcW w:w="3510" w:type="dxa"/>
          </w:tcPr>
          <w:p w14:paraId="41714AE5"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32530D8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14 610,00</w:t>
            </w:r>
          </w:p>
        </w:tc>
        <w:tc>
          <w:tcPr>
            <w:tcW w:w="1701" w:type="dxa"/>
          </w:tcPr>
          <w:p w14:paraId="373BDCA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77 182,00</w:t>
            </w:r>
          </w:p>
        </w:tc>
        <w:tc>
          <w:tcPr>
            <w:tcW w:w="1701" w:type="dxa"/>
          </w:tcPr>
          <w:p w14:paraId="0E8D956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8A8EE2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33C60DD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00CB9C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33F0F1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533718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91 792,00</w:t>
            </w:r>
          </w:p>
        </w:tc>
      </w:tr>
      <w:tr w:rsidR="00944A65" w:rsidRPr="00B7276C" w14:paraId="086CA3A1" w14:textId="77777777" w:rsidTr="00920C9B">
        <w:tc>
          <w:tcPr>
            <w:tcW w:w="3510" w:type="dxa"/>
          </w:tcPr>
          <w:p w14:paraId="28C3091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5D3F69E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4CE9A8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516 458,00</w:t>
            </w:r>
          </w:p>
        </w:tc>
        <w:tc>
          <w:tcPr>
            <w:tcW w:w="1701" w:type="dxa"/>
          </w:tcPr>
          <w:p w14:paraId="650A540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846727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1A2754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07B1A0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DA1B56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FB9728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516 458,00</w:t>
            </w:r>
          </w:p>
        </w:tc>
      </w:tr>
      <w:tr w:rsidR="00944A65" w:rsidRPr="00B7276C" w14:paraId="515AAED9" w14:textId="77777777" w:rsidTr="00920C9B">
        <w:tc>
          <w:tcPr>
            <w:tcW w:w="3510" w:type="dxa"/>
          </w:tcPr>
          <w:p w14:paraId="4ACE1CA6" w14:textId="77777777" w:rsidR="00944A65" w:rsidRPr="00B7276C" w:rsidRDefault="00944A65" w:rsidP="00920C9B">
            <w:pPr>
              <w:rPr>
                <w:rFonts w:ascii="Times New Roman" w:hAnsi="Times New Roman"/>
              </w:rPr>
            </w:pPr>
            <w:r w:rsidRPr="00B7276C">
              <w:rPr>
                <w:rFonts w:ascii="Times New Roman" w:hAnsi="Times New Roman"/>
              </w:rPr>
              <w:t>Прочие мероприятия в области коммунального хозяйства сельских поселений Комсомольского муниципального района</w:t>
            </w:r>
          </w:p>
        </w:tc>
        <w:tc>
          <w:tcPr>
            <w:tcW w:w="1843" w:type="dxa"/>
          </w:tcPr>
          <w:p w14:paraId="602DD8E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14 610,00</w:t>
            </w:r>
          </w:p>
        </w:tc>
        <w:tc>
          <w:tcPr>
            <w:tcW w:w="1701" w:type="dxa"/>
          </w:tcPr>
          <w:p w14:paraId="59E6220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50 000,00</w:t>
            </w:r>
          </w:p>
        </w:tc>
        <w:tc>
          <w:tcPr>
            <w:tcW w:w="1701" w:type="dxa"/>
          </w:tcPr>
          <w:p w14:paraId="6CB35A4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79B2E6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7512DA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051CEB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D73206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4AF3A4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64 610,00</w:t>
            </w:r>
          </w:p>
        </w:tc>
      </w:tr>
      <w:tr w:rsidR="00944A65" w:rsidRPr="00B7276C" w14:paraId="58FFCFBA" w14:textId="77777777" w:rsidTr="00920C9B">
        <w:tc>
          <w:tcPr>
            <w:tcW w:w="3510" w:type="dxa"/>
          </w:tcPr>
          <w:p w14:paraId="1EF28F81"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бюджетные ассигнования, </w:t>
            </w:r>
            <w:r w:rsidRPr="00B7276C">
              <w:rPr>
                <w:rFonts w:ascii="Times New Roman" w:hAnsi="Times New Roman"/>
                <w:sz w:val="24"/>
                <w:szCs w:val="24"/>
              </w:rPr>
              <w:lastRenderedPageBreak/>
              <w:t>всего в т.ч.:</w:t>
            </w:r>
          </w:p>
        </w:tc>
        <w:tc>
          <w:tcPr>
            <w:tcW w:w="1843" w:type="dxa"/>
          </w:tcPr>
          <w:p w14:paraId="5A78051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lastRenderedPageBreak/>
              <w:t>14 610,00</w:t>
            </w:r>
          </w:p>
        </w:tc>
        <w:tc>
          <w:tcPr>
            <w:tcW w:w="1701" w:type="dxa"/>
          </w:tcPr>
          <w:p w14:paraId="4967B97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50 000,00</w:t>
            </w:r>
          </w:p>
        </w:tc>
        <w:tc>
          <w:tcPr>
            <w:tcW w:w="1701" w:type="dxa"/>
          </w:tcPr>
          <w:p w14:paraId="2B42E4F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056D6A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E75DFB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B13826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67DD7D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4CD74A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64 610,00</w:t>
            </w:r>
          </w:p>
        </w:tc>
      </w:tr>
      <w:tr w:rsidR="00944A65" w:rsidRPr="00B7276C" w14:paraId="58570BEA" w14:textId="77777777" w:rsidTr="00920C9B">
        <w:tc>
          <w:tcPr>
            <w:tcW w:w="3510" w:type="dxa"/>
          </w:tcPr>
          <w:p w14:paraId="68D0F5D9"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3374798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14 610,00</w:t>
            </w:r>
          </w:p>
        </w:tc>
        <w:tc>
          <w:tcPr>
            <w:tcW w:w="1701" w:type="dxa"/>
          </w:tcPr>
          <w:p w14:paraId="1666CE8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50 000,00</w:t>
            </w:r>
          </w:p>
        </w:tc>
        <w:tc>
          <w:tcPr>
            <w:tcW w:w="1701" w:type="dxa"/>
          </w:tcPr>
          <w:p w14:paraId="010E5B3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ECD8FE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F16DC6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B130D7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4F8518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55C132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64 610,00</w:t>
            </w:r>
          </w:p>
        </w:tc>
      </w:tr>
      <w:tr w:rsidR="00944A65" w:rsidRPr="00B7276C" w14:paraId="72C94726" w14:textId="77777777" w:rsidTr="00920C9B">
        <w:tc>
          <w:tcPr>
            <w:tcW w:w="3510" w:type="dxa"/>
          </w:tcPr>
          <w:p w14:paraId="1E7106EC"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7123495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1C0DAD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E97E39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402D2F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B64805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99D247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2C8C90F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7A151B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095BCF5F" w14:textId="77777777" w:rsidTr="00920C9B">
        <w:tc>
          <w:tcPr>
            <w:tcW w:w="3510" w:type="dxa"/>
          </w:tcPr>
          <w:p w14:paraId="2EBB834D"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Мероприятия по созданию мест (площадок) накопления твердых коммунальных отходов</w:t>
            </w:r>
          </w:p>
        </w:tc>
        <w:tc>
          <w:tcPr>
            <w:tcW w:w="1843" w:type="dxa"/>
          </w:tcPr>
          <w:p w14:paraId="6AA8FC9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FEFCC2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543 640,00</w:t>
            </w:r>
          </w:p>
        </w:tc>
        <w:tc>
          <w:tcPr>
            <w:tcW w:w="1701" w:type="dxa"/>
          </w:tcPr>
          <w:p w14:paraId="5D76F79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804269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1249D33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539973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D6ADA7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74BFDF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543 640,00</w:t>
            </w:r>
          </w:p>
        </w:tc>
      </w:tr>
      <w:tr w:rsidR="00944A65" w:rsidRPr="00B7276C" w14:paraId="7F91932A" w14:textId="77777777" w:rsidTr="00920C9B">
        <w:tc>
          <w:tcPr>
            <w:tcW w:w="3510" w:type="dxa"/>
          </w:tcPr>
          <w:p w14:paraId="222F17AD"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03AC091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9E6590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543 640,00</w:t>
            </w:r>
          </w:p>
        </w:tc>
        <w:tc>
          <w:tcPr>
            <w:tcW w:w="1701" w:type="dxa"/>
          </w:tcPr>
          <w:p w14:paraId="14F243E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D24A19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71588E3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D55158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427700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802696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543 640,00</w:t>
            </w:r>
          </w:p>
        </w:tc>
      </w:tr>
      <w:tr w:rsidR="00944A65" w:rsidRPr="00B7276C" w14:paraId="45CB376A" w14:textId="77777777" w:rsidTr="00920C9B">
        <w:tc>
          <w:tcPr>
            <w:tcW w:w="3510" w:type="dxa"/>
          </w:tcPr>
          <w:p w14:paraId="0EC7A5CD"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1C30608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6F4A1B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27 182,00</w:t>
            </w:r>
          </w:p>
        </w:tc>
        <w:tc>
          <w:tcPr>
            <w:tcW w:w="1701" w:type="dxa"/>
          </w:tcPr>
          <w:p w14:paraId="71EDC96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A54EE1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373E57C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DBB017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A34936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E0736B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27 182,00</w:t>
            </w:r>
          </w:p>
        </w:tc>
      </w:tr>
      <w:tr w:rsidR="00944A65" w:rsidRPr="00B7276C" w14:paraId="01FBC42D" w14:textId="77777777" w:rsidTr="00920C9B">
        <w:tc>
          <w:tcPr>
            <w:tcW w:w="3510" w:type="dxa"/>
          </w:tcPr>
          <w:p w14:paraId="2019C00A"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16E9140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6B1321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516 458,00</w:t>
            </w:r>
          </w:p>
        </w:tc>
        <w:tc>
          <w:tcPr>
            <w:tcW w:w="1701" w:type="dxa"/>
          </w:tcPr>
          <w:p w14:paraId="56DAAFD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E99642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7DA45F8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25F251D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5C3B09D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FF62BD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516 458,00</w:t>
            </w:r>
          </w:p>
        </w:tc>
      </w:tr>
      <w:tr w:rsidR="00944A65" w:rsidRPr="00B7276C" w14:paraId="33FC083C" w14:textId="77777777" w:rsidTr="00920C9B">
        <w:tc>
          <w:tcPr>
            <w:tcW w:w="3510" w:type="dxa"/>
          </w:tcPr>
          <w:p w14:paraId="32A19E42" w14:textId="77777777" w:rsidR="00944A65" w:rsidRPr="00B7276C" w:rsidRDefault="00944A65" w:rsidP="00920C9B">
            <w:pPr>
              <w:rPr>
                <w:rFonts w:ascii="Times New Roman" w:hAnsi="Times New Roman"/>
                <w:b/>
              </w:rPr>
            </w:pPr>
            <w:r w:rsidRPr="00B7276C">
              <w:rPr>
                <w:rFonts w:ascii="Times New Roman" w:hAnsi="Times New Roman"/>
                <w:b/>
              </w:rPr>
              <w:t>Комплексы процессных мероприятий</w:t>
            </w:r>
          </w:p>
        </w:tc>
        <w:tc>
          <w:tcPr>
            <w:tcW w:w="1843" w:type="dxa"/>
          </w:tcPr>
          <w:p w14:paraId="7D410E6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4 209 797,52</w:t>
            </w:r>
          </w:p>
        </w:tc>
        <w:tc>
          <w:tcPr>
            <w:tcW w:w="1701" w:type="dxa"/>
          </w:tcPr>
          <w:p w14:paraId="43D1D69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5 073 539,18</w:t>
            </w:r>
          </w:p>
        </w:tc>
        <w:tc>
          <w:tcPr>
            <w:tcW w:w="1701" w:type="dxa"/>
          </w:tcPr>
          <w:p w14:paraId="6422249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701" w:type="dxa"/>
          </w:tcPr>
          <w:p w14:paraId="0CE3790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134" w:type="dxa"/>
          </w:tcPr>
          <w:p w14:paraId="0DA59FF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25F570B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53F2BF2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229B1ED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46 972 392,40</w:t>
            </w:r>
          </w:p>
        </w:tc>
      </w:tr>
      <w:tr w:rsidR="00944A65" w:rsidRPr="00B7276C" w14:paraId="4B2FD836" w14:textId="77777777" w:rsidTr="00920C9B">
        <w:tc>
          <w:tcPr>
            <w:tcW w:w="3510" w:type="dxa"/>
          </w:tcPr>
          <w:p w14:paraId="66D4BA9D" w14:textId="77777777" w:rsidR="00944A65" w:rsidRPr="00B7276C" w:rsidRDefault="00944A65" w:rsidP="00920C9B">
            <w:pPr>
              <w:rPr>
                <w:rFonts w:ascii="Times New Roman" w:hAnsi="Times New Roman"/>
                <w:sz w:val="24"/>
                <w:szCs w:val="24"/>
              </w:rPr>
            </w:pPr>
            <w:r w:rsidRPr="00B7276C">
              <w:rPr>
                <w:rFonts w:ascii="Times New Roman" w:hAnsi="Times New Roman"/>
                <w:b/>
              </w:rPr>
              <w:t>Комплекс процессных мероприятий «</w:t>
            </w:r>
            <w:r w:rsidRPr="00B7276C">
              <w:rPr>
                <w:rFonts w:ascii="Times New Roman" w:hAnsi="Times New Roman"/>
                <w:b/>
                <w:sz w:val="24"/>
                <w:szCs w:val="24"/>
              </w:rPr>
              <w:t>Обеспечение водоснабжением жителей и содержание территорий сельских кладбищ Комсомольского муниципального района»</w:t>
            </w:r>
          </w:p>
        </w:tc>
        <w:tc>
          <w:tcPr>
            <w:tcW w:w="1843" w:type="dxa"/>
          </w:tcPr>
          <w:p w14:paraId="0A080A8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4 209 797,52</w:t>
            </w:r>
          </w:p>
        </w:tc>
        <w:tc>
          <w:tcPr>
            <w:tcW w:w="1701" w:type="dxa"/>
          </w:tcPr>
          <w:p w14:paraId="7189A42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5 073 539,18</w:t>
            </w:r>
          </w:p>
        </w:tc>
        <w:tc>
          <w:tcPr>
            <w:tcW w:w="1701" w:type="dxa"/>
          </w:tcPr>
          <w:p w14:paraId="486C543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701" w:type="dxa"/>
          </w:tcPr>
          <w:p w14:paraId="7EE6FA1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134" w:type="dxa"/>
          </w:tcPr>
          <w:p w14:paraId="7E16700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3DD54EB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3B39413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1E8764B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46 972 392,40</w:t>
            </w:r>
          </w:p>
        </w:tc>
      </w:tr>
      <w:tr w:rsidR="00944A65" w:rsidRPr="00B7276C" w14:paraId="1D029B8B" w14:textId="77777777" w:rsidTr="00920C9B">
        <w:tc>
          <w:tcPr>
            <w:tcW w:w="3510" w:type="dxa"/>
          </w:tcPr>
          <w:p w14:paraId="058662A4"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0F82EAF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4 209 797,52</w:t>
            </w:r>
          </w:p>
        </w:tc>
        <w:tc>
          <w:tcPr>
            <w:tcW w:w="1701" w:type="dxa"/>
          </w:tcPr>
          <w:p w14:paraId="2C7C16B0"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5 073 539,18</w:t>
            </w:r>
          </w:p>
        </w:tc>
        <w:tc>
          <w:tcPr>
            <w:tcW w:w="1701" w:type="dxa"/>
          </w:tcPr>
          <w:p w14:paraId="2F7F306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701" w:type="dxa"/>
          </w:tcPr>
          <w:p w14:paraId="3D71EBA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134" w:type="dxa"/>
          </w:tcPr>
          <w:p w14:paraId="5669B9D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310B169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116F770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7C351F6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46 972 392,40</w:t>
            </w:r>
          </w:p>
        </w:tc>
      </w:tr>
      <w:tr w:rsidR="00944A65" w:rsidRPr="00B7276C" w14:paraId="0A692003" w14:textId="77777777" w:rsidTr="00920C9B">
        <w:tc>
          <w:tcPr>
            <w:tcW w:w="3510" w:type="dxa"/>
          </w:tcPr>
          <w:p w14:paraId="0815F758"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4DBEA84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4 209 797,52</w:t>
            </w:r>
          </w:p>
        </w:tc>
        <w:tc>
          <w:tcPr>
            <w:tcW w:w="1701" w:type="dxa"/>
          </w:tcPr>
          <w:p w14:paraId="2649DC25" w14:textId="77777777" w:rsidR="00944A65" w:rsidRPr="00B7276C" w:rsidRDefault="00944A65" w:rsidP="00920C9B">
            <w:pPr>
              <w:jc w:val="center"/>
              <w:rPr>
                <w:rFonts w:ascii="Times New Roman" w:hAnsi="Times New Roman"/>
              </w:rPr>
            </w:pPr>
            <w:r w:rsidRPr="00B7276C">
              <w:rPr>
                <w:rFonts w:ascii="Times New Roman" w:hAnsi="Times New Roman"/>
                <w:b/>
                <w:sz w:val="24"/>
                <w:szCs w:val="24"/>
              </w:rPr>
              <w:t>5 073 539,18</w:t>
            </w:r>
          </w:p>
        </w:tc>
        <w:tc>
          <w:tcPr>
            <w:tcW w:w="1701" w:type="dxa"/>
          </w:tcPr>
          <w:p w14:paraId="7A8F4E0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701" w:type="dxa"/>
          </w:tcPr>
          <w:p w14:paraId="66B26E6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134" w:type="dxa"/>
          </w:tcPr>
          <w:p w14:paraId="6641BD2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0303792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374BDF8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74CA27E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46 972 392,40</w:t>
            </w:r>
          </w:p>
        </w:tc>
      </w:tr>
      <w:tr w:rsidR="00944A65" w:rsidRPr="00B7276C" w14:paraId="617A717C" w14:textId="77777777" w:rsidTr="00920C9B">
        <w:tc>
          <w:tcPr>
            <w:tcW w:w="3510" w:type="dxa"/>
          </w:tcPr>
          <w:p w14:paraId="7DFDBFF8"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0ABA85B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701" w:type="dxa"/>
          </w:tcPr>
          <w:p w14:paraId="30A91B7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701" w:type="dxa"/>
          </w:tcPr>
          <w:p w14:paraId="62909254"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701" w:type="dxa"/>
          </w:tcPr>
          <w:p w14:paraId="5F4A8D6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134" w:type="dxa"/>
          </w:tcPr>
          <w:p w14:paraId="4A1EE5E2"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851" w:type="dxa"/>
          </w:tcPr>
          <w:p w14:paraId="1E65DD8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708" w:type="dxa"/>
          </w:tcPr>
          <w:p w14:paraId="44F14AE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c>
          <w:tcPr>
            <w:tcW w:w="1843" w:type="dxa"/>
          </w:tcPr>
          <w:p w14:paraId="77D27FB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615E3936" w14:textId="77777777" w:rsidTr="00920C9B">
        <w:tc>
          <w:tcPr>
            <w:tcW w:w="3510" w:type="dxa"/>
          </w:tcPr>
          <w:p w14:paraId="3160925E" w14:textId="77777777" w:rsidR="00944A65" w:rsidRPr="00B7276C" w:rsidRDefault="00944A65" w:rsidP="00920C9B">
            <w:pPr>
              <w:rPr>
                <w:rFonts w:ascii="Times New Roman" w:hAnsi="Times New Roman"/>
              </w:rPr>
            </w:pPr>
            <w:r w:rsidRPr="00B7276C">
              <w:rPr>
                <w:rFonts w:ascii="Times New Roman" w:hAnsi="Times New Roman"/>
              </w:rPr>
              <w:t xml:space="preserve">Прочие мероприятия по благоустройству </w:t>
            </w:r>
          </w:p>
        </w:tc>
        <w:tc>
          <w:tcPr>
            <w:tcW w:w="1843" w:type="dxa"/>
          </w:tcPr>
          <w:p w14:paraId="60DBDE5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DED804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B5FFBD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701" w:type="dxa"/>
          </w:tcPr>
          <w:p w14:paraId="3C4E2AB9"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134" w:type="dxa"/>
          </w:tcPr>
          <w:p w14:paraId="1DC9C21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027BFC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FF408F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008818A"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37 689 055,70</w:t>
            </w:r>
          </w:p>
        </w:tc>
      </w:tr>
      <w:tr w:rsidR="00944A65" w:rsidRPr="00B7276C" w14:paraId="09031083" w14:textId="77777777" w:rsidTr="00920C9B">
        <w:tc>
          <w:tcPr>
            <w:tcW w:w="3510" w:type="dxa"/>
          </w:tcPr>
          <w:p w14:paraId="76C5C1A7"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1BA326D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D16EE9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3CBC57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701" w:type="dxa"/>
          </w:tcPr>
          <w:p w14:paraId="4B6318F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134" w:type="dxa"/>
          </w:tcPr>
          <w:p w14:paraId="33C147B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8E93A1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4666021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26BB4C7"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37 689 055,70</w:t>
            </w:r>
          </w:p>
        </w:tc>
      </w:tr>
      <w:tr w:rsidR="00944A65" w:rsidRPr="00B7276C" w14:paraId="1244F61D" w14:textId="77777777" w:rsidTr="00920C9B">
        <w:tc>
          <w:tcPr>
            <w:tcW w:w="3510" w:type="dxa"/>
          </w:tcPr>
          <w:p w14:paraId="559D196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06E3630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C5AAD4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DB65D4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701" w:type="dxa"/>
          </w:tcPr>
          <w:p w14:paraId="78262B0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18 844 527,85</w:t>
            </w:r>
          </w:p>
        </w:tc>
        <w:tc>
          <w:tcPr>
            <w:tcW w:w="1134" w:type="dxa"/>
          </w:tcPr>
          <w:p w14:paraId="6B4CFC5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3795EF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623CD69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302174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37 689 055,70</w:t>
            </w:r>
          </w:p>
        </w:tc>
      </w:tr>
      <w:tr w:rsidR="00944A65" w:rsidRPr="00B7276C" w14:paraId="7557C77D" w14:textId="77777777" w:rsidTr="00920C9B">
        <w:tc>
          <w:tcPr>
            <w:tcW w:w="3510" w:type="dxa"/>
          </w:tcPr>
          <w:p w14:paraId="7AA263CA"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lastRenderedPageBreak/>
              <w:t>- областной бюджет</w:t>
            </w:r>
          </w:p>
        </w:tc>
        <w:tc>
          <w:tcPr>
            <w:tcW w:w="1843" w:type="dxa"/>
          </w:tcPr>
          <w:p w14:paraId="42DB317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E06AB6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10E984B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994A68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06C6AC7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ED430D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D639F5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71E4E5FB"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4C1BA026" w14:textId="77777777" w:rsidTr="00920C9B">
        <w:tc>
          <w:tcPr>
            <w:tcW w:w="3510" w:type="dxa"/>
          </w:tcPr>
          <w:p w14:paraId="438D099C" w14:textId="77777777" w:rsidR="00944A65" w:rsidRPr="00B7276C" w:rsidRDefault="00944A65" w:rsidP="00920C9B">
            <w:pPr>
              <w:rPr>
                <w:rFonts w:ascii="Times New Roman" w:hAnsi="Times New Roman"/>
                <w:sz w:val="24"/>
                <w:szCs w:val="24"/>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w:t>
            </w:r>
          </w:p>
        </w:tc>
        <w:tc>
          <w:tcPr>
            <w:tcW w:w="1843" w:type="dxa"/>
          </w:tcPr>
          <w:p w14:paraId="14B6819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1 044 327,53</w:t>
            </w:r>
          </w:p>
        </w:tc>
        <w:tc>
          <w:tcPr>
            <w:tcW w:w="1701" w:type="dxa"/>
          </w:tcPr>
          <w:p w14:paraId="389712A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1 278 776,18</w:t>
            </w:r>
          </w:p>
        </w:tc>
        <w:tc>
          <w:tcPr>
            <w:tcW w:w="1701" w:type="dxa"/>
          </w:tcPr>
          <w:p w14:paraId="16B2F6A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AADD6D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A17ABF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92D86A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293F05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078FA00"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2 323 103,71</w:t>
            </w:r>
          </w:p>
        </w:tc>
      </w:tr>
      <w:tr w:rsidR="00944A65" w:rsidRPr="00B7276C" w14:paraId="2D779E10" w14:textId="77777777" w:rsidTr="00920C9B">
        <w:tc>
          <w:tcPr>
            <w:tcW w:w="3510" w:type="dxa"/>
          </w:tcPr>
          <w:p w14:paraId="5ADBBCF3"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3AECACB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1 044 327,53</w:t>
            </w:r>
          </w:p>
        </w:tc>
        <w:tc>
          <w:tcPr>
            <w:tcW w:w="1701" w:type="dxa"/>
          </w:tcPr>
          <w:p w14:paraId="24ABAF2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1 278 776,18</w:t>
            </w:r>
          </w:p>
        </w:tc>
        <w:tc>
          <w:tcPr>
            <w:tcW w:w="1701" w:type="dxa"/>
          </w:tcPr>
          <w:p w14:paraId="696BDCA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9FD29A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3033682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F2F3F0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292362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E354A7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2 323 103,71</w:t>
            </w:r>
          </w:p>
        </w:tc>
      </w:tr>
      <w:tr w:rsidR="00944A65" w:rsidRPr="00B7276C" w14:paraId="4C075D78" w14:textId="77777777" w:rsidTr="00920C9B">
        <w:tc>
          <w:tcPr>
            <w:tcW w:w="3510" w:type="dxa"/>
          </w:tcPr>
          <w:p w14:paraId="60F7A0EE"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16E5B17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1 044 327,53</w:t>
            </w:r>
          </w:p>
        </w:tc>
        <w:tc>
          <w:tcPr>
            <w:tcW w:w="1701" w:type="dxa"/>
          </w:tcPr>
          <w:p w14:paraId="04D6D8E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1 278 776,18</w:t>
            </w:r>
          </w:p>
        </w:tc>
        <w:tc>
          <w:tcPr>
            <w:tcW w:w="1701" w:type="dxa"/>
          </w:tcPr>
          <w:p w14:paraId="414B331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CF3BCC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D9E7D8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4419BE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54069ED2"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D07B71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2 323 103,71</w:t>
            </w:r>
          </w:p>
        </w:tc>
      </w:tr>
      <w:tr w:rsidR="00944A65" w:rsidRPr="00B7276C" w14:paraId="504B0151" w14:textId="77777777" w:rsidTr="00920C9B">
        <w:tc>
          <w:tcPr>
            <w:tcW w:w="3510" w:type="dxa"/>
          </w:tcPr>
          <w:p w14:paraId="5199B150"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1034396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E8B217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7A8FFED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131514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C09024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0A8B7E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43A31B7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36261B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62F2C3D0" w14:textId="77777777" w:rsidTr="00920C9B">
        <w:tc>
          <w:tcPr>
            <w:tcW w:w="3510" w:type="dxa"/>
          </w:tcPr>
          <w:p w14:paraId="687E72D7" w14:textId="77777777" w:rsidR="00944A65" w:rsidRPr="00B7276C" w:rsidRDefault="00944A65" w:rsidP="00920C9B">
            <w:pPr>
              <w:rPr>
                <w:rFonts w:ascii="Times New Roman" w:hAnsi="Times New Roman"/>
                <w:sz w:val="24"/>
                <w:szCs w:val="24"/>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1843" w:type="dxa"/>
          </w:tcPr>
          <w:p w14:paraId="560889F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2 235 786,37</w:t>
            </w:r>
          </w:p>
        </w:tc>
        <w:tc>
          <w:tcPr>
            <w:tcW w:w="1701" w:type="dxa"/>
          </w:tcPr>
          <w:p w14:paraId="20A14C6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3 474 118,32</w:t>
            </w:r>
          </w:p>
        </w:tc>
        <w:tc>
          <w:tcPr>
            <w:tcW w:w="1701" w:type="dxa"/>
          </w:tcPr>
          <w:p w14:paraId="66FCE16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E614D3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5DD2F4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516B4B8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C3E1FC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165556E1"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5 709 904,69</w:t>
            </w:r>
          </w:p>
        </w:tc>
      </w:tr>
      <w:tr w:rsidR="00944A65" w:rsidRPr="00B7276C" w14:paraId="322157A3" w14:textId="77777777" w:rsidTr="00920C9B">
        <w:tc>
          <w:tcPr>
            <w:tcW w:w="3510" w:type="dxa"/>
          </w:tcPr>
          <w:p w14:paraId="164EE6BF"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6BF6DB3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2 235 786,37</w:t>
            </w:r>
          </w:p>
        </w:tc>
        <w:tc>
          <w:tcPr>
            <w:tcW w:w="1701" w:type="dxa"/>
          </w:tcPr>
          <w:p w14:paraId="7845B9A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3 474 118,32</w:t>
            </w:r>
          </w:p>
        </w:tc>
        <w:tc>
          <w:tcPr>
            <w:tcW w:w="1701" w:type="dxa"/>
          </w:tcPr>
          <w:p w14:paraId="25F03DA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C7AA8A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8A4FF3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4CDF8DB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74C69D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984439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5 709 904,69</w:t>
            </w:r>
          </w:p>
        </w:tc>
      </w:tr>
      <w:tr w:rsidR="00944A65" w:rsidRPr="00B7276C" w14:paraId="654D69BA" w14:textId="77777777" w:rsidTr="00920C9B">
        <w:tc>
          <w:tcPr>
            <w:tcW w:w="3510" w:type="dxa"/>
          </w:tcPr>
          <w:p w14:paraId="442BDE02"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61F0CBB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2 235 786,37</w:t>
            </w:r>
          </w:p>
        </w:tc>
        <w:tc>
          <w:tcPr>
            <w:tcW w:w="1701" w:type="dxa"/>
          </w:tcPr>
          <w:p w14:paraId="6DC509C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3 474 118,32</w:t>
            </w:r>
          </w:p>
        </w:tc>
        <w:tc>
          <w:tcPr>
            <w:tcW w:w="1701" w:type="dxa"/>
          </w:tcPr>
          <w:p w14:paraId="3B14AAE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2EE105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21F626C3"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7B39C70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7296311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06E6F4E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5 709 904,69</w:t>
            </w:r>
          </w:p>
        </w:tc>
      </w:tr>
      <w:tr w:rsidR="00944A65" w:rsidRPr="00B7276C" w14:paraId="62A3BCD0" w14:textId="77777777" w:rsidTr="00920C9B">
        <w:tc>
          <w:tcPr>
            <w:tcW w:w="3510" w:type="dxa"/>
          </w:tcPr>
          <w:p w14:paraId="65DDE66D"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0CDDC5F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3300F49E"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6B5215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DCD25E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3233EF3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D6C610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11D319C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6A9148D3"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61B924D6" w14:textId="77777777" w:rsidTr="00920C9B">
        <w:tc>
          <w:tcPr>
            <w:tcW w:w="3510" w:type="dxa"/>
          </w:tcPr>
          <w:p w14:paraId="3E8F628F" w14:textId="77777777" w:rsidR="00944A65" w:rsidRPr="00B7276C" w:rsidRDefault="00944A65" w:rsidP="00920C9B">
            <w:pPr>
              <w:rPr>
                <w:rFonts w:ascii="Times New Roman" w:hAnsi="Times New Roman"/>
                <w:sz w:val="24"/>
                <w:szCs w:val="24"/>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1843" w:type="dxa"/>
          </w:tcPr>
          <w:p w14:paraId="1DC4F07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929 683,62</w:t>
            </w:r>
          </w:p>
        </w:tc>
        <w:tc>
          <w:tcPr>
            <w:tcW w:w="1701" w:type="dxa"/>
          </w:tcPr>
          <w:p w14:paraId="274A3AB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152 644,68</w:t>
            </w:r>
          </w:p>
        </w:tc>
        <w:tc>
          <w:tcPr>
            <w:tcW w:w="1701" w:type="dxa"/>
          </w:tcPr>
          <w:p w14:paraId="65BB090B"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5356DC4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464DCEE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32088EA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0D56534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43C46DE8"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1 082 328,30</w:t>
            </w:r>
          </w:p>
        </w:tc>
      </w:tr>
      <w:tr w:rsidR="00944A65" w:rsidRPr="00B7276C" w14:paraId="54A643CB" w14:textId="77777777" w:rsidTr="00920C9B">
        <w:tc>
          <w:tcPr>
            <w:tcW w:w="3510" w:type="dxa"/>
          </w:tcPr>
          <w:p w14:paraId="16C7117E"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бюджетные ассигнования, </w:t>
            </w:r>
            <w:r w:rsidRPr="00B7276C">
              <w:rPr>
                <w:rFonts w:ascii="Times New Roman" w:hAnsi="Times New Roman"/>
                <w:sz w:val="24"/>
                <w:szCs w:val="24"/>
              </w:rPr>
              <w:lastRenderedPageBreak/>
              <w:t>всего в т.ч.:</w:t>
            </w:r>
          </w:p>
        </w:tc>
        <w:tc>
          <w:tcPr>
            <w:tcW w:w="1843" w:type="dxa"/>
          </w:tcPr>
          <w:p w14:paraId="6DF6C9E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lastRenderedPageBreak/>
              <w:t>929 683,62</w:t>
            </w:r>
          </w:p>
        </w:tc>
        <w:tc>
          <w:tcPr>
            <w:tcW w:w="1701" w:type="dxa"/>
          </w:tcPr>
          <w:p w14:paraId="2FAC15BB"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152 644,68</w:t>
            </w:r>
          </w:p>
        </w:tc>
        <w:tc>
          <w:tcPr>
            <w:tcW w:w="1701" w:type="dxa"/>
          </w:tcPr>
          <w:p w14:paraId="77CA81F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2EE8FB8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3B0674B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01B9327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8D16408"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3F76338"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1 082 328,30</w:t>
            </w:r>
          </w:p>
        </w:tc>
      </w:tr>
      <w:tr w:rsidR="00944A65" w:rsidRPr="00B7276C" w14:paraId="624F844F" w14:textId="77777777" w:rsidTr="00920C9B">
        <w:tc>
          <w:tcPr>
            <w:tcW w:w="3510" w:type="dxa"/>
          </w:tcPr>
          <w:p w14:paraId="0983A488"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1A4BAA7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929 683,62</w:t>
            </w:r>
          </w:p>
        </w:tc>
        <w:tc>
          <w:tcPr>
            <w:tcW w:w="1701" w:type="dxa"/>
          </w:tcPr>
          <w:p w14:paraId="63D7150E"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152 644,68</w:t>
            </w:r>
          </w:p>
        </w:tc>
        <w:tc>
          <w:tcPr>
            <w:tcW w:w="1701" w:type="dxa"/>
          </w:tcPr>
          <w:p w14:paraId="4D4FB006"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0520AC47"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517DC7F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616CC344"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248BE99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268BF555"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1 082 328,30</w:t>
            </w:r>
          </w:p>
        </w:tc>
      </w:tr>
      <w:tr w:rsidR="00944A65" w:rsidRPr="00B7276C" w14:paraId="0687AD33" w14:textId="77777777" w:rsidTr="00920C9B">
        <w:tc>
          <w:tcPr>
            <w:tcW w:w="3510" w:type="dxa"/>
          </w:tcPr>
          <w:p w14:paraId="1F93C103"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026062AA"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6B5CDA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47A04F59"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C10F095"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134" w:type="dxa"/>
          </w:tcPr>
          <w:p w14:paraId="60EA698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851" w:type="dxa"/>
          </w:tcPr>
          <w:p w14:paraId="1BDE70ED"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708" w:type="dxa"/>
          </w:tcPr>
          <w:p w14:paraId="3F9EFFA0"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843" w:type="dxa"/>
          </w:tcPr>
          <w:p w14:paraId="51C17A8F"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r w:rsidR="00944A65" w:rsidRPr="00B7276C" w14:paraId="30EBAF18" w14:textId="77777777" w:rsidTr="00920C9B">
        <w:tc>
          <w:tcPr>
            <w:tcW w:w="3510" w:type="dxa"/>
          </w:tcPr>
          <w:p w14:paraId="1E0C2A90" w14:textId="77777777" w:rsidR="00944A65" w:rsidRPr="00B7276C" w:rsidRDefault="00944A65" w:rsidP="00920C9B">
            <w:pPr>
              <w:rPr>
                <w:rFonts w:ascii="Times New Roman" w:hAnsi="Times New Roman"/>
                <w:sz w:val="24"/>
                <w:szCs w:val="24"/>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c>
          <w:tcPr>
            <w:tcW w:w="1843" w:type="dxa"/>
          </w:tcPr>
          <w:p w14:paraId="53C99028"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76AC310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168 000,00</w:t>
            </w:r>
          </w:p>
        </w:tc>
        <w:tc>
          <w:tcPr>
            <w:tcW w:w="1701" w:type="dxa"/>
          </w:tcPr>
          <w:p w14:paraId="46E3072F"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0E975DEF"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134" w:type="dxa"/>
          </w:tcPr>
          <w:p w14:paraId="5FFB54B7"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851" w:type="dxa"/>
          </w:tcPr>
          <w:p w14:paraId="47EDE7D7"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708" w:type="dxa"/>
          </w:tcPr>
          <w:p w14:paraId="0CE40A83"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843" w:type="dxa"/>
          </w:tcPr>
          <w:p w14:paraId="2373EA2E"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168 000,00</w:t>
            </w:r>
          </w:p>
        </w:tc>
      </w:tr>
      <w:tr w:rsidR="00944A65" w:rsidRPr="00B7276C" w14:paraId="2CB7F09C" w14:textId="77777777" w:rsidTr="00920C9B">
        <w:tc>
          <w:tcPr>
            <w:tcW w:w="3510" w:type="dxa"/>
          </w:tcPr>
          <w:p w14:paraId="5CA8F107"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бюджетные ассигнования, всего в т.ч.:</w:t>
            </w:r>
          </w:p>
        </w:tc>
        <w:tc>
          <w:tcPr>
            <w:tcW w:w="1843" w:type="dxa"/>
          </w:tcPr>
          <w:p w14:paraId="5833740E"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48F8271C"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168 000,00</w:t>
            </w:r>
          </w:p>
        </w:tc>
        <w:tc>
          <w:tcPr>
            <w:tcW w:w="1701" w:type="dxa"/>
          </w:tcPr>
          <w:p w14:paraId="730137D5"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10C7DE58"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134" w:type="dxa"/>
          </w:tcPr>
          <w:p w14:paraId="5EA9821A"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851" w:type="dxa"/>
          </w:tcPr>
          <w:p w14:paraId="27F0F8C3"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708" w:type="dxa"/>
          </w:tcPr>
          <w:p w14:paraId="62841818"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843" w:type="dxa"/>
          </w:tcPr>
          <w:p w14:paraId="009D46F6"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168 000,00</w:t>
            </w:r>
          </w:p>
        </w:tc>
      </w:tr>
      <w:tr w:rsidR="00944A65" w:rsidRPr="00B7276C" w14:paraId="47959E0B" w14:textId="77777777" w:rsidTr="00920C9B">
        <w:tc>
          <w:tcPr>
            <w:tcW w:w="3510" w:type="dxa"/>
          </w:tcPr>
          <w:p w14:paraId="27964EB7"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xml:space="preserve">- бюджет Комсомольского муниципального района </w:t>
            </w:r>
          </w:p>
        </w:tc>
        <w:tc>
          <w:tcPr>
            <w:tcW w:w="1843" w:type="dxa"/>
          </w:tcPr>
          <w:p w14:paraId="4C5690BE"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2FFBAB71"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168 000,00</w:t>
            </w:r>
          </w:p>
        </w:tc>
        <w:tc>
          <w:tcPr>
            <w:tcW w:w="1701" w:type="dxa"/>
          </w:tcPr>
          <w:p w14:paraId="64ECEB1C"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700481F0"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134" w:type="dxa"/>
          </w:tcPr>
          <w:p w14:paraId="77F9BC2F"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851" w:type="dxa"/>
          </w:tcPr>
          <w:p w14:paraId="42B55BC6"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708" w:type="dxa"/>
          </w:tcPr>
          <w:p w14:paraId="428E88C8"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843" w:type="dxa"/>
          </w:tcPr>
          <w:p w14:paraId="71222FED"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168 000,00</w:t>
            </w:r>
          </w:p>
        </w:tc>
      </w:tr>
      <w:tr w:rsidR="00944A65" w:rsidRPr="00B7276C" w14:paraId="771FCDBA" w14:textId="77777777" w:rsidTr="00920C9B">
        <w:tc>
          <w:tcPr>
            <w:tcW w:w="3510" w:type="dxa"/>
          </w:tcPr>
          <w:p w14:paraId="51DCEB14" w14:textId="77777777" w:rsidR="00944A65" w:rsidRPr="00B7276C" w:rsidRDefault="00944A65" w:rsidP="00920C9B">
            <w:pPr>
              <w:rPr>
                <w:rFonts w:ascii="Times New Roman" w:hAnsi="Times New Roman"/>
                <w:sz w:val="24"/>
                <w:szCs w:val="24"/>
              </w:rPr>
            </w:pPr>
            <w:r w:rsidRPr="00B7276C">
              <w:rPr>
                <w:rFonts w:ascii="Times New Roman" w:hAnsi="Times New Roman"/>
                <w:sz w:val="24"/>
                <w:szCs w:val="24"/>
              </w:rPr>
              <w:t>- областной бюджет</w:t>
            </w:r>
          </w:p>
        </w:tc>
        <w:tc>
          <w:tcPr>
            <w:tcW w:w="1843" w:type="dxa"/>
          </w:tcPr>
          <w:p w14:paraId="23334B5D"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01DEF43F" w14:textId="77777777" w:rsidR="00944A65" w:rsidRPr="00B7276C" w:rsidRDefault="00944A65" w:rsidP="00920C9B">
            <w:pPr>
              <w:jc w:val="center"/>
              <w:rPr>
                <w:rFonts w:ascii="Times New Roman" w:hAnsi="Times New Roman"/>
                <w:sz w:val="24"/>
                <w:szCs w:val="24"/>
              </w:rPr>
            </w:pPr>
            <w:r w:rsidRPr="00B7276C">
              <w:rPr>
                <w:rFonts w:ascii="Times New Roman" w:hAnsi="Times New Roman"/>
                <w:sz w:val="24"/>
                <w:szCs w:val="24"/>
              </w:rPr>
              <w:t>0,00</w:t>
            </w:r>
          </w:p>
        </w:tc>
        <w:tc>
          <w:tcPr>
            <w:tcW w:w="1701" w:type="dxa"/>
          </w:tcPr>
          <w:p w14:paraId="614CD6F9"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701" w:type="dxa"/>
          </w:tcPr>
          <w:p w14:paraId="5BDFF03D"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134" w:type="dxa"/>
          </w:tcPr>
          <w:p w14:paraId="39104694"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851" w:type="dxa"/>
          </w:tcPr>
          <w:p w14:paraId="40705D41"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708" w:type="dxa"/>
          </w:tcPr>
          <w:p w14:paraId="31B65703" w14:textId="77777777" w:rsidR="00944A65" w:rsidRPr="00B7276C" w:rsidRDefault="00944A65" w:rsidP="00920C9B">
            <w:pPr>
              <w:jc w:val="center"/>
              <w:rPr>
                <w:rFonts w:ascii="Times New Roman" w:hAnsi="Times New Roman"/>
              </w:rPr>
            </w:pPr>
            <w:r w:rsidRPr="00B7276C">
              <w:rPr>
                <w:rFonts w:ascii="Times New Roman" w:hAnsi="Times New Roman"/>
                <w:sz w:val="24"/>
                <w:szCs w:val="24"/>
              </w:rPr>
              <w:t>0,00</w:t>
            </w:r>
          </w:p>
        </w:tc>
        <w:tc>
          <w:tcPr>
            <w:tcW w:w="1843" w:type="dxa"/>
          </w:tcPr>
          <w:p w14:paraId="3B34E41C" w14:textId="77777777" w:rsidR="00944A65" w:rsidRPr="00B7276C" w:rsidRDefault="00944A65" w:rsidP="00920C9B">
            <w:pPr>
              <w:jc w:val="center"/>
              <w:rPr>
                <w:rFonts w:ascii="Times New Roman" w:hAnsi="Times New Roman"/>
                <w:b/>
                <w:sz w:val="24"/>
                <w:szCs w:val="24"/>
              </w:rPr>
            </w:pPr>
            <w:r w:rsidRPr="00B7276C">
              <w:rPr>
                <w:rFonts w:ascii="Times New Roman" w:hAnsi="Times New Roman"/>
                <w:b/>
                <w:sz w:val="24"/>
                <w:szCs w:val="24"/>
              </w:rPr>
              <w:t>0,00</w:t>
            </w:r>
          </w:p>
        </w:tc>
      </w:tr>
    </w:tbl>
    <w:p w14:paraId="1A244452" w14:textId="77777777" w:rsidR="00944A65" w:rsidRPr="00B7276C" w:rsidRDefault="00944A65" w:rsidP="00944A65">
      <w:pPr>
        <w:jc w:val="center"/>
        <w:rPr>
          <w:b/>
          <w:sz w:val="28"/>
          <w:szCs w:val="28"/>
        </w:rPr>
      </w:pPr>
    </w:p>
    <w:p w14:paraId="7C5DB90E" w14:textId="77777777" w:rsidR="00944A65" w:rsidRPr="00B7276C" w:rsidRDefault="00944A65" w:rsidP="00944A65">
      <w:pPr>
        <w:jc w:val="center"/>
        <w:rPr>
          <w:b/>
          <w:sz w:val="28"/>
          <w:szCs w:val="28"/>
        </w:rPr>
      </w:pPr>
    </w:p>
    <w:p w14:paraId="329141ED" w14:textId="77777777" w:rsidR="00944A65" w:rsidRPr="00B7276C" w:rsidRDefault="00944A65" w:rsidP="00944A65">
      <w:pPr>
        <w:jc w:val="center"/>
        <w:rPr>
          <w:b/>
          <w:sz w:val="28"/>
          <w:szCs w:val="28"/>
        </w:rPr>
      </w:pPr>
    </w:p>
    <w:p w14:paraId="099AF40C" w14:textId="77777777" w:rsidR="00944A65" w:rsidRPr="00B7276C" w:rsidRDefault="00944A65" w:rsidP="00944A65">
      <w:pPr>
        <w:jc w:val="center"/>
        <w:rPr>
          <w:b/>
          <w:sz w:val="28"/>
          <w:szCs w:val="28"/>
        </w:rPr>
      </w:pPr>
    </w:p>
    <w:p w14:paraId="189126C3" w14:textId="77777777" w:rsidR="00944A65" w:rsidRPr="00B7276C" w:rsidRDefault="00944A65" w:rsidP="00944A65">
      <w:pPr>
        <w:jc w:val="center"/>
        <w:rPr>
          <w:b/>
          <w:sz w:val="28"/>
          <w:szCs w:val="28"/>
        </w:rPr>
      </w:pPr>
    </w:p>
    <w:p w14:paraId="1388B560" w14:textId="77777777" w:rsidR="00944A65" w:rsidRPr="00B7276C" w:rsidRDefault="00944A65" w:rsidP="00944A65">
      <w:pPr>
        <w:jc w:val="center"/>
        <w:rPr>
          <w:b/>
          <w:sz w:val="28"/>
          <w:szCs w:val="28"/>
        </w:rPr>
      </w:pPr>
    </w:p>
    <w:p w14:paraId="7EA2CFA1" w14:textId="77777777" w:rsidR="00944A65" w:rsidRPr="00B7276C" w:rsidRDefault="00944A65" w:rsidP="00944A65">
      <w:pPr>
        <w:jc w:val="center"/>
        <w:rPr>
          <w:b/>
          <w:sz w:val="28"/>
          <w:szCs w:val="28"/>
        </w:rPr>
      </w:pPr>
    </w:p>
    <w:p w14:paraId="470456B0" w14:textId="77777777" w:rsidR="00944A65" w:rsidRPr="00B7276C" w:rsidRDefault="00944A65" w:rsidP="00944A65">
      <w:pPr>
        <w:jc w:val="center"/>
        <w:rPr>
          <w:b/>
          <w:sz w:val="28"/>
          <w:szCs w:val="28"/>
        </w:rPr>
      </w:pPr>
    </w:p>
    <w:p w14:paraId="0C7E79E1" w14:textId="77777777" w:rsidR="00944A65" w:rsidRPr="00B7276C" w:rsidRDefault="00944A65" w:rsidP="00944A65">
      <w:pPr>
        <w:jc w:val="center"/>
        <w:rPr>
          <w:b/>
          <w:sz w:val="28"/>
          <w:szCs w:val="28"/>
        </w:rPr>
      </w:pPr>
    </w:p>
    <w:p w14:paraId="6B165B57" w14:textId="77777777" w:rsidR="00944A65" w:rsidRPr="00B7276C" w:rsidRDefault="00944A65" w:rsidP="00944A65">
      <w:pPr>
        <w:jc w:val="center"/>
        <w:rPr>
          <w:b/>
          <w:sz w:val="28"/>
          <w:szCs w:val="28"/>
        </w:rPr>
      </w:pPr>
    </w:p>
    <w:p w14:paraId="53BB180F" w14:textId="77777777" w:rsidR="00944A65" w:rsidRPr="00B7276C" w:rsidRDefault="00944A65" w:rsidP="00944A65">
      <w:pPr>
        <w:jc w:val="center"/>
        <w:rPr>
          <w:b/>
          <w:sz w:val="28"/>
          <w:szCs w:val="28"/>
        </w:rPr>
      </w:pPr>
    </w:p>
    <w:p w14:paraId="4B96D03D" w14:textId="77777777" w:rsidR="00944A65" w:rsidRPr="00B7276C" w:rsidRDefault="00944A65" w:rsidP="00944A65">
      <w:pPr>
        <w:jc w:val="center"/>
        <w:rPr>
          <w:b/>
          <w:sz w:val="28"/>
          <w:szCs w:val="28"/>
        </w:rPr>
      </w:pPr>
    </w:p>
    <w:p w14:paraId="73BF975D" w14:textId="77777777" w:rsidR="00944A65" w:rsidRPr="00B7276C" w:rsidRDefault="00944A65" w:rsidP="00944A65">
      <w:pPr>
        <w:jc w:val="center"/>
        <w:rPr>
          <w:b/>
          <w:sz w:val="28"/>
          <w:szCs w:val="28"/>
        </w:rPr>
      </w:pPr>
    </w:p>
    <w:p w14:paraId="181EB782" w14:textId="77777777" w:rsidR="00944A65" w:rsidRPr="00B7276C" w:rsidRDefault="00944A65" w:rsidP="00944A65">
      <w:pPr>
        <w:jc w:val="center"/>
        <w:rPr>
          <w:b/>
          <w:sz w:val="28"/>
          <w:szCs w:val="28"/>
        </w:rPr>
      </w:pPr>
      <w:r w:rsidRPr="00B7276C">
        <w:rPr>
          <w:b/>
          <w:sz w:val="28"/>
          <w:szCs w:val="28"/>
        </w:rPr>
        <w:lastRenderedPageBreak/>
        <w:t>5. Сведения о порядке сбора информации и методике расчета показателя муниципальной программы Комсомольского муниципального района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w:t>
      </w:r>
    </w:p>
    <w:tbl>
      <w:tblPr>
        <w:tblStyle w:val="af9"/>
        <w:tblW w:w="16041" w:type="dxa"/>
        <w:tblInd w:w="-459" w:type="dxa"/>
        <w:tblLayout w:type="fixed"/>
        <w:tblLook w:val="04A0" w:firstRow="1" w:lastRow="0" w:firstColumn="1" w:lastColumn="0" w:noHBand="0" w:noVBand="1"/>
      </w:tblPr>
      <w:tblGrid>
        <w:gridCol w:w="567"/>
        <w:gridCol w:w="1560"/>
        <w:gridCol w:w="708"/>
        <w:gridCol w:w="1276"/>
        <w:gridCol w:w="2998"/>
        <w:gridCol w:w="1622"/>
        <w:gridCol w:w="1405"/>
        <w:gridCol w:w="1364"/>
        <w:gridCol w:w="2129"/>
        <w:gridCol w:w="709"/>
        <w:gridCol w:w="1703"/>
      </w:tblGrid>
      <w:tr w:rsidR="00944A65" w:rsidRPr="00B7276C" w14:paraId="27CE6210" w14:textId="77777777" w:rsidTr="00920C9B">
        <w:tc>
          <w:tcPr>
            <w:tcW w:w="567" w:type="dxa"/>
          </w:tcPr>
          <w:p w14:paraId="6D72BF47" w14:textId="77777777" w:rsidR="00944A65" w:rsidRPr="00B7276C" w:rsidRDefault="00944A65" w:rsidP="00920C9B">
            <w:pPr>
              <w:jc w:val="center"/>
              <w:rPr>
                <w:rFonts w:ascii="Times New Roman" w:hAnsi="Times New Roman"/>
              </w:rPr>
            </w:pPr>
            <w:r w:rsidRPr="00B7276C">
              <w:rPr>
                <w:rFonts w:ascii="Times New Roman" w:hAnsi="Times New Roman"/>
              </w:rPr>
              <w:t>№ п/п</w:t>
            </w:r>
          </w:p>
        </w:tc>
        <w:tc>
          <w:tcPr>
            <w:tcW w:w="1560" w:type="dxa"/>
          </w:tcPr>
          <w:p w14:paraId="66210AD1" w14:textId="77777777" w:rsidR="00944A65" w:rsidRPr="00B7276C" w:rsidRDefault="00944A65" w:rsidP="00920C9B">
            <w:pPr>
              <w:jc w:val="center"/>
              <w:rPr>
                <w:rFonts w:ascii="Times New Roman" w:hAnsi="Times New Roman"/>
              </w:rPr>
            </w:pPr>
            <w:r w:rsidRPr="00B7276C">
              <w:rPr>
                <w:rFonts w:ascii="Times New Roman" w:hAnsi="Times New Roman"/>
              </w:rPr>
              <w:t>Наименование показателя</w:t>
            </w:r>
          </w:p>
        </w:tc>
        <w:tc>
          <w:tcPr>
            <w:tcW w:w="708" w:type="dxa"/>
          </w:tcPr>
          <w:p w14:paraId="1CA8CFDE" w14:textId="77777777" w:rsidR="00944A65" w:rsidRPr="00B7276C" w:rsidRDefault="00944A65" w:rsidP="00920C9B">
            <w:pPr>
              <w:jc w:val="center"/>
              <w:rPr>
                <w:rFonts w:ascii="Times New Roman" w:hAnsi="Times New Roman"/>
              </w:rPr>
            </w:pPr>
            <w:r w:rsidRPr="00B7276C">
              <w:rPr>
                <w:rFonts w:ascii="Times New Roman" w:hAnsi="Times New Roman"/>
              </w:rPr>
              <w:t>Единица измерения</w:t>
            </w:r>
          </w:p>
        </w:tc>
        <w:tc>
          <w:tcPr>
            <w:tcW w:w="1276" w:type="dxa"/>
          </w:tcPr>
          <w:p w14:paraId="133B2642" w14:textId="77777777" w:rsidR="00944A65" w:rsidRPr="00B7276C" w:rsidRDefault="00944A65" w:rsidP="00920C9B">
            <w:pPr>
              <w:jc w:val="center"/>
              <w:rPr>
                <w:rFonts w:ascii="Times New Roman" w:hAnsi="Times New Roman"/>
              </w:rPr>
            </w:pPr>
            <w:r w:rsidRPr="00B7276C">
              <w:rPr>
                <w:rFonts w:ascii="Times New Roman" w:hAnsi="Times New Roman"/>
              </w:rPr>
              <w:t>Временные характеристики показателя</w:t>
            </w:r>
          </w:p>
        </w:tc>
        <w:tc>
          <w:tcPr>
            <w:tcW w:w="2998" w:type="dxa"/>
          </w:tcPr>
          <w:p w14:paraId="5F3764B4"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формирования (формула) и методологические пояснения к показателю</w:t>
            </w:r>
          </w:p>
        </w:tc>
        <w:tc>
          <w:tcPr>
            <w:tcW w:w="1622" w:type="dxa"/>
          </w:tcPr>
          <w:p w14:paraId="6B1F261A" w14:textId="77777777" w:rsidR="00944A65" w:rsidRPr="00B7276C" w:rsidRDefault="00944A65" w:rsidP="00920C9B">
            <w:pPr>
              <w:jc w:val="center"/>
              <w:rPr>
                <w:rFonts w:ascii="Times New Roman" w:hAnsi="Times New Roman"/>
              </w:rPr>
            </w:pPr>
            <w:r w:rsidRPr="00B7276C">
              <w:rPr>
                <w:rFonts w:ascii="Times New Roman" w:hAnsi="Times New Roman"/>
              </w:rPr>
              <w:t>Базовые показатели (используемые в формуле)</w:t>
            </w:r>
          </w:p>
        </w:tc>
        <w:tc>
          <w:tcPr>
            <w:tcW w:w="1405" w:type="dxa"/>
          </w:tcPr>
          <w:p w14:paraId="2505B60C" w14:textId="77777777" w:rsidR="00944A65" w:rsidRPr="00B7276C" w:rsidRDefault="00944A65" w:rsidP="00920C9B">
            <w:pPr>
              <w:jc w:val="center"/>
              <w:rPr>
                <w:rFonts w:ascii="Times New Roman" w:hAnsi="Times New Roman"/>
              </w:rPr>
            </w:pPr>
            <w:r w:rsidRPr="00B7276C">
              <w:rPr>
                <w:rFonts w:ascii="Times New Roman" w:hAnsi="Times New Roman"/>
              </w:rPr>
              <w:t>Метод сбора информации</w:t>
            </w:r>
          </w:p>
        </w:tc>
        <w:tc>
          <w:tcPr>
            <w:tcW w:w="1364" w:type="dxa"/>
          </w:tcPr>
          <w:p w14:paraId="6725B4E9" w14:textId="77777777" w:rsidR="00944A65" w:rsidRPr="00B7276C" w:rsidRDefault="00944A65" w:rsidP="00920C9B">
            <w:pPr>
              <w:jc w:val="center"/>
              <w:rPr>
                <w:rFonts w:ascii="Times New Roman" w:hAnsi="Times New Roman"/>
              </w:rPr>
            </w:pPr>
            <w:r w:rsidRPr="00B7276C">
              <w:rPr>
                <w:rFonts w:ascii="Times New Roman" w:hAnsi="Times New Roman"/>
              </w:rPr>
              <w:t>Объект и единица наблюдения</w:t>
            </w:r>
          </w:p>
        </w:tc>
        <w:tc>
          <w:tcPr>
            <w:tcW w:w="2129" w:type="dxa"/>
          </w:tcPr>
          <w:p w14:paraId="2C9A4495" w14:textId="77777777" w:rsidR="00944A65" w:rsidRPr="00B7276C" w:rsidRDefault="00944A65" w:rsidP="00920C9B">
            <w:pPr>
              <w:jc w:val="center"/>
              <w:rPr>
                <w:rFonts w:ascii="Times New Roman" w:hAnsi="Times New Roman"/>
              </w:rPr>
            </w:pPr>
            <w:r w:rsidRPr="00B7276C">
              <w:rPr>
                <w:rFonts w:ascii="Times New Roman" w:hAnsi="Times New Roman"/>
              </w:rPr>
              <w:t>Ответственный за  сбор данных по показателю</w:t>
            </w:r>
          </w:p>
        </w:tc>
        <w:tc>
          <w:tcPr>
            <w:tcW w:w="709" w:type="dxa"/>
          </w:tcPr>
          <w:p w14:paraId="3545DE39" w14:textId="77777777" w:rsidR="00944A65" w:rsidRPr="00B7276C" w:rsidRDefault="00944A65" w:rsidP="00920C9B">
            <w:pPr>
              <w:jc w:val="center"/>
              <w:rPr>
                <w:rFonts w:ascii="Times New Roman" w:hAnsi="Times New Roman"/>
              </w:rPr>
            </w:pPr>
            <w:r w:rsidRPr="00B7276C">
              <w:rPr>
                <w:rFonts w:ascii="Times New Roman" w:hAnsi="Times New Roman"/>
              </w:rPr>
              <w:t>Реквизиты акта</w:t>
            </w:r>
          </w:p>
        </w:tc>
        <w:tc>
          <w:tcPr>
            <w:tcW w:w="1703" w:type="dxa"/>
          </w:tcPr>
          <w:p w14:paraId="546AFF3B" w14:textId="77777777" w:rsidR="00944A65" w:rsidRPr="00B7276C" w:rsidRDefault="00944A65" w:rsidP="00920C9B">
            <w:pPr>
              <w:jc w:val="center"/>
              <w:rPr>
                <w:rFonts w:ascii="Times New Roman" w:hAnsi="Times New Roman"/>
              </w:rPr>
            </w:pPr>
            <w:r w:rsidRPr="00B7276C">
              <w:rPr>
                <w:rFonts w:ascii="Times New Roman" w:hAnsi="Times New Roman"/>
              </w:rPr>
              <w:t>Срок предоставления годовой отчетной информации</w:t>
            </w:r>
          </w:p>
        </w:tc>
      </w:tr>
      <w:tr w:rsidR="00944A65" w:rsidRPr="00B7276C" w14:paraId="733204EA" w14:textId="77777777" w:rsidTr="00920C9B">
        <w:tc>
          <w:tcPr>
            <w:tcW w:w="567" w:type="dxa"/>
          </w:tcPr>
          <w:p w14:paraId="3394BB4F" w14:textId="77777777" w:rsidR="00944A65" w:rsidRPr="00B7276C" w:rsidRDefault="00944A65" w:rsidP="00920C9B">
            <w:pPr>
              <w:jc w:val="center"/>
              <w:rPr>
                <w:rFonts w:ascii="Times New Roman" w:hAnsi="Times New Roman"/>
              </w:rPr>
            </w:pPr>
            <w:r w:rsidRPr="00B7276C">
              <w:rPr>
                <w:rFonts w:ascii="Times New Roman" w:hAnsi="Times New Roman"/>
              </w:rPr>
              <w:t>1</w:t>
            </w:r>
          </w:p>
        </w:tc>
        <w:tc>
          <w:tcPr>
            <w:tcW w:w="1560" w:type="dxa"/>
          </w:tcPr>
          <w:p w14:paraId="6BE281B7" w14:textId="77777777" w:rsidR="00944A65" w:rsidRPr="00B7276C" w:rsidRDefault="00944A65" w:rsidP="00920C9B">
            <w:pPr>
              <w:jc w:val="center"/>
              <w:rPr>
                <w:rFonts w:ascii="Times New Roman" w:hAnsi="Times New Roman"/>
              </w:rPr>
            </w:pPr>
            <w:r w:rsidRPr="00B7276C">
              <w:rPr>
                <w:rFonts w:ascii="Times New Roman" w:hAnsi="Times New Roman"/>
              </w:rPr>
              <w:t>2</w:t>
            </w:r>
          </w:p>
        </w:tc>
        <w:tc>
          <w:tcPr>
            <w:tcW w:w="708" w:type="dxa"/>
          </w:tcPr>
          <w:p w14:paraId="6B973646" w14:textId="77777777" w:rsidR="00944A65" w:rsidRPr="00B7276C" w:rsidRDefault="00944A65" w:rsidP="00920C9B">
            <w:pPr>
              <w:jc w:val="center"/>
              <w:rPr>
                <w:rFonts w:ascii="Times New Roman" w:hAnsi="Times New Roman"/>
              </w:rPr>
            </w:pPr>
            <w:r w:rsidRPr="00B7276C">
              <w:rPr>
                <w:rFonts w:ascii="Times New Roman" w:hAnsi="Times New Roman"/>
              </w:rPr>
              <w:t>3.</w:t>
            </w:r>
          </w:p>
        </w:tc>
        <w:tc>
          <w:tcPr>
            <w:tcW w:w="1276" w:type="dxa"/>
          </w:tcPr>
          <w:p w14:paraId="230A11BE" w14:textId="77777777" w:rsidR="00944A65" w:rsidRPr="00B7276C" w:rsidRDefault="00944A65" w:rsidP="00920C9B">
            <w:pPr>
              <w:jc w:val="center"/>
              <w:rPr>
                <w:rFonts w:ascii="Times New Roman" w:hAnsi="Times New Roman"/>
              </w:rPr>
            </w:pPr>
            <w:r w:rsidRPr="00B7276C">
              <w:rPr>
                <w:rFonts w:ascii="Times New Roman" w:hAnsi="Times New Roman"/>
              </w:rPr>
              <w:t>4</w:t>
            </w:r>
          </w:p>
        </w:tc>
        <w:tc>
          <w:tcPr>
            <w:tcW w:w="2998" w:type="dxa"/>
          </w:tcPr>
          <w:p w14:paraId="545778AB" w14:textId="77777777" w:rsidR="00944A65" w:rsidRPr="00B7276C" w:rsidRDefault="00944A65" w:rsidP="00920C9B">
            <w:pPr>
              <w:jc w:val="center"/>
              <w:rPr>
                <w:rFonts w:ascii="Times New Roman" w:hAnsi="Times New Roman"/>
              </w:rPr>
            </w:pPr>
            <w:r w:rsidRPr="00B7276C">
              <w:rPr>
                <w:rFonts w:ascii="Times New Roman" w:hAnsi="Times New Roman"/>
              </w:rPr>
              <w:t>5</w:t>
            </w:r>
          </w:p>
        </w:tc>
        <w:tc>
          <w:tcPr>
            <w:tcW w:w="1622" w:type="dxa"/>
          </w:tcPr>
          <w:p w14:paraId="3ABD1F5F" w14:textId="77777777" w:rsidR="00944A65" w:rsidRPr="00B7276C" w:rsidRDefault="00944A65" w:rsidP="00920C9B">
            <w:pPr>
              <w:jc w:val="center"/>
              <w:rPr>
                <w:rFonts w:ascii="Times New Roman" w:hAnsi="Times New Roman"/>
              </w:rPr>
            </w:pPr>
            <w:r w:rsidRPr="00B7276C">
              <w:rPr>
                <w:rFonts w:ascii="Times New Roman" w:hAnsi="Times New Roman"/>
              </w:rPr>
              <w:t>6</w:t>
            </w:r>
          </w:p>
        </w:tc>
        <w:tc>
          <w:tcPr>
            <w:tcW w:w="1405" w:type="dxa"/>
          </w:tcPr>
          <w:p w14:paraId="046964E5" w14:textId="77777777" w:rsidR="00944A65" w:rsidRPr="00B7276C" w:rsidRDefault="00944A65" w:rsidP="00920C9B">
            <w:pPr>
              <w:jc w:val="center"/>
              <w:rPr>
                <w:rFonts w:ascii="Times New Roman" w:hAnsi="Times New Roman"/>
              </w:rPr>
            </w:pPr>
            <w:r w:rsidRPr="00B7276C">
              <w:rPr>
                <w:rFonts w:ascii="Times New Roman" w:hAnsi="Times New Roman"/>
              </w:rPr>
              <w:t>7</w:t>
            </w:r>
          </w:p>
        </w:tc>
        <w:tc>
          <w:tcPr>
            <w:tcW w:w="1364" w:type="dxa"/>
          </w:tcPr>
          <w:p w14:paraId="5A504F73" w14:textId="77777777" w:rsidR="00944A65" w:rsidRPr="00B7276C" w:rsidRDefault="00944A65" w:rsidP="00920C9B">
            <w:pPr>
              <w:jc w:val="center"/>
              <w:rPr>
                <w:rFonts w:ascii="Times New Roman" w:hAnsi="Times New Roman"/>
              </w:rPr>
            </w:pPr>
            <w:r w:rsidRPr="00B7276C">
              <w:rPr>
                <w:rFonts w:ascii="Times New Roman" w:hAnsi="Times New Roman"/>
              </w:rPr>
              <w:t>8</w:t>
            </w:r>
          </w:p>
        </w:tc>
        <w:tc>
          <w:tcPr>
            <w:tcW w:w="2129" w:type="dxa"/>
          </w:tcPr>
          <w:p w14:paraId="5604D9B3" w14:textId="77777777" w:rsidR="00944A65" w:rsidRPr="00B7276C" w:rsidRDefault="00944A65" w:rsidP="00920C9B">
            <w:pPr>
              <w:jc w:val="center"/>
              <w:rPr>
                <w:rFonts w:ascii="Times New Roman" w:hAnsi="Times New Roman"/>
              </w:rPr>
            </w:pPr>
            <w:r w:rsidRPr="00B7276C">
              <w:rPr>
                <w:rFonts w:ascii="Times New Roman" w:hAnsi="Times New Roman"/>
              </w:rPr>
              <w:t>9</w:t>
            </w:r>
          </w:p>
        </w:tc>
        <w:tc>
          <w:tcPr>
            <w:tcW w:w="709" w:type="dxa"/>
          </w:tcPr>
          <w:p w14:paraId="13208996" w14:textId="77777777" w:rsidR="00944A65" w:rsidRPr="00B7276C" w:rsidRDefault="00944A65" w:rsidP="00920C9B">
            <w:pPr>
              <w:jc w:val="center"/>
              <w:rPr>
                <w:rFonts w:ascii="Times New Roman" w:hAnsi="Times New Roman"/>
              </w:rPr>
            </w:pPr>
            <w:r w:rsidRPr="00B7276C">
              <w:rPr>
                <w:rFonts w:ascii="Times New Roman" w:hAnsi="Times New Roman"/>
              </w:rPr>
              <w:t>10</w:t>
            </w:r>
          </w:p>
        </w:tc>
        <w:tc>
          <w:tcPr>
            <w:tcW w:w="1703" w:type="dxa"/>
          </w:tcPr>
          <w:p w14:paraId="624B05FF" w14:textId="77777777" w:rsidR="00944A65" w:rsidRPr="00B7276C" w:rsidRDefault="00944A65" w:rsidP="00920C9B">
            <w:pPr>
              <w:jc w:val="center"/>
              <w:rPr>
                <w:rFonts w:ascii="Times New Roman" w:hAnsi="Times New Roman"/>
              </w:rPr>
            </w:pPr>
            <w:r w:rsidRPr="00B7276C">
              <w:rPr>
                <w:rFonts w:ascii="Times New Roman" w:hAnsi="Times New Roman"/>
              </w:rPr>
              <w:t>11</w:t>
            </w:r>
          </w:p>
        </w:tc>
      </w:tr>
      <w:tr w:rsidR="00944A65" w:rsidRPr="00B7276C" w14:paraId="3873E2BC" w14:textId="77777777" w:rsidTr="00920C9B">
        <w:tc>
          <w:tcPr>
            <w:tcW w:w="567" w:type="dxa"/>
          </w:tcPr>
          <w:p w14:paraId="60F379D2" w14:textId="77777777" w:rsidR="00944A65" w:rsidRPr="00B7276C" w:rsidRDefault="00944A65" w:rsidP="00920C9B">
            <w:pPr>
              <w:jc w:val="center"/>
              <w:rPr>
                <w:rFonts w:ascii="Times New Roman" w:hAnsi="Times New Roman"/>
              </w:rPr>
            </w:pPr>
            <w:r w:rsidRPr="00B7276C">
              <w:rPr>
                <w:rFonts w:ascii="Times New Roman" w:hAnsi="Times New Roman"/>
              </w:rPr>
              <w:t>1</w:t>
            </w:r>
          </w:p>
        </w:tc>
        <w:tc>
          <w:tcPr>
            <w:tcW w:w="1560" w:type="dxa"/>
          </w:tcPr>
          <w:p w14:paraId="77954E05" w14:textId="77777777" w:rsidR="00944A65" w:rsidRPr="00B7276C" w:rsidRDefault="00944A65" w:rsidP="00920C9B">
            <w:pPr>
              <w:rPr>
                <w:rFonts w:ascii="Times New Roman" w:hAnsi="Times New Roman"/>
              </w:rPr>
            </w:pPr>
            <w:r w:rsidRPr="00B7276C">
              <w:rPr>
                <w:rFonts w:ascii="Times New Roman" w:hAnsi="Times New Roman"/>
              </w:rPr>
              <w:t>Актуализация схем теплоснабжения, водоснабжения и водоотведения</w:t>
            </w:r>
          </w:p>
        </w:tc>
        <w:tc>
          <w:tcPr>
            <w:tcW w:w="708" w:type="dxa"/>
          </w:tcPr>
          <w:p w14:paraId="35DF02C3" w14:textId="77777777" w:rsidR="00944A65" w:rsidRPr="00B7276C" w:rsidRDefault="00944A65" w:rsidP="00920C9B">
            <w:pPr>
              <w:jc w:val="center"/>
              <w:rPr>
                <w:rFonts w:ascii="Times New Roman" w:hAnsi="Times New Roman"/>
              </w:rPr>
            </w:pPr>
            <w:r w:rsidRPr="00B7276C">
              <w:rPr>
                <w:rFonts w:ascii="Times New Roman" w:hAnsi="Times New Roman"/>
              </w:rPr>
              <w:t>шт.</w:t>
            </w:r>
          </w:p>
        </w:tc>
        <w:tc>
          <w:tcPr>
            <w:tcW w:w="1276" w:type="dxa"/>
          </w:tcPr>
          <w:p w14:paraId="4779D0E0"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274EF9A4"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исходя из количества сельских поселений, в которых необходимо провести актуализацию схем  теплоснабжения, водоснабжения и водоотведения</w:t>
            </w:r>
          </w:p>
        </w:tc>
        <w:tc>
          <w:tcPr>
            <w:tcW w:w="1622" w:type="dxa"/>
          </w:tcPr>
          <w:p w14:paraId="1BCBE15F" w14:textId="77777777" w:rsidR="00944A65" w:rsidRPr="00B7276C" w:rsidRDefault="00944A65" w:rsidP="00920C9B">
            <w:pPr>
              <w:rPr>
                <w:rFonts w:ascii="Times New Roman" w:hAnsi="Times New Roman"/>
              </w:rPr>
            </w:pPr>
            <w:r w:rsidRPr="00B7276C">
              <w:rPr>
                <w:rFonts w:ascii="Times New Roman" w:hAnsi="Times New Roman"/>
              </w:rPr>
              <w:t>Актуализация схем теплоснабжения, водоснабжения и водоотведения</w:t>
            </w:r>
          </w:p>
        </w:tc>
        <w:tc>
          <w:tcPr>
            <w:tcW w:w="1405" w:type="dxa"/>
          </w:tcPr>
          <w:p w14:paraId="7791B65A" w14:textId="77777777" w:rsidR="00944A65" w:rsidRPr="00B7276C" w:rsidRDefault="00944A65" w:rsidP="00920C9B">
            <w:pPr>
              <w:rPr>
                <w:rFonts w:ascii="Times New Roman" w:hAnsi="Times New Roman"/>
              </w:rPr>
            </w:pPr>
            <w:r w:rsidRPr="00B7276C">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2C0D876B" w14:textId="77777777" w:rsidR="00944A65" w:rsidRPr="00B7276C" w:rsidRDefault="00944A65" w:rsidP="00920C9B">
            <w:pPr>
              <w:jc w:val="center"/>
              <w:rPr>
                <w:rFonts w:ascii="Times New Roman" w:hAnsi="Times New Roman"/>
              </w:rPr>
            </w:pPr>
            <w:r w:rsidRPr="00B7276C">
              <w:rPr>
                <w:rFonts w:ascii="Times New Roman" w:hAnsi="Times New Roman"/>
              </w:rPr>
              <w:t>Количество схем</w:t>
            </w:r>
          </w:p>
        </w:tc>
        <w:tc>
          <w:tcPr>
            <w:tcW w:w="2129" w:type="dxa"/>
          </w:tcPr>
          <w:p w14:paraId="1E10DCEE" w14:textId="77777777" w:rsidR="00944A65" w:rsidRPr="00B7276C" w:rsidRDefault="00944A65" w:rsidP="00920C9B">
            <w:pP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07F84DC3"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5BCBE743"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39552AF3" w14:textId="77777777" w:rsidTr="00920C9B">
        <w:tc>
          <w:tcPr>
            <w:tcW w:w="567" w:type="dxa"/>
          </w:tcPr>
          <w:p w14:paraId="50CE27A1" w14:textId="77777777" w:rsidR="00944A65" w:rsidRPr="00B7276C" w:rsidRDefault="00944A65" w:rsidP="00920C9B">
            <w:pPr>
              <w:jc w:val="center"/>
              <w:rPr>
                <w:rFonts w:ascii="Times New Roman" w:hAnsi="Times New Roman"/>
              </w:rPr>
            </w:pPr>
            <w:r w:rsidRPr="00B7276C">
              <w:rPr>
                <w:rFonts w:ascii="Times New Roman" w:hAnsi="Times New Roman"/>
              </w:rPr>
              <w:t>2</w:t>
            </w:r>
          </w:p>
        </w:tc>
        <w:tc>
          <w:tcPr>
            <w:tcW w:w="1560" w:type="dxa"/>
          </w:tcPr>
          <w:p w14:paraId="0FD32375" w14:textId="77777777" w:rsidR="00944A65" w:rsidRPr="00B7276C" w:rsidRDefault="00944A65" w:rsidP="00920C9B">
            <w:pPr>
              <w:rPr>
                <w:rFonts w:ascii="Times New Roman" w:hAnsi="Times New Roman"/>
              </w:rPr>
            </w:pPr>
            <w:r w:rsidRPr="00B7276C">
              <w:rPr>
                <w:rFonts w:ascii="Times New Roman" w:hAnsi="Times New Roman"/>
              </w:rPr>
              <w:t>Реализация мероприятий по модернизации объектов коммунальной инфраструктуры</w:t>
            </w:r>
          </w:p>
        </w:tc>
        <w:tc>
          <w:tcPr>
            <w:tcW w:w="708" w:type="dxa"/>
          </w:tcPr>
          <w:p w14:paraId="3203FC6C" w14:textId="77777777" w:rsidR="00944A65" w:rsidRPr="00B7276C" w:rsidRDefault="00944A65" w:rsidP="00920C9B">
            <w:pPr>
              <w:jc w:val="center"/>
              <w:rPr>
                <w:rFonts w:ascii="Times New Roman" w:hAnsi="Times New Roman"/>
              </w:rPr>
            </w:pPr>
            <w:r w:rsidRPr="00B7276C">
              <w:rPr>
                <w:rFonts w:ascii="Times New Roman" w:hAnsi="Times New Roman"/>
              </w:rPr>
              <w:t>шт.</w:t>
            </w:r>
          </w:p>
        </w:tc>
        <w:tc>
          <w:tcPr>
            <w:tcW w:w="1276" w:type="dxa"/>
          </w:tcPr>
          <w:p w14:paraId="5DF7888F"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7C3EC12B"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исходя из объектов коммунальной инфраструктуры, требующих модернизации</w:t>
            </w:r>
          </w:p>
        </w:tc>
        <w:tc>
          <w:tcPr>
            <w:tcW w:w="1622" w:type="dxa"/>
          </w:tcPr>
          <w:p w14:paraId="0E858C0E" w14:textId="77777777" w:rsidR="00944A65" w:rsidRPr="00B7276C" w:rsidRDefault="00944A65" w:rsidP="00920C9B">
            <w:pPr>
              <w:rPr>
                <w:rFonts w:ascii="Times New Roman" w:hAnsi="Times New Roman"/>
              </w:rPr>
            </w:pPr>
            <w:r w:rsidRPr="00B7276C">
              <w:rPr>
                <w:rFonts w:ascii="Times New Roman" w:hAnsi="Times New Roman"/>
              </w:rPr>
              <w:t>Реализация мероприятий по модернизации объектов коммунальной инфраструктуры</w:t>
            </w:r>
          </w:p>
        </w:tc>
        <w:tc>
          <w:tcPr>
            <w:tcW w:w="1405" w:type="dxa"/>
          </w:tcPr>
          <w:p w14:paraId="345AAB43" w14:textId="77777777" w:rsidR="00944A65" w:rsidRPr="00B7276C" w:rsidRDefault="00944A65" w:rsidP="00920C9B">
            <w:pPr>
              <w:rPr>
                <w:rFonts w:ascii="Times New Roman" w:hAnsi="Times New Roman"/>
              </w:rPr>
            </w:pPr>
            <w:r w:rsidRPr="00B7276C">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1568E955" w14:textId="77777777" w:rsidR="00944A65" w:rsidRPr="00B7276C" w:rsidRDefault="00944A65" w:rsidP="00920C9B">
            <w:pPr>
              <w:jc w:val="center"/>
              <w:rPr>
                <w:rFonts w:ascii="Times New Roman" w:hAnsi="Times New Roman"/>
              </w:rPr>
            </w:pPr>
            <w:r w:rsidRPr="00B7276C">
              <w:rPr>
                <w:rFonts w:ascii="Times New Roman" w:hAnsi="Times New Roman"/>
              </w:rPr>
              <w:t>Количество объектов модернизации</w:t>
            </w:r>
          </w:p>
        </w:tc>
        <w:tc>
          <w:tcPr>
            <w:tcW w:w="2129" w:type="dxa"/>
          </w:tcPr>
          <w:p w14:paraId="74CC19FF" w14:textId="77777777" w:rsidR="00944A65" w:rsidRPr="00B7276C" w:rsidRDefault="00944A65" w:rsidP="00920C9B">
            <w:pP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550E4DB6"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20C8258C"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3776883F" w14:textId="77777777" w:rsidTr="00920C9B">
        <w:tc>
          <w:tcPr>
            <w:tcW w:w="567" w:type="dxa"/>
          </w:tcPr>
          <w:p w14:paraId="135D83DF" w14:textId="77777777" w:rsidR="00944A65" w:rsidRPr="00B7276C" w:rsidRDefault="00944A65" w:rsidP="00920C9B">
            <w:pPr>
              <w:jc w:val="center"/>
              <w:rPr>
                <w:rFonts w:ascii="Times New Roman" w:hAnsi="Times New Roman"/>
              </w:rPr>
            </w:pPr>
            <w:r w:rsidRPr="00B7276C">
              <w:rPr>
                <w:rFonts w:ascii="Times New Roman" w:hAnsi="Times New Roman"/>
              </w:rPr>
              <w:t>3</w:t>
            </w:r>
          </w:p>
        </w:tc>
        <w:tc>
          <w:tcPr>
            <w:tcW w:w="1560" w:type="dxa"/>
          </w:tcPr>
          <w:p w14:paraId="0598C274" w14:textId="77777777" w:rsidR="00944A65" w:rsidRPr="00B7276C" w:rsidRDefault="00944A65" w:rsidP="00920C9B">
            <w:pPr>
              <w:rPr>
                <w:rFonts w:ascii="Times New Roman" w:hAnsi="Times New Roman"/>
              </w:rPr>
            </w:pPr>
            <w:r w:rsidRPr="00B7276C">
              <w:rPr>
                <w:rFonts w:ascii="Times New Roman" w:hAnsi="Times New Roman"/>
              </w:rPr>
              <w:t xml:space="preserve">Мероприятия </w:t>
            </w:r>
            <w:r w:rsidRPr="00B7276C">
              <w:rPr>
                <w:rFonts w:ascii="Times New Roman" w:hAnsi="Times New Roman"/>
              </w:rPr>
              <w:lastRenderedPageBreak/>
              <w:t>по содержанию муниципального жилого фонда Комсомольского муниципального района</w:t>
            </w:r>
          </w:p>
        </w:tc>
        <w:tc>
          <w:tcPr>
            <w:tcW w:w="708" w:type="dxa"/>
          </w:tcPr>
          <w:p w14:paraId="506897B5"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шт.</w:t>
            </w:r>
          </w:p>
        </w:tc>
        <w:tc>
          <w:tcPr>
            <w:tcW w:w="1276" w:type="dxa"/>
          </w:tcPr>
          <w:p w14:paraId="5790E41A" w14:textId="77777777" w:rsidR="00944A65" w:rsidRPr="00B7276C" w:rsidRDefault="00944A65" w:rsidP="00920C9B">
            <w:pPr>
              <w:jc w:val="center"/>
              <w:rPr>
                <w:rFonts w:ascii="Times New Roman" w:hAnsi="Times New Roman"/>
              </w:rPr>
            </w:pPr>
            <w:r w:rsidRPr="00B7276C">
              <w:rPr>
                <w:rFonts w:ascii="Times New Roman" w:hAnsi="Times New Roman"/>
              </w:rPr>
              <w:t>01.01.2024-</w:t>
            </w:r>
            <w:r w:rsidRPr="00B7276C">
              <w:rPr>
                <w:rFonts w:ascii="Times New Roman" w:hAnsi="Times New Roman"/>
              </w:rPr>
              <w:lastRenderedPageBreak/>
              <w:t>31.12.2030</w:t>
            </w:r>
          </w:p>
        </w:tc>
        <w:tc>
          <w:tcPr>
            <w:tcW w:w="2998" w:type="dxa"/>
          </w:tcPr>
          <w:p w14:paraId="6C8BA21E"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Алгоритм формируется из </w:t>
            </w:r>
            <w:r w:rsidRPr="00B7276C">
              <w:rPr>
                <w:rFonts w:ascii="Times New Roman" w:hAnsi="Times New Roman"/>
              </w:rPr>
              <w:lastRenderedPageBreak/>
              <w:t>количества мероприятий по содержанию муниципального жилого фонда</w:t>
            </w:r>
          </w:p>
        </w:tc>
        <w:tc>
          <w:tcPr>
            <w:tcW w:w="1622" w:type="dxa"/>
          </w:tcPr>
          <w:p w14:paraId="43D74F96" w14:textId="77777777" w:rsidR="00944A65" w:rsidRPr="00B7276C" w:rsidRDefault="00944A65" w:rsidP="00920C9B">
            <w:pPr>
              <w:rPr>
                <w:rFonts w:ascii="Times New Roman" w:hAnsi="Times New Roman"/>
              </w:rPr>
            </w:pPr>
            <w:r w:rsidRPr="00B7276C">
              <w:rPr>
                <w:rFonts w:ascii="Times New Roman" w:hAnsi="Times New Roman"/>
              </w:rPr>
              <w:lastRenderedPageBreak/>
              <w:t xml:space="preserve">Мероприятия </w:t>
            </w:r>
            <w:r w:rsidRPr="00B7276C">
              <w:rPr>
                <w:rFonts w:ascii="Times New Roman" w:hAnsi="Times New Roman"/>
              </w:rPr>
              <w:lastRenderedPageBreak/>
              <w:t>по содержанию муниципального жилого фонда Комсомольского муниципального района</w:t>
            </w:r>
          </w:p>
        </w:tc>
        <w:tc>
          <w:tcPr>
            <w:tcW w:w="1405" w:type="dxa"/>
          </w:tcPr>
          <w:p w14:paraId="3614FC8B"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Данные </w:t>
            </w:r>
            <w:r w:rsidRPr="00B7276C">
              <w:rPr>
                <w:rFonts w:ascii="Times New Roman" w:hAnsi="Times New Roman"/>
              </w:rPr>
              <w:lastRenderedPageBreak/>
              <w:t>формируются Управлением по вопросу развития инфраструктуры Администрации Комсомольского муниципального района</w:t>
            </w:r>
          </w:p>
        </w:tc>
        <w:tc>
          <w:tcPr>
            <w:tcW w:w="1364" w:type="dxa"/>
          </w:tcPr>
          <w:p w14:paraId="5E292C2C"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Количество </w:t>
            </w:r>
            <w:r w:rsidRPr="00B7276C">
              <w:rPr>
                <w:rFonts w:ascii="Times New Roman" w:hAnsi="Times New Roman"/>
              </w:rPr>
              <w:lastRenderedPageBreak/>
              <w:t>мероприятий по содержанию муниципального жилого фонда</w:t>
            </w:r>
          </w:p>
        </w:tc>
        <w:tc>
          <w:tcPr>
            <w:tcW w:w="2129" w:type="dxa"/>
          </w:tcPr>
          <w:p w14:paraId="6C907F5B"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Управление по </w:t>
            </w:r>
            <w:r w:rsidRPr="00B7276C">
              <w:rPr>
                <w:rFonts w:ascii="Times New Roman" w:hAnsi="Times New Roman"/>
              </w:rPr>
              <w:lastRenderedPageBreak/>
              <w:t>вопросу развития инфраструктуры Администрации Комсомольского муниципального района</w:t>
            </w:r>
          </w:p>
        </w:tc>
        <w:tc>
          <w:tcPr>
            <w:tcW w:w="709" w:type="dxa"/>
          </w:tcPr>
          <w:p w14:paraId="7E72AB0F"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w:t>
            </w:r>
          </w:p>
        </w:tc>
        <w:tc>
          <w:tcPr>
            <w:tcW w:w="1703" w:type="dxa"/>
          </w:tcPr>
          <w:p w14:paraId="101958F6" w14:textId="77777777" w:rsidR="00944A65" w:rsidRPr="00B7276C" w:rsidRDefault="00944A65" w:rsidP="00920C9B">
            <w:pPr>
              <w:jc w:val="center"/>
              <w:rPr>
                <w:rFonts w:ascii="Times New Roman" w:hAnsi="Times New Roman"/>
              </w:rPr>
            </w:pPr>
            <w:r w:rsidRPr="00B7276C">
              <w:rPr>
                <w:rFonts w:ascii="Times New Roman" w:hAnsi="Times New Roman"/>
              </w:rPr>
              <w:t xml:space="preserve">до 01 марта года </w:t>
            </w:r>
            <w:r w:rsidRPr="00B7276C">
              <w:rPr>
                <w:rFonts w:ascii="Times New Roman" w:hAnsi="Times New Roman"/>
              </w:rPr>
              <w:lastRenderedPageBreak/>
              <w:t>следующего за отчетным</w:t>
            </w:r>
          </w:p>
        </w:tc>
      </w:tr>
      <w:tr w:rsidR="00944A65" w:rsidRPr="00B7276C" w14:paraId="1827450C" w14:textId="77777777" w:rsidTr="00920C9B">
        <w:tc>
          <w:tcPr>
            <w:tcW w:w="567" w:type="dxa"/>
          </w:tcPr>
          <w:p w14:paraId="5955992D"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4</w:t>
            </w:r>
          </w:p>
        </w:tc>
        <w:tc>
          <w:tcPr>
            <w:tcW w:w="1560" w:type="dxa"/>
          </w:tcPr>
          <w:p w14:paraId="43E22758" w14:textId="77777777" w:rsidR="00944A65" w:rsidRPr="00B7276C" w:rsidRDefault="00944A65" w:rsidP="00920C9B">
            <w:pP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w:t>
            </w:r>
            <w:r w:rsidRPr="00B7276C">
              <w:rPr>
                <w:rFonts w:ascii="Times New Roman" w:hAnsi="Times New Roman"/>
              </w:rPr>
              <w:lastRenderedPageBreak/>
              <w:t>е квартиры</w:t>
            </w:r>
          </w:p>
        </w:tc>
        <w:tc>
          <w:tcPr>
            <w:tcW w:w="708" w:type="dxa"/>
          </w:tcPr>
          <w:p w14:paraId="560C2632"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шт.</w:t>
            </w:r>
          </w:p>
        </w:tc>
        <w:tc>
          <w:tcPr>
            <w:tcW w:w="1276" w:type="dxa"/>
          </w:tcPr>
          <w:p w14:paraId="2B223417"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5A352DB8"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из финансового обеспечения по оплате взносов на капитальный ремонт за муниципальные квартиры</w:t>
            </w:r>
          </w:p>
        </w:tc>
        <w:tc>
          <w:tcPr>
            <w:tcW w:w="1622" w:type="dxa"/>
          </w:tcPr>
          <w:p w14:paraId="4527E41B" w14:textId="77777777" w:rsidR="00944A65" w:rsidRPr="00B7276C" w:rsidRDefault="00944A65" w:rsidP="00920C9B">
            <w:pPr>
              <w:jc w:val="cente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c>
          <w:tcPr>
            <w:tcW w:w="1405" w:type="dxa"/>
          </w:tcPr>
          <w:p w14:paraId="2666A7BE" w14:textId="77777777" w:rsidR="00944A65" w:rsidRPr="00B7276C" w:rsidRDefault="00944A65" w:rsidP="00920C9B">
            <w:pPr>
              <w:jc w:val="center"/>
              <w:rPr>
                <w:rFonts w:ascii="Times New Roman" w:hAnsi="Times New Roman"/>
              </w:rPr>
            </w:pPr>
            <w:r w:rsidRPr="00B7276C">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4B3DE5E3" w14:textId="77777777" w:rsidR="00944A65" w:rsidRPr="00B7276C" w:rsidRDefault="00944A65" w:rsidP="00920C9B">
            <w:pPr>
              <w:jc w:val="center"/>
              <w:rPr>
                <w:rFonts w:ascii="Times New Roman" w:hAnsi="Times New Roman"/>
              </w:rPr>
            </w:pPr>
            <w:r w:rsidRPr="00B7276C">
              <w:rPr>
                <w:rFonts w:ascii="Times New Roman" w:hAnsi="Times New Roman"/>
              </w:rPr>
              <w:t>Количество взносов за капитальный ремонт</w:t>
            </w:r>
          </w:p>
        </w:tc>
        <w:tc>
          <w:tcPr>
            <w:tcW w:w="2129" w:type="dxa"/>
          </w:tcPr>
          <w:p w14:paraId="20A90258" w14:textId="77777777" w:rsidR="00944A65" w:rsidRPr="00B7276C" w:rsidRDefault="00944A65" w:rsidP="00920C9B">
            <w:pPr>
              <w:jc w:val="cente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0ECBAB62"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367A9808"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4F7E8EB9" w14:textId="77777777" w:rsidTr="00920C9B">
        <w:tc>
          <w:tcPr>
            <w:tcW w:w="567" w:type="dxa"/>
          </w:tcPr>
          <w:p w14:paraId="3590A48B" w14:textId="77777777" w:rsidR="00944A65" w:rsidRPr="00B7276C" w:rsidRDefault="00944A65" w:rsidP="00920C9B">
            <w:pPr>
              <w:jc w:val="center"/>
              <w:rPr>
                <w:rFonts w:ascii="Times New Roman" w:hAnsi="Times New Roman"/>
              </w:rPr>
            </w:pPr>
            <w:r w:rsidRPr="00B7276C">
              <w:rPr>
                <w:rFonts w:ascii="Times New Roman" w:hAnsi="Times New Roman"/>
              </w:rPr>
              <w:t>5</w:t>
            </w:r>
          </w:p>
        </w:tc>
        <w:tc>
          <w:tcPr>
            <w:tcW w:w="1560" w:type="dxa"/>
          </w:tcPr>
          <w:p w14:paraId="09053168" w14:textId="77777777" w:rsidR="00944A65" w:rsidRPr="00B7276C" w:rsidRDefault="00944A65" w:rsidP="00920C9B">
            <w:pP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708" w:type="dxa"/>
          </w:tcPr>
          <w:p w14:paraId="27450C25" w14:textId="77777777" w:rsidR="00944A65" w:rsidRPr="00B7276C" w:rsidRDefault="00944A65" w:rsidP="00920C9B">
            <w:pPr>
              <w:jc w:val="center"/>
              <w:rPr>
                <w:rFonts w:ascii="Times New Roman" w:hAnsi="Times New Roman"/>
              </w:rPr>
            </w:pPr>
            <w:r w:rsidRPr="00B7276C">
              <w:rPr>
                <w:rFonts w:ascii="Times New Roman" w:hAnsi="Times New Roman"/>
              </w:rPr>
              <w:t>шт.</w:t>
            </w:r>
          </w:p>
        </w:tc>
        <w:tc>
          <w:tcPr>
            <w:tcW w:w="1276" w:type="dxa"/>
          </w:tcPr>
          <w:p w14:paraId="1EEFA51C"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6A9DE974"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в соответствии с заключенными соглашениями на содержание муниципального жилищного фонда</w:t>
            </w:r>
          </w:p>
        </w:tc>
        <w:tc>
          <w:tcPr>
            <w:tcW w:w="1622" w:type="dxa"/>
          </w:tcPr>
          <w:p w14:paraId="4711EF84" w14:textId="77777777" w:rsidR="00944A65" w:rsidRPr="00B7276C" w:rsidRDefault="00944A65" w:rsidP="00920C9B">
            <w:pPr>
              <w:jc w:val="cente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c>
          <w:tcPr>
            <w:tcW w:w="1405" w:type="dxa"/>
          </w:tcPr>
          <w:p w14:paraId="161E75C5" w14:textId="77777777" w:rsidR="00944A65" w:rsidRPr="00B7276C" w:rsidRDefault="00944A65" w:rsidP="00920C9B">
            <w:pPr>
              <w:jc w:val="center"/>
              <w:rPr>
                <w:rFonts w:ascii="Times New Roman" w:hAnsi="Times New Roman"/>
              </w:rPr>
            </w:pPr>
            <w:r w:rsidRPr="00B7276C">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2998BFBD" w14:textId="77777777" w:rsidR="00944A65" w:rsidRPr="00B7276C" w:rsidRDefault="00944A65" w:rsidP="00920C9B">
            <w:pPr>
              <w:jc w:val="center"/>
              <w:rPr>
                <w:rFonts w:ascii="Times New Roman" w:hAnsi="Times New Roman"/>
              </w:rPr>
            </w:pPr>
            <w:r w:rsidRPr="00B7276C">
              <w:rPr>
                <w:rFonts w:ascii="Times New Roman" w:hAnsi="Times New Roman"/>
              </w:rPr>
              <w:t>Количество заключенных соглашений</w:t>
            </w:r>
          </w:p>
        </w:tc>
        <w:tc>
          <w:tcPr>
            <w:tcW w:w="2129" w:type="dxa"/>
          </w:tcPr>
          <w:p w14:paraId="64007FD6" w14:textId="77777777" w:rsidR="00944A65" w:rsidRPr="00B7276C" w:rsidRDefault="00944A65" w:rsidP="00920C9B">
            <w:pPr>
              <w:jc w:val="cente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02352E34"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4D3A453A"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049FC9E0" w14:textId="77777777" w:rsidTr="00920C9B">
        <w:tc>
          <w:tcPr>
            <w:tcW w:w="567" w:type="dxa"/>
          </w:tcPr>
          <w:p w14:paraId="45363915" w14:textId="77777777" w:rsidR="00944A65" w:rsidRPr="00B7276C" w:rsidRDefault="00944A65" w:rsidP="00920C9B">
            <w:pPr>
              <w:jc w:val="center"/>
              <w:rPr>
                <w:rFonts w:ascii="Times New Roman" w:hAnsi="Times New Roman"/>
              </w:rPr>
            </w:pPr>
            <w:r w:rsidRPr="00B7276C">
              <w:rPr>
                <w:rFonts w:ascii="Times New Roman" w:hAnsi="Times New Roman"/>
              </w:rPr>
              <w:t>6</w:t>
            </w:r>
          </w:p>
        </w:tc>
        <w:tc>
          <w:tcPr>
            <w:tcW w:w="1560" w:type="dxa"/>
          </w:tcPr>
          <w:p w14:paraId="4C38A75B" w14:textId="77777777" w:rsidR="00944A65" w:rsidRPr="00B7276C" w:rsidRDefault="00944A65" w:rsidP="00920C9B">
            <w:pPr>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w:t>
            </w:r>
            <w:r w:rsidRPr="00B7276C">
              <w:rPr>
                <w:rFonts w:ascii="Times New Roman" w:hAnsi="Times New Roman"/>
              </w:rPr>
              <w:lastRenderedPageBreak/>
              <w:t>вопросов местного значения в соответствии с заключенными соглашениями на содержание колодцев</w:t>
            </w:r>
          </w:p>
        </w:tc>
        <w:tc>
          <w:tcPr>
            <w:tcW w:w="708" w:type="dxa"/>
          </w:tcPr>
          <w:p w14:paraId="347927E6"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шт.</w:t>
            </w:r>
          </w:p>
        </w:tc>
        <w:tc>
          <w:tcPr>
            <w:tcW w:w="1276" w:type="dxa"/>
          </w:tcPr>
          <w:p w14:paraId="26FC743A"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3E03AE76"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из реестра колодцев Комсомольского муниципального района</w:t>
            </w:r>
          </w:p>
        </w:tc>
        <w:tc>
          <w:tcPr>
            <w:tcW w:w="1622" w:type="dxa"/>
          </w:tcPr>
          <w:p w14:paraId="2E48B318" w14:textId="77777777" w:rsidR="00944A65" w:rsidRPr="00B7276C" w:rsidRDefault="00944A65" w:rsidP="00920C9B">
            <w:pPr>
              <w:jc w:val="center"/>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w:t>
            </w:r>
            <w:r w:rsidRPr="00B7276C">
              <w:rPr>
                <w:rFonts w:ascii="Times New Roman" w:hAnsi="Times New Roman"/>
              </w:rPr>
              <w:lastRenderedPageBreak/>
              <w:t>местного значения в соответствии с заключенными соглашениями на содержание колодцев</w:t>
            </w:r>
          </w:p>
        </w:tc>
        <w:tc>
          <w:tcPr>
            <w:tcW w:w="1405" w:type="dxa"/>
          </w:tcPr>
          <w:p w14:paraId="360B6B79"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6F26CCEF" w14:textId="77777777" w:rsidR="00944A65" w:rsidRPr="00B7276C" w:rsidRDefault="00944A65" w:rsidP="00920C9B">
            <w:pPr>
              <w:jc w:val="center"/>
              <w:rPr>
                <w:rFonts w:ascii="Times New Roman" w:hAnsi="Times New Roman"/>
              </w:rPr>
            </w:pPr>
            <w:r w:rsidRPr="00B7276C">
              <w:rPr>
                <w:rFonts w:ascii="Times New Roman" w:hAnsi="Times New Roman"/>
              </w:rPr>
              <w:t xml:space="preserve">реестр колодцев </w:t>
            </w:r>
          </w:p>
        </w:tc>
        <w:tc>
          <w:tcPr>
            <w:tcW w:w="2129" w:type="dxa"/>
          </w:tcPr>
          <w:p w14:paraId="3E90CDB5" w14:textId="77777777" w:rsidR="00944A65" w:rsidRPr="00B7276C" w:rsidRDefault="00944A65" w:rsidP="00920C9B">
            <w:pPr>
              <w:jc w:val="cente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54306D59"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60DFCBF1"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26DB5E27" w14:textId="77777777" w:rsidTr="00920C9B">
        <w:tc>
          <w:tcPr>
            <w:tcW w:w="567" w:type="dxa"/>
          </w:tcPr>
          <w:p w14:paraId="01104A61" w14:textId="77777777" w:rsidR="00944A65" w:rsidRPr="00B7276C" w:rsidRDefault="00944A65" w:rsidP="00920C9B">
            <w:pPr>
              <w:jc w:val="center"/>
              <w:rPr>
                <w:rFonts w:ascii="Times New Roman" w:hAnsi="Times New Roman"/>
              </w:rPr>
            </w:pPr>
            <w:r w:rsidRPr="00B7276C">
              <w:rPr>
                <w:rFonts w:ascii="Times New Roman" w:hAnsi="Times New Roman"/>
              </w:rPr>
              <w:t>7</w:t>
            </w:r>
          </w:p>
        </w:tc>
        <w:tc>
          <w:tcPr>
            <w:tcW w:w="1560" w:type="dxa"/>
          </w:tcPr>
          <w:p w14:paraId="690220F6" w14:textId="77777777" w:rsidR="00944A65" w:rsidRPr="00B7276C" w:rsidRDefault="00944A65" w:rsidP="00920C9B">
            <w:pP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708" w:type="dxa"/>
          </w:tcPr>
          <w:p w14:paraId="11B76047" w14:textId="77777777" w:rsidR="00944A65" w:rsidRPr="00B7276C" w:rsidRDefault="00944A65" w:rsidP="00920C9B">
            <w:pPr>
              <w:jc w:val="center"/>
              <w:rPr>
                <w:rFonts w:ascii="Times New Roman" w:hAnsi="Times New Roman"/>
              </w:rPr>
            </w:pPr>
            <w:r w:rsidRPr="00B7276C">
              <w:rPr>
                <w:rFonts w:ascii="Times New Roman" w:hAnsi="Times New Roman"/>
              </w:rPr>
              <w:t>шт.</w:t>
            </w:r>
          </w:p>
        </w:tc>
        <w:tc>
          <w:tcPr>
            <w:tcW w:w="1276" w:type="dxa"/>
          </w:tcPr>
          <w:p w14:paraId="42F539BE"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54B4FF78"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из реестра кладбищ Комсомольского муниципального района</w:t>
            </w:r>
          </w:p>
        </w:tc>
        <w:tc>
          <w:tcPr>
            <w:tcW w:w="1622" w:type="dxa"/>
          </w:tcPr>
          <w:p w14:paraId="3EB98971" w14:textId="77777777" w:rsidR="00944A65" w:rsidRPr="00B7276C" w:rsidRDefault="00944A65" w:rsidP="00920C9B">
            <w:pPr>
              <w:jc w:val="cente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c>
          <w:tcPr>
            <w:tcW w:w="1405" w:type="dxa"/>
          </w:tcPr>
          <w:p w14:paraId="6EDA8EA3" w14:textId="77777777" w:rsidR="00944A65" w:rsidRPr="00B7276C" w:rsidRDefault="00944A65" w:rsidP="00920C9B">
            <w:pPr>
              <w:jc w:val="center"/>
              <w:rPr>
                <w:rFonts w:ascii="Times New Roman" w:hAnsi="Times New Roman"/>
              </w:rPr>
            </w:pPr>
            <w:r w:rsidRPr="00B7276C">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519EF435" w14:textId="77777777" w:rsidR="00944A65" w:rsidRPr="00B7276C" w:rsidRDefault="00944A65" w:rsidP="00920C9B">
            <w:pPr>
              <w:jc w:val="center"/>
              <w:rPr>
                <w:rFonts w:ascii="Times New Roman" w:hAnsi="Times New Roman"/>
              </w:rPr>
            </w:pPr>
            <w:r w:rsidRPr="00B7276C">
              <w:rPr>
                <w:rFonts w:ascii="Times New Roman" w:hAnsi="Times New Roman"/>
              </w:rPr>
              <w:t>реестр кладбищ</w:t>
            </w:r>
          </w:p>
        </w:tc>
        <w:tc>
          <w:tcPr>
            <w:tcW w:w="2129" w:type="dxa"/>
          </w:tcPr>
          <w:p w14:paraId="5A0B6BCB" w14:textId="77777777" w:rsidR="00944A65" w:rsidRPr="00B7276C" w:rsidRDefault="00944A65" w:rsidP="00920C9B">
            <w:pPr>
              <w:jc w:val="cente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03334316"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60A14B87"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23FD1181" w14:textId="77777777" w:rsidTr="00920C9B">
        <w:tc>
          <w:tcPr>
            <w:tcW w:w="567" w:type="dxa"/>
          </w:tcPr>
          <w:p w14:paraId="48B7BC0F" w14:textId="77777777" w:rsidR="00944A65" w:rsidRPr="00B7276C" w:rsidRDefault="00944A65" w:rsidP="00920C9B">
            <w:pPr>
              <w:jc w:val="center"/>
              <w:rPr>
                <w:rFonts w:ascii="Times New Roman" w:hAnsi="Times New Roman"/>
              </w:rPr>
            </w:pPr>
            <w:r w:rsidRPr="00B7276C">
              <w:rPr>
                <w:rFonts w:ascii="Times New Roman" w:hAnsi="Times New Roman"/>
              </w:rPr>
              <w:t>8</w:t>
            </w:r>
          </w:p>
        </w:tc>
        <w:tc>
          <w:tcPr>
            <w:tcW w:w="1560" w:type="dxa"/>
          </w:tcPr>
          <w:p w14:paraId="4BB666A3" w14:textId="77777777" w:rsidR="00944A65" w:rsidRPr="00B7276C" w:rsidRDefault="00944A65" w:rsidP="00920C9B">
            <w:pPr>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межбюджетные трансферты </w:t>
            </w:r>
            <w:r w:rsidRPr="00B7276C">
              <w:rPr>
                <w:rFonts w:ascii="Times New Roman" w:hAnsi="Times New Roman"/>
              </w:rPr>
              <w:lastRenderedPageBreak/>
              <w:t>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708" w:type="dxa"/>
          </w:tcPr>
          <w:p w14:paraId="2F8C573A"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шт.</w:t>
            </w:r>
          </w:p>
        </w:tc>
        <w:tc>
          <w:tcPr>
            <w:tcW w:w="1276" w:type="dxa"/>
          </w:tcPr>
          <w:p w14:paraId="35FB2802"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7F3AA9B1"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из количества заключенных соглашений на строительство колодцев</w:t>
            </w:r>
          </w:p>
        </w:tc>
        <w:tc>
          <w:tcPr>
            <w:tcW w:w="1622" w:type="dxa"/>
          </w:tcPr>
          <w:p w14:paraId="088CEAC2" w14:textId="77777777" w:rsidR="00944A65" w:rsidRPr="00B7276C" w:rsidRDefault="00944A65" w:rsidP="00920C9B">
            <w:pPr>
              <w:jc w:val="center"/>
              <w:rPr>
                <w:rFonts w:ascii="Times New Roman" w:hAnsi="Times New Roman"/>
              </w:rPr>
            </w:pPr>
            <w:r w:rsidRPr="00B7276C">
              <w:rPr>
                <w:rFonts w:ascii="Times New Roman" w:hAnsi="Times New Roman"/>
              </w:rPr>
              <w:t xml:space="preserve">Иные межбюджетные трансферты из бюджета муниципального района, в том числе межбюджетные трансферты на </w:t>
            </w:r>
            <w:r w:rsidRPr="00B7276C">
              <w:rPr>
                <w:rFonts w:ascii="Times New Roman" w:hAnsi="Times New Roman"/>
              </w:rPr>
              <w:lastRenderedPageBreak/>
              <w:t>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1405" w:type="dxa"/>
          </w:tcPr>
          <w:p w14:paraId="2116C6E8"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Данные формируются Управлением по вопросу развития инфраструктуры Администрации </w:t>
            </w:r>
            <w:r w:rsidRPr="00B7276C">
              <w:rPr>
                <w:rFonts w:ascii="Times New Roman" w:hAnsi="Times New Roman"/>
              </w:rPr>
              <w:lastRenderedPageBreak/>
              <w:t>Комсомольского муниципального района</w:t>
            </w:r>
          </w:p>
        </w:tc>
        <w:tc>
          <w:tcPr>
            <w:tcW w:w="1364" w:type="dxa"/>
          </w:tcPr>
          <w:p w14:paraId="01D96F21"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количество строящихся колодцев</w:t>
            </w:r>
          </w:p>
        </w:tc>
        <w:tc>
          <w:tcPr>
            <w:tcW w:w="2129" w:type="dxa"/>
          </w:tcPr>
          <w:p w14:paraId="0D88E4FC" w14:textId="77777777" w:rsidR="00944A65" w:rsidRPr="00B7276C" w:rsidRDefault="00944A65" w:rsidP="00920C9B">
            <w:pPr>
              <w:jc w:val="cente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57C56087"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4A1508BD"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3201CEDF" w14:textId="77777777" w:rsidTr="00920C9B">
        <w:tc>
          <w:tcPr>
            <w:tcW w:w="567" w:type="dxa"/>
          </w:tcPr>
          <w:p w14:paraId="3E954958" w14:textId="77777777" w:rsidR="00944A65" w:rsidRPr="00B7276C" w:rsidRDefault="00944A65" w:rsidP="00920C9B">
            <w:pPr>
              <w:jc w:val="center"/>
              <w:rPr>
                <w:rFonts w:ascii="Times New Roman" w:hAnsi="Times New Roman"/>
              </w:rPr>
            </w:pPr>
            <w:r w:rsidRPr="00B7276C">
              <w:rPr>
                <w:rFonts w:ascii="Times New Roman" w:hAnsi="Times New Roman"/>
              </w:rPr>
              <w:t>9</w:t>
            </w:r>
          </w:p>
        </w:tc>
        <w:tc>
          <w:tcPr>
            <w:tcW w:w="1560" w:type="dxa"/>
          </w:tcPr>
          <w:p w14:paraId="002B99C0" w14:textId="77777777" w:rsidR="00944A65" w:rsidRPr="00B7276C" w:rsidRDefault="00944A65" w:rsidP="00920C9B">
            <w:pP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c>
          <w:tcPr>
            <w:tcW w:w="708" w:type="dxa"/>
          </w:tcPr>
          <w:p w14:paraId="23B619FE" w14:textId="77777777" w:rsidR="00944A65" w:rsidRPr="00B7276C" w:rsidRDefault="00944A65" w:rsidP="00920C9B">
            <w:pPr>
              <w:jc w:val="center"/>
              <w:rPr>
                <w:rFonts w:ascii="Times New Roman" w:hAnsi="Times New Roman"/>
              </w:rPr>
            </w:pPr>
            <w:r w:rsidRPr="00B7276C">
              <w:rPr>
                <w:rFonts w:ascii="Times New Roman" w:hAnsi="Times New Roman"/>
              </w:rPr>
              <w:t>шт.</w:t>
            </w:r>
          </w:p>
        </w:tc>
        <w:tc>
          <w:tcPr>
            <w:tcW w:w="1276" w:type="dxa"/>
          </w:tcPr>
          <w:p w14:paraId="1C0FE471"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28BB89A3"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из количества заключенных соглашений на капитальный ремонт колодцев</w:t>
            </w:r>
          </w:p>
        </w:tc>
        <w:tc>
          <w:tcPr>
            <w:tcW w:w="1622" w:type="dxa"/>
          </w:tcPr>
          <w:p w14:paraId="3D9BE9BD" w14:textId="77777777" w:rsidR="00944A65" w:rsidRPr="00B7276C" w:rsidRDefault="00944A65" w:rsidP="00920C9B">
            <w:pPr>
              <w:jc w:val="center"/>
              <w:rPr>
                <w:rFonts w:ascii="Times New Roman" w:hAnsi="Times New Roman"/>
              </w:rPr>
            </w:pPr>
            <w:r w:rsidRPr="00B7276C">
              <w:rPr>
                <w:rFonts w:ascii="Times New Roman" w:hAnsi="Times New Roman"/>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c>
          <w:tcPr>
            <w:tcW w:w="1405" w:type="dxa"/>
          </w:tcPr>
          <w:p w14:paraId="2162C1FE" w14:textId="77777777" w:rsidR="00944A65" w:rsidRPr="00B7276C" w:rsidRDefault="00944A65" w:rsidP="00920C9B">
            <w:pPr>
              <w:jc w:val="center"/>
              <w:rPr>
                <w:rFonts w:ascii="Times New Roman" w:hAnsi="Times New Roman"/>
              </w:rPr>
            </w:pPr>
            <w:r w:rsidRPr="00B7276C">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64B8E7F1" w14:textId="77777777" w:rsidR="00944A65" w:rsidRPr="00B7276C" w:rsidRDefault="00944A65" w:rsidP="00920C9B">
            <w:pPr>
              <w:jc w:val="center"/>
              <w:rPr>
                <w:rFonts w:ascii="Times New Roman" w:hAnsi="Times New Roman"/>
              </w:rPr>
            </w:pPr>
            <w:r w:rsidRPr="00B7276C">
              <w:rPr>
                <w:rFonts w:ascii="Times New Roman" w:hAnsi="Times New Roman"/>
              </w:rPr>
              <w:t xml:space="preserve">количество колодцев, требующих ремонт </w:t>
            </w:r>
          </w:p>
        </w:tc>
        <w:tc>
          <w:tcPr>
            <w:tcW w:w="2129" w:type="dxa"/>
          </w:tcPr>
          <w:p w14:paraId="24A6EB02" w14:textId="77777777" w:rsidR="00944A65" w:rsidRPr="00B7276C" w:rsidRDefault="00944A65" w:rsidP="00920C9B">
            <w:pPr>
              <w:jc w:val="cente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32927921"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383DB2D1"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378BD2E6" w14:textId="77777777" w:rsidTr="00920C9B">
        <w:tc>
          <w:tcPr>
            <w:tcW w:w="567" w:type="dxa"/>
          </w:tcPr>
          <w:p w14:paraId="0A6A1DC7" w14:textId="77777777" w:rsidR="00944A65" w:rsidRPr="00B7276C" w:rsidRDefault="00944A65" w:rsidP="00920C9B">
            <w:pPr>
              <w:jc w:val="center"/>
              <w:rPr>
                <w:rFonts w:ascii="Times New Roman" w:hAnsi="Times New Roman"/>
              </w:rPr>
            </w:pPr>
            <w:r w:rsidRPr="00B7276C">
              <w:rPr>
                <w:rFonts w:ascii="Times New Roman" w:hAnsi="Times New Roman"/>
              </w:rPr>
              <w:t>10</w:t>
            </w:r>
          </w:p>
        </w:tc>
        <w:tc>
          <w:tcPr>
            <w:tcW w:w="1560" w:type="dxa"/>
          </w:tcPr>
          <w:p w14:paraId="240509D3" w14:textId="77777777" w:rsidR="00944A65" w:rsidRPr="00B7276C" w:rsidRDefault="00944A65" w:rsidP="00920C9B">
            <w:pPr>
              <w:rPr>
                <w:rFonts w:ascii="Times New Roman" w:hAnsi="Times New Roman"/>
              </w:rPr>
            </w:pPr>
            <w:r w:rsidRPr="00B7276C">
              <w:rPr>
                <w:rFonts w:ascii="Times New Roman" w:hAnsi="Times New Roman"/>
              </w:rPr>
              <w:t xml:space="preserve">Иные </w:t>
            </w:r>
            <w:r w:rsidRPr="00B7276C">
              <w:rPr>
                <w:rFonts w:ascii="Times New Roman" w:hAnsi="Times New Roman"/>
              </w:rPr>
              <w:lastRenderedPageBreak/>
              <w:t xml:space="preserve">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Комсомольского муниципального района, не востребованных и не имеющих родственников, автомобильны</w:t>
            </w:r>
            <w:r w:rsidRPr="00B7276C">
              <w:rPr>
                <w:rFonts w:ascii="Times New Roman" w:hAnsi="Times New Roman"/>
              </w:rPr>
              <w:lastRenderedPageBreak/>
              <w:t>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708" w:type="dxa"/>
          </w:tcPr>
          <w:p w14:paraId="7056B5C5"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чел.</w:t>
            </w:r>
          </w:p>
        </w:tc>
        <w:tc>
          <w:tcPr>
            <w:tcW w:w="1276" w:type="dxa"/>
          </w:tcPr>
          <w:p w14:paraId="498849C4" w14:textId="77777777" w:rsidR="00944A65" w:rsidRPr="00B7276C" w:rsidRDefault="00944A65" w:rsidP="00920C9B">
            <w:pPr>
              <w:jc w:val="center"/>
              <w:rPr>
                <w:rFonts w:ascii="Times New Roman" w:hAnsi="Times New Roman"/>
              </w:rPr>
            </w:pPr>
            <w:r w:rsidRPr="00B7276C">
              <w:rPr>
                <w:rFonts w:ascii="Times New Roman" w:hAnsi="Times New Roman"/>
              </w:rPr>
              <w:t>01.01.2024-</w:t>
            </w:r>
            <w:r w:rsidRPr="00B7276C">
              <w:rPr>
                <w:rFonts w:ascii="Times New Roman" w:hAnsi="Times New Roman"/>
              </w:rPr>
              <w:lastRenderedPageBreak/>
              <w:t>31.12.2030</w:t>
            </w:r>
          </w:p>
        </w:tc>
        <w:tc>
          <w:tcPr>
            <w:tcW w:w="2998" w:type="dxa"/>
          </w:tcPr>
          <w:p w14:paraId="0C82C025"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Алгоритм формируется исходя </w:t>
            </w:r>
            <w:r w:rsidRPr="00B7276C">
              <w:rPr>
                <w:rFonts w:ascii="Times New Roman" w:hAnsi="Times New Roman"/>
              </w:rPr>
              <w:lastRenderedPageBreak/>
              <w:t>из количества умерших граждан.</w:t>
            </w:r>
          </w:p>
        </w:tc>
        <w:tc>
          <w:tcPr>
            <w:tcW w:w="1622" w:type="dxa"/>
          </w:tcPr>
          <w:p w14:paraId="0F11FA0D"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Иные </w:t>
            </w:r>
            <w:r w:rsidRPr="00B7276C">
              <w:rPr>
                <w:rFonts w:ascii="Times New Roman" w:hAnsi="Times New Roman"/>
              </w:rPr>
              <w:lastRenderedPageBreak/>
              <w:t xml:space="preserve">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 зарегистрированных на территории Комсомольского муниципального района, не востребованных и не имеющих родственников, автомобильным транспортом из </w:t>
            </w:r>
            <w:r w:rsidRPr="00B7276C">
              <w:rPr>
                <w:rFonts w:ascii="Times New Roman" w:hAnsi="Times New Roman"/>
              </w:rPr>
              <w:lastRenderedPageBreak/>
              <w:t>морга г. Иваново после проведения судебно-медицинской экспертизы до сельского поселения Комсомольского муниципального района</w:t>
            </w:r>
          </w:p>
        </w:tc>
        <w:tc>
          <w:tcPr>
            <w:tcW w:w="1405" w:type="dxa"/>
          </w:tcPr>
          <w:p w14:paraId="3FB27773"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Данные </w:t>
            </w:r>
            <w:r w:rsidRPr="00B7276C">
              <w:rPr>
                <w:rFonts w:ascii="Times New Roman" w:hAnsi="Times New Roman"/>
              </w:rPr>
              <w:lastRenderedPageBreak/>
              <w:t>формируются Управлением по вопросу развития инфраструктуры Администрации Комсомольского муниципального района</w:t>
            </w:r>
          </w:p>
        </w:tc>
        <w:tc>
          <w:tcPr>
            <w:tcW w:w="1364" w:type="dxa"/>
          </w:tcPr>
          <w:p w14:paraId="3C9D4F7E"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Количество  </w:t>
            </w:r>
            <w:r w:rsidRPr="00B7276C">
              <w:rPr>
                <w:rFonts w:ascii="Times New Roman" w:hAnsi="Times New Roman"/>
              </w:rPr>
              <w:lastRenderedPageBreak/>
              <w:t>умерших граждан</w:t>
            </w:r>
          </w:p>
        </w:tc>
        <w:tc>
          <w:tcPr>
            <w:tcW w:w="2129" w:type="dxa"/>
          </w:tcPr>
          <w:p w14:paraId="79FF7102"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 xml:space="preserve">Управление по </w:t>
            </w:r>
            <w:r w:rsidRPr="00B7276C">
              <w:rPr>
                <w:rFonts w:ascii="Times New Roman" w:hAnsi="Times New Roman"/>
              </w:rPr>
              <w:lastRenderedPageBreak/>
              <w:t>вопросу развития инфраструктуры Администрации Комсомольского муниципального района</w:t>
            </w:r>
          </w:p>
        </w:tc>
        <w:tc>
          <w:tcPr>
            <w:tcW w:w="709" w:type="dxa"/>
          </w:tcPr>
          <w:p w14:paraId="579F4A91"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w:t>
            </w:r>
          </w:p>
        </w:tc>
        <w:tc>
          <w:tcPr>
            <w:tcW w:w="1703" w:type="dxa"/>
          </w:tcPr>
          <w:p w14:paraId="14FC8BCC" w14:textId="77777777" w:rsidR="00944A65" w:rsidRPr="00B7276C" w:rsidRDefault="00944A65" w:rsidP="00920C9B">
            <w:pPr>
              <w:jc w:val="center"/>
              <w:rPr>
                <w:rFonts w:ascii="Times New Roman" w:hAnsi="Times New Roman"/>
              </w:rPr>
            </w:pPr>
            <w:r w:rsidRPr="00B7276C">
              <w:rPr>
                <w:rFonts w:ascii="Times New Roman" w:hAnsi="Times New Roman"/>
              </w:rPr>
              <w:t xml:space="preserve">до 01 марта года </w:t>
            </w:r>
            <w:r w:rsidRPr="00B7276C">
              <w:rPr>
                <w:rFonts w:ascii="Times New Roman" w:hAnsi="Times New Roman"/>
              </w:rPr>
              <w:lastRenderedPageBreak/>
              <w:t>следующего за отчетным</w:t>
            </w:r>
          </w:p>
        </w:tc>
      </w:tr>
      <w:tr w:rsidR="00944A65" w:rsidRPr="00B7276C" w14:paraId="3AAED8F3" w14:textId="77777777" w:rsidTr="00920C9B">
        <w:tc>
          <w:tcPr>
            <w:tcW w:w="567" w:type="dxa"/>
          </w:tcPr>
          <w:p w14:paraId="0A268777"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11</w:t>
            </w:r>
          </w:p>
        </w:tc>
        <w:tc>
          <w:tcPr>
            <w:tcW w:w="1560" w:type="dxa"/>
          </w:tcPr>
          <w:p w14:paraId="0327A5C5" w14:textId="77777777" w:rsidR="00944A65" w:rsidRPr="00B7276C" w:rsidRDefault="00944A65" w:rsidP="00920C9B">
            <w:pPr>
              <w:rPr>
                <w:rFonts w:ascii="Times New Roman" w:hAnsi="Times New Roman"/>
              </w:rPr>
            </w:pPr>
            <w:r w:rsidRPr="00B7276C">
              <w:rPr>
                <w:rFonts w:ascii="Times New Roman" w:hAnsi="Times New Roman"/>
              </w:rPr>
              <w:t xml:space="preserve">Иные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w:t>
            </w:r>
            <w:r w:rsidRPr="00B7276C">
              <w:rPr>
                <w:rFonts w:ascii="Times New Roman" w:hAnsi="Times New Roman"/>
              </w:rPr>
              <w:lastRenderedPageBreak/>
              <w:t>навалов мусора, организацией санитарной очистки, сбором и вывозом твердых отходов вне границ сельских населенных пунктов Комсомольского муниципального района</w:t>
            </w:r>
          </w:p>
        </w:tc>
        <w:tc>
          <w:tcPr>
            <w:tcW w:w="708" w:type="dxa"/>
          </w:tcPr>
          <w:p w14:paraId="230F1943"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шт.</w:t>
            </w:r>
          </w:p>
        </w:tc>
        <w:tc>
          <w:tcPr>
            <w:tcW w:w="1276" w:type="dxa"/>
          </w:tcPr>
          <w:p w14:paraId="1548D6A4"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265F1E02"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на основании количества образовавшихся несанкционированных навалов мусора</w:t>
            </w:r>
          </w:p>
        </w:tc>
        <w:tc>
          <w:tcPr>
            <w:tcW w:w="1622" w:type="dxa"/>
          </w:tcPr>
          <w:p w14:paraId="2A0EF0B2" w14:textId="77777777" w:rsidR="00944A65" w:rsidRPr="00B7276C" w:rsidRDefault="00944A65" w:rsidP="00920C9B">
            <w:pPr>
              <w:rPr>
                <w:rFonts w:ascii="Times New Roman" w:hAnsi="Times New Roman"/>
              </w:rPr>
            </w:pPr>
            <w:r w:rsidRPr="00B7276C">
              <w:rPr>
                <w:rFonts w:ascii="Times New Roman" w:hAnsi="Times New Roman"/>
              </w:rPr>
              <w:t xml:space="preserve">Иные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из бюджета муниципального района, в том числе межбюджетные </w:t>
            </w:r>
            <w:proofErr w:type="spellStart"/>
            <w:r w:rsidRPr="00B7276C">
              <w:rPr>
                <w:rFonts w:ascii="Times New Roman" w:hAnsi="Times New Roman"/>
              </w:rPr>
              <w:t>трасферты</w:t>
            </w:r>
            <w:proofErr w:type="spellEnd"/>
            <w:r w:rsidRPr="00B7276C">
              <w:rPr>
                <w:rFonts w:ascii="Times New Roman" w:hAnsi="Times New Roman"/>
              </w:rPr>
              <w:t xml:space="preserve">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w:t>
            </w:r>
            <w:r w:rsidRPr="00B7276C">
              <w:rPr>
                <w:rFonts w:ascii="Times New Roman" w:hAnsi="Times New Roman"/>
              </w:rPr>
              <w:lastRenderedPageBreak/>
              <w:t xml:space="preserve">мусора, организацией санитарной очистки, сбором и вывозом твердых отходов вне границ </w:t>
            </w:r>
            <w:proofErr w:type="spellStart"/>
            <w:r w:rsidRPr="00B7276C">
              <w:rPr>
                <w:rFonts w:ascii="Times New Roman" w:hAnsi="Times New Roman"/>
              </w:rPr>
              <w:t>сельски</w:t>
            </w:r>
            <w:proofErr w:type="spellEnd"/>
            <w:r w:rsidRPr="00B7276C">
              <w:rPr>
                <w:rFonts w:ascii="Times New Roman" w:hAnsi="Times New Roman"/>
              </w:rPr>
              <w:t xml:space="preserve"> </w:t>
            </w:r>
            <w:proofErr w:type="spellStart"/>
            <w:r w:rsidRPr="00B7276C">
              <w:rPr>
                <w:rFonts w:ascii="Times New Roman" w:hAnsi="Times New Roman"/>
              </w:rPr>
              <w:t>населенна</w:t>
            </w:r>
            <w:proofErr w:type="spellEnd"/>
            <w:r w:rsidRPr="00B7276C">
              <w:rPr>
                <w:rFonts w:ascii="Times New Roman" w:hAnsi="Times New Roman"/>
              </w:rPr>
              <w:t xml:space="preserve"> пунктов Комсомольского муниципального района</w:t>
            </w:r>
          </w:p>
        </w:tc>
        <w:tc>
          <w:tcPr>
            <w:tcW w:w="1405" w:type="dxa"/>
          </w:tcPr>
          <w:p w14:paraId="1A349876" w14:textId="77777777" w:rsidR="00944A65" w:rsidRPr="00B7276C" w:rsidRDefault="00944A65" w:rsidP="00920C9B">
            <w:pPr>
              <w:jc w:val="center"/>
              <w:rPr>
                <w:rFonts w:ascii="Times New Roman" w:hAnsi="Times New Roman"/>
              </w:rPr>
            </w:pPr>
            <w:r w:rsidRPr="00B7276C">
              <w:rPr>
                <w:rFonts w:ascii="Times New Roman" w:hAnsi="Times New Roman"/>
              </w:rPr>
              <w:lastRenderedPageBreak/>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6EC99864" w14:textId="77777777" w:rsidR="00944A65" w:rsidRPr="00B7276C" w:rsidRDefault="00944A65" w:rsidP="00920C9B">
            <w:pPr>
              <w:jc w:val="center"/>
              <w:rPr>
                <w:rFonts w:ascii="Times New Roman" w:hAnsi="Times New Roman"/>
              </w:rPr>
            </w:pPr>
            <w:r w:rsidRPr="00B7276C">
              <w:rPr>
                <w:rFonts w:ascii="Times New Roman" w:hAnsi="Times New Roman"/>
              </w:rPr>
              <w:t>количество несанкционированных навалов мусора</w:t>
            </w:r>
          </w:p>
        </w:tc>
        <w:tc>
          <w:tcPr>
            <w:tcW w:w="2129" w:type="dxa"/>
          </w:tcPr>
          <w:p w14:paraId="46E83701" w14:textId="77777777" w:rsidR="00944A65" w:rsidRPr="00B7276C" w:rsidRDefault="00944A65" w:rsidP="00920C9B">
            <w:pPr>
              <w:jc w:val="cente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5592F2CF" w14:textId="77777777" w:rsidR="00944A65" w:rsidRPr="00B7276C" w:rsidRDefault="00944A65" w:rsidP="00920C9B">
            <w:pPr>
              <w:jc w:val="center"/>
              <w:rPr>
                <w:rFonts w:ascii="Times New Roman" w:hAnsi="Times New Roman"/>
              </w:rPr>
            </w:pPr>
          </w:p>
        </w:tc>
        <w:tc>
          <w:tcPr>
            <w:tcW w:w="1703" w:type="dxa"/>
          </w:tcPr>
          <w:p w14:paraId="0179DA0D"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r w:rsidR="00944A65" w:rsidRPr="00B7276C" w14:paraId="53321460" w14:textId="77777777" w:rsidTr="00920C9B">
        <w:tc>
          <w:tcPr>
            <w:tcW w:w="567" w:type="dxa"/>
          </w:tcPr>
          <w:p w14:paraId="60C5ACE8" w14:textId="77777777" w:rsidR="00944A65" w:rsidRPr="00B7276C" w:rsidRDefault="00944A65" w:rsidP="00920C9B">
            <w:pPr>
              <w:jc w:val="center"/>
              <w:rPr>
                <w:rFonts w:ascii="Times New Roman" w:hAnsi="Times New Roman"/>
              </w:rPr>
            </w:pPr>
            <w:r w:rsidRPr="00B7276C">
              <w:rPr>
                <w:rFonts w:ascii="Times New Roman" w:hAnsi="Times New Roman"/>
              </w:rPr>
              <w:t>12</w:t>
            </w:r>
          </w:p>
        </w:tc>
        <w:tc>
          <w:tcPr>
            <w:tcW w:w="1560" w:type="dxa"/>
          </w:tcPr>
          <w:p w14:paraId="1A87224A" w14:textId="77777777" w:rsidR="00944A65" w:rsidRPr="00B7276C" w:rsidRDefault="00944A65" w:rsidP="00920C9B">
            <w:pPr>
              <w:rPr>
                <w:rFonts w:ascii="Times New Roman" w:hAnsi="Times New Roman"/>
              </w:rPr>
            </w:pPr>
            <w:r w:rsidRPr="00B7276C">
              <w:rPr>
                <w:rFonts w:ascii="Times New Roman" w:hAnsi="Times New Roman"/>
              </w:rPr>
              <w:t>Создание мест (площадок) накопления ТКО в Комсомольском муниципальном районе</w:t>
            </w:r>
          </w:p>
        </w:tc>
        <w:tc>
          <w:tcPr>
            <w:tcW w:w="708" w:type="dxa"/>
          </w:tcPr>
          <w:p w14:paraId="4D3B3AD6" w14:textId="77777777" w:rsidR="00944A65" w:rsidRPr="00B7276C" w:rsidRDefault="00944A65" w:rsidP="00920C9B">
            <w:pPr>
              <w:jc w:val="center"/>
              <w:rPr>
                <w:rFonts w:ascii="Times New Roman" w:hAnsi="Times New Roman"/>
              </w:rPr>
            </w:pPr>
            <w:r w:rsidRPr="00B7276C">
              <w:rPr>
                <w:rFonts w:ascii="Times New Roman" w:hAnsi="Times New Roman"/>
              </w:rPr>
              <w:t>шт.</w:t>
            </w:r>
          </w:p>
        </w:tc>
        <w:tc>
          <w:tcPr>
            <w:tcW w:w="1276" w:type="dxa"/>
          </w:tcPr>
          <w:p w14:paraId="744D084B" w14:textId="77777777" w:rsidR="00944A65" w:rsidRPr="00B7276C" w:rsidRDefault="00944A65" w:rsidP="00920C9B">
            <w:pPr>
              <w:jc w:val="center"/>
              <w:rPr>
                <w:rFonts w:ascii="Times New Roman" w:hAnsi="Times New Roman"/>
              </w:rPr>
            </w:pPr>
            <w:r w:rsidRPr="00B7276C">
              <w:rPr>
                <w:rFonts w:ascii="Times New Roman" w:hAnsi="Times New Roman"/>
              </w:rPr>
              <w:t>01.01.2024-31.12.2030</w:t>
            </w:r>
          </w:p>
        </w:tc>
        <w:tc>
          <w:tcPr>
            <w:tcW w:w="2998" w:type="dxa"/>
          </w:tcPr>
          <w:p w14:paraId="4A441C4F" w14:textId="77777777" w:rsidR="00944A65" w:rsidRPr="00B7276C" w:rsidRDefault="00944A65" w:rsidP="00920C9B">
            <w:pPr>
              <w:jc w:val="center"/>
              <w:rPr>
                <w:rFonts w:ascii="Times New Roman" w:hAnsi="Times New Roman"/>
              </w:rPr>
            </w:pPr>
            <w:r w:rsidRPr="00B7276C">
              <w:rPr>
                <w:rFonts w:ascii="Times New Roman" w:hAnsi="Times New Roman"/>
              </w:rPr>
              <w:t>Алгоритм формируется исходя из реестра ТКО, необходимых к установке</w:t>
            </w:r>
          </w:p>
        </w:tc>
        <w:tc>
          <w:tcPr>
            <w:tcW w:w="1622" w:type="dxa"/>
          </w:tcPr>
          <w:p w14:paraId="31FECE4E" w14:textId="77777777" w:rsidR="00944A65" w:rsidRPr="00B7276C" w:rsidRDefault="00944A65" w:rsidP="00920C9B">
            <w:pPr>
              <w:rPr>
                <w:rFonts w:ascii="Times New Roman" w:hAnsi="Times New Roman"/>
              </w:rPr>
            </w:pPr>
            <w:r w:rsidRPr="00B7276C">
              <w:rPr>
                <w:rFonts w:ascii="Times New Roman" w:hAnsi="Times New Roman"/>
              </w:rPr>
              <w:t>Мероприятия по созданию мест (площадок) накопления ТКО в Комсомольском муниципальном районе</w:t>
            </w:r>
          </w:p>
        </w:tc>
        <w:tc>
          <w:tcPr>
            <w:tcW w:w="1405" w:type="dxa"/>
          </w:tcPr>
          <w:p w14:paraId="173D4461" w14:textId="77777777" w:rsidR="00944A65" w:rsidRPr="00B7276C" w:rsidRDefault="00944A65" w:rsidP="00920C9B">
            <w:pPr>
              <w:rPr>
                <w:rFonts w:ascii="Times New Roman" w:hAnsi="Times New Roman"/>
              </w:rPr>
            </w:pPr>
            <w:r w:rsidRPr="00B7276C">
              <w:rPr>
                <w:rFonts w:ascii="Times New Roman" w:hAnsi="Times New Roman"/>
              </w:rPr>
              <w:t>Данные формируются Управлением по вопросу развития инфраструктуры Администрации Комсомольского муниципального района</w:t>
            </w:r>
          </w:p>
        </w:tc>
        <w:tc>
          <w:tcPr>
            <w:tcW w:w="1364" w:type="dxa"/>
          </w:tcPr>
          <w:p w14:paraId="24750000" w14:textId="77777777" w:rsidR="00944A65" w:rsidRPr="00B7276C" w:rsidRDefault="00944A65" w:rsidP="00920C9B">
            <w:pPr>
              <w:jc w:val="center"/>
              <w:rPr>
                <w:rFonts w:ascii="Times New Roman" w:hAnsi="Times New Roman"/>
              </w:rPr>
            </w:pPr>
            <w:r w:rsidRPr="00B7276C">
              <w:rPr>
                <w:rFonts w:ascii="Times New Roman" w:hAnsi="Times New Roman"/>
              </w:rPr>
              <w:t>Количество ТКО необходимых к установке</w:t>
            </w:r>
          </w:p>
        </w:tc>
        <w:tc>
          <w:tcPr>
            <w:tcW w:w="2129" w:type="dxa"/>
          </w:tcPr>
          <w:p w14:paraId="378DD3C5" w14:textId="77777777" w:rsidR="00944A65" w:rsidRPr="00B7276C" w:rsidRDefault="00944A65" w:rsidP="00920C9B">
            <w:pPr>
              <w:rPr>
                <w:rFonts w:ascii="Times New Roman" w:hAnsi="Times New Roman"/>
              </w:rPr>
            </w:pPr>
            <w:r w:rsidRPr="00B7276C">
              <w:rPr>
                <w:rFonts w:ascii="Times New Roman" w:hAnsi="Times New Roman"/>
              </w:rPr>
              <w:t>Управление по вопросу развития инфраструктуры Администрации Комсомольского муниципального района</w:t>
            </w:r>
          </w:p>
        </w:tc>
        <w:tc>
          <w:tcPr>
            <w:tcW w:w="709" w:type="dxa"/>
          </w:tcPr>
          <w:p w14:paraId="57020940" w14:textId="77777777" w:rsidR="00944A65" w:rsidRPr="00B7276C" w:rsidRDefault="00944A65" w:rsidP="00920C9B">
            <w:pPr>
              <w:jc w:val="center"/>
              <w:rPr>
                <w:rFonts w:ascii="Times New Roman" w:hAnsi="Times New Roman"/>
              </w:rPr>
            </w:pPr>
            <w:r w:rsidRPr="00B7276C">
              <w:rPr>
                <w:rFonts w:ascii="Times New Roman" w:hAnsi="Times New Roman"/>
              </w:rPr>
              <w:t>-</w:t>
            </w:r>
          </w:p>
        </w:tc>
        <w:tc>
          <w:tcPr>
            <w:tcW w:w="1703" w:type="dxa"/>
          </w:tcPr>
          <w:p w14:paraId="0429D08B" w14:textId="77777777" w:rsidR="00944A65" w:rsidRPr="00B7276C" w:rsidRDefault="00944A65" w:rsidP="00920C9B">
            <w:pPr>
              <w:jc w:val="center"/>
              <w:rPr>
                <w:rFonts w:ascii="Times New Roman" w:hAnsi="Times New Roman"/>
              </w:rPr>
            </w:pPr>
            <w:r w:rsidRPr="00B7276C">
              <w:rPr>
                <w:rFonts w:ascii="Times New Roman" w:hAnsi="Times New Roman"/>
              </w:rPr>
              <w:t>до 01 марта года следующего за отчетным</w:t>
            </w:r>
          </w:p>
        </w:tc>
      </w:tr>
    </w:tbl>
    <w:p w14:paraId="4B48C53A" w14:textId="77777777" w:rsidR="00920C9B" w:rsidRDefault="00920C9B" w:rsidP="00944A65">
      <w:pPr>
        <w:jc w:val="center"/>
        <w:sectPr w:rsidR="00920C9B" w:rsidSect="00920C9B">
          <w:pgSz w:w="16838" w:h="11906" w:orient="landscape"/>
          <w:pgMar w:top="1559" w:right="1134" w:bottom="850" w:left="1134" w:header="720" w:footer="720" w:gutter="0"/>
          <w:cols w:space="720"/>
          <w:docGrid w:linePitch="272"/>
        </w:sectPr>
      </w:pPr>
    </w:p>
    <w:p w14:paraId="6AD841E1" w14:textId="39AC7879" w:rsidR="00944A65" w:rsidRPr="00B7276C" w:rsidRDefault="00944A65" w:rsidP="00944A65">
      <w:pPr>
        <w:jc w:val="center"/>
      </w:pPr>
      <w:r w:rsidRPr="00B7276C">
        <w:rPr>
          <w:noProof/>
          <w:color w:val="000080"/>
        </w:rPr>
        <w:lastRenderedPageBreak/>
        <w:drawing>
          <wp:inline distT="0" distB="0" distL="0" distR="0" wp14:anchorId="5FEEE51C" wp14:editId="7EE53197">
            <wp:extent cx="542925" cy="676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564455C" w14:textId="77777777" w:rsidR="00944A65" w:rsidRPr="00B7276C" w:rsidRDefault="00944A65" w:rsidP="00944A65">
      <w:pPr>
        <w:jc w:val="center"/>
      </w:pPr>
    </w:p>
    <w:p w14:paraId="72C58E32" w14:textId="77777777" w:rsidR="00944A65" w:rsidRPr="00B7276C" w:rsidRDefault="00944A65" w:rsidP="00920C9B">
      <w:pPr>
        <w:pStyle w:val="1"/>
        <w:jc w:val="center"/>
        <w:rPr>
          <w:color w:val="003366"/>
          <w:sz w:val="36"/>
        </w:rPr>
      </w:pPr>
      <w:r w:rsidRPr="00B7276C">
        <w:rPr>
          <w:color w:val="003366"/>
          <w:sz w:val="36"/>
        </w:rPr>
        <w:t>ПОСТАНОВЛЕНИЕ</w:t>
      </w:r>
    </w:p>
    <w:p w14:paraId="1FED01B6" w14:textId="77777777" w:rsidR="00944A65" w:rsidRPr="00B7276C" w:rsidRDefault="00944A65" w:rsidP="00944A65">
      <w:pPr>
        <w:jc w:val="center"/>
        <w:rPr>
          <w:b/>
          <w:color w:val="003366"/>
        </w:rPr>
      </w:pPr>
      <w:r w:rsidRPr="00B7276C">
        <w:rPr>
          <w:b/>
          <w:color w:val="003366"/>
        </w:rPr>
        <w:t>АДМИНИСТРАЦИИ</w:t>
      </w:r>
    </w:p>
    <w:p w14:paraId="62676C2C"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34ADB1A5" w14:textId="77777777" w:rsidR="00944A65" w:rsidRPr="00B7276C" w:rsidRDefault="00944A65" w:rsidP="00944A65">
      <w:pPr>
        <w:jc w:val="center"/>
        <w:rPr>
          <w:b/>
          <w:color w:val="003366"/>
        </w:rPr>
      </w:pPr>
      <w:r w:rsidRPr="00B7276C">
        <w:rPr>
          <w:b/>
          <w:color w:val="003366"/>
        </w:rPr>
        <w:t>ИВАНОВСКОЙ ОБЛАСТИ</w:t>
      </w:r>
    </w:p>
    <w:p w14:paraId="0684E2BB" w14:textId="77777777" w:rsidR="00944A65" w:rsidRPr="00B7276C" w:rsidRDefault="00944A65" w:rsidP="00944A6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44A65" w:rsidRPr="00B7276C" w14:paraId="52962992" w14:textId="77777777" w:rsidTr="00920C9B">
        <w:trPr>
          <w:trHeight w:val="100"/>
        </w:trPr>
        <w:tc>
          <w:tcPr>
            <w:tcW w:w="9072" w:type="dxa"/>
            <w:gridSpan w:val="10"/>
            <w:tcBorders>
              <w:top w:val="thinThickThinSmallGap" w:sz="24" w:space="0" w:color="auto"/>
              <w:left w:val="nil"/>
              <w:bottom w:val="nil"/>
              <w:right w:val="nil"/>
            </w:tcBorders>
          </w:tcPr>
          <w:p w14:paraId="32FAE6F7" w14:textId="77777777" w:rsidR="00944A65" w:rsidRPr="00B7276C" w:rsidRDefault="00944A65" w:rsidP="00920C9B">
            <w:pPr>
              <w:jc w:val="center"/>
              <w:rPr>
                <w:color w:val="003366"/>
              </w:rPr>
            </w:pPr>
            <w:r w:rsidRPr="00B7276C">
              <w:rPr>
                <w:color w:val="003366"/>
              </w:rPr>
              <w:t xml:space="preserve">155150, Ивановская область, </w:t>
            </w:r>
            <w:proofErr w:type="spellStart"/>
            <w:r w:rsidRPr="00B7276C">
              <w:rPr>
                <w:color w:val="003366"/>
              </w:rPr>
              <w:t>г.Комсомольск</w:t>
            </w:r>
            <w:proofErr w:type="spellEnd"/>
            <w:r w:rsidRPr="00B7276C">
              <w:rPr>
                <w:color w:val="003366"/>
              </w:rPr>
              <w:t>, ул.50 лет ВЛКСМ, д.2, ИНН 3714002224,КПП 371401001,</w:t>
            </w:r>
          </w:p>
          <w:p w14:paraId="5E7B7310" w14:textId="77777777" w:rsidR="00944A65" w:rsidRPr="00B7276C" w:rsidRDefault="00944A65" w:rsidP="00920C9B">
            <w:pPr>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42" w:history="1">
              <w:r w:rsidRPr="00B7276C">
                <w:rPr>
                  <w:rStyle w:val="a5"/>
                </w:rPr>
                <w:t>admin.komsomolsk@i</w:t>
              </w:r>
              <w:r w:rsidRPr="00B7276C">
                <w:rPr>
                  <w:rStyle w:val="a5"/>
                  <w:lang w:val="en-US"/>
                </w:rPr>
                <w:t>vreg</w:t>
              </w:r>
              <w:r w:rsidRPr="00B7276C">
                <w:rPr>
                  <w:rStyle w:val="a5"/>
                </w:rPr>
                <w:t>.</w:t>
              </w:r>
              <w:proofErr w:type="spellStart"/>
              <w:r w:rsidRPr="00B7276C">
                <w:rPr>
                  <w:rStyle w:val="a5"/>
                </w:rPr>
                <w:t>ru</w:t>
              </w:r>
              <w:proofErr w:type="spellEnd"/>
            </w:hyperlink>
          </w:p>
          <w:p w14:paraId="40FA04C7" w14:textId="77777777" w:rsidR="00944A65" w:rsidRPr="00B7276C" w:rsidRDefault="00944A65" w:rsidP="00920C9B">
            <w:pPr>
              <w:rPr>
                <w:color w:val="003366"/>
                <w:sz w:val="28"/>
                <w:szCs w:val="28"/>
              </w:rPr>
            </w:pPr>
          </w:p>
        </w:tc>
      </w:tr>
      <w:tr w:rsidR="00944A65" w:rsidRPr="00B7276C" w14:paraId="2A7261A1" w14:textId="77777777" w:rsidTr="00920C9B">
        <w:tblPrEx>
          <w:tblBorders>
            <w:top w:val="none" w:sz="0" w:space="0" w:color="auto"/>
          </w:tblBorders>
        </w:tblPrEx>
        <w:trPr>
          <w:gridAfter w:val="1"/>
          <w:wAfter w:w="497" w:type="dxa"/>
          <w:trHeight w:val="415"/>
        </w:trPr>
        <w:tc>
          <w:tcPr>
            <w:tcW w:w="1582" w:type="dxa"/>
          </w:tcPr>
          <w:p w14:paraId="65C5B9BA" w14:textId="77777777" w:rsidR="00944A65" w:rsidRPr="00B7276C" w:rsidRDefault="00944A65" w:rsidP="00920C9B">
            <w:pPr>
              <w:ind w:right="-108"/>
              <w:jc w:val="center"/>
              <w:rPr>
                <w:sz w:val="28"/>
                <w:szCs w:val="28"/>
              </w:rPr>
            </w:pPr>
          </w:p>
        </w:tc>
        <w:tc>
          <w:tcPr>
            <w:tcW w:w="360" w:type="dxa"/>
          </w:tcPr>
          <w:p w14:paraId="6D72FFCA" w14:textId="77777777" w:rsidR="00944A65" w:rsidRPr="00B7276C" w:rsidRDefault="00944A65" w:rsidP="00920C9B">
            <w:pPr>
              <w:ind w:right="-108"/>
              <w:jc w:val="center"/>
              <w:rPr>
                <w:sz w:val="28"/>
                <w:szCs w:val="28"/>
              </w:rPr>
            </w:pPr>
          </w:p>
          <w:p w14:paraId="6FCBE5CF" w14:textId="77777777" w:rsidR="00944A65" w:rsidRPr="00B7276C" w:rsidRDefault="00944A65" w:rsidP="00920C9B">
            <w:pPr>
              <w:ind w:right="-108"/>
              <w:jc w:val="center"/>
            </w:pPr>
            <w:r w:rsidRPr="00B7276C">
              <w:rPr>
                <w:sz w:val="28"/>
                <w:szCs w:val="28"/>
              </w:rPr>
              <w:t>«</w:t>
            </w:r>
          </w:p>
        </w:tc>
        <w:tc>
          <w:tcPr>
            <w:tcW w:w="610" w:type="dxa"/>
            <w:tcBorders>
              <w:bottom w:val="single" w:sz="4" w:space="0" w:color="auto"/>
            </w:tcBorders>
            <w:vAlign w:val="bottom"/>
          </w:tcPr>
          <w:p w14:paraId="7C3C3918" w14:textId="77777777" w:rsidR="00944A65" w:rsidRPr="00B7276C" w:rsidRDefault="00944A65" w:rsidP="00920C9B">
            <w:pPr>
              <w:ind w:right="-108"/>
              <w:rPr>
                <w:sz w:val="28"/>
                <w:szCs w:val="28"/>
              </w:rPr>
            </w:pPr>
            <w:r w:rsidRPr="00B7276C">
              <w:rPr>
                <w:sz w:val="28"/>
                <w:szCs w:val="28"/>
              </w:rPr>
              <w:t>12</w:t>
            </w:r>
          </w:p>
        </w:tc>
        <w:tc>
          <w:tcPr>
            <w:tcW w:w="540" w:type="dxa"/>
            <w:vAlign w:val="bottom"/>
          </w:tcPr>
          <w:p w14:paraId="2D675A83" w14:textId="77777777" w:rsidR="00944A65" w:rsidRPr="00B7276C" w:rsidRDefault="00944A65" w:rsidP="00920C9B">
            <w:pPr>
              <w:ind w:left="-734" w:firstLine="720"/>
              <w:rPr>
                <w:sz w:val="28"/>
                <w:szCs w:val="28"/>
              </w:rPr>
            </w:pPr>
            <w:r w:rsidRPr="00B7276C">
              <w:rPr>
                <w:sz w:val="28"/>
                <w:szCs w:val="28"/>
              </w:rPr>
              <w:t>»</w:t>
            </w:r>
          </w:p>
        </w:tc>
        <w:tc>
          <w:tcPr>
            <w:tcW w:w="1728" w:type="dxa"/>
            <w:tcBorders>
              <w:bottom w:val="single" w:sz="4" w:space="0" w:color="auto"/>
            </w:tcBorders>
            <w:vAlign w:val="bottom"/>
          </w:tcPr>
          <w:p w14:paraId="710812C0" w14:textId="77777777" w:rsidR="00944A65" w:rsidRPr="00B7276C" w:rsidRDefault="00944A65" w:rsidP="00920C9B">
            <w:pPr>
              <w:rPr>
                <w:sz w:val="28"/>
                <w:szCs w:val="28"/>
                <w:lang w:val="en-US"/>
              </w:rPr>
            </w:pPr>
            <w:r w:rsidRPr="00B7276C">
              <w:rPr>
                <w:sz w:val="28"/>
                <w:szCs w:val="28"/>
              </w:rPr>
              <w:t xml:space="preserve">       03  </w:t>
            </w:r>
          </w:p>
        </w:tc>
        <w:tc>
          <w:tcPr>
            <w:tcW w:w="1417" w:type="dxa"/>
            <w:vAlign w:val="bottom"/>
          </w:tcPr>
          <w:p w14:paraId="5DC454AC" w14:textId="77777777" w:rsidR="00944A65" w:rsidRPr="00B7276C" w:rsidRDefault="00944A65" w:rsidP="00920C9B">
            <w:pPr>
              <w:rPr>
                <w:sz w:val="28"/>
                <w:szCs w:val="28"/>
              </w:rPr>
            </w:pPr>
            <w:r w:rsidRPr="00B7276C">
              <w:rPr>
                <w:sz w:val="28"/>
                <w:szCs w:val="28"/>
              </w:rPr>
              <w:t>2025г.  №</w:t>
            </w:r>
          </w:p>
        </w:tc>
        <w:tc>
          <w:tcPr>
            <w:tcW w:w="1038" w:type="dxa"/>
            <w:tcBorders>
              <w:left w:val="nil"/>
              <w:bottom w:val="single" w:sz="4" w:space="0" w:color="auto"/>
            </w:tcBorders>
            <w:vAlign w:val="bottom"/>
          </w:tcPr>
          <w:p w14:paraId="4FF12D50" w14:textId="77777777" w:rsidR="00944A65" w:rsidRPr="00B7276C" w:rsidRDefault="00944A65" w:rsidP="00920C9B">
            <w:pPr>
              <w:jc w:val="center"/>
              <w:rPr>
                <w:sz w:val="28"/>
                <w:szCs w:val="28"/>
              </w:rPr>
            </w:pPr>
            <w:r w:rsidRPr="00B7276C">
              <w:rPr>
                <w:sz w:val="28"/>
                <w:szCs w:val="28"/>
              </w:rPr>
              <w:t>72</w:t>
            </w:r>
          </w:p>
        </w:tc>
        <w:tc>
          <w:tcPr>
            <w:tcW w:w="520" w:type="dxa"/>
            <w:tcBorders>
              <w:left w:val="nil"/>
            </w:tcBorders>
            <w:vAlign w:val="bottom"/>
          </w:tcPr>
          <w:p w14:paraId="7264464D" w14:textId="77777777" w:rsidR="00944A65" w:rsidRPr="00B7276C" w:rsidRDefault="00944A65" w:rsidP="00920C9B">
            <w:pPr>
              <w:jc w:val="center"/>
              <w:rPr>
                <w:sz w:val="28"/>
                <w:szCs w:val="28"/>
              </w:rPr>
            </w:pPr>
          </w:p>
        </w:tc>
        <w:tc>
          <w:tcPr>
            <w:tcW w:w="780" w:type="dxa"/>
            <w:tcBorders>
              <w:left w:val="nil"/>
            </w:tcBorders>
            <w:vAlign w:val="bottom"/>
          </w:tcPr>
          <w:p w14:paraId="0BE9FBED" w14:textId="77777777" w:rsidR="00944A65" w:rsidRPr="00B7276C" w:rsidRDefault="00944A65" w:rsidP="00920C9B">
            <w:pPr>
              <w:jc w:val="center"/>
            </w:pPr>
          </w:p>
        </w:tc>
      </w:tr>
    </w:tbl>
    <w:p w14:paraId="01182F9D" w14:textId="77777777" w:rsidR="00944A65" w:rsidRPr="00B7276C" w:rsidRDefault="00944A65" w:rsidP="00944A65">
      <w:pPr>
        <w:ind w:firstLine="720"/>
        <w:jc w:val="center"/>
        <w:rPr>
          <w:sz w:val="28"/>
          <w:szCs w:val="28"/>
        </w:rPr>
      </w:pPr>
    </w:p>
    <w:p w14:paraId="17E75083" w14:textId="77777777" w:rsidR="00944A65" w:rsidRPr="00B7276C" w:rsidRDefault="00944A65" w:rsidP="00944A65">
      <w:pPr>
        <w:ind w:firstLine="720"/>
        <w:jc w:val="center"/>
        <w:rPr>
          <w:b/>
          <w:sz w:val="28"/>
          <w:szCs w:val="28"/>
        </w:rPr>
      </w:pPr>
      <w:r w:rsidRPr="00B7276C">
        <w:rPr>
          <w:b/>
          <w:bCs/>
          <w:kern w:val="36"/>
          <w:sz w:val="28"/>
          <w:szCs w:val="28"/>
        </w:rPr>
        <w:t>О внесении изменений в постановление Администрации Комсомольского муниципального района от 13.11.2024  № 285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w:t>
      </w:r>
    </w:p>
    <w:p w14:paraId="20086718" w14:textId="77777777" w:rsidR="00944A65" w:rsidRPr="00B7276C" w:rsidRDefault="00944A65" w:rsidP="00944A65">
      <w:pPr>
        <w:ind w:firstLine="720"/>
        <w:jc w:val="center"/>
        <w:rPr>
          <w:b/>
          <w:sz w:val="28"/>
          <w:szCs w:val="28"/>
        </w:rPr>
      </w:pPr>
    </w:p>
    <w:p w14:paraId="7D67B6DB" w14:textId="77777777" w:rsidR="00944A65" w:rsidRPr="00B7276C" w:rsidRDefault="00944A65" w:rsidP="00944A65">
      <w:pPr>
        <w:ind w:firstLine="709"/>
        <w:jc w:val="both"/>
        <w:rPr>
          <w:sz w:val="28"/>
          <w:szCs w:val="28"/>
        </w:rPr>
      </w:pPr>
      <w:r w:rsidRPr="00B7276C">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0EDEDB6C" w14:textId="77777777" w:rsidR="00944A65" w:rsidRPr="00B7276C" w:rsidRDefault="00944A65" w:rsidP="00944A65">
      <w:pPr>
        <w:ind w:firstLine="709"/>
        <w:jc w:val="both"/>
        <w:rPr>
          <w:sz w:val="28"/>
          <w:szCs w:val="28"/>
        </w:rPr>
      </w:pPr>
    </w:p>
    <w:p w14:paraId="169470AA" w14:textId="77777777" w:rsidR="00944A65" w:rsidRPr="00B7276C" w:rsidRDefault="00944A65" w:rsidP="00EB7013">
      <w:pPr>
        <w:numPr>
          <w:ilvl w:val="0"/>
          <w:numId w:val="29"/>
        </w:numPr>
        <w:ind w:left="0" w:firstLine="851"/>
        <w:jc w:val="both"/>
        <w:rPr>
          <w:sz w:val="28"/>
          <w:szCs w:val="28"/>
        </w:rPr>
      </w:pPr>
      <w:r w:rsidRPr="00B7276C">
        <w:rPr>
          <w:sz w:val="28"/>
          <w:szCs w:val="28"/>
        </w:rPr>
        <w:t>Внести в постановление Администрации Комсомольского муниципального района от 13.11.2024 № 285 «Об утверждении перечня главных администраторов доходов бюджета Комсомольского городского поселения, закрепляемые за ними виды (подвиды) доходов бюджета Комсомольского городского поселения» следующие изменения:</w:t>
      </w:r>
    </w:p>
    <w:p w14:paraId="57B2E699" w14:textId="77777777" w:rsidR="00944A65" w:rsidRPr="00B7276C" w:rsidRDefault="00944A65" w:rsidP="00944A65">
      <w:pPr>
        <w:jc w:val="both"/>
        <w:rPr>
          <w:sz w:val="28"/>
          <w:szCs w:val="28"/>
        </w:rPr>
      </w:pPr>
      <w:r w:rsidRPr="00B7276C">
        <w:rPr>
          <w:sz w:val="28"/>
          <w:szCs w:val="28"/>
        </w:rPr>
        <w:t xml:space="preserve">            1.1. Приложение № 1 к постановлению изложить в новой редакции согласно приложению 1 к настоящему постановлению.</w:t>
      </w:r>
    </w:p>
    <w:p w14:paraId="0545684F" w14:textId="77777777" w:rsidR="00944A65" w:rsidRPr="00B7276C" w:rsidRDefault="00944A65" w:rsidP="00EB7013">
      <w:pPr>
        <w:pStyle w:val="3a"/>
        <w:numPr>
          <w:ilvl w:val="0"/>
          <w:numId w:val="29"/>
        </w:numPr>
        <w:shd w:val="clear" w:color="auto" w:fill="auto"/>
        <w:tabs>
          <w:tab w:val="left" w:pos="711"/>
        </w:tabs>
        <w:spacing w:after="0" w:line="322" w:lineRule="exact"/>
        <w:ind w:left="0" w:right="20" w:firstLine="851"/>
        <w:jc w:val="both"/>
        <w:rPr>
          <w:sz w:val="28"/>
          <w:szCs w:val="28"/>
        </w:rPr>
      </w:pPr>
      <w:r w:rsidRPr="00B7276C">
        <w:rPr>
          <w:color w:val="000000"/>
          <w:sz w:val="28"/>
          <w:szCs w:val="28"/>
        </w:rPr>
        <w:t xml:space="preserve">Настоящее постановление подлежит опубликованию </w:t>
      </w:r>
      <w:r w:rsidRPr="00B7276C">
        <w:rPr>
          <w:rFonts w:eastAsia="Calibri"/>
          <w:sz w:val="28"/>
          <w:szCs w:val="28"/>
        </w:rPr>
        <w:t xml:space="preserve">в «Вестнике нормативных правовых актов органов местного самоуправления Комсомольского муниципального района» и </w:t>
      </w:r>
      <w:r w:rsidRPr="00B7276C">
        <w:rPr>
          <w:color w:val="000000"/>
          <w:sz w:val="28"/>
          <w:szCs w:val="28"/>
        </w:rPr>
        <w:t xml:space="preserve">на официальном сайте Администрации Комсомольского муниципального района в сети интернет: </w:t>
      </w:r>
      <w:hyperlink r:id="rId43" w:history="1">
        <w:proofErr w:type="spellStart"/>
        <w:r w:rsidRPr="00B7276C">
          <w:rPr>
            <w:rStyle w:val="a5"/>
            <w:color w:val="000000"/>
            <w:sz w:val="28"/>
            <w:szCs w:val="28"/>
          </w:rPr>
          <w:t>adm</w:t>
        </w:r>
        <w:proofErr w:type="spellEnd"/>
        <w:r w:rsidRPr="00B7276C">
          <w:rPr>
            <w:rStyle w:val="a5"/>
            <w:color w:val="000000"/>
            <w:sz w:val="28"/>
            <w:szCs w:val="28"/>
            <w:lang w:val="en-US"/>
          </w:rPr>
          <w:t>in</w:t>
        </w:r>
        <w:r w:rsidRPr="00B7276C">
          <w:rPr>
            <w:rStyle w:val="a5"/>
            <w:color w:val="000000"/>
            <w:sz w:val="28"/>
            <w:szCs w:val="28"/>
          </w:rPr>
          <w:t>koms37.</w:t>
        </w:r>
        <w:proofErr w:type="spellStart"/>
        <w:r w:rsidRPr="00B7276C">
          <w:rPr>
            <w:rStyle w:val="a5"/>
            <w:color w:val="000000"/>
            <w:sz w:val="28"/>
            <w:szCs w:val="28"/>
            <w:lang w:val="en-US"/>
          </w:rPr>
          <w:t>gosuslugi</w:t>
        </w:r>
        <w:proofErr w:type="spellEnd"/>
        <w:r w:rsidRPr="00B7276C">
          <w:rPr>
            <w:rStyle w:val="a5"/>
            <w:color w:val="000000"/>
            <w:sz w:val="28"/>
            <w:szCs w:val="28"/>
          </w:rPr>
          <w:t>.</w:t>
        </w:r>
        <w:proofErr w:type="spellStart"/>
        <w:r w:rsidRPr="00B7276C">
          <w:rPr>
            <w:rStyle w:val="a5"/>
            <w:color w:val="000000"/>
            <w:sz w:val="28"/>
            <w:szCs w:val="28"/>
          </w:rPr>
          <w:t>ru</w:t>
        </w:r>
        <w:proofErr w:type="spellEnd"/>
      </w:hyperlink>
      <w:r w:rsidRPr="00B7276C">
        <w:rPr>
          <w:color w:val="000000"/>
          <w:sz w:val="28"/>
          <w:szCs w:val="28"/>
        </w:rPr>
        <w:t>.</w:t>
      </w:r>
    </w:p>
    <w:p w14:paraId="52BF4151" w14:textId="77777777" w:rsidR="00944A65" w:rsidRPr="00B7276C" w:rsidRDefault="00944A65" w:rsidP="00EB7013">
      <w:pPr>
        <w:numPr>
          <w:ilvl w:val="0"/>
          <w:numId w:val="29"/>
        </w:numPr>
        <w:ind w:left="0" w:firstLine="851"/>
        <w:jc w:val="both"/>
        <w:rPr>
          <w:sz w:val="28"/>
          <w:szCs w:val="28"/>
        </w:rPr>
      </w:pPr>
      <w:r w:rsidRPr="00B7276C">
        <w:rPr>
          <w:sz w:val="28"/>
          <w:szCs w:val="28"/>
        </w:rPr>
        <w:t>Настоящее постановление применяется к правоотношениям, возникающим при составлении и исполнении бюджета Комсомольского городского  поселения,  начиная  с  бюджета  на  2025  год  и  на  плановый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44A65" w:rsidRPr="00B7276C" w14:paraId="1E8946B8" w14:textId="77777777" w:rsidTr="00920C9B">
        <w:tc>
          <w:tcPr>
            <w:tcW w:w="9286" w:type="dxa"/>
            <w:tcBorders>
              <w:top w:val="nil"/>
              <w:left w:val="nil"/>
              <w:bottom w:val="nil"/>
              <w:right w:val="nil"/>
            </w:tcBorders>
          </w:tcPr>
          <w:p w14:paraId="526739CE" w14:textId="68327B49" w:rsidR="00944A65" w:rsidRPr="00B7276C" w:rsidRDefault="00944A65" w:rsidP="00920C9B">
            <w:pPr>
              <w:jc w:val="both"/>
            </w:pPr>
            <w:r w:rsidRPr="00B7276C">
              <w:rPr>
                <w:sz w:val="28"/>
                <w:szCs w:val="28"/>
              </w:rPr>
              <w:t xml:space="preserve"> период 2026 и 2027 годов.</w:t>
            </w:r>
            <w:r w:rsidRPr="00B7276C">
              <w:rPr>
                <w:sz w:val="18"/>
                <w:szCs w:val="18"/>
              </w:rPr>
              <w:br/>
            </w:r>
            <w:r w:rsidRPr="00B7276C">
              <w:rPr>
                <w:sz w:val="18"/>
                <w:szCs w:val="18"/>
              </w:rPr>
              <w:br/>
            </w:r>
          </w:p>
          <w:p w14:paraId="5D2180DB" w14:textId="77777777" w:rsidR="00944A65" w:rsidRPr="00B7276C" w:rsidRDefault="00944A65" w:rsidP="00920C9B">
            <w:pPr>
              <w:jc w:val="both"/>
              <w:rPr>
                <w:b/>
                <w:sz w:val="28"/>
                <w:szCs w:val="28"/>
              </w:rPr>
            </w:pPr>
            <w:r w:rsidRPr="00B7276C">
              <w:rPr>
                <w:b/>
                <w:sz w:val="28"/>
                <w:szCs w:val="28"/>
              </w:rPr>
              <w:t xml:space="preserve"> Глава Комсомольского </w:t>
            </w:r>
          </w:p>
          <w:p w14:paraId="69593669" w14:textId="77777777" w:rsidR="00944A65" w:rsidRPr="00B7276C" w:rsidRDefault="00944A65" w:rsidP="00920C9B">
            <w:pPr>
              <w:jc w:val="both"/>
              <w:rPr>
                <w:b/>
                <w:sz w:val="28"/>
                <w:szCs w:val="28"/>
              </w:rPr>
            </w:pPr>
            <w:r w:rsidRPr="00B7276C">
              <w:rPr>
                <w:b/>
                <w:sz w:val="28"/>
                <w:szCs w:val="28"/>
              </w:rPr>
              <w:t xml:space="preserve">муниципального района:                                             </w:t>
            </w:r>
            <w:proofErr w:type="spellStart"/>
            <w:r w:rsidRPr="00B7276C">
              <w:rPr>
                <w:b/>
                <w:sz w:val="28"/>
                <w:szCs w:val="28"/>
              </w:rPr>
              <w:t>О.В.Бузулуцкая</w:t>
            </w:r>
            <w:proofErr w:type="spellEnd"/>
          </w:p>
        </w:tc>
      </w:tr>
    </w:tbl>
    <w:p w14:paraId="136ABBE4" w14:textId="77777777" w:rsidR="00944A65" w:rsidRPr="00B7276C" w:rsidRDefault="00944A65" w:rsidP="00944A65">
      <w:r w:rsidRPr="00B7276C">
        <w:lastRenderedPageBreak/>
        <w:t xml:space="preserve">                                                                                                                             Приложение  1</w:t>
      </w:r>
    </w:p>
    <w:p w14:paraId="00B6D267" w14:textId="77777777" w:rsidR="00944A65" w:rsidRPr="00B7276C" w:rsidRDefault="00944A65" w:rsidP="00944A65">
      <w:pPr>
        <w:ind w:firstLine="709"/>
        <w:jc w:val="right"/>
      </w:pPr>
      <w:r w:rsidRPr="00B7276C">
        <w:t>к постановлению Администрации</w:t>
      </w:r>
    </w:p>
    <w:p w14:paraId="00B27238" w14:textId="77777777" w:rsidR="00944A65" w:rsidRPr="00B7276C" w:rsidRDefault="00944A65" w:rsidP="00944A65">
      <w:pPr>
        <w:ind w:firstLine="709"/>
        <w:jc w:val="right"/>
      </w:pPr>
      <w:r w:rsidRPr="00B7276C">
        <w:t>Комсомольского муниципального района</w:t>
      </w:r>
    </w:p>
    <w:p w14:paraId="58D475AE" w14:textId="77777777" w:rsidR="00944A65" w:rsidRPr="00B7276C" w:rsidRDefault="00944A65" w:rsidP="00944A65">
      <w:pPr>
        <w:ind w:firstLine="709"/>
        <w:jc w:val="center"/>
      </w:pPr>
      <w:r w:rsidRPr="00B7276C">
        <w:t xml:space="preserve">                                                                                                           от 12.03.2025 №72 </w:t>
      </w:r>
    </w:p>
    <w:p w14:paraId="69B38769" w14:textId="77777777" w:rsidR="00944A65" w:rsidRPr="00B7276C" w:rsidRDefault="00944A65" w:rsidP="00944A65">
      <w:pPr>
        <w:ind w:firstLine="709"/>
        <w:jc w:val="right"/>
      </w:pPr>
      <w:r w:rsidRPr="00B7276C">
        <w:t>Приложение № 1</w:t>
      </w:r>
    </w:p>
    <w:p w14:paraId="275EA7A7" w14:textId="77777777" w:rsidR="00944A65" w:rsidRPr="00B7276C" w:rsidRDefault="00944A65" w:rsidP="00944A65">
      <w:pPr>
        <w:ind w:firstLine="709"/>
        <w:jc w:val="right"/>
      </w:pPr>
      <w:r w:rsidRPr="00B7276C">
        <w:t>к постановлению Администрации</w:t>
      </w:r>
    </w:p>
    <w:p w14:paraId="755289B5" w14:textId="77777777" w:rsidR="00944A65" w:rsidRPr="00B7276C" w:rsidRDefault="00944A65" w:rsidP="00944A65">
      <w:pPr>
        <w:ind w:firstLine="709"/>
        <w:jc w:val="right"/>
      </w:pPr>
      <w:r w:rsidRPr="00B7276C">
        <w:t>Комсомольского муниципального района</w:t>
      </w:r>
    </w:p>
    <w:p w14:paraId="7A79CF00" w14:textId="77777777" w:rsidR="00944A65" w:rsidRPr="00B7276C" w:rsidRDefault="00944A65" w:rsidP="00944A65">
      <w:pPr>
        <w:ind w:firstLine="709"/>
        <w:jc w:val="right"/>
        <w:rPr>
          <w:b/>
        </w:rPr>
      </w:pPr>
      <w:r w:rsidRPr="00B7276C">
        <w:t>от 13 ноября 2024 № 285</w:t>
      </w:r>
    </w:p>
    <w:p w14:paraId="2E0722B8" w14:textId="77777777" w:rsidR="00944A65" w:rsidRPr="00B7276C" w:rsidRDefault="00944A65" w:rsidP="00944A65">
      <w:pPr>
        <w:pStyle w:val="ConsPlusTitle"/>
        <w:jc w:val="center"/>
        <w:rPr>
          <w:rFonts w:ascii="Times New Roman" w:hAnsi="Times New Roman" w:cs="Times New Roman"/>
          <w:sz w:val="26"/>
          <w:szCs w:val="26"/>
        </w:rPr>
      </w:pPr>
    </w:p>
    <w:p w14:paraId="62CBC016" w14:textId="77777777" w:rsidR="00944A65" w:rsidRPr="00B7276C" w:rsidRDefault="00944A65" w:rsidP="00944A65">
      <w:pPr>
        <w:pStyle w:val="ConsPlusTitle"/>
        <w:jc w:val="center"/>
        <w:rPr>
          <w:rFonts w:ascii="Times New Roman" w:hAnsi="Times New Roman" w:cs="Times New Roman"/>
          <w:sz w:val="26"/>
          <w:szCs w:val="26"/>
        </w:rPr>
      </w:pPr>
      <w:r w:rsidRPr="00B7276C">
        <w:rPr>
          <w:rFonts w:ascii="Times New Roman" w:hAnsi="Times New Roman" w:cs="Times New Roman"/>
          <w:sz w:val="26"/>
          <w:szCs w:val="26"/>
        </w:rPr>
        <w:t xml:space="preserve">Перечень главных администраторов доходов бюджета Комсомольского </w:t>
      </w:r>
    </w:p>
    <w:p w14:paraId="3D9504A1" w14:textId="77777777" w:rsidR="00944A65" w:rsidRPr="00B7276C" w:rsidRDefault="00944A65" w:rsidP="00944A65">
      <w:pPr>
        <w:pStyle w:val="ConsPlusTitle"/>
        <w:jc w:val="center"/>
        <w:rPr>
          <w:rFonts w:ascii="Times New Roman" w:hAnsi="Times New Roman" w:cs="Times New Roman"/>
          <w:sz w:val="26"/>
          <w:szCs w:val="26"/>
        </w:rPr>
      </w:pPr>
      <w:r w:rsidRPr="00B7276C">
        <w:rPr>
          <w:rFonts w:ascii="Times New Roman" w:hAnsi="Times New Roman" w:cs="Times New Roman"/>
          <w:sz w:val="26"/>
          <w:szCs w:val="26"/>
        </w:rPr>
        <w:t>городского поселения, закрепляемые за ними виды (подвиды) доходов</w:t>
      </w:r>
    </w:p>
    <w:p w14:paraId="18DF58E7" w14:textId="77777777" w:rsidR="00944A65" w:rsidRPr="00B7276C" w:rsidRDefault="00944A65" w:rsidP="00944A65">
      <w:pPr>
        <w:pStyle w:val="ConsPlusTitle"/>
        <w:jc w:val="center"/>
        <w:rPr>
          <w:rFonts w:ascii="Times New Roman" w:hAnsi="Times New Roman" w:cs="Times New Roman"/>
          <w:sz w:val="26"/>
          <w:szCs w:val="26"/>
        </w:rPr>
      </w:pPr>
      <w:r w:rsidRPr="00B7276C">
        <w:rPr>
          <w:rFonts w:ascii="Times New Roman" w:hAnsi="Times New Roman" w:cs="Times New Roman"/>
          <w:sz w:val="26"/>
          <w:szCs w:val="26"/>
        </w:rPr>
        <w:t xml:space="preserve"> бюджета на 2025 год и на плановый период 2026 и 2027 годов</w:t>
      </w:r>
    </w:p>
    <w:p w14:paraId="4B62432D" w14:textId="77777777" w:rsidR="00944A65" w:rsidRPr="00B7276C" w:rsidRDefault="00944A65" w:rsidP="00944A65">
      <w:pPr>
        <w:pStyle w:val="ConsPlusNormal"/>
        <w:jc w:val="center"/>
        <w:rPr>
          <w:rFonts w:ascii="Times New Roman" w:hAnsi="Times New Roman" w:cs="Times New Roman"/>
          <w:sz w:val="26"/>
          <w:szCs w:val="26"/>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2551"/>
        <w:gridCol w:w="6096"/>
      </w:tblGrid>
      <w:tr w:rsidR="00944A65" w:rsidRPr="00B7276C" w14:paraId="68140987" w14:textId="77777777" w:rsidTr="00920C9B">
        <w:trPr>
          <w:trHeight w:val="372"/>
          <w:tblHeader/>
        </w:trPr>
        <w:tc>
          <w:tcPr>
            <w:tcW w:w="3969" w:type="dxa"/>
            <w:gridSpan w:val="2"/>
            <w:vMerge w:val="restart"/>
            <w:hideMark/>
          </w:tcPr>
          <w:p w14:paraId="13B7E41A"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sz w:val="24"/>
                <w:szCs w:val="24"/>
              </w:rPr>
              <w:t xml:space="preserve">Код классификации доходов бюджетов </w:t>
            </w:r>
          </w:p>
          <w:p w14:paraId="10B66941"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sz w:val="24"/>
                <w:szCs w:val="24"/>
              </w:rPr>
              <w:t xml:space="preserve"> Российской Федерации</w:t>
            </w:r>
          </w:p>
        </w:tc>
        <w:tc>
          <w:tcPr>
            <w:tcW w:w="6096" w:type="dxa"/>
            <w:vMerge w:val="restart"/>
            <w:vAlign w:val="center"/>
            <w:hideMark/>
          </w:tcPr>
          <w:p w14:paraId="40F091BE"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sz w:val="24"/>
                <w:szCs w:val="24"/>
              </w:rPr>
              <w:t>Наименование главного администратора доходов бюджета городского поселения, код вида доходов</w:t>
            </w:r>
          </w:p>
        </w:tc>
      </w:tr>
      <w:tr w:rsidR="00944A65" w:rsidRPr="00B7276C" w14:paraId="67114D12" w14:textId="77777777" w:rsidTr="00920C9B">
        <w:trPr>
          <w:trHeight w:val="377"/>
          <w:tblHeader/>
        </w:trPr>
        <w:tc>
          <w:tcPr>
            <w:tcW w:w="3969" w:type="dxa"/>
            <w:gridSpan w:val="2"/>
            <w:vMerge/>
            <w:vAlign w:val="center"/>
            <w:hideMark/>
          </w:tcPr>
          <w:p w14:paraId="63BE6246" w14:textId="77777777" w:rsidR="00944A65" w:rsidRPr="00B7276C" w:rsidRDefault="00944A65" w:rsidP="00920C9B"/>
        </w:tc>
        <w:tc>
          <w:tcPr>
            <w:tcW w:w="6096" w:type="dxa"/>
            <w:vMerge/>
            <w:vAlign w:val="center"/>
            <w:hideMark/>
          </w:tcPr>
          <w:p w14:paraId="19CCF64B" w14:textId="77777777" w:rsidR="00944A65" w:rsidRPr="00B7276C" w:rsidRDefault="00944A65" w:rsidP="00920C9B"/>
        </w:tc>
      </w:tr>
      <w:tr w:rsidR="00944A65" w:rsidRPr="00B7276C" w14:paraId="0ACE84EB" w14:textId="77777777" w:rsidTr="00920C9B">
        <w:trPr>
          <w:trHeight w:val="360"/>
          <w:tblHeader/>
        </w:trPr>
        <w:tc>
          <w:tcPr>
            <w:tcW w:w="1418" w:type="dxa"/>
            <w:hideMark/>
          </w:tcPr>
          <w:p w14:paraId="1DC6A3BA"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sz w:val="24"/>
                <w:szCs w:val="24"/>
              </w:rPr>
              <w:t>главного</w:t>
            </w:r>
          </w:p>
          <w:p w14:paraId="6883D788" w14:textId="77777777" w:rsidR="00944A65" w:rsidRPr="00B7276C" w:rsidRDefault="00944A65" w:rsidP="00920C9B">
            <w:pPr>
              <w:pStyle w:val="ConsPlusCell"/>
              <w:jc w:val="center"/>
              <w:rPr>
                <w:rFonts w:ascii="Times New Roman" w:hAnsi="Times New Roman" w:cs="Times New Roman"/>
                <w:sz w:val="24"/>
                <w:szCs w:val="24"/>
              </w:rPr>
            </w:pPr>
            <w:proofErr w:type="spellStart"/>
            <w:r w:rsidRPr="00B7276C">
              <w:rPr>
                <w:rFonts w:ascii="Times New Roman" w:hAnsi="Times New Roman" w:cs="Times New Roman"/>
                <w:sz w:val="24"/>
                <w:szCs w:val="24"/>
              </w:rPr>
              <w:t>администра</w:t>
            </w:r>
            <w:proofErr w:type="spellEnd"/>
            <w:r w:rsidRPr="00B7276C">
              <w:rPr>
                <w:rFonts w:ascii="Times New Roman" w:hAnsi="Times New Roman" w:cs="Times New Roman"/>
                <w:sz w:val="24"/>
                <w:szCs w:val="24"/>
              </w:rPr>
              <w:t>-тора</w:t>
            </w:r>
            <w:r w:rsidRPr="00B7276C">
              <w:rPr>
                <w:rFonts w:ascii="Times New Roman" w:hAnsi="Times New Roman" w:cs="Times New Roman"/>
                <w:sz w:val="24"/>
                <w:szCs w:val="24"/>
              </w:rPr>
              <w:br/>
              <w:t>доходов</w:t>
            </w:r>
          </w:p>
        </w:tc>
        <w:tc>
          <w:tcPr>
            <w:tcW w:w="2551" w:type="dxa"/>
            <w:hideMark/>
          </w:tcPr>
          <w:p w14:paraId="24F068C1"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sz w:val="24"/>
                <w:szCs w:val="24"/>
              </w:rPr>
              <w:t xml:space="preserve">доходов бюджета </w:t>
            </w:r>
          </w:p>
          <w:p w14:paraId="35EF809E"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sz w:val="24"/>
                <w:szCs w:val="24"/>
              </w:rPr>
              <w:t>городского поселения</w:t>
            </w:r>
          </w:p>
        </w:tc>
        <w:tc>
          <w:tcPr>
            <w:tcW w:w="6096" w:type="dxa"/>
            <w:vMerge/>
            <w:vAlign w:val="center"/>
            <w:hideMark/>
          </w:tcPr>
          <w:p w14:paraId="4025F255" w14:textId="77777777" w:rsidR="00944A65" w:rsidRPr="00B7276C" w:rsidRDefault="00944A65" w:rsidP="00920C9B"/>
        </w:tc>
      </w:tr>
      <w:tr w:rsidR="00944A65" w:rsidRPr="00B7276C" w14:paraId="107EE21D" w14:textId="77777777" w:rsidTr="00920C9B">
        <w:trPr>
          <w:trHeight w:val="480"/>
        </w:trPr>
        <w:tc>
          <w:tcPr>
            <w:tcW w:w="1418" w:type="dxa"/>
            <w:vAlign w:val="center"/>
            <w:hideMark/>
          </w:tcPr>
          <w:p w14:paraId="2FCDDD46" w14:textId="77777777" w:rsidR="00944A65" w:rsidRPr="00B7276C" w:rsidRDefault="00944A65" w:rsidP="00920C9B">
            <w:pPr>
              <w:pStyle w:val="ConsPlusCell"/>
              <w:jc w:val="center"/>
              <w:rPr>
                <w:rFonts w:ascii="Times New Roman" w:hAnsi="Times New Roman" w:cs="Times New Roman"/>
                <w:b/>
                <w:bCs/>
                <w:sz w:val="24"/>
                <w:szCs w:val="24"/>
              </w:rPr>
            </w:pPr>
            <w:r w:rsidRPr="00B7276C">
              <w:rPr>
                <w:rFonts w:ascii="Times New Roman" w:hAnsi="Times New Roman" w:cs="Times New Roman"/>
                <w:b/>
                <w:bCs/>
                <w:sz w:val="24"/>
                <w:szCs w:val="24"/>
              </w:rPr>
              <w:t>050</w:t>
            </w:r>
          </w:p>
        </w:tc>
        <w:tc>
          <w:tcPr>
            <w:tcW w:w="2551" w:type="dxa"/>
            <w:vAlign w:val="center"/>
          </w:tcPr>
          <w:p w14:paraId="07AE9F39" w14:textId="77777777" w:rsidR="00944A65" w:rsidRPr="00B7276C" w:rsidRDefault="00944A65" w:rsidP="00920C9B">
            <w:pPr>
              <w:pStyle w:val="ConsPlusCell"/>
              <w:jc w:val="center"/>
              <w:rPr>
                <w:rFonts w:ascii="Times New Roman" w:hAnsi="Times New Roman" w:cs="Times New Roman"/>
                <w:b/>
                <w:bCs/>
                <w:sz w:val="24"/>
                <w:szCs w:val="24"/>
              </w:rPr>
            </w:pPr>
          </w:p>
        </w:tc>
        <w:tc>
          <w:tcPr>
            <w:tcW w:w="6096" w:type="dxa"/>
            <w:hideMark/>
          </w:tcPr>
          <w:p w14:paraId="511F0A8C" w14:textId="77777777" w:rsidR="00944A65" w:rsidRPr="00B7276C" w:rsidRDefault="00944A65" w:rsidP="00920C9B">
            <w:pPr>
              <w:pStyle w:val="ConsPlusCell"/>
              <w:jc w:val="center"/>
              <w:rPr>
                <w:rFonts w:ascii="Times New Roman" w:hAnsi="Times New Roman" w:cs="Times New Roman"/>
                <w:b/>
                <w:bCs/>
                <w:sz w:val="24"/>
                <w:szCs w:val="24"/>
              </w:rPr>
            </w:pPr>
            <w:r w:rsidRPr="00B7276C">
              <w:rPr>
                <w:rFonts w:ascii="Times New Roman" w:hAnsi="Times New Roman" w:cs="Times New Roman"/>
                <w:b/>
                <w:bCs/>
                <w:sz w:val="24"/>
                <w:szCs w:val="24"/>
              </w:rPr>
              <w:t>Администрация Комсомольского</w:t>
            </w:r>
          </w:p>
          <w:p w14:paraId="2EE48995" w14:textId="77777777" w:rsidR="00944A65" w:rsidRPr="00B7276C" w:rsidRDefault="00944A65" w:rsidP="00920C9B">
            <w:pPr>
              <w:pStyle w:val="ConsPlusCell"/>
              <w:jc w:val="center"/>
              <w:rPr>
                <w:rFonts w:ascii="Times New Roman" w:hAnsi="Times New Roman" w:cs="Times New Roman"/>
                <w:b/>
                <w:bCs/>
                <w:sz w:val="24"/>
                <w:szCs w:val="24"/>
              </w:rPr>
            </w:pPr>
            <w:r w:rsidRPr="00B7276C">
              <w:rPr>
                <w:rFonts w:ascii="Times New Roman" w:hAnsi="Times New Roman" w:cs="Times New Roman"/>
                <w:b/>
                <w:bCs/>
                <w:sz w:val="24"/>
                <w:szCs w:val="24"/>
              </w:rPr>
              <w:t>муниципального района Ивановской области</w:t>
            </w:r>
          </w:p>
        </w:tc>
      </w:tr>
      <w:tr w:rsidR="00944A65" w:rsidRPr="00B7276C" w14:paraId="735D2924" w14:textId="77777777" w:rsidTr="00920C9B">
        <w:trPr>
          <w:trHeight w:val="692"/>
        </w:trPr>
        <w:tc>
          <w:tcPr>
            <w:tcW w:w="1418" w:type="dxa"/>
            <w:vAlign w:val="center"/>
          </w:tcPr>
          <w:p w14:paraId="6EB522DD" w14:textId="77777777" w:rsidR="00944A65" w:rsidRPr="00B7276C" w:rsidRDefault="00944A65" w:rsidP="00920C9B">
            <w:pPr>
              <w:jc w:val="center"/>
            </w:pPr>
            <w:r w:rsidRPr="00B7276C">
              <w:t>050</w:t>
            </w:r>
          </w:p>
        </w:tc>
        <w:tc>
          <w:tcPr>
            <w:tcW w:w="2551" w:type="dxa"/>
            <w:vAlign w:val="center"/>
          </w:tcPr>
          <w:p w14:paraId="36075832" w14:textId="77777777" w:rsidR="00944A65" w:rsidRPr="00B7276C" w:rsidRDefault="00944A65" w:rsidP="00920C9B">
            <w:pPr>
              <w:jc w:val="center"/>
            </w:pPr>
            <w:r w:rsidRPr="00B7276C">
              <w:t>1 11 05313 13 0000 120</w:t>
            </w:r>
          </w:p>
        </w:tc>
        <w:tc>
          <w:tcPr>
            <w:tcW w:w="6096" w:type="dxa"/>
          </w:tcPr>
          <w:p w14:paraId="52CF3CD2" w14:textId="77777777" w:rsidR="00944A65" w:rsidRPr="00B7276C" w:rsidRDefault="00944A65" w:rsidP="00920C9B">
            <w:pPr>
              <w:autoSpaceDE w:val="0"/>
              <w:autoSpaceDN w:val="0"/>
              <w:adjustRightInd w:val="0"/>
              <w:jc w:val="both"/>
            </w:pPr>
            <w:r w:rsidRPr="00B7276C">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944A65" w:rsidRPr="00B7276C" w14:paraId="7E23D100" w14:textId="77777777" w:rsidTr="00920C9B">
        <w:trPr>
          <w:trHeight w:val="692"/>
        </w:trPr>
        <w:tc>
          <w:tcPr>
            <w:tcW w:w="1418" w:type="dxa"/>
            <w:vAlign w:val="center"/>
          </w:tcPr>
          <w:p w14:paraId="580036A6" w14:textId="77777777" w:rsidR="00944A65" w:rsidRPr="00B7276C" w:rsidRDefault="00944A65" w:rsidP="00920C9B">
            <w:pPr>
              <w:jc w:val="center"/>
              <w:rPr>
                <w:b/>
              </w:rPr>
            </w:pPr>
            <w:r w:rsidRPr="00B7276C">
              <w:rPr>
                <w:b/>
              </w:rPr>
              <w:t>054</w:t>
            </w:r>
          </w:p>
        </w:tc>
        <w:tc>
          <w:tcPr>
            <w:tcW w:w="2551" w:type="dxa"/>
            <w:vAlign w:val="center"/>
          </w:tcPr>
          <w:p w14:paraId="1B3D5FCA" w14:textId="77777777" w:rsidR="00944A65" w:rsidRPr="00B7276C" w:rsidRDefault="00944A65" w:rsidP="00920C9B">
            <w:pPr>
              <w:jc w:val="center"/>
            </w:pPr>
          </w:p>
        </w:tc>
        <w:tc>
          <w:tcPr>
            <w:tcW w:w="6096" w:type="dxa"/>
          </w:tcPr>
          <w:p w14:paraId="1C9087ED" w14:textId="77777777" w:rsidR="00944A65" w:rsidRPr="00B7276C" w:rsidRDefault="00944A65" w:rsidP="00920C9B">
            <w:pPr>
              <w:pStyle w:val="ConsPlusCell"/>
              <w:jc w:val="center"/>
              <w:rPr>
                <w:rFonts w:ascii="Times New Roman" w:hAnsi="Times New Roman" w:cs="Times New Roman"/>
                <w:b/>
                <w:bCs/>
                <w:sz w:val="24"/>
                <w:szCs w:val="24"/>
              </w:rPr>
            </w:pPr>
            <w:r w:rsidRPr="00B7276C">
              <w:rPr>
                <w:rFonts w:ascii="Times New Roman" w:hAnsi="Times New Roman" w:cs="Times New Roman"/>
                <w:b/>
                <w:bCs/>
                <w:sz w:val="24"/>
                <w:szCs w:val="24"/>
              </w:rPr>
              <w:t>Отдел по делам культуры и спорта Администрации Комсомольского</w:t>
            </w:r>
          </w:p>
          <w:p w14:paraId="6FBB43C5" w14:textId="77777777" w:rsidR="00944A65" w:rsidRPr="00B7276C" w:rsidRDefault="00944A65" w:rsidP="00920C9B">
            <w:pPr>
              <w:autoSpaceDE w:val="0"/>
              <w:autoSpaceDN w:val="0"/>
              <w:adjustRightInd w:val="0"/>
              <w:jc w:val="both"/>
            </w:pPr>
            <w:r w:rsidRPr="00B7276C">
              <w:rPr>
                <w:b/>
                <w:bCs/>
              </w:rPr>
              <w:t>муниципального района Ивановской области</w:t>
            </w:r>
          </w:p>
        </w:tc>
      </w:tr>
      <w:tr w:rsidR="00944A65" w:rsidRPr="00B7276C" w14:paraId="60C9C3E4" w14:textId="77777777" w:rsidTr="00920C9B">
        <w:trPr>
          <w:trHeight w:val="692"/>
        </w:trPr>
        <w:tc>
          <w:tcPr>
            <w:tcW w:w="1418" w:type="dxa"/>
            <w:vAlign w:val="center"/>
          </w:tcPr>
          <w:p w14:paraId="3F15F7B1" w14:textId="77777777" w:rsidR="00944A65" w:rsidRPr="00B7276C" w:rsidRDefault="00944A65" w:rsidP="00920C9B">
            <w:pPr>
              <w:jc w:val="center"/>
            </w:pPr>
            <w:r w:rsidRPr="00B7276C">
              <w:t>054</w:t>
            </w:r>
          </w:p>
        </w:tc>
        <w:tc>
          <w:tcPr>
            <w:tcW w:w="2551" w:type="dxa"/>
            <w:vAlign w:val="center"/>
          </w:tcPr>
          <w:p w14:paraId="48CC2388" w14:textId="77777777" w:rsidR="00944A65" w:rsidRPr="00B7276C" w:rsidRDefault="00944A65" w:rsidP="00920C9B">
            <w:pPr>
              <w:jc w:val="center"/>
            </w:pPr>
            <w:r w:rsidRPr="00B7276C">
              <w:t>1 13 01995 13 0002 130</w:t>
            </w:r>
          </w:p>
        </w:tc>
        <w:tc>
          <w:tcPr>
            <w:tcW w:w="6096" w:type="dxa"/>
          </w:tcPr>
          <w:p w14:paraId="5A7BF744" w14:textId="77777777" w:rsidR="00944A65" w:rsidRPr="00B7276C" w:rsidRDefault="00944A65" w:rsidP="00920C9B">
            <w:pPr>
              <w:autoSpaceDE w:val="0"/>
              <w:autoSpaceDN w:val="0"/>
              <w:adjustRightInd w:val="0"/>
              <w:jc w:val="both"/>
            </w:pPr>
            <w:r w:rsidRPr="00B7276C">
              <w:t xml:space="preserve">Прочие доходы от оказания платных услуг (работ) получателями средств бюджетов городских поселений (доходы от оказания платных услуг (работ), зачисляемые в бюджет от МКУК  «Городская библиотека») </w:t>
            </w:r>
          </w:p>
        </w:tc>
      </w:tr>
      <w:tr w:rsidR="00944A65" w:rsidRPr="00B7276C" w14:paraId="40970010" w14:textId="77777777" w:rsidTr="00920C9B">
        <w:trPr>
          <w:trHeight w:val="692"/>
        </w:trPr>
        <w:tc>
          <w:tcPr>
            <w:tcW w:w="1418" w:type="dxa"/>
            <w:vAlign w:val="center"/>
          </w:tcPr>
          <w:p w14:paraId="376CFA04" w14:textId="77777777" w:rsidR="00944A65" w:rsidRPr="00B7276C" w:rsidRDefault="00944A65" w:rsidP="00920C9B">
            <w:pPr>
              <w:jc w:val="center"/>
            </w:pPr>
            <w:r w:rsidRPr="00B7276C">
              <w:t>054</w:t>
            </w:r>
          </w:p>
        </w:tc>
        <w:tc>
          <w:tcPr>
            <w:tcW w:w="2551" w:type="dxa"/>
            <w:vAlign w:val="center"/>
          </w:tcPr>
          <w:p w14:paraId="6AC02C6A" w14:textId="77777777" w:rsidR="00944A65" w:rsidRPr="00B7276C" w:rsidRDefault="00944A65" w:rsidP="00920C9B">
            <w:pPr>
              <w:jc w:val="center"/>
            </w:pPr>
            <w:r w:rsidRPr="00B7276C">
              <w:t>1 13 01995 13 0010 130</w:t>
            </w:r>
          </w:p>
        </w:tc>
        <w:tc>
          <w:tcPr>
            <w:tcW w:w="6096" w:type="dxa"/>
          </w:tcPr>
          <w:p w14:paraId="6974CADA" w14:textId="77777777" w:rsidR="00944A65" w:rsidRPr="00B7276C" w:rsidRDefault="00944A65" w:rsidP="00920C9B">
            <w:pPr>
              <w:autoSpaceDE w:val="0"/>
              <w:autoSpaceDN w:val="0"/>
              <w:adjustRightInd w:val="0"/>
              <w:jc w:val="both"/>
            </w:pPr>
            <w:r w:rsidRPr="00B7276C">
              <w:t xml:space="preserve">Прочие доходы от оказания платных услуг (работ) получателями средств бюджетов городских поселений (МКУК  «Городская библиотека» - Пушкинская карта) </w:t>
            </w:r>
          </w:p>
        </w:tc>
      </w:tr>
      <w:tr w:rsidR="00944A65" w:rsidRPr="00B7276C" w14:paraId="2F8A28FB" w14:textId="77777777" w:rsidTr="00920C9B">
        <w:trPr>
          <w:trHeight w:val="248"/>
        </w:trPr>
        <w:tc>
          <w:tcPr>
            <w:tcW w:w="1418" w:type="dxa"/>
            <w:vAlign w:val="center"/>
            <w:hideMark/>
          </w:tcPr>
          <w:p w14:paraId="7BEA2ABE" w14:textId="77777777" w:rsidR="00944A65" w:rsidRPr="00B7276C" w:rsidRDefault="00944A65" w:rsidP="00920C9B">
            <w:pPr>
              <w:jc w:val="center"/>
              <w:rPr>
                <w:b/>
              </w:rPr>
            </w:pPr>
            <w:r w:rsidRPr="00B7276C">
              <w:rPr>
                <w:b/>
              </w:rPr>
              <w:t>061</w:t>
            </w:r>
          </w:p>
        </w:tc>
        <w:tc>
          <w:tcPr>
            <w:tcW w:w="2551" w:type="dxa"/>
            <w:vAlign w:val="center"/>
            <w:hideMark/>
          </w:tcPr>
          <w:p w14:paraId="6176BF6C" w14:textId="77777777" w:rsidR="00944A65" w:rsidRPr="00B7276C" w:rsidRDefault="00944A65" w:rsidP="00920C9B">
            <w:pPr>
              <w:jc w:val="center"/>
            </w:pPr>
          </w:p>
        </w:tc>
        <w:tc>
          <w:tcPr>
            <w:tcW w:w="6096" w:type="dxa"/>
            <w:hideMark/>
          </w:tcPr>
          <w:p w14:paraId="239A6A94" w14:textId="77777777" w:rsidR="00944A65" w:rsidRPr="00B7276C" w:rsidRDefault="00944A65" w:rsidP="00920C9B">
            <w:pPr>
              <w:jc w:val="center"/>
              <w:rPr>
                <w:b/>
              </w:rPr>
            </w:pPr>
            <w:r w:rsidRPr="00B7276C">
              <w:rPr>
                <w:b/>
              </w:rPr>
              <w:t xml:space="preserve">Финансовое управление Администрации </w:t>
            </w:r>
          </w:p>
          <w:p w14:paraId="75F76928" w14:textId="77777777" w:rsidR="00944A65" w:rsidRPr="00B7276C" w:rsidRDefault="00944A65" w:rsidP="00920C9B">
            <w:pPr>
              <w:jc w:val="center"/>
              <w:rPr>
                <w:b/>
              </w:rPr>
            </w:pPr>
            <w:r w:rsidRPr="00B7276C">
              <w:rPr>
                <w:b/>
              </w:rPr>
              <w:t>Комсомольского муниципального района</w:t>
            </w:r>
          </w:p>
        </w:tc>
      </w:tr>
      <w:tr w:rsidR="00944A65" w:rsidRPr="00B7276C" w14:paraId="4D435337" w14:textId="77777777" w:rsidTr="00920C9B">
        <w:trPr>
          <w:trHeight w:val="525"/>
        </w:trPr>
        <w:tc>
          <w:tcPr>
            <w:tcW w:w="1418" w:type="dxa"/>
            <w:vAlign w:val="center"/>
            <w:hideMark/>
          </w:tcPr>
          <w:p w14:paraId="6252EBFD" w14:textId="77777777" w:rsidR="00944A65" w:rsidRPr="00B7276C" w:rsidRDefault="00944A65" w:rsidP="00920C9B">
            <w:pPr>
              <w:jc w:val="center"/>
            </w:pPr>
            <w:r w:rsidRPr="00B7276C">
              <w:t>061</w:t>
            </w:r>
          </w:p>
        </w:tc>
        <w:tc>
          <w:tcPr>
            <w:tcW w:w="2551" w:type="dxa"/>
            <w:vAlign w:val="center"/>
            <w:hideMark/>
          </w:tcPr>
          <w:p w14:paraId="22343BB4" w14:textId="77777777" w:rsidR="00944A65" w:rsidRPr="00B7276C" w:rsidRDefault="00944A65" w:rsidP="00920C9B">
            <w:pPr>
              <w:jc w:val="center"/>
            </w:pPr>
            <w:r w:rsidRPr="00B7276C">
              <w:t>1 17 01050 13 0000 180</w:t>
            </w:r>
          </w:p>
        </w:tc>
        <w:tc>
          <w:tcPr>
            <w:tcW w:w="6096" w:type="dxa"/>
            <w:hideMark/>
          </w:tcPr>
          <w:p w14:paraId="48E3265B" w14:textId="77777777" w:rsidR="00944A65" w:rsidRPr="00B7276C" w:rsidRDefault="00944A65" w:rsidP="00920C9B">
            <w:pPr>
              <w:jc w:val="both"/>
            </w:pPr>
            <w:r w:rsidRPr="00B7276C">
              <w:t>Невыясненные поступления, зачисляемые в бюджеты городских поселений</w:t>
            </w:r>
          </w:p>
        </w:tc>
      </w:tr>
      <w:tr w:rsidR="00944A65" w:rsidRPr="00B7276C" w14:paraId="06E4606F" w14:textId="77777777" w:rsidTr="00920C9B">
        <w:trPr>
          <w:trHeight w:val="525"/>
        </w:trPr>
        <w:tc>
          <w:tcPr>
            <w:tcW w:w="1418" w:type="dxa"/>
            <w:vAlign w:val="center"/>
            <w:hideMark/>
          </w:tcPr>
          <w:p w14:paraId="2ADC3CDF" w14:textId="77777777" w:rsidR="00944A65" w:rsidRPr="00B7276C" w:rsidRDefault="00944A65" w:rsidP="00920C9B">
            <w:pPr>
              <w:jc w:val="center"/>
            </w:pPr>
            <w:r w:rsidRPr="00B7276C">
              <w:t>061</w:t>
            </w:r>
          </w:p>
        </w:tc>
        <w:tc>
          <w:tcPr>
            <w:tcW w:w="2551" w:type="dxa"/>
            <w:vAlign w:val="center"/>
            <w:hideMark/>
          </w:tcPr>
          <w:p w14:paraId="5E181352" w14:textId="77777777" w:rsidR="00944A65" w:rsidRPr="00B7276C" w:rsidRDefault="00944A65" w:rsidP="00920C9B">
            <w:pPr>
              <w:jc w:val="center"/>
            </w:pPr>
            <w:r w:rsidRPr="00B7276C">
              <w:t>1 17 16000 13 0000 180</w:t>
            </w:r>
          </w:p>
        </w:tc>
        <w:tc>
          <w:tcPr>
            <w:tcW w:w="6096" w:type="dxa"/>
            <w:hideMark/>
          </w:tcPr>
          <w:p w14:paraId="5CAA2899" w14:textId="77777777" w:rsidR="00944A65" w:rsidRPr="00B7276C" w:rsidRDefault="00944A65" w:rsidP="00920C9B">
            <w:pPr>
              <w:jc w:val="both"/>
            </w:pPr>
            <w:r w:rsidRPr="00B7276C">
              <w:t>Прочие неналоговые доходы бюджетов городских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поселения</w:t>
            </w:r>
          </w:p>
        </w:tc>
      </w:tr>
      <w:tr w:rsidR="00944A65" w:rsidRPr="00B7276C" w14:paraId="40CCA9A3" w14:textId="77777777" w:rsidTr="00920C9B">
        <w:trPr>
          <w:trHeight w:val="242"/>
        </w:trPr>
        <w:tc>
          <w:tcPr>
            <w:tcW w:w="1418" w:type="dxa"/>
            <w:vAlign w:val="center"/>
            <w:hideMark/>
          </w:tcPr>
          <w:p w14:paraId="0254368E" w14:textId="77777777" w:rsidR="00944A65" w:rsidRPr="00B7276C" w:rsidRDefault="00944A65" w:rsidP="00920C9B">
            <w:pPr>
              <w:jc w:val="center"/>
            </w:pPr>
            <w:r w:rsidRPr="00B7276C">
              <w:t>061</w:t>
            </w:r>
          </w:p>
        </w:tc>
        <w:tc>
          <w:tcPr>
            <w:tcW w:w="2551" w:type="dxa"/>
            <w:vAlign w:val="center"/>
            <w:hideMark/>
          </w:tcPr>
          <w:p w14:paraId="73BD89D9" w14:textId="77777777" w:rsidR="00944A65" w:rsidRPr="00B7276C" w:rsidRDefault="00944A65" w:rsidP="00920C9B">
            <w:pPr>
              <w:jc w:val="center"/>
              <w:rPr>
                <w:bCs/>
              </w:rPr>
            </w:pPr>
            <w:r w:rsidRPr="00B7276C">
              <w:t>2 02 15001 13 0000 150</w:t>
            </w:r>
          </w:p>
        </w:tc>
        <w:tc>
          <w:tcPr>
            <w:tcW w:w="6096" w:type="dxa"/>
            <w:hideMark/>
          </w:tcPr>
          <w:p w14:paraId="495E46BD" w14:textId="77777777" w:rsidR="00944A65" w:rsidRPr="00B7276C" w:rsidRDefault="00944A65" w:rsidP="00920C9B">
            <w:pPr>
              <w:autoSpaceDE w:val="0"/>
              <w:autoSpaceDN w:val="0"/>
              <w:adjustRightInd w:val="0"/>
              <w:jc w:val="both"/>
            </w:pPr>
            <w:r w:rsidRPr="00B7276C">
              <w:t>Дотации бюджетам городских поселений на выравнивание бюджетной обеспеченности из бюджета субъекта Российской Федерации</w:t>
            </w:r>
          </w:p>
        </w:tc>
      </w:tr>
      <w:tr w:rsidR="00944A65" w:rsidRPr="00B7276C" w14:paraId="2471E1BD" w14:textId="77777777" w:rsidTr="00920C9B">
        <w:trPr>
          <w:trHeight w:val="692"/>
        </w:trPr>
        <w:tc>
          <w:tcPr>
            <w:tcW w:w="1418" w:type="dxa"/>
            <w:vAlign w:val="center"/>
            <w:hideMark/>
          </w:tcPr>
          <w:p w14:paraId="0694980D" w14:textId="77777777" w:rsidR="00944A65" w:rsidRPr="00B7276C" w:rsidRDefault="00944A65" w:rsidP="00920C9B">
            <w:pPr>
              <w:jc w:val="center"/>
            </w:pPr>
            <w:r w:rsidRPr="00B7276C">
              <w:t>061</w:t>
            </w:r>
          </w:p>
        </w:tc>
        <w:tc>
          <w:tcPr>
            <w:tcW w:w="2551" w:type="dxa"/>
            <w:vAlign w:val="center"/>
            <w:hideMark/>
          </w:tcPr>
          <w:p w14:paraId="0D99E94B" w14:textId="77777777" w:rsidR="00944A65" w:rsidRPr="00B7276C" w:rsidRDefault="00944A65" w:rsidP="00920C9B">
            <w:pPr>
              <w:jc w:val="center"/>
              <w:rPr>
                <w:bCs/>
              </w:rPr>
            </w:pPr>
            <w:r w:rsidRPr="00B7276C">
              <w:t>2 02 15002 13 0000 150</w:t>
            </w:r>
          </w:p>
        </w:tc>
        <w:tc>
          <w:tcPr>
            <w:tcW w:w="6096" w:type="dxa"/>
            <w:vAlign w:val="center"/>
            <w:hideMark/>
          </w:tcPr>
          <w:p w14:paraId="6497890F" w14:textId="77777777" w:rsidR="00944A65" w:rsidRPr="00B7276C" w:rsidRDefault="00944A65" w:rsidP="00920C9B">
            <w:pPr>
              <w:autoSpaceDE w:val="0"/>
              <w:autoSpaceDN w:val="0"/>
              <w:adjustRightInd w:val="0"/>
              <w:jc w:val="both"/>
            </w:pPr>
            <w:r w:rsidRPr="00B7276C">
              <w:t>Дотации бюджетам городских поселений на поддержку мер по обеспечению сбалансированности бюджетов</w:t>
            </w:r>
          </w:p>
        </w:tc>
      </w:tr>
      <w:tr w:rsidR="00944A65" w:rsidRPr="00B7276C" w14:paraId="40E14216" w14:textId="77777777" w:rsidTr="00920C9B">
        <w:trPr>
          <w:trHeight w:val="389"/>
        </w:trPr>
        <w:tc>
          <w:tcPr>
            <w:tcW w:w="1418" w:type="dxa"/>
            <w:vAlign w:val="center"/>
          </w:tcPr>
          <w:p w14:paraId="3FEDC89B" w14:textId="77777777" w:rsidR="00944A65" w:rsidRPr="00B7276C" w:rsidRDefault="00944A65" w:rsidP="00920C9B">
            <w:pPr>
              <w:jc w:val="center"/>
            </w:pPr>
            <w:r w:rsidRPr="00B7276C">
              <w:t>061</w:t>
            </w:r>
          </w:p>
        </w:tc>
        <w:tc>
          <w:tcPr>
            <w:tcW w:w="2551" w:type="dxa"/>
            <w:vAlign w:val="center"/>
          </w:tcPr>
          <w:p w14:paraId="2035BDF3" w14:textId="77777777" w:rsidR="00944A65" w:rsidRPr="00B7276C" w:rsidRDefault="00944A65" w:rsidP="00920C9B">
            <w:pPr>
              <w:jc w:val="center"/>
              <w:rPr>
                <w:bCs/>
              </w:rPr>
            </w:pPr>
            <w:r w:rsidRPr="00B7276C">
              <w:rPr>
                <w:bCs/>
              </w:rPr>
              <w:t>2 02 15009 13 0000 150</w:t>
            </w:r>
          </w:p>
        </w:tc>
        <w:tc>
          <w:tcPr>
            <w:tcW w:w="6096" w:type="dxa"/>
            <w:vAlign w:val="center"/>
          </w:tcPr>
          <w:p w14:paraId="48C4CC5F" w14:textId="77777777" w:rsidR="00944A65" w:rsidRPr="00B7276C" w:rsidRDefault="00944A65" w:rsidP="00920C9B">
            <w:pPr>
              <w:autoSpaceDE w:val="0"/>
              <w:autoSpaceDN w:val="0"/>
              <w:adjustRightInd w:val="0"/>
              <w:jc w:val="both"/>
            </w:pPr>
            <w:r w:rsidRPr="00B7276C">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r>
      <w:tr w:rsidR="00944A65" w:rsidRPr="00B7276C" w14:paraId="0BA14BAB" w14:textId="77777777" w:rsidTr="00920C9B">
        <w:trPr>
          <w:trHeight w:val="389"/>
        </w:trPr>
        <w:tc>
          <w:tcPr>
            <w:tcW w:w="1418" w:type="dxa"/>
            <w:vAlign w:val="center"/>
            <w:hideMark/>
          </w:tcPr>
          <w:p w14:paraId="1CB11D36" w14:textId="77777777" w:rsidR="00944A65" w:rsidRPr="00B7276C" w:rsidRDefault="00944A65" w:rsidP="00920C9B">
            <w:pPr>
              <w:jc w:val="center"/>
            </w:pPr>
            <w:r w:rsidRPr="00B7276C">
              <w:t>061</w:t>
            </w:r>
          </w:p>
        </w:tc>
        <w:tc>
          <w:tcPr>
            <w:tcW w:w="2551" w:type="dxa"/>
            <w:vAlign w:val="center"/>
            <w:hideMark/>
          </w:tcPr>
          <w:p w14:paraId="51BA6494" w14:textId="77777777" w:rsidR="00944A65" w:rsidRPr="00B7276C" w:rsidRDefault="00944A65" w:rsidP="00920C9B">
            <w:pPr>
              <w:jc w:val="center"/>
            </w:pPr>
            <w:r w:rsidRPr="00B7276C">
              <w:rPr>
                <w:bCs/>
              </w:rPr>
              <w:t>2 02 20041 13 0000 150</w:t>
            </w:r>
          </w:p>
        </w:tc>
        <w:tc>
          <w:tcPr>
            <w:tcW w:w="6096" w:type="dxa"/>
            <w:vAlign w:val="center"/>
            <w:hideMark/>
          </w:tcPr>
          <w:p w14:paraId="76B151F0" w14:textId="77777777" w:rsidR="00944A65" w:rsidRPr="00B7276C" w:rsidRDefault="00944A65" w:rsidP="00920C9B">
            <w:r w:rsidRPr="00B7276C">
              <w:t xml:space="preserve">Субсидии бюджетам  городских  поселений на строительство, модернизацию, ремонт и содержание   автомобильных дорог  общего </w:t>
            </w:r>
            <w:r w:rsidRPr="00B7276C">
              <w:lastRenderedPageBreak/>
              <w:t>пользования, в том числе дорог в поселениях (за исключением автомобильных дорог федерального значения)</w:t>
            </w:r>
          </w:p>
        </w:tc>
      </w:tr>
      <w:tr w:rsidR="00944A65" w:rsidRPr="00B7276C" w14:paraId="0B081D25" w14:textId="77777777" w:rsidTr="00920C9B">
        <w:trPr>
          <w:trHeight w:val="692"/>
        </w:trPr>
        <w:tc>
          <w:tcPr>
            <w:tcW w:w="1418" w:type="dxa"/>
            <w:hideMark/>
          </w:tcPr>
          <w:p w14:paraId="45E08CC1" w14:textId="77777777" w:rsidR="00944A65" w:rsidRPr="00B7276C" w:rsidRDefault="00944A65" w:rsidP="00920C9B">
            <w:pPr>
              <w:jc w:val="center"/>
            </w:pPr>
          </w:p>
          <w:p w14:paraId="52849357" w14:textId="77777777" w:rsidR="00944A65" w:rsidRPr="00B7276C" w:rsidRDefault="00944A65" w:rsidP="00920C9B">
            <w:pPr>
              <w:jc w:val="center"/>
            </w:pPr>
          </w:p>
          <w:p w14:paraId="43155888" w14:textId="77777777" w:rsidR="00944A65" w:rsidRPr="00B7276C" w:rsidRDefault="00944A65" w:rsidP="00920C9B">
            <w:pPr>
              <w:jc w:val="center"/>
            </w:pPr>
          </w:p>
          <w:p w14:paraId="24F230C6" w14:textId="77777777" w:rsidR="00944A65" w:rsidRPr="00B7276C" w:rsidRDefault="00944A65" w:rsidP="00920C9B">
            <w:pPr>
              <w:jc w:val="center"/>
            </w:pPr>
            <w:r w:rsidRPr="00B7276C">
              <w:t>061</w:t>
            </w:r>
          </w:p>
        </w:tc>
        <w:tc>
          <w:tcPr>
            <w:tcW w:w="2551" w:type="dxa"/>
            <w:vAlign w:val="center"/>
            <w:hideMark/>
          </w:tcPr>
          <w:p w14:paraId="7A45EDD3" w14:textId="77777777" w:rsidR="00944A65" w:rsidRPr="00B7276C" w:rsidRDefault="00944A65" w:rsidP="00920C9B">
            <w:pPr>
              <w:jc w:val="center"/>
              <w:rPr>
                <w:bCs/>
              </w:rPr>
            </w:pPr>
            <w:r w:rsidRPr="00B7276C">
              <w:rPr>
                <w:bCs/>
              </w:rPr>
              <w:t xml:space="preserve">2 02 20216 13 0000 150 </w:t>
            </w:r>
          </w:p>
        </w:tc>
        <w:tc>
          <w:tcPr>
            <w:tcW w:w="6096" w:type="dxa"/>
            <w:hideMark/>
          </w:tcPr>
          <w:p w14:paraId="67C1A5F2" w14:textId="77777777" w:rsidR="00944A65" w:rsidRPr="00B7276C" w:rsidRDefault="00944A65" w:rsidP="00920C9B">
            <w:r w:rsidRPr="00B7276C">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44A65" w:rsidRPr="00B7276C" w14:paraId="5368A379" w14:textId="77777777" w:rsidTr="00920C9B">
        <w:trPr>
          <w:trHeight w:val="692"/>
        </w:trPr>
        <w:tc>
          <w:tcPr>
            <w:tcW w:w="1418" w:type="dxa"/>
            <w:hideMark/>
          </w:tcPr>
          <w:p w14:paraId="5152BAF4" w14:textId="77777777" w:rsidR="00944A65" w:rsidRPr="00B7276C" w:rsidRDefault="00944A65" w:rsidP="00920C9B">
            <w:pPr>
              <w:jc w:val="center"/>
            </w:pPr>
          </w:p>
          <w:p w14:paraId="6DDB0A6A" w14:textId="77777777" w:rsidR="00944A65" w:rsidRPr="00B7276C" w:rsidRDefault="00944A65" w:rsidP="00920C9B">
            <w:pPr>
              <w:jc w:val="center"/>
            </w:pPr>
          </w:p>
          <w:p w14:paraId="072B744E" w14:textId="77777777" w:rsidR="00944A65" w:rsidRPr="00B7276C" w:rsidRDefault="00944A65" w:rsidP="00920C9B">
            <w:pPr>
              <w:jc w:val="center"/>
            </w:pPr>
            <w:r w:rsidRPr="00B7276C">
              <w:t>061</w:t>
            </w:r>
          </w:p>
          <w:p w14:paraId="2919881D" w14:textId="77777777" w:rsidR="00944A65" w:rsidRPr="00B7276C" w:rsidRDefault="00944A65" w:rsidP="00920C9B">
            <w:pPr>
              <w:jc w:val="center"/>
            </w:pPr>
          </w:p>
        </w:tc>
        <w:tc>
          <w:tcPr>
            <w:tcW w:w="2551" w:type="dxa"/>
            <w:vAlign w:val="center"/>
            <w:hideMark/>
          </w:tcPr>
          <w:p w14:paraId="538787B7" w14:textId="77777777" w:rsidR="00944A65" w:rsidRPr="00B7276C" w:rsidRDefault="00944A65" w:rsidP="00920C9B">
            <w:pPr>
              <w:jc w:val="center"/>
              <w:rPr>
                <w:bCs/>
              </w:rPr>
            </w:pPr>
            <w:r w:rsidRPr="00B7276C">
              <w:rPr>
                <w:bCs/>
              </w:rPr>
              <w:t>2 02 25028 13 0000 150</w:t>
            </w:r>
          </w:p>
        </w:tc>
        <w:tc>
          <w:tcPr>
            <w:tcW w:w="6096" w:type="dxa"/>
            <w:hideMark/>
          </w:tcPr>
          <w:p w14:paraId="116E66C1" w14:textId="77777777" w:rsidR="00944A65" w:rsidRPr="00B7276C" w:rsidRDefault="00944A65" w:rsidP="00920C9B">
            <w:pPr>
              <w:pStyle w:val="afff"/>
              <w:jc w:val="both"/>
              <w:rPr>
                <w:rFonts w:ascii="Times New Roman" w:hAnsi="Times New Roman" w:cs="Times New Roman"/>
              </w:rPr>
            </w:pPr>
            <w:r w:rsidRPr="00B7276C">
              <w:rPr>
                <w:rFonts w:ascii="Times New Roman" w:hAnsi="Times New Roman" w:cs="Times New Roman"/>
              </w:rPr>
              <w:t>Субсидии бюджетам городских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944A65" w:rsidRPr="00B7276C" w14:paraId="719861DB" w14:textId="77777777" w:rsidTr="00920C9B">
        <w:trPr>
          <w:trHeight w:val="692"/>
        </w:trPr>
        <w:tc>
          <w:tcPr>
            <w:tcW w:w="1418" w:type="dxa"/>
          </w:tcPr>
          <w:p w14:paraId="70543CFC" w14:textId="77777777" w:rsidR="00944A65" w:rsidRPr="00B7276C" w:rsidRDefault="00944A65" w:rsidP="00920C9B">
            <w:pPr>
              <w:jc w:val="center"/>
            </w:pPr>
          </w:p>
          <w:p w14:paraId="6AB47C31" w14:textId="77777777" w:rsidR="00944A65" w:rsidRPr="00B7276C" w:rsidRDefault="00944A65" w:rsidP="00920C9B">
            <w:pPr>
              <w:jc w:val="center"/>
            </w:pPr>
          </w:p>
          <w:p w14:paraId="290D4C54" w14:textId="77777777" w:rsidR="00944A65" w:rsidRPr="00B7276C" w:rsidRDefault="00944A65" w:rsidP="00920C9B">
            <w:pPr>
              <w:jc w:val="center"/>
            </w:pPr>
            <w:r w:rsidRPr="00B7276C">
              <w:t>061</w:t>
            </w:r>
          </w:p>
          <w:p w14:paraId="7E35F4E6" w14:textId="77777777" w:rsidR="00944A65" w:rsidRPr="00B7276C" w:rsidRDefault="00944A65" w:rsidP="00920C9B">
            <w:pPr>
              <w:jc w:val="center"/>
            </w:pPr>
          </w:p>
        </w:tc>
        <w:tc>
          <w:tcPr>
            <w:tcW w:w="2551" w:type="dxa"/>
            <w:vAlign w:val="center"/>
          </w:tcPr>
          <w:p w14:paraId="77011935" w14:textId="77777777" w:rsidR="00944A65" w:rsidRPr="00B7276C" w:rsidRDefault="00944A65" w:rsidP="00920C9B">
            <w:pPr>
              <w:jc w:val="center"/>
              <w:rPr>
                <w:bCs/>
              </w:rPr>
            </w:pPr>
            <w:r w:rsidRPr="00B7276C">
              <w:t>2 02 25424 13 0000 150</w:t>
            </w:r>
          </w:p>
        </w:tc>
        <w:tc>
          <w:tcPr>
            <w:tcW w:w="6096" w:type="dxa"/>
          </w:tcPr>
          <w:p w14:paraId="0030F7A0" w14:textId="77777777" w:rsidR="00944A65" w:rsidRPr="00B7276C" w:rsidRDefault="00944A65" w:rsidP="00920C9B">
            <w:pPr>
              <w:autoSpaceDE w:val="0"/>
              <w:autoSpaceDN w:val="0"/>
              <w:adjustRightInd w:val="0"/>
              <w:jc w:val="both"/>
            </w:pPr>
            <w:r w:rsidRPr="00B7276C">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44A65" w:rsidRPr="00B7276C" w14:paraId="1A80EED2" w14:textId="77777777" w:rsidTr="00920C9B">
        <w:trPr>
          <w:trHeight w:val="692"/>
        </w:trPr>
        <w:tc>
          <w:tcPr>
            <w:tcW w:w="1418" w:type="dxa"/>
            <w:hideMark/>
          </w:tcPr>
          <w:p w14:paraId="7DEEF941" w14:textId="77777777" w:rsidR="00944A65" w:rsidRPr="00B7276C" w:rsidRDefault="00944A65" w:rsidP="00920C9B">
            <w:pPr>
              <w:jc w:val="center"/>
            </w:pPr>
          </w:p>
          <w:p w14:paraId="53DD3403" w14:textId="77777777" w:rsidR="00944A65" w:rsidRPr="00B7276C" w:rsidRDefault="00944A65" w:rsidP="00920C9B">
            <w:pPr>
              <w:jc w:val="center"/>
            </w:pPr>
            <w:r w:rsidRPr="00B7276C">
              <w:t>061</w:t>
            </w:r>
          </w:p>
        </w:tc>
        <w:tc>
          <w:tcPr>
            <w:tcW w:w="2551" w:type="dxa"/>
            <w:vAlign w:val="center"/>
            <w:hideMark/>
          </w:tcPr>
          <w:p w14:paraId="68214B9A" w14:textId="77777777" w:rsidR="00944A65" w:rsidRPr="00B7276C" w:rsidRDefault="00944A65" w:rsidP="00920C9B">
            <w:pPr>
              <w:jc w:val="center"/>
              <w:rPr>
                <w:bCs/>
              </w:rPr>
            </w:pPr>
            <w:r w:rsidRPr="00B7276C">
              <w:rPr>
                <w:bCs/>
              </w:rPr>
              <w:t xml:space="preserve"> 2 02 25519 13 0000 150 </w:t>
            </w:r>
          </w:p>
        </w:tc>
        <w:tc>
          <w:tcPr>
            <w:tcW w:w="6096" w:type="dxa"/>
            <w:hideMark/>
          </w:tcPr>
          <w:p w14:paraId="605E3E17" w14:textId="77777777" w:rsidR="00944A65" w:rsidRPr="00B7276C" w:rsidRDefault="00944A65" w:rsidP="00920C9B">
            <w:pPr>
              <w:autoSpaceDE w:val="0"/>
              <w:autoSpaceDN w:val="0"/>
              <w:adjustRightInd w:val="0"/>
              <w:jc w:val="both"/>
            </w:pPr>
            <w:r w:rsidRPr="00B7276C">
              <w:t xml:space="preserve">Субсидии бюджетам городских поселений на поддержку отрасли культуры </w:t>
            </w:r>
          </w:p>
        </w:tc>
      </w:tr>
      <w:tr w:rsidR="00944A65" w:rsidRPr="00B7276C" w14:paraId="198F1B8F" w14:textId="77777777" w:rsidTr="00920C9B">
        <w:trPr>
          <w:trHeight w:val="692"/>
        </w:trPr>
        <w:tc>
          <w:tcPr>
            <w:tcW w:w="1418" w:type="dxa"/>
            <w:hideMark/>
          </w:tcPr>
          <w:p w14:paraId="5F56A86F" w14:textId="77777777" w:rsidR="00944A65" w:rsidRPr="00B7276C" w:rsidRDefault="00944A65" w:rsidP="00920C9B">
            <w:pPr>
              <w:jc w:val="center"/>
            </w:pPr>
            <w:r w:rsidRPr="00B7276C">
              <w:t>061</w:t>
            </w:r>
          </w:p>
        </w:tc>
        <w:tc>
          <w:tcPr>
            <w:tcW w:w="2551" w:type="dxa"/>
            <w:vAlign w:val="center"/>
            <w:hideMark/>
          </w:tcPr>
          <w:p w14:paraId="1A88825E" w14:textId="77777777" w:rsidR="00944A65" w:rsidRPr="00B7276C" w:rsidRDefault="00944A65" w:rsidP="00920C9B">
            <w:pPr>
              <w:jc w:val="center"/>
              <w:rPr>
                <w:bCs/>
              </w:rPr>
            </w:pPr>
            <w:r w:rsidRPr="00B7276C">
              <w:rPr>
                <w:bCs/>
              </w:rPr>
              <w:t>2 02 25555 13 0000 150</w:t>
            </w:r>
          </w:p>
          <w:p w14:paraId="01FE140A" w14:textId="77777777" w:rsidR="00944A65" w:rsidRPr="00B7276C" w:rsidRDefault="00944A65" w:rsidP="00920C9B">
            <w:pPr>
              <w:jc w:val="center"/>
              <w:rPr>
                <w:bCs/>
              </w:rPr>
            </w:pPr>
          </w:p>
        </w:tc>
        <w:tc>
          <w:tcPr>
            <w:tcW w:w="6096" w:type="dxa"/>
            <w:hideMark/>
          </w:tcPr>
          <w:p w14:paraId="0B53667A" w14:textId="77777777" w:rsidR="00944A65" w:rsidRPr="00B7276C" w:rsidRDefault="00944A65" w:rsidP="00920C9B">
            <w:pPr>
              <w:pStyle w:val="afff"/>
              <w:jc w:val="both"/>
              <w:rPr>
                <w:rFonts w:ascii="Times New Roman" w:hAnsi="Times New Roman" w:cs="Times New Roman"/>
              </w:rPr>
            </w:pPr>
            <w:r w:rsidRPr="00B7276C">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r>
      <w:tr w:rsidR="00944A65" w:rsidRPr="00B7276C" w14:paraId="6FC6ED02" w14:textId="77777777" w:rsidTr="00920C9B">
        <w:trPr>
          <w:trHeight w:val="692"/>
        </w:trPr>
        <w:tc>
          <w:tcPr>
            <w:tcW w:w="1418" w:type="dxa"/>
            <w:hideMark/>
          </w:tcPr>
          <w:p w14:paraId="22210120" w14:textId="77777777" w:rsidR="00944A65" w:rsidRPr="00B7276C" w:rsidRDefault="00944A65" w:rsidP="00920C9B">
            <w:pPr>
              <w:jc w:val="center"/>
            </w:pPr>
          </w:p>
          <w:p w14:paraId="6734FE74" w14:textId="77777777" w:rsidR="00944A65" w:rsidRPr="00B7276C" w:rsidRDefault="00944A65" w:rsidP="00920C9B">
            <w:pPr>
              <w:jc w:val="center"/>
            </w:pPr>
            <w:r w:rsidRPr="00B7276C">
              <w:t>061</w:t>
            </w:r>
          </w:p>
        </w:tc>
        <w:tc>
          <w:tcPr>
            <w:tcW w:w="2551" w:type="dxa"/>
            <w:vAlign w:val="center"/>
            <w:hideMark/>
          </w:tcPr>
          <w:p w14:paraId="771297D1" w14:textId="77777777" w:rsidR="00944A65" w:rsidRPr="00B7276C" w:rsidRDefault="00944A65" w:rsidP="00920C9B">
            <w:pPr>
              <w:jc w:val="center"/>
              <w:rPr>
                <w:bCs/>
              </w:rPr>
            </w:pPr>
            <w:r w:rsidRPr="00B7276C">
              <w:rPr>
                <w:bCs/>
              </w:rPr>
              <w:t>2 02 29999 13 0000 150</w:t>
            </w:r>
          </w:p>
        </w:tc>
        <w:tc>
          <w:tcPr>
            <w:tcW w:w="6096" w:type="dxa"/>
            <w:vAlign w:val="center"/>
            <w:hideMark/>
          </w:tcPr>
          <w:p w14:paraId="1F573632" w14:textId="77777777" w:rsidR="00944A65" w:rsidRPr="00B7276C" w:rsidRDefault="00944A65" w:rsidP="00920C9B">
            <w:pPr>
              <w:pStyle w:val="afff"/>
              <w:jc w:val="both"/>
              <w:rPr>
                <w:rFonts w:ascii="Times New Roman" w:hAnsi="Times New Roman" w:cs="Times New Roman"/>
              </w:rPr>
            </w:pPr>
            <w:r w:rsidRPr="00B7276C">
              <w:rPr>
                <w:rFonts w:ascii="Times New Roman" w:hAnsi="Times New Roman" w:cs="Times New Roman"/>
              </w:rPr>
              <w:t>Прочие субсидии бюджетам  городских  поселений</w:t>
            </w:r>
          </w:p>
        </w:tc>
      </w:tr>
      <w:tr w:rsidR="00944A65" w:rsidRPr="00B7276C" w14:paraId="018DB391" w14:textId="77777777" w:rsidTr="00920C9B">
        <w:trPr>
          <w:trHeight w:val="224"/>
        </w:trPr>
        <w:tc>
          <w:tcPr>
            <w:tcW w:w="1418" w:type="dxa"/>
            <w:hideMark/>
          </w:tcPr>
          <w:p w14:paraId="3D7F658E" w14:textId="77777777" w:rsidR="00944A65" w:rsidRPr="00B7276C" w:rsidRDefault="00944A65" w:rsidP="00920C9B">
            <w:pPr>
              <w:jc w:val="center"/>
            </w:pPr>
          </w:p>
          <w:p w14:paraId="5B67CDEE" w14:textId="77777777" w:rsidR="00944A65" w:rsidRPr="00B7276C" w:rsidRDefault="00944A65" w:rsidP="00920C9B">
            <w:pPr>
              <w:jc w:val="center"/>
            </w:pPr>
            <w:r w:rsidRPr="00B7276C">
              <w:t>061</w:t>
            </w:r>
          </w:p>
        </w:tc>
        <w:tc>
          <w:tcPr>
            <w:tcW w:w="2551" w:type="dxa"/>
            <w:vAlign w:val="center"/>
            <w:hideMark/>
          </w:tcPr>
          <w:p w14:paraId="3853F908" w14:textId="77777777" w:rsidR="00944A65" w:rsidRPr="00B7276C" w:rsidRDefault="00944A65" w:rsidP="00920C9B">
            <w:pPr>
              <w:jc w:val="center"/>
              <w:rPr>
                <w:bCs/>
              </w:rPr>
            </w:pPr>
            <w:r w:rsidRPr="00B7276C">
              <w:rPr>
                <w:bCs/>
              </w:rPr>
              <w:t>2 02 30024 13 0000 150</w:t>
            </w:r>
          </w:p>
        </w:tc>
        <w:tc>
          <w:tcPr>
            <w:tcW w:w="6096" w:type="dxa"/>
            <w:hideMark/>
          </w:tcPr>
          <w:p w14:paraId="08856C05" w14:textId="77777777" w:rsidR="00944A65" w:rsidRPr="00B7276C" w:rsidRDefault="00944A65" w:rsidP="00920C9B">
            <w:r w:rsidRPr="00B7276C">
              <w:t>Субвенции бюджетам городских  поселений на выполнение передаваемых полномочий субъектов Российской Федерации</w:t>
            </w:r>
          </w:p>
        </w:tc>
      </w:tr>
      <w:tr w:rsidR="00944A65" w:rsidRPr="00B7276C" w14:paraId="5108CF9F" w14:textId="77777777" w:rsidTr="00920C9B">
        <w:trPr>
          <w:trHeight w:val="597"/>
        </w:trPr>
        <w:tc>
          <w:tcPr>
            <w:tcW w:w="1418" w:type="dxa"/>
            <w:hideMark/>
          </w:tcPr>
          <w:p w14:paraId="342E7A8C" w14:textId="77777777" w:rsidR="00944A65" w:rsidRPr="00B7276C" w:rsidRDefault="00944A65" w:rsidP="00920C9B">
            <w:pPr>
              <w:jc w:val="center"/>
            </w:pPr>
          </w:p>
          <w:p w14:paraId="76202187" w14:textId="77777777" w:rsidR="00944A65" w:rsidRPr="00B7276C" w:rsidRDefault="00944A65" w:rsidP="00920C9B">
            <w:pPr>
              <w:jc w:val="center"/>
            </w:pPr>
            <w:r w:rsidRPr="00B7276C">
              <w:t>061</w:t>
            </w:r>
          </w:p>
          <w:p w14:paraId="49B32720" w14:textId="77777777" w:rsidR="00944A65" w:rsidRPr="00B7276C" w:rsidRDefault="00944A65" w:rsidP="00920C9B">
            <w:pPr>
              <w:jc w:val="center"/>
            </w:pPr>
          </w:p>
        </w:tc>
        <w:tc>
          <w:tcPr>
            <w:tcW w:w="2551" w:type="dxa"/>
            <w:vAlign w:val="center"/>
            <w:hideMark/>
          </w:tcPr>
          <w:p w14:paraId="78F0C838" w14:textId="77777777" w:rsidR="00944A65" w:rsidRPr="00B7276C" w:rsidRDefault="00944A65" w:rsidP="00920C9B">
            <w:pPr>
              <w:jc w:val="center"/>
              <w:rPr>
                <w:bCs/>
              </w:rPr>
            </w:pPr>
            <w:r w:rsidRPr="00B7276C">
              <w:rPr>
                <w:bCs/>
              </w:rPr>
              <w:t>2 02 39999 13 0000 150</w:t>
            </w:r>
          </w:p>
        </w:tc>
        <w:tc>
          <w:tcPr>
            <w:tcW w:w="6096" w:type="dxa"/>
            <w:hideMark/>
          </w:tcPr>
          <w:p w14:paraId="483E0521" w14:textId="77777777" w:rsidR="00944A65" w:rsidRPr="00B7276C" w:rsidRDefault="00944A65" w:rsidP="00920C9B">
            <w:pPr>
              <w:autoSpaceDE w:val="0"/>
              <w:autoSpaceDN w:val="0"/>
              <w:adjustRightInd w:val="0"/>
              <w:jc w:val="both"/>
            </w:pPr>
          </w:p>
          <w:p w14:paraId="0E579556" w14:textId="77777777" w:rsidR="00944A65" w:rsidRPr="00B7276C" w:rsidRDefault="00944A65" w:rsidP="00920C9B">
            <w:pPr>
              <w:autoSpaceDE w:val="0"/>
              <w:autoSpaceDN w:val="0"/>
              <w:adjustRightInd w:val="0"/>
              <w:jc w:val="both"/>
            </w:pPr>
            <w:r w:rsidRPr="00B7276C">
              <w:t>Прочие субвенции бюджетам городских поселений</w:t>
            </w:r>
          </w:p>
        </w:tc>
      </w:tr>
      <w:tr w:rsidR="00944A65" w:rsidRPr="00B7276C" w14:paraId="0AA75816" w14:textId="77777777" w:rsidTr="00920C9B">
        <w:trPr>
          <w:trHeight w:val="1601"/>
        </w:trPr>
        <w:tc>
          <w:tcPr>
            <w:tcW w:w="1418" w:type="dxa"/>
            <w:hideMark/>
          </w:tcPr>
          <w:p w14:paraId="5A11D642" w14:textId="77777777" w:rsidR="00944A65" w:rsidRPr="00B7276C" w:rsidRDefault="00944A65" w:rsidP="00920C9B">
            <w:pPr>
              <w:jc w:val="center"/>
              <w:rPr>
                <w:sz w:val="12"/>
              </w:rPr>
            </w:pPr>
          </w:p>
          <w:p w14:paraId="79559776" w14:textId="77777777" w:rsidR="00944A65" w:rsidRPr="00B7276C" w:rsidRDefault="00944A65" w:rsidP="00920C9B">
            <w:pPr>
              <w:jc w:val="center"/>
            </w:pPr>
          </w:p>
          <w:p w14:paraId="63A082E0" w14:textId="77777777" w:rsidR="00944A65" w:rsidRPr="00B7276C" w:rsidRDefault="00944A65" w:rsidP="00920C9B">
            <w:pPr>
              <w:jc w:val="center"/>
            </w:pPr>
          </w:p>
          <w:p w14:paraId="1FC9B2B4" w14:textId="77777777" w:rsidR="00944A65" w:rsidRPr="00B7276C" w:rsidRDefault="00944A65" w:rsidP="00920C9B">
            <w:pPr>
              <w:jc w:val="center"/>
            </w:pPr>
            <w:r w:rsidRPr="00B7276C">
              <w:t>061</w:t>
            </w:r>
          </w:p>
          <w:p w14:paraId="17D96960" w14:textId="77777777" w:rsidR="00944A65" w:rsidRPr="00B7276C" w:rsidRDefault="00944A65" w:rsidP="00920C9B">
            <w:pPr>
              <w:jc w:val="center"/>
            </w:pPr>
          </w:p>
          <w:p w14:paraId="0AAC5461" w14:textId="77777777" w:rsidR="00944A65" w:rsidRPr="00B7276C" w:rsidRDefault="00944A65" w:rsidP="00920C9B">
            <w:pPr>
              <w:jc w:val="center"/>
            </w:pPr>
          </w:p>
        </w:tc>
        <w:tc>
          <w:tcPr>
            <w:tcW w:w="2551" w:type="dxa"/>
            <w:vAlign w:val="center"/>
            <w:hideMark/>
          </w:tcPr>
          <w:p w14:paraId="102DD22D" w14:textId="77777777" w:rsidR="00944A65" w:rsidRPr="00B7276C" w:rsidRDefault="00944A65" w:rsidP="00920C9B">
            <w:pPr>
              <w:jc w:val="center"/>
              <w:rPr>
                <w:bCs/>
              </w:rPr>
            </w:pPr>
            <w:r w:rsidRPr="00B7276C">
              <w:rPr>
                <w:bCs/>
              </w:rPr>
              <w:t>2 02 45424 13 0000 150</w:t>
            </w:r>
          </w:p>
        </w:tc>
        <w:tc>
          <w:tcPr>
            <w:tcW w:w="6096" w:type="dxa"/>
            <w:hideMark/>
          </w:tcPr>
          <w:p w14:paraId="48E4C005" w14:textId="77777777" w:rsidR="00944A65" w:rsidRPr="00B7276C" w:rsidRDefault="00944A65" w:rsidP="00920C9B">
            <w:pPr>
              <w:jc w:val="both"/>
            </w:pPr>
            <w:r w:rsidRPr="00B7276C">
              <w:t>Межбюджетные трансферты, передаваемые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944A65" w:rsidRPr="00B7276C" w14:paraId="720C30CD" w14:textId="77777777" w:rsidTr="00920C9B">
        <w:trPr>
          <w:trHeight w:val="455"/>
        </w:trPr>
        <w:tc>
          <w:tcPr>
            <w:tcW w:w="1418" w:type="dxa"/>
            <w:hideMark/>
          </w:tcPr>
          <w:p w14:paraId="50EAF66B" w14:textId="77777777" w:rsidR="00944A65" w:rsidRPr="00B7276C" w:rsidRDefault="00944A65" w:rsidP="00920C9B"/>
          <w:p w14:paraId="60FC4A13" w14:textId="77777777" w:rsidR="00944A65" w:rsidRPr="00B7276C" w:rsidRDefault="00944A65" w:rsidP="00920C9B"/>
          <w:p w14:paraId="49B2A79F" w14:textId="77777777" w:rsidR="00944A65" w:rsidRPr="00B7276C" w:rsidRDefault="00944A65" w:rsidP="00920C9B">
            <w:pPr>
              <w:jc w:val="center"/>
            </w:pPr>
            <w:r w:rsidRPr="00B7276C">
              <w:t>061</w:t>
            </w:r>
          </w:p>
          <w:p w14:paraId="65D56E1A" w14:textId="77777777" w:rsidR="00944A65" w:rsidRPr="00B7276C" w:rsidRDefault="00944A65" w:rsidP="00920C9B">
            <w:pPr>
              <w:jc w:val="center"/>
            </w:pPr>
          </w:p>
        </w:tc>
        <w:tc>
          <w:tcPr>
            <w:tcW w:w="2551" w:type="dxa"/>
            <w:vAlign w:val="center"/>
            <w:hideMark/>
          </w:tcPr>
          <w:p w14:paraId="47EDD880" w14:textId="77777777" w:rsidR="00944A65" w:rsidRPr="00B7276C" w:rsidRDefault="00944A65" w:rsidP="00920C9B">
            <w:pPr>
              <w:jc w:val="center"/>
              <w:rPr>
                <w:bCs/>
              </w:rPr>
            </w:pPr>
            <w:r w:rsidRPr="00B7276C">
              <w:rPr>
                <w:bCs/>
              </w:rPr>
              <w:t>2 02 45784 13 0000 150</w:t>
            </w:r>
          </w:p>
        </w:tc>
        <w:tc>
          <w:tcPr>
            <w:tcW w:w="6096" w:type="dxa"/>
            <w:hideMark/>
          </w:tcPr>
          <w:p w14:paraId="0A978669" w14:textId="77777777" w:rsidR="00944A65" w:rsidRPr="00B7276C" w:rsidRDefault="00944A65" w:rsidP="00920C9B">
            <w:pPr>
              <w:autoSpaceDE w:val="0"/>
              <w:autoSpaceDN w:val="0"/>
              <w:adjustRightInd w:val="0"/>
              <w:jc w:val="both"/>
            </w:pPr>
            <w:r w:rsidRPr="00B7276C">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944A65" w:rsidRPr="00B7276C" w14:paraId="60AFF30D" w14:textId="77777777" w:rsidTr="00920C9B">
        <w:trPr>
          <w:trHeight w:val="391"/>
        </w:trPr>
        <w:tc>
          <w:tcPr>
            <w:tcW w:w="1418" w:type="dxa"/>
          </w:tcPr>
          <w:p w14:paraId="58B90D53" w14:textId="77777777" w:rsidR="00944A65" w:rsidRPr="00B7276C" w:rsidRDefault="00944A65" w:rsidP="00920C9B">
            <w:pPr>
              <w:jc w:val="center"/>
            </w:pPr>
          </w:p>
          <w:p w14:paraId="4E4115DF" w14:textId="77777777" w:rsidR="00944A65" w:rsidRPr="00B7276C" w:rsidRDefault="00944A65" w:rsidP="00920C9B">
            <w:pPr>
              <w:jc w:val="center"/>
            </w:pPr>
            <w:r w:rsidRPr="00B7276C">
              <w:t>061</w:t>
            </w:r>
          </w:p>
          <w:p w14:paraId="31F0FB5B" w14:textId="77777777" w:rsidR="00944A65" w:rsidRPr="00B7276C" w:rsidRDefault="00944A65" w:rsidP="00920C9B">
            <w:pPr>
              <w:jc w:val="center"/>
            </w:pPr>
          </w:p>
        </w:tc>
        <w:tc>
          <w:tcPr>
            <w:tcW w:w="2551" w:type="dxa"/>
            <w:vAlign w:val="center"/>
          </w:tcPr>
          <w:p w14:paraId="04E7A8C1" w14:textId="77777777" w:rsidR="00944A65" w:rsidRPr="00B7276C" w:rsidRDefault="00944A65" w:rsidP="00920C9B">
            <w:pPr>
              <w:jc w:val="center"/>
              <w:rPr>
                <w:bCs/>
              </w:rPr>
            </w:pPr>
            <w:r w:rsidRPr="00B7276C">
              <w:rPr>
                <w:bCs/>
              </w:rPr>
              <w:t>2 02 49999 13 0000 150</w:t>
            </w:r>
          </w:p>
        </w:tc>
        <w:tc>
          <w:tcPr>
            <w:tcW w:w="6096" w:type="dxa"/>
          </w:tcPr>
          <w:p w14:paraId="4641ADA8" w14:textId="77777777" w:rsidR="00944A65" w:rsidRPr="00B7276C" w:rsidRDefault="00944A65" w:rsidP="00920C9B">
            <w:pPr>
              <w:autoSpaceDE w:val="0"/>
              <w:autoSpaceDN w:val="0"/>
              <w:adjustRightInd w:val="0"/>
              <w:jc w:val="both"/>
            </w:pPr>
            <w:r w:rsidRPr="00B7276C">
              <w:t>Прочие межбюджетные трансферты, передаваемые  бюджетам городских поселений</w:t>
            </w:r>
          </w:p>
        </w:tc>
      </w:tr>
      <w:tr w:rsidR="00944A65" w:rsidRPr="00B7276C" w14:paraId="44A04803" w14:textId="77777777" w:rsidTr="00920C9B">
        <w:trPr>
          <w:trHeight w:val="692"/>
        </w:trPr>
        <w:tc>
          <w:tcPr>
            <w:tcW w:w="1418" w:type="dxa"/>
            <w:hideMark/>
          </w:tcPr>
          <w:p w14:paraId="590C1E93" w14:textId="77777777" w:rsidR="00944A65" w:rsidRPr="00B7276C" w:rsidRDefault="00944A65" w:rsidP="00920C9B">
            <w:pPr>
              <w:jc w:val="center"/>
            </w:pPr>
          </w:p>
          <w:p w14:paraId="40FDD9F9" w14:textId="77777777" w:rsidR="00944A65" w:rsidRPr="00B7276C" w:rsidRDefault="00944A65" w:rsidP="00920C9B">
            <w:pPr>
              <w:jc w:val="center"/>
            </w:pPr>
          </w:p>
          <w:p w14:paraId="65A006DD" w14:textId="77777777" w:rsidR="00944A65" w:rsidRPr="00B7276C" w:rsidRDefault="00944A65" w:rsidP="00920C9B">
            <w:pPr>
              <w:jc w:val="center"/>
            </w:pPr>
          </w:p>
          <w:p w14:paraId="47342B38" w14:textId="77777777" w:rsidR="00944A65" w:rsidRPr="00B7276C" w:rsidRDefault="00944A65" w:rsidP="00920C9B">
            <w:pPr>
              <w:jc w:val="center"/>
            </w:pPr>
            <w:r w:rsidRPr="00B7276C">
              <w:t>061</w:t>
            </w:r>
          </w:p>
        </w:tc>
        <w:tc>
          <w:tcPr>
            <w:tcW w:w="2551" w:type="dxa"/>
            <w:vAlign w:val="center"/>
            <w:hideMark/>
          </w:tcPr>
          <w:p w14:paraId="376AE281" w14:textId="77777777" w:rsidR="00944A65" w:rsidRPr="00B7276C" w:rsidRDefault="00944A65" w:rsidP="00920C9B">
            <w:pPr>
              <w:jc w:val="center"/>
              <w:rPr>
                <w:bCs/>
              </w:rPr>
            </w:pPr>
            <w:r w:rsidRPr="00B7276C">
              <w:rPr>
                <w:bCs/>
              </w:rPr>
              <w:t>2 08 05000 13 0000 150</w:t>
            </w:r>
          </w:p>
        </w:tc>
        <w:tc>
          <w:tcPr>
            <w:tcW w:w="6096" w:type="dxa"/>
            <w:hideMark/>
          </w:tcPr>
          <w:p w14:paraId="1A803C91" w14:textId="77777777" w:rsidR="00944A65" w:rsidRPr="00B7276C" w:rsidRDefault="00944A65" w:rsidP="00920C9B">
            <w:pPr>
              <w:jc w:val="both"/>
            </w:pPr>
            <w:r w:rsidRPr="00B7276C">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4A65" w:rsidRPr="00B7276C" w14:paraId="69251CCD" w14:textId="77777777" w:rsidTr="00920C9B">
        <w:trPr>
          <w:trHeight w:val="692"/>
        </w:trPr>
        <w:tc>
          <w:tcPr>
            <w:tcW w:w="1418" w:type="dxa"/>
            <w:vAlign w:val="center"/>
            <w:hideMark/>
          </w:tcPr>
          <w:p w14:paraId="53F783EA" w14:textId="77777777" w:rsidR="00944A65" w:rsidRPr="00B7276C" w:rsidRDefault="00944A65" w:rsidP="00920C9B">
            <w:pPr>
              <w:jc w:val="center"/>
            </w:pPr>
            <w:r w:rsidRPr="00B7276C">
              <w:t>061</w:t>
            </w:r>
          </w:p>
        </w:tc>
        <w:tc>
          <w:tcPr>
            <w:tcW w:w="2551" w:type="dxa"/>
            <w:vAlign w:val="center"/>
            <w:hideMark/>
          </w:tcPr>
          <w:p w14:paraId="598C8644" w14:textId="77777777" w:rsidR="00944A65" w:rsidRPr="00B7276C" w:rsidRDefault="00944A65" w:rsidP="00920C9B">
            <w:pPr>
              <w:jc w:val="center"/>
              <w:rPr>
                <w:bCs/>
              </w:rPr>
            </w:pPr>
            <w:r w:rsidRPr="00B7276C">
              <w:t>2 08 10000 13 0000 150</w:t>
            </w:r>
          </w:p>
        </w:tc>
        <w:tc>
          <w:tcPr>
            <w:tcW w:w="6096" w:type="dxa"/>
            <w:hideMark/>
          </w:tcPr>
          <w:p w14:paraId="7F07CBDF" w14:textId="77777777" w:rsidR="00944A65" w:rsidRPr="00B7276C" w:rsidRDefault="00944A65" w:rsidP="00920C9B">
            <w:pPr>
              <w:autoSpaceDE w:val="0"/>
              <w:autoSpaceDN w:val="0"/>
              <w:adjustRightInd w:val="0"/>
              <w:jc w:val="both"/>
            </w:pPr>
            <w:r w:rsidRPr="00B7276C">
              <w:t>Перечисления из бюджетов городских поселений (в бюджеты городских поселений) для осуществления взыскания</w:t>
            </w:r>
          </w:p>
        </w:tc>
      </w:tr>
      <w:tr w:rsidR="00944A65" w:rsidRPr="00B7276C" w14:paraId="53914F8D" w14:textId="77777777" w:rsidTr="00920C9B">
        <w:trPr>
          <w:trHeight w:val="692"/>
        </w:trPr>
        <w:tc>
          <w:tcPr>
            <w:tcW w:w="1418" w:type="dxa"/>
            <w:vAlign w:val="center"/>
          </w:tcPr>
          <w:p w14:paraId="4FCEC8CD" w14:textId="77777777" w:rsidR="00944A65" w:rsidRPr="00B7276C" w:rsidRDefault="00944A65" w:rsidP="00920C9B">
            <w:pPr>
              <w:jc w:val="center"/>
            </w:pPr>
            <w:r w:rsidRPr="00B7276C">
              <w:lastRenderedPageBreak/>
              <w:t>061</w:t>
            </w:r>
          </w:p>
        </w:tc>
        <w:tc>
          <w:tcPr>
            <w:tcW w:w="2551" w:type="dxa"/>
            <w:vAlign w:val="center"/>
          </w:tcPr>
          <w:p w14:paraId="4AFA42A1" w14:textId="77777777" w:rsidR="00944A65" w:rsidRPr="00B7276C" w:rsidRDefault="00944A65" w:rsidP="00920C9B">
            <w:pPr>
              <w:jc w:val="center"/>
            </w:pPr>
            <w:r w:rsidRPr="00B7276C">
              <w:rPr>
                <w:bCs/>
              </w:rPr>
              <w:t>2 18 05030 13 0000 150</w:t>
            </w:r>
          </w:p>
        </w:tc>
        <w:tc>
          <w:tcPr>
            <w:tcW w:w="6096" w:type="dxa"/>
          </w:tcPr>
          <w:p w14:paraId="7DDAF260" w14:textId="77777777" w:rsidR="00944A65" w:rsidRPr="00B7276C" w:rsidRDefault="00944A65" w:rsidP="00920C9B">
            <w:pPr>
              <w:rPr>
                <w:shd w:val="clear" w:color="auto" w:fill="FFFFFF"/>
              </w:rPr>
            </w:pPr>
            <w:r w:rsidRPr="00B7276C">
              <w:t>Доходы бюджетов городских поселений от возврата иными организациями остатков субсидий прошлых лет</w:t>
            </w:r>
          </w:p>
        </w:tc>
      </w:tr>
      <w:tr w:rsidR="00944A65" w:rsidRPr="00B7276C" w14:paraId="37330B34" w14:textId="77777777" w:rsidTr="00920C9B">
        <w:trPr>
          <w:trHeight w:val="692"/>
        </w:trPr>
        <w:tc>
          <w:tcPr>
            <w:tcW w:w="1418" w:type="dxa"/>
            <w:vAlign w:val="center"/>
            <w:hideMark/>
          </w:tcPr>
          <w:p w14:paraId="08A5A5AC" w14:textId="77777777" w:rsidR="00944A65" w:rsidRPr="00B7276C" w:rsidRDefault="00944A65" w:rsidP="00920C9B">
            <w:pPr>
              <w:jc w:val="center"/>
            </w:pPr>
            <w:r w:rsidRPr="00B7276C">
              <w:t>061</w:t>
            </w:r>
          </w:p>
        </w:tc>
        <w:tc>
          <w:tcPr>
            <w:tcW w:w="2551" w:type="dxa"/>
            <w:vAlign w:val="center"/>
            <w:hideMark/>
          </w:tcPr>
          <w:p w14:paraId="55D17BF8" w14:textId="77777777" w:rsidR="00944A65" w:rsidRPr="00B7276C" w:rsidRDefault="00944A65" w:rsidP="00920C9B">
            <w:pPr>
              <w:jc w:val="center"/>
            </w:pPr>
            <w:r w:rsidRPr="00B7276C">
              <w:t>2 18 60010 13 0000 150</w:t>
            </w:r>
          </w:p>
        </w:tc>
        <w:tc>
          <w:tcPr>
            <w:tcW w:w="6096" w:type="dxa"/>
            <w:hideMark/>
          </w:tcPr>
          <w:p w14:paraId="608DB3AE" w14:textId="77777777" w:rsidR="00944A65" w:rsidRPr="00B7276C" w:rsidRDefault="00944A65" w:rsidP="00920C9B">
            <w:r w:rsidRPr="00B7276C">
              <w:rPr>
                <w:shd w:val="clear" w:color="auto" w:fill="FFFFFF"/>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44A65" w:rsidRPr="00B7276C" w14:paraId="74063321" w14:textId="77777777" w:rsidTr="00920C9B">
        <w:trPr>
          <w:trHeight w:val="918"/>
        </w:trPr>
        <w:tc>
          <w:tcPr>
            <w:tcW w:w="1418" w:type="dxa"/>
            <w:hideMark/>
          </w:tcPr>
          <w:p w14:paraId="3C41A06F" w14:textId="77777777" w:rsidR="00944A65" w:rsidRPr="00B7276C" w:rsidRDefault="00944A65" w:rsidP="00920C9B"/>
          <w:p w14:paraId="3CB4944C" w14:textId="77777777" w:rsidR="00944A65" w:rsidRPr="00B7276C" w:rsidRDefault="00944A65" w:rsidP="00920C9B">
            <w:pPr>
              <w:jc w:val="center"/>
            </w:pPr>
            <w:r w:rsidRPr="00B7276C">
              <w:t>061</w:t>
            </w:r>
          </w:p>
        </w:tc>
        <w:tc>
          <w:tcPr>
            <w:tcW w:w="2551" w:type="dxa"/>
            <w:vAlign w:val="center"/>
            <w:hideMark/>
          </w:tcPr>
          <w:p w14:paraId="76A9F681" w14:textId="77777777" w:rsidR="00944A65" w:rsidRPr="00B7276C" w:rsidRDefault="00944A65" w:rsidP="00920C9B">
            <w:pPr>
              <w:jc w:val="center"/>
              <w:rPr>
                <w:bCs/>
              </w:rPr>
            </w:pPr>
            <w:r w:rsidRPr="00B7276C">
              <w:rPr>
                <w:bCs/>
              </w:rPr>
              <w:t>2 19 60010 13 0000 150</w:t>
            </w:r>
          </w:p>
        </w:tc>
        <w:tc>
          <w:tcPr>
            <w:tcW w:w="6096" w:type="dxa"/>
            <w:hideMark/>
          </w:tcPr>
          <w:p w14:paraId="7162BD54" w14:textId="77777777" w:rsidR="00944A65" w:rsidRPr="00B7276C" w:rsidRDefault="00944A65" w:rsidP="00920C9B">
            <w:pPr>
              <w:autoSpaceDE w:val="0"/>
              <w:autoSpaceDN w:val="0"/>
              <w:adjustRightInd w:val="0"/>
              <w:jc w:val="both"/>
            </w:pPr>
            <w:r w:rsidRPr="00B7276C">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r>
      <w:tr w:rsidR="00944A65" w:rsidRPr="00B7276C" w14:paraId="6BD151A3" w14:textId="77777777" w:rsidTr="00920C9B">
        <w:trPr>
          <w:trHeight w:val="692"/>
        </w:trPr>
        <w:tc>
          <w:tcPr>
            <w:tcW w:w="1418" w:type="dxa"/>
            <w:vAlign w:val="center"/>
            <w:hideMark/>
          </w:tcPr>
          <w:p w14:paraId="2CE45D52" w14:textId="77777777" w:rsidR="00944A65" w:rsidRPr="00B7276C" w:rsidRDefault="00944A65" w:rsidP="00920C9B">
            <w:pPr>
              <w:jc w:val="center"/>
            </w:pPr>
            <w:r w:rsidRPr="00B7276C">
              <w:rPr>
                <w:b/>
                <w:bCs/>
              </w:rPr>
              <w:t>062</w:t>
            </w:r>
          </w:p>
        </w:tc>
        <w:tc>
          <w:tcPr>
            <w:tcW w:w="2551" w:type="dxa"/>
            <w:vAlign w:val="center"/>
            <w:hideMark/>
          </w:tcPr>
          <w:p w14:paraId="4FDCCEA8" w14:textId="77777777" w:rsidR="00944A65" w:rsidRPr="00B7276C" w:rsidRDefault="00944A65" w:rsidP="00920C9B">
            <w:pPr>
              <w:jc w:val="center"/>
              <w:rPr>
                <w:bCs/>
              </w:rPr>
            </w:pPr>
          </w:p>
        </w:tc>
        <w:tc>
          <w:tcPr>
            <w:tcW w:w="6096" w:type="dxa"/>
            <w:hideMark/>
          </w:tcPr>
          <w:p w14:paraId="64F0E1E3" w14:textId="77777777" w:rsidR="00944A65" w:rsidRPr="00B7276C" w:rsidRDefault="00944A65" w:rsidP="00920C9B">
            <w:pPr>
              <w:pStyle w:val="ConsPlusCell"/>
              <w:jc w:val="center"/>
              <w:rPr>
                <w:rFonts w:ascii="Times New Roman" w:hAnsi="Times New Roman" w:cs="Times New Roman"/>
                <w:b/>
                <w:bCs/>
                <w:sz w:val="24"/>
                <w:szCs w:val="24"/>
              </w:rPr>
            </w:pPr>
            <w:r w:rsidRPr="00B7276C">
              <w:rPr>
                <w:rFonts w:ascii="Times New Roman" w:hAnsi="Times New Roman" w:cs="Times New Roman"/>
                <w:b/>
                <w:bCs/>
                <w:sz w:val="24"/>
                <w:szCs w:val="24"/>
              </w:rPr>
              <w:t>Администрация Комсомольского</w:t>
            </w:r>
          </w:p>
          <w:p w14:paraId="0816C006" w14:textId="77777777" w:rsidR="00944A65" w:rsidRPr="00B7276C" w:rsidRDefault="00944A65" w:rsidP="00920C9B">
            <w:pPr>
              <w:autoSpaceDE w:val="0"/>
              <w:autoSpaceDN w:val="0"/>
              <w:adjustRightInd w:val="0"/>
              <w:jc w:val="center"/>
            </w:pPr>
            <w:r w:rsidRPr="00B7276C">
              <w:rPr>
                <w:b/>
                <w:bCs/>
              </w:rPr>
              <w:t>муниципального района Ивановской области</w:t>
            </w:r>
          </w:p>
        </w:tc>
      </w:tr>
      <w:tr w:rsidR="00944A65" w:rsidRPr="00B7276C" w14:paraId="535D7E43" w14:textId="77777777" w:rsidTr="00920C9B">
        <w:trPr>
          <w:trHeight w:val="692"/>
        </w:trPr>
        <w:tc>
          <w:tcPr>
            <w:tcW w:w="1418" w:type="dxa"/>
            <w:vAlign w:val="center"/>
            <w:hideMark/>
          </w:tcPr>
          <w:p w14:paraId="5835C18A" w14:textId="77777777" w:rsidR="00944A65" w:rsidRPr="00B7276C" w:rsidRDefault="00944A65" w:rsidP="00920C9B">
            <w:pPr>
              <w:jc w:val="center"/>
            </w:pPr>
            <w:r w:rsidRPr="00B7276C">
              <w:rPr>
                <w:bCs/>
              </w:rPr>
              <w:t>062</w:t>
            </w:r>
          </w:p>
        </w:tc>
        <w:tc>
          <w:tcPr>
            <w:tcW w:w="2551" w:type="dxa"/>
            <w:vAlign w:val="center"/>
            <w:hideMark/>
          </w:tcPr>
          <w:p w14:paraId="214EB78E" w14:textId="77777777" w:rsidR="00944A65" w:rsidRPr="00B7276C" w:rsidRDefault="00944A65" w:rsidP="00920C9B">
            <w:pPr>
              <w:jc w:val="center"/>
              <w:rPr>
                <w:bCs/>
              </w:rPr>
            </w:pPr>
            <w:r w:rsidRPr="00B7276C">
              <w:rPr>
                <w:bCs/>
              </w:rPr>
              <w:t>1 11 05013 13 0000 120</w:t>
            </w:r>
          </w:p>
        </w:tc>
        <w:tc>
          <w:tcPr>
            <w:tcW w:w="6096" w:type="dxa"/>
            <w:hideMark/>
          </w:tcPr>
          <w:p w14:paraId="63E4960E" w14:textId="77777777" w:rsidR="00944A65" w:rsidRPr="00B7276C" w:rsidRDefault="00944A65" w:rsidP="00920C9B">
            <w:pPr>
              <w:autoSpaceDE w:val="0"/>
              <w:autoSpaceDN w:val="0"/>
              <w:adjustRightInd w:val="0"/>
              <w:jc w:val="both"/>
            </w:pPr>
            <w:r w:rsidRPr="00B7276C">
              <w:rPr>
                <w:rFonts w:eastAsia="Calibri"/>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44A65" w:rsidRPr="00B7276C" w14:paraId="30029ADE" w14:textId="77777777" w:rsidTr="00920C9B">
        <w:trPr>
          <w:trHeight w:val="611"/>
        </w:trPr>
        <w:tc>
          <w:tcPr>
            <w:tcW w:w="1418" w:type="dxa"/>
            <w:vAlign w:val="center"/>
            <w:hideMark/>
          </w:tcPr>
          <w:p w14:paraId="44C1AEC0" w14:textId="77777777" w:rsidR="00944A65" w:rsidRPr="00B7276C" w:rsidRDefault="00944A65" w:rsidP="00920C9B">
            <w:pPr>
              <w:jc w:val="center"/>
              <w:rPr>
                <w:b/>
              </w:rPr>
            </w:pPr>
            <w:r w:rsidRPr="00B7276C">
              <w:rPr>
                <w:bCs/>
              </w:rPr>
              <w:t>062</w:t>
            </w:r>
          </w:p>
        </w:tc>
        <w:tc>
          <w:tcPr>
            <w:tcW w:w="2551" w:type="dxa"/>
            <w:vAlign w:val="center"/>
            <w:hideMark/>
          </w:tcPr>
          <w:p w14:paraId="5559D07E" w14:textId="77777777" w:rsidR="00944A65" w:rsidRPr="00B7276C" w:rsidRDefault="00944A65" w:rsidP="00920C9B">
            <w:r w:rsidRPr="00B7276C">
              <w:rPr>
                <w:bCs/>
              </w:rPr>
              <w:t>1 11 05025 13 0000 120</w:t>
            </w:r>
          </w:p>
        </w:tc>
        <w:tc>
          <w:tcPr>
            <w:tcW w:w="6096" w:type="dxa"/>
            <w:hideMark/>
          </w:tcPr>
          <w:p w14:paraId="71A05C52" w14:textId="77777777" w:rsidR="00944A65" w:rsidRPr="00B7276C" w:rsidRDefault="00944A65" w:rsidP="00920C9B">
            <w:pPr>
              <w:jc w:val="center"/>
            </w:pPr>
            <w:r w:rsidRPr="00B7276C">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r>
      <w:tr w:rsidR="00944A65" w:rsidRPr="00B7276C" w14:paraId="1C5FD9B2" w14:textId="77777777" w:rsidTr="00920C9B">
        <w:trPr>
          <w:trHeight w:val="611"/>
        </w:trPr>
        <w:tc>
          <w:tcPr>
            <w:tcW w:w="1418" w:type="dxa"/>
            <w:vAlign w:val="center"/>
          </w:tcPr>
          <w:p w14:paraId="6EFC11D5" w14:textId="77777777" w:rsidR="00944A65" w:rsidRPr="00B7276C" w:rsidRDefault="00944A65" w:rsidP="00920C9B">
            <w:pPr>
              <w:jc w:val="center"/>
              <w:rPr>
                <w:bCs/>
              </w:rPr>
            </w:pPr>
            <w:r w:rsidRPr="00B7276C">
              <w:rPr>
                <w:bCs/>
              </w:rPr>
              <w:t>062</w:t>
            </w:r>
          </w:p>
        </w:tc>
        <w:tc>
          <w:tcPr>
            <w:tcW w:w="2551" w:type="dxa"/>
            <w:vAlign w:val="center"/>
          </w:tcPr>
          <w:p w14:paraId="57451AC1" w14:textId="77777777" w:rsidR="00944A65" w:rsidRPr="00B7276C" w:rsidRDefault="00944A65" w:rsidP="00920C9B">
            <w:r w:rsidRPr="00B7276C">
              <w:rPr>
                <w:bCs/>
              </w:rPr>
              <w:t>1 11 05035 13 0000 120</w:t>
            </w:r>
          </w:p>
        </w:tc>
        <w:tc>
          <w:tcPr>
            <w:tcW w:w="6096" w:type="dxa"/>
          </w:tcPr>
          <w:p w14:paraId="11203A0E" w14:textId="77777777" w:rsidR="00944A65" w:rsidRPr="00B7276C" w:rsidRDefault="00944A65" w:rsidP="00920C9B">
            <w:pPr>
              <w:pStyle w:val="ConsPlusCell"/>
              <w:rPr>
                <w:rFonts w:ascii="Times New Roman" w:hAnsi="Times New Roman" w:cs="Times New Roman"/>
                <w:b/>
                <w:bCs/>
                <w:sz w:val="24"/>
                <w:szCs w:val="24"/>
              </w:rPr>
            </w:pPr>
            <w:r w:rsidRPr="00B7276C">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r>
      <w:tr w:rsidR="00944A65" w:rsidRPr="00B7276C" w14:paraId="484E4347" w14:textId="77777777" w:rsidTr="00920C9B">
        <w:trPr>
          <w:trHeight w:val="480"/>
        </w:trPr>
        <w:tc>
          <w:tcPr>
            <w:tcW w:w="1418" w:type="dxa"/>
            <w:vAlign w:val="center"/>
          </w:tcPr>
          <w:p w14:paraId="242F3464"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41F9B90B"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sz w:val="24"/>
                <w:szCs w:val="24"/>
              </w:rPr>
              <w:t>1 11 05314 13 0000 120</w:t>
            </w:r>
          </w:p>
        </w:tc>
        <w:tc>
          <w:tcPr>
            <w:tcW w:w="6096" w:type="dxa"/>
          </w:tcPr>
          <w:p w14:paraId="243CB73C" w14:textId="77777777" w:rsidR="00944A65" w:rsidRPr="00B7276C" w:rsidRDefault="00944A65" w:rsidP="00920C9B">
            <w:pPr>
              <w:autoSpaceDE w:val="0"/>
              <w:autoSpaceDN w:val="0"/>
              <w:adjustRightInd w:val="0"/>
              <w:jc w:val="both"/>
            </w:pPr>
            <w:r w:rsidRPr="00B7276C">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944A65" w:rsidRPr="00B7276C" w14:paraId="4A98E434" w14:textId="77777777" w:rsidTr="00920C9B">
        <w:trPr>
          <w:trHeight w:val="480"/>
        </w:trPr>
        <w:tc>
          <w:tcPr>
            <w:tcW w:w="1418" w:type="dxa"/>
            <w:vAlign w:val="center"/>
            <w:hideMark/>
          </w:tcPr>
          <w:p w14:paraId="7D77C365"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hideMark/>
          </w:tcPr>
          <w:p w14:paraId="768FFA44"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color w:val="000000"/>
                <w:spacing w:val="-4"/>
                <w:sz w:val="24"/>
                <w:szCs w:val="24"/>
              </w:rPr>
              <w:t>1 11 07015 13 0000 120</w:t>
            </w:r>
          </w:p>
        </w:tc>
        <w:tc>
          <w:tcPr>
            <w:tcW w:w="6096" w:type="dxa"/>
            <w:hideMark/>
          </w:tcPr>
          <w:p w14:paraId="0C80F738" w14:textId="77777777" w:rsidR="00944A65" w:rsidRPr="00B7276C" w:rsidRDefault="00944A65" w:rsidP="00920C9B">
            <w:pPr>
              <w:autoSpaceDE w:val="0"/>
              <w:autoSpaceDN w:val="0"/>
              <w:adjustRightInd w:val="0"/>
              <w:jc w:val="both"/>
            </w:pPr>
            <w:r w:rsidRPr="00B7276C">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944A65" w:rsidRPr="00B7276C" w14:paraId="78EE17BF" w14:textId="77777777" w:rsidTr="00920C9B">
        <w:trPr>
          <w:trHeight w:val="441"/>
        </w:trPr>
        <w:tc>
          <w:tcPr>
            <w:tcW w:w="1418" w:type="dxa"/>
            <w:vAlign w:val="center"/>
            <w:hideMark/>
          </w:tcPr>
          <w:p w14:paraId="667775F5"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hideMark/>
          </w:tcPr>
          <w:p w14:paraId="0FF51465" w14:textId="77777777" w:rsidR="00944A65" w:rsidRPr="00B7276C" w:rsidRDefault="00944A65" w:rsidP="00920C9B">
            <w:pPr>
              <w:jc w:val="center"/>
              <w:rPr>
                <w:spacing w:val="-4"/>
              </w:rPr>
            </w:pPr>
            <w:r w:rsidRPr="00B7276C">
              <w:rPr>
                <w:bCs/>
              </w:rPr>
              <w:t>1 11 09045 13 0000 120</w:t>
            </w:r>
          </w:p>
        </w:tc>
        <w:tc>
          <w:tcPr>
            <w:tcW w:w="6096" w:type="dxa"/>
            <w:hideMark/>
          </w:tcPr>
          <w:p w14:paraId="481C18BE" w14:textId="77777777" w:rsidR="00944A65" w:rsidRPr="00B7276C" w:rsidRDefault="00944A65" w:rsidP="00920C9B">
            <w:pPr>
              <w:autoSpaceDE w:val="0"/>
              <w:autoSpaceDN w:val="0"/>
              <w:adjustRightInd w:val="0"/>
              <w:jc w:val="both"/>
            </w:pPr>
            <w:r w:rsidRPr="00B7276C">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44A65" w:rsidRPr="00B7276C" w14:paraId="73C79F5F" w14:textId="77777777" w:rsidTr="00920C9B">
        <w:trPr>
          <w:trHeight w:val="635"/>
        </w:trPr>
        <w:tc>
          <w:tcPr>
            <w:tcW w:w="1418" w:type="dxa"/>
            <w:vAlign w:val="center"/>
          </w:tcPr>
          <w:p w14:paraId="6111FBB6"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09F262BE" w14:textId="77777777" w:rsidR="00944A65" w:rsidRPr="00B7276C" w:rsidRDefault="00944A65" w:rsidP="00920C9B">
            <w:pPr>
              <w:jc w:val="center"/>
            </w:pPr>
            <w:r w:rsidRPr="00B7276C">
              <w:t>1 13 02995 13 0000 130</w:t>
            </w:r>
          </w:p>
        </w:tc>
        <w:tc>
          <w:tcPr>
            <w:tcW w:w="6096" w:type="dxa"/>
          </w:tcPr>
          <w:p w14:paraId="32C2BC89" w14:textId="77777777" w:rsidR="00944A65" w:rsidRPr="00B7276C" w:rsidRDefault="00944A65" w:rsidP="00920C9B">
            <w:pPr>
              <w:autoSpaceDE w:val="0"/>
              <w:autoSpaceDN w:val="0"/>
              <w:adjustRightInd w:val="0"/>
              <w:jc w:val="both"/>
            </w:pPr>
            <w:r w:rsidRPr="00B7276C">
              <w:t>Прочие доходы от компенсации затрат бюджетов городских поселений</w:t>
            </w:r>
          </w:p>
        </w:tc>
      </w:tr>
      <w:tr w:rsidR="00944A65" w:rsidRPr="00B7276C" w14:paraId="3352F6F3" w14:textId="77777777" w:rsidTr="00920C9B">
        <w:trPr>
          <w:trHeight w:val="1101"/>
        </w:trPr>
        <w:tc>
          <w:tcPr>
            <w:tcW w:w="1418" w:type="dxa"/>
            <w:vAlign w:val="center"/>
            <w:hideMark/>
          </w:tcPr>
          <w:p w14:paraId="4C39E3EA"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hideMark/>
          </w:tcPr>
          <w:p w14:paraId="63E97121" w14:textId="77777777" w:rsidR="00944A65" w:rsidRPr="00B7276C" w:rsidRDefault="00944A65" w:rsidP="00920C9B">
            <w:pPr>
              <w:jc w:val="center"/>
              <w:rPr>
                <w:bCs/>
              </w:rPr>
            </w:pPr>
            <w:r w:rsidRPr="00B7276C">
              <w:t>1 14 02052 13 0000 410</w:t>
            </w:r>
          </w:p>
        </w:tc>
        <w:tc>
          <w:tcPr>
            <w:tcW w:w="6096" w:type="dxa"/>
            <w:hideMark/>
          </w:tcPr>
          <w:p w14:paraId="0DA5F920" w14:textId="77777777" w:rsidR="00944A65" w:rsidRPr="00B7276C" w:rsidRDefault="00944A65" w:rsidP="00920C9B">
            <w:pPr>
              <w:autoSpaceDE w:val="0"/>
              <w:autoSpaceDN w:val="0"/>
              <w:adjustRightInd w:val="0"/>
              <w:jc w:val="both"/>
            </w:pPr>
            <w:r w:rsidRPr="00B7276C">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44A65" w:rsidRPr="00B7276C" w14:paraId="636405F2" w14:textId="77777777" w:rsidTr="00920C9B">
        <w:trPr>
          <w:trHeight w:val="480"/>
        </w:trPr>
        <w:tc>
          <w:tcPr>
            <w:tcW w:w="1418" w:type="dxa"/>
            <w:vAlign w:val="center"/>
          </w:tcPr>
          <w:p w14:paraId="10D89635"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lastRenderedPageBreak/>
              <w:t>062</w:t>
            </w:r>
          </w:p>
        </w:tc>
        <w:tc>
          <w:tcPr>
            <w:tcW w:w="2551" w:type="dxa"/>
            <w:vAlign w:val="center"/>
          </w:tcPr>
          <w:p w14:paraId="60071F22" w14:textId="77777777" w:rsidR="00944A65" w:rsidRPr="00B7276C" w:rsidRDefault="00944A65" w:rsidP="00920C9B">
            <w:pPr>
              <w:jc w:val="center"/>
            </w:pPr>
            <w:r w:rsidRPr="00B7276C">
              <w:t>1 14 02053 13 0000 410</w:t>
            </w:r>
          </w:p>
        </w:tc>
        <w:tc>
          <w:tcPr>
            <w:tcW w:w="6096" w:type="dxa"/>
          </w:tcPr>
          <w:p w14:paraId="0C4237D1" w14:textId="77777777" w:rsidR="00944A65" w:rsidRPr="00B7276C" w:rsidRDefault="00944A65" w:rsidP="00920C9B">
            <w:pPr>
              <w:autoSpaceDE w:val="0"/>
              <w:autoSpaceDN w:val="0"/>
              <w:adjustRightInd w:val="0"/>
              <w:jc w:val="both"/>
            </w:pPr>
            <w:r w:rsidRPr="00B7276C">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44A65" w:rsidRPr="00B7276C" w14:paraId="54005518" w14:textId="77777777" w:rsidTr="00920C9B">
        <w:trPr>
          <w:trHeight w:val="480"/>
        </w:trPr>
        <w:tc>
          <w:tcPr>
            <w:tcW w:w="1418" w:type="dxa"/>
            <w:vAlign w:val="center"/>
          </w:tcPr>
          <w:p w14:paraId="0F44F786"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63D884A7" w14:textId="77777777" w:rsidR="00944A65" w:rsidRPr="00B7276C" w:rsidRDefault="00944A65" w:rsidP="00920C9B">
            <w:pPr>
              <w:jc w:val="center"/>
            </w:pPr>
            <w:r w:rsidRPr="00B7276C">
              <w:rPr>
                <w:bCs/>
              </w:rPr>
              <w:t>1 14 06013 13 0000 430</w:t>
            </w:r>
          </w:p>
        </w:tc>
        <w:tc>
          <w:tcPr>
            <w:tcW w:w="6096" w:type="dxa"/>
          </w:tcPr>
          <w:p w14:paraId="0465E49F" w14:textId="77777777" w:rsidR="00944A65" w:rsidRPr="00B7276C" w:rsidRDefault="00944A65" w:rsidP="00920C9B">
            <w:pPr>
              <w:autoSpaceDE w:val="0"/>
              <w:autoSpaceDN w:val="0"/>
              <w:adjustRightInd w:val="0"/>
              <w:jc w:val="both"/>
            </w:pPr>
            <w:r w:rsidRPr="00B7276C">
              <w:rPr>
                <w:rFonts w:eastAsia="Calibri"/>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44A65" w:rsidRPr="00B7276C" w14:paraId="77EF5A63" w14:textId="77777777" w:rsidTr="00920C9B">
        <w:trPr>
          <w:trHeight w:val="480"/>
        </w:trPr>
        <w:tc>
          <w:tcPr>
            <w:tcW w:w="1418" w:type="dxa"/>
            <w:vAlign w:val="center"/>
          </w:tcPr>
          <w:p w14:paraId="2BCD4F70"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7E6D4DBB" w14:textId="77777777" w:rsidR="00944A65" w:rsidRPr="00B7276C" w:rsidRDefault="00944A65" w:rsidP="00920C9B">
            <w:pPr>
              <w:jc w:val="center"/>
            </w:pPr>
            <w:r w:rsidRPr="00B7276C">
              <w:t>1 16 07010 13 0000 140</w:t>
            </w:r>
          </w:p>
        </w:tc>
        <w:tc>
          <w:tcPr>
            <w:tcW w:w="6096" w:type="dxa"/>
          </w:tcPr>
          <w:p w14:paraId="424BFB2A" w14:textId="77777777" w:rsidR="00944A65" w:rsidRPr="00B7276C" w:rsidRDefault="00944A65" w:rsidP="00920C9B">
            <w:pPr>
              <w:autoSpaceDE w:val="0"/>
              <w:autoSpaceDN w:val="0"/>
              <w:adjustRightInd w:val="0"/>
              <w:jc w:val="both"/>
            </w:pPr>
            <w:r w:rsidRPr="00B7276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r>
      <w:tr w:rsidR="00944A65" w:rsidRPr="00B7276C" w14:paraId="468184E3" w14:textId="77777777" w:rsidTr="00920C9B">
        <w:trPr>
          <w:trHeight w:val="480"/>
        </w:trPr>
        <w:tc>
          <w:tcPr>
            <w:tcW w:w="1418" w:type="dxa"/>
            <w:vAlign w:val="center"/>
          </w:tcPr>
          <w:p w14:paraId="346B89E4"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1C95C879" w14:textId="77777777" w:rsidR="00944A65" w:rsidRPr="00B7276C" w:rsidRDefault="00944A65" w:rsidP="00920C9B">
            <w:pPr>
              <w:jc w:val="center"/>
            </w:pPr>
            <w:r w:rsidRPr="00B7276C">
              <w:t>1 16 10061 13 0000 140</w:t>
            </w:r>
          </w:p>
        </w:tc>
        <w:tc>
          <w:tcPr>
            <w:tcW w:w="6096" w:type="dxa"/>
          </w:tcPr>
          <w:p w14:paraId="393878DD" w14:textId="77777777" w:rsidR="00944A65" w:rsidRPr="00B7276C" w:rsidRDefault="00944A65" w:rsidP="00920C9B">
            <w:pPr>
              <w:autoSpaceDE w:val="0"/>
              <w:autoSpaceDN w:val="0"/>
              <w:adjustRightInd w:val="0"/>
              <w:jc w:val="both"/>
            </w:pPr>
            <w:r w:rsidRPr="00B7276C">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4A65" w:rsidRPr="00B7276C" w14:paraId="02DC8759" w14:textId="77777777" w:rsidTr="00920C9B">
        <w:trPr>
          <w:trHeight w:val="943"/>
        </w:trPr>
        <w:tc>
          <w:tcPr>
            <w:tcW w:w="1418" w:type="dxa"/>
            <w:vAlign w:val="center"/>
          </w:tcPr>
          <w:p w14:paraId="71D3C0B1"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63944A66" w14:textId="77777777" w:rsidR="00944A65" w:rsidRPr="00B7276C" w:rsidRDefault="00944A65" w:rsidP="00920C9B">
            <w:pPr>
              <w:jc w:val="center"/>
            </w:pPr>
            <w:r w:rsidRPr="00B7276C">
              <w:t>1 16 11064 01 0000 140</w:t>
            </w:r>
          </w:p>
        </w:tc>
        <w:tc>
          <w:tcPr>
            <w:tcW w:w="6096" w:type="dxa"/>
          </w:tcPr>
          <w:p w14:paraId="4AF70DE2" w14:textId="77777777" w:rsidR="00944A65" w:rsidRPr="00B7276C" w:rsidRDefault="00944A65" w:rsidP="00920C9B">
            <w:pPr>
              <w:autoSpaceDE w:val="0"/>
              <w:autoSpaceDN w:val="0"/>
              <w:adjustRightInd w:val="0"/>
              <w:jc w:val="both"/>
            </w:pPr>
            <w:r w:rsidRPr="00B7276C">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944A65" w:rsidRPr="00B7276C" w14:paraId="17AB7E15" w14:textId="77777777" w:rsidTr="00920C9B">
        <w:trPr>
          <w:trHeight w:val="480"/>
        </w:trPr>
        <w:tc>
          <w:tcPr>
            <w:tcW w:w="1418" w:type="dxa"/>
            <w:vAlign w:val="center"/>
          </w:tcPr>
          <w:p w14:paraId="6141188D"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1957D469" w14:textId="77777777" w:rsidR="00944A65" w:rsidRPr="00B7276C" w:rsidRDefault="00944A65" w:rsidP="00920C9B">
            <w:pPr>
              <w:jc w:val="center"/>
            </w:pPr>
            <w:r w:rsidRPr="00B7276C">
              <w:t>1 17 01050 13 0000 180</w:t>
            </w:r>
          </w:p>
        </w:tc>
        <w:tc>
          <w:tcPr>
            <w:tcW w:w="6096" w:type="dxa"/>
          </w:tcPr>
          <w:p w14:paraId="597C7BF0" w14:textId="77777777" w:rsidR="00944A65" w:rsidRPr="00B7276C" w:rsidRDefault="00944A65" w:rsidP="00920C9B">
            <w:pPr>
              <w:autoSpaceDE w:val="0"/>
              <w:autoSpaceDN w:val="0"/>
              <w:adjustRightInd w:val="0"/>
              <w:jc w:val="both"/>
            </w:pPr>
            <w:r w:rsidRPr="00B7276C">
              <w:t>Невыясненные поступления, зачисляемые в бюджеты  городских поселений</w:t>
            </w:r>
          </w:p>
        </w:tc>
      </w:tr>
      <w:tr w:rsidR="00944A65" w:rsidRPr="00B7276C" w14:paraId="2A8B93A9" w14:textId="77777777" w:rsidTr="00920C9B">
        <w:trPr>
          <w:trHeight w:val="480"/>
        </w:trPr>
        <w:tc>
          <w:tcPr>
            <w:tcW w:w="1418" w:type="dxa"/>
            <w:vAlign w:val="center"/>
          </w:tcPr>
          <w:p w14:paraId="2910A194"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7E137C36" w14:textId="77777777" w:rsidR="00944A65" w:rsidRPr="00B7276C" w:rsidRDefault="00944A65" w:rsidP="00920C9B">
            <w:pPr>
              <w:jc w:val="center"/>
            </w:pPr>
            <w:r w:rsidRPr="00B7276C">
              <w:t>1 17 05050 13 0000 180</w:t>
            </w:r>
          </w:p>
        </w:tc>
        <w:tc>
          <w:tcPr>
            <w:tcW w:w="6096" w:type="dxa"/>
            <w:vAlign w:val="center"/>
          </w:tcPr>
          <w:p w14:paraId="4C910E77" w14:textId="77777777" w:rsidR="00944A65" w:rsidRPr="00B7276C" w:rsidRDefault="00944A65" w:rsidP="00920C9B">
            <w:r w:rsidRPr="00B7276C">
              <w:t xml:space="preserve">Прочие неналоговые доходы бюджетов городских </w:t>
            </w:r>
          </w:p>
          <w:p w14:paraId="73E4C5F7" w14:textId="77777777" w:rsidR="00944A65" w:rsidRPr="00B7276C" w:rsidRDefault="00944A65" w:rsidP="00920C9B">
            <w:r w:rsidRPr="00B7276C">
              <w:t>поселений</w:t>
            </w:r>
          </w:p>
        </w:tc>
      </w:tr>
      <w:tr w:rsidR="00944A65" w:rsidRPr="00B7276C" w14:paraId="187F61F4" w14:textId="77777777" w:rsidTr="00920C9B">
        <w:trPr>
          <w:trHeight w:val="480"/>
        </w:trPr>
        <w:tc>
          <w:tcPr>
            <w:tcW w:w="1418" w:type="dxa"/>
            <w:vAlign w:val="center"/>
          </w:tcPr>
          <w:p w14:paraId="47AC88D8"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410AA720" w14:textId="77777777" w:rsidR="00944A65" w:rsidRPr="00B7276C" w:rsidRDefault="00944A65" w:rsidP="00920C9B">
            <w:pPr>
              <w:jc w:val="center"/>
            </w:pPr>
            <w:r w:rsidRPr="00B7276C">
              <w:t>1 17 15030 13 0007 150</w:t>
            </w:r>
          </w:p>
        </w:tc>
        <w:tc>
          <w:tcPr>
            <w:tcW w:w="6096" w:type="dxa"/>
            <w:vAlign w:val="center"/>
          </w:tcPr>
          <w:p w14:paraId="50BA5C9A" w14:textId="77777777" w:rsidR="00944A65" w:rsidRPr="00B7276C" w:rsidRDefault="00944A65" w:rsidP="00920C9B">
            <w:r w:rsidRPr="00B7276C">
              <w:t>Инициативные платежи, зачисляемые в бюджеты городских поселений (Благоустройство общественной территории: установка стелы «Комсомольск» на въезде в г. Комсомольск Ивановской области)</w:t>
            </w:r>
          </w:p>
        </w:tc>
      </w:tr>
      <w:tr w:rsidR="00944A65" w:rsidRPr="00B7276C" w14:paraId="25882E18" w14:textId="77777777" w:rsidTr="00920C9B">
        <w:trPr>
          <w:trHeight w:val="480"/>
        </w:trPr>
        <w:tc>
          <w:tcPr>
            <w:tcW w:w="1418" w:type="dxa"/>
            <w:vAlign w:val="center"/>
          </w:tcPr>
          <w:p w14:paraId="69DD9798"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750D86C5" w14:textId="77777777" w:rsidR="00944A65" w:rsidRPr="00B7276C" w:rsidRDefault="00944A65" w:rsidP="00920C9B">
            <w:pPr>
              <w:jc w:val="center"/>
            </w:pPr>
            <w:r w:rsidRPr="00B7276C">
              <w:t>1 17 15030 13 0008 150</w:t>
            </w:r>
          </w:p>
        </w:tc>
        <w:tc>
          <w:tcPr>
            <w:tcW w:w="6096" w:type="dxa"/>
            <w:vAlign w:val="center"/>
          </w:tcPr>
          <w:p w14:paraId="22F82AA1" w14:textId="77777777" w:rsidR="00944A65" w:rsidRPr="00B7276C" w:rsidRDefault="00944A65" w:rsidP="00920C9B">
            <w:r w:rsidRPr="00B7276C">
              <w:t>Инициативные платежи, зачисляемые в бюджеты городских поселений (Благоустройство дворовой территории по адресу: Ивановская область, г. Комсомольск, ул. Садовая, д. 7А)</w:t>
            </w:r>
          </w:p>
        </w:tc>
      </w:tr>
      <w:tr w:rsidR="00944A65" w:rsidRPr="00B7276C" w14:paraId="3DF6630A" w14:textId="77777777" w:rsidTr="00920C9B">
        <w:trPr>
          <w:trHeight w:val="480"/>
        </w:trPr>
        <w:tc>
          <w:tcPr>
            <w:tcW w:w="1418" w:type="dxa"/>
            <w:vAlign w:val="center"/>
          </w:tcPr>
          <w:p w14:paraId="745D0CC2"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30BF579A" w14:textId="77777777" w:rsidR="00944A65" w:rsidRPr="00B7276C" w:rsidRDefault="00944A65" w:rsidP="00920C9B">
            <w:pPr>
              <w:jc w:val="center"/>
            </w:pPr>
            <w:r w:rsidRPr="00B7276C">
              <w:t>1 17 15030 13 0009 150</w:t>
            </w:r>
          </w:p>
        </w:tc>
        <w:tc>
          <w:tcPr>
            <w:tcW w:w="6096" w:type="dxa"/>
            <w:vAlign w:val="center"/>
          </w:tcPr>
          <w:p w14:paraId="379082CA" w14:textId="77777777" w:rsidR="00944A65" w:rsidRPr="00B7276C" w:rsidRDefault="00944A65" w:rsidP="00920C9B">
            <w:r w:rsidRPr="00B7276C">
              <w:t>Инициативные платежи, зачисляемые в бюджеты городских поселений (Благоустройство общественной территории: установка доски почета «Трудом велик и славен человек» у д.2 по ул. 50 лет ВЛКСМ г. Комсомольск, Ивановская область)</w:t>
            </w:r>
          </w:p>
        </w:tc>
      </w:tr>
      <w:tr w:rsidR="00944A65" w:rsidRPr="00B7276C" w14:paraId="54474AA5" w14:textId="77777777" w:rsidTr="00920C9B">
        <w:trPr>
          <w:trHeight w:val="480"/>
        </w:trPr>
        <w:tc>
          <w:tcPr>
            <w:tcW w:w="1418" w:type="dxa"/>
            <w:vAlign w:val="center"/>
          </w:tcPr>
          <w:p w14:paraId="30424070"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78AEDF4D" w14:textId="77777777" w:rsidR="00944A65" w:rsidRPr="00B7276C" w:rsidRDefault="00944A65" w:rsidP="00920C9B">
            <w:pPr>
              <w:jc w:val="center"/>
            </w:pPr>
            <w:r w:rsidRPr="00B7276C">
              <w:t>1 17 15030 13 0011 150</w:t>
            </w:r>
          </w:p>
        </w:tc>
        <w:tc>
          <w:tcPr>
            <w:tcW w:w="6096" w:type="dxa"/>
            <w:vAlign w:val="center"/>
          </w:tcPr>
          <w:p w14:paraId="67B98C46" w14:textId="77777777" w:rsidR="00944A65" w:rsidRPr="00B7276C" w:rsidRDefault="00944A65" w:rsidP="00920C9B">
            <w:r w:rsidRPr="00B7276C">
              <w:t>Инициативные платежи, зачисляемые в бюджеты городских поселений (Благоустройство общественной территории в городском детском парке «Сказка в гости к нам пришла» по адресу: Ивановская область, г. Комсомольск, около д.19, ул. Колганова)</w:t>
            </w:r>
          </w:p>
        </w:tc>
      </w:tr>
      <w:tr w:rsidR="00944A65" w:rsidRPr="00B7276C" w14:paraId="2B3C6828" w14:textId="77777777" w:rsidTr="00920C9B">
        <w:trPr>
          <w:trHeight w:val="480"/>
        </w:trPr>
        <w:tc>
          <w:tcPr>
            <w:tcW w:w="1418" w:type="dxa"/>
            <w:vAlign w:val="center"/>
          </w:tcPr>
          <w:p w14:paraId="4E078763"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11E1CCF1" w14:textId="77777777" w:rsidR="00944A65" w:rsidRPr="00B7276C" w:rsidRDefault="00944A65" w:rsidP="00920C9B">
            <w:pPr>
              <w:jc w:val="center"/>
            </w:pPr>
            <w:r w:rsidRPr="00B7276C">
              <w:t>1 17 15030 13 0012 150</w:t>
            </w:r>
          </w:p>
        </w:tc>
        <w:tc>
          <w:tcPr>
            <w:tcW w:w="6096" w:type="dxa"/>
            <w:vAlign w:val="center"/>
          </w:tcPr>
          <w:p w14:paraId="1E7FE337" w14:textId="77777777" w:rsidR="00944A65" w:rsidRPr="00B7276C" w:rsidRDefault="00944A65" w:rsidP="00920C9B">
            <w:r w:rsidRPr="00B7276C">
              <w:t>Инициативные платежи, зачисляемые в бюджеты городских поселений (Благоустройство общественной территории: зона отдыха «На радость людям» по адресу Ивановская область, г. Комсомольск, ул. 40 лет Октября, около д.34)</w:t>
            </w:r>
          </w:p>
        </w:tc>
      </w:tr>
      <w:tr w:rsidR="00944A65" w:rsidRPr="00B7276C" w14:paraId="61494BBD" w14:textId="77777777" w:rsidTr="00920C9B">
        <w:trPr>
          <w:trHeight w:val="480"/>
        </w:trPr>
        <w:tc>
          <w:tcPr>
            <w:tcW w:w="1418" w:type="dxa"/>
            <w:vAlign w:val="center"/>
          </w:tcPr>
          <w:p w14:paraId="4774A2B1"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062</w:t>
            </w:r>
          </w:p>
        </w:tc>
        <w:tc>
          <w:tcPr>
            <w:tcW w:w="2551" w:type="dxa"/>
            <w:vAlign w:val="center"/>
          </w:tcPr>
          <w:p w14:paraId="60924A2C" w14:textId="77777777" w:rsidR="00944A65" w:rsidRPr="00B7276C" w:rsidRDefault="00944A65" w:rsidP="00920C9B">
            <w:r w:rsidRPr="00B7276C">
              <w:t>1 17 16000 13 0000 180</w:t>
            </w:r>
          </w:p>
        </w:tc>
        <w:tc>
          <w:tcPr>
            <w:tcW w:w="6096" w:type="dxa"/>
            <w:vAlign w:val="center"/>
          </w:tcPr>
          <w:p w14:paraId="67346D12" w14:textId="77777777" w:rsidR="00944A65" w:rsidRPr="00B7276C" w:rsidRDefault="00944A65" w:rsidP="00920C9B">
            <w:r w:rsidRPr="00B7276C">
              <w:t xml:space="preserve">Прочие неналоговые доходы бюджетов городских поселений в части невыясненных поступлений, по которым не осуществлен возврат </w:t>
            </w:r>
            <w:r w:rsidRPr="00B7276C">
              <w:lastRenderedPageBreak/>
              <w:t>(уточнение) не позднее трех лет со дня их зачисления на единый счет бюджета городского поселения</w:t>
            </w:r>
          </w:p>
        </w:tc>
      </w:tr>
      <w:tr w:rsidR="00944A65" w:rsidRPr="00B7276C" w14:paraId="316496D1" w14:textId="77777777" w:rsidTr="00920C9B">
        <w:trPr>
          <w:trHeight w:val="480"/>
        </w:trPr>
        <w:tc>
          <w:tcPr>
            <w:tcW w:w="1418" w:type="dxa"/>
            <w:vAlign w:val="center"/>
          </w:tcPr>
          <w:p w14:paraId="53EB89B2"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lastRenderedPageBreak/>
              <w:t>062</w:t>
            </w:r>
          </w:p>
        </w:tc>
        <w:tc>
          <w:tcPr>
            <w:tcW w:w="2551" w:type="dxa"/>
            <w:vAlign w:val="center"/>
          </w:tcPr>
          <w:p w14:paraId="0E0E4B0F" w14:textId="77777777" w:rsidR="00944A65" w:rsidRPr="00B7276C" w:rsidRDefault="00944A65" w:rsidP="00920C9B">
            <w:pPr>
              <w:jc w:val="center"/>
            </w:pPr>
            <w:r w:rsidRPr="00B7276C">
              <w:t>2 04 05099 13 0000 150</w:t>
            </w:r>
          </w:p>
        </w:tc>
        <w:tc>
          <w:tcPr>
            <w:tcW w:w="6096" w:type="dxa"/>
            <w:vAlign w:val="center"/>
          </w:tcPr>
          <w:p w14:paraId="5562264F" w14:textId="77777777" w:rsidR="00944A65" w:rsidRPr="00B7276C" w:rsidRDefault="00944A65" w:rsidP="00920C9B">
            <w:r w:rsidRPr="00B7276C">
              <w:t>Прочие безвозмездные поступления от негосударственных организаций в бюджеты городских поселений</w:t>
            </w:r>
          </w:p>
        </w:tc>
      </w:tr>
      <w:tr w:rsidR="00944A65" w:rsidRPr="00B7276C" w14:paraId="4C1C96DD" w14:textId="77777777" w:rsidTr="00920C9B">
        <w:trPr>
          <w:trHeight w:val="480"/>
        </w:trPr>
        <w:tc>
          <w:tcPr>
            <w:tcW w:w="1418" w:type="dxa"/>
            <w:vAlign w:val="center"/>
          </w:tcPr>
          <w:p w14:paraId="7AFA9BE6"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
                <w:bCs/>
                <w:sz w:val="24"/>
                <w:szCs w:val="24"/>
              </w:rPr>
              <w:t>182</w:t>
            </w:r>
          </w:p>
        </w:tc>
        <w:tc>
          <w:tcPr>
            <w:tcW w:w="2551" w:type="dxa"/>
            <w:vAlign w:val="center"/>
          </w:tcPr>
          <w:p w14:paraId="7B3BCDCC" w14:textId="77777777" w:rsidR="00944A65" w:rsidRPr="00B7276C" w:rsidRDefault="00944A65" w:rsidP="00920C9B">
            <w:pPr>
              <w:jc w:val="center"/>
            </w:pPr>
          </w:p>
        </w:tc>
        <w:tc>
          <w:tcPr>
            <w:tcW w:w="6096" w:type="dxa"/>
          </w:tcPr>
          <w:p w14:paraId="40530611" w14:textId="77777777" w:rsidR="00944A65" w:rsidRPr="00B7276C" w:rsidRDefault="00944A65" w:rsidP="00920C9B">
            <w:pPr>
              <w:autoSpaceDE w:val="0"/>
              <w:autoSpaceDN w:val="0"/>
              <w:adjustRightInd w:val="0"/>
              <w:jc w:val="center"/>
            </w:pPr>
            <w:r w:rsidRPr="00B7276C">
              <w:rPr>
                <w:b/>
              </w:rPr>
              <w:t>Управление Федеральной налоговой службы по Ивановской области</w:t>
            </w:r>
          </w:p>
        </w:tc>
      </w:tr>
      <w:tr w:rsidR="00944A65" w:rsidRPr="00B7276C" w14:paraId="219999DC" w14:textId="77777777" w:rsidTr="00920C9B">
        <w:trPr>
          <w:trHeight w:val="480"/>
        </w:trPr>
        <w:tc>
          <w:tcPr>
            <w:tcW w:w="1418" w:type="dxa"/>
            <w:vAlign w:val="center"/>
          </w:tcPr>
          <w:p w14:paraId="7FD46A35"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12FB6FDD" w14:textId="77777777" w:rsidR="00944A65" w:rsidRPr="00B7276C" w:rsidRDefault="00944A65" w:rsidP="00920C9B">
            <w:pPr>
              <w:jc w:val="center"/>
            </w:pPr>
            <w:r w:rsidRPr="00B7276C">
              <w:rPr>
                <w:bCs/>
              </w:rPr>
              <w:t>1 01 02010 01 0000 110</w:t>
            </w:r>
          </w:p>
        </w:tc>
        <w:tc>
          <w:tcPr>
            <w:tcW w:w="6096" w:type="dxa"/>
          </w:tcPr>
          <w:p w14:paraId="52FF2775"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4" w:history="1">
              <w:r w:rsidRPr="00B7276C">
                <w:rPr>
                  <w:color w:val="0000FF"/>
                </w:rPr>
                <w:t>статьями 227</w:t>
              </w:r>
            </w:hyperlink>
            <w:r w:rsidRPr="00B7276C">
              <w:t xml:space="preserve">, </w:t>
            </w:r>
            <w:hyperlink r:id="rId45" w:history="1">
              <w:r w:rsidRPr="00B7276C">
                <w:rPr>
                  <w:color w:val="0000FF"/>
                </w:rPr>
                <w:t>227.1</w:t>
              </w:r>
            </w:hyperlink>
            <w:r w:rsidRPr="00B7276C">
              <w:t xml:space="preserve"> и </w:t>
            </w:r>
            <w:hyperlink r:id="rId46" w:history="1">
              <w:r w:rsidRPr="00B7276C">
                <w:rPr>
                  <w:color w:val="0000FF"/>
                </w:rPr>
                <w:t>228</w:t>
              </w:r>
            </w:hyperlink>
            <w:r w:rsidRPr="00B7276C">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944A65" w:rsidRPr="00B7276C" w14:paraId="407B9A2A" w14:textId="77777777" w:rsidTr="00920C9B">
        <w:trPr>
          <w:trHeight w:val="480"/>
        </w:trPr>
        <w:tc>
          <w:tcPr>
            <w:tcW w:w="1418" w:type="dxa"/>
            <w:vAlign w:val="center"/>
          </w:tcPr>
          <w:p w14:paraId="1CB0450C"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315592B6" w14:textId="77777777" w:rsidR="00944A65" w:rsidRPr="00B7276C" w:rsidRDefault="00944A65" w:rsidP="00920C9B">
            <w:pPr>
              <w:jc w:val="center"/>
              <w:rPr>
                <w:bCs/>
              </w:rPr>
            </w:pPr>
            <w:r w:rsidRPr="00B7276C">
              <w:t>1 01 02020 01 0000 110</w:t>
            </w:r>
          </w:p>
        </w:tc>
        <w:tc>
          <w:tcPr>
            <w:tcW w:w="6096" w:type="dxa"/>
          </w:tcPr>
          <w:p w14:paraId="3AEA102E"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7" w:history="1">
              <w:r w:rsidRPr="00B7276C">
                <w:rPr>
                  <w:color w:val="0000FF"/>
                </w:rPr>
                <w:t>статьей 227</w:t>
              </w:r>
            </w:hyperlink>
            <w:r w:rsidRPr="00B7276C">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4F10D101" w14:textId="77777777" w:rsidTr="00920C9B">
        <w:trPr>
          <w:trHeight w:val="480"/>
        </w:trPr>
        <w:tc>
          <w:tcPr>
            <w:tcW w:w="1418" w:type="dxa"/>
            <w:vAlign w:val="center"/>
          </w:tcPr>
          <w:p w14:paraId="60D614D9"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0FEAAFA3"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sz w:val="24"/>
                <w:szCs w:val="24"/>
              </w:rPr>
              <w:t>1 01 02030 01 0000 110</w:t>
            </w:r>
          </w:p>
        </w:tc>
        <w:tc>
          <w:tcPr>
            <w:tcW w:w="6096" w:type="dxa"/>
          </w:tcPr>
          <w:p w14:paraId="3960BBC9"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полученных физическими лицами в соответствии со </w:t>
            </w:r>
            <w:hyperlink r:id="rId48" w:history="1">
              <w:r w:rsidRPr="00B7276C">
                <w:rPr>
                  <w:color w:val="0000FF"/>
                </w:rPr>
                <w:t>статьей 228</w:t>
              </w:r>
            </w:hyperlink>
            <w:r w:rsidRPr="00B7276C">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426F7D9F" w14:textId="77777777" w:rsidTr="00920C9B">
        <w:trPr>
          <w:trHeight w:val="480"/>
        </w:trPr>
        <w:tc>
          <w:tcPr>
            <w:tcW w:w="1418" w:type="dxa"/>
            <w:vAlign w:val="center"/>
          </w:tcPr>
          <w:p w14:paraId="532EFC0A"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4C87DBF5" w14:textId="77777777" w:rsidR="00944A65" w:rsidRPr="00B7276C" w:rsidRDefault="00944A65" w:rsidP="00920C9B">
            <w:pPr>
              <w:jc w:val="center"/>
            </w:pPr>
          </w:p>
          <w:p w14:paraId="130E150E" w14:textId="77777777" w:rsidR="00944A65" w:rsidRPr="00B7276C" w:rsidRDefault="00944A65" w:rsidP="00920C9B">
            <w:pPr>
              <w:jc w:val="center"/>
            </w:pPr>
            <w:r w:rsidRPr="00B7276C">
              <w:t>1 01 02080 01 0000 110</w:t>
            </w:r>
          </w:p>
          <w:p w14:paraId="1E4A85C4" w14:textId="77777777" w:rsidR="00944A65" w:rsidRPr="00B7276C" w:rsidRDefault="00944A65" w:rsidP="00920C9B">
            <w:pPr>
              <w:pStyle w:val="ConsPlusCell"/>
              <w:jc w:val="center"/>
              <w:rPr>
                <w:rFonts w:ascii="Times New Roman" w:hAnsi="Times New Roman" w:cs="Times New Roman"/>
                <w:sz w:val="24"/>
                <w:szCs w:val="24"/>
              </w:rPr>
            </w:pPr>
          </w:p>
        </w:tc>
        <w:tc>
          <w:tcPr>
            <w:tcW w:w="6096" w:type="dxa"/>
          </w:tcPr>
          <w:p w14:paraId="2BFA7537" w14:textId="77777777" w:rsidR="00944A65" w:rsidRPr="00B7276C" w:rsidRDefault="00944A65" w:rsidP="00920C9B">
            <w:pPr>
              <w:autoSpaceDE w:val="0"/>
              <w:autoSpaceDN w:val="0"/>
              <w:adjustRightInd w:val="0"/>
              <w:jc w:val="both"/>
            </w:pPr>
            <w:r w:rsidRPr="00B7276C">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49" w:history="1">
              <w:r w:rsidRPr="00B7276C">
                <w:rPr>
                  <w:color w:val="0000FF"/>
                </w:rPr>
                <w:t>абзаце тридцать девятом статьи 50</w:t>
              </w:r>
            </w:hyperlink>
            <w:r w:rsidRPr="00B7276C">
              <w:t xml:space="preserve"> Бюджетного кодекса Российской Федерации, налога на </w:t>
            </w:r>
            <w:r w:rsidRPr="00B7276C">
              <w:lastRenderedPageBreak/>
              <w:t xml:space="preserve">доходы физических лиц в части суммы налога, превышающей 312 тысяч рублей, относящейся к сумме налоговых баз, указанных в </w:t>
            </w:r>
            <w:hyperlink r:id="rId50" w:history="1">
              <w:r w:rsidRPr="00B7276C">
                <w:rPr>
                  <w:color w:val="0000FF"/>
                </w:rPr>
                <w:t>пункте 6 статьи 210</w:t>
              </w:r>
            </w:hyperlink>
            <w:r w:rsidRPr="00B7276C">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51" w:history="1">
              <w:r w:rsidRPr="00B7276C">
                <w:rPr>
                  <w:color w:val="0000FF"/>
                </w:rPr>
                <w:t>абзацах тридцать пятом</w:t>
              </w:r>
            </w:hyperlink>
            <w:r w:rsidRPr="00B7276C">
              <w:t xml:space="preserve"> и </w:t>
            </w:r>
            <w:hyperlink r:id="rId52" w:history="1">
              <w:r w:rsidRPr="00B7276C">
                <w:rPr>
                  <w:color w:val="0000FF"/>
                </w:rPr>
                <w:t>тридцать шестом статьи 50</w:t>
              </w:r>
            </w:hyperlink>
            <w:r w:rsidRPr="00B7276C">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53" w:history="1">
              <w:r w:rsidRPr="00B7276C">
                <w:rPr>
                  <w:color w:val="0000FF"/>
                </w:rPr>
                <w:t>абзаце девятом пункта 3 статьи 224</w:t>
              </w:r>
            </w:hyperlink>
            <w:r w:rsidRPr="00B7276C">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944A65" w:rsidRPr="00B7276C" w14:paraId="111B2D33" w14:textId="77777777" w:rsidTr="00920C9B">
        <w:trPr>
          <w:trHeight w:val="1589"/>
        </w:trPr>
        <w:tc>
          <w:tcPr>
            <w:tcW w:w="1418" w:type="dxa"/>
            <w:vAlign w:val="center"/>
          </w:tcPr>
          <w:p w14:paraId="4A3310E8"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lastRenderedPageBreak/>
              <w:t>182</w:t>
            </w:r>
          </w:p>
        </w:tc>
        <w:tc>
          <w:tcPr>
            <w:tcW w:w="2551" w:type="dxa"/>
            <w:vAlign w:val="center"/>
          </w:tcPr>
          <w:p w14:paraId="241C6D73"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color w:val="000000"/>
                <w:sz w:val="24"/>
                <w:szCs w:val="24"/>
              </w:rPr>
              <w:t>1 01 02130 01 0000 110</w:t>
            </w:r>
          </w:p>
        </w:tc>
        <w:tc>
          <w:tcPr>
            <w:tcW w:w="6096" w:type="dxa"/>
          </w:tcPr>
          <w:p w14:paraId="719F8E18" w14:textId="77777777" w:rsidR="00944A65" w:rsidRPr="00B7276C" w:rsidRDefault="00944A65" w:rsidP="00920C9B">
            <w:pPr>
              <w:autoSpaceDE w:val="0"/>
              <w:autoSpaceDN w:val="0"/>
              <w:adjustRightInd w:val="0"/>
              <w:jc w:val="both"/>
            </w:pPr>
            <w:r w:rsidRPr="00B7276C">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1131D2C3" w14:textId="77777777" w:rsidTr="00920C9B">
        <w:trPr>
          <w:trHeight w:val="2344"/>
        </w:trPr>
        <w:tc>
          <w:tcPr>
            <w:tcW w:w="1418" w:type="dxa"/>
            <w:vAlign w:val="center"/>
          </w:tcPr>
          <w:p w14:paraId="5AA1C861"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tcPr>
          <w:p w14:paraId="0B911CB0" w14:textId="77777777" w:rsidR="00944A65" w:rsidRPr="00B7276C" w:rsidRDefault="00944A65" w:rsidP="00920C9B">
            <w:pPr>
              <w:jc w:val="center"/>
            </w:pPr>
          </w:p>
          <w:p w14:paraId="5906518B" w14:textId="77777777" w:rsidR="00944A65" w:rsidRPr="00B7276C" w:rsidRDefault="00944A65" w:rsidP="00920C9B">
            <w:pPr>
              <w:jc w:val="center"/>
            </w:pPr>
          </w:p>
          <w:p w14:paraId="627337E2" w14:textId="77777777" w:rsidR="00944A65" w:rsidRPr="00B7276C" w:rsidRDefault="00944A65" w:rsidP="00920C9B">
            <w:pPr>
              <w:jc w:val="center"/>
            </w:pPr>
          </w:p>
          <w:p w14:paraId="7933B2A3" w14:textId="77777777" w:rsidR="00944A65" w:rsidRPr="00B7276C" w:rsidRDefault="00944A65" w:rsidP="00920C9B">
            <w:pPr>
              <w:pStyle w:val="ConsPlusCell"/>
              <w:rPr>
                <w:rFonts w:ascii="Times New Roman" w:hAnsi="Times New Roman" w:cs="Times New Roman"/>
                <w:sz w:val="24"/>
                <w:szCs w:val="24"/>
              </w:rPr>
            </w:pPr>
          </w:p>
          <w:p w14:paraId="4F5919BD" w14:textId="77777777" w:rsidR="00944A65" w:rsidRPr="00B7276C" w:rsidRDefault="00944A65" w:rsidP="00920C9B">
            <w:pPr>
              <w:pStyle w:val="ConsPlusCell"/>
              <w:rPr>
                <w:rFonts w:ascii="Times New Roman" w:hAnsi="Times New Roman" w:cs="Times New Roman"/>
                <w:sz w:val="24"/>
                <w:szCs w:val="24"/>
              </w:rPr>
            </w:pPr>
            <w:r w:rsidRPr="00B7276C">
              <w:rPr>
                <w:rFonts w:ascii="Times New Roman" w:hAnsi="Times New Roman" w:cs="Times New Roman"/>
                <w:sz w:val="24"/>
                <w:szCs w:val="24"/>
              </w:rPr>
              <w:t>1 03 02231 01 0000 110</w:t>
            </w:r>
          </w:p>
          <w:p w14:paraId="283D51AF" w14:textId="77777777" w:rsidR="00944A65" w:rsidRPr="00B7276C" w:rsidRDefault="00944A65" w:rsidP="00920C9B">
            <w:pPr>
              <w:pStyle w:val="ConsPlusCell"/>
              <w:jc w:val="center"/>
              <w:rPr>
                <w:rFonts w:ascii="Times New Roman" w:hAnsi="Times New Roman" w:cs="Times New Roman"/>
                <w:sz w:val="24"/>
                <w:szCs w:val="24"/>
              </w:rPr>
            </w:pPr>
          </w:p>
        </w:tc>
        <w:tc>
          <w:tcPr>
            <w:tcW w:w="6096" w:type="dxa"/>
          </w:tcPr>
          <w:p w14:paraId="5373813D" w14:textId="77777777" w:rsidR="00944A65" w:rsidRPr="00B7276C" w:rsidRDefault="00944A65" w:rsidP="00920C9B">
            <w:pPr>
              <w:autoSpaceDE w:val="0"/>
              <w:autoSpaceDN w:val="0"/>
              <w:adjustRightInd w:val="0"/>
              <w:jc w:val="both"/>
            </w:pPr>
            <w:r w:rsidRPr="00B7276C">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4A65" w:rsidRPr="00B7276C" w14:paraId="40088F1C" w14:textId="77777777" w:rsidTr="00920C9B">
        <w:trPr>
          <w:trHeight w:val="69"/>
        </w:trPr>
        <w:tc>
          <w:tcPr>
            <w:tcW w:w="1418" w:type="dxa"/>
            <w:vAlign w:val="center"/>
          </w:tcPr>
          <w:p w14:paraId="3F6F2EE6"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2766FFE7" w14:textId="77777777" w:rsidR="00944A65" w:rsidRPr="00B7276C" w:rsidRDefault="00944A65" w:rsidP="00920C9B">
            <w:pPr>
              <w:jc w:val="center"/>
            </w:pPr>
            <w:r w:rsidRPr="00B7276C">
              <w:t>1 03 02241 01 0000 110</w:t>
            </w:r>
          </w:p>
        </w:tc>
        <w:tc>
          <w:tcPr>
            <w:tcW w:w="6096" w:type="dxa"/>
          </w:tcPr>
          <w:p w14:paraId="35740C4C" w14:textId="77777777" w:rsidR="00944A65" w:rsidRPr="00B7276C" w:rsidRDefault="00944A65" w:rsidP="00920C9B">
            <w:pPr>
              <w:autoSpaceDE w:val="0"/>
              <w:autoSpaceDN w:val="0"/>
              <w:adjustRightInd w:val="0"/>
              <w:jc w:val="both"/>
            </w:pPr>
            <w:r w:rsidRPr="00B7276C">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4A65" w:rsidRPr="00B7276C" w14:paraId="7A42C1A9" w14:textId="77777777" w:rsidTr="00920C9B">
        <w:trPr>
          <w:trHeight w:val="480"/>
        </w:trPr>
        <w:tc>
          <w:tcPr>
            <w:tcW w:w="1418" w:type="dxa"/>
            <w:vAlign w:val="center"/>
          </w:tcPr>
          <w:p w14:paraId="2366F44C"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3FB6DA41" w14:textId="77777777" w:rsidR="00944A65" w:rsidRPr="00B7276C" w:rsidRDefault="00944A65" w:rsidP="00920C9B">
            <w:pPr>
              <w:jc w:val="center"/>
            </w:pPr>
            <w:r w:rsidRPr="00B7276C">
              <w:t>1 03 02251 01 0000 110</w:t>
            </w:r>
          </w:p>
        </w:tc>
        <w:tc>
          <w:tcPr>
            <w:tcW w:w="6096" w:type="dxa"/>
          </w:tcPr>
          <w:p w14:paraId="64DFD6DD" w14:textId="77777777" w:rsidR="00944A65" w:rsidRPr="00B7276C" w:rsidRDefault="00944A65" w:rsidP="00920C9B">
            <w:pPr>
              <w:autoSpaceDE w:val="0"/>
              <w:autoSpaceDN w:val="0"/>
              <w:adjustRightInd w:val="0"/>
              <w:jc w:val="both"/>
            </w:pPr>
            <w:r w:rsidRPr="00B7276C">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4A65" w:rsidRPr="00B7276C" w14:paraId="6B02031E" w14:textId="77777777" w:rsidTr="00920C9B">
        <w:trPr>
          <w:trHeight w:val="2368"/>
        </w:trPr>
        <w:tc>
          <w:tcPr>
            <w:tcW w:w="1418" w:type="dxa"/>
            <w:vAlign w:val="center"/>
          </w:tcPr>
          <w:p w14:paraId="6E0C6761" w14:textId="77777777" w:rsidR="00944A65" w:rsidRPr="00B7276C" w:rsidRDefault="00944A65" w:rsidP="00920C9B">
            <w:pPr>
              <w:pStyle w:val="ConsPlusCell"/>
              <w:jc w:val="center"/>
              <w:rPr>
                <w:rFonts w:ascii="Times New Roman" w:hAnsi="Times New Roman" w:cs="Times New Roman"/>
                <w:bCs/>
                <w:sz w:val="24"/>
                <w:szCs w:val="24"/>
              </w:rPr>
            </w:pPr>
          </w:p>
          <w:p w14:paraId="6CE6DF29"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700C0986" w14:textId="77777777" w:rsidR="00944A65" w:rsidRPr="00B7276C" w:rsidRDefault="00944A65" w:rsidP="00920C9B">
            <w:pPr>
              <w:jc w:val="center"/>
            </w:pPr>
          </w:p>
          <w:p w14:paraId="18D64D99" w14:textId="77777777" w:rsidR="00944A65" w:rsidRPr="00B7276C" w:rsidRDefault="00944A65" w:rsidP="00920C9B">
            <w:pPr>
              <w:jc w:val="center"/>
            </w:pPr>
            <w:r w:rsidRPr="00B7276C">
              <w:t>1 03 02261 01 0000 110</w:t>
            </w:r>
          </w:p>
        </w:tc>
        <w:tc>
          <w:tcPr>
            <w:tcW w:w="6096" w:type="dxa"/>
          </w:tcPr>
          <w:p w14:paraId="706B9A0E" w14:textId="77777777" w:rsidR="00944A65" w:rsidRPr="00B7276C" w:rsidRDefault="00944A65" w:rsidP="00920C9B">
            <w:pPr>
              <w:autoSpaceDE w:val="0"/>
              <w:autoSpaceDN w:val="0"/>
              <w:adjustRightInd w:val="0"/>
              <w:jc w:val="both"/>
            </w:pPr>
            <w:r w:rsidRPr="00B7276C">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4A65" w:rsidRPr="00B7276C" w14:paraId="702DA32F" w14:textId="77777777" w:rsidTr="00920C9B">
        <w:trPr>
          <w:trHeight w:val="1137"/>
        </w:trPr>
        <w:tc>
          <w:tcPr>
            <w:tcW w:w="1418" w:type="dxa"/>
            <w:vAlign w:val="center"/>
          </w:tcPr>
          <w:p w14:paraId="473E95CD"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4705B5B6" w14:textId="77777777" w:rsidR="00944A65" w:rsidRPr="00B7276C" w:rsidRDefault="00944A65" w:rsidP="00920C9B">
            <w:pPr>
              <w:jc w:val="center"/>
            </w:pPr>
            <w:r w:rsidRPr="00B7276C">
              <w:t>1 06 01030 13 0000 110</w:t>
            </w:r>
          </w:p>
        </w:tc>
        <w:tc>
          <w:tcPr>
            <w:tcW w:w="6096" w:type="dxa"/>
          </w:tcPr>
          <w:p w14:paraId="4118D199" w14:textId="77777777" w:rsidR="00944A65" w:rsidRPr="00B7276C" w:rsidRDefault="00944A65" w:rsidP="00920C9B">
            <w:pPr>
              <w:autoSpaceDE w:val="0"/>
              <w:autoSpaceDN w:val="0"/>
              <w:adjustRightInd w:val="0"/>
              <w:jc w:val="both"/>
            </w:pPr>
            <w:r w:rsidRPr="00B7276C">
              <w:t>Налог на имущество физических лиц, взимаемый по ставкам, применяемым к объектам налогообложения, расположенным в границах городских поселений</w:t>
            </w:r>
          </w:p>
        </w:tc>
      </w:tr>
      <w:tr w:rsidR="00944A65" w:rsidRPr="00B7276C" w14:paraId="083A9001" w14:textId="77777777" w:rsidTr="00920C9B">
        <w:trPr>
          <w:trHeight w:val="480"/>
        </w:trPr>
        <w:tc>
          <w:tcPr>
            <w:tcW w:w="1418" w:type="dxa"/>
            <w:vAlign w:val="center"/>
          </w:tcPr>
          <w:p w14:paraId="21DA42A7"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4D3BCED1" w14:textId="77777777" w:rsidR="00944A65" w:rsidRPr="00B7276C" w:rsidRDefault="00944A65" w:rsidP="00920C9B">
            <w:pPr>
              <w:jc w:val="center"/>
            </w:pPr>
            <w:r w:rsidRPr="00B7276C">
              <w:t>1 06 06033 13 0000 110</w:t>
            </w:r>
          </w:p>
        </w:tc>
        <w:tc>
          <w:tcPr>
            <w:tcW w:w="6096" w:type="dxa"/>
          </w:tcPr>
          <w:p w14:paraId="0A7A1314" w14:textId="77777777" w:rsidR="00944A65" w:rsidRPr="00B7276C" w:rsidRDefault="00944A65" w:rsidP="00920C9B">
            <w:pPr>
              <w:autoSpaceDE w:val="0"/>
              <w:autoSpaceDN w:val="0"/>
              <w:adjustRightInd w:val="0"/>
              <w:jc w:val="both"/>
            </w:pPr>
            <w:r w:rsidRPr="00B7276C">
              <w:t>Земельный налог с организаций, обладающих земельным участком, расположенным в границах городских поселений</w:t>
            </w:r>
          </w:p>
        </w:tc>
      </w:tr>
      <w:tr w:rsidR="00944A65" w:rsidRPr="00B7276C" w14:paraId="7519E6FE" w14:textId="77777777" w:rsidTr="00920C9B">
        <w:trPr>
          <w:trHeight w:val="480"/>
        </w:trPr>
        <w:tc>
          <w:tcPr>
            <w:tcW w:w="1418" w:type="dxa"/>
            <w:vAlign w:val="center"/>
          </w:tcPr>
          <w:p w14:paraId="49B33082" w14:textId="77777777" w:rsidR="00944A65" w:rsidRPr="00B7276C" w:rsidRDefault="00944A65" w:rsidP="00920C9B">
            <w:pPr>
              <w:pStyle w:val="ConsPlusCell"/>
              <w:jc w:val="center"/>
              <w:rPr>
                <w:rFonts w:ascii="Times New Roman" w:hAnsi="Times New Roman" w:cs="Times New Roman"/>
                <w:bCs/>
                <w:sz w:val="24"/>
                <w:szCs w:val="24"/>
              </w:rPr>
            </w:pPr>
            <w:r w:rsidRPr="00B7276C">
              <w:rPr>
                <w:rFonts w:ascii="Times New Roman" w:hAnsi="Times New Roman" w:cs="Times New Roman"/>
                <w:bCs/>
                <w:sz w:val="24"/>
                <w:szCs w:val="24"/>
              </w:rPr>
              <w:t>182</w:t>
            </w:r>
          </w:p>
        </w:tc>
        <w:tc>
          <w:tcPr>
            <w:tcW w:w="2551" w:type="dxa"/>
            <w:vAlign w:val="center"/>
          </w:tcPr>
          <w:p w14:paraId="7A58C344" w14:textId="77777777" w:rsidR="00944A65" w:rsidRPr="00B7276C" w:rsidRDefault="00944A65" w:rsidP="00920C9B">
            <w:pPr>
              <w:pStyle w:val="ConsPlusCell"/>
              <w:jc w:val="center"/>
              <w:rPr>
                <w:rFonts w:ascii="Times New Roman" w:hAnsi="Times New Roman" w:cs="Times New Roman"/>
                <w:sz w:val="24"/>
                <w:szCs w:val="24"/>
              </w:rPr>
            </w:pPr>
            <w:r w:rsidRPr="00B7276C">
              <w:rPr>
                <w:rFonts w:ascii="Times New Roman" w:hAnsi="Times New Roman" w:cs="Times New Roman"/>
                <w:sz w:val="24"/>
                <w:szCs w:val="24"/>
              </w:rPr>
              <w:t>1 06 06043 13 0000 110</w:t>
            </w:r>
          </w:p>
        </w:tc>
        <w:tc>
          <w:tcPr>
            <w:tcW w:w="6096" w:type="dxa"/>
          </w:tcPr>
          <w:p w14:paraId="3A47F1F4" w14:textId="77777777" w:rsidR="00944A65" w:rsidRPr="00B7276C" w:rsidRDefault="00944A65" w:rsidP="00920C9B">
            <w:pPr>
              <w:autoSpaceDE w:val="0"/>
              <w:autoSpaceDN w:val="0"/>
              <w:adjustRightInd w:val="0"/>
              <w:jc w:val="both"/>
            </w:pPr>
            <w:r w:rsidRPr="00B7276C">
              <w:t>Земельный налог с физических лиц, обладающих земельным участком, расположенным в границах городских поселений</w:t>
            </w:r>
          </w:p>
        </w:tc>
      </w:tr>
    </w:tbl>
    <w:p w14:paraId="7DBF97CE" w14:textId="7F2B2F14" w:rsidR="00944A65" w:rsidRDefault="00944A65" w:rsidP="00944A65">
      <w:pPr>
        <w:ind w:firstLine="709"/>
        <w:jc w:val="both"/>
      </w:pPr>
    </w:p>
    <w:p w14:paraId="36BA0A14" w14:textId="4D60F8C9" w:rsidR="00920C9B" w:rsidRDefault="00920C9B" w:rsidP="00944A65">
      <w:pPr>
        <w:ind w:firstLine="709"/>
        <w:jc w:val="both"/>
      </w:pPr>
    </w:p>
    <w:p w14:paraId="1C350ADE" w14:textId="52705B0A" w:rsidR="00920C9B" w:rsidRDefault="00920C9B" w:rsidP="00944A65">
      <w:pPr>
        <w:ind w:firstLine="709"/>
        <w:jc w:val="both"/>
      </w:pPr>
    </w:p>
    <w:p w14:paraId="3B615D15" w14:textId="141FAD4E" w:rsidR="00920C9B" w:rsidRDefault="00920C9B" w:rsidP="00944A65">
      <w:pPr>
        <w:ind w:firstLine="709"/>
        <w:jc w:val="both"/>
      </w:pPr>
    </w:p>
    <w:p w14:paraId="1E483BC4" w14:textId="7F1BE17A" w:rsidR="00920C9B" w:rsidRDefault="00920C9B" w:rsidP="00944A65">
      <w:pPr>
        <w:ind w:firstLine="709"/>
        <w:jc w:val="both"/>
      </w:pPr>
    </w:p>
    <w:p w14:paraId="6BA5FDF4" w14:textId="117DDD34" w:rsidR="00920C9B" w:rsidRDefault="00920C9B" w:rsidP="00944A65">
      <w:pPr>
        <w:ind w:firstLine="709"/>
        <w:jc w:val="both"/>
      </w:pPr>
    </w:p>
    <w:p w14:paraId="249BCCEA" w14:textId="0529A4CB" w:rsidR="00920C9B" w:rsidRDefault="00920C9B" w:rsidP="00944A65">
      <w:pPr>
        <w:ind w:firstLine="709"/>
        <w:jc w:val="both"/>
      </w:pPr>
    </w:p>
    <w:p w14:paraId="29A3BDB7" w14:textId="1F798233" w:rsidR="00920C9B" w:rsidRDefault="00920C9B" w:rsidP="00944A65">
      <w:pPr>
        <w:ind w:firstLine="709"/>
        <w:jc w:val="both"/>
      </w:pPr>
    </w:p>
    <w:p w14:paraId="138496BA" w14:textId="38022CBD" w:rsidR="00920C9B" w:rsidRDefault="00920C9B" w:rsidP="00944A65">
      <w:pPr>
        <w:ind w:firstLine="709"/>
        <w:jc w:val="both"/>
      </w:pPr>
    </w:p>
    <w:p w14:paraId="467B1FF5" w14:textId="78E789DF" w:rsidR="00920C9B" w:rsidRDefault="00920C9B" w:rsidP="00944A65">
      <w:pPr>
        <w:ind w:firstLine="709"/>
        <w:jc w:val="both"/>
      </w:pPr>
    </w:p>
    <w:p w14:paraId="65A13874" w14:textId="76E91ADF" w:rsidR="00920C9B" w:rsidRDefault="00920C9B" w:rsidP="00944A65">
      <w:pPr>
        <w:ind w:firstLine="709"/>
        <w:jc w:val="both"/>
      </w:pPr>
    </w:p>
    <w:p w14:paraId="67B8E2AF" w14:textId="3547D9F0" w:rsidR="00920C9B" w:rsidRDefault="00920C9B" w:rsidP="00944A65">
      <w:pPr>
        <w:ind w:firstLine="709"/>
        <w:jc w:val="both"/>
      </w:pPr>
    </w:p>
    <w:p w14:paraId="2080A222" w14:textId="0DA8B1F5" w:rsidR="00920C9B" w:rsidRDefault="00920C9B" w:rsidP="00944A65">
      <w:pPr>
        <w:ind w:firstLine="709"/>
        <w:jc w:val="both"/>
      </w:pPr>
    </w:p>
    <w:p w14:paraId="1BBFB04A" w14:textId="368350BC" w:rsidR="00920C9B" w:rsidRDefault="00920C9B" w:rsidP="00944A65">
      <w:pPr>
        <w:ind w:firstLine="709"/>
        <w:jc w:val="both"/>
      </w:pPr>
    </w:p>
    <w:p w14:paraId="66BD1D41" w14:textId="143166ED" w:rsidR="00920C9B" w:rsidRDefault="00920C9B" w:rsidP="00944A65">
      <w:pPr>
        <w:ind w:firstLine="709"/>
        <w:jc w:val="both"/>
      </w:pPr>
    </w:p>
    <w:p w14:paraId="46464B7E" w14:textId="3B4EA3D0" w:rsidR="00920C9B" w:rsidRDefault="00920C9B" w:rsidP="00944A65">
      <w:pPr>
        <w:ind w:firstLine="709"/>
        <w:jc w:val="both"/>
      </w:pPr>
    </w:p>
    <w:p w14:paraId="52EF2792" w14:textId="59396190" w:rsidR="00920C9B" w:rsidRDefault="00920C9B" w:rsidP="00944A65">
      <w:pPr>
        <w:ind w:firstLine="709"/>
        <w:jc w:val="both"/>
      </w:pPr>
    </w:p>
    <w:p w14:paraId="0960C0F6" w14:textId="3EC76225" w:rsidR="00920C9B" w:rsidRDefault="00920C9B" w:rsidP="00944A65">
      <w:pPr>
        <w:ind w:firstLine="709"/>
        <w:jc w:val="both"/>
      </w:pPr>
    </w:p>
    <w:p w14:paraId="020D07E7" w14:textId="5982D3FD" w:rsidR="00920C9B" w:rsidRDefault="00920C9B" w:rsidP="00944A65">
      <w:pPr>
        <w:ind w:firstLine="709"/>
        <w:jc w:val="both"/>
      </w:pPr>
    </w:p>
    <w:p w14:paraId="0B0B6582" w14:textId="564F2F59" w:rsidR="00920C9B" w:rsidRDefault="00920C9B" w:rsidP="00944A65">
      <w:pPr>
        <w:ind w:firstLine="709"/>
        <w:jc w:val="both"/>
      </w:pPr>
    </w:p>
    <w:p w14:paraId="36D83A1B" w14:textId="7C07EB26" w:rsidR="00920C9B" w:rsidRDefault="00920C9B" w:rsidP="00944A65">
      <w:pPr>
        <w:ind w:firstLine="709"/>
        <w:jc w:val="both"/>
      </w:pPr>
    </w:p>
    <w:p w14:paraId="56D50564" w14:textId="033156DA" w:rsidR="00920C9B" w:rsidRDefault="00920C9B" w:rsidP="00944A65">
      <w:pPr>
        <w:ind w:firstLine="709"/>
        <w:jc w:val="both"/>
      </w:pPr>
    </w:p>
    <w:p w14:paraId="16DD8931" w14:textId="78E0FCC5" w:rsidR="00920C9B" w:rsidRDefault="00920C9B" w:rsidP="00944A65">
      <w:pPr>
        <w:ind w:firstLine="709"/>
        <w:jc w:val="both"/>
      </w:pPr>
    </w:p>
    <w:p w14:paraId="6A4E016F" w14:textId="5DD62C4B" w:rsidR="00920C9B" w:rsidRDefault="00920C9B" w:rsidP="00944A65">
      <w:pPr>
        <w:ind w:firstLine="709"/>
        <w:jc w:val="both"/>
      </w:pPr>
    </w:p>
    <w:p w14:paraId="7C6E1D1F" w14:textId="04E2F94D" w:rsidR="00920C9B" w:rsidRDefault="00920C9B" w:rsidP="00944A65">
      <w:pPr>
        <w:ind w:firstLine="709"/>
        <w:jc w:val="both"/>
      </w:pPr>
    </w:p>
    <w:p w14:paraId="1282AA36" w14:textId="15A23A14" w:rsidR="00920C9B" w:rsidRDefault="00920C9B" w:rsidP="00944A65">
      <w:pPr>
        <w:ind w:firstLine="709"/>
        <w:jc w:val="both"/>
      </w:pPr>
    </w:p>
    <w:p w14:paraId="0B9ACF9C" w14:textId="14F5087C" w:rsidR="00920C9B" w:rsidRDefault="00920C9B" w:rsidP="00944A65">
      <w:pPr>
        <w:ind w:firstLine="709"/>
        <w:jc w:val="both"/>
      </w:pPr>
    </w:p>
    <w:p w14:paraId="175327FC" w14:textId="51D1A042" w:rsidR="00920C9B" w:rsidRDefault="00920C9B" w:rsidP="00944A65">
      <w:pPr>
        <w:ind w:firstLine="709"/>
        <w:jc w:val="both"/>
      </w:pPr>
    </w:p>
    <w:p w14:paraId="71FDDAAA" w14:textId="13FA3FE9" w:rsidR="00920C9B" w:rsidRDefault="00920C9B" w:rsidP="00944A65">
      <w:pPr>
        <w:ind w:firstLine="709"/>
        <w:jc w:val="both"/>
      </w:pPr>
    </w:p>
    <w:p w14:paraId="027288D8" w14:textId="4088AAAD" w:rsidR="00920C9B" w:rsidRDefault="00920C9B" w:rsidP="00944A65">
      <w:pPr>
        <w:ind w:firstLine="709"/>
        <w:jc w:val="both"/>
      </w:pPr>
    </w:p>
    <w:p w14:paraId="560881B8" w14:textId="795F6A64" w:rsidR="00920C9B" w:rsidRDefault="00920C9B" w:rsidP="00944A65">
      <w:pPr>
        <w:ind w:firstLine="709"/>
        <w:jc w:val="both"/>
      </w:pPr>
    </w:p>
    <w:p w14:paraId="5C8165CD" w14:textId="56B1254A" w:rsidR="00920C9B" w:rsidRDefault="00920C9B" w:rsidP="00944A65">
      <w:pPr>
        <w:ind w:firstLine="709"/>
        <w:jc w:val="both"/>
      </w:pPr>
    </w:p>
    <w:p w14:paraId="64F066AA" w14:textId="13CDA966" w:rsidR="00920C9B" w:rsidRDefault="00920C9B" w:rsidP="00944A65">
      <w:pPr>
        <w:ind w:firstLine="709"/>
        <w:jc w:val="both"/>
      </w:pPr>
    </w:p>
    <w:p w14:paraId="53E86307" w14:textId="434AF7A8" w:rsidR="00920C9B" w:rsidRDefault="00920C9B" w:rsidP="00944A65">
      <w:pPr>
        <w:ind w:firstLine="709"/>
        <w:jc w:val="both"/>
      </w:pPr>
    </w:p>
    <w:p w14:paraId="2E0BBE0D" w14:textId="001CD6DE" w:rsidR="00920C9B" w:rsidRDefault="00920C9B" w:rsidP="00944A65">
      <w:pPr>
        <w:ind w:firstLine="709"/>
        <w:jc w:val="both"/>
      </w:pPr>
    </w:p>
    <w:p w14:paraId="37799BCC" w14:textId="14E361A9" w:rsidR="00944A65" w:rsidRPr="00B7276C" w:rsidRDefault="00944A65" w:rsidP="00944A65">
      <w:pPr>
        <w:jc w:val="center"/>
      </w:pPr>
      <w:r w:rsidRPr="00B7276C">
        <w:rPr>
          <w:noProof/>
          <w:color w:val="000080"/>
        </w:rPr>
        <w:lastRenderedPageBreak/>
        <w:drawing>
          <wp:inline distT="0" distB="0" distL="0" distR="0" wp14:anchorId="3B5498E0" wp14:editId="7EB58605">
            <wp:extent cx="542925" cy="676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F5AB374" w14:textId="77777777" w:rsidR="00944A65" w:rsidRPr="00B7276C" w:rsidRDefault="00944A65" w:rsidP="00944A65">
      <w:pPr>
        <w:jc w:val="center"/>
      </w:pPr>
    </w:p>
    <w:p w14:paraId="65A35AE1" w14:textId="77777777" w:rsidR="00944A65" w:rsidRPr="00B7276C" w:rsidRDefault="00944A65" w:rsidP="00920C9B">
      <w:pPr>
        <w:pStyle w:val="1"/>
        <w:jc w:val="center"/>
        <w:rPr>
          <w:color w:val="003366"/>
          <w:sz w:val="36"/>
        </w:rPr>
      </w:pPr>
      <w:r w:rsidRPr="00B7276C">
        <w:rPr>
          <w:color w:val="003366"/>
          <w:sz w:val="36"/>
        </w:rPr>
        <w:t>ПОСТАНОВЛЕНИЕ</w:t>
      </w:r>
    </w:p>
    <w:p w14:paraId="46E25F9A" w14:textId="77777777" w:rsidR="00944A65" w:rsidRPr="00B7276C" w:rsidRDefault="00944A65" w:rsidP="00944A65">
      <w:pPr>
        <w:jc w:val="center"/>
        <w:rPr>
          <w:b/>
          <w:color w:val="003366"/>
        </w:rPr>
      </w:pPr>
      <w:r w:rsidRPr="00B7276C">
        <w:rPr>
          <w:b/>
          <w:color w:val="003366"/>
        </w:rPr>
        <w:t>АДМИНИСТРАЦИИ</w:t>
      </w:r>
    </w:p>
    <w:p w14:paraId="757A6611"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73AA932F" w14:textId="77777777" w:rsidR="00944A65" w:rsidRPr="00B7276C" w:rsidRDefault="00944A65" w:rsidP="00944A65">
      <w:pPr>
        <w:jc w:val="center"/>
        <w:rPr>
          <w:b/>
          <w:color w:val="003366"/>
        </w:rPr>
      </w:pPr>
      <w:r w:rsidRPr="00B7276C">
        <w:rPr>
          <w:b/>
          <w:color w:val="003366"/>
        </w:rPr>
        <w:t>ИВАНОВСКОЙ ОБЛАСТИ</w:t>
      </w:r>
    </w:p>
    <w:p w14:paraId="71DD5966" w14:textId="77777777" w:rsidR="00944A65" w:rsidRPr="00B7276C" w:rsidRDefault="00944A65" w:rsidP="00944A6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44A65" w:rsidRPr="00B7276C" w14:paraId="1C749741" w14:textId="77777777" w:rsidTr="00920C9B">
        <w:trPr>
          <w:trHeight w:val="100"/>
        </w:trPr>
        <w:tc>
          <w:tcPr>
            <w:tcW w:w="9072" w:type="dxa"/>
            <w:gridSpan w:val="10"/>
            <w:tcBorders>
              <w:top w:val="thinThickThinSmallGap" w:sz="24" w:space="0" w:color="auto"/>
              <w:left w:val="nil"/>
              <w:bottom w:val="nil"/>
              <w:right w:val="nil"/>
            </w:tcBorders>
          </w:tcPr>
          <w:p w14:paraId="53BB8A7A" w14:textId="77777777" w:rsidR="00944A65" w:rsidRPr="00B7276C" w:rsidRDefault="00944A65" w:rsidP="00920C9B">
            <w:pPr>
              <w:jc w:val="center"/>
              <w:rPr>
                <w:color w:val="003366"/>
              </w:rPr>
            </w:pPr>
            <w:r w:rsidRPr="00B7276C">
              <w:rPr>
                <w:color w:val="003366"/>
              </w:rPr>
              <w:t xml:space="preserve">155150, Ивановская область, </w:t>
            </w:r>
            <w:proofErr w:type="spellStart"/>
            <w:r w:rsidRPr="00B7276C">
              <w:rPr>
                <w:color w:val="003366"/>
              </w:rPr>
              <w:t>г.Комсомольск</w:t>
            </w:r>
            <w:proofErr w:type="spellEnd"/>
            <w:r w:rsidRPr="00B7276C">
              <w:rPr>
                <w:color w:val="003366"/>
              </w:rPr>
              <w:t>, ул.50 лет ВЛКСМ, д.2, ИНН 3714002224,КПП 371401001,</w:t>
            </w:r>
          </w:p>
          <w:p w14:paraId="5CBC3DDD" w14:textId="77777777" w:rsidR="00944A65" w:rsidRPr="00B7276C" w:rsidRDefault="00944A65" w:rsidP="00920C9B">
            <w:pPr>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54" w:history="1">
              <w:r w:rsidRPr="00B7276C">
                <w:rPr>
                  <w:rStyle w:val="a5"/>
                </w:rPr>
                <w:t>admin.komsomolsk@i</w:t>
              </w:r>
              <w:r w:rsidRPr="00B7276C">
                <w:rPr>
                  <w:rStyle w:val="a5"/>
                  <w:lang w:val="en-US"/>
                </w:rPr>
                <w:t>vreg</w:t>
              </w:r>
              <w:r w:rsidRPr="00B7276C">
                <w:rPr>
                  <w:rStyle w:val="a5"/>
                </w:rPr>
                <w:t>.</w:t>
              </w:r>
              <w:proofErr w:type="spellStart"/>
              <w:r w:rsidRPr="00B7276C">
                <w:rPr>
                  <w:rStyle w:val="a5"/>
                </w:rPr>
                <w:t>ru</w:t>
              </w:r>
              <w:proofErr w:type="spellEnd"/>
            </w:hyperlink>
          </w:p>
          <w:p w14:paraId="3C9E356E" w14:textId="77777777" w:rsidR="00944A65" w:rsidRPr="00B7276C" w:rsidRDefault="00944A65" w:rsidP="00920C9B">
            <w:pPr>
              <w:rPr>
                <w:color w:val="003366"/>
                <w:sz w:val="28"/>
                <w:szCs w:val="28"/>
              </w:rPr>
            </w:pPr>
          </w:p>
        </w:tc>
      </w:tr>
      <w:tr w:rsidR="00944A65" w:rsidRPr="00B7276C" w14:paraId="2AE92E0A" w14:textId="77777777" w:rsidTr="00920C9B">
        <w:tblPrEx>
          <w:tblBorders>
            <w:top w:val="none" w:sz="0" w:space="0" w:color="auto"/>
          </w:tblBorders>
        </w:tblPrEx>
        <w:trPr>
          <w:gridAfter w:val="1"/>
          <w:wAfter w:w="497" w:type="dxa"/>
          <w:trHeight w:val="415"/>
        </w:trPr>
        <w:tc>
          <w:tcPr>
            <w:tcW w:w="1582" w:type="dxa"/>
          </w:tcPr>
          <w:p w14:paraId="3FDB475E" w14:textId="77777777" w:rsidR="00944A65" w:rsidRPr="00B7276C" w:rsidRDefault="00944A65" w:rsidP="00920C9B">
            <w:pPr>
              <w:ind w:right="-108"/>
              <w:jc w:val="center"/>
              <w:rPr>
                <w:sz w:val="28"/>
                <w:szCs w:val="28"/>
              </w:rPr>
            </w:pPr>
          </w:p>
        </w:tc>
        <w:tc>
          <w:tcPr>
            <w:tcW w:w="360" w:type="dxa"/>
          </w:tcPr>
          <w:p w14:paraId="5A4DC82C" w14:textId="77777777" w:rsidR="00944A65" w:rsidRPr="00B7276C" w:rsidRDefault="00944A65" w:rsidP="00920C9B">
            <w:pPr>
              <w:ind w:right="-108"/>
              <w:jc w:val="center"/>
              <w:rPr>
                <w:sz w:val="28"/>
                <w:szCs w:val="28"/>
              </w:rPr>
            </w:pPr>
          </w:p>
          <w:p w14:paraId="750536D1" w14:textId="77777777" w:rsidR="00944A65" w:rsidRPr="00B7276C" w:rsidRDefault="00944A65" w:rsidP="00920C9B">
            <w:pPr>
              <w:ind w:right="-108"/>
              <w:jc w:val="center"/>
            </w:pPr>
            <w:r w:rsidRPr="00B7276C">
              <w:rPr>
                <w:sz w:val="28"/>
                <w:szCs w:val="28"/>
              </w:rPr>
              <w:t>«</w:t>
            </w:r>
          </w:p>
        </w:tc>
        <w:tc>
          <w:tcPr>
            <w:tcW w:w="610" w:type="dxa"/>
            <w:tcBorders>
              <w:bottom w:val="single" w:sz="4" w:space="0" w:color="auto"/>
            </w:tcBorders>
            <w:vAlign w:val="bottom"/>
          </w:tcPr>
          <w:p w14:paraId="6414F346" w14:textId="77777777" w:rsidR="00944A65" w:rsidRPr="00B7276C" w:rsidRDefault="00944A65" w:rsidP="00920C9B">
            <w:pPr>
              <w:ind w:right="-108"/>
              <w:rPr>
                <w:sz w:val="28"/>
                <w:szCs w:val="28"/>
              </w:rPr>
            </w:pPr>
            <w:r w:rsidRPr="00B7276C">
              <w:rPr>
                <w:sz w:val="28"/>
                <w:szCs w:val="28"/>
              </w:rPr>
              <w:t xml:space="preserve"> 12</w:t>
            </w:r>
          </w:p>
        </w:tc>
        <w:tc>
          <w:tcPr>
            <w:tcW w:w="540" w:type="dxa"/>
            <w:vAlign w:val="bottom"/>
          </w:tcPr>
          <w:p w14:paraId="12C5AE4E" w14:textId="77777777" w:rsidR="00944A65" w:rsidRPr="00B7276C" w:rsidRDefault="00944A65" w:rsidP="00920C9B">
            <w:pPr>
              <w:ind w:left="-734" w:firstLine="720"/>
              <w:rPr>
                <w:sz w:val="28"/>
                <w:szCs w:val="28"/>
              </w:rPr>
            </w:pPr>
            <w:r w:rsidRPr="00B7276C">
              <w:rPr>
                <w:sz w:val="28"/>
                <w:szCs w:val="28"/>
              </w:rPr>
              <w:t>»</w:t>
            </w:r>
          </w:p>
        </w:tc>
        <w:tc>
          <w:tcPr>
            <w:tcW w:w="1728" w:type="dxa"/>
            <w:tcBorders>
              <w:bottom w:val="single" w:sz="4" w:space="0" w:color="auto"/>
            </w:tcBorders>
            <w:vAlign w:val="bottom"/>
          </w:tcPr>
          <w:p w14:paraId="44BCB310" w14:textId="77777777" w:rsidR="00944A65" w:rsidRPr="00B7276C" w:rsidRDefault="00944A65" w:rsidP="00920C9B">
            <w:pPr>
              <w:jc w:val="center"/>
              <w:rPr>
                <w:sz w:val="28"/>
                <w:szCs w:val="28"/>
              </w:rPr>
            </w:pPr>
            <w:r w:rsidRPr="00B7276C">
              <w:rPr>
                <w:sz w:val="28"/>
                <w:szCs w:val="28"/>
              </w:rPr>
              <w:t>03</w:t>
            </w:r>
          </w:p>
        </w:tc>
        <w:tc>
          <w:tcPr>
            <w:tcW w:w="1417" w:type="dxa"/>
            <w:vAlign w:val="bottom"/>
          </w:tcPr>
          <w:p w14:paraId="162E46A8" w14:textId="77777777" w:rsidR="00944A65" w:rsidRPr="00B7276C" w:rsidRDefault="00944A65" w:rsidP="00920C9B">
            <w:pPr>
              <w:rPr>
                <w:sz w:val="28"/>
                <w:szCs w:val="28"/>
              </w:rPr>
            </w:pPr>
            <w:r w:rsidRPr="00B7276C">
              <w:rPr>
                <w:sz w:val="28"/>
                <w:szCs w:val="28"/>
              </w:rPr>
              <w:t>2025г.  №</w:t>
            </w:r>
          </w:p>
        </w:tc>
        <w:tc>
          <w:tcPr>
            <w:tcW w:w="1038" w:type="dxa"/>
            <w:tcBorders>
              <w:left w:val="nil"/>
              <w:bottom w:val="single" w:sz="4" w:space="0" w:color="auto"/>
            </w:tcBorders>
            <w:vAlign w:val="bottom"/>
          </w:tcPr>
          <w:p w14:paraId="08594658" w14:textId="77777777" w:rsidR="00944A65" w:rsidRPr="00B7276C" w:rsidRDefault="00944A65" w:rsidP="00920C9B">
            <w:pPr>
              <w:rPr>
                <w:sz w:val="28"/>
                <w:szCs w:val="28"/>
              </w:rPr>
            </w:pPr>
            <w:r w:rsidRPr="00B7276C">
              <w:rPr>
                <w:sz w:val="28"/>
                <w:szCs w:val="28"/>
              </w:rPr>
              <w:t xml:space="preserve">  73</w:t>
            </w:r>
          </w:p>
        </w:tc>
        <w:tc>
          <w:tcPr>
            <w:tcW w:w="520" w:type="dxa"/>
            <w:tcBorders>
              <w:left w:val="nil"/>
            </w:tcBorders>
            <w:vAlign w:val="bottom"/>
          </w:tcPr>
          <w:p w14:paraId="63EC50FE" w14:textId="77777777" w:rsidR="00944A65" w:rsidRPr="00B7276C" w:rsidRDefault="00944A65" w:rsidP="00920C9B">
            <w:pPr>
              <w:jc w:val="center"/>
              <w:rPr>
                <w:sz w:val="28"/>
                <w:szCs w:val="28"/>
              </w:rPr>
            </w:pPr>
          </w:p>
        </w:tc>
        <w:tc>
          <w:tcPr>
            <w:tcW w:w="780" w:type="dxa"/>
            <w:tcBorders>
              <w:left w:val="nil"/>
            </w:tcBorders>
            <w:vAlign w:val="bottom"/>
          </w:tcPr>
          <w:p w14:paraId="7BEC14DC" w14:textId="77777777" w:rsidR="00944A65" w:rsidRPr="00B7276C" w:rsidRDefault="00944A65" w:rsidP="00920C9B">
            <w:pPr>
              <w:jc w:val="center"/>
            </w:pPr>
          </w:p>
        </w:tc>
      </w:tr>
    </w:tbl>
    <w:p w14:paraId="4E9801AF" w14:textId="77777777" w:rsidR="00944A65" w:rsidRPr="00B7276C" w:rsidRDefault="00944A65" w:rsidP="00944A65">
      <w:pPr>
        <w:ind w:firstLine="720"/>
        <w:jc w:val="center"/>
        <w:rPr>
          <w:sz w:val="28"/>
          <w:szCs w:val="28"/>
        </w:rPr>
      </w:pPr>
    </w:p>
    <w:p w14:paraId="38857E6D" w14:textId="77777777" w:rsidR="00944A65" w:rsidRPr="00B7276C" w:rsidRDefault="00944A65" w:rsidP="00944A65">
      <w:pPr>
        <w:ind w:firstLine="720"/>
        <w:jc w:val="center"/>
        <w:rPr>
          <w:b/>
          <w:sz w:val="28"/>
          <w:szCs w:val="28"/>
        </w:rPr>
      </w:pPr>
      <w:r w:rsidRPr="00B7276C">
        <w:rPr>
          <w:b/>
          <w:bCs/>
          <w:kern w:val="36"/>
          <w:sz w:val="28"/>
          <w:szCs w:val="28"/>
        </w:rPr>
        <w:t>О внесении изменений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744FEBFE" w14:textId="77777777" w:rsidR="00944A65" w:rsidRPr="00B7276C" w:rsidRDefault="00944A65" w:rsidP="00944A65">
      <w:pPr>
        <w:ind w:firstLine="709"/>
        <w:jc w:val="both"/>
        <w:rPr>
          <w:sz w:val="28"/>
          <w:szCs w:val="28"/>
        </w:rPr>
      </w:pPr>
    </w:p>
    <w:p w14:paraId="391D6BA8" w14:textId="77777777" w:rsidR="00944A65" w:rsidRPr="00B7276C" w:rsidRDefault="00944A65" w:rsidP="00944A65">
      <w:pPr>
        <w:ind w:firstLine="709"/>
        <w:jc w:val="both"/>
        <w:rPr>
          <w:sz w:val="28"/>
          <w:szCs w:val="28"/>
        </w:rPr>
      </w:pPr>
      <w:r w:rsidRPr="00B7276C">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38B7D397" w14:textId="77777777" w:rsidR="00944A65" w:rsidRPr="00B7276C" w:rsidRDefault="00944A65" w:rsidP="00944A65">
      <w:pPr>
        <w:ind w:firstLine="709"/>
        <w:jc w:val="both"/>
        <w:rPr>
          <w:sz w:val="28"/>
          <w:szCs w:val="28"/>
        </w:rPr>
      </w:pPr>
    </w:p>
    <w:p w14:paraId="7F3D0D3C" w14:textId="77777777" w:rsidR="00944A65" w:rsidRPr="00B7276C" w:rsidRDefault="00944A65" w:rsidP="00EB7013">
      <w:pPr>
        <w:numPr>
          <w:ilvl w:val="0"/>
          <w:numId w:val="30"/>
        </w:numPr>
        <w:jc w:val="both"/>
        <w:rPr>
          <w:sz w:val="28"/>
          <w:szCs w:val="28"/>
        </w:rPr>
      </w:pPr>
      <w:r w:rsidRPr="00B7276C">
        <w:rPr>
          <w:sz w:val="28"/>
          <w:szCs w:val="28"/>
        </w:rPr>
        <w:t>Внести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14:paraId="6431BEA4" w14:textId="77777777" w:rsidR="00944A65" w:rsidRPr="00B7276C" w:rsidRDefault="00944A65" w:rsidP="00944A65">
      <w:pPr>
        <w:ind w:firstLine="720"/>
        <w:jc w:val="both"/>
        <w:rPr>
          <w:sz w:val="28"/>
          <w:szCs w:val="28"/>
        </w:rPr>
      </w:pPr>
    </w:p>
    <w:p w14:paraId="636B7F8E" w14:textId="77777777" w:rsidR="00944A65" w:rsidRPr="00B7276C" w:rsidRDefault="00944A65" w:rsidP="00EB7013">
      <w:pPr>
        <w:numPr>
          <w:ilvl w:val="1"/>
          <w:numId w:val="30"/>
        </w:numPr>
        <w:ind w:left="0" w:firstLine="720"/>
        <w:jc w:val="both"/>
        <w:rPr>
          <w:sz w:val="28"/>
          <w:szCs w:val="28"/>
        </w:rPr>
      </w:pPr>
      <w:r w:rsidRPr="00B7276C">
        <w:rPr>
          <w:sz w:val="28"/>
          <w:szCs w:val="28"/>
        </w:rPr>
        <w:t>Приложение № 1 к постановлению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14:paraId="2E094C98" w14:textId="77777777" w:rsidR="00944A65" w:rsidRPr="00B7276C" w:rsidRDefault="00944A65" w:rsidP="00944A65">
      <w:pPr>
        <w:ind w:firstLine="720"/>
        <w:jc w:val="both"/>
        <w:rPr>
          <w:sz w:val="28"/>
          <w:szCs w:val="28"/>
        </w:rPr>
      </w:pPr>
    </w:p>
    <w:p w14:paraId="35CC2D2D" w14:textId="77777777" w:rsidR="00944A65" w:rsidRPr="00B7276C" w:rsidRDefault="00944A65" w:rsidP="00EB7013">
      <w:pPr>
        <w:pStyle w:val="3a"/>
        <w:numPr>
          <w:ilvl w:val="0"/>
          <w:numId w:val="30"/>
        </w:numPr>
        <w:shd w:val="clear" w:color="auto" w:fill="auto"/>
        <w:tabs>
          <w:tab w:val="left" w:pos="711"/>
        </w:tabs>
        <w:spacing w:after="0" w:line="322" w:lineRule="exact"/>
        <w:ind w:left="0" w:right="20" w:firstLine="720"/>
        <w:jc w:val="both"/>
        <w:rPr>
          <w:color w:val="000000"/>
          <w:sz w:val="28"/>
          <w:szCs w:val="28"/>
        </w:rPr>
      </w:pPr>
      <w:r w:rsidRPr="00B7276C">
        <w:rPr>
          <w:color w:val="000000"/>
          <w:sz w:val="28"/>
          <w:szCs w:val="28"/>
        </w:rPr>
        <w:t xml:space="preserve">Настоящее постановление подлежит опубликованию </w:t>
      </w:r>
      <w:r w:rsidRPr="00B7276C">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B7276C">
        <w:rPr>
          <w:color w:val="000000"/>
          <w:sz w:val="28"/>
          <w:szCs w:val="28"/>
        </w:rPr>
        <w:t xml:space="preserve">на официальном сайте Администрации Комсомольского муниципального района в сети интернет: </w:t>
      </w:r>
      <w:hyperlink r:id="rId55" w:history="1">
        <w:proofErr w:type="spellStart"/>
        <w:r w:rsidRPr="00B7276C">
          <w:rPr>
            <w:rStyle w:val="a5"/>
            <w:color w:val="000000"/>
            <w:sz w:val="28"/>
            <w:szCs w:val="28"/>
          </w:rPr>
          <w:t>adm</w:t>
        </w:r>
        <w:proofErr w:type="spellEnd"/>
        <w:r w:rsidRPr="00B7276C">
          <w:rPr>
            <w:rStyle w:val="a5"/>
            <w:color w:val="000000"/>
            <w:sz w:val="28"/>
            <w:szCs w:val="28"/>
            <w:lang w:val="en-US"/>
          </w:rPr>
          <w:t>in</w:t>
        </w:r>
        <w:r w:rsidRPr="00B7276C">
          <w:rPr>
            <w:rStyle w:val="a5"/>
            <w:color w:val="000000"/>
            <w:sz w:val="28"/>
            <w:szCs w:val="28"/>
          </w:rPr>
          <w:t>koms37.</w:t>
        </w:r>
        <w:proofErr w:type="spellStart"/>
        <w:r w:rsidRPr="00B7276C">
          <w:rPr>
            <w:rStyle w:val="a5"/>
            <w:color w:val="000000"/>
            <w:sz w:val="28"/>
            <w:szCs w:val="28"/>
            <w:lang w:val="en-US"/>
          </w:rPr>
          <w:t>gosuslugi</w:t>
        </w:r>
        <w:proofErr w:type="spellEnd"/>
        <w:r w:rsidRPr="00B7276C">
          <w:rPr>
            <w:rStyle w:val="a5"/>
            <w:color w:val="000000"/>
            <w:sz w:val="28"/>
            <w:szCs w:val="28"/>
          </w:rPr>
          <w:t>.</w:t>
        </w:r>
        <w:proofErr w:type="spellStart"/>
        <w:r w:rsidRPr="00B7276C">
          <w:rPr>
            <w:rStyle w:val="a5"/>
            <w:color w:val="000000"/>
            <w:sz w:val="28"/>
            <w:szCs w:val="28"/>
          </w:rPr>
          <w:t>ru</w:t>
        </w:r>
        <w:proofErr w:type="spellEnd"/>
      </w:hyperlink>
      <w:r w:rsidRPr="00B7276C">
        <w:rPr>
          <w:color w:val="000000"/>
          <w:sz w:val="28"/>
          <w:szCs w:val="28"/>
        </w:rPr>
        <w:t xml:space="preserve"> .</w:t>
      </w:r>
    </w:p>
    <w:p w14:paraId="74EDD589" w14:textId="77777777" w:rsidR="00944A65" w:rsidRPr="00B7276C" w:rsidRDefault="00944A65" w:rsidP="00944A65">
      <w:pPr>
        <w:pStyle w:val="3a"/>
        <w:shd w:val="clear" w:color="auto" w:fill="auto"/>
        <w:tabs>
          <w:tab w:val="left" w:pos="711"/>
        </w:tabs>
        <w:spacing w:after="0" w:line="322" w:lineRule="exact"/>
        <w:ind w:left="720" w:right="20"/>
        <w:jc w:val="both"/>
        <w:rPr>
          <w:color w:val="000000"/>
          <w:sz w:val="28"/>
          <w:szCs w:val="28"/>
        </w:rPr>
      </w:pPr>
    </w:p>
    <w:p w14:paraId="6325DFD4" w14:textId="77777777" w:rsidR="00944A65" w:rsidRPr="00B7276C" w:rsidRDefault="00944A65" w:rsidP="00EB7013">
      <w:pPr>
        <w:numPr>
          <w:ilvl w:val="0"/>
          <w:numId w:val="30"/>
        </w:numPr>
        <w:ind w:left="0" w:firstLine="720"/>
        <w:jc w:val="both"/>
        <w:rPr>
          <w:sz w:val="28"/>
          <w:szCs w:val="28"/>
        </w:rPr>
      </w:pPr>
      <w:r w:rsidRPr="00B7276C">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2025 год и на плановый период 2026 и 2027 годов.</w:t>
      </w:r>
    </w:p>
    <w:p w14:paraId="3F08B9FB" w14:textId="77777777" w:rsidR="00944A65" w:rsidRPr="00B7276C" w:rsidRDefault="00944A65" w:rsidP="00944A65">
      <w:pPr>
        <w:ind w:firstLine="709"/>
        <w:jc w:val="both"/>
      </w:pPr>
    </w:p>
    <w:p w14:paraId="4CD3B696" w14:textId="77777777" w:rsidR="00944A65" w:rsidRPr="00B7276C" w:rsidRDefault="00944A65" w:rsidP="00944A6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44A65" w:rsidRPr="00B7276C" w14:paraId="20682B05" w14:textId="77777777" w:rsidTr="00920C9B">
        <w:tc>
          <w:tcPr>
            <w:tcW w:w="9286" w:type="dxa"/>
            <w:tcBorders>
              <w:top w:val="nil"/>
              <w:left w:val="nil"/>
              <w:bottom w:val="nil"/>
              <w:right w:val="nil"/>
            </w:tcBorders>
          </w:tcPr>
          <w:p w14:paraId="7110819D" w14:textId="77777777" w:rsidR="00944A65" w:rsidRPr="00B7276C" w:rsidRDefault="00944A65" w:rsidP="00920C9B">
            <w:pPr>
              <w:jc w:val="both"/>
            </w:pPr>
          </w:p>
          <w:p w14:paraId="21495E2C" w14:textId="77777777" w:rsidR="00944A65" w:rsidRPr="00B7276C" w:rsidRDefault="00944A65" w:rsidP="00920C9B">
            <w:pPr>
              <w:jc w:val="both"/>
            </w:pPr>
          </w:p>
          <w:p w14:paraId="16AE7476" w14:textId="77777777" w:rsidR="00944A65" w:rsidRPr="00B7276C" w:rsidRDefault="00944A65" w:rsidP="00920C9B">
            <w:pPr>
              <w:jc w:val="both"/>
            </w:pPr>
          </w:p>
          <w:p w14:paraId="3DB6885E" w14:textId="77777777" w:rsidR="00944A65" w:rsidRPr="00B7276C" w:rsidRDefault="00944A65" w:rsidP="00920C9B">
            <w:pPr>
              <w:jc w:val="both"/>
              <w:rPr>
                <w:b/>
                <w:sz w:val="28"/>
                <w:szCs w:val="28"/>
              </w:rPr>
            </w:pPr>
            <w:r w:rsidRPr="00B7276C">
              <w:rPr>
                <w:b/>
                <w:sz w:val="28"/>
                <w:szCs w:val="28"/>
              </w:rPr>
              <w:t>Глава Комсомольского</w:t>
            </w:r>
          </w:p>
          <w:p w14:paraId="1E9A4C27" w14:textId="77777777" w:rsidR="00944A65" w:rsidRPr="00B7276C" w:rsidRDefault="00944A65" w:rsidP="00920C9B">
            <w:pPr>
              <w:jc w:val="both"/>
              <w:rPr>
                <w:b/>
                <w:sz w:val="28"/>
                <w:szCs w:val="28"/>
              </w:rPr>
            </w:pPr>
            <w:r w:rsidRPr="00B7276C">
              <w:rPr>
                <w:b/>
                <w:sz w:val="28"/>
                <w:szCs w:val="28"/>
              </w:rPr>
              <w:t xml:space="preserve">муниципального района                                                  </w:t>
            </w:r>
            <w:proofErr w:type="spellStart"/>
            <w:r w:rsidRPr="00B7276C">
              <w:rPr>
                <w:b/>
                <w:sz w:val="28"/>
                <w:szCs w:val="28"/>
              </w:rPr>
              <w:t>О.В.Бузулуцкая</w:t>
            </w:r>
            <w:proofErr w:type="spellEnd"/>
          </w:p>
        </w:tc>
      </w:tr>
    </w:tbl>
    <w:p w14:paraId="574710CB" w14:textId="77777777" w:rsidR="00944A65" w:rsidRPr="00B7276C" w:rsidRDefault="00944A65" w:rsidP="00944A65">
      <w:pPr>
        <w:ind w:firstLine="720"/>
        <w:jc w:val="center"/>
        <w:rPr>
          <w:b/>
        </w:rPr>
      </w:pPr>
    </w:p>
    <w:p w14:paraId="5C5C1B81" w14:textId="77777777" w:rsidR="00944A65" w:rsidRPr="00B7276C" w:rsidRDefault="00944A65" w:rsidP="00944A65">
      <w:pPr>
        <w:ind w:firstLine="709"/>
        <w:jc w:val="right"/>
      </w:pPr>
    </w:p>
    <w:p w14:paraId="549802F2" w14:textId="77777777" w:rsidR="00944A65" w:rsidRPr="00B7276C" w:rsidRDefault="00944A65" w:rsidP="00944A65">
      <w:pPr>
        <w:ind w:firstLine="709"/>
        <w:jc w:val="right"/>
      </w:pPr>
    </w:p>
    <w:p w14:paraId="66B5EB02" w14:textId="77777777" w:rsidR="00944A65" w:rsidRPr="00B7276C" w:rsidRDefault="00944A65" w:rsidP="00944A65">
      <w:pPr>
        <w:ind w:firstLine="709"/>
        <w:jc w:val="right"/>
      </w:pPr>
    </w:p>
    <w:p w14:paraId="6C05978C" w14:textId="77777777" w:rsidR="00944A65" w:rsidRPr="00B7276C" w:rsidRDefault="00944A65" w:rsidP="00944A65">
      <w:r w:rsidRPr="00B7276C">
        <w:t xml:space="preserve">                                                                                                                            </w:t>
      </w:r>
    </w:p>
    <w:p w14:paraId="2D93BE50" w14:textId="77777777" w:rsidR="00944A65" w:rsidRPr="00B7276C" w:rsidRDefault="00944A65" w:rsidP="00944A65"/>
    <w:p w14:paraId="17F8BEA2" w14:textId="77777777" w:rsidR="00944A65" w:rsidRPr="00B7276C" w:rsidRDefault="00944A65" w:rsidP="00944A65"/>
    <w:p w14:paraId="3CB60FD7" w14:textId="77777777" w:rsidR="00944A65" w:rsidRPr="00B7276C" w:rsidRDefault="00944A65" w:rsidP="00944A65"/>
    <w:p w14:paraId="2F8A6D6B" w14:textId="77777777" w:rsidR="00944A65" w:rsidRPr="00B7276C" w:rsidRDefault="00944A65" w:rsidP="00944A65"/>
    <w:p w14:paraId="6C947231" w14:textId="77777777" w:rsidR="00944A65" w:rsidRPr="00B7276C" w:rsidRDefault="00944A65" w:rsidP="00944A65"/>
    <w:p w14:paraId="15EDB737" w14:textId="77777777" w:rsidR="00944A65" w:rsidRPr="00B7276C" w:rsidRDefault="00944A65" w:rsidP="00944A65"/>
    <w:p w14:paraId="5B9A84BB" w14:textId="77777777" w:rsidR="00944A65" w:rsidRPr="00B7276C" w:rsidRDefault="00944A65" w:rsidP="00944A65"/>
    <w:p w14:paraId="51E2EC46" w14:textId="77777777" w:rsidR="00944A65" w:rsidRPr="00B7276C" w:rsidRDefault="00944A65" w:rsidP="00944A65"/>
    <w:p w14:paraId="098F1A51" w14:textId="77777777" w:rsidR="00944A65" w:rsidRPr="00B7276C" w:rsidRDefault="00944A65" w:rsidP="00944A65"/>
    <w:p w14:paraId="51F14395" w14:textId="77777777" w:rsidR="00944A65" w:rsidRPr="00B7276C" w:rsidRDefault="00944A65" w:rsidP="00944A65"/>
    <w:p w14:paraId="2FBA80C6" w14:textId="77777777" w:rsidR="00944A65" w:rsidRPr="00B7276C" w:rsidRDefault="00944A65" w:rsidP="00944A65"/>
    <w:p w14:paraId="20EAF703" w14:textId="77777777" w:rsidR="00944A65" w:rsidRPr="00B7276C" w:rsidRDefault="00944A65" w:rsidP="00944A65"/>
    <w:p w14:paraId="7112E1B6" w14:textId="77777777" w:rsidR="00944A65" w:rsidRPr="00B7276C" w:rsidRDefault="00944A65" w:rsidP="00944A65"/>
    <w:p w14:paraId="7C6A0916" w14:textId="77777777" w:rsidR="00944A65" w:rsidRPr="00B7276C" w:rsidRDefault="00944A65" w:rsidP="00944A65"/>
    <w:p w14:paraId="0AEB8882" w14:textId="77777777" w:rsidR="00944A65" w:rsidRPr="00B7276C" w:rsidRDefault="00944A65" w:rsidP="00944A65"/>
    <w:p w14:paraId="08E08BEB" w14:textId="77777777" w:rsidR="00944A65" w:rsidRPr="00B7276C" w:rsidRDefault="00944A65" w:rsidP="00944A65"/>
    <w:p w14:paraId="29645BB0" w14:textId="77777777" w:rsidR="00944A65" w:rsidRPr="00B7276C" w:rsidRDefault="00944A65" w:rsidP="00944A65"/>
    <w:p w14:paraId="0A1E33F3" w14:textId="77777777" w:rsidR="00944A65" w:rsidRPr="00B7276C" w:rsidRDefault="00944A65" w:rsidP="00944A65"/>
    <w:p w14:paraId="43BBAFEB" w14:textId="77777777" w:rsidR="00944A65" w:rsidRPr="00B7276C" w:rsidRDefault="00944A65" w:rsidP="00944A65"/>
    <w:p w14:paraId="12589E85" w14:textId="77777777" w:rsidR="00944A65" w:rsidRPr="00B7276C" w:rsidRDefault="00944A65" w:rsidP="00944A65"/>
    <w:p w14:paraId="6CC6071E" w14:textId="77777777" w:rsidR="00944A65" w:rsidRPr="00B7276C" w:rsidRDefault="00944A65" w:rsidP="00944A65"/>
    <w:p w14:paraId="040BE996" w14:textId="77777777" w:rsidR="00944A65" w:rsidRPr="00B7276C" w:rsidRDefault="00944A65" w:rsidP="00944A65"/>
    <w:p w14:paraId="580CD152" w14:textId="77777777" w:rsidR="00944A65" w:rsidRPr="00B7276C" w:rsidRDefault="00944A65" w:rsidP="00944A65"/>
    <w:p w14:paraId="7EC7089B" w14:textId="77777777" w:rsidR="00944A65" w:rsidRPr="00B7276C" w:rsidRDefault="00944A65" w:rsidP="00944A65"/>
    <w:p w14:paraId="34A23000" w14:textId="77777777" w:rsidR="00944A65" w:rsidRPr="00B7276C" w:rsidRDefault="00944A65" w:rsidP="00944A65"/>
    <w:p w14:paraId="4D18360F" w14:textId="77777777" w:rsidR="00944A65" w:rsidRPr="00B7276C" w:rsidRDefault="00944A65" w:rsidP="00944A65"/>
    <w:p w14:paraId="34DEB0EC" w14:textId="77777777" w:rsidR="00944A65" w:rsidRPr="00B7276C" w:rsidRDefault="00944A65" w:rsidP="00944A65"/>
    <w:p w14:paraId="5E360E8C" w14:textId="77777777" w:rsidR="00944A65" w:rsidRPr="00B7276C" w:rsidRDefault="00944A65" w:rsidP="00944A65"/>
    <w:p w14:paraId="5AD8EF45" w14:textId="77777777" w:rsidR="00944A65" w:rsidRPr="00B7276C" w:rsidRDefault="00944A65" w:rsidP="00944A65"/>
    <w:p w14:paraId="4F5FFECF" w14:textId="77777777" w:rsidR="00944A65" w:rsidRPr="00B7276C" w:rsidRDefault="00944A65" w:rsidP="00944A65"/>
    <w:p w14:paraId="30BF35C0" w14:textId="77777777" w:rsidR="00944A65" w:rsidRPr="00B7276C" w:rsidRDefault="00944A65" w:rsidP="00944A65"/>
    <w:p w14:paraId="327DC577" w14:textId="77777777" w:rsidR="00944A65" w:rsidRPr="00B7276C" w:rsidRDefault="00944A65" w:rsidP="00944A65"/>
    <w:p w14:paraId="1E0D4158" w14:textId="247294F2" w:rsidR="00944A65" w:rsidRDefault="00944A65" w:rsidP="00944A65"/>
    <w:p w14:paraId="5AC8C115" w14:textId="093CF41D" w:rsidR="00920C9B" w:rsidRDefault="00920C9B" w:rsidP="00944A65"/>
    <w:p w14:paraId="026DA35A" w14:textId="7BB499AA" w:rsidR="00920C9B" w:rsidRDefault="00920C9B" w:rsidP="00944A65"/>
    <w:p w14:paraId="5A7806CB" w14:textId="53BF89A0" w:rsidR="00920C9B" w:rsidRDefault="00920C9B" w:rsidP="00944A65"/>
    <w:p w14:paraId="760FA446" w14:textId="5E4E644E" w:rsidR="00920C9B" w:rsidRDefault="00920C9B" w:rsidP="00944A65"/>
    <w:p w14:paraId="006AEDC4" w14:textId="255A6994" w:rsidR="00920C9B" w:rsidRDefault="00920C9B" w:rsidP="00944A65"/>
    <w:p w14:paraId="18911CB9" w14:textId="77777777" w:rsidR="00920C9B" w:rsidRPr="00B7276C" w:rsidRDefault="00920C9B" w:rsidP="00944A65"/>
    <w:p w14:paraId="7D90A202" w14:textId="77777777" w:rsidR="00944A65" w:rsidRPr="00B7276C" w:rsidRDefault="00944A65" w:rsidP="00944A65"/>
    <w:p w14:paraId="30A42D26" w14:textId="77777777" w:rsidR="00944A65" w:rsidRPr="00B7276C" w:rsidRDefault="00944A65" w:rsidP="00944A65"/>
    <w:p w14:paraId="2564DF8D" w14:textId="77777777" w:rsidR="00944A65" w:rsidRPr="00B7276C" w:rsidRDefault="00944A65" w:rsidP="00944A65">
      <w:pPr>
        <w:ind w:firstLine="709"/>
        <w:jc w:val="right"/>
      </w:pPr>
      <w:r w:rsidRPr="00B7276C">
        <w:lastRenderedPageBreak/>
        <w:t xml:space="preserve">                                                                                                                            Приложение № 1</w:t>
      </w:r>
    </w:p>
    <w:p w14:paraId="29E0E869" w14:textId="77777777" w:rsidR="00944A65" w:rsidRPr="00B7276C" w:rsidRDefault="00944A65" w:rsidP="00944A65">
      <w:pPr>
        <w:ind w:firstLine="709"/>
        <w:jc w:val="right"/>
      </w:pPr>
      <w:r w:rsidRPr="00B7276C">
        <w:t>к постановлению Администрации</w:t>
      </w:r>
    </w:p>
    <w:p w14:paraId="3440C2DC" w14:textId="77777777" w:rsidR="00944A65" w:rsidRPr="00B7276C" w:rsidRDefault="00944A65" w:rsidP="00944A65">
      <w:pPr>
        <w:ind w:firstLine="709"/>
        <w:jc w:val="right"/>
      </w:pPr>
      <w:r w:rsidRPr="00B7276C">
        <w:t>Комсомольского муниципального района</w:t>
      </w:r>
    </w:p>
    <w:p w14:paraId="33804D09" w14:textId="77777777" w:rsidR="00944A65" w:rsidRPr="00B7276C" w:rsidRDefault="00944A65" w:rsidP="00944A65">
      <w:pPr>
        <w:ind w:firstLine="709"/>
        <w:jc w:val="center"/>
      </w:pPr>
      <w:r w:rsidRPr="00B7276C">
        <w:t xml:space="preserve">                                                                                                           от 12.03.2025г. №73</w:t>
      </w:r>
    </w:p>
    <w:p w14:paraId="5C182750" w14:textId="77777777" w:rsidR="00944A65" w:rsidRPr="00B7276C" w:rsidRDefault="00944A65" w:rsidP="00944A65">
      <w:pPr>
        <w:ind w:firstLine="709"/>
        <w:jc w:val="right"/>
      </w:pPr>
    </w:p>
    <w:p w14:paraId="25A9081F" w14:textId="77777777" w:rsidR="00944A65" w:rsidRPr="00B7276C" w:rsidRDefault="00944A65" w:rsidP="00944A65">
      <w:r w:rsidRPr="00B7276C">
        <w:t xml:space="preserve">                                                                                                                            Приложение № 1</w:t>
      </w:r>
    </w:p>
    <w:p w14:paraId="60A961DB" w14:textId="77777777" w:rsidR="00944A65" w:rsidRPr="00B7276C" w:rsidRDefault="00944A65" w:rsidP="00944A65">
      <w:pPr>
        <w:ind w:firstLine="709"/>
        <w:jc w:val="right"/>
      </w:pPr>
      <w:r w:rsidRPr="00B7276C">
        <w:t>к постановлению Администрации</w:t>
      </w:r>
    </w:p>
    <w:p w14:paraId="5D1BEB2B" w14:textId="77777777" w:rsidR="00944A65" w:rsidRPr="00B7276C" w:rsidRDefault="00944A65" w:rsidP="00944A65">
      <w:pPr>
        <w:ind w:firstLine="709"/>
        <w:jc w:val="right"/>
      </w:pPr>
      <w:r w:rsidRPr="00B7276C">
        <w:t>Комсомольского муниципального района</w:t>
      </w:r>
    </w:p>
    <w:p w14:paraId="1319BDF2" w14:textId="77777777" w:rsidR="00944A65" w:rsidRPr="00B7276C" w:rsidRDefault="00944A65" w:rsidP="00944A65">
      <w:pPr>
        <w:ind w:firstLine="709"/>
      </w:pPr>
      <w:r w:rsidRPr="00B7276C">
        <w:t xml:space="preserve">                                                                                                    от 13 ноября 2024 №283  </w:t>
      </w:r>
    </w:p>
    <w:p w14:paraId="5D98A0EA" w14:textId="77777777" w:rsidR="00944A65" w:rsidRPr="00B7276C" w:rsidRDefault="00944A65" w:rsidP="00944A65">
      <w:pPr>
        <w:ind w:firstLine="709"/>
        <w:jc w:val="right"/>
      </w:pPr>
    </w:p>
    <w:p w14:paraId="43620D18" w14:textId="77777777" w:rsidR="00944A65" w:rsidRPr="00B7276C" w:rsidRDefault="00944A65" w:rsidP="00944A65">
      <w:pPr>
        <w:ind w:firstLine="709"/>
        <w:jc w:val="both"/>
      </w:pPr>
    </w:p>
    <w:p w14:paraId="239D34A0" w14:textId="77777777" w:rsidR="00944A65" w:rsidRPr="00B7276C" w:rsidRDefault="00944A65" w:rsidP="00944A65">
      <w:pPr>
        <w:jc w:val="center"/>
        <w:rPr>
          <w:b/>
          <w:bCs/>
        </w:rPr>
      </w:pPr>
      <w:r w:rsidRPr="00B7276C">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2025 год и на плановый период 2026 и 2027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944A65" w:rsidRPr="00B7276C" w14:paraId="1BAA4BE7" w14:textId="77777777" w:rsidTr="00920C9B">
        <w:trPr>
          <w:trHeight w:val="1121"/>
        </w:trPr>
        <w:tc>
          <w:tcPr>
            <w:tcW w:w="3119" w:type="dxa"/>
          </w:tcPr>
          <w:p w14:paraId="60F8AEF9"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b/>
                <w:color w:val="000000"/>
                <w:sz w:val="24"/>
              </w:rPr>
              <w:t>Код классификации доходов</w:t>
            </w:r>
          </w:p>
          <w:p w14:paraId="3F5D5FEC"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14:paraId="7C35B5ED" w14:textId="77777777" w:rsidR="00944A65" w:rsidRPr="00B7276C" w:rsidRDefault="00944A65" w:rsidP="00920C9B">
            <w:pPr>
              <w:pStyle w:val="affe"/>
              <w:jc w:val="center"/>
              <w:rPr>
                <w:rFonts w:ascii="Times New Roman" w:hAnsi="Times New Roman"/>
                <w:b/>
                <w:color w:val="000000"/>
                <w:sz w:val="24"/>
              </w:rPr>
            </w:pPr>
          </w:p>
          <w:p w14:paraId="33913318"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b/>
                <w:color w:val="000000"/>
                <w:sz w:val="24"/>
              </w:rPr>
              <w:t>Наименование</w:t>
            </w:r>
          </w:p>
          <w:p w14:paraId="6461EC12" w14:textId="77777777" w:rsidR="00944A65" w:rsidRPr="00B7276C" w:rsidRDefault="00944A65" w:rsidP="00920C9B">
            <w:pPr>
              <w:pStyle w:val="affe"/>
              <w:jc w:val="center"/>
              <w:rPr>
                <w:rFonts w:ascii="Times New Roman" w:hAnsi="Times New Roman"/>
                <w:b/>
                <w:color w:val="000000"/>
                <w:sz w:val="24"/>
              </w:rPr>
            </w:pPr>
          </w:p>
        </w:tc>
      </w:tr>
      <w:tr w:rsidR="00944A65" w:rsidRPr="00B7276C" w14:paraId="38022707" w14:textId="77777777" w:rsidTr="00920C9B">
        <w:trPr>
          <w:trHeight w:val="382"/>
        </w:trPr>
        <w:tc>
          <w:tcPr>
            <w:tcW w:w="3119" w:type="dxa"/>
          </w:tcPr>
          <w:p w14:paraId="6F2E9CD4" w14:textId="77777777" w:rsidR="00944A65" w:rsidRPr="00B7276C" w:rsidRDefault="00944A65" w:rsidP="00920C9B">
            <w:pPr>
              <w:jc w:val="center"/>
              <w:rPr>
                <w:b/>
              </w:rPr>
            </w:pPr>
            <w:r w:rsidRPr="00B7276C">
              <w:rPr>
                <w:b/>
              </w:rPr>
              <w:t>023</w:t>
            </w:r>
          </w:p>
        </w:tc>
        <w:tc>
          <w:tcPr>
            <w:tcW w:w="6946" w:type="dxa"/>
          </w:tcPr>
          <w:p w14:paraId="6A436EE5" w14:textId="77777777" w:rsidR="00944A65" w:rsidRPr="00B7276C" w:rsidRDefault="00944A65" w:rsidP="00920C9B">
            <w:pPr>
              <w:rPr>
                <w:b/>
              </w:rPr>
            </w:pPr>
            <w:r w:rsidRPr="00B7276C">
              <w:rPr>
                <w:b/>
              </w:rPr>
              <w:t xml:space="preserve">Департамент Социальной защиты населения Ивановской области </w:t>
            </w:r>
          </w:p>
        </w:tc>
      </w:tr>
      <w:tr w:rsidR="00944A65" w:rsidRPr="00B7276C" w14:paraId="397730FA" w14:textId="77777777" w:rsidTr="00920C9B">
        <w:trPr>
          <w:trHeight w:val="382"/>
        </w:trPr>
        <w:tc>
          <w:tcPr>
            <w:tcW w:w="3119" w:type="dxa"/>
          </w:tcPr>
          <w:p w14:paraId="459FF73B" w14:textId="77777777" w:rsidR="00944A65" w:rsidRPr="00B7276C" w:rsidRDefault="00944A65" w:rsidP="00920C9B">
            <w:pPr>
              <w:tabs>
                <w:tab w:val="left" w:pos="285"/>
              </w:tabs>
              <w:jc w:val="center"/>
            </w:pPr>
            <w:r w:rsidRPr="00B7276C">
              <w:t>023 1 16 01063 01 0000 140</w:t>
            </w:r>
          </w:p>
        </w:tc>
        <w:tc>
          <w:tcPr>
            <w:tcW w:w="6946" w:type="dxa"/>
          </w:tcPr>
          <w:p w14:paraId="24DC7B69" w14:textId="77777777" w:rsidR="00944A65" w:rsidRPr="00B7276C" w:rsidRDefault="00944A65" w:rsidP="00920C9B">
            <w:r w:rsidRPr="00B7276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44A65" w:rsidRPr="00B7276C" w14:paraId="5E82CE62" w14:textId="77777777" w:rsidTr="00920C9B">
        <w:trPr>
          <w:trHeight w:val="382"/>
        </w:trPr>
        <w:tc>
          <w:tcPr>
            <w:tcW w:w="3119" w:type="dxa"/>
          </w:tcPr>
          <w:p w14:paraId="2C9ECBC0" w14:textId="77777777" w:rsidR="00944A65" w:rsidRPr="00B7276C" w:rsidRDefault="00944A65" w:rsidP="00920C9B">
            <w:pPr>
              <w:jc w:val="center"/>
            </w:pPr>
            <w:r w:rsidRPr="00B7276C">
              <w:t>023 1 16 01203 01 0000 140</w:t>
            </w:r>
          </w:p>
        </w:tc>
        <w:tc>
          <w:tcPr>
            <w:tcW w:w="6946" w:type="dxa"/>
          </w:tcPr>
          <w:p w14:paraId="62FB51ED" w14:textId="77777777" w:rsidR="00944A65" w:rsidRPr="00B7276C" w:rsidRDefault="00944A65" w:rsidP="00920C9B">
            <w:r w:rsidRPr="00B7276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44A65" w:rsidRPr="00B7276C" w14:paraId="78CD1B9D" w14:textId="77777777" w:rsidTr="00920C9B">
        <w:trPr>
          <w:trHeight w:val="556"/>
        </w:trPr>
        <w:tc>
          <w:tcPr>
            <w:tcW w:w="3119" w:type="dxa"/>
          </w:tcPr>
          <w:p w14:paraId="5B3464E9" w14:textId="77777777" w:rsidR="00944A65" w:rsidRPr="00B7276C" w:rsidRDefault="00944A65" w:rsidP="00920C9B">
            <w:pPr>
              <w:jc w:val="center"/>
              <w:rPr>
                <w:b/>
              </w:rPr>
            </w:pPr>
            <w:r w:rsidRPr="00B7276C">
              <w:rPr>
                <w:b/>
              </w:rPr>
              <w:t>041</w:t>
            </w:r>
          </w:p>
        </w:tc>
        <w:tc>
          <w:tcPr>
            <w:tcW w:w="6946" w:type="dxa"/>
          </w:tcPr>
          <w:p w14:paraId="04101A49" w14:textId="77777777" w:rsidR="00944A65" w:rsidRPr="00B7276C" w:rsidRDefault="00944A65" w:rsidP="00920C9B">
            <w:pPr>
              <w:rPr>
                <w:b/>
              </w:rPr>
            </w:pPr>
            <w:r w:rsidRPr="00B7276C">
              <w:rPr>
                <w:b/>
              </w:rPr>
              <w:t>Департамент природных ресурсов и экологии Ивановской области</w:t>
            </w:r>
          </w:p>
        </w:tc>
      </w:tr>
      <w:tr w:rsidR="00944A65" w:rsidRPr="00B7276C" w14:paraId="77E940BB" w14:textId="77777777" w:rsidTr="00920C9B">
        <w:trPr>
          <w:trHeight w:val="2011"/>
        </w:trPr>
        <w:tc>
          <w:tcPr>
            <w:tcW w:w="3119" w:type="dxa"/>
          </w:tcPr>
          <w:p w14:paraId="6FA93F9B" w14:textId="77777777" w:rsidR="00944A65" w:rsidRPr="00B7276C" w:rsidRDefault="00944A65" w:rsidP="00920C9B">
            <w:pPr>
              <w:jc w:val="center"/>
            </w:pPr>
            <w:r w:rsidRPr="00B7276C">
              <w:t>041 1 16 11050 01 0000 140</w:t>
            </w:r>
          </w:p>
        </w:tc>
        <w:tc>
          <w:tcPr>
            <w:tcW w:w="6946" w:type="dxa"/>
          </w:tcPr>
          <w:p w14:paraId="4AFA1AF7" w14:textId="77777777" w:rsidR="00944A65" w:rsidRPr="00B7276C" w:rsidRDefault="00944A65" w:rsidP="00920C9B">
            <w:pPr>
              <w:autoSpaceDE w:val="0"/>
              <w:autoSpaceDN w:val="0"/>
              <w:adjustRightInd w:val="0"/>
              <w:jc w:val="both"/>
            </w:pPr>
            <w:r w:rsidRPr="00B7276C">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944A65" w:rsidRPr="00B7276C" w14:paraId="5435D14E" w14:textId="77777777" w:rsidTr="00920C9B">
        <w:trPr>
          <w:trHeight w:val="382"/>
        </w:trPr>
        <w:tc>
          <w:tcPr>
            <w:tcW w:w="3119" w:type="dxa"/>
          </w:tcPr>
          <w:p w14:paraId="4A653F51" w14:textId="77777777" w:rsidR="00944A65" w:rsidRPr="00B7276C" w:rsidRDefault="00944A65" w:rsidP="00920C9B">
            <w:pPr>
              <w:jc w:val="center"/>
              <w:rPr>
                <w:b/>
              </w:rPr>
            </w:pPr>
            <w:r w:rsidRPr="00B7276C">
              <w:rPr>
                <w:b/>
              </w:rPr>
              <w:t>042</w:t>
            </w:r>
          </w:p>
        </w:tc>
        <w:tc>
          <w:tcPr>
            <w:tcW w:w="6946" w:type="dxa"/>
          </w:tcPr>
          <w:p w14:paraId="293AEA28" w14:textId="77777777" w:rsidR="00944A65" w:rsidRPr="00B7276C" w:rsidRDefault="00944A65" w:rsidP="00920C9B">
            <w:pPr>
              <w:rPr>
                <w:b/>
              </w:rPr>
            </w:pPr>
            <w:r w:rsidRPr="00B7276C">
              <w:rPr>
                <w:b/>
              </w:rPr>
              <w:t>Комитет Ивановской области по обеспечению деятельности мировых судей и гражданской защиты населения</w:t>
            </w:r>
          </w:p>
        </w:tc>
      </w:tr>
      <w:tr w:rsidR="00944A65" w:rsidRPr="00B7276C" w14:paraId="6F0FCEEB" w14:textId="77777777" w:rsidTr="00920C9B">
        <w:trPr>
          <w:trHeight w:val="382"/>
        </w:trPr>
        <w:tc>
          <w:tcPr>
            <w:tcW w:w="3119" w:type="dxa"/>
          </w:tcPr>
          <w:p w14:paraId="2FAB6FD5"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042 1 16 01053 01 0000 140</w:t>
            </w:r>
          </w:p>
        </w:tc>
        <w:tc>
          <w:tcPr>
            <w:tcW w:w="6946" w:type="dxa"/>
          </w:tcPr>
          <w:p w14:paraId="5EEE17B1"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44A65" w:rsidRPr="00B7276C" w14:paraId="21147894" w14:textId="77777777" w:rsidTr="00920C9B">
        <w:trPr>
          <w:trHeight w:val="382"/>
        </w:trPr>
        <w:tc>
          <w:tcPr>
            <w:tcW w:w="3119" w:type="dxa"/>
          </w:tcPr>
          <w:p w14:paraId="4C82039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042 1 16 01063 01 0000 140</w:t>
            </w:r>
          </w:p>
        </w:tc>
        <w:tc>
          <w:tcPr>
            <w:tcW w:w="6946" w:type="dxa"/>
          </w:tcPr>
          <w:p w14:paraId="32D1436D"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w:t>
            </w:r>
            <w:r w:rsidRPr="00B7276C">
              <w:rPr>
                <w:rFonts w:ascii="Times New Roman" w:hAnsi="Times New Roman"/>
                <w:color w:val="000000"/>
                <w:sz w:val="24"/>
              </w:rPr>
              <w:lastRenderedPageBreak/>
              <w:t>общественную нравственность, налагаемые мировыми судьями, комиссиями по делам несовершеннолетних и защите их прав</w:t>
            </w:r>
          </w:p>
        </w:tc>
      </w:tr>
      <w:tr w:rsidR="00944A65" w:rsidRPr="00B7276C" w14:paraId="30C56647" w14:textId="77777777" w:rsidTr="00920C9B">
        <w:trPr>
          <w:trHeight w:val="382"/>
        </w:trPr>
        <w:tc>
          <w:tcPr>
            <w:tcW w:w="3119" w:type="dxa"/>
          </w:tcPr>
          <w:p w14:paraId="29628049"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lastRenderedPageBreak/>
              <w:t>042 1 16 01073 01 0000 140</w:t>
            </w:r>
          </w:p>
        </w:tc>
        <w:tc>
          <w:tcPr>
            <w:tcW w:w="6946" w:type="dxa"/>
          </w:tcPr>
          <w:p w14:paraId="42E0450A"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44A65" w:rsidRPr="00B7276C" w14:paraId="3A404C9C" w14:textId="77777777" w:rsidTr="00920C9B">
        <w:trPr>
          <w:trHeight w:val="382"/>
        </w:trPr>
        <w:tc>
          <w:tcPr>
            <w:tcW w:w="3119" w:type="dxa"/>
          </w:tcPr>
          <w:p w14:paraId="1FF17CE0"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042 1 16 01083 01 0000 140</w:t>
            </w:r>
          </w:p>
        </w:tc>
        <w:tc>
          <w:tcPr>
            <w:tcW w:w="6946" w:type="dxa"/>
          </w:tcPr>
          <w:p w14:paraId="0E505101" w14:textId="77777777" w:rsidR="00944A65" w:rsidRPr="00B7276C" w:rsidRDefault="00944A65" w:rsidP="00920C9B">
            <w:pPr>
              <w:autoSpaceDE w:val="0"/>
              <w:autoSpaceDN w:val="0"/>
              <w:adjustRightInd w:val="0"/>
              <w:jc w:val="both"/>
            </w:pPr>
            <w:r w:rsidRPr="00B7276C">
              <w:t xml:space="preserve">Административные штрафы, установленные </w:t>
            </w:r>
            <w:hyperlink r:id="rId56" w:history="1">
              <w:r w:rsidRPr="00B7276C">
                <w:rPr>
                  <w:color w:val="0000FF"/>
                </w:rPr>
                <w:t>главой 8</w:t>
              </w:r>
            </w:hyperlink>
            <w:r w:rsidRPr="00B7276C">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944A65" w:rsidRPr="00B7276C" w14:paraId="25EFB56A" w14:textId="77777777" w:rsidTr="00920C9B">
        <w:trPr>
          <w:trHeight w:val="382"/>
        </w:trPr>
        <w:tc>
          <w:tcPr>
            <w:tcW w:w="3119" w:type="dxa"/>
          </w:tcPr>
          <w:p w14:paraId="4FC7CDD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042 1 16 01093 01 0000 140</w:t>
            </w:r>
          </w:p>
        </w:tc>
        <w:tc>
          <w:tcPr>
            <w:tcW w:w="6946" w:type="dxa"/>
          </w:tcPr>
          <w:p w14:paraId="3F2FC044" w14:textId="77777777" w:rsidR="00944A65" w:rsidRPr="00B7276C" w:rsidRDefault="002B2B60" w:rsidP="00920C9B">
            <w:hyperlink r:id="rId57" w:anchor="/document/12125267/entry/90" w:history="1">
              <w:r w:rsidR="00944A65" w:rsidRPr="00B7276C">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944A65" w:rsidRPr="00B7276C" w14:paraId="3C996F36" w14:textId="77777777" w:rsidTr="00920C9B">
        <w:trPr>
          <w:trHeight w:val="382"/>
        </w:trPr>
        <w:tc>
          <w:tcPr>
            <w:tcW w:w="3119" w:type="dxa"/>
          </w:tcPr>
          <w:p w14:paraId="780F6CA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042 1 16 01133 01 0000 140</w:t>
            </w:r>
          </w:p>
        </w:tc>
        <w:tc>
          <w:tcPr>
            <w:tcW w:w="6946" w:type="dxa"/>
          </w:tcPr>
          <w:p w14:paraId="02C78DD9" w14:textId="77777777" w:rsidR="00944A65" w:rsidRPr="00B7276C" w:rsidRDefault="00944A65" w:rsidP="00920C9B">
            <w:r w:rsidRPr="00B7276C">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944A65" w:rsidRPr="00B7276C" w14:paraId="24E8DCC4" w14:textId="77777777" w:rsidTr="00920C9B">
        <w:trPr>
          <w:trHeight w:val="382"/>
        </w:trPr>
        <w:tc>
          <w:tcPr>
            <w:tcW w:w="3119" w:type="dxa"/>
          </w:tcPr>
          <w:p w14:paraId="654C38FE"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042 1 16 01143 01 0000 140</w:t>
            </w:r>
          </w:p>
        </w:tc>
        <w:tc>
          <w:tcPr>
            <w:tcW w:w="6946" w:type="dxa"/>
          </w:tcPr>
          <w:p w14:paraId="383358F7"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44A65" w:rsidRPr="00B7276C" w14:paraId="11878AEC" w14:textId="77777777" w:rsidTr="00920C9B">
        <w:trPr>
          <w:trHeight w:val="382"/>
        </w:trPr>
        <w:tc>
          <w:tcPr>
            <w:tcW w:w="3119" w:type="dxa"/>
          </w:tcPr>
          <w:p w14:paraId="146A074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042 1 16 01153 01 0000 140</w:t>
            </w:r>
          </w:p>
        </w:tc>
        <w:tc>
          <w:tcPr>
            <w:tcW w:w="6946" w:type="dxa"/>
          </w:tcPr>
          <w:p w14:paraId="42A6BC03" w14:textId="77777777" w:rsidR="00944A65" w:rsidRPr="00B7276C" w:rsidRDefault="00944A65" w:rsidP="00920C9B">
            <w:pPr>
              <w:autoSpaceDE w:val="0"/>
              <w:autoSpaceDN w:val="0"/>
              <w:adjustRightInd w:val="0"/>
              <w:jc w:val="both"/>
            </w:pPr>
            <w:r w:rsidRPr="00B7276C">
              <w:t xml:space="preserve">Административные штрафы, установленные </w:t>
            </w:r>
            <w:hyperlink r:id="rId58" w:history="1">
              <w:r w:rsidRPr="00B7276C">
                <w:t>главой 15</w:t>
              </w:r>
            </w:hyperlink>
            <w:r w:rsidRPr="00B7276C">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59" w:history="1">
              <w:r w:rsidRPr="00B7276C">
                <w:t>пункте 6 статьи 46</w:t>
              </w:r>
            </w:hyperlink>
            <w:r w:rsidRPr="00B7276C">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944A65" w:rsidRPr="00B7276C" w14:paraId="68B89254" w14:textId="77777777" w:rsidTr="00920C9B">
        <w:trPr>
          <w:trHeight w:val="382"/>
        </w:trPr>
        <w:tc>
          <w:tcPr>
            <w:tcW w:w="3119" w:type="dxa"/>
          </w:tcPr>
          <w:p w14:paraId="17E92C5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042 1 16 01173 01 0000 140</w:t>
            </w:r>
          </w:p>
        </w:tc>
        <w:tc>
          <w:tcPr>
            <w:tcW w:w="6946" w:type="dxa"/>
          </w:tcPr>
          <w:p w14:paraId="6755FC2F"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44A65" w:rsidRPr="00B7276C" w14:paraId="41CFFA9B" w14:textId="77777777" w:rsidTr="00920C9B">
        <w:trPr>
          <w:trHeight w:val="382"/>
        </w:trPr>
        <w:tc>
          <w:tcPr>
            <w:tcW w:w="3119" w:type="dxa"/>
          </w:tcPr>
          <w:p w14:paraId="0BD2990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042 1 16 01193 01 0000 140</w:t>
            </w:r>
          </w:p>
        </w:tc>
        <w:tc>
          <w:tcPr>
            <w:tcW w:w="6946" w:type="dxa"/>
          </w:tcPr>
          <w:p w14:paraId="294471D6"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44A65" w:rsidRPr="00B7276C" w14:paraId="514CF3FC" w14:textId="77777777" w:rsidTr="00920C9B">
        <w:trPr>
          <w:trHeight w:val="382"/>
        </w:trPr>
        <w:tc>
          <w:tcPr>
            <w:tcW w:w="3119" w:type="dxa"/>
          </w:tcPr>
          <w:p w14:paraId="62CDDA4F"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042 1 16 01203 01 0000 140</w:t>
            </w:r>
          </w:p>
        </w:tc>
        <w:tc>
          <w:tcPr>
            <w:tcW w:w="6946" w:type="dxa"/>
          </w:tcPr>
          <w:p w14:paraId="0E3CE5EA"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44A65" w:rsidRPr="00B7276C" w14:paraId="6FB4A2F7" w14:textId="77777777" w:rsidTr="00920C9B">
        <w:tc>
          <w:tcPr>
            <w:tcW w:w="3119" w:type="dxa"/>
          </w:tcPr>
          <w:p w14:paraId="1038EA4F"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
                <w:bCs/>
                <w:color w:val="000000"/>
                <w:sz w:val="24"/>
              </w:rPr>
              <w:lastRenderedPageBreak/>
              <w:t>048</w:t>
            </w:r>
          </w:p>
        </w:tc>
        <w:tc>
          <w:tcPr>
            <w:tcW w:w="6946" w:type="dxa"/>
          </w:tcPr>
          <w:p w14:paraId="7281916B" w14:textId="77777777" w:rsidR="00944A65" w:rsidRPr="00B7276C" w:rsidRDefault="00944A65" w:rsidP="00920C9B">
            <w:pPr>
              <w:shd w:val="clear" w:color="auto" w:fill="FFFFFF"/>
              <w:outlineLvl w:val="1"/>
              <w:rPr>
                <w:b/>
                <w:bCs/>
              </w:rPr>
            </w:pPr>
            <w:r w:rsidRPr="00B7276C">
              <w:rPr>
                <w:b/>
                <w:bCs/>
              </w:rPr>
              <w:t>Межрегиональное управление Федеральной службы по надзору в сфере природопользования по Владимирской и Ивановской областям</w:t>
            </w:r>
          </w:p>
        </w:tc>
      </w:tr>
      <w:tr w:rsidR="00944A65" w:rsidRPr="00B7276C" w14:paraId="5F9B9E36" w14:textId="77777777" w:rsidTr="00920C9B">
        <w:trPr>
          <w:trHeight w:val="307"/>
        </w:trPr>
        <w:tc>
          <w:tcPr>
            <w:tcW w:w="3119" w:type="dxa"/>
          </w:tcPr>
          <w:p w14:paraId="7FDCC98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048 1 12 01010 01 0000 120</w:t>
            </w:r>
          </w:p>
        </w:tc>
        <w:tc>
          <w:tcPr>
            <w:tcW w:w="6946" w:type="dxa"/>
          </w:tcPr>
          <w:p w14:paraId="542D0EBF" w14:textId="77777777" w:rsidR="00944A65" w:rsidRPr="00B7276C" w:rsidRDefault="00944A65" w:rsidP="00920C9B">
            <w:pPr>
              <w:snapToGrid w:val="0"/>
              <w:jc w:val="both"/>
            </w:pPr>
            <w:r w:rsidRPr="00B7276C">
              <w:t>Плата за выбросы загрязняющих веществ в атмосферный воздух стационарными объектами</w:t>
            </w:r>
          </w:p>
        </w:tc>
      </w:tr>
      <w:tr w:rsidR="00944A65" w:rsidRPr="00B7276C" w14:paraId="1489005D" w14:textId="77777777" w:rsidTr="00920C9B">
        <w:trPr>
          <w:trHeight w:val="307"/>
        </w:trPr>
        <w:tc>
          <w:tcPr>
            <w:tcW w:w="3119" w:type="dxa"/>
          </w:tcPr>
          <w:p w14:paraId="70115BE0"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048 1 12 01030 01 0000 120</w:t>
            </w:r>
          </w:p>
        </w:tc>
        <w:tc>
          <w:tcPr>
            <w:tcW w:w="6946" w:type="dxa"/>
          </w:tcPr>
          <w:p w14:paraId="64FE8D8B" w14:textId="77777777" w:rsidR="00944A65" w:rsidRPr="00B7276C" w:rsidRDefault="00944A65" w:rsidP="00920C9B">
            <w:pPr>
              <w:autoSpaceDE w:val="0"/>
              <w:autoSpaceDN w:val="0"/>
              <w:adjustRightInd w:val="0"/>
              <w:jc w:val="both"/>
            </w:pPr>
            <w:r w:rsidRPr="00B7276C">
              <w:rPr>
                <w:rFonts w:eastAsia="Calibri"/>
                <w:lang w:eastAsia="en-US"/>
              </w:rPr>
              <w:t>Плата за сбросы загрязняющих веществ в водные объекты</w:t>
            </w:r>
          </w:p>
        </w:tc>
      </w:tr>
      <w:tr w:rsidR="00944A65" w:rsidRPr="00B7276C" w14:paraId="33079401" w14:textId="77777777" w:rsidTr="00920C9B">
        <w:trPr>
          <w:trHeight w:val="307"/>
        </w:trPr>
        <w:tc>
          <w:tcPr>
            <w:tcW w:w="3119" w:type="dxa"/>
          </w:tcPr>
          <w:p w14:paraId="66DFB4B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048 1 12 01041 01 0000 120</w:t>
            </w:r>
          </w:p>
        </w:tc>
        <w:tc>
          <w:tcPr>
            <w:tcW w:w="6946" w:type="dxa"/>
          </w:tcPr>
          <w:p w14:paraId="2F24D4E1" w14:textId="77777777" w:rsidR="00944A65" w:rsidRPr="00B7276C" w:rsidRDefault="00944A65" w:rsidP="00920C9B">
            <w:pPr>
              <w:autoSpaceDE w:val="0"/>
              <w:autoSpaceDN w:val="0"/>
              <w:adjustRightInd w:val="0"/>
              <w:jc w:val="both"/>
              <w:rPr>
                <w:rFonts w:eastAsia="Calibri"/>
                <w:lang w:eastAsia="en-US"/>
              </w:rPr>
            </w:pPr>
            <w:r w:rsidRPr="00B7276C">
              <w:rPr>
                <w:rFonts w:eastAsia="Calibri"/>
                <w:lang w:eastAsia="en-US"/>
              </w:rPr>
              <w:t>Плата за размещение отходов производства</w:t>
            </w:r>
          </w:p>
        </w:tc>
      </w:tr>
      <w:tr w:rsidR="00944A65" w:rsidRPr="00B7276C" w14:paraId="35E8333C" w14:textId="77777777" w:rsidTr="00920C9B">
        <w:tc>
          <w:tcPr>
            <w:tcW w:w="3119" w:type="dxa"/>
          </w:tcPr>
          <w:p w14:paraId="44C5C327"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
                <w:bCs/>
                <w:color w:val="000000"/>
                <w:sz w:val="24"/>
              </w:rPr>
              <w:t>050</w:t>
            </w:r>
          </w:p>
        </w:tc>
        <w:tc>
          <w:tcPr>
            <w:tcW w:w="6946" w:type="dxa"/>
          </w:tcPr>
          <w:p w14:paraId="71DC925F" w14:textId="77777777" w:rsidR="00944A65" w:rsidRPr="00B7276C" w:rsidRDefault="00944A65" w:rsidP="00920C9B">
            <w:pPr>
              <w:pStyle w:val="affe"/>
              <w:jc w:val="both"/>
              <w:rPr>
                <w:rFonts w:ascii="Times New Roman" w:hAnsi="Times New Roman"/>
                <w:b/>
                <w:bCs/>
                <w:color w:val="000000"/>
                <w:sz w:val="24"/>
              </w:rPr>
            </w:pPr>
            <w:r w:rsidRPr="00B7276C">
              <w:rPr>
                <w:rFonts w:ascii="Times New Roman" w:hAnsi="Times New Roman"/>
                <w:b/>
                <w:bCs/>
                <w:color w:val="000000"/>
                <w:sz w:val="24"/>
              </w:rPr>
              <w:t>Администрация Комсомольского муниципального района Ивановской области</w:t>
            </w:r>
          </w:p>
        </w:tc>
      </w:tr>
      <w:tr w:rsidR="00944A65" w:rsidRPr="00B7276C" w14:paraId="4C8F8A58" w14:textId="77777777" w:rsidTr="00920C9B">
        <w:trPr>
          <w:trHeight w:val="221"/>
        </w:trPr>
        <w:tc>
          <w:tcPr>
            <w:tcW w:w="3119" w:type="dxa"/>
          </w:tcPr>
          <w:p w14:paraId="28024DDB"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Cs/>
                <w:color w:val="000000"/>
                <w:sz w:val="24"/>
              </w:rPr>
              <w:t>050 1 08 07150 01 0000 110</w:t>
            </w:r>
          </w:p>
        </w:tc>
        <w:tc>
          <w:tcPr>
            <w:tcW w:w="6946" w:type="dxa"/>
          </w:tcPr>
          <w:p w14:paraId="7B7181DA" w14:textId="77777777" w:rsidR="00944A65" w:rsidRPr="00B7276C" w:rsidRDefault="00944A65" w:rsidP="00920C9B">
            <w:pPr>
              <w:pStyle w:val="affe"/>
              <w:jc w:val="both"/>
              <w:rPr>
                <w:rFonts w:ascii="Times New Roman" w:hAnsi="Times New Roman"/>
                <w:bCs/>
                <w:color w:val="000000"/>
                <w:sz w:val="24"/>
              </w:rPr>
            </w:pPr>
            <w:r w:rsidRPr="00B7276C">
              <w:rPr>
                <w:rFonts w:ascii="Times New Roman" w:hAnsi="Times New Roman"/>
                <w:bCs/>
                <w:color w:val="000000"/>
                <w:sz w:val="24"/>
              </w:rPr>
              <w:t>Государственная пошлина за выдачу разрешения на установку рекламной конструкции</w:t>
            </w:r>
          </w:p>
        </w:tc>
      </w:tr>
      <w:tr w:rsidR="00944A65" w:rsidRPr="00B7276C" w14:paraId="60C5E3C4" w14:textId="77777777" w:rsidTr="00920C9B">
        <w:tc>
          <w:tcPr>
            <w:tcW w:w="3119" w:type="dxa"/>
          </w:tcPr>
          <w:p w14:paraId="39BB3F71" w14:textId="77777777" w:rsidR="00944A65" w:rsidRPr="00B7276C" w:rsidRDefault="00944A65" w:rsidP="00920C9B">
            <w:pPr>
              <w:pStyle w:val="affe"/>
              <w:jc w:val="center"/>
              <w:rPr>
                <w:rFonts w:ascii="Times New Roman" w:hAnsi="Times New Roman"/>
                <w:color w:val="000000"/>
                <w:sz w:val="24"/>
              </w:rPr>
            </w:pPr>
          </w:p>
          <w:p w14:paraId="5F7D93F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050 1 11 05013 05 0000 120</w:t>
            </w:r>
          </w:p>
        </w:tc>
        <w:tc>
          <w:tcPr>
            <w:tcW w:w="6946" w:type="dxa"/>
          </w:tcPr>
          <w:p w14:paraId="6FA324C1"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944A65" w:rsidRPr="00B7276C" w14:paraId="6D06FBB5" w14:textId="77777777" w:rsidTr="00920C9B">
        <w:tc>
          <w:tcPr>
            <w:tcW w:w="3119" w:type="dxa"/>
          </w:tcPr>
          <w:p w14:paraId="22BFC686"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050 1 11 05025 05 0000 120</w:t>
            </w:r>
          </w:p>
        </w:tc>
        <w:tc>
          <w:tcPr>
            <w:tcW w:w="6946" w:type="dxa"/>
          </w:tcPr>
          <w:p w14:paraId="322FC0DF"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944A65" w:rsidRPr="00B7276C" w14:paraId="186A6B20" w14:textId="77777777" w:rsidTr="00920C9B">
        <w:tc>
          <w:tcPr>
            <w:tcW w:w="3119" w:type="dxa"/>
          </w:tcPr>
          <w:p w14:paraId="3FF340A5"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050 1 11 05035 05 0000 120</w:t>
            </w:r>
          </w:p>
        </w:tc>
        <w:tc>
          <w:tcPr>
            <w:tcW w:w="6946" w:type="dxa"/>
          </w:tcPr>
          <w:p w14:paraId="7203D760"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44A65" w:rsidRPr="00B7276C" w14:paraId="775EE278" w14:textId="77777777" w:rsidTr="00920C9B">
        <w:tc>
          <w:tcPr>
            <w:tcW w:w="3119" w:type="dxa"/>
          </w:tcPr>
          <w:p w14:paraId="459C57CF"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050 1 11 05075 05 0000 120</w:t>
            </w:r>
          </w:p>
        </w:tc>
        <w:tc>
          <w:tcPr>
            <w:tcW w:w="6946" w:type="dxa"/>
          </w:tcPr>
          <w:p w14:paraId="19E167FC" w14:textId="77777777" w:rsidR="00944A65" w:rsidRPr="00B7276C" w:rsidRDefault="00944A65" w:rsidP="00920C9B">
            <w:pPr>
              <w:jc w:val="both"/>
            </w:pPr>
            <w:r w:rsidRPr="00B7276C">
              <w:t>Доходы от сдачи в аренду имущества, составляющего казну муниципальных районов (за исключением земельных участков)</w:t>
            </w:r>
          </w:p>
        </w:tc>
      </w:tr>
      <w:tr w:rsidR="00944A65" w:rsidRPr="00B7276C" w14:paraId="725836EE" w14:textId="77777777" w:rsidTr="00920C9B">
        <w:tc>
          <w:tcPr>
            <w:tcW w:w="3119" w:type="dxa"/>
          </w:tcPr>
          <w:p w14:paraId="0E231114"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050 1 11 05313 05 0000 120</w:t>
            </w:r>
          </w:p>
        </w:tc>
        <w:tc>
          <w:tcPr>
            <w:tcW w:w="6946" w:type="dxa"/>
          </w:tcPr>
          <w:p w14:paraId="7252ECED" w14:textId="77777777" w:rsidR="00944A65" w:rsidRPr="00B7276C" w:rsidRDefault="00944A65" w:rsidP="00920C9B">
            <w:pPr>
              <w:jc w:val="both"/>
            </w:pPr>
            <w:r w:rsidRPr="00B7276C">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44A65" w:rsidRPr="00B7276C" w14:paraId="5FE62F69" w14:textId="77777777" w:rsidTr="00920C9B">
        <w:tc>
          <w:tcPr>
            <w:tcW w:w="3119" w:type="dxa"/>
          </w:tcPr>
          <w:p w14:paraId="3D404BF6" w14:textId="77777777" w:rsidR="00944A65" w:rsidRPr="00B7276C" w:rsidRDefault="00944A65" w:rsidP="00920C9B">
            <w:pPr>
              <w:snapToGrid w:val="0"/>
              <w:ind w:right="-108"/>
              <w:jc w:val="center"/>
            </w:pPr>
            <w:r w:rsidRPr="00B7276C">
              <w:t>050 1 11 05313 13 0000 120</w:t>
            </w:r>
          </w:p>
        </w:tc>
        <w:tc>
          <w:tcPr>
            <w:tcW w:w="6946" w:type="dxa"/>
          </w:tcPr>
          <w:p w14:paraId="66AEEDD0" w14:textId="77777777" w:rsidR="00944A65" w:rsidRPr="00B7276C" w:rsidRDefault="00944A65" w:rsidP="00920C9B">
            <w:pPr>
              <w:snapToGrid w:val="0"/>
            </w:pPr>
            <w:r w:rsidRPr="00B7276C">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944A65" w:rsidRPr="00B7276C" w14:paraId="4CFC69A4" w14:textId="77777777" w:rsidTr="00920C9B">
        <w:tc>
          <w:tcPr>
            <w:tcW w:w="3119" w:type="dxa"/>
          </w:tcPr>
          <w:p w14:paraId="1CB5A9BC" w14:textId="77777777" w:rsidR="00944A65" w:rsidRPr="00B7276C" w:rsidRDefault="00944A65" w:rsidP="00920C9B">
            <w:pPr>
              <w:snapToGrid w:val="0"/>
              <w:ind w:right="-108"/>
              <w:jc w:val="center"/>
            </w:pPr>
            <w:r w:rsidRPr="00B7276C">
              <w:t>050 1 11 05325 05 0000 120</w:t>
            </w:r>
          </w:p>
        </w:tc>
        <w:tc>
          <w:tcPr>
            <w:tcW w:w="6946" w:type="dxa"/>
          </w:tcPr>
          <w:p w14:paraId="003D5BEE" w14:textId="77777777" w:rsidR="00944A65" w:rsidRPr="00B7276C" w:rsidRDefault="00944A65" w:rsidP="00920C9B">
            <w:pPr>
              <w:snapToGrid w:val="0"/>
            </w:pPr>
            <w:r w:rsidRPr="00B7276C">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944A65" w:rsidRPr="00B7276C" w14:paraId="0710FA8A" w14:textId="77777777" w:rsidTr="00920C9B">
        <w:tc>
          <w:tcPr>
            <w:tcW w:w="3119" w:type="dxa"/>
            <w:tcBorders>
              <w:left w:val="single" w:sz="4" w:space="0" w:color="auto"/>
            </w:tcBorders>
          </w:tcPr>
          <w:p w14:paraId="0A6D8A8E"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050 1 11 07015 05 0000 120</w:t>
            </w:r>
          </w:p>
        </w:tc>
        <w:tc>
          <w:tcPr>
            <w:tcW w:w="6946" w:type="dxa"/>
          </w:tcPr>
          <w:p w14:paraId="27692083"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44A65" w:rsidRPr="00B7276C" w14:paraId="72BD2BBB" w14:textId="77777777" w:rsidTr="00920C9B">
        <w:tc>
          <w:tcPr>
            <w:tcW w:w="3119" w:type="dxa"/>
            <w:tcBorders>
              <w:left w:val="single" w:sz="4" w:space="0" w:color="auto"/>
            </w:tcBorders>
          </w:tcPr>
          <w:p w14:paraId="31683568" w14:textId="77777777" w:rsidR="00944A65" w:rsidRPr="00B7276C" w:rsidRDefault="00944A65" w:rsidP="00920C9B">
            <w:pPr>
              <w:tabs>
                <w:tab w:val="left" w:pos="7797"/>
              </w:tabs>
              <w:jc w:val="center"/>
              <w:rPr>
                <w:lang w:eastAsia="en-US"/>
              </w:rPr>
            </w:pPr>
            <w:r w:rsidRPr="00B7276C">
              <w:t>050 1 13 02065 05 0000 130</w:t>
            </w:r>
          </w:p>
        </w:tc>
        <w:tc>
          <w:tcPr>
            <w:tcW w:w="6946" w:type="dxa"/>
          </w:tcPr>
          <w:p w14:paraId="05D5B63E" w14:textId="77777777" w:rsidR="00944A65" w:rsidRPr="00B7276C" w:rsidRDefault="00944A65" w:rsidP="00920C9B">
            <w:pPr>
              <w:tabs>
                <w:tab w:val="left" w:pos="7797"/>
              </w:tabs>
              <w:jc w:val="both"/>
              <w:rPr>
                <w:lang w:eastAsia="en-US"/>
              </w:rPr>
            </w:pPr>
            <w:r w:rsidRPr="00B7276C">
              <w:t xml:space="preserve">Доходы, поступающие в порядке возмещения расходов, понесенных в связи с </w:t>
            </w:r>
            <w:r w:rsidRPr="00B7276C">
              <w:lastRenderedPageBreak/>
              <w:t xml:space="preserve">эксплуатацией имущества муниципальных районов     </w:t>
            </w:r>
          </w:p>
        </w:tc>
      </w:tr>
      <w:tr w:rsidR="00944A65" w:rsidRPr="00B7276C" w14:paraId="1A58922F" w14:textId="77777777" w:rsidTr="00920C9B">
        <w:tc>
          <w:tcPr>
            <w:tcW w:w="3119" w:type="dxa"/>
            <w:tcBorders>
              <w:left w:val="single" w:sz="4" w:space="0" w:color="auto"/>
            </w:tcBorders>
          </w:tcPr>
          <w:p w14:paraId="5E43A283"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lastRenderedPageBreak/>
              <w:t>050 1 13 02995 05 0003 130</w:t>
            </w:r>
          </w:p>
        </w:tc>
        <w:tc>
          <w:tcPr>
            <w:tcW w:w="6946" w:type="dxa"/>
          </w:tcPr>
          <w:p w14:paraId="63BE65E9"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0A1064AF" w14:textId="77777777" w:rsidTr="00920C9B">
        <w:tc>
          <w:tcPr>
            <w:tcW w:w="3119" w:type="dxa"/>
            <w:tcBorders>
              <w:left w:val="single" w:sz="4" w:space="0" w:color="auto"/>
            </w:tcBorders>
          </w:tcPr>
          <w:p w14:paraId="52ECD630"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050 1 13 02995 05 0005 130</w:t>
            </w:r>
          </w:p>
        </w:tc>
        <w:tc>
          <w:tcPr>
            <w:tcW w:w="6946" w:type="dxa"/>
          </w:tcPr>
          <w:p w14:paraId="62E1C35B"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944A65" w:rsidRPr="00B7276C" w14:paraId="1B62BC84" w14:textId="77777777" w:rsidTr="00920C9B">
        <w:tc>
          <w:tcPr>
            <w:tcW w:w="3119" w:type="dxa"/>
            <w:tcBorders>
              <w:left w:val="single" w:sz="4" w:space="0" w:color="auto"/>
            </w:tcBorders>
          </w:tcPr>
          <w:p w14:paraId="31F3534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050 1 13 02995 05 0006 130</w:t>
            </w:r>
          </w:p>
        </w:tc>
        <w:tc>
          <w:tcPr>
            <w:tcW w:w="6946" w:type="dxa"/>
          </w:tcPr>
          <w:p w14:paraId="5ECDE1F7"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944A65" w:rsidRPr="00B7276C" w14:paraId="2DE25820" w14:textId="77777777" w:rsidTr="00920C9B">
        <w:tc>
          <w:tcPr>
            <w:tcW w:w="3119" w:type="dxa"/>
          </w:tcPr>
          <w:p w14:paraId="35E6CA21" w14:textId="77777777" w:rsidR="00944A65" w:rsidRPr="00B7276C" w:rsidRDefault="00944A65" w:rsidP="00920C9B">
            <w:pPr>
              <w:pStyle w:val="affe"/>
              <w:jc w:val="center"/>
              <w:rPr>
                <w:rFonts w:ascii="Times New Roman" w:hAnsi="Times New Roman"/>
                <w:color w:val="000000"/>
                <w:sz w:val="24"/>
              </w:rPr>
            </w:pPr>
          </w:p>
          <w:p w14:paraId="71E513F9"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050 1 14 02052 05 0000 410</w:t>
            </w:r>
          </w:p>
        </w:tc>
        <w:tc>
          <w:tcPr>
            <w:tcW w:w="6946" w:type="dxa"/>
          </w:tcPr>
          <w:p w14:paraId="7C3C3C4D" w14:textId="77777777" w:rsidR="00944A65" w:rsidRPr="00B7276C" w:rsidRDefault="00944A65" w:rsidP="00920C9B">
            <w:pPr>
              <w:autoSpaceDE w:val="0"/>
              <w:autoSpaceDN w:val="0"/>
              <w:adjustRightInd w:val="0"/>
              <w:jc w:val="both"/>
            </w:pPr>
            <w:r w:rsidRPr="00B7276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44A65" w:rsidRPr="00B7276C" w14:paraId="7609A1A3" w14:textId="77777777" w:rsidTr="00920C9B">
        <w:tc>
          <w:tcPr>
            <w:tcW w:w="3119" w:type="dxa"/>
          </w:tcPr>
          <w:p w14:paraId="5F5B8AB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050 1 14 02053 05 0000 410</w:t>
            </w:r>
          </w:p>
        </w:tc>
        <w:tc>
          <w:tcPr>
            <w:tcW w:w="6946" w:type="dxa"/>
          </w:tcPr>
          <w:p w14:paraId="55E6103C" w14:textId="77777777" w:rsidR="00944A65" w:rsidRPr="00B7276C" w:rsidRDefault="00944A65" w:rsidP="00920C9B">
            <w:pPr>
              <w:autoSpaceDE w:val="0"/>
              <w:autoSpaceDN w:val="0"/>
              <w:adjustRightInd w:val="0"/>
              <w:jc w:val="both"/>
            </w:pPr>
            <w:r w:rsidRPr="00B7276C">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44A65" w:rsidRPr="00B7276C" w14:paraId="76DA894D" w14:textId="77777777" w:rsidTr="00920C9B">
        <w:tc>
          <w:tcPr>
            <w:tcW w:w="3119" w:type="dxa"/>
          </w:tcPr>
          <w:p w14:paraId="6A8AF43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050 1 14 06013 05 0000 430</w:t>
            </w:r>
          </w:p>
        </w:tc>
        <w:tc>
          <w:tcPr>
            <w:tcW w:w="6946" w:type="dxa"/>
          </w:tcPr>
          <w:p w14:paraId="6FC86BC0"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44A65" w:rsidRPr="00B7276C" w14:paraId="79FD2D32" w14:textId="77777777" w:rsidTr="00920C9B">
        <w:tc>
          <w:tcPr>
            <w:tcW w:w="3119" w:type="dxa"/>
          </w:tcPr>
          <w:p w14:paraId="38D2462F" w14:textId="77777777" w:rsidR="00944A65" w:rsidRPr="00B7276C" w:rsidRDefault="00944A65" w:rsidP="00920C9B">
            <w:pPr>
              <w:jc w:val="center"/>
            </w:pPr>
            <w:r w:rsidRPr="00B7276C">
              <w:t>050 1 16 07010 05 0000 140</w:t>
            </w:r>
          </w:p>
        </w:tc>
        <w:tc>
          <w:tcPr>
            <w:tcW w:w="6946" w:type="dxa"/>
          </w:tcPr>
          <w:p w14:paraId="75DB529C" w14:textId="77777777" w:rsidR="00944A65" w:rsidRPr="00B7276C" w:rsidRDefault="00944A65" w:rsidP="00920C9B">
            <w:pPr>
              <w:autoSpaceDE w:val="0"/>
              <w:autoSpaceDN w:val="0"/>
              <w:adjustRightInd w:val="0"/>
              <w:jc w:val="both"/>
            </w:pPr>
            <w:r w:rsidRPr="00B7276C">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1B0B7BEB" w14:textId="77777777" w:rsidTr="00920C9B">
        <w:tc>
          <w:tcPr>
            <w:tcW w:w="3119" w:type="dxa"/>
          </w:tcPr>
          <w:p w14:paraId="00BBC131" w14:textId="77777777" w:rsidR="00944A65" w:rsidRPr="00B7276C" w:rsidRDefault="00944A65" w:rsidP="00920C9B">
            <w:pPr>
              <w:jc w:val="center"/>
            </w:pPr>
            <w:r w:rsidRPr="00B7276C">
              <w:t>050 1 16 07090 05 0000 140</w:t>
            </w:r>
          </w:p>
        </w:tc>
        <w:tc>
          <w:tcPr>
            <w:tcW w:w="6946" w:type="dxa"/>
          </w:tcPr>
          <w:p w14:paraId="3DEF292D" w14:textId="77777777" w:rsidR="00944A65" w:rsidRPr="00B7276C" w:rsidRDefault="00944A65" w:rsidP="00920C9B">
            <w:pPr>
              <w:autoSpaceDE w:val="0"/>
              <w:autoSpaceDN w:val="0"/>
              <w:adjustRightInd w:val="0"/>
              <w:jc w:val="both"/>
            </w:pPr>
            <w:r w:rsidRPr="00B7276C">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44A65" w:rsidRPr="00B7276C" w14:paraId="75C8235C" w14:textId="77777777" w:rsidTr="00920C9B">
        <w:tc>
          <w:tcPr>
            <w:tcW w:w="3119" w:type="dxa"/>
          </w:tcPr>
          <w:p w14:paraId="229D99C6" w14:textId="77777777" w:rsidR="00944A65" w:rsidRPr="00B7276C" w:rsidRDefault="00944A65" w:rsidP="00920C9B">
            <w:pPr>
              <w:jc w:val="center"/>
            </w:pPr>
            <w:r w:rsidRPr="00B7276C">
              <w:t>050 1 16 01194 01 0000 140</w:t>
            </w:r>
          </w:p>
        </w:tc>
        <w:tc>
          <w:tcPr>
            <w:tcW w:w="6946" w:type="dxa"/>
          </w:tcPr>
          <w:p w14:paraId="13210BA3" w14:textId="77777777" w:rsidR="00944A65" w:rsidRPr="00B7276C" w:rsidRDefault="00944A65" w:rsidP="00920C9B">
            <w:pPr>
              <w:autoSpaceDE w:val="0"/>
              <w:autoSpaceDN w:val="0"/>
              <w:adjustRightInd w:val="0"/>
              <w:jc w:val="both"/>
            </w:pPr>
            <w:r w:rsidRPr="00B7276C">
              <w:t xml:space="preserve">Административные штрафы, установленные </w:t>
            </w:r>
            <w:hyperlink r:id="rId60" w:history="1">
              <w:r w:rsidRPr="00B7276C">
                <w:t>главой 19</w:t>
              </w:r>
            </w:hyperlink>
            <w:r w:rsidRPr="00B7276C">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44A65" w:rsidRPr="00B7276C" w14:paraId="08595BDE" w14:textId="77777777" w:rsidTr="00920C9B">
        <w:tc>
          <w:tcPr>
            <w:tcW w:w="3119" w:type="dxa"/>
          </w:tcPr>
          <w:p w14:paraId="1A0174A3" w14:textId="77777777" w:rsidR="00944A65" w:rsidRPr="00B7276C" w:rsidRDefault="00944A65" w:rsidP="00920C9B">
            <w:pPr>
              <w:jc w:val="center"/>
            </w:pPr>
            <w:r w:rsidRPr="00B7276C">
              <w:t>050 1 16 10061 05 0000 140</w:t>
            </w:r>
          </w:p>
        </w:tc>
        <w:tc>
          <w:tcPr>
            <w:tcW w:w="6946" w:type="dxa"/>
          </w:tcPr>
          <w:p w14:paraId="44E46090" w14:textId="77777777" w:rsidR="00944A65" w:rsidRPr="00B7276C" w:rsidRDefault="00944A65" w:rsidP="00920C9B">
            <w:pPr>
              <w:rPr>
                <w:rFonts w:eastAsia="Calibri"/>
                <w:lang w:eastAsia="en-US"/>
              </w:rPr>
            </w:pPr>
            <w:r w:rsidRPr="00B7276C">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4A65" w:rsidRPr="00B7276C" w14:paraId="5EAC8F77" w14:textId="77777777" w:rsidTr="00920C9B">
        <w:tc>
          <w:tcPr>
            <w:tcW w:w="3119" w:type="dxa"/>
          </w:tcPr>
          <w:p w14:paraId="6726082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050 1 17 01050 05 0000 180</w:t>
            </w:r>
          </w:p>
        </w:tc>
        <w:tc>
          <w:tcPr>
            <w:tcW w:w="6946" w:type="dxa"/>
          </w:tcPr>
          <w:p w14:paraId="3914667D"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Невыясненные поступления, зачисляемые в бюджеты муниципальных районов</w:t>
            </w:r>
          </w:p>
        </w:tc>
      </w:tr>
      <w:tr w:rsidR="00944A65" w:rsidRPr="00B7276C" w14:paraId="3623B652" w14:textId="77777777" w:rsidTr="00920C9B">
        <w:tc>
          <w:tcPr>
            <w:tcW w:w="3119" w:type="dxa"/>
          </w:tcPr>
          <w:p w14:paraId="1D08C211" w14:textId="77777777" w:rsidR="00944A65" w:rsidRPr="00B7276C" w:rsidRDefault="00944A65" w:rsidP="00920C9B">
            <w:pPr>
              <w:jc w:val="center"/>
              <w:rPr>
                <w:bCs/>
              </w:rPr>
            </w:pPr>
            <w:r w:rsidRPr="00B7276C">
              <w:rPr>
                <w:bCs/>
              </w:rPr>
              <w:t>050 1 17 05050 05 0009 180</w:t>
            </w:r>
          </w:p>
        </w:tc>
        <w:tc>
          <w:tcPr>
            <w:tcW w:w="6946" w:type="dxa"/>
          </w:tcPr>
          <w:p w14:paraId="7409C6FC" w14:textId="77777777" w:rsidR="00944A65" w:rsidRPr="00B7276C" w:rsidRDefault="00944A65" w:rsidP="00920C9B">
            <w:pPr>
              <w:jc w:val="both"/>
            </w:pPr>
            <w:r w:rsidRPr="00B7276C">
              <w:t>Прочие неналоговые доходы бюджетов муниципальных районов (прочие неналоговые доходы районного бюджета)</w:t>
            </w:r>
          </w:p>
        </w:tc>
      </w:tr>
      <w:tr w:rsidR="00944A65" w:rsidRPr="00B7276C" w14:paraId="122CD0B9" w14:textId="77777777" w:rsidTr="00920C9B">
        <w:tc>
          <w:tcPr>
            <w:tcW w:w="3119" w:type="dxa"/>
          </w:tcPr>
          <w:p w14:paraId="13163C89" w14:textId="77777777" w:rsidR="00944A65" w:rsidRPr="00B7276C" w:rsidRDefault="00944A65" w:rsidP="00920C9B">
            <w:pPr>
              <w:jc w:val="center"/>
              <w:rPr>
                <w:bCs/>
              </w:rPr>
            </w:pPr>
            <w:r w:rsidRPr="00B7276C">
              <w:rPr>
                <w:bCs/>
              </w:rPr>
              <w:t>050 1 17 16000 05 0000 180</w:t>
            </w:r>
          </w:p>
        </w:tc>
        <w:tc>
          <w:tcPr>
            <w:tcW w:w="6946" w:type="dxa"/>
          </w:tcPr>
          <w:p w14:paraId="571D17F4"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226D2D6B" w14:textId="77777777" w:rsidTr="00920C9B">
        <w:tc>
          <w:tcPr>
            <w:tcW w:w="3119" w:type="dxa"/>
          </w:tcPr>
          <w:p w14:paraId="5C4FFDF5" w14:textId="77777777" w:rsidR="00944A65" w:rsidRPr="00B7276C" w:rsidRDefault="00944A65" w:rsidP="00920C9B">
            <w:pPr>
              <w:jc w:val="center"/>
              <w:rPr>
                <w:bCs/>
              </w:rPr>
            </w:pPr>
            <w:r w:rsidRPr="00B7276C">
              <w:rPr>
                <w:bCs/>
              </w:rPr>
              <w:t>050 2 18 05030 05 0000 150</w:t>
            </w:r>
          </w:p>
        </w:tc>
        <w:tc>
          <w:tcPr>
            <w:tcW w:w="6946" w:type="dxa"/>
          </w:tcPr>
          <w:p w14:paraId="03CE750D" w14:textId="77777777" w:rsidR="00944A65" w:rsidRPr="00B7276C" w:rsidRDefault="00944A65" w:rsidP="00920C9B">
            <w:pPr>
              <w:autoSpaceDE w:val="0"/>
              <w:autoSpaceDN w:val="0"/>
              <w:adjustRightInd w:val="0"/>
              <w:jc w:val="both"/>
            </w:pPr>
            <w:r w:rsidRPr="00B7276C">
              <w:rPr>
                <w:rFonts w:eastAsia="Calibri"/>
                <w:lang w:eastAsia="en-US"/>
              </w:rPr>
              <w:t>Доходы бюджетов муниципальных районов от возврата иными организациями остатков субсидий прошлых лет</w:t>
            </w:r>
          </w:p>
        </w:tc>
      </w:tr>
      <w:tr w:rsidR="00944A65" w:rsidRPr="00B7276C" w14:paraId="0DB5D86E" w14:textId="77777777" w:rsidTr="00920C9B">
        <w:tc>
          <w:tcPr>
            <w:tcW w:w="3119" w:type="dxa"/>
          </w:tcPr>
          <w:p w14:paraId="51743677" w14:textId="77777777" w:rsidR="00944A65" w:rsidRPr="00B7276C" w:rsidRDefault="00944A65" w:rsidP="00920C9B">
            <w:pPr>
              <w:jc w:val="center"/>
              <w:rPr>
                <w:b/>
                <w:bCs/>
              </w:rPr>
            </w:pPr>
            <w:r w:rsidRPr="00B7276C">
              <w:rPr>
                <w:b/>
                <w:bCs/>
              </w:rPr>
              <w:lastRenderedPageBreak/>
              <w:t>052</w:t>
            </w:r>
          </w:p>
        </w:tc>
        <w:tc>
          <w:tcPr>
            <w:tcW w:w="6946" w:type="dxa"/>
          </w:tcPr>
          <w:p w14:paraId="725A4FD7" w14:textId="77777777" w:rsidR="00944A65" w:rsidRPr="00B7276C" w:rsidRDefault="00944A65" w:rsidP="00920C9B">
            <w:pPr>
              <w:jc w:val="both"/>
            </w:pPr>
            <w:r w:rsidRPr="00B7276C">
              <w:rPr>
                <w:b/>
              </w:rPr>
              <w:t>Управление образования</w:t>
            </w:r>
            <w:r w:rsidRPr="00B7276C">
              <w:t xml:space="preserve"> </w:t>
            </w:r>
            <w:r w:rsidRPr="00B7276C">
              <w:rPr>
                <w:b/>
                <w:bCs/>
              </w:rPr>
              <w:t>Администрации Комсомольского муниципального района Ивановской области</w:t>
            </w:r>
          </w:p>
        </w:tc>
      </w:tr>
      <w:tr w:rsidR="00944A65" w:rsidRPr="00B7276C" w14:paraId="0FD502F1" w14:textId="77777777" w:rsidTr="00920C9B">
        <w:trPr>
          <w:trHeight w:val="27"/>
        </w:trPr>
        <w:tc>
          <w:tcPr>
            <w:tcW w:w="3119" w:type="dxa"/>
          </w:tcPr>
          <w:p w14:paraId="143CA80A" w14:textId="77777777" w:rsidR="00944A65" w:rsidRPr="00B7276C" w:rsidRDefault="00944A65" w:rsidP="00920C9B">
            <w:pPr>
              <w:tabs>
                <w:tab w:val="left" w:pos="7797"/>
              </w:tabs>
              <w:jc w:val="center"/>
              <w:rPr>
                <w:lang w:eastAsia="en-US"/>
              </w:rPr>
            </w:pPr>
            <w:r w:rsidRPr="00B7276C">
              <w:t>052 1 13 01995 05 0001 130</w:t>
            </w:r>
          </w:p>
        </w:tc>
        <w:tc>
          <w:tcPr>
            <w:tcW w:w="6946" w:type="dxa"/>
          </w:tcPr>
          <w:p w14:paraId="76074452"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оказания платных услуг (работ) получателями средств бюджетов муниципальных районов (</w:t>
            </w:r>
            <w:r w:rsidRPr="00B7276C">
              <w:t>доходы от оказания платных услуг казенными учреждениями Управления образования – поступление  родительской платы по детским садам</w:t>
            </w:r>
            <w:r w:rsidRPr="00B7276C">
              <w:rPr>
                <w:rFonts w:eastAsia="Calibri"/>
                <w:lang w:eastAsia="en-US"/>
              </w:rPr>
              <w:t>)</w:t>
            </w:r>
          </w:p>
        </w:tc>
      </w:tr>
      <w:tr w:rsidR="00944A65" w:rsidRPr="00B7276C" w14:paraId="1411B8D6" w14:textId="77777777" w:rsidTr="00920C9B">
        <w:tc>
          <w:tcPr>
            <w:tcW w:w="3119" w:type="dxa"/>
          </w:tcPr>
          <w:p w14:paraId="79DE827B" w14:textId="77777777" w:rsidR="00944A65" w:rsidRPr="00B7276C" w:rsidRDefault="00944A65" w:rsidP="00920C9B">
            <w:pPr>
              <w:tabs>
                <w:tab w:val="left" w:pos="7797"/>
              </w:tabs>
              <w:jc w:val="center"/>
              <w:rPr>
                <w:lang w:eastAsia="en-US"/>
              </w:rPr>
            </w:pPr>
            <w:r w:rsidRPr="00B7276C">
              <w:t>052 1 13 01995 05 0002 130</w:t>
            </w:r>
          </w:p>
        </w:tc>
        <w:tc>
          <w:tcPr>
            <w:tcW w:w="6946" w:type="dxa"/>
          </w:tcPr>
          <w:p w14:paraId="6840ABF5"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944A65" w:rsidRPr="00B7276C" w14:paraId="26B40327" w14:textId="77777777" w:rsidTr="00920C9B">
        <w:tc>
          <w:tcPr>
            <w:tcW w:w="3119" w:type="dxa"/>
          </w:tcPr>
          <w:p w14:paraId="06ECB3A0" w14:textId="77777777" w:rsidR="00944A65" w:rsidRPr="00B7276C" w:rsidRDefault="00944A65" w:rsidP="00920C9B">
            <w:pPr>
              <w:tabs>
                <w:tab w:val="left" w:pos="7797"/>
              </w:tabs>
              <w:jc w:val="center"/>
            </w:pPr>
            <w:r w:rsidRPr="00B7276C">
              <w:t>052 1 13 02995 05 0003 130</w:t>
            </w:r>
          </w:p>
        </w:tc>
        <w:tc>
          <w:tcPr>
            <w:tcW w:w="6946" w:type="dxa"/>
          </w:tcPr>
          <w:p w14:paraId="41B3B859"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2D5EC6E0" w14:textId="77777777" w:rsidTr="00920C9B">
        <w:tc>
          <w:tcPr>
            <w:tcW w:w="3119" w:type="dxa"/>
          </w:tcPr>
          <w:p w14:paraId="62E9BA52" w14:textId="77777777" w:rsidR="00944A65" w:rsidRPr="00B7276C" w:rsidRDefault="00944A65" w:rsidP="00920C9B">
            <w:pPr>
              <w:tabs>
                <w:tab w:val="left" w:pos="7797"/>
              </w:tabs>
              <w:jc w:val="center"/>
            </w:pPr>
            <w:r w:rsidRPr="00B7276C">
              <w:t>052 1 13 02995 05 0004 130</w:t>
            </w:r>
          </w:p>
        </w:tc>
        <w:tc>
          <w:tcPr>
            <w:tcW w:w="6946" w:type="dxa"/>
          </w:tcPr>
          <w:p w14:paraId="3B9DBCBF" w14:textId="77777777" w:rsidR="00944A65" w:rsidRPr="00B7276C" w:rsidRDefault="00944A65" w:rsidP="00920C9B">
            <w:pPr>
              <w:autoSpaceDE w:val="0"/>
              <w:autoSpaceDN w:val="0"/>
              <w:adjustRightInd w:val="0"/>
              <w:jc w:val="both"/>
            </w:pPr>
            <w:r w:rsidRPr="00B7276C">
              <w:rPr>
                <w:rFonts w:eastAsia="Calibri"/>
                <w:lang w:eastAsia="en-US"/>
              </w:rPr>
              <w:t xml:space="preserve">Прочие доходы от компенсации затрат бюджетов муниципальных районов </w:t>
            </w:r>
            <w:r w:rsidRPr="00B7276C">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944A65" w:rsidRPr="00B7276C" w14:paraId="52794A31" w14:textId="77777777" w:rsidTr="00920C9B">
        <w:tc>
          <w:tcPr>
            <w:tcW w:w="3119" w:type="dxa"/>
          </w:tcPr>
          <w:p w14:paraId="280050E6" w14:textId="77777777" w:rsidR="00944A65" w:rsidRPr="00B7276C" w:rsidRDefault="00944A65" w:rsidP="00920C9B">
            <w:pPr>
              <w:tabs>
                <w:tab w:val="left" w:pos="7797"/>
              </w:tabs>
              <w:jc w:val="center"/>
            </w:pPr>
            <w:r w:rsidRPr="00B7276C">
              <w:t>052 1 13 02995 05 0005 130</w:t>
            </w:r>
          </w:p>
        </w:tc>
        <w:tc>
          <w:tcPr>
            <w:tcW w:w="6946" w:type="dxa"/>
          </w:tcPr>
          <w:p w14:paraId="2F2C5302"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компенсации затрат бюджетов муниципальных районов (выплата страховой премии ОСАГО)</w:t>
            </w:r>
          </w:p>
        </w:tc>
      </w:tr>
      <w:tr w:rsidR="00944A65" w:rsidRPr="00B7276C" w14:paraId="5D3DEE4E" w14:textId="77777777" w:rsidTr="00920C9B">
        <w:tc>
          <w:tcPr>
            <w:tcW w:w="3119" w:type="dxa"/>
          </w:tcPr>
          <w:p w14:paraId="12202B2C" w14:textId="77777777" w:rsidR="00944A65" w:rsidRPr="00B7276C" w:rsidRDefault="00944A65" w:rsidP="00920C9B">
            <w:pPr>
              <w:tabs>
                <w:tab w:val="left" w:pos="7797"/>
              </w:tabs>
              <w:jc w:val="center"/>
            </w:pPr>
            <w:r w:rsidRPr="00B7276C">
              <w:t>052 1 13 02995 05 0006 130</w:t>
            </w:r>
          </w:p>
        </w:tc>
        <w:tc>
          <w:tcPr>
            <w:tcW w:w="6946" w:type="dxa"/>
          </w:tcPr>
          <w:p w14:paraId="7724E3A3"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944A65" w:rsidRPr="00B7276C" w14:paraId="6CA70E58" w14:textId="77777777" w:rsidTr="00920C9B">
        <w:tc>
          <w:tcPr>
            <w:tcW w:w="3119" w:type="dxa"/>
          </w:tcPr>
          <w:p w14:paraId="2BEC1D8C" w14:textId="77777777" w:rsidR="00944A65" w:rsidRPr="00B7276C" w:rsidRDefault="00944A65" w:rsidP="00920C9B">
            <w:pPr>
              <w:jc w:val="center"/>
            </w:pPr>
            <w:r w:rsidRPr="00B7276C">
              <w:t>052 1 16 07010 05 0000 140</w:t>
            </w:r>
          </w:p>
        </w:tc>
        <w:tc>
          <w:tcPr>
            <w:tcW w:w="6946" w:type="dxa"/>
          </w:tcPr>
          <w:p w14:paraId="1C365D54" w14:textId="77777777" w:rsidR="00944A65" w:rsidRPr="00B7276C" w:rsidRDefault="00944A65" w:rsidP="00920C9B">
            <w:pPr>
              <w:autoSpaceDE w:val="0"/>
              <w:autoSpaceDN w:val="0"/>
              <w:adjustRightInd w:val="0"/>
              <w:jc w:val="both"/>
            </w:pPr>
            <w:r w:rsidRPr="00B7276C">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3F259DFD" w14:textId="77777777" w:rsidTr="00920C9B">
        <w:tc>
          <w:tcPr>
            <w:tcW w:w="3119" w:type="dxa"/>
          </w:tcPr>
          <w:p w14:paraId="5FDE33F6" w14:textId="77777777" w:rsidR="00944A65" w:rsidRPr="00B7276C" w:rsidRDefault="00944A65" w:rsidP="00920C9B">
            <w:pPr>
              <w:jc w:val="center"/>
            </w:pPr>
            <w:r w:rsidRPr="00B7276C">
              <w:t>052 1 16 10061 05 0000 140</w:t>
            </w:r>
          </w:p>
        </w:tc>
        <w:tc>
          <w:tcPr>
            <w:tcW w:w="6946" w:type="dxa"/>
          </w:tcPr>
          <w:p w14:paraId="6A7C5715" w14:textId="77777777" w:rsidR="00944A65" w:rsidRPr="00B7276C" w:rsidRDefault="00944A65" w:rsidP="00920C9B">
            <w:pPr>
              <w:rPr>
                <w:rFonts w:eastAsia="Calibri"/>
                <w:lang w:eastAsia="en-US"/>
              </w:rPr>
            </w:pPr>
            <w:r w:rsidRPr="00B7276C">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4A65" w:rsidRPr="00B7276C" w14:paraId="7E81B978" w14:textId="77777777" w:rsidTr="00920C9B">
        <w:tc>
          <w:tcPr>
            <w:tcW w:w="3119" w:type="dxa"/>
          </w:tcPr>
          <w:p w14:paraId="212AD93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052 1 17 01050 05 0000 180</w:t>
            </w:r>
          </w:p>
        </w:tc>
        <w:tc>
          <w:tcPr>
            <w:tcW w:w="6946" w:type="dxa"/>
          </w:tcPr>
          <w:p w14:paraId="03DADDF5"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Невыясненные поступления, зачисляемые в бюджеты муниципальных районов</w:t>
            </w:r>
          </w:p>
        </w:tc>
      </w:tr>
      <w:tr w:rsidR="00944A65" w:rsidRPr="00B7276C" w14:paraId="5D2DA4F7" w14:textId="77777777" w:rsidTr="00920C9B">
        <w:tc>
          <w:tcPr>
            <w:tcW w:w="3119" w:type="dxa"/>
          </w:tcPr>
          <w:p w14:paraId="51B53D0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052 1 17 16000 05 0000 180</w:t>
            </w:r>
          </w:p>
        </w:tc>
        <w:tc>
          <w:tcPr>
            <w:tcW w:w="6946" w:type="dxa"/>
          </w:tcPr>
          <w:p w14:paraId="30F25EDA"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2EF63A5A" w14:textId="77777777" w:rsidTr="00920C9B">
        <w:tc>
          <w:tcPr>
            <w:tcW w:w="3119" w:type="dxa"/>
          </w:tcPr>
          <w:p w14:paraId="3B1E746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052 2 04 05020 05 0000 150</w:t>
            </w:r>
          </w:p>
        </w:tc>
        <w:tc>
          <w:tcPr>
            <w:tcW w:w="6946" w:type="dxa"/>
          </w:tcPr>
          <w:p w14:paraId="1A64FACD" w14:textId="77777777" w:rsidR="00944A65" w:rsidRPr="00B7276C" w:rsidRDefault="00944A65" w:rsidP="00920C9B">
            <w:pPr>
              <w:autoSpaceDE w:val="0"/>
              <w:autoSpaceDN w:val="0"/>
              <w:adjustRightInd w:val="0"/>
              <w:jc w:val="both"/>
            </w:pPr>
            <w:r w:rsidRPr="00B7276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44A65" w:rsidRPr="00B7276C" w14:paraId="765C3F9C" w14:textId="77777777" w:rsidTr="00920C9B">
        <w:tc>
          <w:tcPr>
            <w:tcW w:w="3119" w:type="dxa"/>
          </w:tcPr>
          <w:p w14:paraId="37296B28"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
                <w:bCs/>
                <w:color w:val="000000"/>
                <w:sz w:val="24"/>
              </w:rPr>
              <w:t>053</w:t>
            </w:r>
          </w:p>
        </w:tc>
        <w:tc>
          <w:tcPr>
            <w:tcW w:w="6946" w:type="dxa"/>
          </w:tcPr>
          <w:p w14:paraId="4B00BCEA" w14:textId="77777777" w:rsidR="00944A65" w:rsidRPr="00B7276C" w:rsidRDefault="00944A65" w:rsidP="00920C9B">
            <w:pPr>
              <w:pStyle w:val="affe"/>
              <w:jc w:val="both"/>
              <w:rPr>
                <w:rFonts w:ascii="Times New Roman" w:hAnsi="Times New Roman"/>
                <w:b/>
                <w:bCs/>
                <w:color w:val="000000"/>
                <w:sz w:val="24"/>
              </w:rPr>
            </w:pPr>
            <w:r w:rsidRPr="00B7276C">
              <w:rPr>
                <w:rFonts w:ascii="Times New Roman" w:hAnsi="Times New Roman"/>
                <w:b/>
                <w:bCs/>
                <w:color w:val="000000"/>
                <w:sz w:val="24"/>
              </w:rPr>
              <w:t>Финансовое управление Администрации Комсомольского муниципального района</w:t>
            </w:r>
          </w:p>
        </w:tc>
      </w:tr>
      <w:tr w:rsidR="00944A65" w:rsidRPr="00B7276C" w14:paraId="13925D70" w14:textId="77777777" w:rsidTr="00920C9B">
        <w:tc>
          <w:tcPr>
            <w:tcW w:w="3119" w:type="dxa"/>
          </w:tcPr>
          <w:p w14:paraId="4C01455F"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053 1 13 02995 05 0003 130</w:t>
            </w:r>
          </w:p>
        </w:tc>
        <w:tc>
          <w:tcPr>
            <w:tcW w:w="6946" w:type="dxa"/>
          </w:tcPr>
          <w:p w14:paraId="67CF3788"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593E5CE0" w14:textId="77777777" w:rsidTr="00920C9B">
        <w:tc>
          <w:tcPr>
            <w:tcW w:w="3119" w:type="dxa"/>
          </w:tcPr>
          <w:p w14:paraId="71173CE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053 1 13 02995 05 0006 130</w:t>
            </w:r>
          </w:p>
        </w:tc>
        <w:tc>
          <w:tcPr>
            <w:tcW w:w="6946" w:type="dxa"/>
          </w:tcPr>
          <w:p w14:paraId="2388FC28"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944A65" w:rsidRPr="00B7276C" w14:paraId="374D152E" w14:textId="77777777" w:rsidTr="00920C9B">
        <w:tc>
          <w:tcPr>
            <w:tcW w:w="3119" w:type="dxa"/>
          </w:tcPr>
          <w:p w14:paraId="487DEF1E" w14:textId="77777777" w:rsidR="00944A65" w:rsidRPr="00B7276C" w:rsidRDefault="00944A65" w:rsidP="00920C9B">
            <w:pPr>
              <w:jc w:val="center"/>
            </w:pPr>
            <w:r w:rsidRPr="00B7276C">
              <w:t>053 1 16 07010 05 0000 140</w:t>
            </w:r>
          </w:p>
        </w:tc>
        <w:tc>
          <w:tcPr>
            <w:tcW w:w="6946" w:type="dxa"/>
          </w:tcPr>
          <w:p w14:paraId="224B2166" w14:textId="77777777" w:rsidR="00944A65" w:rsidRPr="00B7276C" w:rsidRDefault="00944A65" w:rsidP="00920C9B">
            <w:r w:rsidRPr="00B7276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14B54864" w14:textId="77777777" w:rsidTr="00920C9B">
        <w:tc>
          <w:tcPr>
            <w:tcW w:w="3119" w:type="dxa"/>
          </w:tcPr>
          <w:p w14:paraId="2332585C" w14:textId="77777777" w:rsidR="00944A65" w:rsidRPr="00B7276C" w:rsidRDefault="00944A65" w:rsidP="00920C9B">
            <w:pPr>
              <w:jc w:val="center"/>
            </w:pPr>
            <w:r w:rsidRPr="00B7276C">
              <w:t>053 1 16 10100 05 0000 140</w:t>
            </w:r>
          </w:p>
          <w:p w14:paraId="5D74824F" w14:textId="77777777" w:rsidR="00944A65" w:rsidRPr="00B7276C" w:rsidRDefault="00944A65" w:rsidP="00920C9B">
            <w:pPr>
              <w:jc w:val="center"/>
            </w:pPr>
          </w:p>
          <w:p w14:paraId="59B7F613" w14:textId="77777777" w:rsidR="00944A65" w:rsidRPr="00B7276C" w:rsidRDefault="00944A65" w:rsidP="00920C9B">
            <w:pPr>
              <w:jc w:val="center"/>
            </w:pPr>
          </w:p>
        </w:tc>
        <w:tc>
          <w:tcPr>
            <w:tcW w:w="6946" w:type="dxa"/>
          </w:tcPr>
          <w:p w14:paraId="01682DE5" w14:textId="77777777" w:rsidR="00944A65" w:rsidRPr="00B7276C" w:rsidRDefault="00944A65" w:rsidP="00920C9B">
            <w:pPr>
              <w:autoSpaceDE w:val="0"/>
              <w:autoSpaceDN w:val="0"/>
              <w:adjustRightInd w:val="0"/>
              <w:jc w:val="both"/>
            </w:pPr>
            <w:r w:rsidRPr="00B7276C">
              <w:lastRenderedPageBreak/>
              <w:t xml:space="preserve">Денежные взыскания, налагаемые в возмещение ущерба, причиненного в </w:t>
            </w:r>
            <w:r w:rsidRPr="00B7276C">
              <w:lastRenderedPageBreak/>
              <w:t>результате незаконного или нецелевого использования бюджетных средств (в части бюджетов муниципальных районов)</w:t>
            </w:r>
          </w:p>
        </w:tc>
      </w:tr>
      <w:tr w:rsidR="00944A65" w:rsidRPr="00B7276C" w14:paraId="7FE6EA80" w14:textId="77777777" w:rsidTr="00920C9B">
        <w:tc>
          <w:tcPr>
            <w:tcW w:w="3119" w:type="dxa"/>
          </w:tcPr>
          <w:p w14:paraId="09A6DF87"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lastRenderedPageBreak/>
              <w:t>053 1 17 01050 05 0000 180</w:t>
            </w:r>
          </w:p>
        </w:tc>
        <w:tc>
          <w:tcPr>
            <w:tcW w:w="6946" w:type="dxa"/>
          </w:tcPr>
          <w:p w14:paraId="61D9E9B0"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Невыясненные поступления, зачисляемые в бюджеты муниципальных районов</w:t>
            </w:r>
          </w:p>
        </w:tc>
      </w:tr>
      <w:tr w:rsidR="00944A65" w:rsidRPr="00B7276C" w14:paraId="32C3E047" w14:textId="77777777" w:rsidTr="00920C9B">
        <w:tc>
          <w:tcPr>
            <w:tcW w:w="3119" w:type="dxa"/>
          </w:tcPr>
          <w:p w14:paraId="58BF25B0" w14:textId="77777777" w:rsidR="00944A65" w:rsidRPr="00B7276C" w:rsidRDefault="00944A65" w:rsidP="00920C9B">
            <w:pPr>
              <w:jc w:val="center"/>
              <w:rPr>
                <w:bCs/>
              </w:rPr>
            </w:pPr>
            <w:r w:rsidRPr="00B7276C">
              <w:rPr>
                <w:bCs/>
              </w:rPr>
              <w:t>053 1 17 05050 05 0009 180</w:t>
            </w:r>
          </w:p>
        </w:tc>
        <w:tc>
          <w:tcPr>
            <w:tcW w:w="6946" w:type="dxa"/>
          </w:tcPr>
          <w:p w14:paraId="3815AE13" w14:textId="77777777" w:rsidR="00944A65" w:rsidRPr="00B7276C" w:rsidRDefault="00944A65" w:rsidP="00920C9B">
            <w:pPr>
              <w:jc w:val="both"/>
            </w:pPr>
            <w:r w:rsidRPr="00B7276C">
              <w:t>Прочие неналоговые доходы бюджетов муниципальных районов (прочие неналоговые доходы районного бюджета)</w:t>
            </w:r>
          </w:p>
        </w:tc>
      </w:tr>
      <w:tr w:rsidR="00944A65" w:rsidRPr="00B7276C" w14:paraId="29BFD066" w14:textId="77777777" w:rsidTr="00920C9B">
        <w:tc>
          <w:tcPr>
            <w:tcW w:w="3119" w:type="dxa"/>
          </w:tcPr>
          <w:p w14:paraId="1F7FC150" w14:textId="77777777" w:rsidR="00944A65" w:rsidRPr="00B7276C" w:rsidRDefault="00944A65" w:rsidP="00920C9B">
            <w:pPr>
              <w:jc w:val="center"/>
              <w:rPr>
                <w:bCs/>
              </w:rPr>
            </w:pPr>
            <w:r w:rsidRPr="00B7276C">
              <w:rPr>
                <w:bCs/>
              </w:rPr>
              <w:t>053 1 17 16000 05 0000 180</w:t>
            </w:r>
          </w:p>
        </w:tc>
        <w:tc>
          <w:tcPr>
            <w:tcW w:w="6946" w:type="dxa"/>
          </w:tcPr>
          <w:p w14:paraId="0327D26A"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500EC9A5" w14:textId="77777777" w:rsidTr="00920C9B">
        <w:tc>
          <w:tcPr>
            <w:tcW w:w="3119" w:type="dxa"/>
          </w:tcPr>
          <w:p w14:paraId="3EAAB31F" w14:textId="77777777" w:rsidR="00944A65" w:rsidRPr="00B7276C" w:rsidRDefault="00944A65" w:rsidP="00920C9B">
            <w:pPr>
              <w:snapToGrid w:val="0"/>
              <w:jc w:val="center"/>
            </w:pPr>
            <w:r w:rsidRPr="00B7276C">
              <w:t>053 2 02 15001 05 0000 150</w:t>
            </w:r>
          </w:p>
        </w:tc>
        <w:tc>
          <w:tcPr>
            <w:tcW w:w="6946" w:type="dxa"/>
          </w:tcPr>
          <w:p w14:paraId="35A6837B" w14:textId="77777777" w:rsidR="00944A65" w:rsidRPr="00B7276C" w:rsidRDefault="00944A65" w:rsidP="00920C9B">
            <w:pPr>
              <w:autoSpaceDE w:val="0"/>
              <w:autoSpaceDN w:val="0"/>
              <w:adjustRightInd w:val="0"/>
              <w:jc w:val="both"/>
            </w:pPr>
            <w:r w:rsidRPr="00B7276C">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944A65" w:rsidRPr="00B7276C" w14:paraId="457ECE02" w14:textId="77777777" w:rsidTr="00920C9B">
        <w:tc>
          <w:tcPr>
            <w:tcW w:w="3119" w:type="dxa"/>
          </w:tcPr>
          <w:p w14:paraId="625A8F1D" w14:textId="77777777" w:rsidR="00944A65" w:rsidRPr="00B7276C" w:rsidRDefault="00944A65" w:rsidP="00920C9B">
            <w:pPr>
              <w:snapToGrid w:val="0"/>
              <w:jc w:val="center"/>
            </w:pPr>
            <w:r w:rsidRPr="00B7276C">
              <w:t>053 2 02 15002 05 0000 150</w:t>
            </w:r>
          </w:p>
        </w:tc>
        <w:tc>
          <w:tcPr>
            <w:tcW w:w="6946" w:type="dxa"/>
          </w:tcPr>
          <w:p w14:paraId="47313303" w14:textId="77777777" w:rsidR="00944A65" w:rsidRPr="00B7276C" w:rsidRDefault="00944A65" w:rsidP="00920C9B">
            <w:pPr>
              <w:snapToGrid w:val="0"/>
              <w:jc w:val="both"/>
            </w:pPr>
            <w:r w:rsidRPr="00B7276C">
              <w:t>Дотации бюджетам  муниципальных районов на поддержку мер по обеспечению сбалансированности бюджетов</w:t>
            </w:r>
          </w:p>
        </w:tc>
      </w:tr>
      <w:tr w:rsidR="00944A65" w:rsidRPr="00B7276C" w14:paraId="17D68F3C" w14:textId="77777777" w:rsidTr="00920C9B">
        <w:tc>
          <w:tcPr>
            <w:tcW w:w="3119" w:type="dxa"/>
          </w:tcPr>
          <w:p w14:paraId="2CB20D5A" w14:textId="77777777" w:rsidR="00944A65" w:rsidRPr="00B7276C" w:rsidRDefault="00944A65" w:rsidP="00920C9B">
            <w:pPr>
              <w:snapToGrid w:val="0"/>
              <w:jc w:val="center"/>
              <w:rPr>
                <w:bCs/>
              </w:rPr>
            </w:pPr>
            <w:r w:rsidRPr="00B7276C">
              <w:rPr>
                <w:bCs/>
              </w:rPr>
              <w:t>053 2 02 15009 05 0000 150</w:t>
            </w:r>
          </w:p>
        </w:tc>
        <w:tc>
          <w:tcPr>
            <w:tcW w:w="6946" w:type="dxa"/>
          </w:tcPr>
          <w:p w14:paraId="45B6FB61" w14:textId="77777777" w:rsidR="00944A65" w:rsidRPr="00B7276C" w:rsidRDefault="00944A65" w:rsidP="00920C9B">
            <w:pPr>
              <w:autoSpaceDE w:val="0"/>
              <w:autoSpaceDN w:val="0"/>
              <w:adjustRightInd w:val="0"/>
              <w:jc w:val="both"/>
            </w:pPr>
            <w:r w:rsidRPr="00B7276C">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944A65" w:rsidRPr="00B7276C" w14:paraId="48A5CE49" w14:textId="77777777" w:rsidTr="00920C9B">
        <w:tc>
          <w:tcPr>
            <w:tcW w:w="3119" w:type="dxa"/>
          </w:tcPr>
          <w:p w14:paraId="1D419FDB" w14:textId="77777777" w:rsidR="00944A65" w:rsidRPr="00B7276C" w:rsidRDefault="00944A65" w:rsidP="00920C9B">
            <w:pPr>
              <w:snapToGrid w:val="0"/>
              <w:jc w:val="center"/>
            </w:pPr>
            <w:r w:rsidRPr="00B7276C">
              <w:rPr>
                <w:bCs/>
              </w:rPr>
              <w:t>053 2 02 20041 05 0000 150</w:t>
            </w:r>
          </w:p>
        </w:tc>
        <w:tc>
          <w:tcPr>
            <w:tcW w:w="6946" w:type="dxa"/>
          </w:tcPr>
          <w:p w14:paraId="799E4ABB" w14:textId="77777777" w:rsidR="00944A65" w:rsidRPr="00B7276C" w:rsidRDefault="00944A65" w:rsidP="00920C9B">
            <w:pPr>
              <w:snapToGrid w:val="0"/>
              <w:jc w:val="both"/>
            </w:pPr>
            <w:r w:rsidRPr="00B7276C">
              <w:rPr>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944A65" w:rsidRPr="00B7276C" w14:paraId="4253DA1C" w14:textId="77777777" w:rsidTr="00920C9B">
        <w:tc>
          <w:tcPr>
            <w:tcW w:w="3119" w:type="dxa"/>
          </w:tcPr>
          <w:p w14:paraId="1BE7A528" w14:textId="77777777" w:rsidR="00944A65" w:rsidRPr="00B7276C" w:rsidRDefault="00944A65" w:rsidP="00920C9B">
            <w:pPr>
              <w:snapToGrid w:val="0"/>
              <w:ind w:right="-108"/>
              <w:jc w:val="center"/>
              <w:rPr>
                <w:bCs/>
              </w:rPr>
            </w:pPr>
            <w:r w:rsidRPr="00B7276C">
              <w:rPr>
                <w:bCs/>
              </w:rPr>
              <w:t>053 2 02 20077 05 0000 150</w:t>
            </w:r>
          </w:p>
        </w:tc>
        <w:tc>
          <w:tcPr>
            <w:tcW w:w="6946" w:type="dxa"/>
          </w:tcPr>
          <w:p w14:paraId="20B7B2D2" w14:textId="77777777" w:rsidR="00944A65" w:rsidRPr="00B7276C" w:rsidRDefault="00944A65" w:rsidP="00920C9B">
            <w:pPr>
              <w:pStyle w:val="ConsPlusNormal"/>
              <w:jc w:val="both"/>
              <w:rPr>
                <w:rFonts w:ascii="Times New Roman" w:hAnsi="Times New Roman" w:cs="Times New Roman"/>
                <w:b/>
                <w:bCs/>
                <w:color w:val="000000"/>
                <w:sz w:val="24"/>
                <w:szCs w:val="24"/>
              </w:rPr>
            </w:pPr>
            <w:r w:rsidRPr="00B7276C">
              <w:rPr>
                <w:rFonts w:ascii="Times New Roman" w:hAnsi="Times New Roman" w:cs="Times New Roman"/>
                <w:bCs/>
                <w:color w:val="000000"/>
                <w:sz w:val="24"/>
                <w:szCs w:val="24"/>
              </w:rPr>
              <w:t xml:space="preserve">Субсидии бюджетам муниципальных районов на </w:t>
            </w:r>
            <w:proofErr w:type="spellStart"/>
            <w:r w:rsidRPr="00B7276C">
              <w:rPr>
                <w:rFonts w:ascii="Times New Roman" w:hAnsi="Times New Roman" w:cs="Times New Roman"/>
                <w:bCs/>
                <w:color w:val="000000"/>
                <w:sz w:val="24"/>
                <w:szCs w:val="24"/>
              </w:rPr>
              <w:t>софинансирование</w:t>
            </w:r>
            <w:proofErr w:type="spellEnd"/>
            <w:r w:rsidRPr="00B7276C">
              <w:rPr>
                <w:rFonts w:ascii="Times New Roman" w:hAnsi="Times New Roman" w:cs="Times New Roman"/>
                <w:bCs/>
                <w:color w:val="000000"/>
                <w:sz w:val="24"/>
                <w:szCs w:val="24"/>
              </w:rPr>
              <w:t xml:space="preserve"> капитальных вложений в объекты муниципальной собственности </w:t>
            </w:r>
          </w:p>
        </w:tc>
      </w:tr>
      <w:tr w:rsidR="00944A65" w:rsidRPr="00B7276C" w14:paraId="40A7B430" w14:textId="77777777" w:rsidTr="00920C9B">
        <w:tc>
          <w:tcPr>
            <w:tcW w:w="3119" w:type="dxa"/>
          </w:tcPr>
          <w:p w14:paraId="25E34A60" w14:textId="77777777" w:rsidR="00944A65" w:rsidRPr="00B7276C" w:rsidRDefault="00944A65" w:rsidP="00920C9B">
            <w:pPr>
              <w:snapToGrid w:val="0"/>
              <w:ind w:right="-108"/>
              <w:jc w:val="center"/>
              <w:rPr>
                <w:bCs/>
              </w:rPr>
            </w:pPr>
            <w:r w:rsidRPr="00B7276C">
              <w:rPr>
                <w:bCs/>
              </w:rPr>
              <w:t>053 2 02 20216 05 0000 150</w:t>
            </w:r>
          </w:p>
        </w:tc>
        <w:tc>
          <w:tcPr>
            <w:tcW w:w="6946" w:type="dxa"/>
          </w:tcPr>
          <w:p w14:paraId="1BA9156D"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44A65" w:rsidRPr="00B7276C" w14:paraId="6539B158" w14:textId="77777777" w:rsidTr="00920C9B">
        <w:tc>
          <w:tcPr>
            <w:tcW w:w="3119" w:type="dxa"/>
          </w:tcPr>
          <w:p w14:paraId="7CB87B1D" w14:textId="77777777" w:rsidR="00944A65" w:rsidRPr="00B7276C" w:rsidRDefault="00944A65" w:rsidP="00920C9B">
            <w:pPr>
              <w:snapToGrid w:val="0"/>
              <w:ind w:right="-108"/>
              <w:jc w:val="center"/>
              <w:rPr>
                <w:bCs/>
              </w:rPr>
            </w:pPr>
            <w:r w:rsidRPr="00B7276C">
              <w:rPr>
                <w:bCs/>
              </w:rPr>
              <w:t>053 2 02 25171 05 0000 150</w:t>
            </w:r>
          </w:p>
        </w:tc>
        <w:tc>
          <w:tcPr>
            <w:tcW w:w="6946" w:type="dxa"/>
          </w:tcPr>
          <w:p w14:paraId="4C57F408"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44A65" w:rsidRPr="00B7276C" w14:paraId="1E326908" w14:textId="77777777" w:rsidTr="00920C9B">
        <w:tc>
          <w:tcPr>
            <w:tcW w:w="3119" w:type="dxa"/>
          </w:tcPr>
          <w:p w14:paraId="71556005" w14:textId="77777777" w:rsidR="00944A65" w:rsidRPr="00B7276C" w:rsidRDefault="00944A65" w:rsidP="00920C9B">
            <w:pPr>
              <w:snapToGrid w:val="0"/>
              <w:ind w:right="-108"/>
              <w:jc w:val="center"/>
              <w:rPr>
                <w:bCs/>
              </w:rPr>
            </w:pPr>
            <w:r w:rsidRPr="00B7276C">
              <w:rPr>
                <w:bCs/>
              </w:rPr>
              <w:t>053 2 02 25304 05 0000 150</w:t>
            </w:r>
          </w:p>
        </w:tc>
        <w:tc>
          <w:tcPr>
            <w:tcW w:w="6946" w:type="dxa"/>
          </w:tcPr>
          <w:p w14:paraId="7351A4F6" w14:textId="77777777" w:rsidR="00944A65" w:rsidRPr="00B7276C" w:rsidRDefault="00944A65" w:rsidP="00920C9B">
            <w:pPr>
              <w:autoSpaceDE w:val="0"/>
              <w:autoSpaceDN w:val="0"/>
              <w:adjustRightInd w:val="0"/>
              <w:jc w:val="both"/>
              <w:rPr>
                <w:rFonts w:eastAsia="Calibri"/>
                <w:lang w:eastAsia="en-US"/>
              </w:rPr>
            </w:pPr>
            <w:r w:rsidRPr="00B7276C">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44A65" w:rsidRPr="00B7276C" w14:paraId="3F84363A" w14:textId="77777777" w:rsidTr="00920C9B">
        <w:tc>
          <w:tcPr>
            <w:tcW w:w="3119" w:type="dxa"/>
          </w:tcPr>
          <w:p w14:paraId="0EF40E88" w14:textId="77777777" w:rsidR="00944A65" w:rsidRPr="00B7276C" w:rsidRDefault="00944A65" w:rsidP="00920C9B">
            <w:pPr>
              <w:autoSpaceDE w:val="0"/>
              <w:autoSpaceDN w:val="0"/>
              <w:adjustRightInd w:val="0"/>
              <w:jc w:val="center"/>
              <w:rPr>
                <w:bCs/>
              </w:rPr>
            </w:pPr>
            <w:r w:rsidRPr="00B7276C">
              <w:rPr>
                <w:bCs/>
              </w:rPr>
              <w:t>053 2 02 25315 05 0000 150</w:t>
            </w:r>
          </w:p>
        </w:tc>
        <w:tc>
          <w:tcPr>
            <w:tcW w:w="6946" w:type="dxa"/>
          </w:tcPr>
          <w:p w14:paraId="43DE3AD8" w14:textId="77777777" w:rsidR="00944A65" w:rsidRPr="00B7276C" w:rsidRDefault="00944A65" w:rsidP="00920C9B">
            <w:pPr>
              <w:autoSpaceDE w:val="0"/>
              <w:autoSpaceDN w:val="0"/>
              <w:adjustRightInd w:val="0"/>
              <w:jc w:val="both"/>
            </w:pPr>
            <w:r w:rsidRPr="00B7276C">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944A65" w:rsidRPr="00B7276C" w14:paraId="6D0970CD" w14:textId="77777777" w:rsidTr="00920C9B">
        <w:tc>
          <w:tcPr>
            <w:tcW w:w="3119" w:type="dxa"/>
          </w:tcPr>
          <w:p w14:paraId="4E212D08" w14:textId="77777777" w:rsidR="00944A65" w:rsidRPr="00B7276C" w:rsidRDefault="00944A65" w:rsidP="00920C9B">
            <w:pPr>
              <w:autoSpaceDE w:val="0"/>
              <w:autoSpaceDN w:val="0"/>
              <w:adjustRightInd w:val="0"/>
              <w:jc w:val="center"/>
              <w:rPr>
                <w:bCs/>
              </w:rPr>
            </w:pPr>
            <w:r w:rsidRPr="00B7276C">
              <w:t>053 2 02 25348 05 0000 150</w:t>
            </w:r>
          </w:p>
        </w:tc>
        <w:tc>
          <w:tcPr>
            <w:tcW w:w="6946" w:type="dxa"/>
          </w:tcPr>
          <w:p w14:paraId="69C95D34" w14:textId="77777777" w:rsidR="00944A65" w:rsidRPr="00B7276C" w:rsidRDefault="00944A65" w:rsidP="00920C9B">
            <w:pPr>
              <w:autoSpaceDE w:val="0"/>
              <w:autoSpaceDN w:val="0"/>
              <w:adjustRightInd w:val="0"/>
              <w:jc w:val="both"/>
            </w:pPr>
            <w:r w:rsidRPr="00B7276C">
              <w:t>Субсидии бюджетам муниципальных районов на модернизацию региональных и муниципальных библиотек</w:t>
            </w:r>
          </w:p>
        </w:tc>
      </w:tr>
      <w:tr w:rsidR="00944A65" w:rsidRPr="00B7276C" w14:paraId="11733071" w14:textId="77777777" w:rsidTr="00920C9B">
        <w:tc>
          <w:tcPr>
            <w:tcW w:w="3119" w:type="dxa"/>
          </w:tcPr>
          <w:p w14:paraId="1E394B4E" w14:textId="77777777" w:rsidR="00944A65" w:rsidRPr="00B7276C" w:rsidRDefault="00944A65" w:rsidP="00920C9B">
            <w:pPr>
              <w:autoSpaceDE w:val="0"/>
              <w:autoSpaceDN w:val="0"/>
              <w:adjustRightInd w:val="0"/>
              <w:jc w:val="center"/>
              <w:rPr>
                <w:bCs/>
              </w:rPr>
            </w:pPr>
            <w:r w:rsidRPr="00B7276C">
              <w:rPr>
                <w:bCs/>
              </w:rPr>
              <w:t>053 2 02 25497 05 0000 150</w:t>
            </w:r>
          </w:p>
        </w:tc>
        <w:tc>
          <w:tcPr>
            <w:tcW w:w="6946" w:type="dxa"/>
          </w:tcPr>
          <w:p w14:paraId="170AB94B" w14:textId="77777777" w:rsidR="00944A65" w:rsidRPr="00B7276C" w:rsidRDefault="00944A65" w:rsidP="00920C9B">
            <w:pPr>
              <w:jc w:val="both"/>
              <w:rPr>
                <w:rFonts w:eastAsia="Calibri"/>
              </w:rPr>
            </w:pPr>
            <w:r w:rsidRPr="00B7276C">
              <w:rPr>
                <w:rFonts w:eastAsia="Calibri"/>
                <w:lang w:eastAsia="en-US"/>
              </w:rPr>
              <w:t>Субсидии бюджетам муниципальных районов на реализацию мероприятий по обеспечению жильем молодых семей</w:t>
            </w:r>
          </w:p>
        </w:tc>
      </w:tr>
      <w:tr w:rsidR="00944A65" w:rsidRPr="00B7276C" w14:paraId="3E014D36" w14:textId="77777777" w:rsidTr="00920C9B">
        <w:tc>
          <w:tcPr>
            <w:tcW w:w="3119" w:type="dxa"/>
          </w:tcPr>
          <w:p w14:paraId="0B160964" w14:textId="77777777" w:rsidR="00944A65" w:rsidRPr="00B7276C" w:rsidRDefault="00944A65" w:rsidP="00920C9B">
            <w:pPr>
              <w:autoSpaceDE w:val="0"/>
              <w:autoSpaceDN w:val="0"/>
              <w:adjustRightInd w:val="0"/>
              <w:jc w:val="center"/>
              <w:rPr>
                <w:bCs/>
              </w:rPr>
            </w:pPr>
            <w:r w:rsidRPr="00B7276C">
              <w:rPr>
                <w:bCs/>
              </w:rPr>
              <w:t>053 2 02 25511 05 0000 150</w:t>
            </w:r>
          </w:p>
        </w:tc>
        <w:tc>
          <w:tcPr>
            <w:tcW w:w="6946" w:type="dxa"/>
          </w:tcPr>
          <w:p w14:paraId="6772E67E" w14:textId="77777777" w:rsidR="00944A65" w:rsidRPr="00B7276C" w:rsidRDefault="00944A65" w:rsidP="00920C9B">
            <w:pPr>
              <w:jc w:val="both"/>
              <w:rPr>
                <w:shd w:val="clear" w:color="auto" w:fill="FFFFFF"/>
              </w:rPr>
            </w:pPr>
            <w:r w:rsidRPr="00B7276C">
              <w:rPr>
                <w:shd w:val="clear" w:color="auto" w:fill="FFFFFF"/>
              </w:rPr>
              <w:t>Субсидии бюджетам муниципальных районов на проведение комплексных кадастровых работ</w:t>
            </w:r>
          </w:p>
        </w:tc>
      </w:tr>
      <w:tr w:rsidR="00944A65" w:rsidRPr="00B7276C" w14:paraId="346C5D66" w14:textId="77777777" w:rsidTr="00920C9B">
        <w:tc>
          <w:tcPr>
            <w:tcW w:w="3119" w:type="dxa"/>
          </w:tcPr>
          <w:p w14:paraId="52FBD780" w14:textId="77777777" w:rsidR="00944A65" w:rsidRPr="00B7276C" w:rsidRDefault="00944A65" w:rsidP="00920C9B">
            <w:pPr>
              <w:autoSpaceDE w:val="0"/>
              <w:autoSpaceDN w:val="0"/>
              <w:adjustRightInd w:val="0"/>
              <w:jc w:val="center"/>
              <w:rPr>
                <w:bCs/>
              </w:rPr>
            </w:pPr>
            <w:r w:rsidRPr="00B7276C">
              <w:t>053 2 02 25513 05 0000 150</w:t>
            </w:r>
          </w:p>
        </w:tc>
        <w:tc>
          <w:tcPr>
            <w:tcW w:w="6946" w:type="dxa"/>
          </w:tcPr>
          <w:p w14:paraId="22871CE6" w14:textId="77777777" w:rsidR="00944A65" w:rsidRPr="00B7276C" w:rsidRDefault="00944A65" w:rsidP="00920C9B">
            <w:pPr>
              <w:autoSpaceDE w:val="0"/>
              <w:autoSpaceDN w:val="0"/>
              <w:adjustRightInd w:val="0"/>
              <w:jc w:val="both"/>
            </w:pPr>
            <w:r w:rsidRPr="00B7276C">
              <w:t xml:space="preserve">Субсидии бюджетам муниципальных районов на развитие сети учреждений </w:t>
            </w:r>
            <w:r w:rsidRPr="00B7276C">
              <w:lastRenderedPageBreak/>
              <w:t>культурно-досугового типа</w:t>
            </w:r>
          </w:p>
        </w:tc>
      </w:tr>
      <w:tr w:rsidR="00944A65" w:rsidRPr="00B7276C" w14:paraId="3437CFFE" w14:textId="77777777" w:rsidTr="00920C9B">
        <w:tc>
          <w:tcPr>
            <w:tcW w:w="3119" w:type="dxa"/>
          </w:tcPr>
          <w:p w14:paraId="3C47F496" w14:textId="77777777" w:rsidR="00944A65" w:rsidRPr="00B7276C" w:rsidRDefault="00944A65" w:rsidP="00920C9B">
            <w:pPr>
              <w:autoSpaceDE w:val="0"/>
              <w:autoSpaceDN w:val="0"/>
              <w:adjustRightInd w:val="0"/>
              <w:jc w:val="center"/>
              <w:rPr>
                <w:bCs/>
              </w:rPr>
            </w:pPr>
            <w:r w:rsidRPr="00B7276C">
              <w:rPr>
                <w:bCs/>
              </w:rPr>
              <w:lastRenderedPageBreak/>
              <w:t>053 2 02 25519 05 0000 150</w:t>
            </w:r>
          </w:p>
        </w:tc>
        <w:tc>
          <w:tcPr>
            <w:tcW w:w="6946" w:type="dxa"/>
          </w:tcPr>
          <w:p w14:paraId="2F7EF2DD" w14:textId="77777777" w:rsidR="00944A65" w:rsidRPr="00B7276C" w:rsidRDefault="00944A65" w:rsidP="00920C9B">
            <w:pPr>
              <w:jc w:val="both"/>
              <w:rPr>
                <w:shd w:val="clear" w:color="auto" w:fill="FFFFFF"/>
              </w:rPr>
            </w:pPr>
            <w:r w:rsidRPr="00B7276C">
              <w:rPr>
                <w:bCs/>
              </w:rPr>
              <w:t>Субсидии бюджетам муниципальных районов на поддержку отрасли культуры</w:t>
            </w:r>
          </w:p>
        </w:tc>
      </w:tr>
      <w:tr w:rsidR="00944A65" w:rsidRPr="00B7276C" w14:paraId="4629D528" w14:textId="77777777" w:rsidTr="00920C9B">
        <w:tc>
          <w:tcPr>
            <w:tcW w:w="3119" w:type="dxa"/>
          </w:tcPr>
          <w:p w14:paraId="5C331698" w14:textId="77777777" w:rsidR="00944A65" w:rsidRPr="00B7276C" w:rsidRDefault="00944A65" w:rsidP="00920C9B">
            <w:pPr>
              <w:snapToGrid w:val="0"/>
              <w:ind w:right="-108"/>
              <w:jc w:val="center"/>
              <w:rPr>
                <w:bCs/>
              </w:rPr>
            </w:pPr>
            <w:r w:rsidRPr="00B7276C">
              <w:rPr>
                <w:bCs/>
              </w:rPr>
              <w:t>053 2 02 25576 05 0000 150</w:t>
            </w:r>
          </w:p>
        </w:tc>
        <w:tc>
          <w:tcPr>
            <w:tcW w:w="6946" w:type="dxa"/>
          </w:tcPr>
          <w:p w14:paraId="2EF69E76"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944A65" w:rsidRPr="00B7276C" w14:paraId="4E0477FE" w14:textId="77777777" w:rsidTr="00920C9B">
        <w:tc>
          <w:tcPr>
            <w:tcW w:w="3119" w:type="dxa"/>
          </w:tcPr>
          <w:p w14:paraId="4DE33386" w14:textId="77777777" w:rsidR="00944A65" w:rsidRPr="00B7276C" w:rsidRDefault="00944A65" w:rsidP="00920C9B">
            <w:pPr>
              <w:snapToGrid w:val="0"/>
              <w:ind w:right="-108"/>
              <w:jc w:val="center"/>
              <w:rPr>
                <w:bCs/>
              </w:rPr>
            </w:pPr>
            <w:r w:rsidRPr="00B7276C">
              <w:rPr>
                <w:bCs/>
              </w:rPr>
              <w:t>053 2 02 25599 05 0000 150</w:t>
            </w:r>
          </w:p>
        </w:tc>
        <w:tc>
          <w:tcPr>
            <w:tcW w:w="6946" w:type="dxa"/>
          </w:tcPr>
          <w:p w14:paraId="203C8D46"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944A65" w:rsidRPr="00B7276C" w14:paraId="65437340" w14:textId="77777777" w:rsidTr="00920C9B">
        <w:tc>
          <w:tcPr>
            <w:tcW w:w="3119" w:type="dxa"/>
          </w:tcPr>
          <w:p w14:paraId="1C7C22A4" w14:textId="77777777" w:rsidR="00944A65" w:rsidRPr="00B7276C" w:rsidRDefault="00944A65" w:rsidP="00920C9B">
            <w:pPr>
              <w:snapToGrid w:val="0"/>
              <w:ind w:right="-108"/>
              <w:jc w:val="center"/>
              <w:rPr>
                <w:bCs/>
              </w:rPr>
            </w:pPr>
            <w:r w:rsidRPr="00B7276C">
              <w:rPr>
                <w:bCs/>
              </w:rPr>
              <w:t>053 2 02 25750 05 0000 150</w:t>
            </w:r>
          </w:p>
        </w:tc>
        <w:tc>
          <w:tcPr>
            <w:tcW w:w="6946" w:type="dxa"/>
          </w:tcPr>
          <w:p w14:paraId="6149BF79" w14:textId="77777777" w:rsidR="00944A65" w:rsidRPr="00B7276C" w:rsidRDefault="00944A65" w:rsidP="00920C9B">
            <w:pPr>
              <w:autoSpaceDE w:val="0"/>
              <w:autoSpaceDN w:val="0"/>
              <w:adjustRightInd w:val="0"/>
              <w:jc w:val="both"/>
              <w:rPr>
                <w:bCs/>
              </w:rPr>
            </w:pPr>
            <w:r w:rsidRPr="00B7276C">
              <w:rPr>
                <w:rFonts w:eastAsia="Calibri"/>
              </w:rPr>
              <w:t>Субсидии бюджетам муниципальных районов на реализацию мероприятий по модернизации школьных систем образования</w:t>
            </w:r>
          </w:p>
        </w:tc>
      </w:tr>
      <w:tr w:rsidR="00944A65" w:rsidRPr="00B7276C" w14:paraId="2912FCF1" w14:textId="77777777" w:rsidTr="00920C9B">
        <w:tc>
          <w:tcPr>
            <w:tcW w:w="3119" w:type="dxa"/>
          </w:tcPr>
          <w:p w14:paraId="67A94679" w14:textId="77777777" w:rsidR="00944A65" w:rsidRPr="00B7276C" w:rsidRDefault="00944A65" w:rsidP="00920C9B">
            <w:pPr>
              <w:snapToGrid w:val="0"/>
              <w:ind w:right="-108"/>
              <w:jc w:val="center"/>
              <w:rPr>
                <w:bCs/>
              </w:rPr>
            </w:pPr>
            <w:r w:rsidRPr="00B7276C">
              <w:rPr>
                <w:bCs/>
              </w:rPr>
              <w:t>053 2 02 29999 05 0000 150</w:t>
            </w:r>
          </w:p>
        </w:tc>
        <w:tc>
          <w:tcPr>
            <w:tcW w:w="6946" w:type="dxa"/>
          </w:tcPr>
          <w:p w14:paraId="64018332"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rPr>
              <w:t>Прочие субсидии бюджетам муниципальных районов</w:t>
            </w:r>
          </w:p>
        </w:tc>
      </w:tr>
      <w:tr w:rsidR="00944A65" w:rsidRPr="00B7276C" w14:paraId="5D89F455" w14:textId="77777777" w:rsidTr="00920C9B">
        <w:tc>
          <w:tcPr>
            <w:tcW w:w="3119" w:type="dxa"/>
          </w:tcPr>
          <w:p w14:paraId="587E72FB" w14:textId="77777777" w:rsidR="00944A65" w:rsidRPr="00B7276C" w:rsidRDefault="00944A65" w:rsidP="00920C9B">
            <w:pPr>
              <w:snapToGrid w:val="0"/>
              <w:jc w:val="center"/>
              <w:rPr>
                <w:bCs/>
              </w:rPr>
            </w:pPr>
            <w:r w:rsidRPr="00B7276C">
              <w:rPr>
                <w:kern w:val="2"/>
              </w:rPr>
              <w:t>053 2 02 30024 05 0000 150</w:t>
            </w:r>
          </w:p>
        </w:tc>
        <w:tc>
          <w:tcPr>
            <w:tcW w:w="6946" w:type="dxa"/>
          </w:tcPr>
          <w:p w14:paraId="060DE154" w14:textId="77777777" w:rsidR="00944A65" w:rsidRPr="00B7276C" w:rsidRDefault="00944A65" w:rsidP="00920C9B">
            <w:pPr>
              <w:snapToGrid w:val="0"/>
              <w:jc w:val="both"/>
            </w:pPr>
            <w:r w:rsidRPr="00B7276C">
              <w:t>Субвенции бюджетам муниципальных районов  на выполнение передаваемых полномочий субъектов Российской Федерации</w:t>
            </w:r>
          </w:p>
        </w:tc>
      </w:tr>
      <w:tr w:rsidR="00944A65" w:rsidRPr="00B7276C" w14:paraId="7575CC12" w14:textId="77777777" w:rsidTr="00920C9B">
        <w:tc>
          <w:tcPr>
            <w:tcW w:w="3119" w:type="dxa"/>
          </w:tcPr>
          <w:p w14:paraId="106F5027" w14:textId="77777777" w:rsidR="00944A65" w:rsidRPr="00B7276C" w:rsidRDefault="00944A65" w:rsidP="00920C9B">
            <w:pPr>
              <w:snapToGrid w:val="0"/>
              <w:jc w:val="center"/>
              <w:rPr>
                <w:kern w:val="2"/>
              </w:rPr>
            </w:pPr>
            <w:r w:rsidRPr="00B7276C">
              <w:rPr>
                <w:bCs/>
              </w:rPr>
              <w:t>053 2 02 35082 05 0000 150</w:t>
            </w:r>
          </w:p>
        </w:tc>
        <w:tc>
          <w:tcPr>
            <w:tcW w:w="6946" w:type="dxa"/>
          </w:tcPr>
          <w:p w14:paraId="19629188" w14:textId="77777777" w:rsidR="00944A65" w:rsidRPr="00B7276C" w:rsidRDefault="00944A65" w:rsidP="00920C9B">
            <w:pPr>
              <w:snapToGrid w:val="0"/>
              <w:jc w:val="both"/>
            </w:pPr>
            <w:r w:rsidRPr="00B7276C">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944A65" w:rsidRPr="00B7276C" w14:paraId="46C8F055" w14:textId="77777777" w:rsidTr="00920C9B">
        <w:tc>
          <w:tcPr>
            <w:tcW w:w="3119" w:type="dxa"/>
          </w:tcPr>
          <w:p w14:paraId="4322BB2F" w14:textId="77777777" w:rsidR="00944A65" w:rsidRPr="00B7276C" w:rsidRDefault="00944A65" w:rsidP="00920C9B">
            <w:pPr>
              <w:snapToGrid w:val="0"/>
              <w:ind w:right="-108"/>
              <w:jc w:val="center"/>
              <w:rPr>
                <w:bCs/>
              </w:rPr>
            </w:pPr>
            <w:r w:rsidRPr="00B7276C">
              <w:rPr>
                <w:bCs/>
              </w:rPr>
              <w:t>053 2 02 35120 05 0000 150</w:t>
            </w:r>
          </w:p>
        </w:tc>
        <w:tc>
          <w:tcPr>
            <w:tcW w:w="6946" w:type="dxa"/>
          </w:tcPr>
          <w:p w14:paraId="2673E29A" w14:textId="77777777" w:rsidR="00944A65" w:rsidRPr="00B7276C" w:rsidRDefault="00944A65" w:rsidP="00920C9B">
            <w:pPr>
              <w:autoSpaceDE w:val="0"/>
              <w:autoSpaceDN w:val="0"/>
              <w:adjustRightInd w:val="0"/>
              <w:jc w:val="both"/>
            </w:pPr>
            <w:r w:rsidRPr="00B7276C">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44A65" w:rsidRPr="00B7276C" w14:paraId="148C5B10" w14:textId="77777777" w:rsidTr="00920C9B">
        <w:tc>
          <w:tcPr>
            <w:tcW w:w="3119" w:type="dxa"/>
          </w:tcPr>
          <w:p w14:paraId="25B8C42C" w14:textId="77777777" w:rsidR="00944A65" w:rsidRPr="00B7276C" w:rsidRDefault="00944A65" w:rsidP="00920C9B">
            <w:pPr>
              <w:snapToGrid w:val="0"/>
              <w:jc w:val="center"/>
              <w:rPr>
                <w:bCs/>
              </w:rPr>
            </w:pPr>
            <w:r w:rsidRPr="00B7276C">
              <w:rPr>
                <w:bCs/>
              </w:rPr>
              <w:t>053 2 02 39999 05 0000 150</w:t>
            </w:r>
          </w:p>
        </w:tc>
        <w:tc>
          <w:tcPr>
            <w:tcW w:w="6946" w:type="dxa"/>
          </w:tcPr>
          <w:p w14:paraId="3C4A96EA" w14:textId="77777777" w:rsidR="00944A65" w:rsidRPr="00B7276C" w:rsidRDefault="00944A65" w:rsidP="00920C9B">
            <w:pPr>
              <w:snapToGrid w:val="0"/>
              <w:jc w:val="both"/>
              <w:rPr>
                <w:bCs/>
              </w:rPr>
            </w:pPr>
            <w:r w:rsidRPr="00B7276C">
              <w:rPr>
                <w:bCs/>
              </w:rPr>
              <w:t>Прочие субвенции бюджетам муниципальных районов</w:t>
            </w:r>
          </w:p>
        </w:tc>
      </w:tr>
      <w:tr w:rsidR="00944A65" w:rsidRPr="00B7276C" w14:paraId="26D62A88" w14:textId="77777777" w:rsidTr="00920C9B">
        <w:tc>
          <w:tcPr>
            <w:tcW w:w="3119" w:type="dxa"/>
          </w:tcPr>
          <w:p w14:paraId="678E364C" w14:textId="77777777" w:rsidR="00944A65" w:rsidRPr="00B7276C" w:rsidRDefault="00944A65" w:rsidP="00920C9B">
            <w:pPr>
              <w:snapToGrid w:val="0"/>
              <w:jc w:val="center"/>
              <w:rPr>
                <w:bCs/>
              </w:rPr>
            </w:pPr>
            <w:r w:rsidRPr="00B7276C">
              <w:rPr>
                <w:kern w:val="2"/>
              </w:rPr>
              <w:t>053 2 02 40014 05 0000 150</w:t>
            </w:r>
          </w:p>
        </w:tc>
        <w:tc>
          <w:tcPr>
            <w:tcW w:w="6946" w:type="dxa"/>
          </w:tcPr>
          <w:p w14:paraId="55C5F85F" w14:textId="77777777" w:rsidR="00944A65" w:rsidRPr="00B7276C" w:rsidRDefault="00944A65" w:rsidP="00920C9B">
            <w:pPr>
              <w:snapToGrid w:val="0"/>
              <w:jc w:val="both"/>
              <w:rPr>
                <w:bCs/>
              </w:rPr>
            </w:pPr>
            <w:r w:rsidRPr="00B7276C">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44A65" w:rsidRPr="00B7276C" w14:paraId="308C7905" w14:textId="77777777" w:rsidTr="00920C9B">
        <w:tc>
          <w:tcPr>
            <w:tcW w:w="3119" w:type="dxa"/>
          </w:tcPr>
          <w:p w14:paraId="012A6AF8" w14:textId="77777777" w:rsidR="00944A65" w:rsidRPr="00B7276C" w:rsidRDefault="00944A65" w:rsidP="00920C9B">
            <w:pPr>
              <w:snapToGrid w:val="0"/>
              <w:ind w:right="-108"/>
              <w:jc w:val="center"/>
              <w:rPr>
                <w:kern w:val="2"/>
              </w:rPr>
            </w:pPr>
            <w:r w:rsidRPr="00B7276C">
              <w:t>053 2 02 45050 05 0000 150</w:t>
            </w:r>
          </w:p>
        </w:tc>
        <w:tc>
          <w:tcPr>
            <w:tcW w:w="6946" w:type="dxa"/>
          </w:tcPr>
          <w:p w14:paraId="53564B1D" w14:textId="77777777" w:rsidR="00944A65" w:rsidRPr="00B7276C" w:rsidRDefault="00944A65" w:rsidP="00920C9B">
            <w:pPr>
              <w:autoSpaceDE w:val="0"/>
              <w:autoSpaceDN w:val="0"/>
              <w:adjustRightInd w:val="0"/>
              <w:jc w:val="both"/>
            </w:pPr>
            <w:r w:rsidRPr="00B7276C">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944A65" w:rsidRPr="00B7276C" w14:paraId="2C1BB06E" w14:textId="77777777" w:rsidTr="00920C9B">
        <w:tc>
          <w:tcPr>
            <w:tcW w:w="3119" w:type="dxa"/>
          </w:tcPr>
          <w:p w14:paraId="180B7FD3" w14:textId="77777777" w:rsidR="00944A65" w:rsidRPr="00B7276C" w:rsidRDefault="00944A65" w:rsidP="00920C9B">
            <w:pPr>
              <w:snapToGrid w:val="0"/>
              <w:ind w:right="-108"/>
              <w:jc w:val="center"/>
              <w:rPr>
                <w:kern w:val="2"/>
              </w:rPr>
            </w:pPr>
            <w:r w:rsidRPr="00B7276C">
              <w:rPr>
                <w:kern w:val="2"/>
              </w:rPr>
              <w:t>053 2 02 45179 05 0000 150</w:t>
            </w:r>
          </w:p>
        </w:tc>
        <w:tc>
          <w:tcPr>
            <w:tcW w:w="6946" w:type="dxa"/>
          </w:tcPr>
          <w:p w14:paraId="0C336E50" w14:textId="77777777" w:rsidR="00944A65" w:rsidRPr="00B7276C" w:rsidRDefault="00944A65" w:rsidP="00920C9B">
            <w:pPr>
              <w:snapToGrid w:val="0"/>
              <w:jc w:val="both"/>
            </w:pPr>
            <w:r w:rsidRPr="00B7276C">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44A65" w:rsidRPr="00B7276C" w14:paraId="3BEAA710" w14:textId="77777777" w:rsidTr="00920C9B">
        <w:tc>
          <w:tcPr>
            <w:tcW w:w="3119" w:type="dxa"/>
          </w:tcPr>
          <w:p w14:paraId="3D4C3CBC" w14:textId="77777777" w:rsidR="00944A65" w:rsidRPr="00B7276C" w:rsidRDefault="00944A65" w:rsidP="00920C9B">
            <w:pPr>
              <w:snapToGrid w:val="0"/>
              <w:ind w:right="-108"/>
              <w:jc w:val="center"/>
              <w:rPr>
                <w:kern w:val="2"/>
              </w:rPr>
            </w:pPr>
            <w:r w:rsidRPr="00B7276C">
              <w:rPr>
                <w:kern w:val="2"/>
              </w:rPr>
              <w:t>053 2 02 45303 05 0000 150</w:t>
            </w:r>
          </w:p>
        </w:tc>
        <w:tc>
          <w:tcPr>
            <w:tcW w:w="6946" w:type="dxa"/>
          </w:tcPr>
          <w:p w14:paraId="30C2CACB" w14:textId="77777777" w:rsidR="00944A65" w:rsidRPr="00B7276C" w:rsidRDefault="00944A65" w:rsidP="00920C9B">
            <w:pPr>
              <w:snapToGrid w:val="0"/>
              <w:jc w:val="both"/>
            </w:pPr>
            <w:r w:rsidRPr="00B7276C">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44A65" w:rsidRPr="00B7276C" w14:paraId="663B801C" w14:textId="77777777" w:rsidTr="00920C9B">
        <w:trPr>
          <w:trHeight w:val="29"/>
        </w:trPr>
        <w:tc>
          <w:tcPr>
            <w:tcW w:w="3119" w:type="dxa"/>
          </w:tcPr>
          <w:p w14:paraId="3417D812" w14:textId="77777777" w:rsidR="00944A65" w:rsidRPr="00B7276C" w:rsidRDefault="00944A65" w:rsidP="00920C9B">
            <w:pPr>
              <w:snapToGrid w:val="0"/>
              <w:ind w:right="-108"/>
              <w:jc w:val="center"/>
              <w:rPr>
                <w:kern w:val="2"/>
              </w:rPr>
            </w:pPr>
            <w:r w:rsidRPr="00B7276C">
              <w:rPr>
                <w:kern w:val="2"/>
              </w:rPr>
              <w:t>053 2 02 45784 05 0000 150</w:t>
            </w:r>
          </w:p>
        </w:tc>
        <w:tc>
          <w:tcPr>
            <w:tcW w:w="6946" w:type="dxa"/>
          </w:tcPr>
          <w:p w14:paraId="11C8FA6A" w14:textId="77777777" w:rsidR="00944A65" w:rsidRPr="00B7276C" w:rsidRDefault="00944A65" w:rsidP="00920C9B">
            <w:pPr>
              <w:autoSpaceDE w:val="0"/>
              <w:autoSpaceDN w:val="0"/>
              <w:adjustRightInd w:val="0"/>
              <w:jc w:val="both"/>
            </w:pPr>
            <w:r w:rsidRPr="00B7276C">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944A65" w:rsidRPr="00B7276C" w14:paraId="694404D0" w14:textId="77777777" w:rsidTr="00920C9B">
        <w:trPr>
          <w:trHeight w:val="29"/>
        </w:trPr>
        <w:tc>
          <w:tcPr>
            <w:tcW w:w="3119" w:type="dxa"/>
          </w:tcPr>
          <w:p w14:paraId="13AE9694" w14:textId="77777777" w:rsidR="00944A65" w:rsidRPr="00B7276C" w:rsidRDefault="00944A65" w:rsidP="00920C9B">
            <w:pPr>
              <w:snapToGrid w:val="0"/>
              <w:ind w:right="-108"/>
              <w:jc w:val="center"/>
              <w:rPr>
                <w:kern w:val="2"/>
              </w:rPr>
            </w:pPr>
            <w:r w:rsidRPr="00B7276C">
              <w:rPr>
                <w:kern w:val="2"/>
              </w:rPr>
              <w:t>053 2 02 49999 05 0000 150</w:t>
            </w:r>
          </w:p>
        </w:tc>
        <w:tc>
          <w:tcPr>
            <w:tcW w:w="6946" w:type="dxa"/>
          </w:tcPr>
          <w:p w14:paraId="2BD36E87" w14:textId="77777777" w:rsidR="00944A65" w:rsidRPr="00B7276C" w:rsidRDefault="00944A65" w:rsidP="00920C9B">
            <w:pPr>
              <w:autoSpaceDE w:val="0"/>
              <w:autoSpaceDN w:val="0"/>
              <w:adjustRightInd w:val="0"/>
              <w:jc w:val="both"/>
            </w:pPr>
            <w:r w:rsidRPr="00B7276C">
              <w:t>Прочие межбюджетные трансферты, передаваемые бюджетам муниципальных районов</w:t>
            </w:r>
          </w:p>
        </w:tc>
      </w:tr>
      <w:tr w:rsidR="00944A65" w:rsidRPr="00B7276C" w14:paraId="1222A198" w14:textId="77777777" w:rsidTr="00920C9B">
        <w:trPr>
          <w:trHeight w:val="29"/>
        </w:trPr>
        <w:tc>
          <w:tcPr>
            <w:tcW w:w="3119" w:type="dxa"/>
          </w:tcPr>
          <w:p w14:paraId="71797C3F" w14:textId="77777777" w:rsidR="00944A65" w:rsidRPr="00B7276C" w:rsidRDefault="00944A65" w:rsidP="00920C9B">
            <w:pPr>
              <w:snapToGrid w:val="0"/>
              <w:ind w:right="-108"/>
              <w:jc w:val="center"/>
              <w:rPr>
                <w:kern w:val="2"/>
              </w:rPr>
            </w:pPr>
            <w:r w:rsidRPr="00B7276C">
              <w:rPr>
                <w:kern w:val="2"/>
              </w:rPr>
              <w:t>053 2 02 90024 05 0000 150</w:t>
            </w:r>
          </w:p>
        </w:tc>
        <w:tc>
          <w:tcPr>
            <w:tcW w:w="6946" w:type="dxa"/>
          </w:tcPr>
          <w:p w14:paraId="5CA0712D" w14:textId="77777777" w:rsidR="00944A65" w:rsidRPr="00B7276C" w:rsidRDefault="00944A65" w:rsidP="00920C9B">
            <w:pPr>
              <w:snapToGrid w:val="0"/>
              <w:jc w:val="both"/>
            </w:pPr>
            <w:r w:rsidRPr="00B7276C">
              <w:t>Прочие безвозмездные поступления в бюджеты муниципальных районов  от бюджетов субъектов Российской Федерации</w:t>
            </w:r>
          </w:p>
        </w:tc>
      </w:tr>
      <w:tr w:rsidR="00944A65" w:rsidRPr="00B7276C" w14:paraId="0A28EBCF" w14:textId="77777777" w:rsidTr="00920C9B">
        <w:tc>
          <w:tcPr>
            <w:tcW w:w="3119" w:type="dxa"/>
          </w:tcPr>
          <w:p w14:paraId="559DFA51" w14:textId="77777777" w:rsidR="00944A65" w:rsidRPr="00B7276C" w:rsidRDefault="00944A65" w:rsidP="00920C9B">
            <w:pPr>
              <w:snapToGrid w:val="0"/>
              <w:ind w:right="-108"/>
              <w:jc w:val="center"/>
              <w:rPr>
                <w:kern w:val="2"/>
              </w:rPr>
            </w:pPr>
            <w:r w:rsidRPr="00B7276C">
              <w:rPr>
                <w:kern w:val="2"/>
              </w:rPr>
              <w:t>053 2 08 05000 05 0000 150</w:t>
            </w:r>
          </w:p>
        </w:tc>
        <w:tc>
          <w:tcPr>
            <w:tcW w:w="6946" w:type="dxa"/>
          </w:tcPr>
          <w:p w14:paraId="2898D4D0" w14:textId="77777777" w:rsidR="00944A65" w:rsidRPr="00B7276C" w:rsidRDefault="00944A65" w:rsidP="00920C9B">
            <w:pPr>
              <w:snapToGrid w:val="0"/>
              <w:jc w:val="both"/>
            </w:pPr>
            <w:r w:rsidRPr="00B7276C">
              <w:t xml:space="preserve">Перечисления из бюджетов муниципальных районов (в бюджеты муниципальных районов) для осуществления возврата (зачета) излишне </w:t>
            </w:r>
            <w:r w:rsidRPr="00B7276C">
              <w:lastRenderedPageBreak/>
              <w:t>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4A65" w:rsidRPr="00B7276C" w14:paraId="15782286" w14:textId="77777777" w:rsidTr="00920C9B">
        <w:tc>
          <w:tcPr>
            <w:tcW w:w="3119" w:type="dxa"/>
          </w:tcPr>
          <w:p w14:paraId="5EEB192C" w14:textId="77777777" w:rsidR="00944A65" w:rsidRPr="00B7276C" w:rsidRDefault="00944A65" w:rsidP="00920C9B">
            <w:pPr>
              <w:snapToGrid w:val="0"/>
              <w:ind w:right="-108"/>
              <w:jc w:val="center"/>
              <w:rPr>
                <w:kern w:val="2"/>
              </w:rPr>
            </w:pPr>
            <w:r w:rsidRPr="00B7276C">
              <w:rPr>
                <w:bCs/>
              </w:rPr>
              <w:lastRenderedPageBreak/>
              <w:t>053 2 08 10000 05 0000 150</w:t>
            </w:r>
          </w:p>
        </w:tc>
        <w:tc>
          <w:tcPr>
            <w:tcW w:w="6946" w:type="dxa"/>
          </w:tcPr>
          <w:p w14:paraId="7C3196EE" w14:textId="77777777" w:rsidR="00944A65" w:rsidRPr="00B7276C" w:rsidRDefault="00944A65" w:rsidP="00920C9B">
            <w:pPr>
              <w:snapToGrid w:val="0"/>
              <w:jc w:val="both"/>
            </w:pPr>
            <w:r w:rsidRPr="00B7276C">
              <w:rPr>
                <w:bCs/>
              </w:rPr>
              <w:t>Перечисления из бюджетов муниципальных районов (в бюджеты муниципальных районов) для осуществления взыскания</w:t>
            </w:r>
          </w:p>
        </w:tc>
      </w:tr>
      <w:tr w:rsidR="00944A65" w:rsidRPr="00B7276C" w14:paraId="7D3D902E" w14:textId="77777777" w:rsidTr="00920C9B">
        <w:tc>
          <w:tcPr>
            <w:tcW w:w="3119" w:type="dxa"/>
          </w:tcPr>
          <w:p w14:paraId="3CD11E1C"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Cs/>
                <w:color w:val="000000"/>
                <w:sz w:val="24"/>
              </w:rPr>
              <w:t>053 2 18 05010 05 0000 150</w:t>
            </w:r>
          </w:p>
        </w:tc>
        <w:tc>
          <w:tcPr>
            <w:tcW w:w="6946" w:type="dxa"/>
          </w:tcPr>
          <w:p w14:paraId="3D7CF130" w14:textId="77777777" w:rsidR="00944A65" w:rsidRPr="00B7276C" w:rsidRDefault="00944A65" w:rsidP="00920C9B">
            <w:pPr>
              <w:pStyle w:val="affe"/>
              <w:jc w:val="both"/>
              <w:rPr>
                <w:rFonts w:ascii="Times New Roman" w:hAnsi="Times New Roman"/>
                <w:bCs/>
                <w:color w:val="000000"/>
                <w:sz w:val="24"/>
              </w:rPr>
            </w:pPr>
            <w:r w:rsidRPr="00B7276C">
              <w:rPr>
                <w:rFonts w:ascii="Times New Roman" w:hAnsi="Times New Roman"/>
                <w:color w:val="000000"/>
                <w:sz w:val="24"/>
              </w:rPr>
              <w:t>Доходы бюджетов муниципальных районов от возврата бюджетными учреждениями остатков субсидий прошлых лет</w:t>
            </w:r>
          </w:p>
        </w:tc>
      </w:tr>
      <w:tr w:rsidR="00944A65" w:rsidRPr="00B7276C" w14:paraId="59B196D4" w14:textId="77777777" w:rsidTr="00920C9B">
        <w:tc>
          <w:tcPr>
            <w:tcW w:w="3119" w:type="dxa"/>
          </w:tcPr>
          <w:p w14:paraId="3DD13B6F" w14:textId="77777777" w:rsidR="00944A65" w:rsidRPr="00B7276C" w:rsidRDefault="00944A65" w:rsidP="00920C9B">
            <w:pPr>
              <w:snapToGrid w:val="0"/>
              <w:ind w:right="-108"/>
              <w:jc w:val="center"/>
              <w:rPr>
                <w:bCs/>
              </w:rPr>
            </w:pPr>
            <w:r w:rsidRPr="00B7276C">
              <w:rPr>
                <w:bCs/>
              </w:rPr>
              <w:t>053 2 18 05020 05 0000 150</w:t>
            </w:r>
          </w:p>
        </w:tc>
        <w:tc>
          <w:tcPr>
            <w:tcW w:w="6946" w:type="dxa"/>
          </w:tcPr>
          <w:p w14:paraId="1EE1DB95" w14:textId="77777777" w:rsidR="00944A65" w:rsidRPr="00B7276C" w:rsidRDefault="00944A65" w:rsidP="00920C9B">
            <w:pPr>
              <w:snapToGrid w:val="0"/>
              <w:jc w:val="both"/>
            </w:pPr>
            <w:r w:rsidRPr="00B7276C">
              <w:t>Доходы бюджетов муниципальных районов от возврата автономными учреждениями остатков субсидий прошлых лет</w:t>
            </w:r>
          </w:p>
        </w:tc>
      </w:tr>
      <w:tr w:rsidR="00944A65" w:rsidRPr="00B7276C" w14:paraId="43F4353C" w14:textId="77777777" w:rsidTr="00920C9B">
        <w:tc>
          <w:tcPr>
            <w:tcW w:w="3119" w:type="dxa"/>
          </w:tcPr>
          <w:p w14:paraId="0CF42999" w14:textId="77777777" w:rsidR="00944A65" w:rsidRPr="00B7276C" w:rsidRDefault="00944A65" w:rsidP="00920C9B">
            <w:pPr>
              <w:snapToGrid w:val="0"/>
              <w:ind w:right="-108"/>
              <w:jc w:val="center"/>
              <w:rPr>
                <w:bCs/>
              </w:rPr>
            </w:pPr>
            <w:r w:rsidRPr="00B7276C">
              <w:rPr>
                <w:bCs/>
              </w:rPr>
              <w:t>053 2 18 05030 05 0000 150</w:t>
            </w:r>
          </w:p>
        </w:tc>
        <w:tc>
          <w:tcPr>
            <w:tcW w:w="6946" w:type="dxa"/>
          </w:tcPr>
          <w:p w14:paraId="0DEC7940" w14:textId="77777777" w:rsidR="00944A65" w:rsidRPr="00B7276C" w:rsidRDefault="00944A65" w:rsidP="00920C9B">
            <w:pPr>
              <w:snapToGrid w:val="0"/>
              <w:jc w:val="both"/>
            </w:pPr>
            <w:r w:rsidRPr="00B7276C">
              <w:t>Доходы бюджетов муниципальных районов от возврата иными организациями остатков субсидий прошлых лет</w:t>
            </w:r>
          </w:p>
        </w:tc>
      </w:tr>
      <w:tr w:rsidR="00944A65" w:rsidRPr="00B7276C" w14:paraId="6C4DEDD8" w14:textId="77777777" w:rsidTr="00920C9B">
        <w:tc>
          <w:tcPr>
            <w:tcW w:w="3119" w:type="dxa"/>
          </w:tcPr>
          <w:p w14:paraId="0AAB265A" w14:textId="77777777" w:rsidR="00944A65" w:rsidRPr="00B7276C" w:rsidRDefault="00944A65" w:rsidP="00920C9B">
            <w:pPr>
              <w:snapToGrid w:val="0"/>
              <w:ind w:right="-108"/>
              <w:jc w:val="center"/>
              <w:rPr>
                <w:bCs/>
              </w:rPr>
            </w:pPr>
            <w:r w:rsidRPr="00B7276C">
              <w:rPr>
                <w:bCs/>
              </w:rPr>
              <w:t>053 2 18 60010 05 0000 150</w:t>
            </w:r>
          </w:p>
        </w:tc>
        <w:tc>
          <w:tcPr>
            <w:tcW w:w="6946" w:type="dxa"/>
          </w:tcPr>
          <w:p w14:paraId="62EAFF38" w14:textId="77777777" w:rsidR="00944A65" w:rsidRPr="00B7276C" w:rsidRDefault="00944A65" w:rsidP="00920C9B">
            <w:pPr>
              <w:snapToGrid w:val="0"/>
              <w:jc w:val="both"/>
            </w:pPr>
            <w:r w:rsidRPr="00B7276C">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44A65" w:rsidRPr="00B7276C" w14:paraId="46C02BA8" w14:textId="77777777" w:rsidTr="00920C9B">
        <w:tc>
          <w:tcPr>
            <w:tcW w:w="3119" w:type="dxa"/>
          </w:tcPr>
          <w:p w14:paraId="04AA63E5" w14:textId="77777777" w:rsidR="00944A65" w:rsidRPr="00B7276C" w:rsidRDefault="00944A65" w:rsidP="00920C9B">
            <w:pPr>
              <w:snapToGrid w:val="0"/>
              <w:ind w:right="-108"/>
              <w:jc w:val="center"/>
              <w:rPr>
                <w:bCs/>
              </w:rPr>
            </w:pPr>
            <w:r w:rsidRPr="00B7276C">
              <w:rPr>
                <w:bCs/>
              </w:rPr>
              <w:t>053 2 19 25304 05 0000 150</w:t>
            </w:r>
          </w:p>
        </w:tc>
        <w:tc>
          <w:tcPr>
            <w:tcW w:w="6946" w:type="dxa"/>
          </w:tcPr>
          <w:p w14:paraId="17C6F560" w14:textId="77777777" w:rsidR="00944A65" w:rsidRPr="00B7276C" w:rsidRDefault="00944A65" w:rsidP="00920C9B">
            <w:pPr>
              <w:autoSpaceDE w:val="0"/>
              <w:autoSpaceDN w:val="0"/>
              <w:adjustRightInd w:val="0"/>
              <w:jc w:val="both"/>
            </w:pPr>
            <w:r w:rsidRPr="00B7276C">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944A65" w:rsidRPr="00B7276C" w14:paraId="3F22E74F" w14:textId="77777777" w:rsidTr="00920C9B">
        <w:tc>
          <w:tcPr>
            <w:tcW w:w="3119" w:type="dxa"/>
          </w:tcPr>
          <w:p w14:paraId="5557A652" w14:textId="77777777" w:rsidR="00944A65" w:rsidRPr="00B7276C" w:rsidRDefault="00944A65" w:rsidP="00920C9B">
            <w:pPr>
              <w:snapToGrid w:val="0"/>
              <w:ind w:right="-108"/>
              <w:jc w:val="center"/>
              <w:rPr>
                <w:bCs/>
              </w:rPr>
            </w:pPr>
            <w:r w:rsidRPr="00B7276C">
              <w:rPr>
                <w:bCs/>
              </w:rPr>
              <w:t>053 2 19 60010 05 0000 150</w:t>
            </w:r>
          </w:p>
        </w:tc>
        <w:tc>
          <w:tcPr>
            <w:tcW w:w="6946" w:type="dxa"/>
          </w:tcPr>
          <w:p w14:paraId="1E946CE9" w14:textId="77777777" w:rsidR="00944A65" w:rsidRPr="00B7276C" w:rsidRDefault="00944A65" w:rsidP="00920C9B">
            <w:pPr>
              <w:autoSpaceDE w:val="0"/>
              <w:autoSpaceDN w:val="0"/>
              <w:adjustRightInd w:val="0"/>
              <w:jc w:val="both"/>
              <w:rPr>
                <w:rFonts w:eastAsia="Calibri"/>
                <w:lang w:eastAsia="en-US"/>
              </w:rPr>
            </w:pPr>
            <w:r w:rsidRPr="00B7276C">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44A65" w:rsidRPr="00B7276C" w14:paraId="4C47D9E4" w14:textId="77777777" w:rsidTr="00920C9B">
        <w:tc>
          <w:tcPr>
            <w:tcW w:w="3119" w:type="dxa"/>
          </w:tcPr>
          <w:p w14:paraId="3910922C" w14:textId="77777777" w:rsidR="00944A65" w:rsidRPr="00B7276C" w:rsidRDefault="00944A65" w:rsidP="00920C9B">
            <w:pPr>
              <w:snapToGrid w:val="0"/>
              <w:ind w:right="-108"/>
              <w:jc w:val="center"/>
              <w:rPr>
                <w:bCs/>
              </w:rPr>
            </w:pPr>
            <w:r w:rsidRPr="00B7276C">
              <w:rPr>
                <w:b/>
                <w:bCs/>
              </w:rPr>
              <w:t>054</w:t>
            </w:r>
          </w:p>
        </w:tc>
        <w:tc>
          <w:tcPr>
            <w:tcW w:w="6946" w:type="dxa"/>
          </w:tcPr>
          <w:p w14:paraId="4BC47EF8" w14:textId="77777777" w:rsidR="00944A65" w:rsidRPr="00B7276C" w:rsidRDefault="00944A65" w:rsidP="00920C9B">
            <w:pPr>
              <w:snapToGrid w:val="0"/>
              <w:jc w:val="both"/>
            </w:pPr>
            <w:r w:rsidRPr="00B7276C">
              <w:rPr>
                <w:b/>
              </w:rPr>
              <w:t>Отдел по делам культуры и спорта Администрации Комсомольского муниципального района Ивановской области</w:t>
            </w:r>
          </w:p>
        </w:tc>
      </w:tr>
      <w:tr w:rsidR="00944A65" w:rsidRPr="00B7276C" w14:paraId="4BD2A09B" w14:textId="77777777" w:rsidTr="00920C9B">
        <w:tc>
          <w:tcPr>
            <w:tcW w:w="3119" w:type="dxa"/>
          </w:tcPr>
          <w:p w14:paraId="7B7EEBF2" w14:textId="77777777" w:rsidR="00944A65" w:rsidRPr="00B7276C" w:rsidRDefault="00944A65" w:rsidP="00920C9B">
            <w:pPr>
              <w:snapToGrid w:val="0"/>
              <w:ind w:right="-108"/>
              <w:jc w:val="center"/>
              <w:rPr>
                <w:b/>
                <w:bCs/>
              </w:rPr>
            </w:pPr>
            <w:r w:rsidRPr="00B7276C">
              <w:t>054 1 13 01995 05 0011 130</w:t>
            </w:r>
          </w:p>
        </w:tc>
        <w:tc>
          <w:tcPr>
            <w:tcW w:w="6946" w:type="dxa"/>
          </w:tcPr>
          <w:p w14:paraId="4F2EA73D" w14:textId="77777777" w:rsidR="00944A65" w:rsidRPr="00B7276C" w:rsidRDefault="00944A65" w:rsidP="00920C9B">
            <w:pPr>
              <w:snapToGrid w:val="0"/>
              <w:jc w:val="both"/>
            </w:pPr>
            <w:r w:rsidRPr="00B7276C">
              <w:t>Прочие доходы от оказания платных услуг (работ) получателями средств бюджетов муниципальных районов (МКУ ГДК)</w:t>
            </w:r>
          </w:p>
        </w:tc>
      </w:tr>
      <w:tr w:rsidR="00944A65" w:rsidRPr="00B7276C" w14:paraId="3EEF71E4" w14:textId="77777777" w:rsidTr="00920C9B">
        <w:tc>
          <w:tcPr>
            <w:tcW w:w="3119" w:type="dxa"/>
          </w:tcPr>
          <w:p w14:paraId="6A684527" w14:textId="77777777" w:rsidR="00944A65" w:rsidRPr="00B7276C" w:rsidRDefault="00944A65" w:rsidP="00920C9B">
            <w:pPr>
              <w:jc w:val="center"/>
            </w:pPr>
            <w:r w:rsidRPr="00B7276C">
              <w:t>054 1 13 01995 05 0010 130</w:t>
            </w:r>
          </w:p>
        </w:tc>
        <w:tc>
          <w:tcPr>
            <w:tcW w:w="6946" w:type="dxa"/>
          </w:tcPr>
          <w:p w14:paraId="3D31EA1F"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(МКУ ГДК – показ кинофильмов)</w:t>
            </w:r>
          </w:p>
        </w:tc>
      </w:tr>
      <w:tr w:rsidR="00944A65" w:rsidRPr="00B7276C" w14:paraId="30A177F3" w14:textId="77777777" w:rsidTr="00920C9B">
        <w:tc>
          <w:tcPr>
            <w:tcW w:w="3119" w:type="dxa"/>
          </w:tcPr>
          <w:p w14:paraId="02F10E60" w14:textId="77777777" w:rsidR="00944A65" w:rsidRPr="00B7276C" w:rsidRDefault="00944A65" w:rsidP="00920C9B">
            <w:pPr>
              <w:jc w:val="center"/>
            </w:pPr>
            <w:r w:rsidRPr="00B7276C">
              <w:t>054 1 13 01995 05 0012 130</w:t>
            </w:r>
          </w:p>
        </w:tc>
        <w:tc>
          <w:tcPr>
            <w:tcW w:w="6946" w:type="dxa"/>
          </w:tcPr>
          <w:p w14:paraId="74C1247B"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(организационный взнос)</w:t>
            </w:r>
          </w:p>
        </w:tc>
      </w:tr>
      <w:tr w:rsidR="00944A65" w:rsidRPr="00B7276C" w14:paraId="599A60DD" w14:textId="77777777" w:rsidTr="00920C9B">
        <w:tc>
          <w:tcPr>
            <w:tcW w:w="3119" w:type="dxa"/>
          </w:tcPr>
          <w:p w14:paraId="3D837A06" w14:textId="77777777" w:rsidR="00944A65" w:rsidRPr="00B7276C" w:rsidRDefault="00944A65" w:rsidP="00920C9B">
            <w:pPr>
              <w:jc w:val="center"/>
            </w:pPr>
            <w:r w:rsidRPr="00B7276C">
              <w:t>054 1 13 01995 05 0013 130</w:t>
            </w:r>
          </w:p>
        </w:tc>
        <w:tc>
          <w:tcPr>
            <w:tcW w:w="6946" w:type="dxa"/>
          </w:tcPr>
          <w:p w14:paraId="77ECFC5D"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944A65" w:rsidRPr="00B7276C" w14:paraId="18F35009" w14:textId="77777777" w:rsidTr="00920C9B">
        <w:tc>
          <w:tcPr>
            <w:tcW w:w="3119" w:type="dxa"/>
          </w:tcPr>
          <w:p w14:paraId="1282D97A" w14:textId="77777777" w:rsidR="00944A65" w:rsidRPr="00B7276C" w:rsidRDefault="00944A65" w:rsidP="00920C9B">
            <w:pPr>
              <w:jc w:val="center"/>
            </w:pPr>
            <w:r w:rsidRPr="00B7276C">
              <w:t>054 1 13 01995 05 0014 130</w:t>
            </w:r>
          </w:p>
        </w:tc>
        <w:tc>
          <w:tcPr>
            <w:tcW w:w="6946" w:type="dxa"/>
          </w:tcPr>
          <w:p w14:paraId="40DDD2F8"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944A65" w:rsidRPr="00B7276C" w14:paraId="34263EF2" w14:textId="77777777" w:rsidTr="00920C9B">
        <w:tc>
          <w:tcPr>
            <w:tcW w:w="3119" w:type="dxa"/>
          </w:tcPr>
          <w:p w14:paraId="495217E0" w14:textId="77777777" w:rsidR="00944A65" w:rsidRPr="00B7276C" w:rsidRDefault="00944A65" w:rsidP="00920C9B">
            <w:pPr>
              <w:jc w:val="center"/>
            </w:pPr>
            <w:r w:rsidRPr="00B7276C">
              <w:t>054 1 13 01995 13 0002 130</w:t>
            </w:r>
          </w:p>
        </w:tc>
        <w:tc>
          <w:tcPr>
            <w:tcW w:w="6946" w:type="dxa"/>
          </w:tcPr>
          <w:p w14:paraId="6D6AC576" w14:textId="77777777" w:rsidR="00944A65" w:rsidRPr="00B7276C" w:rsidRDefault="00944A65" w:rsidP="00920C9B">
            <w:pPr>
              <w:jc w:val="both"/>
            </w:pPr>
            <w:r w:rsidRPr="00B7276C">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944A65" w:rsidRPr="00B7276C" w14:paraId="6F293CDB" w14:textId="77777777" w:rsidTr="00920C9B">
        <w:tc>
          <w:tcPr>
            <w:tcW w:w="3119" w:type="dxa"/>
          </w:tcPr>
          <w:p w14:paraId="3A49A627" w14:textId="77777777" w:rsidR="00944A65" w:rsidRPr="00B7276C" w:rsidRDefault="00944A65" w:rsidP="00920C9B">
            <w:pPr>
              <w:tabs>
                <w:tab w:val="left" w:pos="7797"/>
              </w:tabs>
              <w:jc w:val="center"/>
              <w:rPr>
                <w:lang w:eastAsia="en-US"/>
              </w:rPr>
            </w:pPr>
            <w:r w:rsidRPr="00B7276C">
              <w:t>054 1 13 02995 05 0003 130</w:t>
            </w:r>
          </w:p>
          <w:p w14:paraId="3677F0A6" w14:textId="77777777" w:rsidR="00944A65" w:rsidRPr="00B7276C" w:rsidRDefault="00944A65" w:rsidP="00920C9B">
            <w:pPr>
              <w:jc w:val="center"/>
            </w:pPr>
          </w:p>
        </w:tc>
        <w:tc>
          <w:tcPr>
            <w:tcW w:w="6946" w:type="dxa"/>
          </w:tcPr>
          <w:p w14:paraId="3257D8E9" w14:textId="77777777" w:rsidR="00944A65" w:rsidRPr="00B7276C" w:rsidRDefault="00944A65" w:rsidP="00920C9B">
            <w:pPr>
              <w:autoSpaceDE w:val="0"/>
              <w:autoSpaceDN w:val="0"/>
              <w:adjustRightInd w:val="0"/>
              <w:jc w:val="both"/>
            </w:pPr>
            <w:r w:rsidRPr="00B7276C">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73F0BAE7" w14:textId="77777777" w:rsidTr="00920C9B">
        <w:tc>
          <w:tcPr>
            <w:tcW w:w="3119" w:type="dxa"/>
          </w:tcPr>
          <w:p w14:paraId="1C109213" w14:textId="77777777" w:rsidR="00944A65" w:rsidRPr="00B7276C" w:rsidRDefault="00944A65" w:rsidP="00920C9B">
            <w:pPr>
              <w:tabs>
                <w:tab w:val="left" w:pos="7797"/>
              </w:tabs>
              <w:jc w:val="center"/>
              <w:rPr>
                <w:lang w:eastAsia="en-US"/>
              </w:rPr>
            </w:pPr>
            <w:r w:rsidRPr="00B7276C">
              <w:t>054 1 13 02995 05 0005 130</w:t>
            </w:r>
          </w:p>
        </w:tc>
        <w:tc>
          <w:tcPr>
            <w:tcW w:w="6946" w:type="dxa"/>
          </w:tcPr>
          <w:p w14:paraId="42C0A7C3" w14:textId="77777777" w:rsidR="00944A65" w:rsidRPr="00B7276C" w:rsidRDefault="00944A65" w:rsidP="00920C9B">
            <w:pPr>
              <w:tabs>
                <w:tab w:val="left" w:pos="7797"/>
              </w:tabs>
              <w:jc w:val="both"/>
            </w:pPr>
            <w:r w:rsidRPr="00B7276C">
              <w:t>Прочие доходы от компенсации затрат бюджетов муниципальных районов (выплата страховой премии ОСАГО)</w:t>
            </w:r>
          </w:p>
        </w:tc>
      </w:tr>
      <w:tr w:rsidR="00944A65" w:rsidRPr="00B7276C" w14:paraId="32762871" w14:textId="77777777" w:rsidTr="00920C9B">
        <w:tc>
          <w:tcPr>
            <w:tcW w:w="3119" w:type="dxa"/>
          </w:tcPr>
          <w:p w14:paraId="753F32AA" w14:textId="77777777" w:rsidR="00944A65" w:rsidRPr="00B7276C" w:rsidRDefault="00944A65" w:rsidP="00920C9B">
            <w:pPr>
              <w:tabs>
                <w:tab w:val="left" w:pos="7797"/>
              </w:tabs>
              <w:jc w:val="center"/>
            </w:pPr>
            <w:r w:rsidRPr="00B7276C">
              <w:t>054 1 13 02995 05 0006 130</w:t>
            </w:r>
          </w:p>
        </w:tc>
        <w:tc>
          <w:tcPr>
            <w:tcW w:w="6946" w:type="dxa"/>
          </w:tcPr>
          <w:p w14:paraId="1487A29D" w14:textId="77777777" w:rsidR="00944A65" w:rsidRPr="00B7276C" w:rsidRDefault="00944A65" w:rsidP="00920C9B">
            <w:pPr>
              <w:tabs>
                <w:tab w:val="left" w:pos="7797"/>
              </w:tabs>
              <w:jc w:val="both"/>
            </w:pPr>
            <w:r w:rsidRPr="00B7276C">
              <w:t>Прочие доходы от компенсации затрат бюджетов муниципальных районов (возмещение расходов по актам проверки)</w:t>
            </w:r>
          </w:p>
        </w:tc>
      </w:tr>
      <w:tr w:rsidR="00944A65" w:rsidRPr="00B7276C" w14:paraId="0BC6502C" w14:textId="77777777" w:rsidTr="00920C9B">
        <w:tc>
          <w:tcPr>
            <w:tcW w:w="3119" w:type="dxa"/>
          </w:tcPr>
          <w:p w14:paraId="79FA54DC" w14:textId="77777777" w:rsidR="00944A65" w:rsidRPr="00B7276C" w:rsidRDefault="00944A65" w:rsidP="00920C9B">
            <w:pPr>
              <w:tabs>
                <w:tab w:val="left" w:pos="7797"/>
              </w:tabs>
              <w:jc w:val="center"/>
            </w:pPr>
            <w:r w:rsidRPr="00B7276C">
              <w:t>054 1 16 10032 05 0000 140</w:t>
            </w:r>
          </w:p>
        </w:tc>
        <w:tc>
          <w:tcPr>
            <w:tcW w:w="6946" w:type="dxa"/>
          </w:tcPr>
          <w:p w14:paraId="139665A6" w14:textId="77777777" w:rsidR="00944A65" w:rsidRPr="00B7276C" w:rsidRDefault="00944A65" w:rsidP="00920C9B">
            <w:pPr>
              <w:tabs>
                <w:tab w:val="left" w:pos="7797"/>
              </w:tabs>
              <w:jc w:val="both"/>
            </w:pPr>
            <w:r w:rsidRPr="00B7276C">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944A65" w:rsidRPr="00B7276C" w14:paraId="7CF07253" w14:textId="77777777" w:rsidTr="00920C9B">
        <w:tc>
          <w:tcPr>
            <w:tcW w:w="3119" w:type="dxa"/>
          </w:tcPr>
          <w:p w14:paraId="51FE6AAB" w14:textId="77777777" w:rsidR="00944A65" w:rsidRPr="00B7276C" w:rsidRDefault="00944A65" w:rsidP="00920C9B">
            <w:pPr>
              <w:tabs>
                <w:tab w:val="left" w:pos="7797"/>
              </w:tabs>
              <w:jc w:val="center"/>
            </w:pPr>
            <w:r w:rsidRPr="00B7276C">
              <w:t>054 1 17 01050 05 0000 180</w:t>
            </w:r>
          </w:p>
        </w:tc>
        <w:tc>
          <w:tcPr>
            <w:tcW w:w="6946" w:type="dxa"/>
          </w:tcPr>
          <w:p w14:paraId="284F154A" w14:textId="77777777" w:rsidR="00944A65" w:rsidRPr="00B7276C" w:rsidRDefault="00944A65" w:rsidP="00920C9B">
            <w:pPr>
              <w:tabs>
                <w:tab w:val="left" w:pos="7797"/>
              </w:tabs>
              <w:jc w:val="both"/>
            </w:pPr>
            <w:r w:rsidRPr="00B7276C">
              <w:t>Невыясненные поступления, зачисляемые в бюджеты муниципальных районов</w:t>
            </w:r>
          </w:p>
        </w:tc>
      </w:tr>
      <w:tr w:rsidR="00944A65" w:rsidRPr="00B7276C" w14:paraId="1A4F3721" w14:textId="77777777" w:rsidTr="00920C9B">
        <w:tc>
          <w:tcPr>
            <w:tcW w:w="3119" w:type="dxa"/>
          </w:tcPr>
          <w:p w14:paraId="2F5ECE1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bCs/>
                <w:color w:val="000000"/>
                <w:sz w:val="24"/>
              </w:rPr>
              <w:t>054 1 17 05050 05 0009 180</w:t>
            </w:r>
          </w:p>
        </w:tc>
        <w:tc>
          <w:tcPr>
            <w:tcW w:w="6946" w:type="dxa"/>
          </w:tcPr>
          <w:p w14:paraId="63143C03"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 xml:space="preserve">Прочие неналоговые доходы бюджетов муниципальных районов </w:t>
            </w:r>
            <w:r w:rsidRPr="00B7276C">
              <w:rPr>
                <w:rFonts w:ascii="Times New Roman" w:hAnsi="Times New Roman"/>
                <w:color w:val="000000"/>
                <w:sz w:val="24"/>
              </w:rPr>
              <w:lastRenderedPageBreak/>
              <w:t>(прочие неналоговые доходы районного бюджета)</w:t>
            </w:r>
          </w:p>
        </w:tc>
      </w:tr>
      <w:tr w:rsidR="00944A65" w:rsidRPr="00B7276C" w14:paraId="0A7EE9F8" w14:textId="77777777" w:rsidTr="00920C9B">
        <w:tc>
          <w:tcPr>
            <w:tcW w:w="3119" w:type="dxa"/>
          </w:tcPr>
          <w:p w14:paraId="6C02A003" w14:textId="77777777" w:rsidR="00944A65" w:rsidRPr="00B7276C" w:rsidRDefault="00944A65" w:rsidP="00920C9B">
            <w:pPr>
              <w:jc w:val="center"/>
              <w:rPr>
                <w:bCs/>
              </w:rPr>
            </w:pPr>
            <w:r w:rsidRPr="00B7276C">
              <w:rPr>
                <w:bCs/>
              </w:rPr>
              <w:lastRenderedPageBreak/>
              <w:t>054 1 17 16000 05 0000 180</w:t>
            </w:r>
          </w:p>
        </w:tc>
        <w:tc>
          <w:tcPr>
            <w:tcW w:w="6946" w:type="dxa"/>
          </w:tcPr>
          <w:p w14:paraId="3BC187AE"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5F1E55BB" w14:textId="77777777" w:rsidTr="00920C9B">
        <w:tc>
          <w:tcPr>
            <w:tcW w:w="3119" w:type="dxa"/>
          </w:tcPr>
          <w:p w14:paraId="41E274B5" w14:textId="77777777" w:rsidR="00944A65" w:rsidRPr="00B7276C" w:rsidRDefault="00944A65" w:rsidP="00920C9B">
            <w:pPr>
              <w:jc w:val="center"/>
              <w:rPr>
                <w:bCs/>
              </w:rPr>
            </w:pPr>
            <w:r w:rsidRPr="00B7276C">
              <w:t>054 2 04 05020 05 0000 150</w:t>
            </w:r>
          </w:p>
        </w:tc>
        <w:tc>
          <w:tcPr>
            <w:tcW w:w="6946" w:type="dxa"/>
          </w:tcPr>
          <w:p w14:paraId="27A424A3" w14:textId="77777777" w:rsidR="00944A65" w:rsidRPr="00B7276C" w:rsidRDefault="00944A65" w:rsidP="00920C9B">
            <w:pPr>
              <w:jc w:val="both"/>
            </w:pPr>
            <w:r w:rsidRPr="00B7276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44A65" w:rsidRPr="00B7276C" w14:paraId="3347B47A" w14:textId="77777777" w:rsidTr="00920C9B">
        <w:tc>
          <w:tcPr>
            <w:tcW w:w="3119" w:type="dxa"/>
          </w:tcPr>
          <w:p w14:paraId="29CBE2F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kern w:val="2"/>
                <w:sz w:val="24"/>
              </w:rPr>
              <w:t>054 2 07 05020 05 0000 150</w:t>
            </w:r>
          </w:p>
        </w:tc>
        <w:tc>
          <w:tcPr>
            <w:tcW w:w="6946" w:type="dxa"/>
          </w:tcPr>
          <w:p w14:paraId="0DCE02A2" w14:textId="77777777" w:rsidR="00944A65" w:rsidRPr="00B7276C" w:rsidRDefault="00944A65" w:rsidP="00920C9B">
            <w:pPr>
              <w:autoSpaceDE w:val="0"/>
              <w:autoSpaceDN w:val="0"/>
              <w:adjustRightInd w:val="0"/>
              <w:jc w:val="both"/>
            </w:pPr>
            <w:r w:rsidRPr="00B7276C">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944A65" w:rsidRPr="00B7276C" w14:paraId="734A01A5" w14:textId="77777777" w:rsidTr="00920C9B">
        <w:tc>
          <w:tcPr>
            <w:tcW w:w="3119" w:type="dxa"/>
          </w:tcPr>
          <w:p w14:paraId="60E38BED" w14:textId="77777777" w:rsidR="00944A65" w:rsidRPr="00B7276C" w:rsidRDefault="00944A65" w:rsidP="00920C9B">
            <w:pPr>
              <w:tabs>
                <w:tab w:val="left" w:pos="330"/>
              </w:tabs>
              <w:snapToGrid w:val="0"/>
              <w:ind w:right="-108"/>
              <w:jc w:val="center"/>
              <w:rPr>
                <w:kern w:val="2"/>
              </w:rPr>
            </w:pPr>
            <w:r w:rsidRPr="00B7276C">
              <w:rPr>
                <w:b/>
                <w:kern w:val="2"/>
              </w:rPr>
              <w:t>055</w:t>
            </w:r>
          </w:p>
        </w:tc>
        <w:tc>
          <w:tcPr>
            <w:tcW w:w="6946" w:type="dxa"/>
          </w:tcPr>
          <w:p w14:paraId="147BFA9C" w14:textId="77777777" w:rsidR="00944A65" w:rsidRPr="00B7276C" w:rsidRDefault="00944A65" w:rsidP="00920C9B">
            <w:pPr>
              <w:snapToGrid w:val="0"/>
              <w:jc w:val="both"/>
              <w:rPr>
                <w:bCs/>
              </w:rPr>
            </w:pPr>
            <w:r w:rsidRPr="00B7276C">
              <w:rPr>
                <w:b/>
                <w:bCs/>
              </w:rPr>
              <w:t>Управление по вопросу развития инфраструктуры Администрации Комсомольского муниципального района Ивановской области</w:t>
            </w:r>
          </w:p>
        </w:tc>
      </w:tr>
      <w:tr w:rsidR="00944A65" w:rsidRPr="00B7276C" w14:paraId="062844B5" w14:textId="77777777" w:rsidTr="00920C9B">
        <w:tc>
          <w:tcPr>
            <w:tcW w:w="3119" w:type="dxa"/>
          </w:tcPr>
          <w:p w14:paraId="792E0203" w14:textId="77777777" w:rsidR="00944A65" w:rsidRPr="00B7276C" w:rsidRDefault="00944A65" w:rsidP="00920C9B">
            <w:pPr>
              <w:tabs>
                <w:tab w:val="left" w:pos="330"/>
              </w:tabs>
              <w:snapToGrid w:val="0"/>
              <w:ind w:right="-108"/>
              <w:rPr>
                <w:b/>
                <w:kern w:val="2"/>
              </w:rPr>
            </w:pPr>
            <w:r w:rsidRPr="00B7276C">
              <w:rPr>
                <w:kern w:val="2"/>
              </w:rPr>
              <w:t xml:space="preserve"> 055 1 11 09045 05 0000 120</w:t>
            </w:r>
          </w:p>
        </w:tc>
        <w:tc>
          <w:tcPr>
            <w:tcW w:w="6946" w:type="dxa"/>
          </w:tcPr>
          <w:p w14:paraId="75101CA8" w14:textId="77777777" w:rsidR="00944A65" w:rsidRPr="00B7276C" w:rsidRDefault="00944A65" w:rsidP="00920C9B">
            <w:pPr>
              <w:snapToGrid w:val="0"/>
              <w:jc w:val="both"/>
              <w:rPr>
                <w:b/>
                <w:bCs/>
              </w:rPr>
            </w:pPr>
            <w:r w:rsidRPr="00B7276C">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944A65" w:rsidRPr="00B7276C" w14:paraId="3DBA6C1B" w14:textId="77777777" w:rsidTr="00920C9B">
        <w:tc>
          <w:tcPr>
            <w:tcW w:w="3119" w:type="dxa"/>
          </w:tcPr>
          <w:p w14:paraId="51E087FA" w14:textId="77777777" w:rsidR="00944A65" w:rsidRPr="00B7276C" w:rsidRDefault="00944A65" w:rsidP="00920C9B">
            <w:pPr>
              <w:tabs>
                <w:tab w:val="left" w:pos="87"/>
              </w:tabs>
              <w:snapToGrid w:val="0"/>
              <w:ind w:right="87"/>
              <w:rPr>
                <w:kern w:val="2"/>
              </w:rPr>
            </w:pPr>
            <w:r w:rsidRPr="00B7276C">
              <w:rPr>
                <w:kern w:val="2"/>
              </w:rPr>
              <w:t>055 1 16 07010 05 0000 140</w:t>
            </w:r>
          </w:p>
        </w:tc>
        <w:tc>
          <w:tcPr>
            <w:tcW w:w="6946" w:type="dxa"/>
          </w:tcPr>
          <w:p w14:paraId="2DCD72D0" w14:textId="77777777" w:rsidR="00944A65" w:rsidRPr="00B7276C" w:rsidRDefault="00944A65" w:rsidP="00920C9B">
            <w:pPr>
              <w:snapToGrid w:val="0"/>
              <w:jc w:val="both"/>
              <w:rPr>
                <w:bCs/>
              </w:rPr>
            </w:pPr>
            <w:r w:rsidRPr="00B7276C">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46A117B1" w14:textId="77777777" w:rsidTr="00920C9B">
        <w:tc>
          <w:tcPr>
            <w:tcW w:w="3119" w:type="dxa"/>
          </w:tcPr>
          <w:p w14:paraId="33D219C8" w14:textId="77777777" w:rsidR="00944A65" w:rsidRPr="00B7276C" w:rsidRDefault="00944A65" w:rsidP="00920C9B">
            <w:pPr>
              <w:tabs>
                <w:tab w:val="left" w:pos="87"/>
              </w:tabs>
              <w:snapToGrid w:val="0"/>
              <w:ind w:right="87"/>
              <w:rPr>
                <w:kern w:val="2"/>
              </w:rPr>
            </w:pPr>
            <w:r w:rsidRPr="00B7276C">
              <w:rPr>
                <w:kern w:val="2"/>
              </w:rPr>
              <w:t>055 1 16 10061 05 0000 140</w:t>
            </w:r>
          </w:p>
        </w:tc>
        <w:tc>
          <w:tcPr>
            <w:tcW w:w="6946" w:type="dxa"/>
          </w:tcPr>
          <w:p w14:paraId="1E33DC8F" w14:textId="77777777" w:rsidR="00944A65" w:rsidRPr="00B7276C" w:rsidRDefault="00944A65" w:rsidP="00920C9B">
            <w:pPr>
              <w:autoSpaceDE w:val="0"/>
              <w:autoSpaceDN w:val="0"/>
              <w:adjustRightInd w:val="0"/>
              <w:jc w:val="both"/>
            </w:pPr>
            <w:r w:rsidRPr="00B7276C">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4A65" w:rsidRPr="00B7276C" w14:paraId="7A7D9281" w14:textId="77777777" w:rsidTr="00920C9B">
        <w:tc>
          <w:tcPr>
            <w:tcW w:w="3119" w:type="dxa"/>
          </w:tcPr>
          <w:p w14:paraId="2D16AE8E" w14:textId="77777777" w:rsidR="00944A65" w:rsidRPr="00B7276C" w:rsidRDefault="00944A65" w:rsidP="00920C9B">
            <w:pPr>
              <w:tabs>
                <w:tab w:val="left" w:pos="87"/>
              </w:tabs>
              <w:snapToGrid w:val="0"/>
              <w:ind w:right="87"/>
              <w:jc w:val="both"/>
              <w:rPr>
                <w:kern w:val="2"/>
              </w:rPr>
            </w:pPr>
            <w:r w:rsidRPr="00B7276C">
              <w:t xml:space="preserve">  055 1 17 01050 05 0000 180</w:t>
            </w:r>
          </w:p>
        </w:tc>
        <w:tc>
          <w:tcPr>
            <w:tcW w:w="6946" w:type="dxa"/>
          </w:tcPr>
          <w:p w14:paraId="5A333B7A" w14:textId="77777777" w:rsidR="00944A65" w:rsidRPr="00B7276C" w:rsidRDefault="00944A65" w:rsidP="00920C9B">
            <w:pPr>
              <w:rPr>
                <w:rFonts w:eastAsia="Calibri"/>
                <w:lang w:eastAsia="en-US"/>
              </w:rPr>
            </w:pPr>
            <w:r w:rsidRPr="00B7276C">
              <w:t>Невыясненные поступления, зачисляемые в бюджеты муниципальных районов</w:t>
            </w:r>
          </w:p>
        </w:tc>
      </w:tr>
      <w:tr w:rsidR="00944A65" w:rsidRPr="00B7276C" w14:paraId="2031BD0E" w14:textId="77777777" w:rsidTr="00920C9B">
        <w:tc>
          <w:tcPr>
            <w:tcW w:w="3119" w:type="dxa"/>
          </w:tcPr>
          <w:p w14:paraId="3E6A613D"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bCs/>
                <w:color w:val="000000"/>
                <w:sz w:val="24"/>
              </w:rPr>
              <w:t>055 2 18 60010 05 0000 150</w:t>
            </w:r>
          </w:p>
        </w:tc>
        <w:tc>
          <w:tcPr>
            <w:tcW w:w="6946" w:type="dxa"/>
          </w:tcPr>
          <w:p w14:paraId="12213D1A" w14:textId="77777777" w:rsidR="00944A65" w:rsidRPr="00B7276C" w:rsidRDefault="00944A65" w:rsidP="00920C9B">
            <w:pPr>
              <w:pStyle w:val="affe"/>
              <w:rPr>
                <w:rFonts w:ascii="Times New Roman" w:hAnsi="Times New Roman"/>
                <w:color w:val="000000"/>
                <w:sz w:val="24"/>
              </w:rPr>
            </w:pPr>
            <w:r w:rsidRPr="00B7276C">
              <w:rPr>
                <w:rFonts w:ascii="Times New Roman" w:eastAsia="Calibri" w:hAnsi="Times New Roman"/>
                <w:color w:val="000000"/>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44A65" w:rsidRPr="00B7276C" w14:paraId="65CA0807" w14:textId="77777777" w:rsidTr="00920C9B">
        <w:tc>
          <w:tcPr>
            <w:tcW w:w="3119" w:type="dxa"/>
          </w:tcPr>
          <w:p w14:paraId="2F2E74D0"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b/>
                <w:bCs/>
                <w:color w:val="000000"/>
                <w:sz w:val="24"/>
              </w:rPr>
              <w:t xml:space="preserve">062 </w:t>
            </w:r>
          </w:p>
        </w:tc>
        <w:tc>
          <w:tcPr>
            <w:tcW w:w="6946" w:type="dxa"/>
          </w:tcPr>
          <w:p w14:paraId="24442848" w14:textId="77777777" w:rsidR="00944A65" w:rsidRPr="00B7276C" w:rsidRDefault="00944A65" w:rsidP="00920C9B">
            <w:pPr>
              <w:pStyle w:val="affe"/>
              <w:rPr>
                <w:rFonts w:ascii="Times New Roman" w:hAnsi="Times New Roman"/>
                <w:color w:val="000000"/>
                <w:sz w:val="24"/>
              </w:rPr>
            </w:pPr>
            <w:r w:rsidRPr="00B7276C">
              <w:rPr>
                <w:rFonts w:ascii="Times New Roman" w:eastAsia="Calibri" w:hAnsi="Times New Roman"/>
                <w:b/>
                <w:color w:val="000000"/>
                <w:kern w:val="0"/>
                <w:sz w:val="24"/>
                <w:lang w:eastAsia="en-US"/>
              </w:rPr>
              <w:t>Администрация Комсомольского муниципального района Ивановской области</w:t>
            </w:r>
          </w:p>
        </w:tc>
      </w:tr>
      <w:tr w:rsidR="00944A65" w:rsidRPr="00B7276C" w14:paraId="4D95EE41" w14:textId="77777777" w:rsidTr="00920C9B">
        <w:tc>
          <w:tcPr>
            <w:tcW w:w="3119" w:type="dxa"/>
          </w:tcPr>
          <w:p w14:paraId="12A2E563"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Cs/>
                <w:color w:val="000000"/>
                <w:sz w:val="24"/>
              </w:rPr>
              <w:t>062 1 11 05013 13 0000 120</w:t>
            </w:r>
          </w:p>
        </w:tc>
        <w:tc>
          <w:tcPr>
            <w:tcW w:w="6946" w:type="dxa"/>
          </w:tcPr>
          <w:p w14:paraId="0E46CF93" w14:textId="77777777" w:rsidR="00944A65" w:rsidRPr="00B7276C" w:rsidRDefault="00944A65" w:rsidP="00920C9B">
            <w:pPr>
              <w:pStyle w:val="affe"/>
              <w:rPr>
                <w:rFonts w:ascii="Times New Roman" w:eastAsia="Calibri" w:hAnsi="Times New Roman"/>
                <w:b/>
                <w:color w:val="000000"/>
                <w:kern w:val="0"/>
                <w:sz w:val="24"/>
                <w:lang w:eastAsia="en-US"/>
              </w:rPr>
            </w:pPr>
            <w:r w:rsidRPr="00B7276C">
              <w:rPr>
                <w:rFonts w:ascii="Times New Roman" w:eastAsia="Calibri" w:hAnsi="Times New Roman"/>
                <w:color w:val="000000"/>
                <w:kern w:val="0"/>
                <w:sz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44A65" w:rsidRPr="00B7276C" w14:paraId="28E33A03" w14:textId="77777777" w:rsidTr="00920C9B">
        <w:tc>
          <w:tcPr>
            <w:tcW w:w="3119" w:type="dxa"/>
          </w:tcPr>
          <w:p w14:paraId="0BE201C4"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Cs/>
                <w:color w:val="000000"/>
                <w:sz w:val="24"/>
              </w:rPr>
              <w:t>062 1 14 06013 13 0000 430</w:t>
            </w:r>
          </w:p>
        </w:tc>
        <w:tc>
          <w:tcPr>
            <w:tcW w:w="6946" w:type="dxa"/>
          </w:tcPr>
          <w:p w14:paraId="786A80FC" w14:textId="77777777" w:rsidR="00944A65" w:rsidRPr="00B7276C" w:rsidRDefault="00944A65" w:rsidP="00920C9B">
            <w:pPr>
              <w:pStyle w:val="affe"/>
              <w:rPr>
                <w:rFonts w:ascii="Times New Roman" w:eastAsia="Calibri" w:hAnsi="Times New Roman"/>
                <w:color w:val="000000"/>
                <w:kern w:val="0"/>
                <w:sz w:val="24"/>
                <w:lang w:eastAsia="en-US"/>
              </w:rPr>
            </w:pPr>
            <w:r w:rsidRPr="00B7276C">
              <w:rPr>
                <w:rFonts w:ascii="Times New Roman" w:eastAsia="Calibri" w:hAnsi="Times New Roman"/>
                <w:color w:val="000000"/>
                <w:kern w:val="0"/>
                <w:sz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44A65" w:rsidRPr="00B7276C" w14:paraId="48513DE2" w14:textId="77777777" w:rsidTr="00920C9B">
        <w:tc>
          <w:tcPr>
            <w:tcW w:w="3119" w:type="dxa"/>
          </w:tcPr>
          <w:p w14:paraId="30353F4F"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
                <w:bCs/>
                <w:color w:val="000000"/>
                <w:sz w:val="24"/>
              </w:rPr>
              <w:t>182</w:t>
            </w:r>
          </w:p>
        </w:tc>
        <w:tc>
          <w:tcPr>
            <w:tcW w:w="6946" w:type="dxa"/>
          </w:tcPr>
          <w:p w14:paraId="05CA98B6" w14:textId="77777777" w:rsidR="00944A65" w:rsidRPr="00B7276C" w:rsidRDefault="00944A65" w:rsidP="00920C9B">
            <w:pPr>
              <w:pStyle w:val="affe"/>
              <w:rPr>
                <w:rFonts w:ascii="Times New Roman" w:eastAsia="Calibri" w:hAnsi="Times New Roman"/>
                <w:color w:val="000000"/>
                <w:kern w:val="0"/>
                <w:sz w:val="24"/>
                <w:lang w:eastAsia="en-US"/>
              </w:rPr>
            </w:pPr>
            <w:r w:rsidRPr="00B7276C">
              <w:rPr>
                <w:rFonts w:ascii="Times New Roman" w:hAnsi="Times New Roman"/>
                <w:b/>
                <w:bCs/>
                <w:color w:val="000000"/>
                <w:sz w:val="24"/>
              </w:rPr>
              <w:t>Управление Федеральной налоговой службы  по Ивановской области</w:t>
            </w:r>
          </w:p>
        </w:tc>
      </w:tr>
      <w:tr w:rsidR="00944A65" w:rsidRPr="00B7276C" w14:paraId="4BAD54E6" w14:textId="77777777" w:rsidTr="00920C9B">
        <w:tc>
          <w:tcPr>
            <w:tcW w:w="3119" w:type="dxa"/>
          </w:tcPr>
          <w:p w14:paraId="6FBFD0AE"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Cs/>
                <w:color w:val="000000"/>
                <w:sz w:val="24"/>
              </w:rPr>
              <w:t>182 1 01 02010 01 0000 110</w:t>
            </w:r>
          </w:p>
        </w:tc>
        <w:tc>
          <w:tcPr>
            <w:tcW w:w="6946" w:type="dxa"/>
          </w:tcPr>
          <w:p w14:paraId="2CB58B4A"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1" w:history="1">
              <w:r w:rsidRPr="00B7276C">
                <w:rPr>
                  <w:color w:val="0000FF"/>
                </w:rPr>
                <w:t>статьями 227</w:t>
              </w:r>
            </w:hyperlink>
            <w:r w:rsidRPr="00B7276C">
              <w:t xml:space="preserve">, </w:t>
            </w:r>
            <w:hyperlink r:id="rId62" w:history="1">
              <w:r w:rsidRPr="00B7276C">
                <w:rPr>
                  <w:color w:val="0000FF"/>
                </w:rPr>
                <w:t>227.1</w:t>
              </w:r>
            </w:hyperlink>
            <w:r w:rsidRPr="00B7276C">
              <w:t xml:space="preserve"> и </w:t>
            </w:r>
            <w:hyperlink r:id="rId63" w:history="1">
              <w:r w:rsidRPr="00B7276C">
                <w:rPr>
                  <w:color w:val="0000FF"/>
                </w:rPr>
                <w:t>228</w:t>
              </w:r>
            </w:hyperlink>
            <w:r w:rsidRPr="00B7276C">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w:t>
            </w:r>
            <w:r w:rsidRPr="00B7276C">
              <w:lastRenderedPageBreak/>
              <w:t>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944A65" w:rsidRPr="00B7276C" w14:paraId="749BC99F" w14:textId="77777777" w:rsidTr="00920C9B">
        <w:tc>
          <w:tcPr>
            <w:tcW w:w="3119" w:type="dxa"/>
          </w:tcPr>
          <w:p w14:paraId="539ECC2D"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color w:val="000000"/>
                <w:sz w:val="24"/>
              </w:rPr>
              <w:lastRenderedPageBreak/>
              <w:t>182 1 01 02020 01 0000 110</w:t>
            </w:r>
          </w:p>
        </w:tc>
        <w:tc>
          <w:tcPr>
            <w:tcW w:w="6946" w:type="dxa"/>
          </w:tcPr>
          <w:p w14:paraId="0E0BC546"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64" w:history="1">
              <w:r w:rsidRPr="00B7276C">
                <w:rPr>
                  <w:color w:val="0000FF"/>
                </w:rPr>
                <w:t>статьей 227</w:t>
              </w:r>
            </w:hyperlink>
            <w:r w:rsidRPr="00B7276C">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52A469E3" w14:textId="77777777" w:rsidTr="00920C9B">
        <w:tc>
          <w:tcPr>
            <w:tcW w:w="3119" w:type="dxa"/>
          </w:tcPr>
          <w:p w14:paraId="1792C5A3"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182 1 01 02030 01 0000 110</w:t>
            </w:r>
          </w:p>
        </w:tc>
        <w:tc>
          <w:tcPr>
            <w:tcW w:w="6946" w:type="dxa"/>
          </w:tcPr>
          <w:p w14:paraId="74B4AED7"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полученных физическими лицами в соответствии со </w:t>
            </w:r>
            <w:hyperlink r:id="rId65" w:history="1">
              <w:r w:rsidRPr="00B7276C">
                <w:rPr>
                  <w:color w:val="0000FF"/>
                </w:rPr>
                <w:t>статьей 228</w:t>
              </w:r>
            </w:hyperlink>
            <w:r w:rsidRPr="00B7276C">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46179F2E" w14:textId="77777777" w:rsidTr="00920C9B">
        <w:tc>
          <w:tcPr>
            <w:tcW w:w="3119" w:type="dxa"/>
          </w:tcPr>
          <w:p w14:paraId="087F060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182 1 01 02040 01 0000 110</w:t>
            </w:r>
          </w:p>
        </w:tc>
        <w:tc>
          <w:tcPr>
            <w:tcW w:w="6946" w:type="dxa"/>
          </w:tcPr>
          <w:p w14:paraId="0C16145B" w14:textId="77777777" w:rsidR="00944A65" w:rsidRPr="00B7276C" w:rsidRDefault="00944A65" w:rsidP="00920C9B">
            <w:pPr>
              <w:autoSpaceDE w:val="0"/>
              <w:autoSpaceDN w:val="0"/>
              <w:adjustRightInd w:val="0"/>
              <w:jc w:val="both"/>
            </w:pPr>
            <w:r w:rsidRPr="00B7276C">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66" w:history="1">
              <w:r w:rsidRPr="00B7276C">
                <w:rPr>
                  <w:color w:val="0000FF"/>
                </w:rPr>
                <w:t>статьей 227.1</w:t>
              </w:r>
            </w:hyperlink>
            <w:r w:rsidRPr="00B7276C">
              <w:t xml:space="preserve"> Налогового кодекса Российской Федерации</w:t>
            </w:r>
          </w:p>
        </w:tc>
      </w:tr>
      <w:tr w:rsidR="00944A65" w:rsidRPr="00B7276C" w14:paraId="615AC092" w14:textId="77777777" w:rsidTr="00920C9B">
        <w:tc>
          <w:tcPr>
            <w:tcW w:w="3119" w:type="dxa"/>
          </w:tcPr>
          <w:p w14:paraId="1342836D" w14:textId="77777777" w:rsidR="00944A65" w:rsidRPr="00B7276C" w:rsidRDefault="00944A65" w:rsidP="00920C9B">
            <w:pPr>
              <w:jc w:val="center"/>
            </w:pPr>
            <w:r w:rsidRPr="00B7276C">
              <w:t>182 1 01 02080 01 0000 110</w:t>
            </w:r>
          </w:p>
          <w:p w14:paraId="79B8ACA8" w14:textId="77777777" w:rsidR="00944A65" w:rsidRPr="00B7276C" w:rsidRDefault="00944A65" w:rsidP="00920C9B">
            <w:pPr>
              <w:pStyle w:val="affe"/>
              <w:jc w:val="center"/>
              <w:rPr>
                <w:rFonts w:ascii="Times New Roman" w:hAnsi="Times New Roman"/>
                <w:color w:val="000000"/>
                <w:sz w:val="24"/>
              </w:rPr>
            </w:pPr>
          </w:p>
        </w:tc>
        <w:tc>
          <w:tcPr>
            <w:tcW w:w="6946" w:type="dxa"/>
          </w:tcPr>
          <w:p w14:paraId="3CC4B4D9" w14:textId="77777777" w:rsidR="00944A65" w:rsidRPr="00B7276C" w:rsidRDefault="00944A65" w:rsidP="00920C9B">
            <w:pPr>
              <w:autoSpaceDE w:val="0"/>
              <w:autoSpaceDN w:val="0"/>
              <w:adjustRightInd w:val="0"/>
              <w:jc w:val="both"/>
            </w:pPr>
            <w:r w:rsidRPr="00B7276C">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67" w:history="1">
              <w:r w:rsidRPr="00B7276C">
                <w:rPr>
                  <w:color w:val="0000FF"/>
                </w:rPr>
                <w:t>абзаце тридцать девятом статьи 50</w:t>
              </w:r>
            </w:hyperlink>
            <w:r w:rsidRPr="00B7276C">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68" w:history="1">
              <w:r w:rsidRPr="00B7276C">
                <w:rPr>
                  <w:color w:val="0000FF"/>
                </w:rPr>
                <w:t>пункте 6 статьи 210</w:t>
              </w:r>
            </w:hyperlink>
            <w:r w:rsidRPr="00B7276C">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69" w:history="1">
              <w:r w:rsidRPr="00B7276C">
                <w:rPr>
                  <w:color w:val="0000FF"/>
                </w:rPr>
                <w:t>абзацах тридцать пятом</w:t>
              </w:r>
            </w:hyperlink>
            <w:r w:rsidRPr="00B7276C">
              <w:t xml:space="preserve"> и </w:t>
            </w:r>
            <w:hyperlink r:id="rId70" w:history="1">
              <w:r w:rsidRPr="00B7276C">
                <w:rPr>
                  <w:color w:val="0000FF"/>
                </w:rPr>
                <w:t>тридцать шестом статьи 50</w:t>
              </w:r>
            </w:hyperlink>
            <w:r w:rsidRPr="00B7276C">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71" w:history="1">
              <w:r w:rsidRPr="00B7276C">
                <w:rPr>
                  <w:color w:val="0000FF"/>
                </w:rPr>
                <w:t>абзаце девятом пункта 3 статьи 224</w:t>
              </w:r>
            </w:hyperlink>
            <w:r w:rsidRPr="00B7276C">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944A65" w:rsidRPr="00B7276C" w14:paraId="4C74A35B" w14:textId="77777777" w:rsidTr="00920C9B">
        <w:tc>
          <w:tcPr>
            <w:tcW w:w="3119" w:type="dxa"/>
          </w:tcPr>
          <w:p w14:paraId="719A95C6" w14:textId="77777777" w:rsidR="00944A65" w:rsidRPr="00B7276C" w:rsidRDefault="00944A65" w:rsidP="00920C9B">
            <w:pPr>
              <w:jc w:val="center"/>
            </w:pPr>
            <w:r w:rsidRPr="00B7276C">
              <w:t>182 1 01 02130 01 0000 110</w:t>
            </w:r>
          </w:p>
        </w:tc>
        <w:tc>
          <w:tcPr>
            <w:tcW w:w="6946" w:type="dxa"/>
          </w:tcPr>
          <w:p w14:paraId="5270CCFB" w14:textId="77777777" w:rsidR="00944A65" w:rsidRPr="00B7276C" w:rsidRDefault="00944A65" w:rsidP="00920C9B">
            <w:pPr>
              <w:autoSpaceDE w:val="0"/>
              <w:autoSpaceDN w:val="0"/>
              <w:adjustRightInd w:val="0"/>
              <w:jc w:val="both"/>
            </w:pPr>
            <w:r w:rsidRPr="00B7276C">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2C3F16EC" w14:textId="77777777" w:rsidTr="00920C9B">
        <w:trPr>
          <w:trHeight w:val="598"/>
        </w:trPr>
        <w:tc>
          <w:tcPr>
            <w:tcW w:w="3119" w:type="dxa"/>
          </w:tcPr>
          <w:p w14:paraId="31ABC2A9" w14:textId="77777777" w:rsidR="00944A65" w:rsidRPr="00B7276C" w:rsidRDefault="00944A65" w:rsidP="00920C9B">
            <w:pPr>
              <w:jc w:val="center"/>
            </w:pPr>
            <w:r w:rsidRPr="00B7276C">
              <w:lastRenderedPageBreak/>
              <w:t>182 1 03 02231 01 0000 110</w:t>
            </w:r>
          </w:p>
        </w:tc>
        <w:tc>
          <w:tcPr>
            <w:tcW w:w="6946" w:type="dxa"/>
          </w:tcPr>
          <w:p w14:paraId="255796C0" w14:textId="77777777" w:rsidR="00944A65" w:rsidRPr="00B7276C" w:rsidRDefault="00944A65" w:rsidP="00920C9B">
            <w:pPr>
              <w:autoSpaceDE w:val="0"/>
              <w:autoSpaceDN w:val="0"/>
              <w:adjustRightInd w:val="0"/>
              <w:jc w:val="both"/>
            </w:pPr>
            <w:r w:rsidRPr="00B7276C">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2"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5473E581" w14:textId="77777777" w:rsidTr="00920C9B">
        <w:tc>
          <w:tcPr>
            <w:tcW w:w="3119" w:type="dxa"/>
          </w:tcPr>
          <w:p w14:paraId="0B5F270A" w14:textId="77777777" w:rsidR="00944A65" w:rsidRPr="00B7276C" w:rsidRDefault="00944A65" w:rsidP="00920C9B">
            <w:pPr>
              <w:snapToGrid w:val="0"/>
              <w:jc w:val="center"/>
            </w:pPr>
            <w:r w:rsidRPr="00B7276C">
              <w:t>182 1 03 02241 01 0000 110</w:t>
            </w:r>
          </w:p>
        </w:tc>
        <w:tc>
          <w:tcPr>
            <w:tcW w:w="6946" w:type="dxa"/>
          </w:tcPr>
          <w:p w14:paraId="5C697329" w14:textId="77777777" w:rsidR="00944A65" w:rsidRPr="00B7276C" w:rsidRDefault="00944A65" w:rsidP="00920C9B">
            <w:pPr>
              <w:snapToGrid w:val="0"/>
              <w:jc w:val="both"/>
            </w:pPr>
            <w:r w:rsidRPr="00B7276C">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3"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2F43CE52" w14:textId="77777777" w:rsidTr="00920C9B">
        <w:tc>
          <w:tcPr>
            <w:tcW w:w="3119" w:type="dxa"/>
          </w:tcPr>
          <w:p w14:paraId="7D385822" w14:textId="77777777" w:rsidR="00944A65" w:rsidRPr="00B7276C" w:rsidRDefault="00944A65" w:rsidP="00920C9B">
            <w:pPr>
              <w:snapToGrid w:val="0"/>
              <w:jc w:val="center"/>
            </w:pPr>
            <w:r w:rsidRPr="00B7276C">
              <w:t>182 1 03 02251 01 0000 110</w:t>
            </w:r>
          </w:p>
        </w:tc>
        <w:tc>
          <w:tcPr>
            <w:tcW w:w="6946" w:type="dxa"/>
          </w:tcPr>
          <w:p w14:paraId="7599FB1F" w14:textId="77777777" w:rsidR="00944A65" w:rsidRPr="00B7276C" w:rsidRDefault="00944A65" w:rsidP="00920C9B">
            <w:pPr>
              <w:snapToGrid w:val="0"/>
              <w:jc w:val="both"/>
            </w:pPr>
            <w:r w:rsidRPr="00B7276C">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4"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52671330" w14:textId="77777777" w:rsidTr="00920C9B">
        <w:tc>
          <w:tcPr>
            <w:tcW w:w="3119" w:type="dxa"/>
          </w:tcPr>
          <w:p w14:paraId="574EF595" w14:textId="77777777" w:rsidR="00944A65" w:rsidRPr="00B7276C" w:rsidRDefault="00944A65" w:rsidP="00920C9B">
            <w:pPr>
              <w:snapToGrid w:val="0"/>
              <w:jc w:val="center"/>
            </w:pPr>
            <w:r w:rsidRPr="00B7276C">
              <w:t>182 1 03 02261 01 0000 110</w:t>
            </w:r>
          </w:p>
        </w:tc>
        <w:tc>
          <w:tcPr>
            <w:tcW w:w="6946" w:type="dxa"/>
          </w:tcPr>
          <w:p w14:paraId="0B302E26" w14:textId="77777777" w:rsidR="00944A65" w:rsidRPr="00B7276C" w:rsidRDefault="00944A65" w:rsidP="00920C9B">
            <w:pPr>
              <w:snapToGrid w:val="0"/>
              <w:jc w:val="both"/>
            </w:pPr>
            <w:r w:rsidRPr="00B7276C">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75"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77A72E1B" w14:textId="77777777" w:rsidTr="00920C9B">
        <w:tc>
          <w:tcPr>
            <w:tcW w:w="3119" w:type="dxa"/>
          </w:tcPr>
          <w:p w14:paraId="5757F8CB" w14:textId="77777777" w:rsidR="00944A65" w:rsidRPr="00B7276C" w:rsidRDefault="00944A65" w:rsidP="00920C9B">
            <w:pPr>
              <w:snapToGrid w:val="0"/>
              <w:jc w:val="center"/>
            </w:pPr>
            <w:r w:rsidRPr="00B7276C">
              <w:t>182 1 05 01011 01 0000 110</w:t>
            </w:r>
          </w:p>
        </w:tc>
        <w:tc>
          <w:tcPr>
            <w:tcW w:w="6946" w:type="dxa"/>
          </w:tcPr>
          <w:p w14:paraId="64F07436" w14:textId="77777777" w:rsidR="00944A65" w:rsidRPr="00B7276C" w:rsidRDefault="00944A65" w:rsidP="00920C9B">
            <w:pPr>
              <w:snapToGrid w:val="0"/>
              <w:jc w:val="both"/>
            </w:pPr>
            <w:r w:rsidRPr="00B7276C">
              <w:t>Налог, взимаемый с налогоплательщиков, выбравших в качестве объекта налогообложения доходы</w:t>
            </w:r>
          </w:p>
        </w:tc>
      </w:tr>
      <w:tr w:rsidR="00944A65" w:rsidRPr="00B7276C" w14:paraId="1DB90178" w14:textId="77777777" w:rsidTr="00920C9B">
        <w:tc>
          <w:tcPr>
            <w:tcW w:w="3119" w:type="dxa"/>
          </w:tcPr>
          <w:p w14:paraId="63A0B0A0" w14:textId="77777777" w:rsidR="00944A65" w:rsidRPr="00B7276C" w:rsidRDefault="00944A65" w:rsidP="00920C9B">
            <w:pPr>
              <w:jc w:val="center"/>
            </w:pPr>
            <w:r w:rsidRPr="00B7276C">
              <w:t>182 1 05 01021 01 0000 110</w:t>
            </w:r>
          </w:p>
        </w:tc>
        <w:tc>
          <w:tcPr>
            <w:tcW w:w="6946" w:type="dxa"/>
          </w:tcPr>
          <w:p w14:paraId="26A4DCD8" w14:textId="77777777" w:rsidR="00944A65" w:rsidRPr="00B7276C" w:rsidRDefault="00944A65" w:rsidP="00920C9B">
            <w:pPr>
              <w:jc w:val="both"/>
            </w:pPr>
            <w:r w:rsidRPr="00B7276C">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44A65" w:rsidRPr="00B7276C" w14:paraId="32A7FADC" w14:textId="77777777" w:rsidTr="00920C9B">
        <w:tc>
          <w:tcPr>
            <w:tcW w:w="3119" w:type="dxa"/>
          </w:tcPr>
          <w:p w14:paraId="5D7A1882" w14:textId="77777777" w:rsidR="00944A65" w:rsidRPr="00B7276C" w:rsidRDefault="00944A65" w:rsidP="00920C9B">
            <w:pPr>
              <w:jc w:val="center"/>
            </w:pPr>
            <w:r w:rsidRPr="00B7276C">
              <w:t>182 1 05 02010 02 0000 110</w:t>
            </w:r>
          </w:p>
        </w:tc>
        <w:tc>
          <w:tcPr>
            <w:tcW w:w="6946" w:type="dxa"/>
          </w:tcPr>
          <w:p w14:paraId="300B0ABE" w14:textId="77777777" w:rsidR="00944A65" w:rsidRPr="00B7276C" w:rsidRDefault="00944A65" w:rsidP="00920C9B">
            <w:pPr>
              <w:jc w:val="both"/>
            </w:pPr>
            <w:r w:rsidRPr="00B7276C">
              <w:t>Единый налог на вмененный доход для отдельных видов деятельности</w:t>
            </w:r>
          </w:p>
        </w:tc>
      </w:tr>
      <w:tr w:rsidR="00944A65" w:rsidRPr="00B7276C" w14:paraId="635E4F83" w14:textId="77777777" w:rsidTr="00920C9B">
        <w:tc>
          <w:tcPr>
            <w:tcW w:w="3119" w:type="dxa"/>
          </w:tcPr>
          <w:p w14:paraId="714F899C" w14:textId="77777777" w:rsidR="00944A65" w:rsidRPr="00B7276C" w:rsidRDefault="00944A65" w:rsidP="00920C9B">
            <w:pPr>
              <w:pStyle w:val="affe"/>
              <w:jc w:val="center"/>
              <w:rPr>
                <w:rFonts w:ascii="Times New Roman" w:hAnsi="Times New Roman"/>
                <w:color w:val="000000"/>
                <w:sz w:val="24"/>
              </w:rPr>
            </w:pPr>
          </w:p>
          <w:p w14:paraId="135F0EA6"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182 1 05 02020 02 0000 110</w:t>
            </w:r>
          </w:p>
        </w:tc>
        <w:tc>
          <w:tcPr>
            <w:tcW w:w="6946" w:type="dxa"/>
          </w:tcPr>
          <w:p w14:paraId="40C1BC37"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944A65" w:rsidRPr="00B7276C" w14:paraId="254E57C1" w14:textId="77777777" w:rsidTr="00920C9B">
        <w:tc>
          <w:tcPr>
            <w:tcW w:w="3119" w:type="dxa"/>
          </w:tcPr>
          <w:p w14:paraId="341D440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182 1 05 03010 01 0000 110</w:t>
            </w:r>
          </w:p>
        </w:tc>
        <w:tc>
          <w:tcPr>
            <w:tcW w:w="6946" w:type="dxa"/>
          </w:tcPr>
          <w:p w14:paraId="61C6DE63"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Единый сельскохозяйственный налог</w:t>
            </w:r>
          </w:p>
        </w:tc>
      </w:tr>
      <w:tr w:rsidR="00944A65" w:rsidRPr="00B7276C" w14:paraId="7A47FDE4" w14:textId="77777777" w:rsidTr="00920C9B">
        <w:tc>
          <w:tcPr>
            <w:tcW w:w="3119" w:type="dxa"/>
          </w:tcPr>
          <w:p w14:paraId="49894E25"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182  1 05 04020 02 0000110</w:t>
            </w:r>
          </w:p>
        </w:tc>
        <w:tc>
          <w:tcPr>
            <w:tcW w:w="6946" w:type="dxa"/>
          </w:tcPr>
          <w:p w14:paraId="3387C2C6"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Налог, взимаемый в связи с применением патентной системы налогообложения, зачисляемый в бюджеты муниципальных районов</w:t>
            </w:r>
          </w:p>
        </w:tc>
      </w:tr>
      <w:tr w:rsidR="00944A65" w:rsidRPr="00B7276C" w14:paraId="32552D40" w14:textId="77777777" w:rsidTr="00920C9B">
        <w:tc>
          <w:tcPr>
            <w:tcW w:w="3119" w:type="dxa"/>
          </w:tcPr>
          <w:p w14:paraId="36E41D79"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lang w:val="en-US"/>
              </w:rPr>
              <w:t>182 1 07 01020 01 0000 110</w:t>
            </w:r>
          </w:p>
        </w:tc>
        <w:tc>
          <w:tcPr>
            <w:tcW w:w="6946" w:type="dxa"/>
          </w:tcPr>
          <w:p w14:paraId="684B785B"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 xml:space="preserve">Налог на добычу общераспространенных полезных ископаемых </w:t>
            </w:r>
          </w:p>
        </w:tc>
      </w:tr>
      <w:tr w:rsidR="00944A65" w:rsidRPr="00B7276C" w14:paraId="7D245364" w14:textId="77777777" w:rsidTr="00920C9B">
        <w:tc>
          <w:tcPr>
            <w:tcW w:w="3119" w:type="dxa"/>
          </w:tcPr>
          <w:p w14:paraId="08B5C333" w14:textId="77777777" w:rsidR="00944A65" w:rsidRPr="00B7276C" w:rsidRDefault="00944A65" w:rsidP="00920C9B">
            <w:pPr>
              <w:pStyle w:val="affe"/>
              <w:jc w:val="center"/>
              <w:rPr>
                <w:rFonts w:ascii="Times New Roman" w:hAnsi="Times New Roman"/>
                <w:color w:val="000000"/>
                <w:sz w:val="24"/>
              </w:rPr>
            </w:pPr>
          </w:p>
          <w:p w14:paraId="400E31ED" w14:textId="77777777" w:rsidR="00944A65" w:rsidRPr="00B7276C" w:rsidRDefault="00944A65" w:rsidP="00920C9B">
            <w:pPr>
              <w:pStyle w:val="affe"/>
              <w:jc w:val="center"/>
              <w:rPr>
                <w:rFonts w:ascii="Times New Roman" w:hAnsi="Times New Roman"/>
                <w:color w:val="000000"/>
                <w:sz w:val="24"/>
                <w:lang w:val="en-US"/>
              </w:rPr>
            </w:pPr>
            <w:r w:rsidRPr="00B7276C">
              <w:rPr>
                <w:rFonts w:ascii="Times New Roman" w:hAnsi="Times New Roman"/>
                <w:color w:val="000000"/>
                <w:sz w:val="24"/>
              </w:rPr>
              <w:t>182 1 08 03010 01 0000 110</w:t>
            </w:r>
          </w:p>
        </w:tc>
        <w:tc>
          <w:tcPr>
            <w:tcW w:w="6946" w:type="dxa"/>
          </w:tcPr>
          <w:p w14:paraId="7B9E25FD"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944A65" w:rsidRPr="00B7276C" w14:paraId="5047463A" w14:textId="77777777" w:rsidTr="00920C9B">
        <w:tc>
          <w:tcPr>
            <w:tcW w:w="3119" w:type="dxa"/>
          </w:tcPr>
          <w:p w14:paraId="75A02686"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182 1 09 04010 02 0000 110</w:t>
            </w:r>
          </w:p>
        </w:tc>
        <w:tc>
          <w:tcPr>
            <w:tcW w:w="6946" w:type="dxa"/>
          </w:tcPr>
          <w:p w14:paraId="1BF2E4FC"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Налог на имущество предприятий</w:t>
            </w:r>
          </w:p>
        </w:tc>
      </w:tr>
      <w:tr w:rsidR="00944A65" w:rsidRPr="00B7276C" w14:paraId="650C55BD" w14:textId="77777777" w:rsidTr="00920C9B">
        <w:tc>
          <w:tcPr>
            <w:tcW w:w="3119" w:type="dxa"/>
          </w:tcPr>
          <w:p w14:paraId="595DFF2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182 1 16 10129 01 0000 140</w:t>
            </w:r>
          </w:p>
        </w:tc>
        <w:tc>
          <w:tcPr>
            <w:tcW w:w="6946" w:type="dxa"/>
          </w:tcPr>
          <w:p w14:paraId="06116996"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44A65" w:rsidRPr="00B7276C" w14:paraId="6CAC31F2" w14:textId="77777777" w:rsidTr="00920C9B">
        <w:tc>
          <w:tcPr>
            <w:tcW w:w="3119" w:type="dxa"/>
          </w:tcPr>
          <w:p w14:paraId="254220FC" w14:textId="77777777" w:rsidR="00944A65" w:rsidRPr="00B7276C" w:rsidRDefault="00944A65" w:rsidP="00920C9B">
            <w:pPr>
              <w:pStyle w:val="affe"/>
              <w:jc w:val="center"/>
              <w:rPr>
                <w:rFonts w:ascii="Times New Roman" w:hAnsi="Times New Roman"/>
                <w:color w:val="000000"/>
                <w:sz w:val="24"/>
                <w:highlight w:val="yellow"/>
              </w:rPr>
            </w:pPr>
            <w:r w:rsidRPr="00B7276C">
              <w:rPr>
                <w:rFonts w:ascii="Times New Roman" w:hAnsi="Times New Roman"/>
                <w:b/>
                <w:color w:val="000000"/>
                <w:sz w:val="24"/>
              </w:rPr>
              <w:t>188</w:t>
            </w:r>
          </w:p>
        </w:tc>
        <w:tc>
          <w:tcPr>
            <w:tcW w:w="6946" w:type="dxa"/>
          </w:tcPr>
          <w:p w14:paraId="74F8178B" w14:textId="77777777" w:rsidR="00944A65" w:rsidRPr="00B7276C" w:rsidRDefault="00944A65" w:rsidP="00920C9B">
            <w:pPr>
              <w:pStyle w:val="affe"/>
              <w:jc w:val="both"/>
              <w:rPr>
                <w:rFonts w:ascii="Times New Roman" w:hAnsi="Times New Roman"/>
                <w:color w:val="000000"/>
                <w:sz w:val="24"/>
                <w:highlight w:val="yellow"/>
              </w:rPr>
            </w:pPr>
            <w:r w:rsidRPr="00B7276C">
              <w:rPr>
                <w:rFonts w:ascii="Times New Roman" w:hAnsi="Times New Roman"/>
                <w:b/>
                <w:color w:val="000000"/>
                <w:sz w:val="24"/>
              </w:rPr>
              <w:t>Управление МВД России по Ивановской области</w:t>
            </w:r>
          </w:p>
        </w:tc>
      </w:tr>
      <w:tr w:rsidR="00944A65" w:rsidRPr="00B7276C" w14:paraId="0091B1F2" w14:textId="77777777" w:rsidTr="00920C9B">
        <w:tc>
          <w:tcPr>
            <w:tcW w:w="3119" w:type="dxa"/>
          </w:tcPr>
          <w:p w14:paraId="2504F3E5"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color w:val="000000"/>
                <w:sz w:val="24"/>
              </w:rPr>
              <w:lastRenderedPageBreak/>
              <w:t>188 1 16 10123 01 0051 140</w:t>
            </w:r>
          </w:p>
        </w:tc>
        <w:tc>
          <w:tcPr>
            <w:tcW w:w="6946" w:type="dxa"/>
          </w:tcPr>
          <w:p w14:paraId="4A0D7015" w14:textId="77777777" w:rsidR="00944A65" w:rsidRPr="00B7276C" w:rsidRDefault="00944A65" w:rsidP="00920C9B">
            <w:pPr>
              <w:pStyle w:val="affe"/>
              <w:rPr>
                <w:rFonts w:ascii="Times New Roman" w:hAnsi="Times New Roman"/>
                <w:b/>
                <w:color w:val="000000"/>
                <w:sz w:val="24"/>
              </w:rPr>
            </w:pPr>
            <w:r w:rsidRPr="00B7276C">
              <w:rPr>
                <w:rFonts w:ascii="Times New Roman" w:hAnsi="Times New Roman"/>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14:paraId="70643BFF" w14:textId="77777777" w:rsidR="00944A65" w:rsidRPr="00B7276C" w:rsidRDefault="00944A65" w:rsidP="00944A65">
      <w:pPr>
        <w:jc w:val="center"/>
        <w:rPr>
          <w:b/>
          <w:bCs/>
        </w:rPr>
      </w:pPr>
    </w:p>
    <w:p w14:paraId="505E907C" w14:textId="25ECF3A6" w:rsidR="00944A65" w:rsidRDefault="00944A65" w:rsidP="00944A65">
      <w:pPr>
        <w:jc w:val="center"/>
        <w:rPr>
          <w:b/>
          <w:bCs/>
        </w:rPr>
      </w:pPr>
    </w:p>
    <w:p w14:paraId="0E4BFBAD" w14:textId="095A0AA8" w:rsidR="00920C9B" w:rsidRDefault="00920C9B" w:rsidP="00944A65">
      <w:pPr>
        <w:jc w:val="center"/>
        <w:rPr>
          <w:b/>
          <w:bCs/>
        </w:rPr>
      </w:pPr>
    </w:p>
    <w:p w14:paraId="5E5786A0" w14:textId="068DA8DD" w:rsidR="00920C9B" w:rsidRDefault="00920C9B" w:rsidP="00944A65">
      <w:pPr>
        <w:jc w:val="center"/>
        <w:rPr>
          <w:b/>
          <w:bCs/>
        </w:rPr>
      </w:pPr>
    </w:p>
    <w:p w14:paraId="0393D292" w14:textId="04024B6E" w:rsidR="00920C9B" w:rsidRDefault="00920C9B" w:rsidP="00944A65">
      <w:pPr>
        <w:jc w:val="center"/>
        <w:rPr>
          <w:b/>
          <w:bCs/>
        </w:rPr>
      </w:pPr>
    </w:p>
    <w:p w14:paraId="671473DE" w14:textId="7CDF8C92" w:rsidR="00920C9B" w:rsidRDefault="00920C9B" w:rsidP="00944A65">
      <w:pPr>
        <w:jc w:val="center"/>
        <w:rPr>
          <w:b/>
          <w:bCs/>
        </w:rPr>
      </w:pPr>
    </w:p>
    <w:p w14:paraId="2720ABA3" w14:textId="564350D6" w:rsidR="00920C9B" w:rsidRDefault="00920C9B" w:rsidP="00944A65">
      <w:pPr>
        <w:jc w:val="center"/>
        <w:rPr>
          <w:b/>
          <w:bCs/>
        </w:rPr>
      </w:pPr>
    </w:p>
    <w:p w14:paraId="6F80F98E" w14:textId="6CD7CFAE" w:rsidR="00920C9B" w:rsidRDefault="00920C9B" w:rsidP="00944A65">
      <w:pPr>
        <w:jc w:val="center"/>
        <w:rPr>
          <w:b/>
          <w:bCs/>
        </w:rPr>
      </w:pPr>
    </w:p>
    <w:p w14:paraId="2E473A6D" w14:textId="141BF8BC" w:rsidR="00920C9B" w:rsidRDefault="00920C9B" w:rsidP="00944A65">
      <w:pPr>
        <w:jc w:val="center"/>
        <w:rPr>
          <w:b/>
          <w:bCs/>
        </w:rPr>
      </w:pPr>
    </w:p>
    <w:p w14:paraId="1021F05C" w14:textId="520D7822" w:rsidR="00920C9B" w:rsidRDefault="00920C9B" w:rsidP="00944A65">
      <w:pPr>
        <w:jc w:val="center"/>
        <w:rPr>
          <w:b/>
          <w:bCs/>
        </w:rPr>
      </w:pPr>
    </w:p>
    <w:p w14:paraId="69C68C10" w14:textId="4C48FD19" w:rsidR="00920C9B" w:rsidRDefault="00920C9B" w:rsidP="00944A65">
      <w:pPr>
        <w:jc w:val="center"/>
        <w:rPr>
          <w:b/>
          <w:bCs/>
        </w:rPr>
      </w:pPr>
    </w:p>
    <w:p w14:paraId="27228179" w14:textId="6577D091" w:rsidR="00920C9B" w:rsidRDefault="00920C9B" w:rsidP="00944A65">
      <w:pPr>
        <w:jc w:val="center"/>
        <w:rPr>
          <w:b/>
          <w:bCs/>
        </w:rPr>
      </w:pPr>
    </w:p>
    <w:p w14:paraId="40892C4F" w14:textId="30EFAB67" w:rsidR="00920C9B" w:rsidRDefault="00920C9B" w:rsidP="00944A65">
      <w:pPr>
        <w:jc w:val="center"/>
        <w:rPr>
          <w:b/>
          <w:bCs/>
        </w:rPr>
      </w:pPr>
    </w:p>
    <w:p w14:paraId="758F5479" w14:textId="7F831D17" w:rsidR="00920C9B" w:rsidRDefault="00920C9B" w:rsidP="00944A65">
      <w:pPr>
        <w:jc w:val="center"/>
        <w:rPr>
          <w:b/>
          <w:bCs/>
        </w:rPr>
      </w:pPr>
    </w:p>
    <w:p w14:paraId="64000585" w14:textId="105CDDDD" w:rsidR="00920C9B" w:rsidRDefault="00920C9B" w:rsidP="00944A65">
      <w:pPr>
        <w:jc w:val="center"/>
        <w:rPr>
          <w:b/>
          <w:bCs/>
        </w:rPr>
      </w:pPr>
    </w:p>
    <w:p w14:paraId="55B82F84" w14:textId="213DF444" w:rsidR="00920C9B" w:rsidRDefault="00920C9B" w:rsidP="00944A65">
      <w:pPr>
        <w:jc w:val="center"/>
        <w:rPr>
          <w:b/>
          <w:bCs/>
        </w:rPr>
      </w:pPr>
    </w:p>
    <w:p w14:paraId="60D0AA92" w14:textId="07145959" w:rsidR="00920C9B" w:rsidRDefault="00920C9B" w:rsidP="00944A65">
      <w:pPr>
        <w:jc w:val="center"/>
        <w:rPr>
          <w:b/>
          <w:bCs/>
        </w:rPr>
      </w:pPr>
    </w:p>
    <w:p w14:paraId="32B46660" w14:textId="43AC24B9" w:rsidR="00920C9B" w:rsidRDefault="00920C9B" w:rsidP="00944A65">
      <w:pPr>
        <w:jc w:val="center"/>
        <w:rPr>
          <w:b/>
          <w:bCs/>
        </w:rPr>
      </w:pPr>
    </w:p>
    <w:p w14:paraId="3E09B116" w14:textId="37723D0D" w:rsidR="00920C9B" w:rsidRDefault="00920C9B" w:rsidP="00944A65">
      <w:pPr>
        <w:jc w:val="center"/>
        <w:rPr>
          <w:b/>
          <w:bCs/>
        </w:rPr>
      </w:pPr>
    </w:p>
    <w:p w14:paraId="349CF6C3" w14:textId="3DBC12BC" w:rsidR="00920C9B" w:rsidRDefault="00920C9B" w:rsidP="00944A65">
      <w:pPr>
        <w:jc w:val="center"/>
        <w:rPr>
          <w:b/>
          <w:bCs/>
        </w:rPr>
      </w:pPr>
    </w:p>
    <w:p w14:paraId="73278468" w14:textId="1147013D" w:rsidR="00920C9B" w:rsidRDefault="00920C9B" w:rsidP="00944A65">
      <w:pPr>
        <w:jc w:val="center"/>
        <w:rPr>
          <w:b/>
          <w:bCs/>
        </w:rPr>
      </w:pPr>
    </w:p>
    <w:p w14:paraId="6C074318" w14:textId="7193222E" w:rsidR="00920C9B" w:rsidRDefault="00920C9B" w:rsidP="00944A65">
      <w:pPr>
        <w:jc w:val="center"/>
        <w:rPr>
          <w:b/>
          <w:bCs/>
        </w:rPr>
      </w:pPr>
    </w:p>
    <w:p w14:paraId="34933AB8" w14:textId="432E7CF5" w:rsidR="00920C9B" w:rsidRDefault="00920C9B" w:rsidP="00944A65">
      <w:pPr>
        <w:jc w:val="center"/>
        <w:rPr>
          <w:b/>
          <w:bCs/>
        </w:rPr>
      </w:pPr>
    </w:p>
    <w:p w14:paraId="697C890F" w14:textId="510F1A66" w:rsidR="00920C9B" w:rsidRDefault="00920C9B" w:rsidP="00944A65">
      <w:pPr>
        <w:jc w:val="center"/>
        <w:rPr>
          <w:b/>
          <w:bCs/>
        </w:rPr>
      </w:pPr>
    </w:p>
    <w:p w14:paraId="4B748CCD" w14:textId="2B9E2299" w:rsidR="00920C9B" w:rsidRDefault="00920C9B" w:rsidP="00944A65">
      <w:pPr>
        <w:jc w:val="center"/>
        <w:rPr>
          <w:b/>
          <w:bCs/>
        </w:rPr>
      </w:pPr>
    </w:p>
    <w:p w14:paraId="6CA20266" w14:textId="74BDFF4E" w:rsidR="00920C9B" w:rsidRDefault="00920C9B" w:rsidP="00944A65">
      <w:pPr>
        <w:jc w:val="center"/>
        <w:rPr>
          <w:b/>
          <w:bCs/>
        </w:rPr>
      </w:pPr>
    </w:p>
    <w:p w14:paraId="37F83977" w14:textId="10374D70" w:rsidR="00920C9B" w:rsidRDefault="00920C9B" w:rsidP="00944A65">
      <w:pPr>
        <w:jc w:val="center"/>
        <w:rPr>
          <w:b/>
          <w:bCs/>
        </w:rPr>
      </w:pPr>
    </w:p>
    <w:p w14:paraId="34A276D0" w14:textId="426368DA" w:rsidR="00920C9B" w:rsidRDefault="00920C9B" w:rsidP="00944A65">
      <w:pPr>
        <w:jc w:val="center"/>
        <w:rPr>
          <w:b/>
          <w:bCs/>
        </w:rPr>
      </w:pPr>
    </w:p>
    <w:p w14:paraId="7ABA4CE2" w14:textId="66960F84" w:rsidR="00920C9B" w:rsidRDefault="00920C9B" w:rsidP="00944A65">
      <w:pPr>
        <w:jc w:val="center"/>
        <w:rPr>
          <w:b/>
          <w:bCs/>
        </w:rPr>
      </w:pPr>
    </w:p>
    <w:p w14:paraId="25DE2A39" w14:textId="578C099A" w:rsidR="00920C9B" w:rsidRDefault="00920C9B" w:rsidP="00944A65">
      <w:pPr>
        <w:jc w:val="center"/>
        <w:rPr>
          <w:b/>
          <w:bCs/>
        </w:rPr>
      </w:pPr>
    </w:p>
    <w:p w14:paraId="32593AF4" w14:textId="1DA7050C" w:rsidR="00920C9B" w:rsidRDefault="00920C9B" w:rsidP="00944A65">
      <w:pPr>
        <w:jc w:val="center"/>
        <w:rPr>
          <w:b/>
          <w:bCs/>
        </w:rPr>
      </w:pPr>
    </w:p>
    <w:p w14:paraId="2B795A47" w14:textId="665F30EE" w:rsidR="00920C9B" w:rsidRDefault="00920C9B" w:rsidP="00944A65">
      <w:pPr>
        <w:jc w:val="center"/>
        <w:rPr>
          <w:b/>
          <w:bCs/>
        </w:rPr>
      </w:pPr>
    </w:p>
    <w:p w14:paraId="6CE4FE57" w14:textId="28DD3829" w:rsidR="00920C9B" w:rsidRDefault="00920C9B" w:rsidP="00944A65">
      <w:pPr>
        <w:jc w:val="center"/>
        <w:rPr>
          <w:b/>
          <w:bCs/>
        </w:rPr>
      </w:pPr>
    </w:p>
    <w:p w14:paraId="49C03EC2" w14:textId="08B4AFD6" w:rsidR="00920C9B" w:rsidRDefault="00920C9B" w:rsidP="00944A65">
      <w:pPr>
        <w:jc w:val="center"/>
        <w:rPr>
          <w:b/>
          <w:bCs/>
        </w:rPr>
      </w:pPr>
    </w:p>
    <w:p w14:paraId="16CA6230" w14:textId="086AC24F" w:rsidR="00920C9B" w:rsidRDefault="00920C9B" w:rsidP="00944A65">
      <w:pPr>
        <w:jc w:val="center"/>
        <w:rPr>
          <w:b/>
          <w:bCs/>
        </w:rPr>
      </w:pPr>
    </w:p>
    <w:p w14:paraId="02AD000F" w14:textId="445F7369" w:rsidR="00920C9B" w:rsidRDefault="00920C9B" w:rsidP="00944A65">
      <w:pPr>
        <w:jc w:val="center"/>
        <w:rPr>
          <w:b/>
          <w:bCs/>
        </w:rPr>
      </w:pPr>
    </w:p>
    <w:p w14:paraId="1CDB6C1F" w14:textId="75E783FE" w:rsidR="00920C9B" w:rsidRDefault="00920C9B" w:rsidP="00944A65">
      <w:pPr>
        <w:jc w:val="center"/>
        <w:rPr>
          <w:b/>
          <w:bCs/>
        </w:rPr>
      </w:pPr>
    </w:p>
    <w:p w14:paraId="4DBF91AC" w14:textId="213F5669" w:rsidR="00920C9B" w:rsidRDefault="00920C9B" w:rsidP="00944A65">
      <w:pPr>
        <w:jc w:val="center"/>
        <w:rPr>
          <w:b/>
          <w:bCs/>
        </w:rPr>
      </w:pPr>
    </w:p>
    <w:p w14:paraId="15E2BCAF" w14:textId="63E5234B" w:rsidR="00920C9B" w:rsidRDefault="00920C9B" w:rsidP="00944A65">
      <w:pPr>
        <w:jc w:val="center"/>
        <w:rPr>
          <w:b/>
          <w:bCs/>
        </w:rPr>
      </w:pPr>
    </w:p>
    <w:p w14:paraId="6887DD38" w14:textId="676C7A55" w:rsidR="00920C9B" w:rsidRDefault="00920C9B" w:rsidP="00944A65">
      <w:pPr>
        <w:jc w:val="center"/>
        <w:rPr>
          <w:b/>
          <w:bCs/>
        </w:rPr>
      </w:pPr>
    </w:p>
    <w:p w14:paraId="479E0BB6" w14:textId="3C9144BE" w:rsidR="00920C9B" w:rsidRDefault="00920C9B" w:rsidP="00944A65">
      <w:pPr>
        <w:jc w:val="center"/>
        <w:rPr>
          <w:b/>
          <w:bCs/>
        </w:rPr>
      </w:pPr>
    </w:p>
    <w:p w14:paraId="2C070AE9" w14:textId="6F509D0A" w:rsidR="00920C9B" w:rsidRDefault="00920C9B" w:rsidP="00944A65">
      <w:pPr>
        <w:jc w:val="center"/>
        <w:rPr>
          <w:b/>
          <w:bCs/>
        </w:rPr>
      </w:pPr>
    </w:p>
    <w:p w14:paraId="02A5744F" w14:textId="5FAF61CF" w:rsidR="00920C9B" w:rsidRDefault="00920C9B" w:rsidP="00944A65">
      <w:pPr>
        <w:jc w:val="center"/>
        <w:rPr>
          <w:b/>
          <w:bCs/>
        </w:rPr>
      </w:pPr>
    </w:p>
    <w:p w14:paraId="664831B1" w14:textId="3D5A373C" w:rsidR="00920C9B" w:rsidRDefault="00920C9B" w:rsidP="00944A65">
      <w:pPr>
        <w:jc w:val="center"/>
        <w:rPr>
          <w:b/>
          <w:bCs/>
        </w:rPr>
      </w:pPr>
    </w:p>
    <w:p w14:paraId="4905C081" w14:textId="49BFB8FD" w:rsidR="00920C9B" w:rsidRDefault="00920C9B" w:rsidP="00944A65">
      <w:pPr>
        <w:jc w:val="center"/>
        <w:rPr>
          <w:b/>
          <w:bCs/>
        </w:rPr>
      </w:pPr>
    </w:p>
    <w:p w14:paraId="5B28A078" w14:textId="3C00740C" w:rsidR="00920C9B" w:rsidRDefault="00920C9B" w:rsidP="00944A65">
      <w:pPr>
        <w:jc w:val="center"/>
        <w:rPr>
          <w:b/>
          <w:bCs/>
        </w:rPr>
      </w:pPr>
    </w:p>
    <w:p w14:paraId="7870BD75" w14:textId="3886DA32" w:rsidR="00920C9B" w:rsidRDefault="00920C9B" w:rsidP="00944A65">
      <w:pPr>
        <w:jc w:val="center"/>
        <w:rPr>
          <w:b/>
          <w:bCs/>
        </w:rPr>
      </w:pPr>
    </w:p>
    <w:p w14:paraId="286D74A6" w14:textId="77777777" w:rsidR="00920C9B" w:rsidRPr="00B7276C" w:rsidRDefault="00920C9B" w:rsidP="00944A65">
      <w:pPr>
        <w:jc w:val="center"/>
        <w:rPr>
          <w:b/>
          <w:bCs/>
        </w:rPr>
      </w:pPr>
    </w:p>
    <w:p w14:paraId="56D9CB2C" w14:textId="77777777" w:rsidR="00944A65" w:rsidRPr="00B7276C" w:rsidRDefault="00944A65" w:rsidP="00944A65">
      <w:pPr>
        <w:ind w:firstLine="709"/>
        <w:jc w:val="both"/>
      </w:pPr>
    </w:p>
    <w:p w14:paraId="42423535" w14:textId="77777777" w:rsidR="00944A65" w:rsidRPr="00B7276C" w:rsidRDefault="00944A65" w:rsidP="00944A65">
      <w:pPr>
        <w:jc w:val="center"/>
      </w:pPr>
      <w:r w:rsidRPr="00B7276C">
        <w:rPr>
          <w:noProof/>
          <w:color w:val="000080"/>
        </w:rPr>
        <w:lastRenderedPageBreak/>
        <w:drawing>
          <wp:inline distT="0" distB="0" distL="0" distR="0" wp14:anchorId="7569AC29" wp14:editId="71FE8958">
            <wp:extent cx="540385" cy="675640"/>
            <wp:effectExtent l="19050" t="0" r="0" b="0"/>
            <wp:docPr id="12" name="Рисунок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cstate="print">
                      <a:lum bright="6000" contrast="42000"/>
                    </a:blip>
                    <a:srcRect/>
                    <a:stretch>
                      <a:fillRect/>
                    </a:stretch>
                  </pic:blipFill>
                  <pic:spPr bwMode="auto">
                    <a:xfrm>
                      <a:off x="0" y="0"/>
                      <a:ext cx="540385" cy="675640"/>
                    </a:xfrm>
                    <a:prstGeom prst="rect">
                      <a:avLst/>
                    </a:prstGeom>
                    <a:noFill/>
                    <a:ln w="9525">
                      <a:noFill/>
                      <a:miter lim="800000"/>
                      <a:headEnd/>
                      <a:tailEnd/>
                    </a:ln>
                  </pic:spPr>
                </pic:pic>
              </a:graphicData>
            </a:graphic>
          </wp:inline>
        </w:drawing>
      </w:r>
    </w:p>
    <w:p w14:paraId="01000414" w14:textId="77777777" w:rsidR="00944A65" w:rsidRPr="00B7276C" w:rsidRDefault="00944A65" w:rsidP="00944A65">
      <w:pPr>
        <w:jc w:val="center"/>
      </w:pPr>
    </w:p>
    <w:p w14:paraId="78A9343A" w14:textId="77777777" w:rsidR="00944A65" w:rsidRPr="00B7276C" w:rsidRDefault="00944A65" w:rsidP="00920C9B">
      <w:pPr>
        <w:pStyle w:val="1"/>
        <w:jc w:val="center"/>
        <w:rPr>
          <w:color w:val="003366"/>
          <w:sz w:val="36"/>
        </w:rPr>
      </w:pPr>
      <w:r w:rsidRPr="00B7276C">
        <w:rPr>
          <w:color w:val="003366"/>
          <w:sz w:val="36"/>
        </w:rPr>
        <w:t>ПОСТАНОВЛЕНИЕ</w:t>
      </w:r>
    </w:p>
    <w:p w14:paraId="0E45816C" w14:textId="77777777" w:rsidR="00944A65" w:rsidRPr="00B7276C" w:rsidRDefault="00944A65" w:rsidP="00944A65">
      <w:pPr>
        <w:jc w:val="center"/>
        <w:rPr>
          <w:b/>
          <w:color w:val="003366"/>
        </w:rPr>
      </w:pPr>
      <w:r w:rsidRPr="00B7276C">
        <w:rPr>
          <w:b/>
          <w:color w:val="003366"/>
        </w:rPr>
        <w:t>АДМИНИСТРАЦИИ</w:t>
      </w:r>
    </w:p>
    <w:p w14:paraId="1B82BDEA"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01BC7DE6" w14:textId="77777777" w:rsidR="00944A65" w:rsidRPr="00B7276C" w:rsidRDefault="00944A65" w:rsidP="00944A65">
      <w:pPr>
        <w:jc w:val="center"/>
        <w:rPr>
          <w:b/>
          <w:color w:val="003366"/>
        </w:rPr>
      </w:pPr>
      <w:r w:rsidRPr="00B7276C">
        <w:rPr>
          <w:b/>
          <w:color w:val="003366"/>
        </w:rPr>
        <w:t>ИВАНОВСКОЙ ОБЛАСТИ</w:t>
      </w:r>
    </w:p>
    <w:p w14:paraId="37368366" w14:textId="77777777" w:rsidR="00944A65" w:rsidRPr="00B7276C" w:rsidRDefault="00944A65" w:rsidP="00944A65">
      <w:pPr>
        <w:jc w:val="center"/>
      </w:pPr>
    </w:p>
    <w:tbl>
      <w:tblPr>
        <w:tblW w:w="9075" w:type="dxa"/>
        <w:tblInd w:w="108" w:type="dxa"/>
        <w:tblBorders>
          <w:top w:val="single" w:sz="4" w:space="0" w:color="auto"/>
        </w:tblBorders>
        <w:tblLayout w:type="fixed"/>
        <w:tblLook w:val="04A0" w:firstRow="1" w:lastRow="0" w:firstColumn="1" w:lastColumn="0" w:noHBand="0" w:noVBand="1"/>
      </w:tblPr>
      <w:tblGrid>
        <w:gridCol w:w="1584"/>
        <w:gridCol w:w="360"/>
        <w:gridCol w:w="610"/>
        <w:gridCol w:w="540"/>
        <w:gridCol w:w="1729"/>
        <w:gridCol w:w="1417"/>
        <w:gridCol w:w="1038"/>
        <w:gridCol w:w="520"/>
        <w:gridCol w:w="780"/>
        <w:gridCol w:w="497"/>
      </w:tblGrid>
      <w:tr w:rsidR="00944A65" w:rsidRPr="00B7276C" w14:paraId="6D6899D1" w14:textId="77777777" w:rsidTr="00920C9B">
        <w:trPr>
          <w:trHeight w:val="100"/>
        </w:trPr>
        <w:tc>
          <w:tcPr>
            <w:tcW w:w="9072" w:type="dxa"/>
            <w:gridSpan w:val="10"/>
            <w:tcBorders>
              <w:top w:val="thinThickThinSmallGap" w:sz="24" w:space="0" w:color="auto"/>
              <w:left w:val="nil"/>
              <w:bottom w:val="nil"/>
              <w:right w:val="nil"/>
            </w:tcBorders>
          </w:tcPr>
          <w:p w14:paraId="415BA54B" w14:textId="77777777" w:rsidR="00944A65" w:rsidRPr="00B7276C" w:rsidRDefault="00944A65" w:rsidP="00920C9B">
            <w:pPr>
              <w:jc w:val="center"/>
              <w:rPr>
                <w:color w:val="003366"/>
              </w:rPr>
            </w:pPr>
            <w:smartTag w:uri="urn:schemas-microsoft-com:office:smarttags" w:element="metricconverter">
              <w:smartTagPr>
                <w:attr w:name="ProductID" w:val="155150, г"/>
              </w:smartTagPr>
              <w:r w:rsidRPr="00B7276C">
                <w:rPr>
                  <w:color w:val="003366"/>
                </w:rPr>
                <w:t>155150, г</w:t>
              </w:r>
            </w:smartTag>
            <w:r w:rsidRPr="00B7276C">
              <w:rPr>
                <w:color w:val="003366"/>
              </w:rPr>
              <w:t xml:space="preserve">. Комсомольск, ул. 50 лет ВЛКСМ, д. 2, ИНН 3714002224, КПП 371401001, </w:t>
            </w:r>
          </w:p>
          <w:p w14:paraId="73E0F26E" w14:textId="77777777" w:rsidR="00944A65" w:rsidRPr="00B7276C" w:rsidRDefault="00944A65" w:rsidP="00920C9B">
            <w:pPr>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76" w:history="1">
              <w:r w:rsidRPr="00B7276C">
                <w:rPr>
                  <w:rStyle w:val="a5"/>
                </w:rPr>
                <w:t>admin.komsomolsk@mail.ru</w:t>
              </w:r>
            </w:hyperlink>
          </w:p>
          <w:p w14:paraId="17C14B0B" w14:textId="77777777" w:rsidR="00944A65" w:rsidRPr="00B7276C" w:rsidRDefault="00944A65" w:rsidP="00920C9B">
            <w:pPr>
              <w:rPr>
                <w:color w:val="003366"/>
                <w:sz w:val="28"/>
                <w:szCs w:val="28"/>
              </w:rPr>
            </w:pPr>
          </w:p>
        </w:tc>
      </w:tr>
      <w:tr w:rsidR="00944A65" w:rsidRPr="00B7276C" w14:paraId="395EE971" w14:textId="77777777" w:rsidTr="00920C9B">
        <w:trPr>
          <w:gridAfter w:val="1"/>
          <w:wAfter w:w="497" w:type="dxa"/>
          <w:trHeight w:val="415"/>
        </w:trPr>
        <w:tc>
          <w:tcPr>
            <w:tcW w:w="1582" w:type="dxa"/>
            <w:tcBorders>
              <w:top w:val="nil"/>
              <w:left w:val="nil"/>
              <w:bottom w:val="nil"/>
              <w:right w:val="nil"/>
            </w:tcBorders>
          </w:tcPr>
          <w:p w14:paraId="60E1E94D" w14:textId="77777777" w:rsidR="00944A65" w:rsidRPr="00B7276C" w:rsidRDefault="00944A65" w:rsidP="00920C9B">
            <w:pPr>
              <w:ind w:right="-108"/>
              <w:jc w:val="center"/>
              <w:rPr>
                <w:sz w:val="28"/>
                <w:szCs w:val="28"/>
              </w:rPr>
            </w:pPr>
          </w:p>
        </w:tc>
        <w:tc>
          <w:tcPr>
            <w:tcW w:w="360" w:type="dxa"/>
            <w:tcBorders>
              <w:top w:val="nil"/>
              <w:left w:val="nil"/>
              <w:bottom w:val="nil"/>
              <w:right w:val="nil"/>
            </w:tcBorders>
          </w:tcPr>
          <w:p w14:paraId="55C00AE9" w14:textId="77777777" w:rsidR="00944A65" w:rsidRPr="00B7276C" w:rsidRDefault="00944A65" w:rsidP="00920C9B">
            <w:pPr>
              <w:ind w:right="-108"/>
              <w:jc w:val="center"/>
              <w:rPr>
                <w:sz w:val="28"/>
                <w:szCs w:val="28"/>
              </w:rPr>
            </w:pPr>
          </w:p>
          <w:p w14:paraId="436F619D" w14:textId="77777777" w:rsidR="00944A65" w:rsidRPr="00B7276C" w:rsidRDefault="00944A65" w:rsidP="00920C9B">
            <w:pPr>
              <w:ind w:right="-108"/>
              <w:jc w:val="center"/>
            </w:pPr>
            <w:r w:rsidRPr="00B7276C">
              <w:rPr>
                <w:sz w:val="28"/>
                <w:szCs w:val="28"/>
              </w:rPr>
              <w:t>«</w:t>
            </w:r>
          </w:p>
        </w:tc>
        <w:tc>
          <w:tcPr>
            <w:tcW w:w="610" w:type="dxa"/>
            <w:tcBorders>
              <w:top w:val="nil"/>
              <w:left w:val="nil"/>
              <w:bottom w:val="single" w:sz="4" w:space="0" w:color="auto"/>
              <w:right w:val="nil"/>
            </w:tcBorders>
            <w:vAlign w:val="bottom"/>
          </w:tcPr>
          <w:p w14:paraId="23009D21" w14:textId="77777777" w:rsidR="00944A65" w:rsidRPr="00B7276C" w:rsidRDefault="00944A65" w:rsidP="00920C9B">
            <w:pPr>
              <w:ind w:right="-108"/>
              <w:rPr>
                <w:sz w:val="28"/>
                <w:szCs w:val="28"/>
              </w:rPr>
            </w:pPr>
            <w:r w:rsidRPr="00B7276C">
              <w:rPr>
                <w:sz w:val="28"/>
                <w:szCs w:val="28"/>
              </w:rPr>
              <w:t>24</w:t>
            </w:r>
          </w:p>
        </w:tc>
        <w:tc>
          <w:tcPr>
            <w:tcW w:w="540" w:type="dxa"/>
            <w:tcBorders>
              <w:top w:val="nil"/>
              <w:left w:val="nil"/>
              <w:bottom w:val="nil"/>
              <w:right w:val="nil"/>
            </w:tcBorders>
            <w:vAlign w:val="bottom"/>
            <w:hideMark/>
          </w:tcPr>
          <w:p w14:paraId="6998AD56" w14:textId="77777777" w:rsidR="00944A65" w:rsidRPr="00B7276C" w:rsidRDefault="00944A65" w:rsidP="00920C9B">
            <w:pPr>
              <w:ind w:left="-734" w:firstLine="720"/>
              <w:rPr>
                <w:sz w:val="28"/>
                <w:szCs w:val="28"/>
              </w:rPr>
            </w:pPr>
            <w:r w:rsidRPr="00B7276C">
              <w:rPr>
                <w:sz w:val="28"/>
                <w:szCs w:val="28"/>
              </w:rPr>
              <w:t>»</w:t>
            </w:r>
          </w:p>
        </w:tc>
        <w:tc>
          <w:tcPr>
            <w:tcW w:w="1728" w:type="dxa"/>
            <w:tcBorders>
              <w:top w:val="nil"/>
              <w:left w:val="nil"/>
              <w:bottom w:val="single" w:sz="4" w:space="0" w:color="auto"/>
              <w:right w:val="nil"/>
            </w:tcBorders>
            <w:vAlign w:val="bottom"/>
          </w:tcPr>
          <w:p w14:paraId="213EBED8" w14:textId="77777777" w:rsidR="00944A65" w:rsidRPr="00B7276C" w:rsidRDefault="00944A65" w:rsidP="00920C9B">
            <w:pPr>
              <w:jc w:val="center"/>
              <w:rPr>
                <w:sz w:val="28"/>
                <w:szCs w:val="28"/>
              </w:rPr>
            </w:pPr>
            <w:r w:rsidRPr="00B7276C">
              <w:rPr>
                <w:sz w:val="28"/>
                <w:szCs w:val="28"/>
              </w:rPr>
              <w:t>03</w:t>
            </w:r>
          </w:p>
        </w:tc>
        <w:tc>
          <w:tcPr>
            <w:tcW w:w="1417" w:type="dxa"/>
            <w:tcBorders>
              <w:top w:val="nil"/>
              <w:left w:val="nil"/>
              <w:bottom w:val="nil"/>
              <w:right w:val="nil"/>
            </w:tcBorders>
            <w:vAlign w:val="bottom"/>
            <w:hideMark/>
          </w:tcPr>
          <w:p w14:paraId="7F2C2EF2" w14:textId="77777777" w:rsidR="00944A65" w:rsidRPr="00B7276C" w:rsidRDefault="00944A65" w:rsidP="00920C9B">
            <w:pPr>
              <w:rPr>
                <w:sz w:val="28"/>
                <w:szCs w:val="28"/>
              </w:rPr>
            </w:pPr>
            <w:r w:rsidRPr="00B7276C">
              <w:rPr>
                <w:sz w:val="28"/>
                <w:szCs w:val="28"/>
              </w:rPr>
              <w:t>2025г.  №</w:t>
            </w:r>
          </w:p>
        </w:tc>
        <w:tc>
          <w:tcPr>
            <w:tcW w:w="1038" w:type="dxa"/>
            <w:tcBorders>
              <w:top w:val="nil"/>
              <w:left w:val="nil"/>
              <w:bottom w:val="single" w:sz="4" w:space="0" w:color="auto"/>
              <w:right w:val="nil"/>
            </w:tcBorders>
            <w:vAlign w:val="bottom"/>
          </w:tcPr>
          <w:p w14:paraId="5D11E8E2" w14:textId="77777777" w:rsidR="00944A65" w:rsidRPr="00B7276C" w:rsidRDefault="00944A65" w:rsidP="00920C9B">
            <w:pPr>
              <w:jc w:val="center"/>
              <w:rPr>
                <w:sz w:val="28"/>
                <w:szCs w:val="28"/>
              </w:rPr>
            </w:pPr>
            <w:r w:rsidRPr="00B7276C">
              <w:rPr>
                <w:sz w:val="28"/>
                <w:szCs w:val="28"/>
              </w:rPr>
              <w:t>78</w:t>
            </w:r>
          </w:p>
        </w:tc>
        <w:tc>
          <w:tcPr>
            <w:tcW w:w="520" w:type="dxa"/>
            <w:tcBorders>
              <w:top w:val="nil"/>
              <w:left w:val="nil"/>
              <w:bottom w:val="nil"/>
              <w:right w:val="nil"/>
            </w:tcBorders>
            <w:vAlign w:val="bottom"/>
          </w:tcPr>
          <w:p w14:paraId="13200065" w14:textId="77777777" w:rsidR="00944A65" w:rsidRPr="00B7276C" w:rsidRDefault="00944A65" w:rsidP="00920C9B">
            <w:pPr>
              <w:jc w:val="center"/>
              <w:rPr>
                <w:sz w:val="28"/>
                <w:szCs w:val="28"/>
              </w:rPr>
            </w:pPr>
          </w:p>
        </w:tc>
        <w:tc>
          <w:tcPr>
            <w:tcW w:w="780" w:type="dxa"/>
            <w:tcBorders>
              <w:top w:val="nil"/>
              <w:left w:val="nil"/>
              <w:bottom w:val="nil"/>
              <w:right w:val="nil"/>
            </w:tcBorders>
            <w:vAlign w:val="bottom"/>
          </w:tcPr>
          <w:p w14:paraId="4DBBD172" w14:textId="77777777" w:rsidR="00944A65" w:rsidRPr="00B7276C" w:rsidRDefault="00944A65" w:rsidP="00920C9B">
            <w:pPr>
              <w:jc w:val="center"/>
            </w:pPr>
          </w:p>
        </w:tc>
      </w:tr>
    </w:tbl>
    <w:p w14:paraId="092E6487" w14:textId="77777777" w:rsidR="00944A65" w:rsidRPr="00B7276C" w:rsidRDefault="00944A65" w:rsidP="00944A65">
      <w:pPr>
        <w:ind w:firstLine="720"/>
        <w:jc w:val="center"/>
        <w:rPr>
          <w:sz w:val="28"/>
          <w:szCs w:val="28"/>
        </w:rPr>
      </w:pPr>
    </w:p>
    <w:p w14:paraId="53D345AA" w14:textId="77777777" w:rsidR="00944A65" w:rsidRPr="00B7276C" w:rsidRDefault="00944A65" w:rsidP="00944A65">
      <w:pPr>
        <w:jc w:val="center"/>
        <w:rPr>
          <w:b/>
          <w:sz w:val="28"/>
          <w:szCs w:val="28"/>
        </w:rPr>
      </w:pPr>
      <w:r w:rsidRPr="00B7276C">
        <w:rPr>
          <w:b/>
          <w:sz w:val="28"/>
          <w:szCs w:val="28"/>
        </w:rPr>
        <w:t>О внесении изменений в постановление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14:paraId="6B24748E" w14:textId="77777777" w:rsidR="00944A65" w:rsidRPr="00B7276C" w:rsidRDefault="00944A65" w:rsidP="00944A65">
      <w:pPr>
        <w:jc w:val="center"/>
        <w:rPr>
          <w:b/>
          <w:sz w:val="28"/>
          <w:szCs w:val="28"/>
        </w:rPr>
      </w:pPr>
    </w:p>
    <w:p w14:paraId="709857B4" w14:textId="77777777" w:rsidR="00944A65" w:rsidRPr="00B7276C" w:rsidRDefault="00944A65" w:rsidP="00944A65">
      <w:pPr>
        <w:jc w:val="center"/>
        <w:rPr>
          <w:b/>
          <w:sz w:val="28"/>
          <w:szCs w:val="28"/>
        </w:rPr>
      </w:pPr>
    </w:p>
    <w:p w14:paraId="1F6998CB" w14:textId="77777777" w:rsidR="00944A65" w:rsidRPr="00B7276C" w:rsidRDefault="00944A65" w:rsidP="00944A65">
      <w:pPr>
        <w:ind w:firstLine="708"/>
        <w:jc w:val="both"/>
        <w:rPr>
          <w:sz w:val="28"/>
          <w:szCs w:val="28"/>
        </w:rPr>
      </w:pPr>
      <w:r w:rsidRPr="00B7276C">
        <w:rPr>
          <w:sz w:val="28"/>
          <w:szCs w:val="28"/>
        </w:rPr>
        <w:t xml:space="preserve">В целях реализации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Администрация Комсомольского муниципального района </w:t>
      </w:r>
      <w:r w:rsidRPr="00B7276C">
        <w:rPr>
          <w:b/>
          <w:sz w:val="28"/>
          <w:szCs w:val="28"/>
        </w:rPr>
        <w:t>п о с т а н о в л я е т:</w:t>
      </w:r>
    </w:p>
    <w:p w14:paraId="311755B9" w14:textId="77777777" w:rsidR="00944A65" w:rsidRPr="00B7276C" w:rsidRDefault="00944A65" w:rsidP="00944A65">
      <w:pPr>
        <w:jc w:val="both"/>
        <w:rPr>
          <w:sz w:val="28"/>
          <w:szCs w:val="28"/>
        </w:rPr>
      </w:pPr>
      <w:r w:rsidRPr="00B7276C">
        <w:rPr>
          <w:sz w:val="28"/>
          <w:szCs w:val="28"/>
        </w:rPr>
        <w:tab/>
        <w:t>1. Внести  в постановление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следующие изменения:</w:t>
      </w:r>
    </w:p>
    <w:p w14:paraId="674079F7" w14:textId="77777777" w:rsidR="00944A65" w:rsidRPr="00B7276C" w:rsidRDefault="00944A65" w:rsidP="00944A65">
      <w:pPr>
        <w:jc w:val="both"/>
        <w:rPr>
          <w:sz w:val="28"/>
          <w:szCs w:val="28"/>
        </w:rPr>
      </w:pPr>
      <w:r w:rsidRPr="00B7276C">
        <w:rPr>
          <w:sz w:val="28"/>
          <w:szCs w:val="28"/>
        </w:rPr>
        <w:tab/>
        <w:t>1.1.Абзац 6 подраздела «Задачи государственной политики в жилищной сфере»  раздела «Приоритеты и цели государственной политики в жилищной сфере»  приложения к постановлению  дополнить пунктом «г» следующего содержания:</w:t>
      </w:r>
    </w:p>
    <w:p w14:paraId="2F93D7D1" w14:textId="77777777" w:rsidR="00944A65" w:rsidRPr="00B7276C" w:rsidRDefault="00944A65" w:rsidP="00944A65">
      <w:pPr>
        <w:jc w:val="both"/>
        <w:rPr>
          <w:sz w:val="28"/>
          <w:szCs w:val="28"/>
        </w:rPr>
      </w:pPr>
      <w:r w:rsidRPr="00B7276C">
        <w:rPr>
          <w:sz w:val="28"/>
          <w:szCs w:val="28"/>
        </w:rPr>
        <w:t xml:space="preserve"> </w:t>
      </w:r>
      <w:r w:rsidRPr="00B7276C">
        <w:rPr>
          <w:sz w:val="28"/>
          <w:szCs w:val="28"/>
        </w:rPr>
        <w:tab/>
        <w:t>«г) документ, подтверждающий признание молодой семьи нуждающейся в жилых помещениях».</w:t>
      </w:r>
    </w:p>
    <w:p w14:paraId="55CB33A8" w14:textId="77777777" w:rsidR="00944A65" w:rsidRPr="00B7276C" w:rsidRDefault="00944A65" w:rsidP="00944A65">
      <w:pPr>
        <w:jc w:val="both"/>
        <w:rPr>
          <w:sz w:val="28"/>
          <w:szCs w:val="28"/>
        </w:rPr>
      </w:pPr>
      <w:r w:rsidRPr="00B7276C">
        <w:rPr>
          <w:sz w:val="28"/>
          <w:szCs w:val="28"/>
        </w:rPr>
        <w:tab/>
        <w:t>1.2. Приложение 3 к муниципальной программе изложить в новой редакции согласно приложению к настоящему постановлению (прилагается).</w:t>
      </w:r>
    </w:p>
    <w:p w14:paraId="6F899FDA" w14:textId="77777777" w:rsidR="00944A65" w:rsidRPr="00B7276C" w:rsidRDefault="00944A65" w:rsidP="00944A65">
      <w:pPr>
        <w:ind w:firstLine="708"/>
        <w:jc w:val="both"/>
        <w:rPr>
          <w:sz w:val="28"/>
          <w:szCs w:val="28"/>
        </w:rPr>
      </w:pPr>
      <w:r w:rsidRPr="00B7276C">
        <w:rPr>
          <w:sz w:val="28"/>
          <w:szCs w:val="28"/>
        </w:rPr>
        <w:t xml:space="preserve">2. Настоящее постановление вступает в силу после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w:t>
      </w:r>
      <w:r w:rsidRPr="00B7276C">
        <w:rPr>
          <w:sz w:val="28"/>
          <w:szCs w:val="28"/>
        </w:rPr>
        <w:lastRenderedPageBreak/>
        <w:t>Комсомольского муниципального района в информационно-телекоммуникационной сети «Интернет».</w:t>
      </w:r>
    </w:p>
    <w:p w14:paraId="0DC656A6" w14:textId="77777777" w:rsidR="00944A65" w:rsidRPr="00B7276C" w:rsidRDefault="00944A65" w:rsidP="00944A65">
      <w:pPr>
        <w:autoSpaceDE w:val="0"/>
        <w:autoSpaceDN w:val="0"/>
        <w:adjustRightInd w:val="0"/>
        <w:ind w:firstLine="540"/>
        <w:jc w:val="both"/>
        <w:rPr>
          <w:bCs/>
          <w:sz w:val="28"/>
          <w:szCs w:val="28"/>
        </w:rPr>
      </w:pPr>
      <w:r w:rsidRPr="00B7276C">
        <w:rPr>
          <w:bCs/>
          <w:sz w:val="28"/>
          <w:szCs w:val="28"/>
        </w:rPr>
        <w:t>3.Контроль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0CF6D9E0" w14:textId="77777777" w:rsidR="00944A65" w:rsidRPr="00B7276C" w:rsidRDefault="00944A65" w:rsidP="00944A65">
      <w:pPr>
        <w:autoSpaceDE w:val="0"/>
        <w:autoSpaceDN w:val="0"/>
        <w:adjustRightInd w:val="0"/>
        <w:ind w:firstLine="540"/>
        <w:jc w:val="both"/>
        <w:rPr>
          <w:bCs/>
          <w:sz w:val="28"/>
          <w:szCs w:val="28"/>
        </w:rPr>
      </w:pPr>
    </w:p>
    <w:p w14:paraId="7511295C" w14:textId="77777777" w:rsidR="00944A65" w:rsidRPr="00B7276C" w:rsidRDefault="00944A65" w:rsidP="00944A65">
      <w:pPr>
        <w:autoSpaceDE w:val="0"/>
        <w:autoSpaceDN w:val="0"/>
        <w:adjustRightInd w:val="0"/>
        <w:ind w:firstLine="540"/>
        <w:jc w:val="both"/>
        <w:rPr>
          <w:bCs/>
          <w:sz w:val="28"/>
          <w:szCs w:val="28"/>
        </w:rPr>
      </w:pPr>
    </w:p>
    <w:p w14:paraId="2E6C9719" w14:textId="77777777" w:rsidR="00944A65" w:rsidRPr="00B7276C" w:rsidRDefault="00944A65" w:rsidP="00944A65">
      <w:pPr>
        <w:rPr>
          <w:b/>
          <w:sz w:val="28"/>
          <w:szCs w:val="28"/>
        </w:rPr>
      </w:pPr>
      <w:r w:rsidRPr="00B7276C">
        <w:rPr>
          <w:b/>
          <w:sz w:val="28"/>
          <w:szCs w:val="28"/>
        </w:rPr>
        <w:t>Глава Комсомольского</w:t>
      </w:r>
    </w:p>
    <w:p w14:paraId="16ED6A7C" w14:textId="77777777" w:rsidR="00944A65" w:rsidRPr="00B7276C" w:rsidRDefault="00944A65" w:rsidP="00944A65">
      <w:pPr>
        <w:rPr>
          <w:b/>
          <w:sz w:val="28"/>
          <w:szCs w:val="28"/>
        </w:rPr>
      </w:pPr>
      <w:r w:rsidRPr="00B7276C">
        <w:rPr>
          <w:b/>
          <w:sz w:val="28"/>
          <w:szCs w:val="28"/>
        </w:rPr>
        <w:t xml:space="preserve">муниципального района:                                                 О.В. </w:t>
      </w:r>
      <w:proofErr w:type="spellStart"/>
      <w:r w:rsidRPr="00B7276C">
        <w:rPr>
          <w:b/>
          <w:sz w:val="28"/>
          <w:szCs w:val="28"/>
        </w:rPr>
        <w:t>Бузулуцкая</w:t>
      </w:r>
      <w:proofErr w:type="spellEnd"/>
    </w:p>
    <w:p w14:paraId="2D1AC6B4" w14:textId="77777777" w:rsidR="00944A65" w:rsidRPr="00B7276C" w:rsidRDefault="00944A65" w:rsidP="00944A65"/>
    <w:p w14:paraId="7745AEF2" w14:textId="77777777" w:rsidR="00944A65" w:rsidRPr="00B7276C" w:rsidRDefault="00944A65" w:rsidP="00944A65">
      <w:pPr>
        <w:pStyle w:val="HTML"/>
        <w:jc w:val="right"/>
        <w:rPr>
          <w:rFonts w:ascii="Times New Roman" w:hAnsi="Times New Roman" w:cs="Times New Roman"/>
          <w:sz w:val="28"/>
          <w:szCs w:val="28"/>
        </w:rPr>
      </w:pPr>
    </w:p>
    <w:p w14:paraId="475565A9" w14:textId="77777777" w:rsidR="00944A65" w:rsidRPr="00B7276C" w:rsidRDefault="00944A65" w:rsidP="00944A65">
      <w:pPr>
        <w:pStyle w:val="HTML"/>
        <w:jc w:val="right"/>
        <w:rPr>
          <w:rFonts w:ascii="Times New Roman" w:hAnsi="Times New Roman" w:cs="Times New Roman"/>
          <w:sz w:val="28"/>
          <w:szCs w:val="28"/>
        </w:rPr>
      </w:pPr>
    </w:p>
    <w:p w14:paraId="3229E607" w14:textId="77777777" w:rsidR="00944A65" w:rsidRPr="00B7276C" w:rsidRDefault="00944A65" w:rsidP="00944A65">
      <w:pPr>
        <w:pStyle w:val="HTML"/>
        <w:jc w:val="right"/>
        <w:rPr>
          <w:rFonts w:ascii="Times New Roman" w:hAnsi="Times New Roman" w:cs="Times New Roman"/>
          <w:sz w:val="28"/>
          <w:szCs w:val="28"/>
        </w:rPr>
      </w:pPr>
    </w:p>
    <w:p w14:paraId="0C6A6806" w14:textId="77777777" w:rsidR="00944A65" w:rsidRPr="00B7276C" w:rsidRDefault="00944A65" w:rsidP="00944A65">
      <w:pPr>
        <w:pStyle w:val="HTML"/>
        <w:jc w:val="right"/>
        <w:rPr>
          <w:rFonts w:ascii="Times New Roman" w:hAnsi="Times New Roman" w:cs="Times New Roman"/>
          <w:sz w:val="28"/>
          <w:szCs w:val="28"/>
        </w:rPr>
      </w:pPr>
    </w:p>
    <w:p w14:paraId="69255A9C" w14:textId="77777777" w:rsidR="00944A65" w:rsidRPr="00B7276C" w:rsidRDefault="00944A65" w:rsidP="00944A65">
      <w:pPr>
        <w:pStyle w:val="HTML"/>
        <w:jc w:val="right"/>
        <w:rPr>
          <w:rFonts w:ascii="Times New Roman" w:hAnsi="Times New Roman" w:cs="Times New Roman"/>
          <w:sz w:val="28"/>
          <w:szCs w:val="28"/>
        </w:rPr>
      </w:pPr>
    </w:p>
    <w:p w14:paraId="591207DC" w14:textId="77777777" w:rsidR="00944A65" w:rsidRPr="00B7276C" w:rsidRDefault="00944A65" w:rsidP="00944A65">
      <w:pPr>
        <w:pStyle w:val="HTML"/>
        <w:jc w:val="right"/>
        <w:rPr>
          <w:rFonts w:ascii="Times New Roman" w:hAnsi="Times New Roman" w:cs="Times New Roman"/>
          <w:sz w:val="28"/>
          <w:szCs w:val="28"/>
        </w:rPr>
      </w:pPr>
    </w:p>
    <w:p w14:paraId="23C4600F" w14:textId="77777777" w:rsidR="00944A65" w:rsidRPr="00B7276C" w:rsidRDefault="00944A65" w:rsidP="00944A65">
      <w:pPr>
        <w:pStyle w:val="HTML"/>
        <w:jc w:val="right"/>
        <w:rPr>
          <w:rFonts w:ascii="Times New Roman" w:hAnsi="Times New Roman" w:cs="Times New Roman"/>
          <w:sz w:val="28"/>
          <w:szCs w:val="28"/>
        </w:rPr>
      </w:pPr>
    </w:p>
    <w:p w14:paraId="3FA5F0D2" w14:textId="77777777" w:rsidR="00944A65" w:rsidRPr="00B7276C" w:rsidRDefault="00944A65" w:rsidP="00944A65">
      <w:pPr>
        <w:pStyle w:val="HTML"/>
        <w:jc w:val="right"/>
        <w:rPr>
          <w:rFonts w:ascii="Times New Roman" w:hAnsi="Times New Roman" w:cs="Times New Roman"/>
          <w:sz w:val="28"/>
          <w:szCs w:val="28"/>
        </w:rPr>
      </w:pPr>
    </w:p>
    <w:p w14:paraId="5C148C2B" w14:textId="77777777" w:rsidR="00944A65" w:rsidRPr="00B7276C" w:rsidRDefault="00944A65" w:rsidP="00944A65">
      <w:pPr>
        <w:pStyle w:val="HTML"/>
        <w:jc w:val="right"/>
        <w:rPr>
          <w:rFonts w:ascii="Times New Roman" w:hAnsi="Times New Roman" w:cs="Times New Roman"/>
          <w:sz w:val="28"/>
          <w:szCs w:val="28"/>
        </w:rPr>
      </w:pPr>
    </w:p>
    <w:p w14:paraId="1B522C55" w14:textId="77777777" w:rsidR="00944A65" w:rsidRPr="00B7276C" w:rsidRDefault="00944A65" w:rsidP="00944A65">
      <w:pPr>
        <w:pStyle w:val="HTML"/>
        <w:jc w:val="right"/>
        <w:rPr>
          <w:rFonts w:ascii="Times New Roman" w:hAnsi="Times New Roman" w:cs="Times New Roman"/>
          <w:sz w:val="28"/>
          <w:szCs w:val="28"/>
        </w:rPr>
      </w:pPr>
    </w:p>
    <w:p w14:paraId="3A7B8322" w14:textId="77777777" w:rsidR="00944A65" w:rsidRPr="00B7276C" w:rsidRDefault="00944A65" w:rsidP="00944A65">
      <w:pPr>
        <w:pStyle w:val="HTML"/>
        <w:jc w:val="right"/>
        <w:rPr>
          <w:rFonts w:ascii="Times New Roman" w:hAnsi="Times New Roman" w:cs="Times New Roman"/>
          <w:sz w:val="28"/>
          <w:szCs w:val="28"/>
        </w:rPr>
      </w:pPr>
    </w:p>
    <w:p w14:paraId="2F62896B" w14:textId="77777777" w:rsidR="00944A65" w:rsidRPr="00B7276C" w:rsidRDefault="00944A65" w:rsidP="00944A65">
      <w:pPr>
        <w:pStyle w:val="HTML"/>
        <w:jc w:val="right"/>
        <w:rPr>
          <w:rFonts w:ascii="Times New Roman" w:hAnsi="Times New Roman" w:cs="Times New Roman"/>
          <w:sz w:val="28"/>
          <w:szCs w:val="28"/>
        </w:rPr>
      </w:pPr>
    </w:p>
    <w:p w14:paraId="723E8E15" w14:textId="77777777" w:rsidR="00944A65" w:rsidRPr="00B7276C" w:rsidRDefault="00944A65" w:rsidP="00944A65">
      <w:pPr>
        <w:pStyle w:val="HTML"/>
        <w:jc w:val="right"/>
        <w:rPr>
          <w:rFonts w:ascii="Times New Roman" w:hAnsi="Times New Roman" w:cs="Times New Roman"/>
          <w:sz w:val="28"/>
          <w:szCs w:val="28"/>
        </w:rPr>
      </w:pPr>
    </w:p>
    <w:p w14:paraId="64DDAF04" w14:textId="77777777" w:rsidR="00944A65" w:rsidRPr="00B7276C" w:rsidRDefault="00944A65" w:rsidP="00944A65">
      <w:pPr>
        <w:pStyle w:val="HTML"/>
        <w:jc w:val="right"/>
        <w:rPr>
          <w:rFonts w:ascii="Times New Roman" w:hAnsi="Times New Roman" w:cs="Times New Roman"/>
          <w:sz w:val="28"/>
          <w:szCs w:val="28"/>
        </w:rPr>
      </w:pPr>
    </w:p>
    <w:p w14:paraId="2790222B" w14:textId="77777777" w:rsidR="00944A65" w:rsidRPr="00B7276C" w:rsidRDefault="00944A65" w:rsidP="00944A65">
      <w:pPr>
        <w:pStyle w:val="HTML"/>
        <w:jc w:val="right"/>
        <w:rPr>
          <w:rFonts w:ascii="Times New Roman" w:hAnsi="Times New Roman" w:cs="Times New Roman"/>
          <w:sz w:val="28"/>
          <w:szCs w:val="28"/>
        </w:rPr>
      </w:pPr>
    </w:p>
    <w:p w14:paraId="5F7B8CCF" w14:textId="77777777" w:rsidR="00944A65" w:rsidRPr="00B7276C" w:rsidRDefault="00944A65" w:rsidP="00944A65">
      <w:pPr>
        <w:pStyle w:val="HTML"/>
        <w:jc w:val="right"/>
        <w:rPr>
          <w:rFonts w:ascii="Times New Roman" w:hAnsi="Times New Roman" w:cs="Times New Roman"/>
          <w:sz w:val="28"/>
          <w:szCs w:val="28"/>
        </w:rPr>
      </w:pPr>
    </w:p>
    <w:p w14:paraId="21D5BC17" w14:textId="77777777" w:rsidR="00944A65" w:rsidRPr="00B7276C" w:rsidRDefault="00944A65" w:rsidP="00944A65">
      <w:pPr>
        <w:pStyle w:val="HTML"/>
        <w:jc w:val="right"/>
        <w:rPr>
          <w:rFonts w:ascii="Times New Roman" w:hAnsi="Times New Roman" w:cs="Times New Roman"/>
          <w:sz w:val="28"/>
          <w:szCs w:val="28"/>
        </w:rPr>
      </w:pPr>
    </w:p>
    <w:p w14:paraId="1F9D7E7F" w14:textId="77777777" w:rsidR="00944A65" w:rsidRPr="00B7276C" w:rsidRDefault="00944A65" w:rsidP="00944A65">
      <w:pPr>
        <w:pStyle w:val="HTML"/>
        <w:jc w:val="right"/>
        <w:rPr>
          <w:rFonts w:ascii="Times New Roman" w:hAnsi="Times New Roman" w:cs="Times New Roman"/>
          <w:sz w:val="28"/>
          <w:szCs w:val="28"/>
        </w:rPr>
      </w:pPr>
    </w:p>
    <w:p w14:paraId="780A9431" w14:textId="77777777" w:rsidR="00944A65" w:rsidRPr="00B7276C" w:rsidRDefault="00944A65" w:rsidP="00944A65">
      <w:pPr>
        <w:pStyle w:val="HTML"/>
        <w:jc w:val="right"/>
        <w:rPr>
          <w:rFonts w:ascii="Times New Roman" w:hAnsi="Times New Roman" w:cs="Times New Roman"/>
          <w:sz w:val="28"/>
          <w:szCs w:val="28"/>
        </w:rPr>
      </w:pPr>
    </w:p>
    <w:p w14:paraId="48E415A2" w14:textId="77777777" w:rsidR="00944A65" w:rsidRPr="00B7276C" w:rsidRDefault="00944A65" w:rsidP="00944A65">
      <w:pPr>
        <w:pStyle w:val="HTML"/>
        <w:jc w:val="right"/>
        <w:rPr>
          <w:rFonts w:ascii="Times New Roman" w:hAnsi="Times New Roman" w:cs="Times New Roman"/>
          <w:sz w:val="28"/>
          <w:szCs w:val="28"/>
        </w:rPr>
      </w:pPr>
    </w:p>
    <w:p w14:paraId="711ECF2D" w14:textId="77777777" w:rsidR="00944A65" w:rsidRPr="00B7276C" w:rsidRDefault="00944A65" w:rsidP="00944A65">
      <w:pPr>
        <w:pStyle w:val="HTML"/>
        <w:jc w:val="right"/>
        <w:rPr>
          <w:rFonts w:ascii="Times New Roman" w:hAnsi="Times New Roman" w:cs="Times New Roman"/>
          <w:sz w:val="28"/>
          <w:szCs w:val="28"/>
        </w:rPr>
      </w:pPr>
    </w:p>
    <w:p w14:paraId="45FEDDB2" w14:textId="77777777" w:rsidR="00944A65" w:rsidRPr="00B7276C" w:rsidRDefault="00944A65" w:rsidP="00944A65">
      <w:pPr>
        <w:pStyle w:val="HTML"/>
        <w:jc w:val="right"/>
        <w:rPr>
          <w:rFonts w:ascii="Times New Roman" w:hAnsi="Times New Roman" w:cs="Times New Roman"/>
          <w:sz w:val="28"/>
          <w:szCs w:val="28"/>
        </w:rPr>
      </w:pPr>
    </w:p>
    <w:p w14:paraId="5D8BC250" w14:textId="77777777" w:rsidR="00944A65" w:rsidRPr="00B7276C" w:rsidRDefault="00944A65" w:rsidP="00944A65">
      <w:pPr>
        <w:pStyle w:val="HTML"/>
        <w:jc w:val="right"/>
        <w:rPr>
          <w:rFonts w:ascii="Times New Roman" w:hAnsi="Times New Roman" w:cs="Times New Roman"/>
          <w:sz w:val="28"/>
          <w:szCs w:val="28"/>
        </w:rPr>
      </w:pPr>
    </w:p>
    <w:p w14:paraId="55AA704C" w14:textId="77777777" w:rsidR="00944A65" w:rsidRPr="00B7276C" w:rsidRDefault="00944A65" w:rsidP="00944A65">
      <w:pPr>
        <w:pStyle w:val="HTML"/>
        <w:jc w:val="right"/>
        <w:rPr>
          <w:rFonts w:ascii="Times New Roman" w:hAnsi="Times New Roman" w:cs="Times New Roman"/>
          <w:sz w:val="28"/>
          <w:szCs w:val="28"/>
        </w:rPr>
      </w:pPr>
    </w:p>
    <w:p w14:paraId="06A2E968" w14:textId="77777777" w:rsidR="00944A65" w:rsidRPr="00B7276C" w:rsidRDefault="00944A65" w:rsidP="00944A65">
      <w:pPr>
        <w:pStyle w:val="HTML"/>
        <w:jc w:val="right"/>
        <w:rPr>
          <w:rFonts w:ascii="Times New Roman" w:hAnsi="Times New Roman" w:cs="Times New Roman"/>
          <w:sz w:val="28"/>
          <w:szCs w:val="28"/>
        </w:rPr>
      </w:pPr>
    </w:p>
    <w:p w14:paraId="32E0ED6F" w14:textId="77777777" w:rsidR="00944A65" w:rsidRPr="00B7276C" w:rsidRDefault="00944A65" w:rsidP="00944A65">
      <w:pPr>
        <w:pStyle w:val="HTML"/>
        <w:jc w:val="right"/>
        <w:rPr>
          <w:rFonts w:ascii="Times New Roman" w:hAnsi="Times New Roman" w:cs="Times New Roman"/>
          <w:sz w:val="28"/>
          <w:szCs w:val="28"/>
        </w:rPr>
      </w:pPr>
    </w:p>
    <w:p w14:paraId="7A018D11" w14:textId="77777777" w:rsidR="00944A65" w:rsidRPr="00B7276C" w:rsidRDefault="00944A65" w:rsidP="00944A65">
      <w:pPr>
        <w:pStyle w:val="HTML"/>
        <w:jc w:val="right"/>
        <w:rPr>
          <w:rFonts w:ascii="Times New Roman" w:hAnsi="Times New Roman" w:cs="Times New Roman"/>
          <w:sz w:val="28"/>
          <w:szCs w:val="28"/>
        </w:rPr>
      </w:pPr>
    </w:p>
    <w:p w14:paraId="288DCBE6" w14:textId="77777777" w:rsidR="00944A65" w:rsidRPr="00B7276C" w:rsidRDefault="00944A65" w:rsidP="00944A65">
      <w:pPr>
        <w:pStyle w:val="HTML"/>
        <w:jc w:val="right"/>
        <w:rPr>
          <w:rFonts w:ascii="Times New Roman" w:hAnsi="Times New Roman" w:cs="Times New Roman"/>
          <w:sz w:val="28"/>
          <w:szCs w:val="28"/>
        </w:rPr>
      </w:pPr>
    </w:p>
    <w:p w14:paraId="62D400CF" w14:textId="77777777" w:rsidR="00944A65" w:rsidRPr="00B7276C" w:rsidRDefault="00944A65" w:rsidP="00944A65">
      <w:pPr>
        <w:pStyle w:val="HTML"/>
        <w:jc w:val="right"/>
        <w:rPr>
          <w:rFonts w:ascii="Times New Roman" w:hAnsi="Times New Roman" w:cs="Times New Roman"/>
          <w:sz w:val="28"/>
          <w:szCs w:val="28"/>
        </w:rPr>
      </w:pPr>
    </w:p>
    <w:p w14:paraId="7A2FDF43" w14:textId="77777777" w:rsidR="00944A65" w:rsidRPr="00B7276C" w:rsidRDefault="00944A65" w:rsidP="00944A65">
      <w:pPr>
        <w:pStyle w:val="HTML"/>
        <w:jc w:val="right"/>
        <w:rPr>
          <w:rFonts w:ascii="Times New Roman" w:hAnsi="Times New Roman" w:cs="Times New Roman"/>
          <w:sz w:val="28"/>
          <w:szCs w:val="28"/>
        </w:rPr>
      </w:pPr>
    </w:p>
    <w:p w14:paraId="1994F3EB" w14:textId="77777777" w:rsidR="00944A65" w:rsidRPr="00B7276C" w:rsidRDefault="00944A65" w:rsidP="00944A65">
      <w:pPr>
        <w:pStyle w:val="HTML"/>
        <w:jc w:val="right"/>
        <w:rPr>
          <w:rFonts w:ascii="Times New Roman" w:hAnsi="Times New Roman" w:cs="Times New Roman"/>
          <w:sz w:val="28"/>
          <w:szCs w:val="28"/>
        </w:rPr>
      </w:pPr>
    </w:p>
    <w:p w14:paraId="025E4B7A" w14:textId="77777777" w:rsidR="00944A65" w:rsidRPr="00B7276C" w:rsidRDefault="00944A65" w:rsidP="00944A65">
      <w:pPr>
        <w:pStyle w:val="HTML"/>
        <w:jc w:val="right"/>
        <w:rPr>
          <w:rFonts w:ascii="Times New Roman" w:hAnsi="Times New Roman" w:cs="Times New Roman"/>
          <w:sz w:val="28"/>
          <w:szCs w:val="28"/>
        </w:rPr>
      </w:pPr>
    </w:p>
    <w:p w14:paraId="76823745" w14:textId="77777777" w:rsidR="00944A65" w:rsidRPr="00B7276C" w:rsidRDefault="00944A65" w:rsidP="00944A65">
      <w:pPr>
        <w:pStyle w:val="HTML"/>
        <w:jc w:val="right"/>
        <w:rPr>
          <w:rFonts w:ascii="Times New Roman" w:hAnsi="Times New Roman" w:cs="Times New Roman"/>
          <w:sz w:val="28"/>
          <w:szCs w:val="28"/>
        </w:rPr>
      </w:pPr>
    </w:p>
    <w:p w14:paraId="7C8F5BDC" w14:textId="77777777" w:rsidR="00944A65" w:rsidRPr="00B7276C" w:rsidRDefault="00944A65" w:rsidP="00944A65">
      <w:pPr>
        <w:pStyle w:val="HTML"/>
        <w:jc w:val="right"/>
        <w:rPr>
          <w:rFonts w:ascii="Times New Roman" w:hAnsi="Times New Roman" w:cs="Times New Roman"/>
          <w:sz w:val="28"/>
          <w:szCs w:val="28"/>
        </w:rPr>
      </w:pPr>
    </w:p>
    <w:p w14:paraId="22C3F931" w14:textId="77777777" w:rsidR="00944A65" w:rsidRPr="00B7276C" w:rsidRDefault="00944A65" w:rsidP="00944A65">
      <w:pPr>
        <w:pStyle w:val="HTML"/>
        <w:jc w:val="right"/>
        <w:rPr>
          <w:rFonts w:ascii="Times New Roman" w:hAnsi="Times New Roman" w:cs="Times New Roman"/>
          <w:sz w:val="28"/>
          <w:szCs w:val="28"/>
        </w:rPr>
      </w:pPr>
    </w:p>
    <w:p w14:paraId="65B4608C"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lastRenderedPageBreak/>
        <w:t>Приложение к постановлению</w:t>
      </w:r>
    </w:p>
    <w:p w14:paraId="53E8BF7D"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Администрации Комсомольского</w:t>
      </w:r>
    </w:p>
    <w:p w14:paraId="2306F614"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муниципального района</w:t>
      </w:r>
    </w:p>
    <w:p w14:paraId="5D1B24AC"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от 24.03.2025 г. № 78</w:t>
      </w:r>
    </w:p>
    <w:p w14:paraId="755AB84B" w14:textId="77777777" w:rsidR="00944A65" w:rsidRPr="00B7276C" w:rsidRDefault="00944A65" w:rsidP="00944A65">
      <w:pPr>
        <w:pStyle w:val="HTML"/>
        <w:jc w:val="right"/>
        <w:rPr>
          <w:rFonts w:ascii="Times New Roman" w:hAnsi="Times New Roman" w:cs="Times New Roman"/>
          <w:sz w:val="28"/>
          <w:szCs w:val="28"/>
        </w:rPr>
      </w:pPr>
    </w:p>
    <w:p w14:paraId="345CFEF9"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 xml:space="preserve">Приложение 3 </w:t>
      </w:r>
    </w:p>
    <w:p w14:paraId="6EAE5552"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к муниципальной программе</w:t>
      </w:r>
    </w:p>
    <w:p w14:paraId="310C13D7"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 xml:space="preserve"> Комсомольского муниципального района</w:t>
      </w:r>
    </w:p>
    <w:p w14:paraId="3761EC0F"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«Обеспечение доступным и комфортным жильем,</w:t>
      </w:r>
    </w:p>
    <w:p w14:paraId="42A9C3D5" w14:textId="77777777" w:rsidR="00944A65" w:rsidRPr="00B7276C" w:rsidRDefault="00944A65" w:rsidP="00944A65">
      <w:pPr>
        <w:pStyle w:val="HTML"/>
        <w:jc w:val="right"/>
        <w:rPr>
          <w:rFonts w:ascii="Times New Roman" w:hAnsi="Times New Roman" w:cs="Times New Roman"/>
          <w:sz w:val="28"/>
          <w:szCs w:val="28"/>
        </w:rPr>
      </w:pPr>
      <w:r w:rsidRPr="00B7276C">
        <w:rPr>
          <w:rFonts w:ascii="Times New Roman" w:hAnsi="Times New Roman" w:cs="Times New Roman"/>
          <w:sz w:val="28"/>
          <w:szCs w:val="28"/>
        </w:rPr>
        <w:t>населения Комсомольского муниципального района»</w:t>
      </w:r>
    </w:p>
    <w:p w14:paraId="05CA87B1" w14:textId="77777777" w:rsidR="00944A65" w:rsidRPr="00B7276C" w:rsidRDefault="00944A65" w:rsidP="00944A65">
      <w:pPr>
        <w:jc w:val="right"/>
      </w:pPr>
    </w:p>
    <w:p w14:paraId="45C44573" w14:textId="77777777" w:rsidR="00944A65" w:rsidRPr="00B7276C" w:rsidRDefault="00944A65" w:rsidP="00944A65">
      <w:pPr>
        <w:widowControl w:val="0"/>
        <w:autoSpaceDE w:val="0"/>
        <w:autoSpaceDN w:val="0"/>
        <w:adjustRightInd w:val="0"/>
        <w:jc w:val="center"/>
        <w:rPr>
          <w:b/>
          <w:sz w:val="28"/>
          <w:szCs w:val="28"/>
        </w:rPr>
      </w:pPr>
      <w:r w:rsidRPr="00B7276C">
        <w:rPr>
          <w:b/>
          <w:sz w:val="28"/>
          <w:szCs w:val="28"/>
        </w:rPr>
        <w:t>П О РЯ Д О К</w:t>
      </w:r>
    </w:p>
    <w:p w14:paraId="15A936CE" w14:textId="77777777" w:rsidR="00944A65" w:rsidRPr="00B7276C" w:rsidRDefault="00944A65" w:rsidP="00944A65">
      <w:pPr>
        <w:widowControl w:val="0"/>
        <w:autoSpaceDE w:val="0"/>
        <w:autoSpaceDN w:val="0"/>
        <w:adjustRightInd w:val="0"/>
        <w:jc w:val="center"/>
        <w:rPr>
          <w:b/>
          <w:sz w:val="28"/>
          <w:szCs w:val="28"/>
        </w:rPr>
      </w:pPr>
      <w:r w:rsidRPr="00B7276C">
        <w:rPr>
          <w:b/>
          <w:sz w:val="28"/>
          <w:szCs w:val="28"/>
        </w:rPr>
        <w:t xml:space="preserve"> предоставления гражданам – участникам  ведомственного проекта «Государственная поддержка граждан в сфере ипотечного жилищного кредитования»   дополнительной субсидии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14:paraId="17A83124" w14:textId="77777777" w:rsidR="00944A65" w:rsidRPr="00B7276C" w:rsidRDefault="00944A65" w:rsidP="00944A65">
      <w:pPr>
        <w:widowControl w:val="0"/>
        <w:autoSpaceDE w:val="0"/>
        <w:autoSpaceDN w:val="0"/>
        <w:adjustRightInd w:val="0"/>
        <w:jc w:val="center"/>
        <w:rPr>
          <w:b/>
          <w:sz w:val="28"/>
          <w:szCs w:val="28"/>
        </w:rPr>
      </w:pPr>
    </w:p>
    <w:p w14:paraId="2A71DD50"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1. Гражданам - участникам  ведомственного проекта  «Государственная  поддержка граждан в сфере ипотечного жилищного кредитования»  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(далее - Ведомственный проект), получившим свидетельства о предоставлении субсидии на оплату 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 (далее - Свидетельство), предоставляется дополнительная субсидия за счет средств бюджета Комсомольского муниципального района (далее - дополнительная субсидия) в размере пяти процентов расчетной стоимости жилья, определяемой в соответствии с Порядком предоставления субсидий гражданам - участникам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p w14:paraId="6D44187B" w14:textId="77777777" w:rsidR="00944A65" w:rsidRPr="00B7276C" w:rsidRDefault="00944A65" w:rsidP="00944A65">
      <w:pPr>
        <w:pStyle w:val="af1"/>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B7276C">
        <w:rPr>
          <w:rFonts w:ascii="Times New Roman" w:hAnsi="Times New Roman" w:cs="Times New Roman"/>
          <w:sz w:val="28"/>
          <w:szCs w:val="28"/>
        </w:rPr>
        <w:t xml:space="preserve">2. Дополнительная субсидия предоставляется гражданам, получившим Свидетельства в соответствии с распределенными после 01.01.2014 субсидиями муниципальным образованиям Ивановской области на финансовое обеспечение реализации мероприятия «Государственная </w:t>
      </w:r>
      <w:r w:rsidRPr="00B7276C">
        <w:rPr>
          <w:rFonts w:ascii="Times New Roman" w:hAnsi="Times New Roman" w:cs="Times New Roman"/>
          <w:sz w:val="28"/>
          <w:szCs w:val="28"/>
        </w:rPr>
        <w:lastRenderedPageBreak/>
        <w:t xml:space="preserve">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государственной </w:t>
      </w:r>
      <w:hyperlink r:id="rId77" w:history="1">
        <w:r w:rsidRPr="00B7276C">
          <w:rPr>
            <w:rFonts w:ascii="Times New Roman" w:hAnsi="Times New Roman" w:cs="Times New Roman"/>
            <w:sz w:val="28"/>
            <w:szCs w:val="28"/>
          </w:rPr>
          <w:t>программы</w:t>
        </w:r>
      </w:hyperlink>
      <w:r w:rsidRPr="00B7276C">
        <w:rPr>
          <w:rFonts w:ascii="Times New Roman" w:hAnsi="Times New Roman" w:cs="Times New Roman"/>
          <w:sz w:val="28"/>
          <w:szCs w:val="28"/>
        </w:rPr>
        <w:t xml:space="preserve"> Ивановской области «Обеспечение доступным и комфортным жильем населения Ивановской области» с целью расходования субсидии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14:paraId="686C1F64"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3. Для получения дополнительной субсидии участник Ведомственного проекта,  представляет в Администрацию Комсомольского муниципального района следующие документы:</w:t>
      </w:r>
    </w:p>
    <w:p w14:paraId="16FD3126"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 xml:space="preserve">- </w:t>
      </w:r>
      <w:hyperlink w:anchor="Par438" w:history="1">
        <w:r w:rsidRPr="00B7276C">
          <w:rPr>
            <w:sz w:val="28"/>
            <w:szCs w:val="28"/>
          </w:rPr>
          <w:t>заявление</w:t>
        </w:r>
      </w:hyperlink>
      <w:r w:rsidRPr="00B7276C">
        <w:rPr>
          <w:sz w:val="28"/>
          <w:szCs w:val="28"/>
        </w:rPr>
        <w:t xml:space="preserve"> о включении в список получателей дополнительной субсидии в рамках Ведомственного проекта  (в произвольной форме);</w:t>
      </w:r>
    </w:p>
    <w:p w14:paraId="0A532EEA" w14:textId="77777777" w:rsidR="00944A65" w:rsidRPr="00B7276C" w:rsidRDefault="00944A65" w:rsidP="00944A65">
      <w:pPr>
        <w:widowControl w:val="0"/>
        <w:autoSpaceDE w:val="0"/>
        <w:autoSpaceDN w:val="0"/>
        <w:adjustRightInd w:val="0"/>
        <w:ind w:firstLine="709"/>
        <w:jc w:val="both"/>
        <w:rPr>
          <w:sz w:val="28"/>
          <w:szCs w:val="28"/>
        </w:rPr>
      </w:pPr>
      <w:r w:rsidRPr="00B7276C">
        <w:rPr>
          <w:sz w:val="28"/>
          <w:szCs w:val="28"/>
        </w:rPr>
        <w:t>-  копию договора участия в долевом строительстве либо договора уступки прав требования по договору участия в долевом строительстве, зарегистрированного в соответствии с действующим законодательством;</w:t>
      </w:r>
    </w:p>
    <w:p w14:paraId="343B6BA6" w14:textId="77777777" w:rsidR="00944A65" w:rsidRPr="00B7276C" w:rsidRDefault="00944A65" w:rsidP="00944A65">
      <w:pPr>
        <w:autoSpaceDE w:val="0"/>
        <w:autoSpaceDN w:val="0"/>
        <w:adjustRightInd w:val="0"/>
        <w:ind w:firstLine="709"/>
        <w:jc w:val="both"/>
        <w:rPr>
          <w:sz w:val="28"/>
          <w:szCs w:val="28"/>
        </w:rPr>
      </w:pPr>
      <w:r w:rsidRPr="00B7276C">
        <w:rPr>
          <w:sz w:val="28"/>
          <w:szCs w:val="28"/>
        </w:rPr>
        <w:t>- копию соответствующего кредитного договора (в случае рефинансирования кредита - первоначальный кредитный договор, уведомление о переводе прав по закладной на жилое помещение новому владельцу или договор с кредитором, рефинансирующим кредит);</w:t>
      </w:r>
    </w:p>
    <w:p w14:paraId="669D9253"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 справку кредитора (в случае рефинансирования кредита - справку кредитора, рефинансирующего кредит) или заимодавца о сумме остатка основного долга и сумме задолженности по выплате процентов за пользование ипотечным жилищным кредитом, привлеченным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14:paraId="46035DE2"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4. Комиссия по реализации ведомственного проекта «Государственная поддержка граждан в сфере ипотечного жилищного кредитования» на основании представленных заявителем документов в течение 15 дней с момента регистрации заявления принимает одно из решений:</w:t>
      </w:r>
    </w:p>
    <w:p w14:paraId="0A3577E1"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 о наличии правовых оснований для принятия решения о включении граждан - участников Ведомственного проекта в список семей/граждан - претендентов на получение дополнительной субсидии;</w:t>
      </w:r>
    </w:p>
    <w:p w14:paraId="40449EDF"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 о наличии правовых оснований для принятия решения об отказе во включении гражданина - участника Ведомственного проекта в список семей/граждан - претендентов на получение дополнительной субсидии.</w:t>
      </w:r>
    </w:p>
    <w:p w14:paraId="238FAA54"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Окончательное решение о включении (либо об отказе во включении) гражданина - участника Ведомственного проекта в список</w:t>
      </w:r>
      <w:r w:rsidRPr="00B7276C">
        <w:t xml:space="preserve"> </w:t>
      </w:r>
      <w:r w:rsidRPr="00B7276C">
        <w:rPr>
          <w:sz w:val="28"/>
          <w:szCs w:val="28"/>
        </w:rPr>
        <w:t xml:space="preserve">семей/граждан - претендентов на получение дополнительной субсидии (по форме согласно приложению  к настоящему Порядку) принимается на основании рекомендации комиссии по реализации ведомственного проекта «Государственная поддержка граждан в сфере ипотечного жилищного </w:t>
      </w:r>
      <w:r w:rsidRPr="00B7276C">
        <w:rPr>
          <w:sz w:val="28"/>
          <w:szCs w:val="28"/>
        </w:rPr>
        <w:lastRenderedPageBreak/>
        <w:t>кредитования» путем издания постановления Администрации Комсомольского муниципального района.</w:t>
      </w:r>
    </w:p>
    <w:p w14:paraId="59861FC5"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 xml:space="preserve"> В течение пяти дней со дня издания указанного постановления  в адрес гражданина - участника Ведомственного проекта  направляется соответствующее уведомление.</w:t>
      </w:r>
    </w:p>
    <w:p w14:paraId="097DBECF"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5. Расходование средств районного бюджета на предоставление гражданам - участникам Ведомственного проекта дополнительной субсидии осуществляется на основании справки от кредитора или заимодавца о сумме остатка основного долга и сумме остатка задолженности по выплате процентов за пользование ипотечным жилищным кредитом.</w:t>
      </w:r>
    </w:p>
    <w:p w14:paraId="380DB070"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Размер предоставляемой дополнительной субсидии ограничивается суммой остатка основного долга и начисленных процентов по ипотечному жилищному кредиту (в том числе рефинансированному).</w:t>
      </w:r>
    </w:p>
    <w:p w14:paraId="00369D18"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 xml:space="preserve">6. Предоставление гражданам - участникам Ведомственного проекта дополнительной субсидии осуществляется в безналичной форме путем перечисления средств дополнительной субсидии с лицевого счета Администрации Комсомольского муниципального района, открытого в Управлении Федерального казначейства по Ивановской области, в пределах ассигнований, предусмотренных сводной бюджетной росписью на соответствующий год и лимитами бюджетных обязательств на погашение основной суммы долга и уплату процентов по ипотечному жилищному кредиту (в том числе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 в соответствии с установленным Порядком исполнения бюджета  Комсомольского муниципального района по расходам, на счет организации, предоставившей участнику   ведомственного проекта "Государственная поддержка граждан в сфере ипотечного жилищного кредитования"  муниципальной </w:t>
      </w:r>
      <w:hyperlink r:id="rId78" w:history="1">
        <w:r w:rsidRPr="00B7276C">
          <w:rPr>
            <w:sz w:val="28"/>
            <w:szCs w:val="28"/>
          </w:rPr>
          <w:t>программы</w:t>
        </w:r>
      </w:hyperlink>
      <w:r w:rsidRPr="00B7276C">
        <w:rPr>
          <w:sz w:val="28"/>
          <w:szCs w:val="28"/>
        </w:rPr>
        <w:t xml:space="preserve"> Комсомольского муниципального района "Обеспечение доступным и комфортным жильем населения Комсомольского муниципального района" ипотечный (жилищный) кредит.</w:t>
      </w:r>
    </w:p>
    <w:p w14:paraId="4A35647B" w14:textId="77777777" w:rsidR="00944A65" w:rsidRPr="00B7276C" w:rsidRDefault="00944A65" w:rsidP="00944A65">
      <w:pPr>
        <w:autoSpaceDE w:val="0"/>
        <w:autoSpaceDN w:val="0"/>
        <w:adjustRightInd w:val="0"/>
        <w:rPr>
          <w:sz w:val="28"/>
          <w:szCs w:val="28"/>
        </w:rPr>
      </w:pPr>
    </w:p>
    <w:p w14:paraId="7D5C9674" w14:textId="77777777" w:rsidR="00944A65" w:rsidRPr="00B7276C" w:rsidRDefault="00944A65" w:rsidP="00944A65">
      <w:pPr>
        <w:autoSpaceDE w:val="0"/>
        <w:autoSpaceDN w:val="0"/>
        <w:adjustRightInd w:val="0"/>
        <w:jc w:val="right"/>
        <w:outlineLvl w:val="1"/>
        <w:rPr>
          <w:sz w:val="28"/>
          <w:szCs w:val="28"/>
        </w:rPr>
      </w:pPr>
    </w:p>
    <w:p w14:paraId="6404CB36" w14:textId="77777777" w:rsidR="00944A65" w:rsidRPr="00B7276C" w:rsidRDefault="00944A65" w:rsidP="00944A65">
      <w:pPr>
        <w:autoSpaceDE w:val="0"/>
        <w:autoSpaceDN w:val="0"/>
        <w:adjustRightInd w:val="0"/>
        <w:jc w:val="right"/>
        <w:outlineLvl w:val="1"/>
        <w:rPr>
          <w:sz w:val="28"/>
          <w:szCs w:val="28"/>
        </w:rPr>
      </w:pPr>
      <w:r w:rsidRPr="00B7276C">
        <w:rPr>
          <w:sz w:val="28"/>
          <w:szCs w:val="28"/>
        </w:rPr>
        <w:t xml:space="preserve">Приложение № 1 </w:t>
      </w:r>
    </w:p>
    <w:p w14:paraId="26F4C630" w14:textId="77777777" w:rsidR="00944A65" w:rsidRPr="00B7276C" w:rsidRDefault="00944A65" w:rsidP="00944A65">
      <w:pPr>
        <w:autoSpaceDE w:val="0"/>
        <w:autoSpaceDN w:val="0"/>
        <w:adjustRightInd w:val="0"/>
        <w:jc w:val="right"/>
        <w:rPr>
          <w:sz w:val="28"/>
          <w:szCs w:val="28"/>
        </w:rPr>
      </w:pPr>
      <w:r w:rsidRPr="00B7276C">
        <w:rPr>
          <w:sz w:val="28"/>
          <w:szCs w:val="28"/>
        </w:rPr>
        <w:t>к Порядку</w:t>
      </w:r>
    </w:p>
    <w:p w14:paraId="1763E4AD" w14:textId="77777777" w:rsidR="00944A65" w:rsidRPr="00B7276C" w:rsidRDefault="00944A65" w:rsidP="00944A65">
      <w:pPr>
        <w:autoSpaceDE w:val="0"/>
        <w:autoSpaceDN w:val="0"/>
        <w:adjustRightInd w:val="0"/>
        <w:jc w:val="right"/>
        <w:rPr>
          <w:sz w:val="28"/>
          <w:szCs w:val="28"/>
        </w:rPr>
      </w:pPr>
      <w:r w:rsidRPr="00B7276C">
        <w:rPr>
          <w:sz w:val="28"/>
          <w:szCs w:val="28"/>
        </w:rPr>
        <w:t>предоставления гражданам – участникам</w:t>
      </w:r>
    </w:p>
    <w:p w14:paraId="6E486E07" w14:textId="77777777" w:rsidR="00944A65" w:rsidRPr="00B7276C" w:rsidRDefault="00944A65" w:rsidP="00944A65">
      <w:pPr>
        <w:autoSpaceDE w:val="0"/>
        <w:autoSpaceDN w:val="0"/>
        <w:adjustRightInd w:val="0"/>
        <w:jc w:val="right"/>
        <w:rPr>
          <w:sz w:val="28"/>
          <w:szCs w:val="28"/>
        </w:rPr>
      </w:pPr>
      <w:r w:rsidRPr="00B7276C">
        <w:rPr>
          <w:sz w:val="28"/>
          <w:szCs w:val="28"/>
        </w:rPr>
        <w:t xml:space="preserve"> ведомственного проекта «Государственная </w:t>
      </w:r>
    </w:p>
    <w:p w14:paraId="6BB1F0AF" w14:textId="77777777" w:rsidR="00944A65" w:rsidRPr="00B7276C" w:rsidRDefault="00944A65" w:rsidP="00944A65">
      <w:pPr>
        <w:autoSpaceDE w:val="0"/>
        <w:autoSpaceDN w:val="0"/>
        <w:adjustRightInd w:val="0"/>
        <w:jc w:val="right"/>
        <w:rPr>
          <w:sz w:val="28"/>
          <w:szCs w:val="28"/>
        </w:rPr>
      </w:pPr>
      <w:r w:rsidRPr="00B7276C">
        <w:rPr>
          <w:sz w:val="28"/>
          <w:szCs w:val="28"/>
        </w:rPr>
        <w:t>поддержка граждан в сфере ипотечного</w:t>
      </w:r>
    </w:p>
    <w:p w14:paraId="246B6A61" w14:textId="77777777" w:rsidR="00944A65" w:rsidRPr="00B7276C" w:rsidRDefault="00944A65" w:rsidP="00944A65">
      <w:pPr>
        <w:autoSpaceDE w:val="0"/>
        <w:autoSpaceDN w:val="0"/>
        <w:adjustRightInd w:val="0"/>
        <w:jc w:val="right"/>
        <w:rPr>
          <w:sz w:val="28"/>
          <w:szCs w:val="28"/>
        </w:rPr>
      </w:pPr>
      <w:r w:rsidRPr="00B7276C">
        <w:rPr>
          <w:sz w:val="28"/>
          <w:szCs w:val="28"/>
        </w:rPr>
        <w:t xml:space="preserve"> жилищного кредитования» дополнительной субсидии</w:t>
      </w:r>
    </w:p>
    <w:p w14:paraId="47DCC801" w14:textId="77777777" w:rsidR="00944A65" w:rsidRPr="00B7276C" w:rsidRDefault="00944A65" w:rsidP="00944A65">
      <w:pPr>
        <w:autoSpaceDE w:val="0"/>
        <w:autoSpaceDN w:val="0"/>
        <w:adjustRightInd w:val="0"/>
        <w:jc w:val="right"/>
        <w:rPr>
          <w:sz w:val="28"/>
          <w:szCs w:val="28"/>
        </w:rPr>
      </w:pPr>
      <w:r w:rsidRPr="00B7276C">
        <w:rPr>
          <w:sz w:val="28"/>
          <w:szCs w:val="28"/>
        </w:rPr>
        <w:t>на погашение основной суммы долга и уплату процентов</w:t>
      </w:r>
    </w:p>
    <w:p w14:paraId="7BF1B41D" w14:textId="77777777" w:rsidR="00944A65" w:rsidRPr="00B7276C" w:rsidRDefault="00944A65" w:rsidP="00944A65">
      <w:pPr>
        <w:autoSpaceDE w:val="0"/>
        <w:autoSpaceDN w:val="0"/>
        <w:adjustRightInd w:val="0"/>
        <w:jc w:val="right"/>
        <w:rPr>
          <w:sz w:val="28"/>
          <w:szCs w:val="28"/>
        </w:rPr>
      </w:pPr>
      <w:r w:rsidRPr="00B7276C">
        <w:rPr>
          <w:sz w:val="28"/>
          <w:szCs w:val="28"/>
        </w:rPr>
        <w:t>по ипотечному жилищному кредиту (в том числе</w:t>
      </w:r>
    </w:p>
    <w:p w14:paraId="0297B001" w14:textId="77777777" w:rsidR="00944A65" w:rsidRPr="00B7276C" w:rsidRDefault="00944A65" w:rsidP="00944A65">
      <w:pPr>
        <w:autoSpaceDE w:val="0"/>
        <w:autoSpaceDN w:val="0"/>
        <w:adjustRightInd w:val="0"/>
        <w:jc w:val="right"/>
        <w:rPr>
          <w:sz w:val="28"/>
          <w:szCs w:val="28"/>
        </w:rPr>
      </w:pPr>
      <w:r w:rsidRPr="00B7276C">
        <w:rPr>
          <w:sz w:val="28"/>
          <w:szCs w:val="28"/>
        </w:rPr>
        <w:t>рефинансированному), привлеченному в целях приобретения</w:t>
      </w:r>
    </w:p>
    <w:p w14:paraId="1047C665" w14:textId="77777777" w:rsidR="00944A65" w:rsidRPr="00B7276C" w:rsidRDefault="00944A65" w:rsidP="00944A65">
      <w:pPr>
        <w:autoSpaceDE w:val="0"/>
        <w:autoSpaceDN w:val="0"/>
        <w:adjustRightInd w:val="0"/>
        <w:jc w:val="right"/>
        <w:rPr>
          <w:sz w:val="28"/>
          <w:szCs w:val="28"/>
        </w:rPr>
      </w:pPr>
      <w:r w:rsidRPr="00B7276C">
        <w:rPr>
          <w:sz w:val="28"/>
          <w:szCs w:val="28"/>
        </w:rPr>
        <w:t>жилого помещения на основании договора участия в долевом</w:t>
      </w:r>
    </w:p>
    <w:p w14:paraId="2C92D4BB" w14:textId="77777777" w:rsidR="00944A65" w:rsidRPr="00B7276C" w:rsidRDefault="00944A65" w:rsidP="00944A65">
      <w:pPr>
        <w:autoSpaceDE w:val="0"/>
        <w:autoSpaceDN w:val="0"/>
        <w:adjustRightInd w:val="0"/>
        <w:jc w:val="right"/>
        <w:rPr>
          <w:sz w:val="28"/>
          <w:szCs w:val="28"/>
        </w:rPr>
      </w:pPr>
      <w:r w:rsidRPr="00B7276C">
        <w:rPr>
          <w:sz w:val="28"/>
          <w:szCs w:val="28"/>
        </w:rPr>
        <w:t>строительстве или договора уступки прав требования</w:t>
      </w:r>
    </w:p>
    <w:p w14:paraId="17F7D1B8" w14:textId="77777777" w:rsidR="00944A65" w:rsidRPr="00B7276C" w:rsidRDefault="00944A65" w:rsidP="00944A65">
      <w:pPr>
        <w:autoSpaceDE w:val="0"/>
        <w:autoSpaceDN w:val="0"/>
        <w:adjustRightInd w:val="0"/>
        <w:jc w:val="right"/>
        <w:rPr>
          <w:sz w:val="28"/>
          <w:szCs w:val="28"/>
        </w:rPr>
      </w:pPr>
      <w:r w:rsidRPr="00B7276C">
        <w:rPr>
          <w:sz w:val="28"/>
          <w:szCs w:val="28"/>
        </w:rPr>
        <w:t>по договору участия в долевом строительстве</w:t>
      </w:r>
    </w:p>
    <w:p w14:paraId="193533C6" w14:textId="77777777" w:rsidR="00944A65" w:rsidRPr="00B7276C" w:rsidRDefault="00944A65" w:rsidP="00944A65">
      <w:pPr>
        <w:autoSpaceDE w:val="0"/>
        <w:autoSpaceDN w:val="0"/>
        <w:adjustRightInd w:val="0"/>
        <w:rPr>
          <w:sz w:val="28"/>
          <w:szCs w:val="28"/>
        </w:rPr>
      </w:pPr>
    </w:p>
    <w:p w14:paraId="290FE1B0" w14:textId="77777777" w:rsidR="00944A65" w:rsidRPr="00B7276C" w:rsidRDefault="00944A65" w:rsidP="00944A65">
      <w:pPr>
        <w:autoSpaceDE w:val="0"/>
        <w:autoSpaceDN w:val="0"/>
        <w:adjustRightInd w:val="0"/>
        <w:jc w:val="center"/>
        <w:rPr>
          <w:sz w:val="28"/>
          <w:szCs w:val="28"/>
        </w:rPr>
      </w:pPr>
      <w:bookmarkStart w:id="23" w:name="Par516"/>
      <w:bookmarkEnd w:id="23"/>
      <w:r w:rsidRPr="00B7276C">
        <w:rPr>
          <w:sz w:val="28"/>
          <w:szCs w:val="28"/>
        </w:rPr>
        <w:t>СПИСОК</w:t>
      </w:r>
    </w:p>
    <w:p w14:paraId="6151DD99" w14:textId="77777777" w:rsidR="00944A65" w:rsidRPr="00B7276C" w:rsidRDefault="00944A65" w:rsidP="00944A65">
      <w:pPr>
        <w:autoSpaceDE w:val="0"/>
        <w:autoSpaceDN w:val="0"/>
        <w:adjustRightInd w:val="0"/>
        <w:jc w:val="center"/>
        <w:rPr>
          <w:sz w:val="28"/>
          <w:szCs w:val="28"/>
        </w:rPr>
      </w:pPr>
      <w:r w:rsidRPr="00B7276C">
        <w:rPr>
          <w:sz w:val="28"/>
          <w:szCs w:val="28"/>
        </w:rPr>
        <w:t>семей/граждан - претендентов на получение дополнительной</w:t>
      </w:r>
    </w:p>
    <w:p w14:paraId="1CAF2D6C" w14:textId="77777777" w:rsidR="00944A65" w:rsidRPr="00B7276C" w:rsidRDefault="00944A65" w:rsidP="00944A65">
      <w:pPr>
        <w:autoSpaceDE w:val="0"/>
        <w:autoSpaceDN w:val="0"/>
        <w:adjustRightInd w:val="0"/>
        <w:jc w:val="center"/>
        <w:rPr>
          <w:sz w:val="28"/>
          <w:szCs w:val="28"/>
        </w:rPr>
      </w:pPr>
      <w:r w:rsidRPr="00B7276C">
        <w:rPr>
          <w:sz w:val="28"/>
          <w:szCs w:val="28"/>
        </w:rPr>
        <w:t>субсидии на погашение основной суммы долга и уплату</w:t>
      </w:r>
    </w:p>
    <w:p w14:paraId="076E3EDC" w14:textId="77777777" w:rsidR="00944A65" w:rsidRPr="00B7276C" w:rsidRDefault="00944A65" w:rsidP="00944A65">
      <w:pPr>
        <w:autoSpaceDE w:val="0"/>
        <w:autoSpaceDN w:val="0"/>
        <w:adjustRightInd w:val="0"/>
        <w:jc w:val="center"/>
        <w:rPr>
          <w:sz w:val="28"/>
          <w:szCs w:val="28"/>
        </w:rPr>
      </w:pPr>
      <w:r w:rsidRPr="00B7276C">
        <w:rPr>
          <w:sz w:val="28"/>
          <w:szCs w:val="28"/>
        </w:rPr>
        <w:t>процентов по ипотечному жилищному кредиту (в том числе</w:t>
      </w:r>
    </w:p>
    <w:p w14:paraId="2B6E415C" w14:textId="77777777" w:rsidR="00944A65" w:rsidRPr="00B7276C" w:rsidRDefault="00944A65" w:rsidP="00944A65">
      <w:pPr>
        <w:autoSpaceDE w:val="0"/>
        <w:autoSpaceDN w:val="0"/>
        <w:adjustRightInd w:val="0"/>
        <w:jc w:val="center"/>
        <w:rPr>
          <w:sz w:val="28"/>
          <w:szCs w:val="28"/>
        </w:rPr>
      </w:pPr>
      <w:r w:rsidRPr="00B7276C">
        <w:rPr>
          <w:sz w:val="28"/>
          <w:szCs w:val="28"/>
        </w:rPr>
        <w:t>рефинансированному), привлеченному в целях приобретения</w:t>
      </w:r>
    </w:p>
    <w:p w14:paraId="3FCE2C2E" w14:textId="77777777" w:rsidR="00944A65" w:rsidRPr="00B7276C" w:rsidRDefault="00944A65" w:rsidP="00944A65">
      <w:pPr>
        <w:autoSpaceDE w:val="0"/>
        <w:autoSpaceDN w:val="0"/>
        <w:adjustRightInd w:val="0"/>
        <w:jc w:val="center"/>
        <w:rPr>
          <w:sz w:val="28"/>
          <w:szCs w:val="28"/>
        </w:rPr>
      </w:pPr>
      <w:r w:rsidRPr="00B7276C">
        <w:rPr>
          <w:sz w:val="28"/>
          <w:szCs w:val="28"/>
        </w:rPr>
        <w:t>жилого помещения на основании договора участия в долевом</w:t>
      </w:r>
    </w:p>
    <w:p w14:paraId="6381BEAB" w14:textId="77777777" w:rsidR="00944A65" w:rsidRPr="00B7276C" w:rsidRDefault="00944A65" w:rsidP="00944A65">
      <w:pPr>
        <w:autoSpaceDE w:val="0"/>
        <w:autoSpaceDN w:val="0"/>
        <w:adjustRightInd w:val="0"/>
        <w:jc w:val="center"/>
        <w:rPr>
          <w:sz w:val="28"/>
          <w:szCs w:val="28"/>
        </w:rPr>
      </w:pPr>
      <w:r w:rsidRPr="00B7276C">
        <w:rPr>
          <w:sz w:val="28"/>
          <w:szCs w:val="28"/>
        </w:rPr>
        <w:t>строительстве или договора уступки прав требования</w:t>
      </w:r>
    </w:p>
    <w:p w14:paraId="037C9DC9" w14:textId="77777777" w:rsidR="00944A65" w:rsidRPr="00B7276C" w:rsidRDefault="00944A65" w:rsidP="00944A65">
      <w:pPr>
        <w:autoSpaceDE w:val="0"/>
        <w:autoSpaceDN w:val="0"/>
        <w:adjustRightInd w:val="0"/>
        <w:jc w:val="center"/>
        <w:rPr>
          <w:sz w:val="28"/>
          <w:szCs w:val="28"/>
        </w:rPr>
      </w:pPr>
      <w:r w:rsidRPr="00B7276C">
        <w:rPr>
          <w:sz w:val="28"/>
          <w:szCs w:val="28"/>
        </w:rPr>
        <w:t>по договору участия в долевом строительстве</w:t>
      </w:r>
    </w:p>
    <w:p w14:paraId="5EBDDE91" w14:textId="77777777" w:rsidR="00944A65" w:rsidRPr="00B7276C" w:rsidRDefault="00944A65" w:rsidP="00944A65">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1247"/>
        <w:gridCol w:w="1077"/>
        <w:gridCol w:w="1871"/>
        <w:gridCol w:w="964"/>
        <w:gridCol w:w="1361"/>
        <w:gridCol w:w="1020"/>
      </w:tblGrid>
      <w:tr w:rsidR="00944A65" w:rsidRPr="00B7276C" w14:paraId="080424BF" w14:textId="77777777" w:rsidTr="00920C9B">
        <w:tc>
          <w:tcPr>
            <w:tcW w:w="567" w:type="dxa"/>
            <w:vMerge w:val="restart"/>
            <w:tcBorders>
              <w:top w:val="single" w:sz="4" w:space="0" w:color="auto"/>
              <w:left w:val="single" w:sz="4" w:space="0" w:color="auto"/>
              <w:bottom w:val="single" w:sz="4" w:space="0" w:color="auto"/>
              <w:right w:val="single" w:sz="4" w:space="0" w:color="auto"/>
            </w:tcBorders>
          </w:tcPr>
          <w:p w14:paraId="35104382" w14:textId="77777777" w:rsidR="00944A65" w:rsidRPr="00B7276C" w:rsidRDefault="00944A65" w:rsidP="00920C9B">
            <w:pPr>
              <w:autoSpaceDE w:val="0"/>
              <w:autoSpaceDN w:val="0"/>
              <w:adjustRightInd w:val="0"/>
              <w:jc w:val="center"/>
              <w:rPr>
                <w:sz w:val="28"/>
                <w:szCs w:val="28"/>
              </w:rPr>
            </w:pPr>
            <w:r w:rsidRPr="00B7276C">
              <w:rPr>
                <w:sz w:val="28"/>
                <w:szCs w:val="28"/>
              </w:rPr>
              <w:t>N п/п</w:t>
            </w:r>
          </w:p>
        </w:tc>
        <w:tc>
          <w:tcPr>
            <w:tcW w:w="6123" w:type="dxa"/>
            <w:gridSpan w:val="5"/>
            <w:tcBorders>
              <w:top w:val="single" w:sz="4" w:space="0" w:color="auto"/>
              <w:left w:val="single" w:sz="4" w:space="0" w:color="auto"/>
              <w:bottom w:val="single" w:sz="4" w:space="0" w:color="auto"/>
              <w:right w:val="single" w:sz="4" w:space="0" w:color="auto"/>
            </w:tcBorders>
          </w:tcPr>
          <w:p w14:paraId="4BFA9C1B" w14:textId="77777777" w:rsidR="00944A65" w:rsidRPr="00B7276C" w:rsidRDefault="00944A65" w:rsidP="00920C9B">
            <w:pPr>
              <w:autoSpaceDE w:val="0"/>
              <w:autoSpaceDN w:val="0"/>
              <w:adjustRightInd w:val="0"/>
              <w:jc w:val="center"/>
              <w:rPr>
                <w:sz w:val="28"/>
                <w:szCs w:val="28"/>
              </w:rPr>
            </w:pPr>
            <w:r w:rsidRPr="00B7276C">
              <w:rPr>
                <w:sz w:val="28"/>
                <w:szCs w:val="28"/>
              </w:rPr>
              <w:t>Данные о членах семьи</w:t>
            </w:r>
          </w:p>
        </w:tc>
        <w:tc>
          <w:tcPr>
            <w:tcW w:w="1361" w:type="dxa"/>
            <w:vMerge w:val="restart"/>
            <w:tcBorders>
              <w:top w:val="single" w:sz="4" w:space="0" w:color="auto"/>
              <w:left w:val="single" w:sz="4" w:space="0" w:color="auto"/>
              <w:bottom w:val="single" w:sz="4" w:space="0" w:color="auto"/>
              <w:right w:val="single" w:sz="4" w:space="0" w:color="auto"/>
            </w:tcBorders>
          </w:tcPr>
          <w:p w14:paraId="68439564" w14:textId="77777777" w:rsidR="00944A65" w:rsidRPr="00B7276C" w:rsidRDefault="00944A65" w:rsidP="00920C9B">
            <w:pPr>
              <w:autoSpaceDE w:val="0"/>
              <w:autoSpaceDN w:val="0"/>
              <w:adjustRightInd w:val="0"/>
              <w:jc w:val="center"/>
              <w:rPr>
                <w:sz w:val="28"/>
                <w:szCs w:val="28"/>
              </w:rPr>
            </w:pPr>
            <w:r w:rsidRPr="00B7276C">
              <w:rPr>
                <w:sz w:val="28"/>
                <w:szCs w:val="28"/>
              </w:rPr>
              <w:t>Дата признания семьи/гражданина нуждающимися в улучшении жилищных условий</w:t>
            </w:r>
          </w:p>
        </w:tc>
        <w:tc>
          <w:tcPr>
            <w:tcW w:w="1020" w:type="dxa"/>
            <w:vMerge w:val="restart"/>
            <w:tcBorders>
              <w:top w:val="single" w:sz="4" w:space="0" w:color="auto"/>
              <w:left w:val="single" w:sz="4" w:space="0" w:color="auto"/>
              <w:bottom w:val="single" w:sz="4" w:space="0" w:color="auto"/>
              <w:right w:val="single" w:sz="4" w:space="0" w:color="auto"/>
            </w:tcBorders>
          </w:tcPr>
          <w:p w14:paraId="03C71884" w14:textId="77777777" w:rsidR="00944A65" w:rsidRPr="00B7276C" w:rsidRDefault="00944A65" w:rsidP="00920C9B">
            <w:pPr>
              <w:autoSpaceDE w:val="0"/>
              <w:autoSpaceDN w:val="0"/>
              <w:adjustRightInd w:val="0"/>
              <w:jc w:val="center"/>
              <w:rPr>
                <w:sz w:val="28"/>
                <w:szCs w:val="28"/>
              </w:rPr>
            </w:pPr>
            <w:r w:rsidRPr="00B7276C">
              <w:rPr>
                <w:sz w:val="28"/>
                <w:szCs w:val="28"/>
              </w:rPr>
              <w:t>Дата включения в список участников ведомственного проекта</w:t>
            </w:r>
          </w:p>
        </w:tc>
      </w:tr>
      <w:tr w:rsidR="00944A65" w:rsidRPr="00B7276C" w14:paraId="1031FC3C" w14:textId="77777777" w:rsidTr="00920C9B">
        <w:tc>
          <w:tcPr>
            <w:tcW w:w="567" w:type="dxa"/>
            <w:vMerge/>
            <w:tcBorders>
              <w:top w:val="single" w:sz="4" w:space="0" w:color="auto"/>
              <w:left w:val="single" w:sz="4" w:space="0" w:color="auto"/>
              <w:bottom w:val="single" w:sz="4" w:space="0" w:color="auto"/>
              <w:right w:val="single" w:sz="4" w:space="0" w:color="auto"/>
            </w:tcBorders>
          </w:tcPr>
          <w:p w14:paraId="22026DFC" w14:textId="77777777" w:rsidR="00944A65" w:rsidRPr="00B7276C" w:rsidRDefault="00944A65" w:rsidP="00920C9B">
            <w:pPr>
              <w:autoSpaceDE w:val="0"/>
              <w:autoSpaceDN w:val="0"/>
              <w:adjustRightInd w:val="0"/>
              <w:jc w:val="center"/>
              <w:rPr>
                <w:sz w:val="28"/>
                <w:szCs w:val="28"/>
              </w:rPr>
            </w:pPr>
          </w:p>
        </w:tc>
        <w:tc>
          <w:tcPr>
            <w:tcW w:w="964" w:type="dxa"/>
            <w:vMerge w:val="restart"/>
            <w:tcBorders>
              <w:top w:val="single" w:sz="4" w:space="0" w:color="auto"/>
              <w:left w:val="single" w:sz="4" w:space="0" w:color="auto"/>
              <w:bottom w:val="single" w:sz="4" w:space="0" w:color="auto"/>
              <w:right w:val="single" w:sz="4" w:space="0" w:color="auto"/>
            </w:tcBorders>
          </w:tcPr>
          <w:p w14:paraId="524211AC" w14:textId="77777777" w:rsidR="00944A65" w:rsidRPr="00B7276C" w:rsidRDefault="00944A65" w:rsidP="00920C9B">
            <w:pPr>
              <w:autoSpaceDE w:val="0"/>
              <w:autoSpaceDN w:val="0"/>
              <w:adjustRightInd w:val="0"/>
              <w:jc w:val="center"/>
              <w:rPr>
                <w:sz w:val="28"/>
                <w:szCs w:val="28"/>
              </w:rPr>
            </w:pPr>
            <w:r w:rsidRPr="00B7276C">
              <w:rPr>
                <w:sz w:val="28"/>
                <w:szCs w:val="28"/>
              </w:rPr>
              <w:t>кол-во членов семьи (чел.)</w:t>
            </w:r>
          </w:p>
        </w:tc>
        <w:tc>
          <w:tcPr>
            <w:tcW w:w="1247" w:type="dxa"/>
            <w:vMerge w:val="restart"/>
            <w:tcBorders>
              <w:top w:val="single" w:sz="4" w:space="0" w:color="auto"/>
              <w:left w:val="single" w:sz="4" w:space="0" w:color="auto"/>
              <w:bottom w:val="single" w:sz="4" w:space="0" w:color="auto"/>
              <w:right w:val="single" w:sz="4" w:space="0" w:color="auto"/>
            </w:tcBorders>
          </w:tcPr>
          <w:p w14:paraId="4BACC502" w14:textId="77777777" w:rsidR="00944A65" w:rsidRPr="00B7276C" w:rsidRDefault="00944A65" w:rsidP="00920C9B">
            <w:pPr>
              <w:autoSpaceDE w:val="0"/>
              <w:autoSpaceDN w:val="0"/>
              <w:adjustRightInd w:val="0"/>
              <w:jc w:val="center"/>
              <w:rPr>
                <w:sz w:val="28"/>
                <w:szCs w:val="28"/>
              </w:rPr>
            </w:pPr>
            <w:r w:rsidRPr="00B7276C">
              <w:rPr>
                <w:sz w:val="28"/>
                <w:szCs w:val="28"/>
              </w:rPr>
              <w:t>Ф.И.О. (указываются все члены семьи)</w:t>
            </w:r>
          </w:p>
        </w:tc>
        <w:tc>
          <w:tcPr>
            <w:tcW w:w="2948" w:type="dxa"/>
            <w:gridSpan w:val="2"/>
            <w:tcBorders>
              <w:top w:val="single" w:sz="4" w:space="0" w:color="auto"/>
              <w:left w:val="single" w:sz="4" w:space="0" w:color="auto"/>
              <w:bottom w:val="single" w:sz="4" w:space="0" w:color="auto"/>
              <w:right w:val="single" w:sz="4" w:space="0" w:color="auto"/>
            </w:tcBorders>
          </w:tcPr>
          <w:p w14:paraId="3E0EA92E" w14:textId="77777777" w:rsidR="00944A65" w:rsidRPr="00B7276C" w:rsidRDefault="00944A65" w:rsidP="00920C9B">
            <w:pPr>
              <w:autoSpaceDE w:val="0"/>
              <w:autoSpaceDN w:val="0"/>
              <w:adjustRightInd w:val="0"/>
              <w:jc w:val="center"/>
              <w:rPr>
                <w:sz w:val="28"/>
                <w:szCs w:val="28"/>
              </w:rPr>
            </w:pPr>
            <w:r w:rsidRPr="00B7276C">
              <w:rPr>
                <w:sz w:val="28"/>
                <w:szCs w:val="28"/>
              </w:rPr>
              <w:t>паспорт гражданина Российской Федерации или свидетельство о рождении несовершеннолетнего, не достигшего 14 лет</w:t>
            </w:r>
          </w:p>
        </w:tc>
        <w:tc>
          <w:tcPr>
            <w:tcW w:w="964" w:type="dxa"/>
            <w:vMerge w:val="restart"/>
            <w:tcBorders>
              <w:top w:val="single" w:sz="4" w:space="0" w:color="auto"/>
              <w:left w:val="single" w:sz="4" w:space="0" w:color="auto"/>
              <w:bottom w:val="single" w:sz="4" w:space="0" w:color="auto"/>
              <w:right w:val="single" w:sz="4" w:space="0" w:color="auto"/>
            </w:tcBorders>
          </w:tcPr>
          <w:p w14:paraId="537D202D" w14:textId="77777777" w:rsidR="00944A65" w:rsidRPr="00B7276C" w:rsidRDefault="00944A65" w:rsidP="00920C9B">
            <w:pPr>
              <w:autoSpaceDE w:val="0"/>
              <w:autoSpaceDN w:val="0"/>
              <w:adjustRightInd w:val="0"/>
              <w:jc w:val="center"/>
              <w:rPr>
                <w:sz w:val="28"/>
                <w:szCs w:val="28"/>
              </w:rPr>
            </w:pPr>
            <w:r w:rsidRPr="00B7276C">
              <w:rPr>
                <w:sz w:val="28"/>
                <w:szCs w:val="28"/>
              </w:rPr>
              <w:t>число, месяц, год рождения</w:t>
            </w:r>
          </w:p>
        </w:tc>
        <w:tc>
          <w:tcPr>
            <w:tcW w:w="1361" w:type="dxa"/>
            <w:vMerge/>
            <w:tcBorders>
              <w:top w:val="single" w:sz="4" w:space="0" w:color="auto"/>
              <w:left w:val="single" w:sz="4" w:space="0" w:color="auto"/>
              <w:bottom w:val="single" w:sz="4" w:space="0" w:color="auto"/>
              <w:right w:val="single" w:sz="4" w:space="0" w:color="auto"/>
            </w:tcBorders>
          </w:tcPr>
          <w:p w14:paraId="02484FB8" w14:textId="77777777" w:rsidR="00944A65" w:rsidRPr="00B7276C" w:rsidRDefault="00944A65" w:rsidP="00920C9B">
            <w:pPr>
              <w:autoSpaceDE w:val="0"/>
              <w:autoSpaceDN w:val="0"/>
              <w:adjustRightInd w:val="0"/>
              <w:jc w:val="center"/>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14:paraId="2B26F281" w14:textId="77777777" w:rsidR="00944A65" w:rsidRPr="00B7276C" w:rsidRDefault="00944A65" w:rsidP="00920C9B">
            <w:pPr>
              <w:autoSpaceDE w:val="0"/>
              <w:autoSpaceDN w:val="0"/>
              <w:adjustRightInd w:val="0"/>
              <w:jc w:val="center"/>
              <w:rPr>
                <w:sz w:val="28"/>
                <w:szCs w:val="28"/>
              </w:rPr>
            </w:pPr>
          </w:p>
        </w:tc>
      </w:tr>
      <w:tr w:rsidR="00944A65" w:rsidRPr="00B7276C" w14:paraId="0DAD52CA" w14:textId="77777777" w:rsidTr="00920C9B">
        <w:tc>
          <w:tcPr>
            <w:tcW w:w="567" w:type="dxa"/>
            <w:vMerge/>
            <w:tcBorders>
              <w:top w:val="single" w:sz="4" w:space="0" w:color="auto"/>
              <w:left w:val="single" w:sz="4" w:space="0" w:color="auto"/>
              <w:bottom w:val="single" w:sz="4" w:space="0" w:color="auto"/>
              <w:right w:val="single" w:sz="4" w:space="0" w:color="auto"/>
            </w:tcBorders>
          </w:tcPr>
          <w:p w14:paraId="68A64B35" w14:textId="77777777" w:rsidR="00944A65" w:rsidRPr="00B7276C" w:rsidRDefault="00944A65" w:rsidP="00920C9B">
            <w:pPr>
              <w:autoSpaceDE w:val="0"/>
              <w:autoSpaceDN w:val="0"/>
              <w:adjustRightInd w:val="0"/>
              <w:jc w:val="center"/>
              <w:rPr>
                <w:sz w:val="28"/>
                <w:szCs w:val="28"/>
              </w:rPr>
            </w:pPr>
          </w:p>
        </w:tc>
        <w:tc>
          <w:tcPr>
            <w:tcW w:w="964" w:type="dxa"/>
            <w:vMerge/>
            <w:tcBorders>
              <w:top w:val="single" w:sz="4" w:space="0" w:color="auto"/>
              <w:left w:val="single" w:sz="4" w:space="0" w:color="auto"/>
              <w:bottom w:val="single" w:sz="4" w:space="0" w:color="auto"/>
              <w:right w:val="single" w:sz="4" w:space="0" w:color="auto"/>
            </w:tcBorders>
          </w:tcPr>
          <w:p w14:paraId="4EA0200C" w14:textId="77777777" w:rsidR="00944A65" w:rsidRPr="00B7276C" w:rsidRDefault="00944A65" w:rsidP="00920C9B">
            <w:pPr>
              <w:autoSpaceDE w:val="0"/>
              <w:autoSpaceDN w:val="0"/>
              <w:adjustRightInd w:val="0"/>
              <w:jc w:val="center"/>
              <w:rPr>
                <w:sz w:val="28"/>
                <w:szCs w:val="28"/>
              </w:rPr>
            </w:pPr>
          </w:p>
        </w:tc>
        <w:tc>
          <w:tcPr>
            <w:tcW w:w="1247" w:type="dxa"/>
            <w:vMerge/>
            <w:tcBorders>
              <w:top w:val="single" w:sz="4" w:space="0" w:color="auto"/>
              <w:left w:val="single" w:sz="4" w:space="0" w:color="auto"/>
              <w:bottom w:val="single" w:sz="4" w:space="0" w:color="auto"/>
              <w:right w:val="single" w:sz="4" w:space="0" w:color="auto"/>
            </w:tcBorders>
          </w:tcPr>
          <w:p w14:paraId="6FFA467F" w14:textId="77777777" w:rsidR="00944A65" w:rsidRPr="00B7276C" w:rsidRDefault="00944A65" w:rsidP="00920C9B">
            <w:pPr>
              <w:autoSpaceDE w:val="0"/>
              <w:autoSpaceDN w:val="0"/>
              <w:adjustRightInd w:val="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6F6F63AE" w14:textId="77777777" w:rsidR="00944A65" w:rsidRPr="00B7276C" w:rsidRDefault="00944A65" w:rsidP="00920C9B">
            <w:pPr>
              <w:autoSpaceDE w:val="0"/>
              <w:autoSpaceDN w:val="0"/>
              <w:adjustRightInd w:val="0"/>
              <w:jc w:val="center"/>
              <w:rPr>
                <w:sz w:val="28"/>
                <w:szCs w:val="28"/>
              </w:rPr>
            </w:pPr>
            <w:r w:rsidRPr="00B7276C">
              <w:rPr>
                <w:sz w:val="28"/>
                <w:szCs w:val="28"/>
              </w:rPr>
              <w:t>серия, номер</w:t>
            </w:r>
          </w:p>
        </w:tc>
        <w:tc>
          <w:tcPr>
            <w:tcW w:w="1871" w:type="dxa"/>
            <w:tcBorders>
              <w:top w:val="single" w:sz="4" w:space="0" w:color="auto"/>
              <w:left w:val="single" w:sz="4" w:space="0" w:color="auto"/>
              <w:bottom w:val="single" w:sz="4" w:space="0" w:color="auto"/>
              <w:right w:val="single" w:sz="4" w:space="0" w:color="auto"/>
            </w:tcBorders>
          </w:tcPr>
          <w:p w14:paraId="1F4FF9A2" w14:textId="77777777" w:rsidR="00944A65" w:rsidRPr="00B7276C" w:rsidRDefault="00944A65" w:rsidP="00920C9B">
            <w:pPr>
              <w:autoSpaceDE w:val="0"/>
              <w:autoSpaceDN w:val="0"/>
              <w:adjustRightInd w:val="0"/>
              <w:jc w:val="center"/>
              <w:rPr>
                <w:sz w:val="28"/>
                <w:szCs w:val="28"/>
              </w:rPr>
            </w:pPr>
            <w:r w:rsidRPr="00B7276C">
              <w:rPr>
                <w:sz w:val="28"/>
                <w:szCs w:val="28"/>
              </w:rPr>
              <w:t>кем, когда выданы</w:t>
            </w:r>
          </w:p>
        </w:tc>
        <w:tc>
          <w:tcPr>
            <w:tcW w:w="964" w:type="dxa"/>
            <w:vMerge/>
            <w:tcBorders>
              <w:top w:val="single" w:sz="4" w:space="0" w:color="auto"/>
              <w:left w:val="single" w:sz="4" w:space="0" w:color="auto"/>
              <w:bottom w:val="single" w:sz="4" w:space="0" w:color="auto"/>
              <w:right w:val="single" w:sz="4" w:space="0" w:color="auto"/>
            </w:tcBorders>
          </w:tcPr>
          <w:p w14:paraId="5A287339" w14:textId="77777777" w:rsidR="00944A65" w:rsidRPr="00B7276C" w:rsidRDefault="00944A65" w:rsidP="00920C9B">
            <w:pPr>
              <w:autoSpaceDE w:val="0"/>
              <w:autoSpaceDN w:val="0"/>
              <w:adjustRightInd w:val="0"/>
              <w:jc w:val="center"/>
              <w:rPr>
                <w:sz w:val="28"/>
                <w:szCs w:val="28"/>
              </w:rPr>
            </w:pPr>
          </w:p>
        </w:tc>
        <w:tc>
          <w:tcPr>
            <w:tcW w:w="1361" w:type="dxa"/>
            <w:vMerge/>
            <w:tcBorders>
              <w:top w:val="single" w:sz="4" w:space="0" w:color="auto"/>
              <w:left w:val="single" w:sz="4" w:space="0" w:color="auto"/>
              <w:bottom w:val="single" w:sz="4" w:space="0" w:color="auto"/>
              <w:right w:val="single" w:sz="4" w:space="0" w:color="auto"/>
            </w:tcBorders>
          </w:tcPr>
          <w:p w14:paraId="5CD93476" w14:textId="77777777" w:rsidR="00944A65" w:rsidRPr="00B7276C" w:rsidRDefault="00944A65" w:rsidP="00920C9B">
            <w:pPr>
              <w:autoSpaceDE w:val="0"/>
              <w:autoSpaceDN w:val="0"/>
              <w:adjustRightInd w:val="0"/>
              <w:jc w:val="center"/>
              <w:rPr>
                <w:sz w:val="28"/>
                <w:szCs w:val="28"/>
              </w:rPr>
            </w:pPr>
          </w:p>
        </w:tc>
        <w:tc>
          <w:tcPr>
            <w:tcW w:w="1020" w:type="dxa"/>
            <w:vMerge/>
            <w:tcBorders>
              <w:top w:val="single" w:sz="4" w:space="0" w:color="auto"/>
              <w:left w:val="single" w:sz="4" w:space="0" w:color="auto"/>
              <w:bottom w:val="single" w:sz="4" w:space="0" w:color="auto"/>
              <w:right w:val="single" w:sz="4" w:space="0" w:color="auto"/>
            </w:tcBorders>
          </w:tcPr>
          <w:p w14:paraId="13BE7C25" w14:textId="77777777" w:rsidR="00944A65" w:rsidRPr="00B7276C" w:rsidRDefault="00944A65" w:rsidP="00920C9B">
            <w:pPr>
              <w:autoSpaceDE w:val="0"/>
              <w:autoSpaceDN w:val="0"/>
              <w:adjustRightInd w:val="0"/>
              <w:jc w:val="center"/>
              <w:rPr>
                <w:sz w:val="28"/>
                <w:szCs w:val="28"/>
              </w:rPr>
            </w:pPr>
          </w:p>
        </w:tc>
      </w:tr>
      <w:tr w:rsidR="00944A65" w:rsidRPr="00B7276C" w14:paraId="30BA2F36" w14:textId="77777777" w:rsidTr="00920C9B">
        <w:tc>
          <w:tcPr>
            <w:tcW w:w="567" w:type="dxa"/>
            <w:tcBorders>
              <w:top w:val="single" w:sz="4" w:space="0" w:color="auto"/>
              <w:left w:val="single" w:sz="4" w:space="0" w:color="auto"/>
              <w:bottom w:val="single" w:sz="4" w:space="0" w:color="auto"/>
              <w:right w:val="single" w:sz="4" w:space="0" w:color="auto"/>
            </w:tcBorders>
          </w:tcPr>
          <w:p w14:paraId="4D4DBD77" w14:textId="77777777" w:rsidR="00944A65" w:rsidRPr="00B7276C" w:rsidRDefault="00944A65" w:rsidP="00920C9B">
            <w:pPr>
              <w:autoSpaceDE w:val="0"/>
              <w:autoSpaceDN w:val="0"/>
              <w:adjustRightInd w:val="0"/>
              <w:jc w:val="center"/>
              <w:rPr>
                <w:sz w:val="28"/>
                <w:szCs w:val="28"/>
              </w:rPr>
            </w:pPr>
            <w:r w:rsidRPr="00B7276C">
              <w:rPr>
                <w:sz w:val="28"/>
                <w:szCs w:val="28"/>
              </w:rPr>
              <w:t>1</w:t>
            </w:r>
          </w:p>
        </w:tc>
        <w:tc>
          <w:tcPr>
            <w:tcW w:w="964" w:type="dxa"/>
            <w:tcBorders>
              <w:top w:val="single" w:sz="4" w:space="0" w:color="auto"/>
              <w:left w:val="single" w:sz="4" w:space="0" w:color="auto"/>
              <w:bottom w:val="single" w:sz="4" w:space="0" w:color="auto"/>
              <w:right w:val="single" w:sz="4" w:space="0" w:color="auto"/>
            </w:tcBorders>
          </w:tcPr>
          <w:p w14:paraId="3A6A4CE8" w14:textId="77777777" w:rsidR="00944A65" w:rsidRPr="00B7276C" w:rsidRDefault="00944A65" w:rsidP="00920C9B">
            <w:pPr>
              <w:autoSpaceDE w:val="0"/>
              <w:autoSpaceDN w:val="0"/>
              <w:adjustRightInd w:val="0"/>
              <w:jc w:val="center"/>
              <w:rPr>
                <w:sz w:val="28"/>
                <w:szCs w:val="28"/>
              </w:rPr>
            </w:pPr>
            <w:r w:rsidRPr="00B7276C">
              <w:rPr>
                <w:sz w:val="28"/>
                <w:szCs w:val="28"/>
              </w:rPr>
              <w:t>2</w:t>
            </w:r>
          </w:p>
        </w:tc>
        <w:tc>
          <w:tcPr>
            <w:tcW w:w="1247" w:type="dxa"/>
            <w:tcBorders>
              <w:top w:val="single" w:sz="4" w:space="0" w:color="auto"/>
              <w:left w:val="single" w:sz="4" w:space="0" w:color="auto"/>
              <w:bottom w:val="single" w:sz="4" w:space="0" w:color="auto"/>
              <w:right w:val="single" w:sz="4" w:space="0" w:color="auto"/>
            </w:tcBorders>
          </w:tcPr>
          <w:p w14:paraId="1B152F7C" w14:textId="77777777" w:rsidR="00944A65" w:rsidRPr="00B7276C" w:rsidRDefault="00944A65" w:rsidP="00920C9B">
            <w:pPr>
              <w:autoSpaceDE w:val="0"/>
              <w:autoSpaceDN w:val="0"/>
              <w:adjustRightInd w:val="0"/>
              <w:jc w:val="center"/>
              <w:rPr>
                <w:sz w:val="28"/>
                <w:szCs w:val="28"/>
              </w:rPr>
            </w:pPr>
            <w:r w:rsidRPr="00B7276C">
              <w:rPr>
                <w:sz w:val="28"/>
                <w:szCs w:val="28"/>
              </w:rPr>
              <w:t>3</w:t>
            </w:r>
          </w:p>
        </w:tc>
        <w:tc>
          <w:tcPr>
            <w:tcW w:w="1077" w:type="dxa"/>
            <w:tcBorders>
              <w:top w:val="single" w:sz="4" w:space="0" w:color="auto"/>
              <w:left w:val="single" w:sz="4" w:space="0" w:color="auto"/>
              <w:bottom w:val="single" w:sz="4" w:space="0" w:color="auto"/>
              <w:right w:val="single" w:sz="4" w:space="0" w:color="auto"/>
            </w:tcBorders>
          </w:tcPr>
          <w:p w14:paraId="16CB5B4D" w14:textId="77777777" w:rsidR="00944A65" w:rsidRPr="00B7276C" w:rsidRDefault="00944A65" w:rsidP="00920C9B">
            <w:pPr>
              <w:autoSpaceDE w:val="0"/>
              <w:autoSpaceDN w:val="0"/>
              <w:adjustRightInd w:val="0"/>
              <w:jc w:val="center"/>
              <w:rPr>
                <w:sz w:val="28"/>
                <w:szCs w:val="28"/>
              </w:rPr>
            </w:pPr>
            <w:r w:rsidRPr="00B7276C">
              <w:rPr>
                <w:sz w:val="28"/>
                <w:szCs w:val="28"/>
              </w:rPr>
              <w:t>4</w:t>
            </w:r>
          </w:p>
        </w:tc>
        <w:tc>
          <w:tcPr>
            <w:tcW w:w="1871" w:type="dxa"/>
            <w:tcBorders>
              <w:top w:val="single" w:sz="4" w:space="0" w:color="auto"/>
              <w:left w:val="single" w:sz="4" w:space="0" w:color="auto"/>
              <w:bottom w:val="single" w:sz="4" w:space="0" w:color="auto"/>
              <w:right w:val="single" w:sz="4" w:space="0" w:color="auto"/>
            </w:tcBorders>
          </w:tcPr>
          <w:p w14:paraId="127A55BE" w14:textId="77777777" w:rsidR="00944A65" w:rsidRPr="00B7276C" w:rsidRDefault="00944A65" w:rsidP="00920C9B">
            <w:pPr>
              <w:autoSpaceDE w:val="0"/>
              <w:autoSpaceDN w:val="0"/>
              <w:adjustRightInd w:val="0"/>
              <w:jc w:val="center"/>
              <w:rPr>
                <w:sz w:val="28"/>
                <w:szCs w:val="28"/>
              </w:rPr>
            </w:pPr>
            <w:r w:rsidRPr="00B7276C">
              <w:rPr>
                <w:sz w:val="28"/>
                <w:szCs w:val="28"/>
              </w:rPr>
              <w:t>5</w:t>
            </w:r>
          </w:p>
        </w:tc>
        <w:tc>
          <w:tcPr>
            <w:tcW w:w="964" w:type="dxa"/>
            <w:tcBorders>
              <w:top w:val="single" w:sz="4" w:space="0" w:color="auto"/>
              <w:left w:val="single" w:sz="4" w:space="0" w:color="auto"/>
              <w:bottom w:val="single" w:sz="4" w:space="0" w:color="auto"/>
              <w:right w:val="single" w:sz="4" w:space="0" w:color="auto"/>
            </w:tcBorders>
          </w:tcPr>
          <w:p w14:paraId="7A381969" w14:textId="77777777" w:rsidR="00944A65" w:rsidRPr="00B7276C" w:rsidRDefault="00944A65" w:rsidP="00920C9B">
            <w:pPr>
              <w:autoSpaceDE w:val="0"/>
              <w:autoSpaceDN w:val="0"/>
              <w:adjustRightInd w:val="0"/>
              <w:jc w:val="center"/>
              <w:rPr>
                <w:sz w:val="28"/>
                <w:szCs w:val="28"/>
              </w:rPr>
            </w:pPr>
            <w:r w:rsidRPr="00B7276C">
              <w:rPr>
                <w:sz w:val="28"/>
                <w:szCs w:val="28"/>
              </w:rPr>
              <w:t>6</w:t>
            </w:r>
          </w:p>
        </w:tc>
        <w:tc>
          <w:tcPr>
            <w:tcW w:w="1361" w:type="dxa"/>
            <w:tcBorders>
              <w:top w:val="single" w:sz="4" w:space="0" w:color="auto"/>
              <w:left w:val="single" w:sz="4" w:space="0" w:color="auto"/>
              <w:bottom w:val="single" w:sz="4" w:space="0" w:color="auto"/>
              <w:right w:val="single" w:sz="4" w:space="0" w:color="auto"/>
            </w:tcBorders>
          </w:tcPr>
          <w:p w14:paraId="5533C49C" w14:textId="77777777" w:rsidR="00944A65" w:rsidRPr="00B7276C" w:rsidRDefault="00944A65" w:rsidP="00920C9B">
            <w:pPr>
              <w:autoSpaceDE w:val="0"/>
              <w:autoSpaceDN w:val="0"/>
              <w:adjustRightInd w:val="0"/>
              <w:jc w:val="center"/>
              <w:rPr>
                <w:sz w:val="28"/>
                <w:szCs w:val="28"/>
              </w:rPr>
            </w:pPr>
            <w:r w:rsidRPr="00B7276C">
              <w:rPr>
                <w:sz w:val="28"/>
                <w:szCs w:val="28"/>
              </w:rPr>
              <w:t>7</w:t>
            </w:r>
          </w:p>
        </w:tc>
        <w:tc>
          <w:tcPr>
            <w:tcW w:w="1020" w:type="dxa"/>
            <w:tcBorders>
              <w:top w:val="single" w:sz="4" w:space="0" w:color="auto"/>
              <w:left w:val="single" w:sz="4" w:space="0" w:color="auto"/>
              <w:bottom w:val="single" w:sz="4" w:space="0" w:color="auto"/>
              <w:right w:val="single" w:sz="4" w:space="0" w:color="auto"/>
            </w:tcBorders>
          </w:tcPr>
          <w:p w14:paraId="3E0A6B11" w14:textId="77777777" w:rsidR="00944A65" w:rsidRPr="00B7276C" w:rsidRDefault="00944A65" w:rsidP="00920C9B">
            <w:pPr>
              <w:autoSpaceDE w:val="0"/>
              <w:autoSpaceDN w:val="0"/>
              <w:adjustRightInd w:val="0"/>
              <w:jc w:val="center"/>
              <w:rPr>
                <w:sz w:val="28"/>
                <w:szCs w:val="28"/>
              </w:rPr>
            </w:pPr>
            <w:r w:rsidRPr="00B7276C">
              <w:rPr>
                <w:sz w:val="28"/>
                <w:szCs w:val="28"/>
              </w:rPr>
              <w:t>8</w:t>
            </w:r>
          </w:p>
        </w:tc>
      </w:tr>
      <w:tr w:rsidR="00944A65" w:rsidRPr="00B7276C" w14:paraId="638B5976" w14:textId="77777777" w:rsidTr="00920C9B">
        <w:tc>
          <w:tcPr>
            <w:tcW w:w="567" w:type="dxa"/>
            <w:tcBorders>
              <w:top w:val="single" w:sz="4" w:space="0" w:color="auto"/>
              <w:left w:val="single" w:sz="4" w:space="0" w:color="auto"/>
              <w:bottom w:val="single" w:sz="4" w:space="0" w:color="auto"/>
              <w:right w:val="single" w:sz="4" w:space="0" w:color="auto"/>
            </w:tcBorders>
          </w:tcPr>
          <w:p w14:paraId="71B201C2" w14:textId="77777777" w:rsidR="00944A65" w:rsidRPr="00B7276C" w:rsidRDefault="00944A65" w:rsidP="00920C9B">
            <w:pPr>
              <w:autoSpaceDE w:val="0"/>
              <w:autoSpaceDN w:val="0"/>
              <w:adjustRightInd w:val="0"/>
              <w:jc w:val="center"/>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54FA52D5" w14:textId="77777777" w:rsidR="00944A65" w:rsidRPr="00B7276C" w:rsidRDefault="00944A65" w:rsidP="00920C9B">
            <w:pPr>
              <w:autoSpaceDE w:val="0"/>
              <w:autoSpaceDN w:val="0"/>
              <w:adjustRightInd w:val="0"/>
              <w:jc w:val="center"/>
              <w:rPr>
                <w:sz w:val="28"/>
                <w:szCs w:val="28"/>
              </w:rPr>
            </w:pPr>
          </w:p>
        </w:tc>
        <w:tc>
          <w:tcPr>
            <w:tcW w:w="1247" w:type="dxa"/>
            <w:tcBorders>
              <w:top w:val="single" w:sz="4" w:space="0" w:color="auto"/>
              <w:left w:val="single" w:sz="4" w:space="0" w:color="auto"/>
              <w:bottom w:val="single" w:sz="4" w:space="0" w:color="auto"/>
              <w:right w:val="single" w:sz="4" w:space="0" w:color="auto"/>
            </w:tcBorders>
          </w:tcPr>
          <w:p w14:paraId="224889D3" w14:textId="77777777" w:rsidR="00944A65" w:rsidRPr="00B7276C" w:rsidRDefault="00944A65" w:rsidP="00920C9B">
            <w:pPr>
              <w:autoSpaceDE w:val="0"/>
              <w:autoSpaceDN w:val="0"/>
              <w:adjustRightInd w:val="0"/>
              <w:jc w:val="center"/>
              <w:rPr>
                <w:sz w:val="28"/>
                <w:szCs w:val="28"/>
              </w:rPr>
            </w:pPr>
          </w:p>
        </w:tc>
        <w:tc>
          <w:tcPr>
            <w:tcW w:w="1077" w:type="dxa"/>
            <w:tcBorders>
              <w:top w:val="single" w:sz="4" w:space="0" w:color="auto"/>
              <w:left w:val="single" w:sz="4" w:space="0" w:color="auto"/>
              <w:bottom w:val="single" w:sz="4" w:space="0" w:color="auto"/>
              <w:right w:val="single" w:sz="4" w:space="0" w:color="auto"/>
            </w:tcBorders>
          </w:tcPr>
          <w:p w14:paraId="53DC3253" w14:textId="77777777" w:rsidR="00944A65" w:rsidRPr="00B7276C" w:rsidRDefault="00944A65" w:rsidP="00920C9B">
            <w:pPr>
              <w:autoSpaceDE w:val="0"/>
              <w:autoSpaceDN w:val="0"/>
              <w:adjustRightInd w:val="0"/>
              <w:jc w:val="center"/>
              <w:rPr>
                <w:sz w:val="28"/>
                <w:szCs w:val="28"/>
              </w:rPr>
            </w:pPr>
          </w:p>
        </w:tc>
        <w:tc>
          <w:tcPr>
            <w:tcW w:w="1871" w:type="dxa"/>
            <w:tcBorders>
              <w:top w:val="single" w:sz="4" w:space="0" w:color="auto"/>
              <w:left w:val="single" w:sz="4" w:space="0" w:color="auto"/>
              <w:bottom w:val="single" w:sz="4" w:space="0" w:color="auto"/>
              <w:right w:val="single" w:sz="4" w:space="0" w:color="auto"/>
            </w:tcBorders>
          </w:tcPr>
          <w:p w14:paraId="41838FB7" w14:textId="77777777" w:rsidR="00944A65" w:rsidRPr="00B7276C" w:rsidRDefault="00944A65" w:rsidP="00920C9B">
            <w:pPr>
              <w:autoSpaceDE w:val="0"/>
              <w:autoSpaceDN w:val="0"/>
              <w:adjustRightInd w:val="0"/>
              <w:jc w:val="center"/>
              <w:rPr>
                <w:sz w:val="28"/>
                <w:szCs w:val="28"/>
              </w:rPr>
            </w:pPr>
          </w:p>
        </w:tc>
        <w:tc>
          <w:tcPr>
            <w:tcW w:w="964" w:type="dxa"/>
            <w:tcBorders>
              <w:top w:val="single" w:sz="4" w:space="0" w:color="auto"/>
              <w:left w:val="single" w:sz="4" w:space="0" w:color="auto"/>
              <w:bottom w:val="single" w:sz="4" w:space="0" w:color="auto"/>
              <w:right w:val="single" w:sz="4" w:space="0" w:color="auto"/>
            </w:tcBorders>
          </w:tcPr>
          <w:p w14:paraId="6F2D3918" w14:textId="77777777" w:rsidR="00944A65" w:rsidRPr="00B7276C" w:rsidRDefault="00944A65" w:rsidP="00920C9B">
            <w:pPr>
              <w:autoSpaceDE w:val="0"/>
              <w:autoSpaceDN w:val="0"/>
              <w:adjustRightInd w:val="0"/>
              <w:jc w:val="center"/>
              <w:rPr>
                <w:sz w:val="28"/>
                <w:szCs w:val="28"/>
              </w:rPr>
            </w:pPr>
          </w:p>
        </w:tc>
        <w:tc>
          <w:tcPr>
            <w:tcW w:w="1361" w:type="dxa"/>
            <w:tcBorders>
              <w:top w:val="single" w:sz="4" w:space="0" w:color="auto"/>
              <w:left w:val="single" w:sz="4" w:space="0" w:color="auto"/>
              <w:bottom w:val="single" w:sz="4" w:space="0" w:color="auto"/>
              <w:right w:val="single" w:sz="4" w:space="0" w:color="auto"/>
            </w:tcBorders>
          </w:tcPr>
          <w:p w14:paraId="34F430DA" w14:textId="77777777" w:rsidR="00944A65" w:rsidRPr="00B7276C" w:rsidRDefault="00944A65" w:rsidP="00920C9B">
            <w:pPr>
              <w:autoSpaceDE w:val="0"/>
              <w:autoSpaceDN w:val="0"/>
              <w:adjustRightInd w:val="0"/>
              <w:jc w:val="center"/>
              <w:rPr>
                <w:sz w:val="28"/>
                <w:szCs w:val="28"/>
              </w:rPr>
            </w:pPr>
          </w:p>
        </w:tc>
        <w:tc>
          <w:tcPr>
            <w:tcW w:w="1020" w:type="dxa"/>
            <w:tcBorders>
              <w:top w:val="single" w:sz="4" w:space="0" w:color="auto"/>
              <w:left w:val="single" w:sz="4" w:space="0" w:color="auto"/>
              <w:bottom w:val="single" w:sz="4" w:space="0" w:color="auto"/>
              <w:right w:val="single" w:sz="4" w:space="0" w:color="auto"/>
            </w:tcBorders>
          </w:tcPr>
          <w:p w14:paraId="1702DAAA" w14:textId="77777777" w:rsidR="00944A65" w:rsidRPr="00B7276C" w:rsidRDefault="00944A65" w:rsidP="00920C9B">
            <w:pPr>
              <w:autoSpaceDE w:val="0"/>
              <w:autoSpaceDN w:val="0"/>
              <w:adjustRightInd w:val="0"/>
              <w:jc w:val="center"/>
              <w:rPr>
                <w:sz w:val="28"/>
                <w:szCs w:val="28"/>
              </w:rPr>
            </w:pPr>
          </w:p>
        </w:tc>
      </w:tr>
    </w:tbl>
    <w:p w14:paraId="73F3FC6D" w14:textId="77777777" w:rsidR="00944A65" w:rsidRPr="00B7276C" w:rsidRDefault="00944A65" w:rsidP="00944A65">
      <w:pPr>
        <w:pStyle w:val="af1"/>
        <w:widowControl w:val="0"/>
        <w:autoSpaceDE w:val="0"/>
        <w:autoSpaceDN w:val="0"/>
        <w:adjustRightInd w:val="0"/>
        <w:spacing w:after="0" w:line="240" w:lineRule="auto"/>
        <w:ind w:left="540"/>
        <w:jc w:val="both"/>
        <w:rPr>
          <w:rFonts w:ascii="Times New Roman" w:hAnsi="Times New Roman" w:cs="Times New Roman"/>
          <w:sz w:val="28"/>
          <w:szCs w:val="28"/>
        </w:rPr>
      </w:pPr>
    </w:p>
    <w:p w14:paraId="7227C566" w14:textId="77777777" w:rsidR="00944A65" w:rsidRPr="00B7276C" w:rsidRDefault="00944A65" w:rsidP="00944A65">
      <w:pPr>
        <w:autoSpaceDE w:val="0"/>
        <w:autoSpaceDN w:val="0"/>
        <w:adjustRightInd w:val="0"/>
        <w:jc w:val="right"/>
        <w:outlineLvl w:val="1"/>
        <w:rPr>
          <w:sz w:val="28"/>
          <w:szCs w:val="28"/>
        </w:rPr>
      </w:pPr>
      <w:r w:rsidRPr="00B7276C">
        <w:rPr>
          <w:sz w:val="28"/>
          <w:szCs w:val="28"/>
        </w:rPr>
        <w:t xml:space="preserve">Приложение № 2 </w:t>
      </w:r>
    </w:p>
    <w:p w14:paraId="7ACCD828" w14:textId="77777777" w:rsidR="00944A65" w:rsidRPr="00B7276C" w:rsidRDefault="00944A65" w:rsidP="00944A65">
      <w:pPr>
        <w:autoSpaceDE w:val="0"/>
        <w:autoSpaceDN w:val="0"/>
        <w:adjustRightInd w:val="0"/>
        <w:jc w:val="right"/>
        <w:rPr>
          <w:sz w:val="28"/>
          <w:szCs w:val="28"/>
        </w:rPr>
      </w:pPr>
      <w:r w:rsidRPr="00B7276C">
        <w:rPr>
          <w:sz w:val="28"/>
          <w:szCs w:val="28"/>
        </w:rPr>
        <w:t>к Порядку</w:t>
      </w:r>
    </w:p>
    <w:p w14:paraId="1F8D6B59" w14:textId="77777777" w:rsidR="00944A65" w:rsidRPr="00B7276C" w:rsidRDefault="00944A65" w:rsidP="00944A65">
      <w:pPr>
        <w:autoSpaceDE w:val="0"/>
        <w:autoSpaceDN w:val="0"/>
        <w:adjustRightInd w:val="0"/>
        <w:jc w:val="right"/>
        <w:rPr>
          <w:sz w:val="28"/>
          <w:szCs w:val="28"/>
        </w:rPr>
      </w:pPr>
      <w:r w:rsidRPr="00B7276C">
        <w:rPr>
          <w:sz w:val="28"/>
          <w:szCs w:val="28"/>
        </w:rPr>
        <w:t>предоставления гражданам – участникам</w:t>
      </w:r>
    </w:p>
    <w:p w14:paraId="0F5BEFB4" w14:textId="77777777" w:rsidR="00944A65" w:rsidRPr="00B7276C" w:rsidRDefault="00944A65" w:rsidP="00944A65">
      <w:pPr>
        <w:autoSpaceDE w:val="0"/>
        <w:autoSpaceDN w:val="0"/>
        <w:adjustRightInd w:val="0"/>
        <w:jc w:val="right"/>
        <w:rPr>
          <w:sz w:val="28"/>
          <w:szCs w:val="28"/>
        </w:rPr>
      </w:pPr>
      <w:r w:rsidRPr="00B7276C">
        <w:rPr>
          <w:sz w:val="28"/>
          <w:szCs w:val="28"/>
        </w:rPr>
        <w:t xml:space="preserve"> ведомственного проекта «Государственная </w:t>
      </w:r>
    </w:p>
    <w:p w14:paraId="550792F9" w14:textId="77777777" w:rsidR="00944A65" w:rsidRPr="00B7276C" w:rsidRDefault="00944A65" w:rsidP="00944A65">
      <w:pPr>
        <w:autoSpaceDE w:val="0"/>
        <w:autoSpaceDN w:val="0"/>
        <w:adjustRightInd w:val="0"/>
        <w:jc w:val="right"/>
        <w:rPr>
          <w:sz w:val="28"/>
          <w:szCs w:val="28"/>
        </w:rPr>
      </w:pPr>
      <w:r w:rsidRPr="00B7276C">
        <w:rPr>
          <w:sz w:val="28"/>
          <w:szCs w:val="28"/>
        </w:rPr>
        <w:t>поддержка граждан в сфере ипотечного</w:t>
      </w:r>
    </w:p>
    <w:p w14:paraId="1E9E3858" w14:textId="77777777" w:rsidR="00944A65" w:rsidRPr="00B7276C" w:rsidRDefault="00944A65" w:rsidP="00944A65">
      <w:pPr>
        <w:autoSpaceDE w:val="0"/>
        <w:autoSpaceDN w:val="0"/>
        <w:adjustRightInd w:val="0"/>
        <w:jc w:val="right"/>
        <w:rPr>
          <w:sz w:val="28"/>
          <w:szCs w:val="28"/>
        </w:rPr>
      </w:pPr>
      <w:r w:rsidRPr="00B7276C">
        <w:rPr>
          <w:sz w:val="28"/>
          <w:szCs w:val="28"/>
        </w:rPr>
        <w:t xml:space="preserve"> жилищного кредитования» дополнительной субсидии</w:t>
      </w:r>
    </w:p>
    <w:p w14:paraId="36E4524C" w14:textId="77777777" w:rsidR="00944A65" w:rsidRPr="00B7276C" w:rsidRDefault="00944A65" w:rsidP="00944A65">
      <w:pPr>
        <w:autoSpaceDE w:val="0"/>
        <w:autoSpaceDN w:val="0"/>
        <w:adjustRightInd w:val="0"/>
        <w:jc w:val="right"/>
        <w:rPr>
          <w:sz w:val="28"/>
          <w:szCs w:val="28"/>
        </w:rPr>
      </w:pPr>
      <w:r w:rsidRPr="00B7276C">
        <w:rPr>
          <w:sz w:val="28"/>
          <w:szCs w:val="28"/>
        </w:rPr>
        <w:t>на погашение основной суммы долга и уплату процентов</w:t>
      </w:r>
    </w:p>
    <w:p w14:paraId="70360EA4" w14:textId="77777777" w:rsidR="00944A65" w:rsidRPr="00B7276C" w:rsidRDefault="00944A65" w:rsidP="00944A65">
      <w:pPr>
        <w:autoSpaceDE w:val="0"/>
        <w:autoSpaceDN w:val="0"/>
        <w:adjustRightInd w:val="0"/>
        <w:jc w:val="right"/>
        <w:rPr>
          <w:sz w:val="28"/>
          <w:szCs w:val="28"/>
        </w:rPr>
      </w:pPr>
      <w:r w:rsidRPr="00B7276C">
        <w:rPr>
          <w:sz w:val="28"/>
          <w:szCs w:val="28"/>
        </w:rPr>
        <w:t>по ипотечному жилищному кредиту (в том числе</w:t>
      </w:r>
    </w:p>
    <w:p w14:paraId="64DC8C08" w14:textId="77777777" w:rsidR="00944A65" w:rsidRPr="00B7276C" w:rsidRDefault="00944A65" w:rsidP="00944A65">
      <w:pPr>
        <w:autoSpaceDE w:val="0"/>
        <w:autoSpaceDN w:val="0"/>
        <w:adjustRightInd w:val="0"/>
        <w:jc w:val="right"/>
        <w:rPr>
          <w:sz w:val="28"/>
          <w:szCs w:val="28"/>
        </w:rPr>
      </w:pPr>
      <w:r w:rsidRPr="00B7276C">
        <w:rPr>
          <w:sz w:val="28"/>
          <w:szCs w:val="28"/>
        </w:rPr>
        <w:t>рефинансированному), привлеченному в целях приобретения</w:t>
      </w:r>
    </w:p>
    <w:p w14:paraId="7BF502D1" w14:textId="77777777" w:rsidR="00944A65" w:rsidRPr="00B7276C" w:rsidRDefault="00944A65" w:rsidP="00944A65">
      <w:pPr>
        <w:autoSpaceDE w:val="0"/>
        <w:autoSpaceDN w:val="0"/>
        <w:adjustRightInd w:val="0"/>
        <w:jc w:val="right"/>
        <w:rPr>
          <w:sz w:val="28"/>
          <w:szCs w:val="28"/>
        </w:rPr>
      </w:pPr>
      <w:r w:rsidRPr="00B7276C">
        <w:rPr>
          <w:sz w:val="28"/>
          <w:szCs w:val="28"/>
        </w:rPr>
        <w:t>жилого помещения на основании договора участия в долевом</w:t>
      </w:r>
    </w:p>
    <w:p w14:paraId="017A0C0F" w14:textId="77777777" w:rsidR="00944A65" w:rsidRPr="00B7276C" w:rsidRDefault="00944A65" w:rsidP="00944A65">
      <w:pPr>
        <w:autoSpaceDE w:val="0"/>
        <w:autoSpaceDN w:val="0"/>
        <w:adjustRightInd w:val="0"/>
        <w:jc w:val="right"/>
        <w:rPr>
          <w:sz w:val="28"/>
          <w:szCs w:val="28"/>
        </w:rPr>
      </w:pPr>
      <w:r w:rsidRPr="00B7276C">
        <w:rPr>
          <w:sz w:val="28"/>
          <w:szCs w:val="28"/>
        </w:rPr>
        <w:t>строительстве или договора уступки прав требования</w:t>
      </w:r>
    </w:p>
    <w:p w14:paraId="422D3FF1" w14:textId="77777777" w:rsidR="00944A65" w:rsidRPr="00B7276C" w:rsidRDefault="00944A65" w:rsidP="00944A65">
      <w:pPr>
        <w:autoSpaceDE w:val="0"/>
        <w:autoSpaceDN w:val="0"/>
        <w:adjustRightInd w:val="0"/>
        <w:jc w:val="right"/>
        <w:rPr>
          <w:sz w:val="28"/>
          <w:szCs w:val="28"/>
        </w:rPr>
      </w:pPr>
      <w:r w:rsidRPr="00B7276C">
        <w:rPr>
          <w:sz w:val="28"/>
          <w:szCs w:val="28"/>
        </w:rPr>
        <w:t>по договору участия в долевом строительстве</w:t>
      </w:r>
    </w:p>
    <w:p w14:paraId="5CFAC5A2" w14:textId="77777777" w:rsidR="00944A65" w:rsidRPr="00B7276C" w:rsidRDefault="00944A65" w:rsidP="00944A65">
      <w:pPr>
        <w:ind w:firstLine="720"/>
        <w:jc w:val="center"/>
        <w:rPr>
          <w:b/>
          <w:sz w:val="28"/>
          <w:szCs w:val="28"/>
        </w:rPr>
      </w:pPr>
    </w:p>
    <w:p w14:paraId="1B7CCF4A" w14:textId="77777777" w:rsidR="00944A65" w:rsidRPr="00B7276C" w:rsidRDefault="00944A65" w:rsidP="00944A65">
      <w:pPr>
        <w:ind w:firstLine="720"/>
        <w:jc w:val="center"/>
        <w:rPr>
          <w:b/>
          <w:sz w:val="28"/>
          <w:szCs w:val="28"/>
        </w:rPr>
      </w:pPr>
      <w:r w:rsidRPr="00B7276C">
        <w:rPr>
          <w:b/>
          <w:sz w:val="28"/>
          <w:szCs w:val="28"/>
        </w:rPr>
        <w:t>П О Л О Ж Е Н И Е</w:t>
      </w:r>
    </w:p>
    <w:p w14:paraId="1E2911E4" w14:textId="77777777" w:rsidR="00944A65" w:rsidRPr="00B7276C" w:rsidRDefault="00944A65" w:rsidP="00944A65">
      <w:pPr>
        <w:ind w:firstLine="720"/>
        <w:jc w:val="center"/>
        <w:rPr>
          <w:b/>
          <w:sz w:val="28"/>
          <w:szCs w:val="28"/>
        </w:rPr>
      </w:pPr>
      <w:r w:rsidRPr="00B7276C">
        <w:rPr>
          <w:b/>
          <w:sz w:val="28"/>
          <w:szCs w:val="28"/>
        </w:rPr>
        <w:t xml:space="preserve">о  комиссии по реализации  ведомственного проекта «Государственная поддержка граждан в сфере ипотечного жилищного                   кредитования» </w:t>
      </w:r>
    </w:p>
    <w:p w14:paraId="28A020A9" w14:textId="77777777" w:rsidR="00944A65" w:rsidRPr="00B7276C" w:rsidRDefault="00944A65" w:rsidP="00944A65">
      <w:pPr>
        <w:jc w:val="both"/>
        <w:rPr>
          <w:sz w:val="28"/>
          <w:szCs w:val="28"/>
        </w:rPr>
      </w:pPr>
    </w:p>
    <w:p w14:paraId="2211BC27" w14:textId="77777777" w:rsidR="00944A65" w:rsidRPr="00B7276C" w:rsidRDefault="00944A65" w:rsidP="00944A65">
      <w:pPr>
        <w:ind w:firstLine="720"/>
        <w:jc w:val="center"/>
        <w:rPr>
          <w:b/>
          <w:sz w:val="28"/>
          <w:szCs w:val="28"/>
        </w:rPr>
      </w:pPr>
      <w:r w:rsidRPr="00B7276C">
        <w:rPr>
          <w:b/>
          <w:sz w:val="28"/>
          <w:szCs w:val="28"/>
        </w:rPr>
        <w:t>1.Общие положения</w:t>
      </w:r>
    </w:p>
    <w:p w14:paraId="1D6BE5F5" w14:textId="77777777" w:rsidR="00944A65" w:rsidRPr="00B7276C" w:rsidRDefault="00944A65" w:rsidP="00944A65">
      <w:pPr>
        <w:ind w:firstLine="720"/>
        <w:jc w:val="both"/>
        <w:rPr>
          <w:sz w:val="28"/>
          <w:szCs w:val="28"/>
        </w:rPr>
      </w:pPr>
    </w:p>
    <w:p w14:paraId="4F61ADE9" w14:textId="77777777" w:rsidR="00944A65" w:rsidRPr="00B7276C" w:rsidRDefault="00944A65" w:rsidP="00944A65">
      <w:pPr>
        <w:ind w:firstLine="720"/>
        <w:jc w:val="both"/>
        <w:rPr>
          <w:sz w:val="28"/>
          <w:szCs w:val="28"/>
        </w:rPr>
      </w:pPr>
      <w:r w:rsidRPr="00B7276C">
        <w:rPr>
          <w:sz w:val="28"/>
          <w:szCs w:val="28"/>
        </w:rPr>
        <w:t>1.1. Настоящее Положение определяет порядок формирования (создания), деятельности, организации работы, полномочия и иные условия, необходимые для организации надлежащей работы Комиссии по реализации ведомственного проекта «Поддержка граждан в сфере ипотечного жилищного кредитования» (далее - Комиссия).</w:t>
      </w:r>
    </w:p>
    <w:p w14:paraId="7159AF8A" w14:textId="77777777" w:rsidR="00944A65" w:rsidRPr="00B7276C" w:rsidRDefault="00944A65" w:rsidP="00944A65">
      <w:pPr>
        <w:ind w:firstLine="708"/>
        <w:jc w:val="both"/>
        <w:rPr>
          <w:sz w:val="28"/>
          <w:szCs w:val="28"/>
        </w:rPr>
      </w:pPr>
      <w:r w:rsidRPr="00B7276C">
        <w:rPr>
          <w:sz w:val="28"/>
          <w:szCs w:val="28"/>
        </w:rPr>
        <w:t>1.2.Комиссия в своей деятельности руководствуется:</w:t>
      </w:r>
    </w:p>
    <w:p w14:paraId="18B0308E" w14:textId="77777777" w:rsidR="00944A65" w:rsidRPr="00B7276C" w:rsidRDefault="00944A65" w:rsidP="00944A65">
      <w:pPr>
        <w:pStyle w:val="ConsPlusTitle"/>
        <w:ind w:firstLine="540"/>
        <w:jc w:val="both"/>
        <w:rPr>
          <w:rFonts w:ascii="Times New Roman" w:hAnsi="Times New Roman" w:cs="Times New Roman"/>
          <w:sz w:val="28"/>
          <w:szCs w:val="28"/>
        </w:rPr>
      </w:pPr>
      <w:r w:rsidRPr="00B7276C">
        <w:rPr>
          <w:rFonts w:ascii="Times New Roman" w:hAnsi="Times New Roman" w:cs="Times New Roman"/>
          <w:b w:val="0"/>
          <w:sz w:val="28"/>
          <w:szCs w:val="28"/>
        </w:rPr>
        <w:t>-  государственной программой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 N 460-п;</w:t>
      </w:r>
    </w:p>
    <w:p w14:paraId="3A436EF5" w14:textId="77777777" w:rsidR="00944A65" w:rsidRPr="00B7276C" w:rsidRDefault="00944A65" w:rsidP="00944A65">
      <w:pPr>
        <w:pStyle w:val="ConsPlusNormal"/>
        <w:ind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-настоящим постановлением; </w:t>
      </w:r>
    </w:p>
    <w:p w14:paraId="48048FC2" w14:textId="77777777" w:rsidR="00944A65" w:rsidRPr="00B7276C" w:rsidRDefault="00944A65" w:rsidP="00944A65">
      <w:pPr>
        <w:pStyle w:val="ConsPlusNormal"/>
        <w:ind w:firstLine="540"/>
        <w:jc w:val="both"/>
        <w:rPr>
          <w:rFonts w:ascii="Times New Roman" w:hAnsi="Times New Roman" w:cs="Times New Roman"/>
          <w:sz w:val="28"/>
          <w:szCs w:val="28"/>
        </w:rPr>
      </w:pPr>
      <w:r w:rsidRPr="00B7276C">
        <w:rPr>
          <w:rFonts w:ascii="Times New Roman" w:hAnsi="Times New Roman" w:cs="Times New Roman"/>
          <w:sz w:val="28"/>
          <w:szCs w:val="28"/>
        </w:rPr>
        <w:t>-настоящим Положением.</w:t>
      </w:r>
    </w:p>
    <w:p w14:paraId="720BEEC0" w14:textId="77777777" w:rsidR="00944A65" w:rsidRPr="00B7276C" w:rsidRDefault="00944A65" w:rsidP="00944A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8"/>
          <w:szCs w:val="28"/>
        </w:rPr>
      </w:pPr>
      <w:r w:rsidRPr="00B7276C">
        <w:rPr>
          <w:rFonts w:ascii="Times New Roman" w:hAnsi="Times New Roman" w:cs="Times New Roman"/>
          <w:sz w:val="28"/>
          <w:szCs w:val="28"/>
        </w:rPr>
        <w:t>1.3. Состав комиссии определен в приложении к  настоящему Положению о комиссии по реализации ведомственного проекта «Государственная поддержка граждан в сфере ипотечного жилищного кредитования».</w:t>
      </w:r>
    </w:p>
    <w:p w14:paraId="4ED31D75" w14:textId="77777777" w:rsidR="00944A65" w:rsidRPr="00B7276C" w:rsidRDefault="00944A65" w:rsidP="00944A65">
      <w:pPr>
        <w:pStyle w:val="ConsPlusNormal"/>
        <w:ind w:firstLine="540"/>
        <w:jc w:val="both"/>
        <w:rPr>
          <w:rFonts w:ascii="Times New Roman" w:hAnsi="Times New Roman" w:cs="Times New Roman"/>
          <w:sz w:val="28"/>
          <w:szCs w:val="28"/>
        </w:rPr>
      </w:pPr>
      <w:r w:rsidRPr="00B7276C">
        <w:rPr>
          <w:rFonts w:ascii="Times New Roman" w:hAnsi="Times New Roman" w:cs="Times New Roman"/>
          <w:sz w:val="28"/>
          <w:szCs w:val="28"/>
        </w:rPr>
        <w:t xml:space="preserve"> </w:t>
      </w:r>
    </w:p>
    <w:p w14:paraId="141DE5F3" w14:textId="77777777" w:rsidR="00944A65" w:rsidRPr="00B7276C" w:rsidRDefault="00944A65" w:rsidP="00944A65">
      <w:pPr>
        <w:pStyle w:val="ConsPlusNormal"/>
        <w:ind w:firstLine="540"/>
        <w:jc w:val="center"/>
        <w:rPr>
          <w:rFonts w:ascii="Times New Roman" w:hAnsi="Times New Roman" w:cs="Times New Roman"/>
          <w:b/>
          <w:sz w:val="28"/>
          <w:szCs w:val="28"/>
        </w:rPr>
      </w:pPr>
      <w:r w:rsidRPr="00B7276C">
        <w:rPr>
          <w:rFonts w:ascii="Times New Roman" w:hAnsi="Times New Roman" w:cs="Times New Roman"/>
          <w:b/>
          <w:sz w:val="28"/>
          <w:szCs w:val="28"/>
        </w:rPr>
        <w:t>2. Полномочия Комиссии, председателя и членов Комиссии</w:t>
      </w:r>
    </w:p>
    <w:p w14:paraId="5A0B69F3" w14:textId="77777777" w:rsidR="00944A65" w:rsidRPr="00B7276C" w:rsidRDefault="00944A65" w:rsidP="00944A65">
      <w:pPr>
        <w:pStyle w:val="ConsPlusNormal"/>
        <w:ind w:firstLine="540"/>
        <w:jc w:val="both"/>
        <w:rPr>
          <w:rFonts w:ascii="Times New Roman" w:hAnsi="Times New Roman" w:cs="Times New Roman"/>
          <w:sz w:val="28"/>
          <w:szCs w:val="28"/>
        </w:rPr>
      </w:pPr>
    </w:p>
    <w:p w14:paraId="02EC84D8" w14:textId="77777777" w:rsidR="00944A65" w:rsidRPr="00B7276C" w:rsidRDefault="00944A65" w:rsidP="00944A65">
      <w:pPr>
        <w:pStyle w:val="ConsPlusNormal"/>
        <w:ind w:left="540"/>
        <w:jc w:val="both"/>
        <w:rPr>
          <w:rFonts w:ascii="Times New Roman" w:hAnsi="Times New Roman" w:cs="Times New Roman"/>
          <w:sz w:val="28"/>
          <w:szCs w:val="28"/>
        </w:rPr>
      </w:pPr>
      <w:r w:rsidRPr="00B7276C">
        <w:rPr>
          <w:rFonts w:ascii="Times New Roman" w:hAnsi="Times New Roman" w:cs="Times New Roman"/>
          <w:sz w:val="28"/>
          <w:szCs w:val="28"/>
        </w:rPr>
        <w:t xml:space="preserve">  2.1. В рамках осуществления своей деятельности Комиссия:</w:t>
      </w:r>
      <w:r w:rsidRPr="00B7276C">
        <w:rPr>
          <w:rFonts w:ascii="Times New Roman" w:hAnsi="Times New Roman" w:cs="Times New Roman"/>
          <w:sz w:val="28"/>
          <w:szCs w:val="28"/>
        </w:rPr>
        <w:tab/>
        <w:t xml:space="preserve">2.1.1.Рассматривает поступившие заявления и прилагаемые к ним </w:t>
      </w:r>
    </w:p>
    <w:p w14:paraId="46B105B8"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документы.</w:t>
      </w:r>
    </w:p>
    <w:p w14:paraId="103546FB" w14:textId="77777777" w:rsidR="00944A65" w:rsidRPr="00B7276C" w:rsidRDefault="00944A65" w:rsidP="00944A65">
      <w:pPr>
        <w:pStyle w:val="ConsPlusNormal"/>
        <w:jc w:val="both"/>
        <w:rPr>
          <w:rFonts w:ascii="Times New Roman" w:hAnsi="Times New Roman" w:cs="Times New Roman"/>
          <w:sz w:val="28"/>
          <w:szCs w:val="28"/>
        </w:rPr>
      </w:pPr>
      <w:r w:rsidRPr="00B7276C">
        <w:rPr>
          <w:rFonts w:ascii="Times New Roman" w:hAnsi="Times New Roman" w:cs="Times New Roman"/>
          <w:sz w:val="28"/>
          <w:szCs w:val="28"/>
        </w:rPr>
        <w:tab/>
        <w:t>2.1.2.Осуществляет проверку сведений, содержащихся в представленных документах.</w:t>
      </w:r>
    </w:p>
    <w:p w14:paraId="66F0BB36" w14:textId="77777777" w:rsidR="00944A65" w:rsidRPr="00B7276C" w:rsidRDefault="00944A65" w:rsidP="00944A65">
      <w:pPr>
        <w:ind w:firstLine="708"/>
        <w:jc w:val="both"/>
        <w:rPr>
          <w:sz w:val="28"/>
          <w:szCs w:val="28"/>
        </w:rPr>
      </w:pPr>
      <w:r w:rsidRPr="00B7276C">
        <w:rPr>
          <w:sz w:val="28"/>
          <w:szCs w:val="28"/>
        </w:rPr>
        <w:t>2.1.3.  В течение 10 рабочих дней  с даты представления этих документов принимает решение о признании либо об отказе в признании  гражданина и членов (члена) его семьи участниками Мероприятия.  Данное решение утверждается постановлением Администрации Комсомольского муниципального района.</w:t>
      </w:r>
    </w:p>
    <w:p w14:paraId="3C4AF104" w14:textId="77777777" w:rsidR="00944A65" w:rsidRPr="00B7276C" w:rsidRDefault="00944A65" w:rsidP="00944A65">
      <w:pPr>
        <w:ind w:firstLine="720"/>
        <w:jc w:val="both"/>
        <w:rPr>
          <w:sz w:val="28"/>
          <w:szCs w:val="28"/>
        </w:rPr>
      </w:pPr>
      <w:r w:rsidRPr="00B7276C">
        <w:rPr>
          <w:sz w:val="28"/>
          <w:szCs w:val="28"/>
        </w:rPr>
        <w:t xml:space="preserve">О принятом решении гражданин письменно уведомляется в течение 5 рабочих дней после даты принятия решения путем направления письменного уведомления по почте или выдачи решения на руки. При выявлении недостоверной информации, содержащейся в документах, представленных  заявителем,  возвращает их заявителю с указанием причин возврата. </w:t>
      </w:r>
    </w:p>
    <w:p w14:paraId="220CFD99" w14:textId="77777777" w:rsidR="00944A65" w:rsidRPr="00B7276C" w:rsidRDefault="00944A65" w:rsidP="00944A65">
      <w:pPr>
        <w:ind w:firstLine="720"/>
        <w:jc w:val="both"/>
        <w:rPr>
          <w:sz w:val="28"/>
          <w:szCs w:val="28"/>
        </w:rPr>
      </w:pPr>
      <w:r w:rsidRPr="00B7276C">
        <w:rPr>
          <w:sz w:val="28"/>
          <w:szCs w:val="28"/>
        </w:rPr>
        <w:t>Основаниями для отказа в признании гражданина и членов (члена) его семьи участниками Мероприятия являются:</w:t>
      </w:r>
    </w:p>
    <w:p w14:paraId="67699392" w14:textId="77777777" w:rsidR="00944A65" w:rsidRPr="00B7276C" w:rsidRDefault="00944A65" w:rsidP="00944A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3"/>
        <w:rPr>
          <w:rFonts w:ascii="Times New Roman" w:hAnsi="Times New Roman" w:cs="Times New Roman"/>
          <w:sz w:val="28"/>
          <w:szCs w:val="28"/>
        </w:rPr>
      </w:pPr>
      <w:r w:rsidRPr="00B7276C">
        <w:rPr>
          <w:rFonts w:ascii="Times New Roman" w:hAnsi="Times New Roman" w:cs="Times New Roman"/>
          <w:sz w:val="28"/>
          <w:szCs w:val="28"/>
        </w:rPr>
        <w:tab/>
        <w:t xml:space="preserve">-  несоответствие гражданина  и членов (члена) его семьи условиям, указанных в пункте 1.3. Порядка предоставления субсидий гражданам – участникам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государственной программы Ивановской области </w:t>
      </w:r>
      <w:r w:rsidRPr="00B7276C">
        <w:rPr>
          <w:rFonts w:ascii="Times New Roman" w:hAnsi="Times New Roman" w:cs="Times New Roman"/>
          <w:sz w:val="28"/>
          <w:szCs w:val="28"/>
        </w:rPr>
        <w:lastRenderedPageBreak/>
        <w:t>«Обеспечение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w:t>
      </w:r>
    </w:p>
    <w:p w14:paraId="584F42B2" w14:textId="77777777" w:rsidR="00944A65" w:rsidRPr="00B7276C" w:rsidRDefault="00944A65" w:rsidP="00944A65">
      <w:pPr>
        <w:ind w:firstLine="720"/>
        <w:jc w:val="both"/>
        <w:rPr>
          <w:sz w:val="28"/>
          <w:szCs w:val="28"/>
        </w:rPr>
      </w:pPr>
      <w:r w:rsidRPr="00B7276C">
        <w:rPr>
          <w:sz w:val="28"/>
          <w:szCs w:val="28"/>
        </w:rPr>
        <w:t>-  непредставление или представление не в полном объеме документов указанных в пункте 2.1. Порядка предоставления субсидий гражданам – участникам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 жилищных условий»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государственной программы Ивановской области «Обеспечение доступным и комфортным жильем населения Ивановской области», утвержденной  постановлением Правительства Ивановской области от 06.12.2017 года № 460-п «Об утверждении государственной программы Ивановской области «Обеспечение доступным и комфортным жильем населения Ивановской области», за исключением документов, запрашиваемых путем межведомственных запросов;</w:t>
      </w:r>
    </w:p>
    <w:p w14:paraId="73BE8DC3" w14:textId="77777777" w:rsidR="00944A65" w:rsidRPr="00B7276C" w:rsidRDefault="00944A65" w:rsidP="00944A65">
      <w:pPr>
        <w:ind w:firstLine="720"/>
        <w:jc w:val="both"/>
        <w:rPr>
          <w:sz w:val="28"/>
          <w:szCs w:val="28"/>
        </w:rPr>
      </w:pPr>
      <w:r w:rsidRPr="00B7276C">
        <w:rPr>
          <w:sz w:val="28"/>
          <w:szCs w:val="28"/>
        </w:rPr>
        <w:t>- недостоверность сведений, содержащихся в представленных документах.</w:t>
      </w:r>
    </w:p>
    <w:p w14:paraId="70516FA4" w14:textId="77777777" w:rsidR="00944A65" w:rsidRPr="00B7276C" w:rsidRDefault="00944A65" w:rsidP="00944A65">
      <w:pPr>
        <w:ind w:firstLine="720"/>
        <w:jc w:val="both"/>
        <w:rPr>
          <w:sz w:val="28"/>
          <w:szCs w:val="28"/>
        </w:rPr>
      </w:pPr>
      <w:r w:rsidRPr="00B7276C">
        <w:rPr>
          <w:sz w:val="28"/>
          <w:szCs w:val="28"/>
        </w:rPr>
        <w:t>2.1.4.Рассматривает сформированный отделом экономики и предпринимательства список граждан  - участников Мероприятия - претендентов на получение Субсидии в соответствующем финансовом году, передает его на утверждение Главе  Комсомольского муниципального района  и представляет его  в Департамент строительства и архитектуры Ивановской области в установленные им сроки.</w:t>
      </w:r>
    </w:p>
    <w:p w14:paraId="7F34E5E1" w14:textId="77777777" w:rsidR="00944A65" w:rsidRPr="00B7276C" w:rsidRDefault="00944A65" w:rsidP="00944A65">
      <w:pPr>
        <w:ind w:firstLine="708"/>
        <w:jc w:val="both"/>
        <w:rPr>
          <w:sz w:val="28"/>
          <w:szCs w:val="28"/>
        </w:rPr>
      </w:pPr>
      <w:r w:rsidRPr="00B7276C">
        <w:rPr>
          <w:sz w:val="28"/>
          <w:szCs w:val="28"/>
        </w:rPr>
        <w:t>2.1.5. Граждане – получатели Субсидии в соответствующем финансовом году уведомляются о факте включения гражданина в список граждан – получателей Субсидий в соответствующем финансовом году  в течение 5 рабочих дней с даты получения выписки из утвержденного Департаментом  списка граждан - участников Мероприятия – получателей Субсидий в соответствующем  году путем направления письменного уведомления по почте.</w:t>
      </w:r>
    </w:p>
    <w:p w14:paraId="2B63D9F5" w14:textId="77777777" w:rsidR="00944A65" w:rsidRPr="00B7276C" w:rsidRDefault="00944A65" w:rsidP="00944A65">
      <w:pPr>
        <w:ind w:firstLine="708"/>
        <w:jc w:val="both"/>
        <w:rPr>
          <w:sz w:val="28"/>
          <w:szCs w:val="28"/>
        </w:rPr>
      </w:pPr>
      <w:r w:rsidRPr="00B7276C">
        <w:rPr>
          <w:sz w:val="28"/>
          <w:szCs w:val="28"/>
        </w:rPr>
        <w:t>2.1.6. На основании документов, представленных гражданами для получения свидетельства принимает решение о выдаче свидетельства. Данное решение утверждается постановлением Администрации Комсомольского муниципального района.</w:t>
      </w:r>
    </w:p>
    <w:p w14:paraId="30AD512A" w14:textId="77777777" w:rsidR="00944A65" w:rsidRPr="00B7276C" w:rsidRDefault="00944A65" w:rsidP="00944A65">
      <w:pPr>
        <w:ind w:firstLine="708"/>
        <w:jc w:val="both"/>
        <w:rPr>
          <w:sz w:val="28"/>
          <w:szCs w:val="28"/>
        </w:rPr>
      </w:pPr>
      <w:r w:rsidRPr="00B7276C">
        <w:rPr>
          <w:sz w:val="28"/>
          <w:szCs w:val="28"/>
        </w:rPr>
        <w:t>В течение  одного месяца после получения уведомления о лимитах бюджетных обязательств из областного бюджета, предназначенных для предоставления Субсидии, производит оформление Свидетельств и выдачу их гражданам – участникам Мероприятия в соответствии со списком граждан-участников Мероприятия-получателей Субсидий в соответствующем году, утвержденным Департаментом.</w:t>
      </w:r>
    </w:p>
    <w:p w14:paraId="040F84D7" w14:textId="77777777" w:rsidR="00944A65" w:rsidRPr="00B7276C" w:rsidRDefault="00944A65" w:rsidP="00944A65">
      <w:pPr>
        <w:ind w:firstLine="708"/>
        <w:jc w:val="both"/>
        <w:rPr>
          <w:sz w:val="28"/>
          <w:szCs w:val="28"/>
        </w:rPr>
      </w:pPr>
      <w:r w:rsidRPr="00B7276C">
        <w:rPr>
          <w:sz w:val="28"/>
          <w:szCs w:val="28"/>
        </w:rPr>
        <w:lastRenderedPageBreak/>
        <w:t>2.1.7. Осуществляет иные полномочия, предусмотренные соответствующими нормативными правовыми актами, а также необходимые для надлежащего осуществления деятельности Комиссии.</w:t>
      </w:r>
    </w:p>
    <w:p w14:paraId="6267D1A5" w14:textId="77777777" w:rsidR="00944A65" w:rsidRPr="00B7276C" w:rsidRDefault="00944A65" w:rsidP="00944A65">
      <w:pPr>
        <w:ind w:firstLine="708"/>
        <w:jc w:val="both"/>
        <w:rPr>
          <w:sz w:val="28"/>
          <w:szCs w:val="28"/>
        </w:rPr>
      </w:pPr>
      <w:r w:rsidRPr="00B7276C">
        <w:rPr>
          <w:sz w:val="28"/>
          <w:szCs w:val="28"/>
        </w:rPr>
        <w:t>2.1.8.Председатель Комиссии:</w:t>
      </w:r>
    </w:p>
    <w:p w14:paraId="43E280DB" w14:textId="77777777" w:rsidR="00944A65" w:rsidRPr="00B7276C" w:rsidRDefault="00944A65" w:rsidP="00944A65">
      <w:pPr>
        <w:ind w:firstLine="708"/>
        <w:jc w:val="both"/>
        <w:rPr>
          <w:sz w:val="28"/>
          <w:szCs w:val="28"/>
        </w:rPr>
      </w:pPr>
      <w:r w:rsidRPr="00B7276C">
        <w:rPr>
          <w:sz w:val="28"/>
          <w:szCs w:val="28"/>
        </w:rPr>
        <w:t>- руководит деятельностью Комиссии;</w:t>
      </w:r>
    </w:p>
    <w:p w14:paraId="63762A32" w14:textId="77777777" w:rsidR="00944A65" w:rsidRPr="00B7276C" w:rsidRDefault="00944A65" w:rsidP="00944A65">
      <w:pPr>
        <w:ind w:firstLine="708"/>
        <w:jc w:val="both"/>
        <w:rPr>
          <w:sz w:val="28"/>
          <w:szCs w:val="28"/>
        </w:rPr>
      </w:pPr>
      <w:r w:rsidRPr="00B7276C">
        <w:rPr>
          <w:sz w:val="28"/>
          <w:szCs w:val="28"/>
        </w:rPr>
        <w:t>- председательствует на заседаниях Комиссии, организует её работу;</w:t>
      </w:r>
    </w:p>
    <w:p w14:paraId="473DBBCC" w14:textId="77777777" w:rsidR="00944A65" w:rsidRPr="00B7276C" w:rsidRDefault="00944A65" w:rsidP="00944A65">
      <w:pPr>
        <w:ind w:firstLine="708"/>
        <w:jc w:val="both"/>
        <w:rPr>
          <w:sz w:val="28"/>
          <w:szCs w:val="28"/>
        </w:rPr>
      </w:pPr>
      <w:r w:rsidRPr="00B7276C">
        <w:rPr>
          <w:sz w:val="28"/>
          <w:szCs w:val="28"/>
        </w:rPr>
        <w:t>- назначает дату заседания Комиссии;</w:t>
      </w:r>
    </w:p>
    <w:p w14:paraId="265A4FB6" w14:textId="77777777" w:rsidR="00944A65" w:rsidRPr="00B7276C" w:rsidRDefault="00944A65" w:rsidP="00944A65">
      <w:pPr>
        <w:ind w:firstLine="708"/>
        <w:jc w:val="both"/>
        <w:rPr>
          <w:sz w:val="28"/>
          <w:szCs w:val="28"/>
        </w:rPr>
      </w:pPr>
      <w:r w:rsidRPr="00B7276C">
        <w:rPr>
          <w:sz w:val="28"/>
          <w:szCs w:val="28"/>
        </w:rPr>
        <w:t>-осуществляет контроль за использованием принятых Комиссией решений;</w:t>
      </w:r>
    </w:p>
    <w:p w14:paraId="71B0C158" w14:textId="77777777" w:rsidR="00944A65" w:rsidRPr="00B7276C" w:rsidRDefault="00944A65" w:rsidP="00944A65">
      <w:pPr>
        <w:ind w:firstLine="708"/>
        <w:jc w:val="both"/>
        <w:rPr>
          <w:sz w:val="28"/>
          <w:szCs w:val="28"/>
        </w:rPr>
      </w:pPr>
      <w:r w:rsidRPr="00B7276C">
        <w:rPr>
          <w:sz w:val="28"/>
          <w:szCs w:val="28"/>
        </w:rPr>
        <w:t>- организовывает ознакомление членов Комиссии с заявлениями и иными документами, представленными гражданами для участия в Мероприятии;</w:t>
      </w:r>
    </w:p>
    <w:p w14:paraId="24F65112" w14:textId="77777777" w:rsidR="00944A65" w:rsidRPr="00B7276C" w:rsidRDefault="00944A65" w:rsidP="00944A65">
      <w:pPr>
        <w:ind w:firstLine="708"/>
        <w:jc w:val="both"/>
        <w:rPr>
          <w:sz w:val="28"/>
          <w:szCs w:val="28"/>
        </w:rPr>
      </w:pPr>
      <w:r w:rsidRPr="00B7276C">
        <w:rPr>
          <w:sz w:val="28"/>
          <w:szCs w:val="28"/>
        </w:rPr>
        <w:t>- осуществляет иные полномочия, необходимые для организации надлежащей деятельности Комиссии.</w:t>
      </w:r>
    </w:p>
    <w:p w14:paraId="1890DC02" w14:textId="77777777" w:rsidR="00944A65" w:rsidRPr="00B7276C" w:rsidRDefault="00944A65" w:rsidP="00944A65">
      <w:pPr>
        <w:ind w:firstLine="708"/>
        <w:jc w:val="both"/>
        <w:rPr>
          <w:sz w:val="28"/>
          <w:szCs w:val="28"/>
        </w:rPr>
      </w:pPr>
      <w:r w:rsidRPr="00B7276C">
        <w:rPr>
          <w:sz w:val="28"/>
          <w:szCs w:val="28"/>
        </w:rPr>
        <w:t>2.1.9.При временном отсутствии Председателя Комиссии его полномочия исполняет заместитель.</w:t>
      </w:r>
    </w:p>
    <w:p w14:paraId="0855029C" w14:textId="77777777" w:rsidR="00944A65" w:rsidRPr="00B7276C" w:rsidRDefault="00944A65" w:rsidP="00944A65">
      <w:pPr>
        <w:ind w:firstLine="708"/>
        <w:jc w:val="both"/>
        <w:rPr>
          <w:sz w:val="28"/>
          <w:szCs w:val="28"/>
        </w:rPr>
      </w:pPr>
      <w:r w:rsidRPr="00B7276C">
        <w:rPr>
          <w:sz w:val="28"/>
          <w:szCs w:val="28"/>
        </w:rPr>
        <w:t>2.1.10.Секретарь комиссии:</w:t>
      </w:r>
    </w:p>
    <w:p w14:paraId="4051D1E5" w14:textId="77777777" w:rsidR="00944A65" w:rsidRPr="00B7276C" w:rsidRDefault="00944A65" w:rsidP="00944A65">
      <w:pPr>
        <w:ind w:firstLine="720"/>
        <w:jc w:val="both"/>
        <w:rPr>
          <w:sz w:val="28"/>
          <w:szCs w:val="28"/>
        </w:rPr>
      </w:pPr>
      <w:r w:rsidRPr="00B7276C">
        <w:rPr>
          <w:sz w:val="28"/>
          <w:szCs w:val="28"/>
        </w:rPr>
        <w:t>- осуществляет прием заявлений от граждан.</w:t>
      </w:r>
    </w:p>
    <w:p w14:paraId="1DEE1303" w14:textId="77777777" w:rsidR="00944A65" w:rsidRPr="00B7276C" w:rsidRDefault="00944A65" w:rsidP="00944A65">
      <w:pPr>
        <w:ind w:firstLine="720"/>
        <w:jc w:val="both"/>
        <w:rPr>
          <w:sz w:val="28"/>
          <w:szCs w:val="28"/>
        </w:rPr>
      </w:pPr>
      <w:r w:rsidRPr="00B7276C">
        <w:rPr>
          <w:sz w:val="28"/>
          <w:szCs w:val="28"/>
        </w:rPr>
        <w:t>- оформляет протоколы заседаний комиссии, ведет учет очередности граждан на получение субсидий.</w:t>
      </w:r>
    </w:p>
    <w:p w14:paraId="515C253E" w14:textId="77777777" w:rsidR="00944A65" w:rsidRPr="00B7276C" w:rsidRDefault="00944A65" w:rsidP="00944A65">
      <w:pPr>
        <w:ind w:firstLine="720"/>
        <w:jc w:val="both"/>
        <w:rPr>
          <w:sz w:val="28"/>
          <w:szCs w:val="28"/>
        </w:rPr>
      </w:pPr>
      <w:r w:rsidRPr="00B7276C">
        <w:rPr>
          <w:sz w:val="28"/>
          <w:szCs w:val="28"/>
        </w:rPr>
        <w:t>2.1.11.Члены Комиссии:</w:t>
      </w:r>
    </w:p>
    <w:p w14:paraId="570D9C7B" w14:textId="77777777" w:rsidR="00944A65" w:rsidRPr="00B7276C" w:rsidRDefault="00944A65" w:rsidP="00944A65">
      <w:pPr>
        <w:ind w:firstLine="720"/>
        <w:jc w:val="both"/>
        <w:rPr>
          <w:sz w:val="28"/>
          <w:szCs w:val="28"/>
        </w:rPr>
      </w:pPr>
      <w:r w:rsidRPr="00B7276C">
        <w:rPr>
          <w:sz w:val="28"/>
          <w:szCs w:val="28"/>
        </w:rPr>
        <w:t>- знакомятся с заявлениями и осуществляют проверку сведений, содержащихся в документах, поступивших от граждан для участия в Мероприятии.</w:t>
      </w:r>
    </w:p>
    <w:p w14:paraId="4038F62C" w14:textId="77777777" w:rsidR="00944A65" w:rsidRPr="00B7276C" w:rsidRDefault="00944A65" w:rsidP="00944A65">
      <w:pPr>
        <w:ind w:firstLine="720"/>
        <w:jc w:val="both"/>
        <w:rPr>
          <w:sz w:val="28"/>
          <w:szCs w:val="28"/>
        </w:rPr>
      </w:pPr>
      <w:r w:rsidRPr="00B7276C">
        <w:rPr>
          <w:sz w:val="28"/>
          <w:szCs w:val="28"/>
        </w:rPr>
        <w:t>- участвуют в заседаниях Комиссии лично без права замены.</w:t>
      </w:r>
    </w:p>
    <w:p w14:paraId="6448C781" w14:textId="77777777" w:rsidR="00944A65" w:rsidRPr="00B7276C" w:rsidRDefault="00944A65" w:rsidP="00944A65">
      <w:pPr>
        <w:ind w:firstLine="720"/>
        <w:jc w:val="both"/>
        <w:rPr>
          <w:sz w:val="28"/>
          <w:szCs w:val="28"/>
        </w:rPr>
      </w:pPr>
      <w:r w:rsidRPr="00B7276C">
        <w:rPr>
          <w:sz w:val="28"/>
          <w:szCs w:val="28"/>
        </w:rPr>
        <w:t>- подписывают протоколы заседания Комиссии, а при необходимости и наличии соответствующего решения иные документы;</w:t>
      </w:r>
    </w:p>
    <w:p w14:paraId="571A91AE" w14:textId="77777777" w:rsidR="00944A65" w:rsidRPr="00B7276C" w:rsidRDefault="00944A65" w:rsidP="00944A65">
      <w:pPr>
        <w:ind w:firstLine="720"/>
        <w:jc w:val="both"/>
        <w:rPr>
          <w:sz w:val="28"/>
          <w:szCs w:val="28"/>
        </w:rPr>
      </w:pPr>
      <w:r w:rsidRPr="00B7276C">
        <w:rPr>
          <w:sz w:val="28"/>
          <w:szCs w:val="28"/>
        </w:rPr>
        <w:t>- осуществляют иные полномочия, предусмотренные нормативными правовыми актами, а также необходимые для надлежащего осуществления своей деятельности.</w:t>
      </w:r>
    </w:p>
    <w:p w14:paraId="315396AE" w14:textId="77777777" w:rsidR="00944A65" w:rsidRPr="00B7276C" w:rsidRDefault="00944A65" w:rsidP="00944A65">
      <w:pPr>
        <w:ind w:firstLine="708"/>
        <w:jc w:val="both"/>
        <w:rPr>
          <w:sz w:val="28"/>
          <w:szCs w:val="28"/>
        </w:rPr>
      </w:pPr>
    </w:p>
    <w:p w14:paraId="6EC85C36" w14:textId="77777777" w:rsidR="00944A65" w:rsidRPr="00B7276C" w:rsidRDefault="00944A65" w:rsidP="00944A65">
      <w:pPr>
        <w:ind w:firstLine="708"/>
        <w:jc w:val="center"/>
        <w:rPr>
          <w:b/>
          <w:sz w:val="28"/>
          <w:szCs w:val="28"/>
        </w:rPr>
      </w:pPr>
      <w:r w:rsidRPr="00B7276C">
        <w:rPr>
          <w:b/>
          <w:sz w:val="28"/>
          <w:szCs w:val="28"/>
        </w:rPr>
        <w:t>3. Порядок организации деятельности Комиссии</w:t>
      </w:r>
    </w:p>
    <w:p w14:paraId="17867D01" w14:textId="77777777" w:rsidR="00944A65" w:rsidRPr="00B7276C" w:rsidRDefault="00944A65" w:rsidP="00944A65">
      <w:pPr>
        <w:ind w:firstLine="708"/>
        <w:jc w:val="both"/>
        <w:rPr>
          <w:sz w:val="28"/>
          <w:szCs w:val="28"/>
        </w:rPr>
      </w:pPr>
    </w:p>
    <w:p w14:paraId="1D764CBB" w14:textId="77777777" w:rsidR="00944A65" w:rsidRPr="00B7276C" w:rsidRDefault="00944A65" w:rsidP="00944A65">
      <w:pPr>
        <w:ind w:firstLine="708"/>
        <w:jc w:val="both"/>
        <w:rPr>
          <w:sz w:val="28"/>
          <w:szCs w:val="28"/>
        </w:rPr>
      </w:pPr>
      <w:r w:rsidRPr="00B7276C">
        <w:rPr>
          <w:sz w:val="28"/>
          <w:szCs w:val="28"/>
        </w:rPr>
        <w:t>3.1.Все решения Комиссии принимаются на заседаниях Комиссии.</w:t>
      </w:r>
    </w:p>
    <w:p w14:paraId="5E6A72B4" w14:textId="77777777" w:rsidR="00944A65" w:rsidRPr="00B7276C" w:rsidRDefault="00944A65" w:rsidP="00944A65">
      <w:pPr>
        <w:ind w:firstLine="708"/>
        <w:jc w:val="both"/>
        <w:rPr>
          <w:sz w:val="28"/>
          <w:szCs w:val="28"/>
        </w:rPr>
      </w:pPr>
      <w:r w:rsidRPr="00B7276C">
        <w:rPr>
          <w:sz w:val="28"/>
          <w:szCs w:val="28"/>
        </w:rPr>
        <w:t>3.2.О дате, времени и месте заседания Комиссии члены Комиссии уведомляются устно.</w:t>
      </w:r>
    </w:p>
    <w:p w14:paraId="34BF5C40" w14:textId="77777777" w:rsidR="00944A65" w:rsidRPr="00B7276C" w:rsidRDefault="00944A65" w:rsidP="00944A65">
      <w:pPr>
        <w:ind w:firstLine="708"/>
        <w:jc w:val="both"/>
        <w:rPr>
          <w:sz w:val="28"/>
          <w:szCs w:val="28"/>
        </w:rPr>
      </w:pPr>
      <w:r w:rsidRPr="00B7276C">
        <w:rPr>
          <w:sz w:val="28"/>
          <w:szCs w:val="28"/>
        </w:rPr>
        <w:t>3.3.До начала заседания Комиссии членам Комиссии должна быть предоставлена возможность ознакомления с заявлениями и иными документами, представленными гражданами. Члены Комиссии могут знакомиться с заявлениями и иными документами, представленными для участия в Мероприятии, в любой день в рабочее время в отделе экономики и предпринимательства Администрации Комсомольского муниципального района.</w:t>
      </w:r>
    </w:p>
    <w:p w14:paraId="2C42DC91" w14:textId="77777777" w:rsidR="00944A65" w:rsidRPr="00B7276C" w:rsidRDefault="00944A65" w:rsidP="00944A65">
      <w:pPr>
        <w:ind w:firstLine="708"/>
        <w:jc w:val="both"/>
        <w:rPr>
          <w:sz w:val="28"/>
          <w:szCs w:val="28"/>
        </w:rPr>
      </w:pPr>
      <w:r w:rsidRPr="00B7276C">
        <w:rPr>
          <w:sz w:val="28"/>
          <w:szCs w:val="28"/>
        </w:rPr>
        <w:t>3.4. Заседания Комиссии проводятся по мере необходимости.</w:t>
      </w:r>
    </w:p>
    <w:p w14:paraId="1C146DEF" w14:textId="77777777" w:rsidR="00944A65" w:rsidRPr="00B7276C" w:rsidRDefault="00944A65" w:rsidP="00944A65">
      <w:pPr>
        <w:ind w:firstLine="708"/>
        <w:jc w:val="both"/>
        <w:rPr>
          <w:sz w:val="28"/>
          <w:szCs w:val="28"/>
        </w:rPr>
      </w:pPr>
      <w:r w:rsidRPr="00B7276C">
        <w:rPr>
          <w:sz w:val="28"/>
          <w:szCs w:val="28"/>
        </w:rPr>
        <w:lastRenderedPageBreak/>
        <w:t>3.5. Заседания Комиссии является правомочным при участии в нем не менее 2/3 от общего числа её членов.</w:t>
      </w:r>
    </w:p>
    <w:p w14:paraId="56CA39B2" w14:textId="77777777" w:rsidR="00944A65" w:rsidRPr="00B7276C" w:rsidRDefault="00944A65" w:rsidP="00944A65">
      <w:pPr>
        <w:ind w:firstLine="708"/>
        <w:jc w:val="both"/>
        <w:rPr>
          <w:sz w:val="28"/>
          <w:szCs w:val="28"/>
        </w:rPr>
      </w:pPr>
      <w:r w:rsidRPr="00B7276C">
        <w:rPr>
          <w:sz w:val="28"/>
          <w:szCs w:val="28"/>
        </w:rPr>
        <w:t>3.6. Комиссия принимает решение по рассматриваемому вопросу путем открытого голосования.</w:t>
      </w:r>
    </w:p>
    <w:p w14:paraId="271453A2" w14:textId="77777777" w:rsidR="00944A65" w:rsidRPr="00B7276C" w:rsidRDefault="00944A65" w:rsidP="00944A65">
      <w:pPr>
        <w:ind w:firstLine="708"/>
        <w:jc w:val="both"/>
        <w:rPr>
          <w:sz w:val="28"/>
          <w:szCs w:val="28"/>
        </w:rPr>
      </w:pPr>
      <w:r w:rsidRPr="00B7276C">
        <w:rPr>
          <w:sz w:val="28"/>
          <w:szCs w:val="28"/>
        </w:rPr>
        <w:t>3.7.Решение Комиссии принимается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14:paraId="51D92BE4" w14:textId="77777777" w:rsidR="00944A65" w:rsidRPr="00B7276C" w:rsidRDefault="00944A65" w:rsidP="00944A65">
      <w:pPr>
        <w:ind w:firstLine="708"/>
        <w:jc w:val="both"/>
        <w:rPr>
          <w:sz w:val="28"/>
          <w:szCs w:val="28"/>
        </w:rPr>
      </w:pPr>
      <w:r w:rsidRPr="00B7276C">
        <w:rPr>
          <w:sz w:val="28"/>
          <w:szCs w:val="28"/>
        </w:rPr>
        <w:t>3.8. Член Комиссии, не согласный с принятым решением, вправе в письменном виде изложить свое особое мнение, которое прилагается к протоколу.</w:t>
      </w:r>
    </w:p>
    <w:p w14:paraId="1375B2F5" w14:textId="77777777" w:rsidR="00944A65" w:rsidRPr="00B7276C" w:rsidRDefault="00944A65" w:rsidP="00944A65">
      <w:pPr>
        <w:ind w:firstLine="708"/>
        <w:jc w:val="both"/>
        <w:rPr>
          <w:sz w:val="28"/>
          <w:szCs w:val="28"/>
        </w:rPr>
      </w:pPr>
      <w:r w:rsidRPr="00B7276C">
        <w:rPr>
          <w:sz w:val="28"/>
          <w:szCs w:val="28"/>
        </w:rPr>
        <w:t>Информация о наличии особого мнения члена Комиссии отражается в соответствующем протоколе заседания Комиссии. Особое мнение члена Комиссии может быть представлено для ознакомления любому  заинтересованному лицу по его желанию.</w:t>
      </w:r>
    </w:p>
    <w:p w14:paraId="255F0E6A" w14:textId="77777777" w:rsidR="00944A65" w:rsidRPr="00B7276C" w:rsidRDefault="00944A65" w:rsidP="00944A65">
      <w:pPr>
        <w:ind w:firstLine="708"/>
        <w:jc w:val="both"/>
        <w:rPr>
          <w:sz w:val="28"/>
          <w:szCs w:val="28"/>
        </w:rPr>
      </w:pPr>
      <w:r w:rsidRPr="00B7276C">
        <w:rPr>
          <w:sz w:val="28"/>
          <w:szCs w:val="28"/>
        </w:rPr>
        <w:t>3.9. Все решения Комиссии оформляются протоколами, которые подписываются председателем Комиссии и всеми членами Комиссии, присутствующими на заседании.</w:t>
      </w:r>
    </w:p>
    <w:p w14:paraId="73445993" w14:textId="77777777" w:rsidR="00944A65" w:rsidRPr="00B7276C" w:rsidRDefault="00944A65" w:rsidP="00944A65">
      <w:pPr>
        <w:pStyle w:val="ConsPlusTitle"/>
        <w:jc w:val="right"/>
        <w:rPr>
          <w:rFonts w:ascii="Times New Roman" w:eastAsiaTheme="minorEastAsia" w:hAnsi="Times New Roman" w:cs="Times New Roman"/>
          <w:b w:val="0"/>
          <w:sz w:val="28"/>
          <w:szCs w:val="28"/>
        </w:rPr>
      </w:pPr>
      <w:r w:rsidRPr="00B7276C">
        <w:rPr>
          <w:rFonts w:ascii="Times New Roman" w:hAnsi="Times New Roman" w:cs="Times New Roman"/>
          <w:b w:val="0"/>
          <w:sz w:val="28"/>
          <w:szCs w:val="28"/>
        </w:rPr>
        <w:t xml:space="preserve">Приложение </w:t>
      </w:r>
    </w:p>
    <w:p w14:paraId="202D5F3B" w14:textId="77777777" w:rsidR="00944A65" w:rsidRPr="00B7276C" w:rsidRDefault="00944A65" w:rsidP="00944A65">
      <w:pPr>
        <w:pStyle w:val="ConsPlusTitle"/>
        <w:jc w:val="right"/>
        <w:rPr>
          <w:rFonts w:ascii="Times New Roman" w:hAnsi="Times New Roman" w:cs="Times New Roman"/>
          <w:b w:val="0"/>
          <w:sz w:val="28"/>
          <w:szCs w:val="28"/>
        </w:rPr>
      </w:pPr>
      <w:r w:rsidRPr="00B7276C">
        <w:rPr>
          <w:rFonts w:ascii="Times New Roman" w:hAnsi="Times New Roman" w:cs="Times New Roman"/>
          <w:b w:val="0"/>
          <w:sz w:val="28"/>
          <w:szCs w:val="28"/>
        </w:rPr>
        <w:t>к Положению</w:t>
      </w:r>
    </w:p>
    <w:p w14:paraId="07AB139C" w14:textId="77777777" w:rsidR="00944A65" w:rsidRPr="00B7276C" w:rsidRDefault="00944A65" w:rsidP="00944A65">
      <w:pPr>
        <w:jc w:val="center"/>
        <w:rPr>
          <w:b/>
          <w:sz w:val="28"/>
          <w:szCs w:val="28"/>
        </w:rPr>
      </w:pPr>
    </w:p>
    <w:p w14:paraId="491BEB7D" w14:textId="77777777" w:rsidR="00944A65" w:rsidRPr="00B7276C" w:rsidRDefault="00944A65" w:rsidP="00944A65">
      <w:pPr>
        <w:jc w:val="center"/>
        <w:rPr>
          <w:b/>
          <w:sz w:val="28"/>
          <w:szCs w:val="28"/>
        </w:rPr>
      </w:pPr>
      <w:r w:rsidRPr="00B7276C">
        <w:rPr>
          <w:b/>
          <w:sz w:val="28"/>
          <w:szCs w:val="28"/>
        </w:rPr>
        <w:t>СОСТАВ КОМИССИИ</w:t>
      </w:r>
    </w:p>
    <w:p w14:paraId="4F25ED81" w14:textId="77777777" w:rsidR="00944A65" w:rsidRPr="00B7276C" w:rsidRDefault="00944A65" w:rsidP="00944A65">
      <w:pPr>
        <w:ind w:firstLine="708"/>
        <w:jc w:val="center"/>
        <w:rPr>
          <w:b/>
          <w:sz w:val="28"/>
          <w:szCs w:val="28"/>
        </w:rPr>
      </w:pPr>
      <w:r w:rsidRPr="00B7276C">
        <w:rPr>
          <w:b/>
          <w:sz w:val="28"/>
          <w:szCs w:val="28"/>
        </w:rPr>
        <w:t xml:space="preserve">по реализации ведомственного проекта «Государственная поддержка граждан в сфере ипотечного жилищного кредитования» </w:t>
      </w:r>
    </w:p>
    <w:p w14:paraId="7D15588F" w14:textId="77777777" w:rsidR="00944A65" w:rsidRPr="00B7276C" w:rsidRDefault="00944A65" w:rsidP="00944A65">
      <w:pPr>
        <w:ind w:firstLine="720"/>
        <w:jc w:val="both"/>
        <w:rPr>
          <w:sz w:val="28"/>
          <w:szCs w:val="28"/>
        </w:rPr>
      </w:pPr>
    </w:p>
    <w:p w14:paraId="36F358F7" w14:textId="77777777" w:rsidR="00944A65" w:rsidRPr="00B7276C" w:rsidRDefault="00944A65" w:rsidP="00944A6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7276C">
        <w:rPr>
          <w:rFonts w:ascii="Times New Roman" w:hAnsi="Times New Roman" w:cs="Times New Roman"/>
          <w:b/>
          <w:sz w:val="28"/>
          <w:szCs w:val="28"/>
        </w:rPr>
        <w:t xml:space="preserve">         Мусина Е.Г.,</w:t>
      </w:r>
      <w:r w:rsidRPr="00B7276C">
        <w:rPr>
          <w:rFonts w:ascii="Times New Roman" w:hAnsi="Times New Roman" w:cs="Times New Roman"/>
          <w:sz w:val="28"/>
          <w:szCs w:val="28"/>
        </w:rPr>
        <w:t xml:space="preserve"> заместитель главы Администрации Комсомольского муниципального района, начальник отдела по муниципальным закупкам - </w:t>
      </w:r>
      <w:r w:rsidRPr="00B7276C">
        <w:rPr>
          <w:rFonts w:ascii="Times New Roman" w:hAnsi="Times New Roman" w:cs="Times New Roman"/>
          <w:b/>
          <w:sz w:val="28"/>
          <w:szCs w:val="28"/>
        </w:rPr>
        <w:t>председатель комиссии</w:t>
      </w:r>
      <w:r w:rsidRPr="00B7276C">
        <w:rPr>
          <w:rFonts w:ascii="Times New Roman" w:hAnsi="Times New Roman" w:cs="Times New Roman"/>
          <w:sz w:val="28"/>
          <w:szCs w:val="28"/>
        </w:rPr>
        <w:t>;</w:t>
      </w:r>
    </w:p>
    <w:p w14:paraId="30A8CEAD" w14:textId="77777777" w:rsidR="00944A65" w:rsidRPr="00B7276C" w:rsidRDefault="00944A65" w:rsidP="00944A65">
      <w:pPr>
        <w:ind w:firstLine="720"/>
        <w:jc w:val="both"/>
        <w:rPr>
          <w:sz w:val="28"/>
          <w:szCs w:val="28"/>
        </w:rPr>
      </w:pPr>
    </w:p>
    <w:p w14:paraId="570D9F9C" w14:textId="77777777" w:rsidR="00944A65" w:rsidRPr="00B7276C" w:rsidRDefault="00944A65" w:rsidP="00944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B7276C">
        <w:rPr>
          <w:b/>
          <w:sz w:val="28"/>
          <w:szCs w:val="28"/>
        </w:rPr>
        <w:t>Ежова Т.Б.</w:t>
      </w:r>
      <w:r w:rsidRPr="00B7276C">
        <w:rPr>
          <w:sz w:val="28"/>
          <w:szCs w:val="28"/>
        </w:rPr>
        <w:t xml:space="preserve">, начальник отдела экономики и предпринимательства Администрации Комсомольского муниципального района - </w:t>
      </w:r>
      <w:r w:rsidRPr="00B7276C">
        <w:rPr>
          <w:b/>
          <w:sz w:val="28"/>
          <w:szCs w:val="28"/>
        </w:rPr>
        <w:t>заместитель председателя комиссии;</w:t>
      </w:r>
    </w:p>
    <w:p w14:paraId="40B0F891" w14:textId="77777777" w:rsidR="00944A65" w:rsidRPr="00B7276C" w:rsidRDefault="00944A65" w:rsidP="00944A65">
      <w:pPr>
        <w:ind w:firstLine="720"/>
        <w:jc w:val="both"/>
        <w:rPr>
          <w:sz w:val="28"/>
          <w:szCs w:val="28"/>
        </w:rPr>
      </w:pPr>
    </w:p>
    <w:p w14:paraId="603CA4CC" w14:textId="77777777" w:rsidR="00944A65" w:rsidRPr="00B7276C" w:rsidRDefault="00944A65" w:rsidP="00944A65">
      <w:pPr>
        <w:ind w:firstLine="720"/>
        <w:jc w:val="both"/>
        <w:rPr>
          <w:b/>
          <w:sz w:val="28"/>
          <w:szCs w:val="28"/>
        </w:rPr>
      </w:pPr>
      <w:r w:rsidRPr="00B7276C">
        <w:rPr>
          <w:b/>
          <w:sz w:val="28"/>
          <w:szCs w:val="28"/>
        </w:rPr>
        <w:t>Молчанова Г.А</w:t>
      </w:r>
      <w:r w:rsidRPr="00B7276C">
        <w:rPr>
          <w:sz w:val="28"/>
          <w:szCs w:val="28"/>
        </w:rPr>
        <w:t xml:space="preserve">., консультант  отдела экономики и предпринимательства Администрации Комсомольского муниципального района - </w:t>
      </w:r>
      <w:r w:rsidRPr="00B7276C">
        <w:rPr>
          <w:b/>
          <w:sz w:val="28"/>
          <w:szCs w:val="28"/>
        </w:rPr>
        <w:t>секретарь комиссии;</w:t>
      </w:r>
    </w:p>
    <w:p w14:paraId="118B02F3" w14:textId="77777777" w:rsidR="00944A65" w:rsidRPr="00B7276C" w:rsidRDefault="00944A65" w:rsidP="00944A65">
      <w:pPr>
        <w:jc w:val="both"/>
        <w:rPr>
          <w:sz w:val="28"/>
          <w:szCs w:val="28"/>
        </w:rPr>
      </w:pPr>
    </w:p>
    <w:p w14:paraId="1CFCD9C7" w14:textId="77777777" w:rsidR="00944A65" w:rsidRPr="00B7276C" w:rsidRDefault="00944A65" w:rsidP="00944A65">
      <w:pPr>
        <w:ind w:firstLine="720"/>
        <w:jc w:val="both"/>
        <w:rPr>
          <w:sz w:val="28"/>
          <w:szCs w:val="28"/>
        </w:rPr>
      </w:pPr>
      <w:r w:rsidRPr="00B7276C">
        <w:rPr>
          <w:b/>
          <w:sz w:val="28"/>
          <w:szCs w:val="28"/>
        </w:rPr>
        <w:t>Матвеичева Ю.Е.</w:t>
      </w:r>
      <w:r w:rsidRPr="00B7276C">
        <w:rPr>
          <w:sz w:val="28"/>
          <w:szCs w:val="28"/>
        </w:rPr>
        <w:t xml:space="preserve">, консультант юридического отдела Администрации Комсомольского муниципального района - </w:t>
      </w:r>
      <w:r w:rsidRPr="00B7276C">
        <w:rPr>
          <w:b/>
          <w:sz w:val="28"/>
          <w:szCs w:val="28"/>
        </w:rPr>
        <w:t>член комиссии</w:t>
      </w:r>
      <w:r w:rsidRPr="00B7276C">
        <w:rPr>
          <w:sz w:val="28"/>
          <w:szCs w:val="28"/>
        </w:rPr>
        <w:t>;</w:t>
      </w:r>
    </w:p>
    <w:p w14:paraId="2B3B754B" w14:textId="77777777" w:rsidR="00944A65" w:rsidRPr="00B7276C" w:rsidRDefault="00944A65" w:rsidP="00944A65">
      <w:pPr>
        <w:ind w:firstLine="720"/>
        <w:jc w:val="both"/>
        <w:rPr>
          <w:sz w:val="28"/>
          <w:szCs w:val="28"/>
        </w:rPr>
      </w:pPr>
    </w:p>
    <w:p w14:paraId="230F9B75" w14:textId="77777777" w:rsidR="00944A65" w:rsidRPr="00B7276C" w:rsidRDefault="00944A65" w:rsidP="00944A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B7276C">
        <w:rPr>
          <w:b/>
          <w:sz w:val="28"/>
          <w:szCs w:val="28"/>
        </w:rPr>
        <w:t xml:space="preserve">Новикова И.Г., </w:t>
      </w:r>
      <w:r w:rsidRPr="00B7276C">
        <w:rPr>
          <w:sz w:val="28"/>
          <w:szCs w:val="28"/>
        </w:rPr>
        <w:t xml:space="preserve">начальник Управления по вопросу развития инфраструктуры Администрации Комсомольского муниципального района -  </w:t>
      </w:r>
      <w:r w:rsidRPr="00B7276C">
        <w:rPr>
          <w:b/>
          <w:sz w:val="28"/>
          <w:szCs w:val="28"/>
        </w:rPr>
        <w:t>член комиссии;</w:t>
      </w:r>
    </w:p>
    <w:p w14:paraId="28CBAFD9" w14:textId="77777777" w:rsidR="00944A65" w:rsidRPr="00B7276C" w:rsidRDefault="00944A65" w:rsidP="00944A65">
      <w:pPr>
        <w:jc w:val="both"/>
        <w:rPr>
          <w:b/>
          <w:sz w:val="28"/>
          <w:szCs w:val="28"/>
        </w:rPr>
      </w:pPr>
    </w:p>
    <w:p w14:paraId="2925D13B" w14:textId="77777777" w:rsidR="00944A65" w:rsidRPr="00B7276C" w:rsidRDefault="00944A65" w:rsidP="00944A65">
      <w:pPr>
        <w:ind w:firstLine="720"/>
        <w:jc w:val="both"/>
        <w:rPr>
          <w:sz w:val="28"/>
          <w:szCs w:val="28"/>
        </w:rPr>
      </w:pPr>
      <w:r w:rsidRPr="00B7276C">
        <w:rPr>
          <w:sz w:val="28"/>
          <w:szCs w:val="28"/>
        </w:rPr>
        <w:t xml:space="preserve">Главы  сельских поселений  Комсомольского муниципального района -  </w:t>
      </w:r>
      <w:r w:rsidRPr="00B7276C">
        <w:rPr>
          <w:b/>
          <w:sz w:val="28"/>
          <w:szCs w:val="28"/>
        </w:rPr>
        <w:t>члены комиссии</w:t>
      </w:r>
      <w:r w:rsidRPr="00B7276C">
        <w:rPr>
          <w:sz w:val="28"/>
          <w:szCs w:val="28"/>
        </w:rPr>
        <w:t xml:space="preserve">  (по согласованию).</w:t>
      </w:r>
    </w:p>
    <w:p w14:paraId="7E7F0F13" w14:textId="6C3B1E94" w:rsidR="00944A65" w:rsidRPr="00B7276C" w:rsidRDefault="00944A65" w:rsidP="00944A65">
      <w:pPr>
        <w:jc w:val="center"/>
      </w:pPr>
      <w:r w:rsidRPr="00B7276C">
        <w:rPr>
          <w:noProof/>
        </w:rPr>
        <w:lastRenderedPageBreak/>
        <w:drawing>
          <wp:inline distT="0" distB="0" distL="0" distR="0" wp14:anchorId="0CBE603F" wp14:editId="5B808354">
            <wp:extent cx="542925" cy="6762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B7242F6" w14:textId="77777777" w:rsidR="00944A65" w:rsidRPr="00B7276C" w:rsidRDefault="00944A65" w:rsidP="00944A65">
      <w:pPr>
        <w:jc w:val="center"/>
      </w:pPr>
    </w:p>
    <w:p w14:paraId="197FC956" w14:textId="77777777" w:rsidR="00944A65" w:rsidRPr="00B7276C" w:rsidRDefault="00944A65" w:rsidP="00920C9B">
      <w:pPr>
        <w:pStyle w:val="1"/>
        <w:jc w:val="center"/>
        <w:rPr>
          <w:color w:val="003366"/>
          <w:sz w:val="36"/>
        </w:rPr>
      </w:pPr>
      <w:r w:rsidRPr="00B7276C">
        <w:rPr>
          <w:color w:val="003366"/>
          <w:sz w:val="36"/>
        </w:rPr>
        <w:t>ПОСТАНОВЛЕНИЕ</w:t>
      </w:r>
    </w:p>
    <w:p w14:paraId="565BA65B" w14:textId="77777777" w:rsidR="00944A65" w:rsidRPr="00B7276C" w:rsidRDefault="00944A65" w:rsidP="00944A65">
      <w:pPr>
        <w:jc w:val="center"/>
        <w:rPr>
          <w:b/>
          <w:color w:val="003366"/>
        </w:rPr>
      </w:pPr>
      <w:r w:rsidRPr="00B7276C">
        <w:rPr>
          <w:b/>
          <w:color w:val="003366"/>
        </w:rPr>
        <w:t>АДМИНИСТРАЦИИ</w:t>
      </w:r>
    </w:p>
    <w:p w14:paraId="1509E127"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370F64D1" w14:textId="77777777" w:rsidR="00944A65" w:rsidRPr="00B7276C" w:rsidRDefault="00944A65" w:rsidP="00944A65">
      <w:pPr>
        <w:jc w:val="center"/>
        <w:rPr>
          <w:b/>
          <w:color w:val="003366"/>
        </w:rPr>
      </w:pPr>
      <w:r w:rsidRPr="00B7276C">
        <w:rPr>
          <w:b/>
          <w:color w:val="003366"/>
        </w:rPr>
        <w:t>ИВАНОВСКОЙ ОБЛАСТИ</w:t>
      </w:r>
    </w:p>
    <w:p w14:paraId="649B82FC" w14:textId="77777777" w:rsidR="00944A65" w:rsidRPr="00B7276C" w:rsidRDefault="00944A65" w:rsidP="00944A6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44A65" w:rsidRPr="00B7276C" w14:paraId="2B33A695" w14:textId="77777777" w:rsidTr="00920C9B">
        <w:trPr>
          <w:trHeight w:val="100"/>
        </w:trPr>
        <w:tc>
          <w:tcPr>
            <w:tcW w:w="9072" w:type="dxa"/>
            <w:gridSpan w:val="10"/>
            <w:tcBorders>
              <w:top w:val="thinThickThinSmallGap" w:sz="24" w:space="0" w:color="auto"/>
              <w:left w:val="nil"/>
              <w:bottom w:val="nil"/>
              <w:right w:val="nil"/>
            </w:tcBorders>
          </w:tcPr>
          <w:p w14:paraId="3CFCEE51" w14:textId="77777777" w:rsidR="00944A65" w:rsidRPr="00B7276C" w:rsidRDefault="00944A65" w:rsidP="00920C9B">
            <w:pPr>
              <w:jc w:val="center"/>
              <w:rPr>
                <w:color w:val="003366"/>
              </w:rPr>
            </w:pPr>
            <w:r w:rsidRPr="00B7276C">
              <w:rPr>
                <w:color w:val="003366"/>
              </w:rPr>
              <w:t xml:space="preserve">155150, Ивановская область, </w:t>
            </w:r>
            <w:proofErr w:type="spellStart"/>
            <w:r w:rsidRPr="00B7276C">
              <w:rPr>
                <w:color w:val="003366"/>
              </w:rPr>
              <w:t>г.Комсомольск</w:t>
            </w:r>
            <w:proofErr w:type="spellEnd"/>
            <w:r w:rsidRPr="00B7276C">
              <w:rPr>
                <w:color w:val="003366"/>
              </w:rPr>
              <w:t>, ул.50 лет ВЛКСМ, д.2, ИНН 3714002224,КПП 371401001,</w:t>
            </w:r>
          </w:p>
          <w:p w14:paraId="4E4F5B10" w14:textId="77777777" w:rsidR="00944A65" w:rsidRPr="00B7276C" w:rsidRDefault="00944A65" w:rsidP="00920C9B">
            <w:pPr>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79" w:history="1">
              <w:r w:rsidRPr="00B7276C">
                <w:rPr>
                  <w:rStyle w:val="a5"/>
                </w:rPr>
                <w:t>admin.komsomolsk@mail.ru</w:t>
              </w:r>
            </w:hyperlink>
          </w:p>
          <w:p w14:paraId="55655325" w14:textId="77777777" w:rsidR="00944A65" w:rsidRPr="00B7276C" w:rsidRDefault="00944A65" w:rsidP="00920C9B">
            <w:pPr>
              <w:rPr>
                <w:color w:val="003366"/>
                <w:sz w:val="28"/>
                <w:szCs w:val="28"/>
              </w:rPr>
            </w:pPr>
          </w:p>
        </w:tc>
      </w:tr>
      <w:tr w:rsidR="00944A65" w:rsidRPr="00B7276C" w14:paraId="5C96C76E" w14:textId="77777777" w:rsidTr="00920C9B">
        <w:tblPrEx>
          <w:tblBorders>
            <w:top w:val="none" w:sz="0" w:space="0" w:color="auto"/>
          </w:tblBorders>
        </w:tblPrEx>
        <w:trPr>
          <w:gridAfter w:val="1"/>
          <w:wAfter w:w="497" w:type="dxa"/>
          <w:trHeight w:val="415"/>
        </w:trPr>
        <w:tc>
          <w:tcPr>
            <w:tcW w:w="1582" w:type="dxa"/>
          </w:tcPr>
          <w:p w14:paraId="778A6A6F" w14:textId="77777777" w:rsidR="00944A65" w:rsidRPr="00B7276C" w:rsidRDefault="00944A65" w:rsidP="00920C9B">
            <w:pPr>
              <w:ind w:right="-108"/>
              <w:jc w:val="center"/>
              <w:rPr>
                <w:sz w:val="28"/>
                <w:szCs w:val="28"/>
              </w:rPr>
            </w:pPr>
          </w:p>
        </w:tc>
        <w:tc>
          <w:tcPr>
            <w:tcW w:w="360" w:type="dxa"/>
          </w:tcPr>
          <w:p w14:paraId="14220908" w14:textId="77777777" w:rsidR="00944A65" w:rsidRPr="00B7276C" w:rsidRDefault="00944A65" w:rsidP="00920C9B">
            <w:pPr>
              <w:ind w:right="-108"/>
              <w:jc w:val="center"/>
              <w:rPr>
                <w:sz w:val="28"/>
                <w:szCs w:val="28"/>
              </w:rPr>
            </w:pPr>
          </w:p>
          <w:p w14:paraId="78C1302D" w14:textId="77777777" w:rsidR="00944A65" w:rsidRPr="00B7276C" w:rsidRDefault="00944A65" w:rsidP="00920C9B">
            <w:pPr>
              <w:ind w:right="-108"/>
              <w:jc w:val="center"/>
            </w:pPr>
            <w:r w:rsidRPr="00B7276C">
              <w:rPr>
                <w:sz w:val="28"/>
                <w:szCs w:val="28"/>
              </w:rPr>
              <w:t>«</w:t>
            </w:r>
          </w:p>
        </w:tc>
        <w:tc>
          <w:tcPr>
            <w:tcW w:w="610" w:type="dxa"/>
            <w:tcBorders>
              <w:bottom w:val="single" w:sz="4" w:space="0" w:color="auto"/>
            </w:tcBorders>
            <w:vAlign w:val="bottom"/>
          </w:tcPr>
          <w:p w14:paraId="26621800" w14:textId="77777777" w:rsidR="00944A65" w:rsidRPr="00B7276C" w:rsidRDefault="00944A65" w:rsidP="00920C9B">
            <w:pPr>
              <w:ind w:right="-108"/>
              <w:rPr>
                <w:sz w:val="28"/>
                <w:szCs w:val="28"/>
              </w:rPr>
            </w:pPr>
            <w:r w:rsidRPr="00B7276C">
              <w:rPr>
                <w:sz w:val="28"/>
                <w:szCs w:val="28"/>
              </w:rPr>
              <w:t xml:space="preserve"> 24</w:t>
            </w:r>
          </w:p>
        </w:tc>
        <w:tc>
          <w:tcPr>
            <w:tcW w:w="540" w:type="dxa"/>
            <w:vAlign w:val="bottom"/>
          </w:tcPr>
          <w:p w14:paraId="1C3F6FF9" w14:textId="77777777" w:rsidR="00944A65" w:rsidRPr="00B7276C" w:rsidRDefault="00944A65" w:rsidP="00920C9B">
            <w:pPr>
              <w:ind w:left="-734" w:firstLine="720"/>
              <w:rPr>
                <w:sz w:val="28"/>
                <w:szCs w:val="28"/>
              </w:rPr>
            </w:pPr>
            <w:r w:rsidRPr="00B7276C">
              <w:rPr>
                <w:sz w:val="28"/>
                <w:szCs w:val="28"/>
              </w:rPr>
              <w:t>»</w:t>
            </w:r>
          </w:p>
        </w:tc>
        <w:tc>
          <w:tcPr>
            <w:tcW w:w="1728" w:type="dxa"/>
            <w:tcBorders>
              <w:bottom w:val="single" w:sz="4" w:space="0" w:color="auto"/>
            </w:tcBorders>
            <w:vAlign w:val="bottom"/>
          </w:tcPr>
          <w:p w14:paraId="48B7713B" w14:textId="77777777" w:rsidR="00944A65" w:rsidRPr="00B7276C" w:rsidRDefault="00944A65" w:rsidP="00920C9B">
            <w:pPr>
              <w:jc w:val="center"/>
              <w:rPr>
                <w:sz w:val="28"/>
                <w:szCs w:val="28"/>
              </w:rPr>
            </w:pPr>
            <w:r w:rsidRPr="00B7276C">
              <w:rPr>
                <w:sz w:val="28"/>
                <w:szCs w:val="28"/>
              </w:rPr>
              <w:t>марта</w:t>
            </w:r>
          </w:p>
        </w:tc>
        <w:tc>
          <w:tcPr>
            <w:tcW w:w="1417" w:type="dxa"/>
            <w:vAlign w:val="bottom"/>
          </w:tcPr>
          <w:p w14:paraId="407FD31A" w14:textId="77777777" w:rsidR="00944A65" w:rsidRPr="00B7276C" w:rsidRDefault="00944A65" w:rsidP="00920C9B">
            <w:pPr>
              <w:rPr>
                <w:sz w:val="28"/>
                <w:szCs w:val="28"/>
              </w:rPr>
            </w:pPr>
            <w:r w:rsidRPr="00B7276C">
              <w:rPr>
                <w:sz w:val="28"/>
                <w:szCs w:val="28"/>
              </w:rPr>
              <w:t>2025г.  №</w:t>
            </w:r>
          </w:p>
        </w:tc>
        <w:tc>
          <w:tcPr>
            <w:tcW w:w="1038" w:type="dxa"/>
            <w:tcBorders>
              <w:left w:val="nil"/>
              <w:bottom w:val="single" w:sz="4" w:space="0" w:color="auto"/>
            </w:tcBorders>
            <w:vAlign w:val="bottom"/>
          </w:tcPr>
          <w:p w14:paraId="02D27127" w14:textId="77777777" w:rsidR="00944A65" w:rsidRPr="00B7276C" w:rsidRDefault="00944A65" w:rsidP="00920C9B">
            <w:pPr>
              <w:jc w:val="center"/>
              <w:rPr>
                <w:sz w:val="28"/>
                <w:szCs w:val="28"/>
              </w:rPr>
            </w:pPr>
            <w:r w:rsidRPr="00B7276C">
              <w:rPr>
                <w:sz w:val="28"/>
                <w:szCs w:val="28"/>
              </w:rPr>
              <w:t xml:space="preserve">79   </w:t>
            </w:r>
          </w:p>
        </w:tc>
        <w:tc>
          <w:tcPr>
            <w:tcW w:w="520" w:type="dxa"/>
            <w:tcBorders>
              <w:left w:val="nil"/>
            </w:tcBorders>
            <w:vAlign w:val="bottom"/>
          </w:tcPr>
          <w:p w14:paraId="5E4B9D70" w14:textId="77777777" w:rsidR="00944A65" w:rsidRPr="00B7276C" w:rsidRDefault="00944A65" w:rsidP="00920C9B">
            <w:pPr>
              <w:jc w:val="center"/>
              <w:rPr>
                <w:sz w:val="28"/>
                <w:szCs w:val="28"/>
              </w:rPr>
            </w:pPr>
          </w:p>
        </w:tc>
        <w:tc>
          <w:tcPr>
            <w:tcW w:w="780" w:type="dxa"/>
            <w:tcBorders>
              <w:left w:val="nil"/>
            </w:tcBorders>
            <w:vAlign w:val="bottom"/>
          </w:tcPr>
          <w:p w14:paraId="15E3BB57" w14:textId="77777777" w:rsidR="00944A65" w:rsidRPr="00B7276C" w:rsidRDefault="00944A65" w:rsidP="00920C9B">
            <w:pPr>
              <w:jc w:val="center"/>
            </w:pPr>
          </w:p>
        </w:tc>
      </w:tr>
    </w:tbl>
    <w:p w14:paraId="1F6DA419" w14:textId="77777777" w:rsidR="00944A65" w:rsidRPr="00B7276C" w:rsidRDefault="00944A65" w:rsidP="00944A65">
      <w:pPr>
        <w:ind w:firstLine="720"/>
        <w:jc w:val="center"/>
        <w:rPr>
          <w:sz w:val="28"/>
          <w:szCs w:val="28"/>
        </w:rPr>
      </w:pPr>
    </w:p>
    <w:p w14:paraId="4C3D2474" w14:textId="77777777" w:rsidR="00944A65" w:rsidRPr="00B7276C" w:rsidRDefault="00944A65" w:rsidP="00944A65">
      <w:pPr>
        <w:ind w:firstLine="720"/>
        <w:jc w:val="center"/>
        <w:rPr>
          <w:b/>
          <w:sz w:val="28"/>
          <w:szCs w:val="28"/>
        </w:rPr>
      </w:pPr>
    </w:p>
    <w:p w14:paraId="60AC5A05" w14:textId="77777777" w:rsidR="00944A65" w:rsidRPr="00B7276C" w:rsidRDefault="00944A65" w:rsidP="00944A65">
      <w:pPr>
        <w:autoSpaceDE w:val="0"/>
        <w:autoSpaceDN w:val="0"/>
        <w:adjustRightInd w:val="0"/>
        <w:jc w:val="center"/>
        <w:rPr>
          <w:b/>
          <w:bCs/>
          <w:sz w:val="28"/>
          <w:szCs w:val="28"/>
        </w:rPr>
      </w:pPr>
      <w:r w:rsidRPr="00B7276C">
        <w:rPr>
          <w:b/>
          <w:sz w:val="28"/>
          <w:szCs w:val="28"/>
        </w:rPr>
        <w:t xml:space="preserve">Об установлении показателя средней рыночной стоимости 1 квадратного метра общей площади жилого помещения по Комсомольскому муниципальному району на 2 квартал 2025 года </w:t>
      </w:r>
      <w:r w:rsidRPr="00B7276C">
        <w:rPr>
          <w:b/>
          <w:bCs/>
          <w:sz w:val="28"/>
          <w:szCs w:val="28"/>
        </w:rPr>
        <w:t xml:space="preserve">в соответствии с требованиями </w:t>
      </w:r>
      <w:hyperlink r:id="rId80" w:history="1">
        <w:r w:rsidRPr="00B7276C">
          <w:rPr>
            <w:b/>
            <w:bCs/>
            <w:sz w:val="28"/>
            <w:szCs w:val="28"/>
          </w:rPr>
          <w:t>статьи 8.1</w:t>
        </w:r>
      </w:hyperlink>
      <w:r w:rsidRPr="00B7276C">
        <w:rPr>
          <w:b/>
          <w:bCs/>
          <w:sz w:val="28"/>
          <w:szCs w:val="28"/>
        </w:rPr>
        <w:t xml:space="preserve"> Закона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14:paraId="4F065086" w14:textId="77777777" w:rsidR="00944A65" w:rsidRPr="00B7276C" w:rsidRDefault="00944A65" w:rsidP="00944A65">
      <w:pPr>
        <w:autoSpaceDE w:val="0"/>
        <w:autoSpaceDN w:val="0"/>
        <w:adjustRightInd w:val="0"/>
        <w:jc w:val="center"/>
        <w:rPr>
          <w:b/>
          <w:sz w:val="28"/>
          <w:szCs w:val="28"/>
        </w:rPr>
      </w:pPr>
    </w:p>
    <w:p w14:paraId="404C154C" w14:textId="77777777" w:rsidR="00944A65" w:rsidRPr="00B7276C" w:rsidRDefault="00944A65" w:rsidP="00944A65">
      <w:pPr>
        <w:widowControl w:val="0"/>
        <w:suppressAutoHyphens/>
        <w:jc w:val="center"/>
        <w:rPr>
          <w:shd w:val="clear" w:color="auto" w:fill="FFFFFF"/>
        </w:rPr>
      </w:pPr>
    </w:p>
    <w:p w14:paraId="41D9DEAC" w14:textId="77777777" w:rsidR="00944A65" w:rsidRPr="00B7276C" w:rsidRDefault="00944A65" w:rsidP="00944A65">
      <w:pPr>
        <w:autoSpaceDE w:val="0"/>
        <w:autoSpaceDN w:val="0"/>
        <w:adjustRightInd w:val="0"/>
        <w:ind w:firstLine="540"/>
        <w:jc w:val="both"/>
        <w:rPr>
          <w:sz w:val="28"/>
          <w:szCs w:val="28"/>
        </w:rPr>
      </w:pPr>
      <w:r w:rsidRPr="00B7276C">
        <w:rPr>
          <w:sz w:val="28"/>
          <w:szCs w:val="28"/>
        </w:rPr>
        <w:t xml:space="preserve">В соответствии с </w:t>
      </w:r>
      <w:hyperlink r:id="rId81" w:history="1">
        <w:r w:rsidRPr="00B7276C">
          <w:rPr>
            <w:sz w:val="28"/>
            <w:szCs w:val="28"/>
          </w:rPr>
          <w:t>Законом</w:t>
        </w:r>
      </w:hyperlink>
      <w:r w:rsidRPr="00B7276C">
        <w:rPr>
          <w:sz w:val="28"/>
          <w:szCs w:val="28"/>
        </w:rP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 </w:t>
      </w:r>
      <w:hyperlink r:id="rId82" w:history="1">
        <w:r w:rsidRPr="00B7276C">
          <w:rPr>
            <w:sz w:val="28"/>
            <w:szCs w:val="28"/>
          </w:rPr>
          <w:t>Порядком</w:t>
        </w:r>
      </w:hyperlink>
      <w:r w:rsidRPr="00B7276C">
        <w:rPr>
          <w:sz w:val="28"/>
          <w:szCs w:val="28"/>
        </w:rPr>
        <w:t xml:space="preserve"> установления органами местного самоуправления городских округов и муниципальных районов Ивановской области показателя средней рыночной стоимости 1 квадратного метра общей площади жилого помещения по соответствующему городскому округу, муниципальному району Ивановской области, утвержденным постановлением Правительства Ивановской области от 20.05.2022 N 247-п, Уставом Комсомольского муниципального района Ивановской области, с учетом заключения Департамента строительства и архитектуры Ивановской области о согласовании планируемого к установлению показателя средней рыночной стоимости 1 квадратного метра общей площади жилого помещения по Комсомольскому  муниципальному району Ивановской области от 18.03.2025г.  № </w:t>
      </w:r>
      <w:proofErr w:type="spellStart"/>
      <w:r w:rsidRPr="00B7276C">
        <w:rPr>
          <w:sz w:val="28"/>
          <w:szCs w:val="28"/>
        </w:rPr>
        <w:t>исх</w:t>
      </w:r>
      <w:proofErr w:type="spellEnd"/>
      <w:r w:rsidRPr="00B7276C">
        <w:rPr>
          <w:sz w:val="28"/>
          <w:szCs w:val="28"/>
        </w:rPr>
        <w:t xml:space="preserve">–777-011/6-14 Администрация  Комсомольского муниципального района </w:t>
      </w:r>
      <w:r w:rsidRPr="00B7276C">
        <w:rPr>
          <w:b/>
          <w:sz w:val="28"/>
          <w:szCs w:val="28"/>
        </w:rPr>
        <w:t>постановляет</w:t>
      </w:r>
      <w:r w:rsidRPr="00B7276C">
        <w:rPr>
          <w:sz w:val="28"/>
          <w:szCs w:val="28"/>
        </w:rPr>
        <w:t>:</w:t>
      </w:r>
    </w:p>
    <w:p w14:paraId="5E40530F" w14:textId="77777777" w:rsidR="00944A65" w:rsidRPr="00B7276C" w:rsidRDefault="00944A65" w:rsidP="00944A65">
      <w:pPr>
        <w:autoSpaceDE w:val="0"/>
        <w:autoSpaceDN w:val="0"/>
        <w:adjustRightInd w:val="0"/>
        <w:ind w:firstLine="540"/>
        <w:jc w:val="both"/>
        <w:outlineLvl w:val="0"/>
        <w:rPr>
          <w:sz w:val="28"/>
          <w:szCs w:val="28"/>
        </w:rPr>
      </w:pPr>
    </w:p>
    <w:p w14:paraId="64BF59D6" w14:textId="77777777" w:rsidR="00944A65" w:rsidRPr="00B7276C" w:rsidRDefault="00944A65" w:rsidP="00944A65">
      <w:pPr>
        <w:autoSpaceDE w:val="0"/>
        <w:autoSpaceDN w:val="0"/>
        <w:adjustRightInd w:val="0"/>
        <w:ind w:firstLine="540"/>
        <w:jc w:val="both"/>
        <w:rPr>
          <w:sz w:val="28"/>
          <w:szCs w:val="28"/>
          <w:shd w:val="clear" w:color="auto" w:fill="FFFFFF"/>
        </w:rPr>
      </w:pPr>
      <w:r w:rsidRPr="00B7276C">
        <w:rPr>
          <w:sz w:val="28"/>
          <w:szCs w:val="28"/>
        </w:rPr>
        <w:t xml:space="preserve">1. Установить показатель средней рыночной стоимости 1 квадратного метра общей площади жилого помещения по Комсомольскому  муниципальному району Ивановской области на 2 квартал 2025 года в размере </w:t>
      </w:r>
      <w:r w:rsidRPr="00B7276C">
        <w:rPr>
          <w:sz w:val="28"/>
          <w:szCs w:val="28"/>
        </w:rPr>
        <w:lastRenderedPageBreak/>
        <w:t xml:space="preserve">31 059 (тридцать одна тысяча пятьдесят девять) рублей 14 копеек </w:t>
      </w:r>
      <w:r w:rsidRPr="00B7276C">
        <w:rPr>
          <w:sz w:val="28"/>
          <w:szCs w:val="28"/>
          <w:shd w:val="clear" w:color="auto" w:fill="FFFFFF"/>
        </w:rPr>
        <w:t>в соответствии с Приложением 1 к настоящему постановлению.</w:t>
      </w:r>
    </w:p>
    <w:p w14:paraId="1BE65C75" w14:textId="77777777" w:rsidR="00944A65" w:rsidRPr="00B7276C" w:rsidRDefault="00944A65" w:rsidP="00944A65">
      <w:pPr>
        <w:autoSpaceDE w:val="0"/>
        <w:autoSpaceDN w:val="0"/>
        <w:adjustRightInd w:val="0"/>
        <w:ind w:firstLine="540"/>
        <w:jc w:val="both"/>
        <w:rPr>
          <w:sz w:val="28"/>
          <w:szCs w:val="28"/>
        </w:rPr>
      </w:pPr>
    </w:p>
    <w:p w14:paraId="6F75B5B0" w14:textId="77777777" w:rsidR="00944A65" w:rsidRPr="00B7276C" w:rsidRDefault="00944A65" w:rsidP="00944A65">
      <w:pPr>
        <w:autoSpaceDE w:val="0"/>
        <w:autoSpaceDN w:val="0"/>
        <w:adjustRightInd w:val="0"/>
        <w:ind w:firstLine="540"/>
        <w:jc w:val="both"/>
        <w:rPr>
          <w:bCs/>
          <w:sz w:val="28"/>
          <w:szCs w:val="28"/>
        </w:rPr>
      </w:pPr>
      <w:r w:rsidRPr="00B7276C">
        <w:rPr>
          <w:bCs/>
          <w:sz w:val="28"/>
          <w:szCs w:val="28"/>
        </w:rPr>
        <w:t xml:space="preserve">2. Опубликовать настоящее постановление </w:t>
      </w:r>
      <w:r w:rsidRPr="00B7276C">
        <w:rPr>
          <w:sz w:val="28"/>
          <w:szCs w:val="28"/>
        </w:rPr>
        <w:t>в «Вестнике нормативных правовых актов органов местного самоуправления Комсомольского муниципального района»</w:t>
      </w:r>
      <w:r w:rsidRPr="00B7276C">
        <w:rPr>
          <w:bCs/>
          <w:sz w:val="28"/>
          <w:szCs w:val="28"/>
        </w:rPr>
        <w:t xml:space="preserve"> и разместить на официальном сайте органов местного самоуправления Комсомольского муниципального района в </w:t>
      </w:r>
      <w:r w:rsidRPr="00B7276C">
        <w:rPr>
          <w:sz w:val="28"/>
          <w:szCs w:val="28"/>
        </w:rPr>
        <w:t>информационно-телекоммуникационной</w:t>
      </w:r>
      <w:r w:rsidRPr="00B7276C">
        <w:rPr>
          <w:bCs/>
          <w:sz w:val="28"/>
          <w:szCs w:val="28"/>
        </w:rPr>
        <w:t xml:space="preserve"> сети «Интернет».</w:t>
      </w:r>
    </w:p>
    <w:p w14:paraId="11C82231" w14:textId="77777777" w:rsidR="00944A65" w:rsidRPr="00B7276C" w:rsidRDefault="00944A65" w:rsidP="00944A65">
      <w:pPr>
        <w:autoSpaceDE w:val="0"/>
        <w:autoSpaceDN w:val="0"/>
        <w:adjustRightInd w:val="0"/>
        <w:rPr>
          <w:sz w:val="28"/>
          <w:szCs w:val="28"/>
        </w:rPr>
      </w:pPr>
      <w:r w:rsidRPr="00B7276C">
        <w:rPr>
          <w:sz w:val="28"/>
          <w:szCs w:val="28"/>
        </w:rPr>
        <w:t xml:space="preserve">         </w:t>
      </w:r>
    </w:p>
    <w:p w14:paraId="45D47204" w14:textId="77777777" w:rsidR="00944A65" w:rsidRPr="00B7276C" w:rsidRDefault="00944A65" w:rsidP="00944A65">
      <w:pPr>
        <w:autoSpaceDE w:val="0"/>
        <w:autoSpaceDN w:val="0"/>
        <w:adjustRightInd w:val="0"/>
        <w:rPr>
          <w:sz w:val="28"/>
          <w:szCs w:val="28"/>
        </w:rPr>
      </w:pPr>
      <w:r w:rsidRPr="00B7276C">
        <w:rPr>
          <w:sz w:val="28"/>
          <w:szCs w:val="28"/>
        </w:rPr>
        <w:t xml:space="preserve">         3. Настоящее постановление вступает в силу с 01.04.2025г.</w:t>
      </w:r>
    </w:p>
    <w:p w14:paraId="0226D07C" w14:textId="77777777" w:rsidR="00944A65" w:rsidRPr="00B7276C" w:rsidRDefault="00944A65" w:rsidP="00944A65">
      <w:pPr>
        <w:autoSpaceDE w:val="0"/>
        <w:autoSpaceDN w:val="0"/>
        <w:adjustRightInd w:val="0"/>
        <w:rPr>
          <w:sz w:val="28"/>
          <w:szCs w:val="28"/>
        </w:rPr>
      </w:pPr>
    </w:p>
    <w:p w14:paraId="2618CE09" w14:textId="77777777" w:rsidR="00944A65" w:rsidRPr="00B7276C" w:rsidRDefault="00944A65" w:rsidP="00944A65">
      <w:pPr>
        <w:autoSpaceDE w:val="0"/>
        <w:autoSpaceDN w:val="0"/>
        <w:adjustRightInd w:val="0"/>
        <w:ind w:firstLine="540"/>
        <w:jc w:val="both"/>
        <w:rPr>
          <w:b/>
          <w:sz w:val="28"/>
          <w:szCs w:val="28"/>
        </w:rPr>
      </w:pPr>
      <w:r w:rsidRPr="00B7276C">
        <w:rPr>
          <w:sz w:val="28"/>
          <w:szCs w:val="28"/>
        </w:rPr>
        <w:t xml:space="preserve"> </w:t>
      </w:r>
    </w:p>
    <w:p w14:paraId="20A4F076" w14:textId="77777777" w:rsidR="00944A65" w:rsidRPr="00B7276C" w:rsidRDefault="00944A65" w:rsidP="00944A65">
      <w:pPr>
        <w:ind w:firstLine="720"/>
        <w:jc w:val="center"/>
        <w:rPr>
          <w:b/>
          <w:sz w:val="28"/>
          <w:szCs w:val="28"/>
        </w:rPr>
      </w:pPr>
    </w:p>
    <w:p w14:paraId="72A9AA64" w14:textId="77777777" w:rsidR="00944A65" w:rsidRPr="00B7276C" w:rsidRDefault="00944A65" w:rsidP="00944A65">
      <w:pPr>
        <w:ind w:firstLine="720"/>
        <w:jc w:val="center"/>
        <w:rPr>
          <w:b/>
          <w:sz w:val="28"/>
          <w:szCs w:val="28"/>
        </w:rPr>
      </w:pPr>
    </w:p>
    <w:p w14:paraId="71FAC220" w14:textId="77777777" w:rsidR="00944A65" w:rsidRPr="00B7276C" w:rsidRDefault="00944A65" w:rsidP="00944A65">
      <w:pPr>
        <w:pStyle w:val="afffffffffd"/>
        <w:shd w:val="clear" w:color="auto" w:fill="FFFFFF"/>
        <w:spacing w:before="0" w:beforeAutospacing="0" w:after="150" w:afterAutospacing="0"/>
        <w:jc w:val="both"/>
        <w:rPr>
          <w:b/>
          <w:sz w:val="28"/>
          <w:szCs w:val="28"/>
        </w:rPr>
      </w:pPr>
      <w:r w:rsidRPr="00B7276C">
        <w:rPr>
          <w:b/>
          <w:sz w:val="28"/>
          <w:szCs w:val="28"/>
        </w:rPr>
        <w:t>Глава Комсомольского</w:t>
      </w:r>
    </w:p>
    <w:p w14:paraId="3BF632F2" w14:textId="77777777" w:rsidR="00944A65" w:rsidRPr="00B7276C" w:rsidRDefault="00944A65" w:rsidP="00944A65">
      <w:pPr>
        <w:rPr>
          <w:b/>
          <w:sz w:val="28"/>
          <w:szCs w:val="28"/>
        </w:rPr>
      </w:pPr>
      <w:r w:rsidRPr="00B7276C">
        <w:rPr>
          <w:b/>
          <w:sz w:val="28"/>
          <w:szCs w:val="28"/>
        </w:rPr>
        <w:t xml:space="preserve">муниципального района:                                                           О.В. </w:t>
      </w:r>
      <w:proofErr w:type="spellStart"/>
      <w:r w:rsidRPr="00B7276C">
        <w:rPr>
          <w:b/>
          <w:sz w:val="28"/>
          <w:szCs w:val="28"/>
        </w:rPr>
        <w:t>Бузулуцкая</w:t>
      </w:r>
      <w:proofErr w:type="spellEnd"/>
    </w:p>
    <w:p w14:paraId="6F0D485A" w14:textId="77777777" w:rsidR="00944A65" w:rsidRPr="00B7276C" w:rsidRDefault="00944A65" w:rsidP="00944A65">
      <w:pPr>
        <w:rPr>
          <w:b/>
          <w:sz w:val="28"/>
          <w:szCs w:val="28"/>
        </w:rPr>
      </w:pPr>
    </w:p>
    <w:p w14:paraId="6B9D87C0" w14:textId="77777777" w:rsidR="00944A65" w:rsidRPr="00B7276C" w:rsidRDefault="00944A65" w:rsidP="00944A65">
      <w:pPr>
        <w:rPr>
          <w:b/>
          <w:sz w:val="28"/>
          <w:szCs w:val="28"/>
        </w:rPr>
      </w:pPr>
    </w:p>
    <w:p w14:paraId="156DAFB0" w14:textId="77777777" w:rsidR="00944A65" w:rsidRPr="00B7276C" w:rsidRDefault="00944A65" w:rsidP="00944A65">
      <w:pPr>
        <w:rPr>
          <w:b/>
          <w:sz w:val="28"/>
          <w:szCs w:val="28"/>
        </w:rPr>
      </w:pPr>
    </w:p>
    <w:p w14:paraId="2BF9ABCF" w14:textId="77777777" w:rsidR="00944A65" w:rsidRPr="00B7276C" w:rsidRDefault="00944A65" w:rsidP="00944A65">
      <w:pPr>
        <w:rPr>
          <w:b/>
          <w:sz w:val="28"/>
          <w:szCs w:val="28"/>
        </w:rPr>
      </w:pPr>
    </w:p>
    <w:p w14:paraId="2440F8DF" w14:textId="77777777" w:rsidR="00944A65" w:rsidRPr="00B7276C" w:rsidRDefault="00944A65" w:rsidP="00944A65">
      <w:pPr>
        <w:rPr>
          <w:b/>
          <w:sz w:val="28"/>
          <w:szCs w:val="28"/>
        </w:rPr>
      </w:pPr>
    </w:p>
    <w:p w14:paraId="6B98403A" w14:textId="77777777" w:rsidR="00944A65" w:rsidRPr="00B7276C" w:rsidRDefault="00944A65" w:rsidP="00944A65">
      <w:pPr>
        <w:rPr>
          <w:b/>
          <w:sz w:val="28"/>
          <w:szCs w:val="28"/>
        </w:rPr>
      </w:pPr>
    </w:p>
    <w:p w14:paraId="4AE4DA45" w14:textId="77777777" w:rsidR="00944A65" w:rsidRPr="00B7276C" w:rsidRDefault="00944A65" w:rsidP="00944A65">
      <w:pPr>
        <w:rPr>
          <w:b/>
          <w:sz w:val="28"/>
          <w:szCs w:val="28"/>
        </w:rPr>
      </w:pPr>
    </w:p>
    <w:p w14:paraId="489663CE" w14:textId="77777777" w:rsidR="00944A65" w:rsidRPr="00B7276C" w:rsidRDefault="00944A65" w:rsidP="00944A65">
      <w:pPr>
        <w:rPr>
          <w:b/>
          <w:sz w:val="28"/>
          <w:szCs w:val="28"/>
        </w:rPr>
      </w:pPr>
    </w:p>
    <w:p w14:paraId="4C7FAE67" w14:textId="77777777" w:rsidR="00944A65" w:rsidRPr="00B7276C" w:rsidRDefault="00944A65" w:rsidP="00944A65">
      <w:pPr>
        <w:rPr>
          <w:b/>
          <w:sz w:val="28"/>
          <w:szCs w:val="28"/>
        </w:rPr>
      </w:pPr>
    </w:p>
    <w:p w14:paraId="595273B8" w14:textId="77777777" w:rsidR="00944A65" w:rsidRPr="00B7276C" w:rsidRDefault="00944A65" w:rsidP="00944A65">
      <w:pPr>
        <w:rPr>
          <w:b/>
          <w:sz w:val="28"/>
          <w:szCs w:val="28"/>
        </w:rPr>
      </w:pPr>
    </w:p>
    <w:p w14:paraId="4B2E2C90" w14:textId="77777777" w:rsidR="00944A65" w:rsidRPr="00B7276C" w:rsidRDefault="00944A65" w:rsidP="00944A65">
      <w:pPr>
        <w:rPr>
          <w:b/>
          <w:sz w:val="28"/>
          <w:szCs w:val="28"/>
        </w:rPr>
      </w:pPr>
    </w:p>
    <w:p w14:paraId="45707E88" w14:textId="77777777" w:rsidR="00944A65" w:rsidRPr="00B7276C" w:rsidRDefault="00944A65" w:rsidP="00944A65">
      <w:pPr>
        <w:rPr>
          <w:b/>
          <w:sz w:val="28"/>
          <w:szCs w:val="28"/>
        </w:rPr>
      </w:pPr>
    </w:p>
    <w:p w14:paraId="07B308AB" w14:textId="77777777" w:rsidR="00944A65" w:rsidRPr="00B7276C" w:rsidRDefault="00944A65" w:rsidP="00944A65">
      <w:pPr>
        <w:rPr>
          <w:b/>
          <w:sz w:val="28"/>
          <w:szCs w:val="28"/>
        </w:rPr>
      </w:pPr>
    </w:p>
    <w:p w14:paraId="7A6032C1" w14:textId="77777777" w:rsidR="00944A65" w:rsidRPr="00B7276C" w:rsidRDefault="00944A65" w:rsidP="00944A65">
      <w:pPr>
        <w:rPr>
          <w:b/>
          <w:sz w:val="28"/>
          <w:szCs w:val="28"/>
        </w:rPr>
      </w:pPr>
    </w:p>
    <w:p w14:paraId="5787FD83" w14:textId="77777777" w:rsidR="00944A65" w:rsidRPr="00B7276C" w:rsidRDefault="00944A65" w:rsidP="00944A65">
      <w:pPr>
        <w:rPr>
          <w:b/>
          <w:sz w:val="28"/>
          <w:szCs w:val="28"/>
        </w:rPr>
      </w:pPr>
    </w:p>
    <w:p w14:paraId="17157DE8" w14:textId="77777777" w:rsidR="00944A65" w:rsidRPr="00B7276C" w:rsidRDefault="00944A65" w:rsidP="00944A65">
      <w:pPr>
        <w:rPr>
          <w:b/>
          <w:sz w:val="28"/>
          <w:szCs w:val="28"/>
        </w:rPr>
      </w:pPr>
    </w:p>
    <w:p w14:paraId="2E8BF5AA" w14:textId="77777777" w:rsidR="00944A65" w:rsidRPr="00B7276C" w:rsidRDefault="00944A65" w:rsidP="00944A65">
      <w:pPr>
        <w:rPr>
          <w:b/>
          <w:sz w:val="28"/>
          <w:szCs w:val="28"/>
        </w:rPr>
      </w:pPr>
    </w:p>
    <w:p w14:paraId="4A5C4011" w14:textId="77777777" w:rsidR="00944A65" w:rsidRPr="00B7276C" w:rsidRDefault="00944A65" w:rsidP="00944A65">
      <w:pPr>
        <w:rPr>
          <w:b/>
          <w:sz w:val="28"/>
          <w:szCs w:val="28"/>
        </w:rPr>
      </w:pPr>
    </w:p>
    <w:p w14:paraId="5012A6B0" w14:textId="77777777" w:rsidR="00944A65" w:rsidRPr="00B7276C" w:rsidRDefault="00944A65" w:rsidP="00944A65">
      <w:pPr>
        <w:rPr>
          <w:b/>
          <w:sz w:val="28"/>
          <w:szCs w:val="28"/>
        </w:rPr>
      </w:pPr>
    </w:p>
    <w:p w14:paraId="769197F5" w14:textId="77777777" w:rsidR="00944A65" w:rsidRPr="00B7276C" w:rsidRDefault="00944A65" w:rsidP="00944A65">
      <w:pPr>
        <w:rPr>
          <w:b/>
          <w:sz w:val="28"/>
          <w:szCs w:val="28"/>
        </w:rPr>
      </w:pPr>
    </w:p>
    <w:p w14:paraId="4A7F9308" w14:textId="77777777" w:rsidR="00944A65" w:rsidRPr="00B7276C" w:rsidRDefault="00944A65" w:rsidP="00944A65">
      <w:pPr>
        <w:rPr>
          <w:b/>
          <w:sz w:val="28"/>
          <w:szCs w:val="28"/>
        </w:rPr>
      </w:pPr>
    </w:p>
    <w:p w14:paraId="1B386BA8" w14:textId="77777777" w:rsidR="00944A65" w:rsidRPr="00B7276C" w:rsidRDefault="00944A65" w:rsidP="00944A65">
      <w:pPr>
        <w:rPr>
          <w:b/>
          <w:sz w:val="28"/>
          <w:szCs w:val="28"/>
        </w:rPr>
        <w:sectPr w:rsidR="00944A65" w:rsidRPr="00B7276C" w:rsidSect="00920C9B">
          <w:pgSz w:w="11906" w:h="16838"/>
          <w:pgMar w:top="1134" w:right="850" w:bottom="1134" w:left="1559" w:header="720" w:footer="720" w:gutter="0"/>
          <w:cols w:space="720"/>
        </w:sectPr>
      </w:pPr>
    </w:p>
    <w:p w14:paraId="5E86C606" w14:textId="77777777" w:rsidR="00944A65" w:rsidRPr="00B7276C" w:rsidRDefault="00944A65" w:rsidP="00944A65">
      <w:pPr>
        <w:jc w:val="right"/>
        <w:rPr>
          <w:sz w:val="28"/>
          <w:szCs w:val="28"/>
        </w:rPr>
      </w:pPr>
      <w:r w:rsidRPr="00B7276C">
        <w:rPr>
          <w:sz w:val="28"/>
          <w:szCs w:val="28"/>
        </w:rPr>
        <w:lastRenderedPageBreak/>
        <w:t>Приложение 1 к постановлению</w:t>
      </w:r>
    </w:p>
    <w:p w14:paraId="7367C4A5" w14:textId="77777777" w:rsidR="00944A65" w:rsidRPr="00B7276C" w:rsidRDefault="00944A65" w:rsidP="00944A65">
      <w:pPr>
        <w:jc w:val="right"/>
        <w:rPr>
          <w:sz w:val="28"/>
          <w:szCs w:val="28"/>
        </w:rPr>
      </w:pPr>
      <w:r w:rsidRPr="00B7276C">
        <w:rPr>
          <w:sz w:val="28"/>
          <w:szCs w:val="28"/>
        </w:rPr>
        <w:t>Администрации Комсомольского</w:t>
      </w:r>
    </w:p>
    <w:p w14:paraId="6EEFE06E" w14:textId="77777777" w:rsidR="00944A65" w:rsidRPr="00B7276C" w:rsidRDefault="00944A65" w:rsidP="00944A65">
      <w:pPr>
        <w:jc w:val="right"/>
        <w:rPr>
          <w:sz w:val="28"/>
          <w:szCs w:val="28"/>
        </w:rPr>
      </w:pPr>
      <w:r w:rsidRPr="00B7276C">
        <w:rPr>
          <w:sz w:val="28"/>
          <w:szCs w:val="28"/>
        </w:rPr>
        <w:t>муниципального района</w:t>
      </w:r>
    </w:p>
    <w:p w14:paraId="0381CAC9" w14:textId="77777777" w:rsidR="00944A65" w:rsidRPr="00B7276C" w:rsidRDefault="00944A65" w:rsidP="00944A65">
      <w:pPr>
        <w:jc w:val="right"/>
        <w:rPr>
          <w:sz w:val="28"/>
          <w:szCs w:val="28"/>
          <w:u w:val="single"/>
        </w:rPr>
      </w:pPr>
      <w:r w:rsidRPr="00B7276C">
        <w:rPr>
          <w:sz w:val="28"/>
          <w:szCs w:val="28"/>
        </w:rPr>
        <w:t>от «24» марта 2025г. № 79</w:t>
      </w:r>
    </w:p>
    <w:p w14:paraId="254D2703" w14:textId="77777777" w:rsidR="00944A65" w:rsidRPr="00B7276C" w:rsidRDefault="00944A65" w:rsidP="00944A65">
      <w:pPr>
        <w:rPr>
          <w:b/>
          <w:sz w:val="28"/>
          <w:szCs w:val="28"/>
          <w:u w:val="single"/>
        </w:rPr>
      </w:pPr>
    </w:p>
    <w:p w14:paraId="1BDE5517" w14:textId="77777777" w:rsidR="00944A65" w:rsidRPr="00B7276C" w:rsidRDefault="00944A65" w:rsidP="00944A65">
      <w:pPr>
        <w:autoSpaceDE w:val="0"/>
        <w:autoSpaceDN w:val="0"/>
        <w:adjustRightInd w:val="0"/>
        <w:jc w:val="center"/>
        <w:rPr>
          <w:b/>
        </w:rPr>
      </w:pPr>
      <w:r w:rsidRPr="00B7276C">
        <w:rPr>
          <w:b/>
        </w:rPr>
        <w:t xml:space="preserve">Показатель средней рыночной стоимости </w:t>
      </w:r>
    </w:p>
    <w:p w14:paraId="3B731345" w14:textId="77777777" w:rsidR="00944A65" w:rsidRPr="00B7276C" w:rsidRDefault="00944A65" w:rsidP="00944A65">
      <w:pPr>
        <w:autoSpaceDE w:val="0"/>
        <w:autoSpaceDN w:val="0"/>
        <w:adjustRightInd w:val="0"/>
        <w:jc w:val="center"/>
        <w:rPr>
          <w:b/>
          <w:bdr w:val="none" w:sz="0" w:space="0" w:color="auto" w:frame="1"/>
        </w:rPr>
      </w:pPr>
      <w:r w:rsidRPr="00B7276C">
        <w:rPr>
          <w:b/>
          <w:color w:val="212529"/>
          <w:shd w:val="clear" w:color="auto" w:fill="FFFFFF"/>
        </w:rPr>
        <w:t>приобретения жилого помещения (квартиры или жилого дома) для предоставления детям-сиротам и детям, оставшимся без попечения родителей,</w:t>
      </w:r>
      <w:r w:rsidRPr="00B7276C">
        <w:rPr>
          <w:b/>
          <w:bdr w:val="none" w:sz="0" w:space="0" w:color="auto" w:frame="1"/>
        </w:rPr>
        <w:t xml:space="preserve"> лицам из числа детей-сирот и детей, оставшихся без попечения родителей по договору найма специализированного жилого помещения</w:t>
      </w:r>
    </w:p>
    <w:p w14:paraId="48B71595" w14:textId="77777777" w:rsidR="00944A65" w:rsidRPr="00B7276C" w:rsidRDefault="00944A65" w:rsidP="00944A65">
      <w:pPr>
        <w:autoSpaceDE w:val="0"/>
        <w:autoSpaceDN w:val="0"/>
        <w:adjustRightInd w:val="0"/>
        <w:jc w:val="center"/>
        <w:rPr>
          <w:b/>
          <w:bdr w:val="none" w:sz="0" w:space="0" w:color="auto" w:frame="1"/>
        </w:rPr>
      </w:pPr>
    </w:p>
    <w:p w14:paraId="32C3D4F7" w14:textId="77777777" w:rsidR="00944A65" w:rsidRPr="00B7276C" w:rsidRDefault="00944A65" w:rsidP="00944A65">
      <w:pPr>
        <w:jc w:val="both"/>
      </w:pPr>
      <w:r w:rsidRPr="00B7276C">
        <w:t>В соответствии со статьей 22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начальная (максимальная) цена контракта определена методом сопоставимых рыночных цен (анализ рынка):</w:t>
      </w:r>
    </w:p>
    <w:p w14:paraId="1DCDC76C" w14:textId="77777777" w:rsidR="00944A65" w:rsidRPr="00B7276C" w:rsidRDefault="00944A65" w:rsidP="00944A65">
      <w:pPr>
        <w:jc w:val="both"/>
      </w:pPr>
      <w:r w:rsidRPr="00B7276C">
        <w:t>Информация о валюте, используемой для формирования цены контракта и расчетов с поставщиками (исполнителями, подрядчиками)</w:t>
      </w:r>
    </w:p>
    <w:p w14:paraId="7A683CD8" w14:textId="77777777" w:rsidR="00944A65" w:rsidRPr="00B7276C" w:rsidRDefault="00944A65" w:rsidP="00944A65">
      <w:pPr>
        <w:jc w:val="both"/>
      </w:pPr>
      <w:r w:rsidRPr="00B7276C">
        <w:t xml:space="preserve">Официальной денежной единицей для формирования цены и расчетов по контракту является </w:t>
      </w:r>
      <w:r w:rsidRPr="00B7276C">
        <w:rPr>
          <w:b/>
        </w:rPr>
        <w:t>рубль Российской Федерации</w:t>
      </w:r>
      <w:r w:rsidRPr="00B7276C">
        <w:t>.</w:t>
      </w:r>
    </w:p>
    <w:p w14:paraId="0BF316AB" w14:textId="77777777" w:rsidR="00944A65" w:rsidRPr="00B7276C" w:rsidRDefault="00944A65" w:rsidP="00944A65">
      <w:pPr>
        <w:jc w:val="both"/>
      </w:pPr>
      <w:r w:rsidRPr="00B7276C">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w:t>
      </w:r>
      <w:r w:rsidRPr="00B7276C">
        <w:rPr>
          <w:b/>
        </w:rPr>
        <w:t>не применяется</w:t>
      </w:r>
    </w:p>
    <w:p w14:paraId="07B95CB1" w14:textId="77777777" w:rsidR="00944A65" w:rsidRPr="00B7276C" w:rsidRDefault="00944A65" w:rsidP="00944A65"/>
    <w:p w14:paraId="6D25991C" w14:textId="77777777" w:rsidR="00944A65" w:rsidRPr="00B7276C" w:rsidRDefault="00944A65" w:rsidP="00944A65">
      <w:r w:rsidRPr="00B7276C">
        <w:t>Начальная (максимальная) цена контракта</w:t>
      </w:r>
      <w:r w:rsidRPr="00B7276C">
        <w:rPr>
          <w:i/>
          <w:iCs/>
        </w:rPr>
        <w:t xml:space="preserve"> </w:t>
      </w:r>
      <w:r w:rsidRPr="00B7276C">
        <w:t>определена методом сопоставимых рыночных цен (анализ рынка).</w:t>
      </w:r>
    </w:p>
    <w:p w14:paraId="566FCAD2" w14:textId="77777777" w:rsidR="00944A65" w:rsidRPr="00B7276C" w:rsidRDefault="00944A65" w:rsidP="00944A65">
      <w:r w:rsidRPr="00B7276C">
        <w:t>НМЦК методом сопоставимых рыночных цен (анализа рынка) определяется по формуле:</w:t>
      </w:r>
    </w:p>
    <w:p w14:paraId="19C4B9AD" w14:textId="2462A48A" w:rsidR="00944A65" w:rsidRPr="00B7276C" w:rsidRDefault="00944A65" w:rsidP="00944A65">
      <w:r w:rsidRPr="00B7276C">
        <w:rPr>
          <w:noProof/>
        </w:rPr>
        <w:drawing>
          <wp:anchor distT="0" distB="0" distL="114935" distR="114935" simplePos="0" relativeHeight="251663360" behindDoc="0" locked="0" layoutInCell="1" allowOverlap="1" wp14:anchorId="5EBF6D3A" wp14:editId="6209933E">
            <wp:simplePos x="0" y="0"/>
            <wp:positionH relativeFrom="column">
              <wp:posOffset>-51435</wp:posOffset>
            </wp:positionH>
            <wp:positionV relativeFrom="paragraph">
              <wp:posOffset>28575</wp:posOffset>
            </wp:positionV>
            <wp:extent cx="1711325" cy="36830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3" cstate="print">
                      <a:extLst>
                        <a:ext uri="{28A0092B-C50C-407E-A947-70E740481C1C}">
                          <a14:useLocalDpi xmlns:a14="http://schemas.microsoft.com/office/drawing/2010/main" val="0"/>
                        </a:ext>
                      </a:extLst>
                    </a:blip>
                    <a:srcRect l="-32" t="-134" r="-32" b="-134"/>
                    <a:stretch>
                      <a:fillRect/>
                    </a:stretch>
                  </pic:blipFill>
                  <pic:spPr bwMode="auto">
                    <a:xfrm>
                      <a:off x="0" y="0"/>
                      <a:ext cx="1711325" cy="368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B13DE17" w14:textId="77777777" w:rsidR="00944A65" w:rsidRPr="00B7276C" w:rsidRDefault="00944A65" w:rsidP="00944A65">
      <w:pPr>
        <w:jc w:val="center"/>
      </w:pPr>
    </w:p>
    <w:p w14:paraId="343BF3B2" w14:textId="77777777" w:rsidR="00944A65" w:rsidRPr="00B7276C" w:rsidRDefault="00944A65" w:rsidP="00944A65"/>
    <w:p w14:paraId="7B00B73F" w14:textId="2C0A7811" w:rsidR="00944A65" w:rsidRPr="00B7276C" w:rsidRDefault="00944A65" w:rsidP="00944A65">
      <w:pPr>
        <w:tabs>
          <w:tab w:val="right" w:pos="14570"/>
        </w:tabs>
      </w:pPr>
      <w:r w:rsidRPr="00B7276C">
        <w:rPr>
          <w:noProof/>
        </w:rPr>
        <w:drawing>
          <wp:anchor distT="0" distB="0" distL="114935" distR="114935" simplePos="0" relativeHeight="251664384" behindDoc="0" locked="0" layoutInCell="1" allowOverlap="1" wp14:anchorId="70CE3B10" wp14:editId="17A18F7D">
            <wp:simplePos x="0" y="0"/>
            <wp:positionH relativeFrom="column">
              <wp:posOffset>-50165</wp:posOffset>
            </wp:positionH>
            <wp:positionV relativeFrom="paragraph">
              <wp:posOffset>137160</wp:posOffset>
            </wp:positionV>
            <wp:extent cx="615950" cy="225425"/>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4" cstate="print">
                      <a:extLst>
                        <a:ext uri="{28A0092B-C50C-407E-A947-70E740481C1C}">
                          <a14:useLocalDpi xmlns:a14="http://schemas.microsoft.com/office/drawing/2010/main" val="0"/>
                        </a:ext>
                      </a:extLst>
                    </a:blip>
                    <a:srcRect l="-32" t="-95" r="-32" b="-95"/>
                    <a:stretch>
                      <a:fillRect/>
                    </a:stretch>
                  </pic:blipFill>
                  <pic:spPr bwMode="auto">
                    <a:xfrm>
                      <a:off x="0" y="0"/>
                      <a:ext cx="615950" cy="225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7276C">
        <w:t>где:</w:t>
      </w:r>
      <w:r w:rsidRPr="00B7276C">
        <w:tab/>
      </w:r>
    </w:p>
    <w:p w14:paraId="6582E5F1" w14:textId="77777777" w:rsidR="00944A65" w:rsidRPr="00B7276C" w:rsidRDefault="00944A65" w:rsidP="00944A65">
      <w:pPr>
        <w:jc w:val="both"/>
      </w:pPr>
      <w:r w:rsidRPr="00B7276C">
        <w:t xml:space="preserve">                   НМЦК, определяемая методом сопоставимых рыночных цен (анализа рынка);</w:t>
      </w:r>
    </w:p>
    <w:p w14:paraId="69BC4AB4" w14:textId="30179D40" w:rsidR="00944A65" w:rsidRPr="00B7276C" w:rsidRDefault="00944A65" w:rsidP="00944A65">
      <w:pPr>
        <w:jc w:val="both"/>
      </w:pPr>
      <w:r w:rsidRPr="00B7276C">
        <w:rPr>
          <w:noProof/>
        </w:rPr>
        <w:drawing>
          <wp:anchor distT="0" distB="0" distL="114935" distR="114935" simplePos="0" relativeHeight="251665408" behindDoc="0" locked="0" layoutInCell="1" allowOverlap="1" wp14:anchorId="32BCB6D2" wp14:editId="641FB961">
            <wp:simplePos x="0" y="0"/>
            <wp:positionH relativeFrom="column">
              <wp:posOffset>-48260</wp:posOffset>
            </wp:positionH>
            <wp:positionV relativeFrom="paragraph">
              <wp:posOffset>480695</wp:posOffset>
            </wp:positionV>
            <wp:extent cx="158750" cy="225425"/>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5" cstate="print">
                      <a:extLst>
                        <a:ext uri="{28A0092B-C50C-407E-A947-70E740481C1C}">
                          <a14:useLocalDpi xmlns:a14="http://schemas.microsoft.com/office/drawing/2010/main" val="0"/>
                        </a:ext>
                      </a:extLst>
                    </a:blip>
                    <a:srcRect l="-85" t="-56" r="-85" b="-56"/>
                    <a:stretch>
                      <a:fillRect/>
                    </a:stretch>
                  </pic:blipFill>
                  <pic:spPr bwMode="auto">
                    <a:xfrm>
                      <a:off x="0" y="0"/>
                      <a:ext cx="158750" cy="2254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7276C">
        <w:t xml:space="preserve">v - количество (объем) закупаемого товара (работы, услуги); </w:t>
      </w:r>
    </w:p>
    <w:p w14:paraId="778ADAC4" w14:textId="77777777" w:rsidR="00944A65" w:rsidRPr="00B7276C" w:rsidRDefault="00944A65" w:rsidP="00944A65">
      <w:pPr>
        <w:jc w:val="both"/>
      </w:pPr>
      <w:r w:rsidRPr="00B7276C">
        <w:t xml:space="preserve">n - количество значений, используемых в расчете; </w:t>
      </w:r>
    </w:p>
    <w:p w14:paraId="24F78951" w14:textId="77777777" w:rsidR="00944A65" w:rsidRPr="00B7276C" w:rsidRDefault="00944A65" w:rsidP="00944A65">
      <w:pPr>
        <w:jc w:val="both"/>
      </w:pPr>
      <w:r w:rsidRPr="00B7276C">
        <w:t>i - номер источника ценовой информации;</w:t>
      </w:r>
    </w:p>
    <w:p w14:paraId="475BA27F" w14:textId="77777777" w:rsidR="00944A65" w:rsidRPr="00B7276C" w:rsidRDefault="00944A65" w:rsidP="00944A65">
      <w:pPr>
        <w:jc w:val="both"/>
      </w:pPr>
      <w:r w:rsidRPr="00B7276C">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175B336" w14:textId="77777777" w:rsidR="00944A65" w:rsidRPr="00B7276C" w:rsidRDefault="00944A65" w:rsidP="00944A65">
      <w:pPr>
        <w:widowControl w:val="0"/>
        <w:ind w:firstLine="567"/>
        <w:jc w:val="both"/>
      </w:pPr>
      <w:r w:rsidRPr="00B7276C">
        <w:t xml:space="preserve">Решением Совета Комсомольского муниципального района Ивановской области от 13.02.2020 года  № 514 «Об установлении нормы предоставления общей площади жилых помещений для детей сирот и детей, оставшихся без попечения родителей, лиц из числа детей-сирот и детей, оставшихся без попечения родителей» норма составляет от 28,0 </w:t>
      </w:r>
      <w:proofErr w:type="spellStart"/>
      <w:r w:rsidRPr="00B7276C">
        <w:t>кв.м</w:t>
      </w:r>
      <w:proofErr w:type="spellEnd"/>
      <w:r w:rsidRPr="00B7276C">
        <w:t xml:space="preserve">. до 33 </w:t>
      </w:r>
      <w:proofErr w:type="spellStart"/>
      <w:r w:rsidRPr="00B7276C">
        <w:t>кв.м</w:t>
      </w:r>
      <w:proofErr w:type="spellEnd"/>
      <w:r w:rsidRPr="00B7276C">
        <w:t>.</w:t>
      </w:r>
    </w:p>
    <w:p w14:paraId="2EBF9646" w14:textId="77777777" w:rsidR="00920C9B" w:rsidRDefault="00920C9B" w:rsidP="00944A65">
      <w:pPr>
        <w:pStyle w:val="ConsPlusNormal"/>
        <w:ind w:firstLine="709"/>
        <w:jc w:val="both"/>
        <w:rPr>
          <w:rFonts w:ascii="Times New Roman" w:hAnsi="Times New Roman" w:cs="Times New Roman"/>
          <w:color w:val="000000"/>
          <w:sz w:val="24"/>
          <w:szCs w:val="24"/>
        </w:rPr>
        <w:sectPr w:rsidR="00920C9B" w:rsidSect="00023416">
          <w:headerReference w:type="default" r:id="rId86"/>
          <w:footerReference w:type="default" r:id="rId87"/>
          <w:footerReference w:type="first" r:id="rId88"/>
          <w:pgSz w:w="11906" w:h="16838"/>
          <w:pgMar w:top="284" w:right="1134" w:bottom="284" w:left="851" w:header="709" w:footer="709" w:gutter="0"/>
          <w:cols w:space="708"/>
          <w:docGrid w:linePitch="360"/>
        </w:sectPr>
      </w:pPr>
    </w:p>
    <w:p w14:paraId="3B68E6A0" w14:textId="3E932A03" w:rsidR="00944A65" w:rsidRPr="00B7276C" w:rsidRDefault="00944A65" w:rsidP="00944A65">
      <w:pPr>
        <w:pStyle w:val="ConsPlusNormal"/>
        <w:ind w:firstLine="709"/>
        <w:jc w:val="both"/>
        <w:rPr>
          <w:rFonts w:ascii="Times New Roman" w:hAnsi="Times New Roman" w:cs="Times New Roman"/>
          <w:color w:val="000000"/>
          <w:sz w:val="24"/>
          <w:szCs w:val="24"/>
        </w:rPr>
      </w:pPr>
    </w:p>
    <w:p w14:paraId="426450F5" w14:textId="77777777" w:rsidR="00944A65" w:rsidRPr="00B7276C" w:rsidRDefault="00944A65" w:rsidP="00944A65">
      <w:pPr>
        <w:pStyle w:val="afffffffffd"/>
        <w:widowControl w:val="0"/>
        <w:spacing w:before="0" w:after="0"/>
        <w:ind w:firstLine="709"/>
        <w:jc w:val="both"/>
        <w:rPr>
          <w:color w:val="000000"/>
        </w:rPr>
      </w:pPr>
    </w:p>
    <w:tbl>
      <w:tblPr>
        <w:tblW w:w="14742" w:type="dxa"/>
        <w:tblInd w:w="108" w:type="dxa"/>
        <w:tblLayout w:type="fixed"/>
        <w:tblLook w:val="0000" w:firstRow="0" w:lastRow="0" w:firstColumn="0" w:lastColumn="0" w:noHBand="0" w:noVBand="0"/>
      </w:tblPr>
      <w:tblGrid>
        <w:gridCol w:w="2552"/>
        <w:gridCol w:w="852"/>
        <w:gridCol w:w="567"/>
        <w:gridCol w:w="1983"/>
        <w:gridCol w:w="1984"/>
        <w:gridCol w:w="1984"/>
        <w:gridCol w:w="1134"/>
        <w:gridCol w:w="1844"/>
        <w:gridCol w:w="1842"/>
      </w:tblGrid>
      <w:tr w:rsidR="00944A65" w:rsidRPr="00B7276C" w14:paraId="1543825E" w14:textId="77777777" w:rsidTr="00920C9B">
        <w:trPr>
          <w:cantSplit/>
          <w:trHeight w:val="630"/>
        </w:trPr>
        <w:tc>
          <w:tcPr>
            <w:tcW w:w="2552" w:type="dxa"/>
            <w:vMerge w:val="restart"/>
            <w:tcBorders>
              <w:top w:val="single" w:sz="4" w:space="0" w:color="000000"/>
              <w:left w:val="single" w:sz="4" w:space="0" w:color="000000"/>
              <w:bottom w:val="single" w:sz="4" w:space="0" w:color="000000"/>
            </w:tcBorders>
            <w:shd w:val="clear" w:color="auto" w:fill="FFFFFF"/>
            <w:vAlign w:val="center"/>
          </w:tcPr>
          <w:p w14:paraId="1D828FC3" w14:textId="77777777" w:rsidR="00944A65" w:rsidRPr="00B7276C" w:rsidRDefault="00944A65" w:rsidP="00920C9B">
            <w:pPr>
              <w:jc w:val="center"/>
            </w:pPr>
            <w:r w:rsidRPr="00B7276C">
              <w:t>Наименование товара</w:t>
            </w:r>
          </w:p>
        </w:tc>
        <w:tc>
          <w:tcPr>
            <w:tcW w:w="852" w:type="dxa"/>
            <w:vMerge w:val="restart"/>
            <w:tcBorders>
              <w:top w:val="single" w:sz="4" w:space="0" w:color="000000"/>
              <w:left w:val="single" w:sz="4" w:space="0" w:color="000000"/>
              <w:bottom w:val="single" w:sz="4" w:space="0" w:color="000000"/>
            </w:tcBorders>
            <w:shd w:val="clear" w:color="auto" w:fill="FFFFFF"/>
            <w:vAlign w:val="center"/>
          </w:tcPr>
          <w:p w14:paraId="34D1EDA1" w14:textId="77777777" w:rsidR="00944A65" w:rsidRPr="00B7276C" w:rsidRDefault="00944A65" w:rsidP="00920C9B">
            <w:pPr>
              <w:jc w:val="center"/>
            </w:pPr>
            <w:r w:rsidRPr="00B7276C">
              <w:t>Ед. изм.</w:t>
            </w:r>
          </w:p>
        </w:tc>
        <w:tc>
          <w:tcPr>
            <w:tcW w:w="567" w:type="dxa"/>
            <w:vMerge w:val="restart"/>
            <w:tcBorders>
              <w:top w:val="single" w:sz="4" w:space="0" w:color="000000"/>
              <w:left w:val="single" w:sz="4" w:space="0" w:color="000000"/>
              <w:bottom w:val="single" w:sz="4" w:space="0" w:color="000000"/>
            </w:tcBorders>
            <w:shd w:val="clear" w:color="auto" w:fill="FFFFFF"/>
            <w:vAlign w:val="center"/>
          </w:tcPr>
          <w:p w14:paraId="7495FF65" w14:textId="77777777" w:rsidR="00944A65" w:rsidRPr="00B7276C" w:rsidRDefault="00944A65" w:rsidP="00920C9B">
            <w:pPr>
              <w:jc w:val="center"/>
            </w:pPr>
            <w:r w:rsidRPr="00B7276C">
              <w:t>Кол-во</w:t>
            </w:r>
          </w:p>
        </w:tc>
        <w:tc>
          <w:tcPr>
            <w:tcW w:w="5951" w:type="dxa"/>
            <w:gridSpan w:val="3"/>
            <w:tcBorders>
              <w:top w:val="single" w:sz="4" w:space="0" w:color="000000"/>
              <w:left w:val="single" w:sz="4" w:space="0" w:color="000000"/>
              <w:bottom w:val="single" w:sz="4" w:space="0" w:color="000000"/>
            </w:tcBorders>
            <w:shd w:val="clear" w:color="auto" w:fill="auto"/>
            <w:vAlign w:val="center"/>
          </w:tcPr>
          <w:p w14:paraId="3973B197" w14:textId="77777777" w:rsidR="00944A65" w:rsidRPr="00B7276C" w:rsidRDefault="00944A65" w:rsidP="00920C9B">
            <w:pPr>
              <w:jc w:val="center"/>
            </w:pPr>
            <w:r w:rsidRPr="00B7276C">
              <w:t xml:space="preserve">Общедоступная информация с сайта </w:t>
            </w:r>
          </w:p>
        </w:tc>
        <w:tc>
          <w:tcPr>
            <w:tcW w:w="1134" w:type="dxa"/>
            <w:vMerge w:val="restart"/>
            <w:tcBorders>
              <w:top w:val="single" w:sz="4" w:space="0" w:color="000000"/>
              <w:left w:val="single" w:sz="4" w:space="0" w:color="000000"/>
            </w:tcBorders>
            <w:shd w:val="clear" w:color="auto" w:fill="FFFFFF"/>
          </w:tcPr>
          <w:p w14:paraId="2670B6EA" w14:textId="77777777" w:rsidR="00944A65" w:rsidRPr="00B7276C" w:rsidRDefault="00944A65" w:rsidP="00920C9B">
            <w:pPr>
              <w:jc w:val="center"/>
            </w:pPr>
            <w:r w:rsidRPr="00B7276C">
              <w:rPr>
                <w:bCs/>
              </w:rPr>
              <w:t xml:space="preserve">Средняя цена за 1 </w:t>
            </w:r>
            <w:proofErr w:type="spellStart"/>
            <w:r w:rsidRPr="00B7276C">
              <w:rPr>
                <w:bCs/>
              </w:rPr>
              <w:t>кв.м</w:t>
            </w:r>
            <w:proofErr w:type="spellEnd"/>
            <w:r w:rsidRPr="00B7276C">
              <w:rPr>
                <w:bCs/>
              </w:rPr>
              <w:t>., руб.</w:t>
            </w:r>
          </w:p>
        </w:tc>
        <w:tc>
          <w:tcPr>
            <w:tcW w:w="1844" w:type="dxa"/>
            <w:vMerge w:val="restart"/>
            <w:tcBorders>
              <w:top w:val="single" w:sz="4" w:space="0" w:color="000000"/>
              <w:left w:val="single" w:sz="4" w:space="0" w:color="000000"/>
              <w:right w:val="single" w:sz="4" w:space="0" w:color="auto"/>
            </w:tcBorders>
            <w:shd w:val="clear" w:color="auto" w:fill="FFFFFF"/>
          </w:tcPr>
          <w:p w14:paraId="4D25E64E" w14:textId="77777777" w:rsidR="00944A65" w:rsidRPr="00B7276C" w:rsidRDefault="00944A65" w:rsidP="00920C9B">
            <w:pPr>
              <w:jc w:val="center"/>
              <w:rPr>
                <w:rFonts w:eastAsia="Calibri"/>
              </w:rPr>
            </w:pPr>
            <w:r w:rsidRPr="00B7276C">
              <w:rPr>
                <w:rFonts w:eastAsia="Calibri"/>
              </w:rPr>
              <w:t>Среднее квадратичное отклонение,</w:t>
            </w:r>
          </w:p>
          <w:p w14:paraId="42011A20" w14:textId="77777777" w:rsidR="00944A65" w:rsidRPr="00B7276C" w:rsidRDefault="00944A65" w:rsidP="00920C9B">
            <w:pPr>
              <w:jc w:val="center"/>
            </w:pPr>
            <w:r w:rsidRPr="00B7276C">
              <w:rPr>
                <w:rFonts w:eastAsia="Calibri"/>
                <w:i/>
              </w:rPr>
              <w:sym w:font="Symbol" w:char="F073"/>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tcPr>
          <w:p w14:paraId="3F5404A8" w14:textId="77777777" w:rsidR="00944A65" w:rsidRPr="00B7276C" w:rsidRDefault="00944A65" w:rsidP="00920C9B">
            <w:pPr>
              <w:jc w:val="center"/>
            </w:pPr>
            <w:r w:rsidRPr="00B7276C">
              <w:t>Коэффициент вариации (%)</w:t>
            </w:r>
          </w:p>
        </w:tc>
      </w:tr>
      <w:tr w:rsidR="00944A65" w:rsidRPr="00B7276C" w14:paraId="1F703C31" w14:textId="77777777" w:rsidTr="00920C9B">
        <w:trPr>
          <w:cantSplit/>
          <w:trHeight w:val="1616"/>
        </w:trPr>
        <w:tc>
          <w:tcPr>
            <w:tcW w:w="2552" w:type="dxa"/>
            <w:vMerge/>
            <w:tcBorders>
              <w:top w:val="single" w:sz="4" w:space="0" w:color="000000"/>
              <w:left w:val="single" w:sz="4" w:space="0" w:color="000000"/>
              <w:bottom w:val="single" w:sz="4" w:space="0" w:color="000000"/>
            </w:tcBorders>
            <w:shd w:val="clear" w:color="auto" w:fill="auto"/>
            <w:vAlign w:val="center"/>
          </w:tcPr>
          <w:p w14:paraId="59ED01C0" w14:textId="77777777" w:rsidR="00944A65" w:rsidRPr="00B7276C" w:rsidRDefault="00944A65" w:rsidP="00920C9B">
            <w:pPr>
              <w:snapToGrid w:val="0"/>
            </w:pPr>
          </w:p>
        </w:tc>
        <w:tc>
          <w:tcPr>
            <w:tcW w:w="852" w:type="dxa"/>
            <w:vMerge/>
            <w:tcBorders>
              <w:top w:val="single" w:sz="4" w:space="0" w:color="000000"/>
              <w:left w:val="single" w:sz="4" w:space="0" w:color="000000"/>
              <w:bottom w:val="single" w:sz="4" w:space="0" w:color="000000"/>
            </w:tcBorders>
            <w:shd w:val="clear" w:color="auto" w:fill="auto"/>
            <w:vAlign w:val="center"/>
          </w:tcPr>
          <w:p w14:paraId="74690607" w14:textId="77777777" w:rsidR="00944A65" w:rsidRPr="00B7276C" w:rsidRDefault="00944A65" w:rsidP="00920C9B">
            <w:pPr>
              <w:snapToGrid w:val="0"/>
            </w:pPr>
          </w:p>
        </w:tc>
        <w:tc>
          <w:tcPr>
            <w:tcW w:w="567" w:type="dxa"/>
            <w:vMerge/>
            <w:tcBorders>
              <w:top w:val="single" w:sz="4" w:space="0" w:color="000000"/>
              <w:left w:val="single" w:sz="4" w:space="0" w:color="000000"/>
              <w:bottom w:val="single" w:sz="4" w:space="0" w:color="000000"/>
            </w:tcBorders>
            <w:shd w:val="clear" w:color="auto" w:fill="auto"/>
            <w:vAlign w:val="center"/>
          </w:tcPr>
          <w:p w14:paraId="7C192E3B" w14:textId="77777777" w:rsidR="00944A65" w:rsidRPr="00B7276C" w:rsidRDefault="00944A65" w:rsidP="00920C9B">
            <w:pPr>
              <w:snapToGrid w:val="0"/>
            </w:pPr>
          </w:p>
        </w:tc>
        <w:tc>
          <w:tcPr>
            <w:tcW w:w="1983" w:type="dxa"/>
            <w:tcBorders>
              <w:top w:val="single" w:sz="4" w:space="0" w:color="000000"/>
              <w:left w:val="single" w:sz="4" w:space="0" w:color="000000"/>
              <w:bottom w:val="single" w:sz="4" w:space="0" w:color="000000"/>
            </w:tcBorders>
            <w:shd w:val="clear" w:color="auto" w:fill="FFFFFF"/>
          </w:tcPr>
          <w:p w14:paraId="6D0F78A7" w14:textId="77777777" w:rsidR="00944A65" w:rsidRPr="00B7276C" w:rsidRDefault="00944A65" w:rsidP="00920C9B">
            <w:pPr>
              <w:rPr>
                <w:highlight w:val="yellow"/>
              </w:rPr>
            </w:pPr>
            <w:r w:rsidRPr="00B7276C">
              <w:t>https://www.avito.ru/komsomolsk/kvartiry/3-k._kvartira_513_m_22_et._4469250069</w:t>
            </w:r>
          </w:p>
        </w:tc>
        <w:tc>
          <w:tcPr>
            <w:tcW w:w="1984" w:type="dxa"/>
            <w:tcBorders>
              <w:top w:val="single" w:sz="4" w:space="0" w:color="000000"/>
              <w:left w:val="single" w:sz="4" w:space="0" w:color="000000"/>
              <w:bottom w:val="single" w:sz="4" w:space="0" w:color="000000"/>
            </w:tcBorders>
            <w:shd w:val="clear" w:color="auto" w:fill="FFFFFF"/>
          </w:tcPr>
          <w:p w14:paraId="05949C2D" w14:textId="77777777" w:rsidR="00944A65" w:rsidRPr="00B7276C" w:rsidRDefault="00944A65" w:rsidP="00920C9B">
            <w:pPr>
              <w:jc w:val="center"/>
              <w:rPr>
                <w:highlight w:val="yellow"/>
              </w:rPr>
            </w:pPr>
            <w:r w:rsidRPr="00B7276C">
              <w:t>https://www.avito.ru/komsomolsk/kvartiry/1-k._kvartira_298_m_45_et._4382042490</w:t>
            </w:r>
          </w:p>
        </w:tc>
        <w:tc>
          <w:tcPr>
            <w:tcW w:w="1984" w:type="dxa"/>
            <w:tcBorders>
              <w:top w:val="single" w:sz="4" w:space="0" w:color="000000"/>
              <w:left w:val="single" w:sz="4" w:space="0" w:color="000000"/>
              <w:bottom w:val="single" w:sz="4" w:space="0" w:color="000000"/>
            </w:tcBorders>
            <w:shd w:val="clear" w:color="auto" w:fill="FFFFFF"/>
          </w:tcPr>
          <w:p w14:paraId="3138276A" w14:textId="77777777" w:rsidR="00944A65" w:rsidRPr="00B7276C" w:rsidRDefault="00944A65" w:rsidP="00920C9B">
            <w:pPr>
              <w:rPr>
                <w:highlight w:val="yellow"/>
              </w:rPr>
            </w:pPr>
            <w:r w:rsidRPr="00B7276C">
              <w:t>https://ivanovo.cian.ru/sale/flat/313173007/</w:t>
            </w:r>
          </w:p>
        </w:tc>
        <w:tc>
          <w:tcPr>
            <w:tcW w:w="1134" w:type="dxa"/>
            <w:vMerge/>
            <w:tcBorders>
              <w:left w:val="single" w:sz="4" w:space="0" w:color="000000"/>
              <w:bottom w:val="single" w:sz="4" w:space="0" w:color="000000"/>
            </w:tcBorders>
            <w:shd w:val="clear" w:color="auto" w:fill="auto"/>
            <w:vAlign w:val="center"/>
          </w:tcPr>
          <w:p w14:paraId="524CE8C5" w14:textId="77777777" w:rsidR="00944A65" w:rsidRPr="00B7276C" w:rsidRDefault="00944A65" w:rsidP="00920C9B">
            <w:pPr>
              <w:snapToGrid w:val="0"/>
            </w:pPr>
          </w:p>
        </w:tc>
        <w:tc>
          <w:tcPr>
            <w:tcW w:w="1844" w:type="dxa"/>
            <w:vMerge/>
            <w:tcBorders>
              <w:left w:val="single" w:sz="4" w:space="0" w:color="000000"/>
              <w:bottom w:val="single" w:sz="4" w:space="0" w:color="000000"/>
              <w:right w:val="single" w:sz="4" w:space="0" w:color="auto"/>
            </w:tcBorders>
            <w:shd w:val="clear" w:color="auto" w:fill="auto"/>
            <w:vAlign w:val="center"/>
          </w:tcPr>
          <w:p w14:paraId="6B8AB08B" w14:textId="77777777" w:rsidR="00944A65" w:rsidRPr="00B7276C" w:rsidRDefault="00944A65" w:rsidP="00920C9B">
            <w:pPr>
              <w:snapToGrid w:val="0"/>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A3C2AD" w14:textId="77777777" w:rsidR="00944A65" w:rsidRPr="00B7276C" w:rsidRDefault="00944A65" w:rsidP="00920C9B">
            <w:pPr>
              <w:snapToGrid w:val="0"/>
            </w:pPr>
          </w:p>
        </w:tc>
      </w:tr>
      <w:tr w:rsidR="00944A65" w:rsidRPr="00B7276C" w14:paraId="0E3B9354" w14:textId="77777777" w:rsidTr="00920C9B">
        <w:trPr>
          <w:cantSplit/>
          <w:trHeight w:val="485"/>
        </w:trPr>
        <w:tc>
          <w:tcPr>
            <w:tcW w:w="2552" w:type="dxa"/>
            <w:tcBorders>
              <w:top w:val="single" w:sz="4" w:space="0" w:color="000000"/>
              <w:left w:val="single" w:sz="4" w:space="0" w:color="000000"/>
              <w:bottom w:val="single" w:sz="4" w:space="0" w:color="000000"/>
            </w:tcBorders>
            <w:shd w:val="clear" w:color="auto" w:fill="auto"/>
            <w:vAlign w:val="center"/>
          </w:tcPr>
          <w:p w14:paraId="2FC1F95F" w14:textId="77777777" w:rsidR="00944A65" w:rsidRPr="00B7276C" w:rsidRDefault="00944A65" w:rsidP="00920C9B">
            <w:pPr>
              <w:jc w:val="center"/>
            </w:pPr>
            <w:r w:rsidRPr="00B7276C">
              <w:t>Благоустроенное жилое помещение</w:t>
            </w:r>
          </w:p>
        </w:tc>
        <w:tc>
          <w:tcPr>
            <w:tcW w:w="852" w:type="dxa"/>
            <w:tcBorders>
              <w:top w:val="single" w:sz="4" w:space="0" w:color="000000"/>
              <w:left w:val="single" w:sz="4" w:space="0" w:color="000000"/>
              <w:bottom w:val="single" w:sz="4" w:space="0" w:color="000000"/>
            </w:tcBorders>
            <w:shd w:val="clear" w:color="auto" w:fill="auto"/>
            <w:vAlign w:val="center"/>
          </w:tcPr>
          <w:p w14:paraId="3F88759F" w14:textId="77777777" w:rsidR="00944A65" w:rsidRPr="00B7276C" w:rsidRDefault="00944A65" w:rsidP="00920C9B">
            <w:pPr>
              <w:jc w:val="center"/>
            </w:pPr>
            <w:r w:rsidRPr="00B7276C">
              <w:t>ед.</w:t>
            </w:r>
          </w:p>
        </w:tc>
        <w:tc>
          <w:tcPr>
            <w:tcW w:w="567" w:type="dxa"/>
            <w:tcBorders>
              <w:top w:val="single" w:sz="4" w:space="0" w:color="000000"/>
              <w:left w:val="single" w:sz="4" w:space="0" w:color="000000"/>
              <w:bottom w:val="single" w:sz="4" w:space="0" w:color="000000"/>
            </w:tcBorders>
            <w:shd w:val="clear" w:color="auto" w:fill="auto"/>
            <w:vAlign w:val="center"/>
          </w:tcPr>
          <w:p w14:paraId="711532DE" w14:textId="77777777" w:rsidR="00944A65" w:rsidRPr="00B7276C" w:rsidRDefault="00944A65" w:rsidP="00920C9B">
            <w:pPr>
              <w:jc w:val="center"/>
            </w:pPr>
            <w:r w:rsidRPr="00B7276C">
              <w:t>1</w:t>
            </w:r>
          </w:p>
        </w:tc>
        <w:tc>
          <w:tcPr>
            <w:tcW w:w="1983" w:type="dxa"/>
            <w:tcBorders>
              <w:top w:val="single" w:sz="4" w:space="0" w:color="000000"/>
              <w:left w:val="single" w:sz="4" w:space="0" w:color="000000"/>
              <w:bottom w:val="single" w:sz="4" w:space="0" w:color="000000"/>
            </w:tcBorders>
            <w:shd w:val="clear" w:color="auto" w:fill="auto"/>
            <w:vAlign w:val="center"/>
          </w:tcPr>
          <w:p w14:paraId="554D743F" w14:textId="77777777" w:rsidR="00944A65" w:rsidRPr="00B7276C" w:rsidRDefault="00944A65" w:rsidP="00920C9B">
            <w:pPr>
              <w:jc w:val="center"/>
            </w:pPr>
            <w:r w:rsidRPr="00B7276C">
              <w:t>1 700 000,00</w:t>
            </w:r>
          </w:p>
        </w:tc>
        <w:tc>
          <w:tcPr>
            <w:tcW w:w="1984" w:type="dxa"/>
            <w:tcBorders>
              <w:top w:val="single" w:sz="4" w:space="0" w:color="000000"/>
              <w:left w:val="single" w:sz="4" w:space="0" w:color="000000"/>
              <w:bottom w:val="single" w:sz="4" w:space="0" w:color="000000"/>
            </w:tcBorders>
            <w:shd w:val="clear" w:color="auto" w:fill="auto"/>
            <w:vAlign w:val="center"/>
          </w:tcPr>
          <w:p w14:paraId="177169A2" w14:textId="77777777" w:rsidR="00944A65" w:rsidRPr="00B7276C" w:rsidRDefault="00944A65" w:rsidP="00920C9B">
            <w:pPr>
              <w:jc w:val="center"/>
            </w:pPr>
            <w:r w:rsidRPr="00B7276C">
              <w:t>1 170 000,00</w:t>
            </w:r>
          </w:p>
        </w:tc>
        <w:tc>
          <w:tcPr>
            <w:tcW w:w="1984" w:type="dxa"/>
            <w:tcBorders>
              <w:top w:val="single" w:sz="4" w:space="0" w:color="000000"/>
              <w:left w:val="single" w:sz="4" w:space="0" w:color="000000"/>
              <w:bottom w:val="single" w:sz="4" w:space="0" w:color="000000"/>
            </w:tcBorders>
            <w:shd w:val="clear" w:color="auto" w:fill="auto"/>
            <w:vAlign w:val="center"/>
          </w:tcPr>
          <w:p w14:paraId="74EE3009" w14:textId="77777777" w:rsidR="00944A65" w:rsidRPr="00B7276C" w:rsidRDefault="00944A65" w:rsidP="00920C9B">
            <w:pPr>
              <w:jc w:val="center"/>
            </w:pPr>
            <w:r w:rsidRPr="00B7276C">
              <w:t>1 390 000,00</w:t>
            </w:r>
          </w:p>
        </w:tc>
        <w:tc>
          <w:tcPr>
            <w:tcW w:w="1134" w:type="dxa"/>
            <w:tcBorders>
              <w:top w:val="single" w:sz="4" w:space="0" w:color="000000"/>
              <w:left w:val="single" w:sz="4" w:space="0" w:color="000000"/>
              <w:bottom w:val="single" w:sz="4" w:space="0" w:color="000000"/>
            </w:tcBorders>
            <w:shd w:val="clear" w:color="auto" w:fill="auto"/>
            <w:vAlign w:val="center"/>
          </w:tcPr>
          <w:p w14:paraId="70B5AE58" w14:textId="77777777" w:rsidR="00944A65" w:rsidRPr="00B7276C" w:rsidRDefault="00944A65" w:rsidP="00920C9B">
            <w:pPr>
              <w:snapToGrid w:val="0"/>
              <w:jc w:val="cente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4EE6786" w14:textId="77777777" w:rsidR="00944A65" w:rsidRPr="00B7276C" w:rsidRDefault="00944A65" w:rsidP="00920C9B">
            <w:pPr>
              <w:snapToGrid w:val="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9063567" w14:textId="77777777" w:rsidR="00944A65" w:rsidRPr="00B7276C" w:rsidRDefault="00944A65" w:rsidP="00920C9B">
            <w:pPr>
              <w:snapToGrid w:val="0"/>
              <w:jc w:val="center"/>
            </w:pPr>
          </w:p>
        </w:tc>
      </w:tr>
      <w:tr w:rsidR="00944A65" w:rsidRPr="00B7276C" w14:paraId="0A618F06" w14:textId="77777777" w:rsidTr="00920C9B">
        <w:trPr>
          <w:trHeight w:val="315"/>
        </w:trPr>
        <w:tc>
          <w:tcPr>
            <w:tcW w:w="2552" w:type="dxa"/>
            <w:tcBorders>
              <w:top w:val="single" w:sz="4" w:space="0" w:color="000000"/>
              <w:left w:val="single" w:sz="4" w:space="0" w:color="000000"/>
              <w:bottom w:val="single" w:sz="4" w:space="0" w:color="000000"/>
            </w:tcBorders>
            <w:shd w:val="clear" w:color="auto" w:fill="auto"/>
            <w:vAlign w:val="center"/>
          </w:tcPr>
          <w:p w14:paraId="1E8FA801" w14:textId="77777777" w:rsidR="00944A65" w:rsidRPr="00B7276C" w:rsidRDefault="00944A65" w:rsidP="00920C9B">
            <w:pPr>
              <w:jc w:val="center"/>
            </w:pPr>
            <w:r w:rsidRPr="00B7276C">
              <w:t>Размер общей жилой площади</w:t>
            </w:r>
          </w:p>
        </w:tc>
        <w:tc>
          <w:tcPr>
            <w:tcW w:w="852" w:type="dxa"/>
            <w:tcBorders>
              <w:top w:val="single" w:sz="4" w:space="0" w:color="000000"/>
              <w:left w:val="single" w:sz="4" w:space="0" w:color="000000"/>
              <w:bottom w:val="single" w:sz="4" w:space="0" w:color="000000"/>
            </w:tcBorders>
            <w:shd w:val="clear" w:color="auto" w:fill="auto"/>
            <w:vAlign w:val="center"/>
          </w:tcPr>
          <w:p w14:paraId="082CE178" w14:textId="77777777" w:rsidR="00944A65" w:rsidRPr="00B7276C" w:rsidRDefault="00944A65" w:rsidP="00920C9B">
            <w:pPr>
              <w:jc w:val="center"/>
            </w:pPr>
            <w:proofErr w:type="spellStart"/>
            <w:r w:rsidRPr="00B7276C">
              <w:t>кв.м</w:t>
            </w:r>
            <w:proofErr w:type="spellEnd"/>
            <w:r w:rsidRPr="00B7276C">
              <w:t>.</w:t>
            </w:r>
          </w:p>
        </w:tc>
        <w:tc>
          <w:tcPr>
            <w:tcW w:w="567" w:type="dxa"/>
            <w:tcBorders>
              <w:top w:val="single" w:sz="4" w:space="0" w:color="000000"/>
              <w:left w:val="single" w:sz="4" w:space="0" w:color="000000"/>
              <w:bottom w:val="single" w:sz="4" w:space="0" w:color="000000"/>
            </w:tcBorders>
            <w:shd w:val="clear" w:color="auto" w:fill="auto"/>
            <w:vAlign w:val="center"/>
          </w:tcPr>
          <w:p w14:paraId="3CD2676D" w14:textId="77777777" w:rsidR="00944A65" w:rsidRPr="00B7276C" w:rsidRDefault="00944A65" w:rsidP="00920C9B">
            <w:pPr>
              <w:snapToGrid w:val="0"/>
              <w:jc w:val="center"/>
            </w:pPr>
          </w:p>
        </w:tc>
        <w:tc>
          <w:tcPr>
            <w:tcW w:w="1983" w:type="dxa"/>
            <w:tcBorders>
              <w:top w:val="single" w:sz="4" w:space="0" w:color="000000"/>
              <w:left w:val="single" w:sz="4" w:space="0" w:color="000000"/>
              <w:bottom w:val="single" w:sz="4" w:space="0" w:color="000000"/>
            </w:tcBorders>
            <w:shd w:val="clear" w:color="auto" w:fill="auto"/>
            <w:vAlign w:val="center"/>
          </w:tcPr>
          <w:p w14:paraId="6ED6883A" w14:textId="77777777" w:rsidR="00944A65" w:rsidRPr="00B7276C" w:rsidRDefault="00944A65" w:rsidP="00920C9B">
            <w:pPr>
              <w:jc w:val="center"/>
            </w:pPr>
            <w:r w:rsidRPr="00B7276C">
              <w:t>51,3</w:t>
            </w:r>
          </w:p>
        </w:tc>
        <w:tc>
          <w:tcPr>
            <w:tcW w:w="1984" w:type="dxa"/>
            <w:tcBorders>
              <w:top w:val="single" w:sz="4" w:space="0" w:color="000000"/>
              <w:left w:val="single" w:sz="4" w:space="0" w:color="000000"/>
              <w:bottom w:val="single" w:sz="4" w:space="0" w:color="000000"/>
            </w:tcBorders>
            <w:shd w:val="clear" w:color="auto" w:fill="auto"/>
            <w:vAlign w:val="center"/>
          </w:tcPr>
          <w:p w14:paraId="37350BC9" w14:textId="77777777" w:rsidR="00944A65" w:rsidRPr="00B7276C" w:rsidRDefault="00944A65" w:rsidP="00920C9B">
            <w:pPr>
              <w:jc w:val="center"/>
            </w:pPr>
            <w:r w:rsidRPr="00B7276C">
              <w:t>29,8</w:t>
            </w:r>
          </w:p>
        </w:tc>
        <w:tc>
          <w:tcPr>
            <w:tcW w:w="1984" w:type="dxa"/>
            <w:tcBorders>
              <w:top w:val="single" w:sz="4" w:space="0" w:color="000000"/>
              <w:left w:val="single" w:sz="4" w:space="0" w:color="000000"/>
              <w:bottom w:val="single" w:sz="4" w:space="0" w:color="000000"/>
            </w:tcBorders>
            <w:shd w:val="clear" w:color="auto" w:fill="auto"/>
            <w:vAlign w:val="center"/>
          </w:tcPr>
          <w:p w14:paraId="0911FB75" w14:textId="77777777" w:rsidR="00944A65" w:rsidRPr="00B7276C" w:rsidRDefault="00944A65" w:rsidP="00920C9B">
            <w:pPr>
              <w:jc w:val="center"/>
            </w:pPr>
            <w:r w:rsidRPr="00B7276C">
              <w:t>66,9</w:t>
            </w:r>
          </w:p>
        </w:tc>
        <w:tc>
          <w:tcPr>
            <w:tcW w:w="1134" w:type="dxa"/>
            <w:tcBorders>
              <w:top w:val="single" w:sz="4" w:space="0" w:color="000000"/>
              <w:left w:val="single" w:sz="4" w:space="0" w:color="000000"/>
              <w:bottom w:val="single" w:sz="4" w:space="0" w:color="000000"/>
            </w:tcBorders>
            <w:shd w:val="clear" w:color="auto" w:fill="auto"/>
            <w:vAlign w:val="center"/>
          </w:tcPr>
          <w:p w14:paraId="11E87E64" w14:textId="77777777" w:rsidR="00944A65" w:rsidRPr="00B7276C" w:rsidRDefault="00944A65" w:rsidP="00920C9B">
            <w:pPr>
              <w:snapToGrid w:val="0"/>
              <w:jc w:val="center"/>
              <w:rPr>
                <w:lang w:val="en-US"/>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F456F5D" w14:textId="77777777" w:rsidR="00944A65" w:rsidRPr="00B7276C" w:rsidRDefault="00944A65" w:rsidP="00920C9B">
            <w:pPr>
              <w:snapToGrid w:val="0"/>
              <w:jc w:val="center"/>
              <w:rPr>
                <w:lang w:val="en-U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5CDFCA1" w14:textId="77777777" w:rsidR="00944A65" w:rsidRPr="00B7276C" w:rsidRDefault="00944A65" w:rsidP="00920C9B">
            <w:pPr>
              <w:snapToGrid w:val="0"/>
              <w:jc w:val="center"/>
              <w:rPr>
                <w:lang w:val="en-US"/>
              </w:rPr>
            </w:pPr>
          </w:p>
        </w:tc>
      </w:tr>
      <w:tr w:rsidR="00944A65" w:rsidRPr="00B7276C" w14:paraId="424C53DF" w14:textId="77777777" w:rsidTr="00920C9B">
        <w:trPr>
          <w:cantSplit/>
          <w:trHeight w:val="277"/>
        </w:trPr>
        <w:tc>
          <w:tcPr>
            <w:tcW w:w="2552" w:type="dxa"/>
            <w:tcBorders>
              <w:top w:val="single" w:sz="4" w:space="0" w:color="000000"/>
              <w:left w:val="single" w:sz="4" w:space="0" w:color="000000"/>
              <w:bottom w:val="single" w:sz="4" w:space="0" w:color="000000"/>
            </w:tcBorders>
            <w:shd w:val="clear" w:color="auto" w:fill="auto"/>
            <w:vAlign w:val="center"/>
          </w:tcPr>
          <w:p w14:paraId="5BB8872F" w14:textId="77777777" w:rsidR="00944A65" w:rsidRPr="00B7276C" w:rsidRDefault="00944A65" w:rsidP="00920C9B">
            <w:pPr>
              <w:jc w:val="center"/>
            </w:pPr>
            <w:r w:rsidRPr="00B7276C">
              <w:t>Стоимость 1 кв. м. жилой площади</w:t>
            </w:r>
          </w:p>
        </w:tc>
        <w:tc>
          <w:tcPr>
            <w:tcW w:w="852" w:type="dxa"/>
            <w:tcBorders>
              <w:top w:val="single" w:sz="4" w:space="0" w:color="000000"/>
              <w:left w:val="single" w:sz="4" w:space="0" w:color="000000"/>
              <w:bottom w:val="single" w:sz="4" w:space="0" w:color="000000"/>
            </w:tcBorders>
            <w:shd w:val="clear" w:color="auto" w:fill="auto"/>
            <w:vAlign w:val="center"/>
          </w:tcPr>
          <w:p w14:paraId="51270425" w14:textId="77777777" w:rsidR="00944A65" w:rsidRPr="00B7276C" w:rsidRDefault="00944A65" w:rsidP="00920C9B">
            <w:pPr>
              <w:snapToGrid w:val="0"/>
              <w:jc w:val="center"/>
            </w:pPr>
          </w:p>
        </w:tc>
        <w:tc>
          <w:tcPr>
            <w:tcW w:w="567" w:type="dxa"/>
            <w:tcBorders>
              <w:top w:val="single" w:sz="4" w:space="0" w:color="000000"/>
              <w:left w:val="single" w:sz="4" w:space="0" w:color="000000"/>
              <w:bottom w:val="single" w:sz="4" w:space="0" w:color="000000"/>
            </w:tcBorders>
            <w:shd w:val="clear" w:color="auto" w:fill="auto"/>
            <w:vAlign w:val="center"/>
          </w:tcPr>
          <w:p w14:paraId="60D6D2C3" w14:textId="77777777" w:rsidR="00944A65" w:rsidRPr="00B7276C" w:rsidRDefault="00944A65" w:rsidP="00920C9B">
            <w:pPr>
              <w:jc w:val="center"/>
            </w:pPr>
          </w:p>
        </w:tc>
        <w:tc>
          <w:tcPr>
            <w:tcW w:w="1983" w:type="dxa"/>
            <w:tcBorders>
              <w:top w:val="single" w:sz="4" w:space="0" w:color="000000"/>
              <w:left w:val="single" w:sz="4" w:space="0" w:color="000000"/>
              <w:bottom w:val="single" w:sz="4" w:space="0" w:color="000000"/>
            </w:tcBorders>
            <w:shd w:val="clear" w:color="auto" w:fill="auto"/>
            <w:vAlign w:val="center"/>
          </w:tcPr>
          <w:p w14:paraId="2C605C15" w14:textId="77777777" w:rsidR="00944A65" w:rsidRPr="00B7276C" w:rsidRDefault="00944A65" w:rsidP="00920C9B">
            <w:pPr>
              <w:jc w:val="center"/>
            </w:pPr>
            <w:r w:rsidRPr="00B7276C">
              <w:t>33 138,40</w:t>
            </w:r>
          </w:p>
        </w:tc>
        <w:tc>
          <w:tcPr>
            <w:tcW w:w="1984" w:type="dxa"/>
            <w:tcBorders>
              <w:top w:val="single" w:sz="4" w:space="0" w:color="000000"/>
              <w:left w:val="single" w:sz="4" w:space="0" w:color="000000"/>
              <w:bottom w:val="single" w:sz="4" w:space="0" w:color="000000"/>
            </w:tcBorders>
            <w:shd w:val="clear" w:color="auto" w:fill="auto"/>
            <w:vAlign w:val="center"/>
          </w:tcPr>
          <w:p w14:paraId="07B951EC" w14:textId="77777777" w:rsidR="00944A65" w:rsidRPr="00B7276C" w:rsidRDefault="00944A65" w:rsidP="00920C9B">
            <w:pPr>
              <w:jc w:val="center"/>
            </w:pPr>
            <w:r w:rsidRPr="00B7276C">
              <w:t>39261,74</w:t>
            </w:r>
          </w:p>
        </w:tc>
        <w:tc>
          <w:tcPr>
            <w:tcW w:w="1984" w:type="dxa"/>
            <w:tcBorders>
              <w:top w:val="single" w:sz="4" w:space="0" w:color="000000"/>
              <w:left w:val="single" w:sz="4" w:space="0" w:color="000000"/>
              <w:bottom w:val="single" w:sz="4" w:space="0" w:color="000000"/>
            </w:tcBorders>
            <w:shd w:val="clear" w:color="auto" w:fill="auto"/>
            <w:vAlign w:val="center"/>
          </w:tcPr>
          <w:p w14:paraId="6B88785D" w14:textId="77777777" w:rsidR="00944A65" w:rsidRPr="00B7276C" w:rsidRDefault="00944A65" w:rsidP="00920C9B">
            <w:pPr>
              <w:jc w:val="center"/>
            </w:pPr>
            <w:r w:rsidRPr="00B7276C">
              <w:t>20 777,28</w:t>
            </w:r>
          </w:p>
        </w:tc>
        <w:tc>
          <w:tcPr>
            <w:tcW w:w="1134" w:type="dxa"/>
            <w:tcBorders>
              <w:top w:val="single" w:sz="4" w:space="0" w:color="000000"/>
              <w:left w:val="single" w:sz="4" w:space="0" w:color="000000"/>
              <w:bottom w:val="single" w:sz="4" w:space="0" w:color="000000"/>
            </w:tcBorders>
            <w:shd w:val="clear" w:color="auto" w:fill="auto"/>
            <w:vAlign w:val="center"/>
          </w:tcPr>
          <w:p w14:paraId="6D7E7960" w14:textId="77777777" w:rsidR="00944A65" w:rsidRPr="00B7276C" w:rsidRDefault="00944A65" w:rsidP="00920C9B">
            <w:pPr>
              <w:jc w:val="center"/>
            </w:pPr>
            <w:r w:rsidRPr="00B7276C">
              <w:t>31059,14</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033FCD" w14:textId="77777777" w:rsidR="00944A65" w:rsidRPr="00B7276C" w:rsidRDefault="00944A65" w:rsidP="00920C9B">
            <w:pPr>
              <w:jc w:val="center"/>
            </w:pPr>
            <w:r w:rsidRPr="00B7276C">
              <w:t>9416,01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FB372EB" w14:textId="77777777" w:rsidR="00944A65" w:rsidRPr="00B7276C" w:rsidRDefault="00944A65" w:rsidP="00920C9B">
            <w:pPr>
              <w:jc w:val="center"/>
            </w:pPr>
            <w:r w:rsidRPr="00B7276C">
              <w:t>30,32</w:t>
            </w:r>
          </w:p>
        </w:tc>
      </w:tr>
    </w:tbl>
    <w:p w14:paraId="4C6965A4" w14:textId="77777777" w:rsidR="00920C9B" w:rsidRDefault="00920C9B" w:rsidP="00920C9B">
      <w:pPr>
        <w:pStyle w:val="afffffffffd"/>
        <w:widowControl w:val="0"/>
        <w:ind w:firstLine="709"/>
        <w:jc w:val="both"/>
        <w:rPr>
          <w:color w:val="000000"/>
        </w:rPr>
        <w:sectPr w:rsidR="00920C9B" w:rsidSect="00920C9B">
          <w:pgSz w:w="16838" w:h="11906" w:orient="landscape"/>
          <w:pgMar w:top="851" w:right="284" w:bottom="1134" w:left="284" w:header="709" w:footer="709" w:gutter="0"/>
          <w:cols w:space="708"/>
          <w:docGrid w:linePitch="360"/>
        </w:sectPr>
      </w:pPr>
    </w:p>
    <w:p w14:paraId="33EF5934" w14:textId="77777777" w:rsidR="00944A65" w:rsidRPr="00B7276C" w:rsidRDefault="00944A65" w:rsidP="00944A65">
      <w:pPr>
        <w:pStyle w:val="afffffffffd"/>
        <w:widowControl w:val="0"/>
        <w:spacing w:before="0" w:after="0"/>
        <w:ind w:firstLine="709"/>
        <w:jc w:val="both"/>
        <w:rPr>
          <w:color w:val="000000"/>
        </w:rPr>
      </w:pPr>
      <w:r w:rsidRPr="00B7276C">
        <w:rPr>
          <w:color w:val="000000"/>
        </w:rPr>
        <w:lastRenderedPageBreak/>
        <w:t xml:space="preserve">Средняя стоимость одного квадратного метра площади жилого помещения </w:t>
      </w:r>
      <w:r w:rsidRPr="00B7276C">
        <w:t>по Комсомольскому  муниципальному району Ивановской области на 2 квартал 2025 года в размере 31 059 (тридцать одна тысяча пятьдесят девять) рублей 14 копеек.</w:t>
      </w:r>
    </w:p>
    <w:p w14:paraId="003DF311" w14:textId="77777777" w:rsidR="00944A65" w:rsidRPr="00B7276C" w:rsidRDefault="00944A65" w:rsidP="00944A65">
      <w:pPr>
        <w:pStyle w:val="afffffffffd"/>
        <w:widowControl w:val="0"/>
        <w:spacing w:before="0" w:after="0"/>
        <w:ind w:firstLine="709"/>
        <w:jc w:val="both"/>
        <w:rPr>
          <w:color w:val="000000"/>
        </w:rPr>
      </w:pPr>
    </w:p>
    <w:p w14:paraId="63A2781D" w14:textId="1A3DF45B" w:rsidR="00944A65" w:rsidRDefault="00944A65" w:rsidP="00944A65">
      <w:pPr>
        <w:pStyle w:val="afffffffffd"/>
        <w:widowControl w:val="0"/>
        <w:spacing w:before="0" w:after="0"/>
        <w:ind w:firstLine="709"/>
        <w:jc w:val="both"/>
        <w:rPr>
          <w:color w:val="000000"/>
        </w:rPr>
      </w:pPr>
    </w:p>
    <w:p w14:paraId="55D40207" w14:textId="2BDBC6C3" w:rsidR="00920C9B" w:rsidRDefault="00920C9B" w:rsidP="00920C9B">
      <w:pPr>
        <w:pStyle w:val="af4"/>
      </w:pPr>
    </w:p>
    <w:p w14:paraId="2964EA21" w14:textId="6C228788" w:rsidR="00920C9B" w:rsidRDefault="00920C9B" w:rsidP="00920C9B">
      <w:pPr>
        <w:pStyle w:val="af4"/>
      </w:pPr>
    </w:p>
    <w:p w14:paraId="03B655FC" w14:textId="760DF2CA" w:rsidR="00920C9B" w:rsidRDefault="00920C9B" w:rsidP="00920C9B">
      <w:pPr>
        <w:pStyle w:val="af4"/>
      </w:pPr>
    </w:p>
    <w:p w14:paraId="10283821" w14:textId="666E47A4" w:rsidR="00920C9B" w:rsidRDefault="00920C9B" w:rsidP="00920C9B">
      <w:pPr>
        <w:pStyle w:val="af4"/>
      </w:pPr>
    </w:p>
    <w:p w14:paraId="2FBF592A" w14:textId="13ADD39C" w:rsidR="00920C9B" w:rsidRDefault="00920C9B" w:rsidP="00920C9B">
      <w:pPr>
        <w:pStyle w:val="af4"/>
      </w:pPr>
    </w:p>
    <w:p w14:paraId="0E9BB202" w14:textId="1D26A559" w:rsidR="00920C9B" w:rsidRDefault="00920C9B" w:rsidP="00920C9B">
      <w:pPr>
        <w:pStyle w:val="af4"/>
      </w:pPr>
    </w:p>
    <w:p w14:paraId="6EA1F99B" w14:textId="32A3077B" w:rsidR="00920C9B" w:rsidRDefault="00920C9B" w:rsidP="00920C9B">
      <w:pPr>
        <w:pStyle w:val="af4"/>
      </w:pPr>
    </w:p>
    <w:p w14:paraId="3362BC5F" w14:textId="4F4B3FB7" w:rsidR="00920C9B" w:rsidRDefault="00920C9B" w:rsidP="00920C9B">
      <w:pPr>
        <w:pStyle w:val="af4"/>
      </w:pPr>
    </w:p>
    <w:p w14:paraId="14D83E3A" w14:textId="004D29FB" w:rsidR="00920C9B" w:rsidRDefault="00920C9B" w:rsidP="00920C9B">
      <w:pPr>
        <w:pStyle w:val="af4"/>
      </w:pPr>
    </w:p>
    <w:p w14:paraId="2B504300" w14:textId="0CC7CA16" w:rsidR="00920C9B" w:rsidRDefault="00920C9B" w:rsidP="00920C9B">
      <w:pPr>
        <w:pStyle w:val="af4"/>
      </w:pPr>
    </w:p>
    <w:p w14:paraId="67A0698F" w14:textId="55FF1965" w:rsidR="00920C9B" w:rsidRDefault="00920C9B" w:rsidP="00920C9B">
      <w:pPr>
        <w:pStyle w:val="af4"/>
      </w:pPr>
    </w:p>
    <w:p w14:paraId="367E168D" w14:textId="465A5090" w:rsidR="00920C9B" w:rsidRDefault="00920C9B" w:rsidP="00920C9B">
      <w:pPr>
        <w:pStyle w:val="af4"/>
      </w:pPr>
    </w:p>
    <w:p w14:paraId="11D16F78" w14:textId="5CC1740B" w:rsidR="00920C9B" w:rsidRDefault="00920C9B" w:rsidP="00920C9B">
      <w:pPr>
        <w:pStyle w:val="af4"/>
      </w:pPr>
    </w:p>
    <w:p w14:paraId="048DB8E5" w14:textId="1A626E5D" w:rsidR="00920C9B" w:rsidRDefault="00920C9B" w:rsidP="00920C9B">
      <w:pPr>
        <w:pStyle w:val="af4"/>
      </w:pPr>
    </w:p>
    <w:p w14:paraId="4D309E5B" w14:textId="30A61D87" w:rsidR="00920C9B" w:rsidRDefault="00920C9B" w:rsidP="00920C9B">
      <w:pPr>
        <w:pStyle w:val="af4"/>
      </w:pPr>
    </w:p>
    <w:p w14:paraId="6FC7A479" w14:textId="17583520" w:rsidR="00920C9B" w:rsidRDefault="00920C9B" w:rsidP="00920C9B">
      <w:pPr>
        <w:pStyle w:val="af4"/>
      </w:pPr>
    </w:p>
    <w:p w14:paraId="2DFAD754" w14:textId="72B650A4" w:rsidR="00920C9B" w:rsidRDefault="00920C9B" w:rsidP="00920C9B">
      <w:pPr>
        <w:pStyle w:val="af4"/>
      </w:pPr>
    </w:p>
    <w:p w14:paraId="57408C2D" w14:textId="457BA68D" w:rsidR="00920C9B" w:rsidRDefault="00920C9B" w:rsidP="00920C9B">
      <w:pPr>
        <w:pStyle w:val="af4"/>
      </w:pPr>
    </w:p>
    <w:p w14:paraId="33B1502E" w14:textId="670EFC67" w:rsidR="00920C9B" w:rsidRDefault="00920C9B" w:rsidP="00920C9B">
      <w:pPr>
        <w:pStyle w:val="af4"/>
      </w:pPr>
    </w:p>
    <w:p w14:paraId="44F5E0CC" w14:textId="48B8695D" w:rsidR="00920C9B" w:rsidRDefault="00920C9B" w:rsidP="00920C9B">
      <w:pPr>
        <w:pStyle w:val="af4"/>
      </w:pPr>
    </w:p>
    <w:p w14:paraId="65AEE3AF" w14:textId="42E1C5DB" w:rsidR="00920C9B" w:rsidRDefault="00920C9B" w:rsidP="00920C9B">
      <w:pPr>
        <w:pStyle w:val="af4"/>
      </w:pPr>
    </w:p>
    <w:p w14:paraId="6A7036ED" w14:textId="77777777" w:rsidR="00920C9B" w:rsidRPr="00920C9B" w:rsidRDefault="00920C9B" w:rsidP="00920C9B">
      <w:pPr>
        <w:pStyle w:val="af4"/>
      </w:pPr>
    </w:p>
    <w:p w14:paraId="65BF0985" w14:textId="1913381D" w:rsidR="00944A65" w:rsidRPr="00B7276C" w:rsidRDefault="00944A65" w:rsidP="00944A65">
      <w:pPr>
        <w:jc w:val="center"/>
      </w:pPr>
      <w:r w:rsidRPr="00B7276C">
        <w:rPr>
          <w:noProof/>
          <w:color w:val="000080"/>
        </w:rPr>
        <w:lastRenderedPageBreak/>
        <w:drawing>
          <wp:inline distT="0" distB="0" distL="0" distR="0" wp14:anchorId="34F63E41" wp14:editId="44089A46">
            <wp:extent cx="542925" cy="6762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CDD1F36" w14:textId="77777777" w:rsidR="00944A65" w:rsidRPr="00B7276C" w:rsidRDefault="00944A65" w:rsidP="00944A65">
      <w:pPr>
        <w:jc w:val="center"/>
      </w:pPr>
    </w:p>
    <w:p w14:paraId="7A034A08" w14:textId="77777777" w:rsidR="00944A65" w:rsidRPr="00B7276C" w:rsidRDefault="00944A65" w:rsidP="00920C9B">
      <w:pPr>
        <w:pStyle w:val="1"/>
        <w:jc w:val="center"/>
        <w:rPr>
          <w:color w:val="003366"/>
          <w:sz w:val="36"/>
        </w:rPr>
      </w:pPr>
      <w:r w:rsidRPr="00B7276C">
        <w:rPr>
          <w:color w:val="003366"/>
          <w:sz w:val="36"/>
        </w:rPr>
        <w:t>ПОСТАНОВЛЕНИЕ</w:t>
      </w:r>
    </w:p>
    <w:p w14:paraId="6B3C1901" w14:textId="77777777" w:rsidR="00944A65" w:rsidRPr="00B7276C" w:rsidRDefault="00944A65" w:rsidP="00944A65">
      <w:pPr>
        <w:jc w:val="center"/>
        <w:rPr>
          <w:b/>
          <w:color w:val="003366"/>
        </w:rPr>
      </w:pPr>
      <w:r w:rsidRPr="00B7276C">
        <w:rPr>
          <w:b/>
          <w:color w:val="003366"/>
        </w:rPr>
        <w:t>АДМИНИСТРАЦИИ</w:t>
      </w:r>
    </w:p>
    <w:p w14:paraId="7B981E31" w14:textId="77777777" w:rsidR="00944A65" w:rsidRPr="00B7276C" w:rsidRDefault="00944A65" w:rsidP="00944A65">
      <w:pPr>
        <w:jc w:val="center"/>
        <w:rPr>
          <w:b/>
          <w:color w:val="003366"/>
        </w:rPr>
      </w:pPr>
      <w:r w:rsidRPr="00B7276C">
        <w:rPr>
          <w:b/>
          <w:color w:val="003366"/>
        </w:rPr>
        <w:t xml:space="preserve"> КОМСОМОЛЬСКОГО МУНИЦИПАЛЬНОГО  РАЙОНА</w:t>
      </w:r>
    </w:p>
    <w:p w14:paraId="15CB2E1F" w14:textId="77777777" w:rsidR="00944A65" w:rsidRPr="00B7276C" w:rsidRDefault="00944A65" w:rsidP="00944A65">
      <w:pPr>
        <w:jc w:val="center"/>
        <w:rPr>
          <w:b/>
          <w:color w:val="003366"/>
        </w:rPr>
      </w:pPr>
      <w:r w:rsidRPr="00B7276C">
        <w:rPr>
          <w:b/>
          <w:color w:val="003366"/>
        </w:rPr>
        <w:t>ИВАНОВСКОЙ ОБЛАСТИ</w:t>
      </w:r>
    </w:p>
    <w:p w14:paraId="2EB51987" w14:textId="77777777" w:rsidR="00944A65" w:rsidRPr="00B7276C" w:rsidRDefault="00944A65" w:rsidP="00944A6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944A65" w:rsidRPr="00B7276C" w14:paraId="43AF6701" w14:textId="77777777" w:rsidTr="00920C9B">
        <w:trPr>
          <w:trHeight w:val="100"/>
        </w:trPr>
        <w:tc>
          <w:tcPr>
            <w:tcW w:w="9072" w:type="dxa"/>
            <w:gridSpan w:val="10"/>
            <w:tcBorders>
              <w:top w:val="thinThickThinSmallGap" w:sz="24" w:space="0" w:color="auto"/>
              <w:left w:val="nil"/>
              <w:bottom w:val="nil"/>
              <w:right w:val="nil"/>
            </w:tcBorders>
          </w:tcPr>
          <w:p w14:paraId="74A127B5" w14:textId="77777777" w:rsidR="00944A65" w:rsidRPr="00B7276C" w:rsidRDefault="00944A65" w:rsidP="00920C9B">
            <w:pPr>
              <w:jc w:val="center"/>
              <w:rPr>
                <w:color w:val="003366"/>
              </w:rPr>
            </w:pPr>
            <w:r w:rsidRPr="00B7276C">
              <w:rPr>
                <w:color w:val="003366"/>
              </w:rPr>
              <w:t xml:space="preserve">155150, Ивановская область, </w:t>
            </w:r>
            <w:proofErr w:type="spellStart"/>
            <w:r w:rsidRPr="00B7276C">
              <w:rPr>
                <w:color w:val="003366"/>
              </w:rPr>
              <w:t>г.Комсомольск</w:t>
            </w:r>
            <w:proofErr w:type="spellEnd"/>
            <w:r w:rsidRPr="00B7276C">
              <w:rPr>
                <w:color w:val="003366"/>
              </w:rPr>
              <w:t>, ул.50 лет ВЛКСМ, д.2, ИНН 3714002224,КПП 371401001,</w:t>
            </w:r>
          </w:p>
          <w:p w14:paraId="657D3886" w14:textId="77777777" w:rsidR="00944A65" w:rsidRPr="00B7276C" w:rsidRDefault="00944A65" w:rsidP="00920C9B">
            <w:pPr>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89" w:history="1">
              <w:r w:rsidRPr="00B7276C">
                <w:rPr>
                  <w:rStyle w:val="a5"/>
                </w:rPr>
                <w:t>admin.komsomolsk@i</w:t>
              </w:r>
              <w:r w:rsidRPr="00B7276C">
                <w:rPr>
                  <w:rStyle w:val="a5"/>
                  <w:lang w:val="en-US"/>
                </w:rPr>
                <w:t>vreg</w:t>
              </w:r>
              <w:r w:rsidRPr="00B7276C">
                <w:rPr>
                  <w:rStyle w:val="a5"/>
                </w:rPr>
                <w:t>.</w:t>
              </w:r>
              <w:proofErr w:type="spellStart"/>
              <w:r w:rsidRPr="00B7276C">
                <w:rPr>
                  <w:rStyle w:val="a5"/>
                </w:rPr>
                <w:t>ru</w:t>
              </w:r>
              <w:proofErr w:type="spellEnd"/>
            </w:hyperlink>
          </w:p>
          <w:p w14:paraId="0FEE4A91" w14:textId="77777777" w:rsidR="00944A65" w:rsidRPr="00B7276C" w:rsidRDefault="00944A65" w:rsidP="00920C9B">
            <w:pPr>
              <w:rPr>
                <w:color w:val="003366"/>
                <w:sz w:val="28"/>
                <w:szCs w:val="28"/>
              </w:rPr>
            </w:pPr>
          </w:p>
        </w:tc>
      </w:tr>
      <w:tr w:rsidR="00944A65" w:rsidRPr="00B7276C" w14:paraId="3ED9FFC1" w14:textId="77777777" w:rsidTr="00920C9B">
        <w:tblPrEx>
          <w:tblBorders>
            <w:top w:val="none" w:sz="0" w:space="0" w:color="auto"/>
          </w:tblBorders>
        </w:tblPrEx>
        <w:trPr>
          <w:gridAfter w:val="1"/>
          <w:wAfter w:w="497" w:type="dxa"/>
          <w:trHeight w:val="415"/>
        </w:trPr>
        <w:tc>
          <w:tcPr>
            <w:tcW w:w="1582" w:type="dxa"/>
          </w:tcPr>
          <w:p w14:paraId="3B0F7265" w14:textId="77777777" w:rsidR="00944A65" w:rsidRPr="00B7276C" w:rsidRDefault="00944A65" w:rsidP="00920C9B">
            <w:pPr>
              <w:ind w:right="-108"/>
              <w:jc w:val="center"/>
              <w:rPr>
                <w:sz w:val="28"/>
                <w:szCs w:val="28"/>
              </w:rPr>
            </w:pPr>
          </w:p>
        </w:tc>
        <w:tc>
          <w:tcPr>
            <w:tcW w:w="360" w:type="dxa"/>
          </w:tcPr>
          <w:p w14:paraId="5AA46F25" w14:textId="77777777" w:rsidR="00944A65" w:rsidRPr="00B7276C" w:rsidRDefault="00944A65" w:rsidP="00920C9B">
            <w:pPr>
              <w:ind w:right="-108"/>
              <w:jc w:val="center"/>
              <w:rPr>
                <w:sz w:val="28"/>
                <w:szCs w:val="28"/>
              </w:rPr>
            </w:pPr>
          </w:p>
          <w:p w14:paraId="7148D234" w14:textId="77777777" w:rsidR="00944A65" w:rsidRPr="00B7276C" w:rsidRDefault="00944A65" w:rsidP="00920C9B">
            <w:pPr>
              <w:ind w:right="-108"/>
              <w:jc w:val="center"/>
            </w:pPr>
            <w:r w:rsidRPr="00B7276C">
              <w:rPr>
                <w:sz w:val="28"/>
                <w:szCs w:val="28"/>
              </w:rPr>
              <w:t>«</w:t>
            </w:r>
          </w:p>
        </w:tc>
        <w:tc>
          <w:tcPr>
            <w:tcW w:w="610" w:type="dxa"/>
            <w:tcBorders>
              <w:bottom w:val="single" w:sz="4" w:space="0" w:color="auto"/>
            </w:tcBorders>
            <w:vAlign w:val="bottom"/>
          </w:tcPr>
          <w:p w14:paraId="11B50716" w14:textId="77777777" w:rsidR="00944A65" w:rsidRPr="00B7276C" w:rsidRDefault="00944A65" w:rsidP="00920C9B">
            <w:pPr>
              <w:ind w:right="-108"/>
              <w:rPr>
                <w:sz w:val="28"/>
                <w:szCs w:val="28"/>
              </w:rPr>
            </w:pPr>
            <w:r w:rsidRPr="00B7276C">
              <w:rPr>
                <w:sz w:val="28"/>
                <w:szCs w:val="28"/>
              </w:rPr>
              <w:t xml:space="preserve"> 26</w:t>
            </w:r>
          </w:p>
        </w:tc>
        <w:tc>
          <w:tcPr>
            <w:tcW w:w="540" w:type="dxa"/>
            <w:vAlign w:val="bottom"/>
          </w:tcPr>
          <w:p w14:paraId="68DD8393" w14:textId="77777777" w:rsidR="00944A65" w:rsidRPr="00B7276C" w:rsidRDefault="00944A65" w:rsidP="00920C9B">
            <w:pPr>
              <w:ind w:left="-734" w:firstLine="720"/>
              <w:rPr>
                <w:sz w:val="28"/>
                <w:szCs w:val="28"/>
              </w:rPr>
            </w:pPr>
            <w:r w:rsidRPr="00B7276C">
              <w:rPr>
                <w:sz w:val="28"/>
                <w:szCs w:val="28"/>
              </w:rPr>
              <w:t>»</w:t>
            </w:r>
          </w:p>
        </w:tc>
        <w:tc>
          <w:tcPr>
            <w:tcW w:w="1728" w:type="dxa"/>
            <w:tcBorders>
              <w:bottom w:val="single" w:sz="4" w:space="0" w:color="auto"/>
            </w:tcBorders>
            <w:vAlign w:val="bottom"/>
          </w:tcPr>
          <w:p w14:paraId="150D7B2B" w14:textId="77777777" w:rsidR="00944A65" w:rsidRPr="00B7276C" w:rsidRDefault="00944A65" w:rsidP="00920C9B">
            <w:pPr>
              <w:jc w:val="center"/>
              <w:rPr>
                <w:sz w:val="28"/>
                <w:szCs w:val="28"/>
              </w:rPr>
            </w:pPr>
            <w:r w:rsidRPr="00B7276C">
              <w:rPr>
                <w:sz w:val="28"/>
                <w:szCs w:val="28"/>
              </w:rPr>
              <w:t>03</w:t>
            </w:r>
          </w:p>
        </w:tc>
        <w:tc>
          <w:tcPr>
            <w:tcW w:w="1417" w:type="dxa"/>
            <w:vAlign w:val="bottom"/>
          </w:tcPr>
          <w:p w14:paraId="413ACF27" w14:textId="77777777" w:rsidR="00944A65" w:rsidRPr="00B7276C" w:rsidRDefault="00944A65" w:rsidP="00920C9B">
            <w:pPr>
              <w:rPr>
                <w:sz w:val="28"/>
                <w:szCs w:val="28"/>
              </w:rPr>
            </w:pPr>
            <w:r w:rsidRPr="00B7276C">
              <w:rPr>
                <w:sz w:val="28"/>
                <w:szCs w:val="28"/>
              </w:rPr>
              <w:t>2025г.  №</w:t>
            </w:r>
          </w:p>
        </w:tc>
        <w:tc>
          <w:tcPr>
            <w:tcW w:w="1038" w:type="dxa"/>
            <w:tcBorders>
              <w:left w:val="nil"/>
              <w:bottom w:val="single" w:sz="4" w:space="0" w:color="auto"/>
            </w:tcBorders>
            <w:vAlign w:val="bottom"/>
          </w:tcPr>
          <w:p w14:paraId="0829DD4B" w14:textId="77777777" w:rsidR="00944A65" w:rsidRPr="00B7276C" w:rsidRDefault="00944A65" w:rsidP="00920C9B">
            <w:pPr>
              <w:rPr>
                <w:sz w:val="28"/>
                <w:szCs w:val="28"/>
              </w:rPr>
            </w:pPr>
            <w:r w:rsidRPr="00B7276C">
              <w:rPr>
                <w:sz w:val="28"/>
                <w:szCs w:val="28"/>
              </w:rPr>
              <w:t>85</w:t>
            </w:r>
          </w:p>
        </w:tc>
        <w:tc>
          <w:tcPr>
            <w:tcW w:w="520" w:type="dxa"/>
            <w:tcBorders>
              <w:left w:val="nil"/>
            </w:tcBorders>
            <w:vAlign w:val="bottom"/>
          </w:tcPr>
          <w:p w14:paraId="491B3CB8" w14:textId="77777777" w:rsidR="00944A65" w:rsidRPr="00B7276C" w:rsidRDefault="00944A65" w:rsidP="00920C9B">
            <w:pPr>
              <w:jc w:val="center"/>
              <w:rPr>
                <w:sz w:val="28"/>
                <w:szCs w:val="28"/>
              </w:rPr>
            </w:pPr>
          </w:p>
        </w:tc>
        <w:tc>
          <w:tcPr>
            <w:tcW w:w="780" w:type="dxa"/>
            <w:tcBorders>
              <w:left w:val="nil"/>
            </w:tcBorders>
            <w:vAlign w:val="bottom"/>
          </w:tcPr>
          <w:p w14:paraId="34F53AB5" w14:textId="77777777" w:rsidR="00944A65" w:rsidRPr="00B7276C" w:rsidRDefault="00944A65" w:rsidP="00920C9B">
            <w:pPr>
              <w:jc w:val="center"/>
            </w:pPr>
          </w:p>
        </w:tc>
      </w:tr>
    </w:tbl>
    <w:p w14:paraId="4C356C53" w14:textId="77777777" w:rsidR="00944A65" w:rsidRPr="00B7276C" w:rsidRDefault="00944A65" w:rsidP="00944A65">
      <w:pPr>
        <w:ind w:firstLine="720"/>
        <w:jc w:val="center"/>
        <w:rPr>
          <w:sz w:val="28"/>
          <w:szCs w:val="28"/>
        </w:rPr>
      </w:pPr>
    </w:p>
    <w:p w14:paraId="3889847E" w14:textId="77777777" w:rsidR="00944A65" w:rsidRPr="00B7276C" w:rsidRDefault="00944A65" w:rsidP="00944A65">
      <w:pPr>
        <w:ind w:firstLine="720"/>
        <w:jc w:val="center"/>
        <w:rPr>
          <w:b/>
          <w:sz w:val="28"/>
          <w:szCs w:val="28"/>
        </w:rPr>
      </w:pPr>
      <w:r w:rsidRPr="00B7276C">
        <w:rPr>
          <w:b/>
          <w:bCs/>
          <w:kern w:val="36"/>
          <w:sz w:val="28"/>
          <w:szCs w:val="28"/>
        </w:rPr>
        <w:t>О внесении изменений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0EACB589" w14:textId="77777777" w:rsidR="00944A65" w:rsidRPr="00B7276C" w:rsidRDefault="00944A65" w:rsidP="00944A65">
      <w:pPr>
        <w:ind w:firstLine="709"/>
        <w:jc w:val="both"/>
        <w:rPr>
          <w:sz w:val="28"/>
          <w:szCs w:val="28"/>
        </w:rPr>
      </w:pPr>
    </w:p>
    <w:p w14:paraId="12BD017E" w14:textId="77777777" w:rsidR="00944A65" w:rsidRPr="00B7276C" w:rsidRDefault="00944A65" w:rsidP="00944A65">
      <w:pPr>
        <w:ind w:firstLine="709"/>
        <w:jc w:val="both"/>
        <w:rPr>
          <w:sz w:val="28"/>
          <w:szCs w:val="28"/>
        </w:rPr>
      </w:pPr>
      <w:r w:rsidRPr="00B7276C">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77EF0581" w14:textId="77777777" w:rsidR="00944A65" w:rsidRPr="00B7276C" w:rsidRDefault="00944A65" w:rsidP="00944A65">
      <w:pPr>
        <w:ind w:firstLine="709"/>
        <w:jc w:val="both"/>
        <w:rPr>
          <w:sz w:val="28"/>
          <w:szCs w:val="28"/>
        </w:rPr>
      </w:pPr>
    </w:p>
    <w:p w14:paraId="27B311B0" w14:textId="77777777" w:rsidR="00944A65" w:rsidRPr="00B7276C" w:rsidRDefault="00944A65" w:rsidP="00EB7013">
      <w:pPr>
        <w:numPr>
          <w:ilvl w:val="0"/>
          <w:numId w:val="31"/>
        </w:numPr>
        <w:jc w:val="both"/>
        <w:rPr>
          <w:sz w:val="28"/>
          <w:szCs w:val="28"/>
        </w:rPr>
      </w:pPr>
      <w:r w:rsidRPr="00B7276C">
        <w:rPr>
          <w:sz w:val="28"/>
          <w:szCs w:val="28"/>
        </w:rPr>
        <w:t>Внести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14:paraId="1BBA4F1A" w14:textId="77777777" w:rsidR="00944A65" w:rsidRPr="00B7276C" w:rsidRDefault="00944A65" w:rsidP="00944A65">
      <w:pPr>
        <w:ind w:firstLine="720"/>
        <w:jc w:val="both"/>
        <w:rPr>
          <w:sz w:val="28"/>
          <w:szCs w:val="28"/>
        </w:rPr>
      </w:pPr>
    </w:p>
    <w:p w14:paraId="55795AD5" w14:textId="77777777" w:rsidR="00944A65" w:rsidRPr="00B7276C" w:rsidRDefault="00944A65" w:rsidP="00EB7013">
      <w:pPr>
        <w:numPr>
          <w:ilvl w:val="1"/>
          <w:numId w:val="31"/>
        </w:numPr>
        <w:ind w:left="0" w:firstLine="720"/>
        <w:jc w:val="both"/>
        <w:rPr>
          <w:sz w:val="28"/>
          <w:szCs w:val="28"/>
        </w:rPr>
      </w:pPr>
      <w:r w:rsidRPr="00B7276C">
        <w:rPr>
          <w:sz w:val="28"/>
          <w:szCs w:val="28"/>
        </w:rPr>
        <w:t>Приложение № 1 к постановлению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14:paraId="2B9E74AC" w14:textId="77777777" w:rsidR="00944A65" w:rsidRPr="00B7276C" w:rsidRDefault="00944A65" w:rsidP="00944A65">
      <w:pPr>
        <w:ind w:firstLine="720"/>
        <w:jc w:val="both"/>
        <w:rPr>
          <w:sz w:val="28"/>
          <w:szCs w:val="28"/>
        </w:rPr>
      </w:pPr>
    </w:p>
    <w:p w14:paraId="78EEB569" w14:textId="77777777" w:rsidR="00944A65" w:rsidRPr="00B7276C" w:rsidRDefault="00944A65" w:rsidP="00EB7013">
      <w:pPr>
        <w:pStyle w:val="3a"/>
        <w:numPr>
          <w:ilvl w:val="0"/>
          <w:numId w:val="31"/>
        </w:numPr>
        <w:shd w:val="clear" w:color="auto" w:fill="auto"/>
        <w:tabs>
          <w:tab w:val="left" w:pos="711"/>
        </w:tabs>
        <w:spacing w:after="0" w:line="322" w:lineRule="exact"/>
        <w:ind w:left="0" w:right="20" w:firstLine="720"/>
        <w:jc w:val="both"/>
        <w:rPr>
          <w:color w:val="000000"/>
          <w:sz w:val="28"/>
          <w:szCs w:val="28"/>
        </w:rPr>
      </w:pPr>
      <w:r w:rsidRPr="00B7276C">
        <w:rPr>
          <w:color w:val="000000"/>
          <w:sz w:val="28"/>
          <w:szCs w:val="28"/>
        </w:rPr>
        <w:t xml:space="preserve">Настоящее постановление подлежит опубликованию </w:t>
      </w:r>
      <w:r w:rsidRPr="00B7276C">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B7276C">
        <w:rPr>
          <w:color w:val="000000"/>
          <w:sz w:val="28"/>
          <w:szCs w:val="28"/>
        </w:rPr>
        <w:t xml:space="preserve">на официальном сайте Администрации Комсомольского муниципального района в сети интернет: </w:t>
      </w:r>
      <w:hyperlink r:id="rId90" w:history="1">
        <w:proofErr w:type="spellStart"/>
        <w:r w:rsidRPr="00B7276C">
          <w:rPr>
            <w:rStyle w:val="a5"/>
            <w:color w:val="000000"/>
            <w:sz w:val="28"/>
            <w:szCs w:val="28"/>
          </w:rPr>
          <w:t>adm</w:t>
        </w:r>
        <w:proofErr w:type="spellEnd"/>
        <w:r w:rsidRPr="00B7276C">
          <w:rPr>
            <w:rStyle w:val="a5"/>
            <w:color w:val="000000"/>
            <w:sz w:val="28"/>
            <w:szCs w:val="28"/>
            <w:lang w:val="en-US"/>
          </w:rPr>
          <w:t>in</w:t>
        </w:r>
        <w:r w:rsidRPr="00B7276C">
          <w:rPr>
            <w:rStyle w:val="a5"/>
            <w:color w:val="000000"/>
            <w:sz w:val="28"/>
            <w:szCs w:val="28"/>
          </w:rPr>
          <w:t>koms37.</w:t>
        </w:r>
        <w:proofErr w:type="spellStart"/>
        <w:r w:rsidRPr="00B7276C">
          <w:rPr>
            <w:rStyle w:val="a5"/>
            <w:color w:val="000000"/>
            <w:sz w:val="28"/>
            <w:szCs w:val="28"/>
            <w:lang w:val="en-US"/>
          </w:rPr>
          <w:t>gosuslugi</w:t>
        </w:r>
        <w:proofErr w:type="spellEnd"/>
        <w:r w:rsidRPr="00B7276C">
          <w:rPr>
            <w:rStyle w:val="a5"/>
            <w:color w:val="000000"/>
            <w:sz w:val="28"/>
            <w:szCs w:val="28"/>
          </w:rPr>
          <w:t>.</w:t>
        </w:r>
        <w:proofErr w:type="spellStart"/>
        <w:r w:rsidRPr="00B7276C">
          <w:rPr>
            <w:rStyle w:val="a5"/>
            <w:color w:val="000000"/>
            <w:sz w:val="28"/>
            <w:szCs w:val="28"/>
          </w:rPr>
          <w:t>ru</w:t>
        </w:r>
        <w:proofErr w:type="spellEnd"/>
      </w:hyperlink>
      <w:r w:rsidRPr="00B7276C">
        <w:rPr>
          <w:color w:val="000000"/>
          <w:sz w:val="28"/>
          <w:szCs w:val="28"/>
        </w:rPr>
        <w:t xml:space="preserve"> .</w:t>
      </w:r>
    </w:p>
    <w:p w14:paraId="78B26F8F" w14:textId="77777777" w:rsidR="00944A65" w:rsidRPr="00B7276C" w:rsidRDefault="00944A65" w:rsidP="00944A65">
      <w:pPr>
        <w:pStyle w:val="3a"/>
        <w:shd w:val="clear" w:color="auto" w:fill="auto"/>
        <w:tabs>
          <w:tab w:val="left" w:pos="711"/>
        </w:tabs>
        <w:spacing w:after="0" w:line="322" w:lineRule="exact"/>
        <w:ind w:left="720" w:right="20"/>
        <w:jc w:val="both"/>
        <w:rPr>
          <w:color w:val="000000"/>
          <w:sz w:val="28"/>
          <w:szCs w:val="28"/>
        </w:rPr>
      </w:pPr>
    </w:p>
    <w:p w14:paraId="706EA8DF" w14:textId="77777777" w:rsidR="00944A65" w:rsidRPr="00B7276C" w:rsidRDefault="00944A65" w:rsidP="00EB7013">
      <w:pPr>
        <w:numPr>
          <w:ilvl w:val="0"/>
          <w:numId w:val="31"/>
        </w:numPr>
        <w:ind w:left="0" w:firstLine="720"/>
        <w:jc w:val="both"/>
        <w:rPr>
          <w:sz w:val="28"/>
          <w:szCs w:val="28"/>
        </w:rPr>
      </w:pPr>
      <w:r w:rsidRPr="00B7276C">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2025 год и на плановый период 2026 и 2027 годов.</w:t>
      </w:r>
    </w:p>
    <w:p w14:paraId="605170D1" w14:textId="77777777" w:rsidR="00944A65" w:rsidRPr="00B7276C" w:rsidRDefault="00944A65" w:rsidP="00944A65">
      <w:pPr>
        <w:ind w:firstLine="709"/>
        <w:jc w:val="both"/>
      </w:pPr>
    </w:p>
    <w:p w14:paraId="2F61DADE" w14:textId="77777777" w:rsidR="00944A65" w:rsidRPr="00B7276C" w:rsidRDefault="00944A65" w:rsidP="00944A65">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44A65" w:rsidRPr="00B7276C" w14:paraId="66CBBC88" w14:textId="77777777" w:rsidTr="00920C9B">
        <w:tc>
          <w:tcPr>
            <w:tcW w:w="9286" w:type="dxa"/>
            <w:tcBorders>
              <w:top w:val="nil"/>
              <w:left w:val="nil"/>
              <w:bottom w:val="nil"/>
              <w:right w:val="nil"/>
            </w:tcBorders>
          </w:tcPr>
          <w:p w14:paraId="5816416D" w14:textId="77777777" w:rsidR="00944A65" w:rsidRPr="00B7276C" w:rsidRDefault="00944A65" w:rsidP="00920C9B">
            <w:pPr>
              <w:jc w:val="both"/>
            </w:pPr>
          </w:p>
          <w:p w14:paraId="68D8D713" w14:textId="77777777" w:rsidR="00944A65" w:rsidRPr="00B7276C" w:rsidRDefault="00944A65" w:rsidP="00920C9B">
            <w:pPr>
              <w:jc w:val="both"/>
            </w:pPr>
          </w:p>
          <w:p w14:paraId="61BFE3FE" w14:textId="77777777" w:rsidR="00944A65" w:rsidRPr="00B7276C" w:rsidRDefault="00944A65" w:rsidP="00920C9B">
            <w:pPr>
              <w:jc w:val="both"/>
            </w:pPr>
          </w:p>
          <w:p w14:paraId="199A7D4A" w14:textId="77777777" w:rsidR="00944A65" w:rsidRPr="00B7276C" w:rsidRDefault="00944A65" w:rsidP="00920C9B">
            <w:pPr>
              <w:jc w:val="both"/>
              <w:rPr>
                <w:b/>
                <w:sz w:val="28"/>
                <w:szCs w:val="28"/>
              </w:rPr>
            </w:pPr>
            <w:r w:rsidRPr="00B7276C">
              <w:rPr>
                <w:b/>
                <w:sz w:val="28"/>
                <w:szCs w:val="28"/>
              </w:rPr>
              <w:t>Глава Комсомольского</w:t>
            </w:r>
          </w:p>
          <w:p w14:paraId="56C53694" w14:textId="77777777" w:rsidR="00944A65" w:rsidRPr="00B7276C" w:rsidRDefault="00944A65" w:rsidP="00920C9B">
            <w:pPr>
              <w:jc w:val="both"/>
              <w:rPr>
                <w:b/>
                <w:sz w:val="28"/>
                <w:szCs w:val="28"/>
              </w:rPr>
            </w:pPr>
            <w:r w:rsidRPr="00B7276C">
              <w:rPr>
                <w:b/>
                <w:sz w:val="28"/>
                <w:szCs w:val="28"/>
              </w:rPr>
              <w:t xml:space="preserve">муниципального района                                                  </w:t>
            </w:r>
            <w:proofErr w:type="spellStart"/>
            <w:r w:rsidRPr="00B7276C">
              <w:rPr>
                <w:b/>
                <w:sz w:val="28"/>
                <w:szCs w:val="28"/>
              </w:rPr>
              <w:t>О.В.Бузулуцкая</w:t>
            </w:r>
            <w:proofErr w:type="spellEnd"/>
          </w:p>
        </w:tc>
      </w:tr>
    </w:tbl>
    <w:p w14:paraId="310C9568" w14:textId="77777777" w:rsidR="00944A65" w:rsidRPr="00B7276C" w:rsidRDefault="00944A65" w:rsidP="00944A65">
      <w:pPr>
        <w:ind w:firstLine="720"/>
        <w:jc w:val="center"/>
        <w:rPr>
          <w:b/>
        </w:rPr>
      </w:pPr>
    </w:p>
    <w:p w14:paraId="4ACC951E" w14:textId="77777777" w:rsidR="00944A65" w:rsidRPr="00B7276C" w:rsidRDefault="00944A65" w:rsidP="00944A65">
      <w:pPr>
        <w:ind w:firstLine="709"/>
        <w:jc w:val="right"/>
      </w:pPr>
    </w:p>
    <w:p w14:paraId="25816DAD" w14:textId="77777777" w:rsidR="00944A65" w:rsidRPr="00B7276C" w:rsidRDefault="00944A65" w:rsidP="00944A65">
      <w:pPr>
        <w:ind w:firstLine="709"/>
        <w:jc w:val="right"/>
      </w:pPr>
    </w:p>
    <w:p w14:paraId="71594E27" w14:textId="77777777" w:rsidR="00944A65" w:rsidRPr="00B7276C" w:rsidRDefault="00944A65" w:rsidP="00944A65">
      <w:pPr>
        <w:ind w:firstLine="709"/>
        <w:jc w:val="right"/>
      </w:pPr>
    </w:p>
    <w:p w14:paraId="0A1812E0" w14:textId="77777777" w:rsidR="00944A65" w:rsidRPr="00B7276C" w:rsidRDefault="00944A65" w:rsidP="00944A65">
      <w:r w:rsidRPr="00B7276C">
        <w:t xml:space="preserve">                                                                                                                            </w:t>
      </w:r>
    </w:p>
    <w:p w14:paraId="5898D3A5" w14:textId="77777777" w:rsidR="00944A65" w:rsidRPr="00B7276C" w:rsidRDefault="00944A65" w:rsidP="00944A65"/>
    <w:p w14:paraId="79FC4A96" w14:textId="77777777" w:rsidR="00944A65" w:rsidRPr="00B7276C" w:rsidRDefault="00944A65" w:rsidP="00944A65"/>
    <w:p w14:paraId="5EC6610A" w14:textId="77777777" w:rsidR="00944A65" w:rsidRPr="00B7276C" w:rsidRDefault="00944A65" w:rsidP="00944A65"/>
    <w:p w14:paraId="7B85A2E8" w14:textId="77777777" w:rsidR="00944A65" w:rsidRPr="00B7276C" w:rsidRDefault="00944A65" w:rsidP="00944A65"/>
    <w:p w14:paraId="50C79C29" w14:textId="77777777" w:rsidR="00944A65" w:rsidRPr="00B7276C" w:rsidRDefault="00944A65" w:rsidP="00944A65"/>
    <w:p w14:paraId="14BEB0BB" w14:textId="77777777" w:rsidR="00944A65" w:rsidRPr="00B7276C" w:rsidRDefault="00944A65" w:rsidP="00944A65"/>
    <w:p w14:paraId="728EB59F" w14:textId="77777777" w:rsidR="00944A65" w:rsidRPr="00B7276C" w:rsidRDefault="00944A65" w:rsidP="00944A65"/>
    <w:p w14:paraId="67DA7DBC" w14:textId="77777777" w:rsidR="00944A65" w:rsidRPr="00B7276C" w:rsidRDefault="00944A65" w:rsidP="00944A65"/>
    <w:p w14:paraId="44168191" w14:textId="77777777" w:rsidR="00944A65" w:rsidRPr="00B7276C" w:rsidRDefault="00944A65" w:rsidP="00944A65"/>
    <w:p w14:paraId="2E758393" w14:textId="77777777" w:rsidR="00944A65" w:rsidRPr="00B7276C" w:rsidRDefault="00944A65" w:rsidP="00944A65"/>
    <w:p w14:paraId="6D456774" w14:textId="77777777" w:rsidR="00944A65" w:rsidRPr="00B7276C" w:rsidRDefault="00944A65" w:rsidP="00944A65"/>
    <w:p w14:paraId="1A9ED12B" w14:textId="77777777" w:rsidR="00944A65" w:rsidRPr="00B7276C" w:rsidRDefault="00944A65" w:rsidP="00944A65"/>
    <w:p w14:paraId="59CB1432" w14:textId="77777777" w:rsidR="00944A65" w:rsidRPr="00B7276C" w:rsidRDefault="00944A65" w:rsidP="00944A65"/>
    <w:p w14:paraId="5ED29722" w14:textId="77777777" w:rsidR="00944A65" w:rsidRPr="00B7276C" w:rsidRDefault="00944A65" w:rsidP="00944A65"/>
    <w:p w14:paraId="4FFCCC71" w14:textId="77777777" w:rsidR="00944A65" w:rsidRPr="00B7276C" w:rsidRDefault="00944A65" w:rsidP="00944A65"/>
    <w:p w14:paraId="303BE3C4" w14:textId="77777777" w:rsidR="00944A65" w:rsidRPr="00B7276C" w:rsidRDefault="00944A65" w:rsidP="00944A65"/>
    <w:p w14:paraId="049DB272" w14:textId="77777777" w:rsidR="00944A65" w:rsidRPr="00B7276C" w:rsidRDefault="00944A65" w:rsidP="00944A65"/>
    <w:p w14:paraId="30D36388" w14:textId="77777777" w:rsidR="00944A65" w:rsidRPr="00B7276C" w:rsidRDefault="00944A65" w:rsidP="00944A65"/>
    <w:p w14:paraId="389E2103" w14:textId="77777777" w:rsidR="00944A65" w:rsidRPr="00B7276C" w:rsidRDefault="00944A65" w:rsidP="00944A65"/>
    <w:p w14:paraId="25654A4E" w14:textId="77777777" w:rsidR="00944A65" w:rsidRPr="00B7276C" w:rsidRDefault="00944A65" w:rsidP="00944A65"/>
    <w:p w14:paraId="39E0607D" w14:textId="77777777" w:rsidR="00944A65" w:rsidRPr="00B7276C" w:rsidRDefault="00944A65" w:rsidP="00944A65"/>
    <w:p w14:paraId="6FE26031" w14:textId="77777777" w:rsidR="00944A65" w:rsidRPr="00B7276C" w:rsidRDefault="00944A65" w:rsidP="00944A65"/>
    <w:p w14:paraId="5A912E43" w14:textId="77777777" w:rsidR="00944A65" w:rsidRPr="00B7276C" w:rsidRDefault="00944A65" w:rsidP="00944A65"/>
    <w:p w14:paraId="0EA8A0ED" w14:textId="77777777" w:rsidR="00944A65" w:rsidRPr="00B7276C" w:rsidRDefault="00944A65" w:rsidP="00944A65"/>
    <w:p w14:paraId="76325CBE" w14:textId="77777777" w:rsidR="00944A65" w:rsidRPr="00B7276C" w:rsidRDefault="00944A65" w:rsidP="00944A65"/>
    <w:p w14:paraId="051CCB28" w14:textId="77777777" w:rsidR="00944A65" w:rsidRPr="00B7276C" w:rsidRDefault="00944A65" w:rsidP="00944A65"/>
    <w:p w14:paraId="3CAA60D3" w14:textId="77777777" w:rsidR="00944A65" w:rsidRPr="00B7276C" w:rsidRDefault="00944A65" w:rsidP="00944A65"/>
    <w:p w14:paraId="6F514755" w14:textId="77777777" w:rsidR="00944A65" w:rsidRPr="00B7276C" w:rsidRDefault="00944A65" w:rsidP="00944A65"/>
    <w:p w14:paraId="1C2A6910" w14:textId="5496D3BA" w:rsidR="00944A65" w:rsidRDefault="00944A65" w:rsidP="00944A65"/>
    <w:p w14:paraId="394559F7" w14:textId="7EFCD70D" w:rsidR="00920C9B" w:rsidRDefault="00920C9B" w:rsidP="00944A65"/>
    <w:p w14:paraId="44D30A5E" w14:textId="4E7ACB5C" w:rsidR="00920C9B" w:rsidRDefault="00920C9B" w:rsidP="00944A65"/>
    <w:p w14:paraId="57D85932" w14:textId="4906E408" w:rsidR="00920C9B" w:rsidRDefault="00920C9B" w:rsidP="00944A65"/>
    <w:p w14:paraId="2866D06A" w14:textId="5171DD2C" w:rsidR="00920C9B" w:rsidRDefault="00920C9B" w:rsidP="00944A65"/>
    <w:p w14:paraId="183EBCB3" w14:textId="77777777" w:rsidR="00920C9B" w:rsidRPr="00B7276C" w:rsidRDefault="00920C9B" w:rsidP="00944A65"/>
    <w:p w14:paraId="220D54EB" w14:textId="77777777" w:rsidR="00944A65" w:rsidRPr="00B7276C" w:rsidRDefault="00944A65" w:rsidP="00944A65"/>
    <w:p w14:paraId="747F877F" w14:textId="77777777" w:rsidR="00944A65" w:rsidRPr="00B7276C" w:rsidRDefault="00944A65" w:rsidP="00944A65"/>
    <w:p w14:paraId="5B7E01F4" w14:textId="77777777" w:rsidR="00944A65" w:rsidRPr="00B7276C" w:rsidRDefault="00944A65" w:rsidP="00944A65"/>
    <w:p w14:paraId="0C1DE05C" w14:textId="77777777" w:rsidR="00944A65" w:rsidRPr="00B7276C" w:rsidRDefault="00944A65" w:rsidP="00944A65"/>
    <w:p w14:paraId="7134E06B" w14:textId="77777777" w:rsidR="00944A65" w:rsidRPr="00B7276C" w:rsidRDefault="00944A65" w:rsidP="00944A65"/>
    <w:p w14:paraId="14924F27" w14:textId="77777777" w:rsidR="00944A65" w:rsidRPr="00B7276C" w:rsidRDefault="00944A65" w:rsidP="00944A65"/>
    <w:p w14:paraId="4BF33C65" w14:textId="77777777" w:rsidR="00944A65" w:rsidRPr="00B7276C" w:rsidRDefault="00944A65" w:rsidP="00944A65">
      <w:pPr>
        <w:ind w:firstLine="709"/>
        <w:jc w:val="right"/>
      </w:pPr>
      <w:r w:rsidRPr="00B7276C">
        <w:lastRenderedPageBreak/>
        <w:t xml:space="preserve">                                                                                                                            Приложение № 1</w:t>
      </w:r>
    </w:p>
    <w:p w14:paraId="4D60D57E" w14:textId="77777777" w:rsidR="00944A65" w:rsidRPr="00B7276C" w:rsidRDefault="00944A65" w:rsidP="00944A65">
      <w:pPr>
        <w:ind w:firstLine="709"/>
        <w:jc w:val="right"/>
      </w:pPr>
      <w:r w:rsidRPr="00B7276C">
        <w:t>к постановлению Администрации</w:t>
      </w:r>
    </w:p>
    <w:p w14:paraId="16EB24B5" w14:textId="77777777" w:rsidR="00944A65" w:rsidRPr="00B7276C" w:rsidRDefault="00944A65" w:rsidP="00944A65">
      <w:pPr>
        <w:ind w:firstLine="709"/>
        <w:jc w:val="right"/>
      </w:pPr>
      <w:r w:rsidRPr="00B7276C">
        <w:t>Комсомольского муниципального района</w:t>
      </w:r>
    </w:p>
    <w:p w14:paraId="55EBF6BD" w14:textId="77777777" w:rsidR="00944A65" w:rsidRPr="00B7276C" w:rsidRDefault="00944A65" w:rsidP="00944A65">
      <w:pPr>
        <w:ind w:firstLine="709"/>
        <w:jc w:val="center"/>
      </w:pPr>
      <w:r w:rsidRPr="00B7276C">
        <w:t xml:space="preserve">                                                                                                         от 26.03.2025г. № 85</w:t>
      </w:r>
    </w:p>
    <w:p w14:paraId="58659955" w14:textId="77777777" w:rsidR="00944A65" w:rsidRPr="00B7276C" w:rsidRDefault="00944A65" w:rsidP="00944A65">
      <w:pPr>
        <w:ind w:firstLine="709"/>
        <w:jc w:val="right"/>
      </w:pPr>
      <w:r w:rsidRPr="00B7276C">
        <w:t xml:space="preserve"> </w:t>
      </w:r>
    </w:p>
    <w:p w14:paraId="4CB84891" w14:textId="77777777" w:rsidR="00944A65" w:rsidRPr="00B7276C" w:rsidRDefault="00944A65" w:rsidP="00944A65">
      <w:r w:rsidRPr="00B7276C">
        <w:t xml:space="preserve">                                                                                                                            Приложение № 1</w:t>
      </w:r>
    </w:p>
    <w:p w14:paraId="54C4B1B9" w14:textId="77777777" w:rsidR="00944A65" w:rsidRPr="00B7276C" w:rsidRDefault="00944A65" w:rsidP="00944A65">
      <w:pPr>
        <w:ind w:firstLine="709"/>
        <w:jc w:val="right"/>
      </w:pPr>
      <w:r w:rsidRPr="00B7276C">
        <w:t>к постановлению Администрации</w:t>
      </w:r>
    </w:p>
    <w:p w14:paraId="18E2F840" w14:textId="77777777" w:rsidR="00944A65" w:rsidRPr="00B7276C" w:rsidRDefault="00944A65" w:rsidP="00944A65">
      <w:pPr>
        <w:ind w:firstLine="709"/>
        <w:jc w:val="right"/>
      </w:pPr>
      <w:r w:rsidRPr="00B7276C">
        <w:t>Комсомольского муниципального района</w:t>
      </w:r>
    </w:p>
    <w:p w14:paraId="565A7442" w14:textId="77777777" w:rsidR="00944A65" w:rsidRPr="00B7276C" w:rsidRDefault="00944A65" w:rsidP="00944A65">
      <w:pPr>
        <w:ind w:firstLine="709"/>
      </w:pPr>
      <w:r w:rsidRPr="00B7276C">
        <w:t xml:space="preserve">                                                                                                    от 13 ноября 2024 №283  </w:t>
      </w:r>
    </w:p>
    <w:p w14:paraId="672AECFA" w14:textId="77777777" w:rsidR="00944A65" w:rsidRPr="00B7276C" w:rsidRDefault="00944A65" w:rsidP="00944A65">
      <w:pPr>
        <w:ind w:firstLine="709"/>
        <w:jc w:val="right"/>
      </w:pPr>
    </w:p>
    <w:p w14:paraId="74D22D53" w14:textId="77777777" w:rsidR="00944A65" w:rsidRPr="00B7276C" w:rsidRDefault="00944A65" w:rsidP="00944A65">
      <w:pPr>
        <w:ind w:firstLine="709"/>
        <w:jc w:val="both"/>
      </w:pPr>
    </w:p>
    <w:p w14:paraId="3E21C8AE" w14:textId="77777777" w:rsidR="00944A65" w:rsidRPr="00B7276C" w:rsidRDefault="00944A65" w:rsidP="00944A65">
      <w:pPr>
        <w:jc w:val="center"/>
        <w:rPr>
          <w:b/>
          <w:bCs/>
        </w:rPr>
      </w:pPr>
      <w:r w:rsidRPr="00B7276C">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2025 год и на плановый период 2026 и 2027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944A65" w:rsidRPr="00B7276C" w14:paraId="0E12668F" w14:textId="77777777" w:rsidTr="00920C9B">
        <w:trPr>
          <w:trHeight w:val="1121"/>
        </w:trPr>
        <w:tc>
          <w:tcPr>
            <w:tcW w:w="3119" w:type="dxa"/>
          </w:tcPr>
          <w:p w14:paraId="311C9B0C"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b/>
                <w:color w:val="000000"/>
                <w:sz w:val="24"/>
              </w:rPr>
              <w:t>Код классификации доходов</w:t>
            </w:r>
          </w:p>
          <w:p w14:paraId="3174DB0D"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14:paraId="6B044455" w14:textId="77777777" w:rsidR="00944A65" w:rsidRPr="00B7276C" w:rsidRDefault="00944A65" w:rsidP="00920C9B">
            <w:pPr>
              <w:pStyle w:val="affe"/>
              <w:jc w:val="center"/>
              <w:rPr>
                <w:rFonts w:ascii="Times New Roman" w:hAnsi="Times New Roman"/>
                <w:b/>
                <w:color w:val="000000"/>
                <w:sz w:val="24"/>
              </w:rPr>
            </w:pPr>
          </w:p>
          <w:p w14:paraId="1DBE5D14"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b/>
                <w:color w:val="000000"/>
                <w:sz w:val="24"/>
              </w:rPr>
              <w:t>Наименование</w:t>
            </w:r>
          </w:p>
          <w:p w14:paraId="2B0586D5" w14:textId="77777777" w:rsidR="00944A65" w:rsidRPr="00B7276C" w:rsidRDefault="00944A65" w:rsidP="00920C9B">
            <w:pPr>
              <w:pStyle w:val="affe"/>
              <w:jc w:val="center"/>
              <w:rPr>
                <w:rFonts w:ascii="Times New Roman" w:hAnsi="Times New Roman"/>
                <w:b/>
                <w:color w:val="000000"/>
                <w:sz w:val="24"/>
              </w:rPr>
            </w:pPr>
          </w:p>
        </w:tc>
      </w:tr>
      <w:tr w:rsidR="00944A65" w:rsidRPr="00B7276C" w14:paraId="7054496C" w14:textId="77777777" w:rsidTr="00920C9B">
        <w:trPr>
          <w:trHeight w:val="382"/>
        </w:trPr>
        <w:tc>
          <w:tcPr>
            <w:tcW w:w="3119" w:type="dxa"/>
          </w:tcPr>
          <w:p w14:paraId="72F532DE" w14:textId="77777777" w:rsidR="00944A65" w:rsidRPr="00B7276C" w:rsidRDefault="00944A65" w:rsidP="00920C9B">
            <w:pPr>
              <w:jc w:val="center"/>
              <w:rPr>
                <w:b/>
              </w:rPr>
            </w:pPr>
            <w:r w:rsidRPr="00B7276C">
              <w:rPr>
                <w:b/>
              </w:rPr>
              <w:t>023</w:t>
            </w:r>
          </w:p>
        </w:tc>
        <w:tc>
          <w:tcPr>
            <w:tcW w:w="6946" w:type="dxa"/>
          </w:tcPr>
          <w:p w14:paraId="43AD7452" w14:textId="77777777" w:rsidR="00944A65" w:rsidRPr="00B7276C" w:rsidRDefault="00944A65" w:rsidP="00920C9B">
            <w:pPr>
              <w:rPr>
                <w:b/>
              </w:rPr>
            </w:pPr>
            <w:r w:rsidRPr="00B7276C">
              <w:rPr>
                <w:b/>
              </w:rPr>
              <w:t xml:space="preserve">Департамент Социальной защиты населения Ивановской области </w:t>
            </w:r>
          </w:p>
        </w:tc>
      </w:tr>
      <w:tr w:rsidR="00944A65" w:rsidRPr="00B7276C" w14:paraId="44A8AE6D" w14:textId="77777777" w:rsidTr="00920C9B">
        <w:trPr>
          <w:trHeight w:val="382"/>
        </w:trPr>
        <w:tc>
          <w:tcPr>
            <w:tcW w:w="3119" w:type="dxa"/>
          </w:tcPr>
          <w:p w14:paraId="6C91BA0E" w14:textId="77777777" w:rsidR="00944A65" w:rsidRPr="00B7276C" w:rsidRDefault="00944A65" w:rsidP="00920C9B">
            <w:pPr>
              <w:tabs>
                <w:tab w:val="left" w:pos="285"/>
              </w:tabs>
              <w:jc w:val="center"/>
            </w:pPr>
            <w:r w:rsidRPr="00B7276C">
              <w:t>023 1 16 01063 01 0000 140</w:t>
            </w:r>
          </w:p>
        </w:tc>
        <w:tc>
          <w:tcPr>
            <w:tcW w:w="6946" w:type="dxa"/>
          </w:tcPr>
          <w:p w14:paraId="2D9B94D0" w14:textId="77777777" w:rsidR="00944A65" w:rsidRPr="00B7276C" w:rsidRDefault="00944A65" w:rsidP="00920C9B">
            <w:r w:rsidRPr="00B7276C">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44A65" w:rsidRPr="00B7276C" w14:paraId="3B65D99E" w14:textId="77777777" w:rsidTr="00920C9B">
        <w:trPr>
          <w:trHeight w:val="382"/>
        </w:trPr>
        <w:tc>
          <w:tcPr>
            <w:tcW w:w="3119" w:type="dxa"/>
          </w:tcPr>
          <w:p w14:paraId="163874A6" w14:textId="77777777" w:rsidR="00944A65" w:rsidRPr="00B7276C" w:rsidRDefault="00944A65" w:rsidP="00920C9B">
            <w:pPr>
              <w:jc w:val="center"/>
            </w:pPr>
            <w:r w:rsidRPr="00B7276C">
              <w:t>023 1 16 01203 01 0000 140</w:t>
            </w:r>
          </w:p>
        </w:tc>
        <w:tc>
          <w:tcPr>
            <w:tcW w:w="6946" w:type="dxa"/>
          </w:tcPr>
          <w:p w14:paraId="0EDFD11C" w14:textId="77777777" w:rsidR="00944A65" w:rsidRPr="00B7276C" w:rsidRDefault="00944A65" w:rsidP="00920C9B">
            <w:r w:rsidRPr="00B7276C">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944A65" w:rsidRPr="00B7276C" w14:paraId="25472BB4" w14:textId="77777777" w:rsidTr="00920C9B">
        <w:trPr>
          <w:trHeight w:val="556"/>
        </w:trPr>
        <w:tc>
          <w:tcPr>
            <w:tcW w:w="3119" w:type="dxa"/>
          </w:tcPr>
          <w:p w14:paraId="4D5A4FF3" w14:textId="77777777" w:rsidR="00944A65" w:rsidRPr="00B7276C" w:rsidRDefault="00944A65" w:rsidP="00920C9B">
            <w:pPr>
              <w:jc w:val="center"/>
              <w:rPr>
                <w:b/>
              </w:rPr>
            </w:pPr>
            <w:r w:rsidRPr="00B7276C">
              <w:rPr>
                <w:b/>
              </w:rPr>
              <w:t>041</w:t>
            </w:r>
          </w:p>
        </w:tc>
        <w:tc>
          <w:tcPr>
            <w:tcW w:w="6946" w:type="dxa"/>
          </w:tcPr>
          <w:p w14:paraId="1CB9F70B" w14:textId="77777777" w:rsidR="00944A65" w:rsidRPr="00B7276C" w:rsidRDefault="00944A65" w:rsidP="00920C9B">
            <w:pPr>
              <w:rPr>
                <w:b/>
              </w:rPr>
            </w:pPr>
            <w:r w:rsidRPr="00B7276C">
              <w:rPr>
                <w:b/>
              </w:rPr>
              <w:t>Департамент природных ресурсов и экологии Ивановской области</w:t>
            </w:r>
          </w:p>
        </w:tc>
      </w:tr>
      <w:tr w:rsidR="00944A65" w:rsidRPr="00B7276C" w14:paraId="22B348D3" w14:textId="77777777" w:rsidTr="00920C9B">
        <w:trPr>
          <w:trHeight w:val="2011"/>
        </w:trPr>
        <w:tc>
          <w:tcPr>
            <w:tcW w:w="3119" w:type="dxa"/>
          </w:tcPr>
          <w:p w14:paraId="36644F8A" w14:textId="77777777" w:rsidR="00944A65" w:rsidRPr="00B7276C" w:rsidRDefault="00944A65" w:rsidP="00920C9B">
            <w:pPr>
              <w:jc w:val="center"/>
            </w:pPr>
            <w:r w:rsidRPr="00B7276C">
              <w:t>041 1 16 11050 01 0000 140</w:t>
            </w:r>
          </w:p>
        </w:tc>
        <w:tc>
          <w:tcPr>
            <w:tcW w:w="6946" w:type="dxa"/>
          </w:tcPr>
          <w:p w14:paraId="414C2EFC" w14:textId="77777777" w:rsidR="00944A65" w:rsidRPr="00B7276C" w:rsidRDefault="00944A65" w:rsidP="00920C9B">
            <w:pPr>
              <w:autoSpaceDE w:val="0"/>
              <w:autoSpaceDN w:val="0"/>
              <w:adjustRightInd w:val="0"/>
              <w:jc w:val="both"/>
            </w:pPr>
            <w:r w:rsidRPr="00B7276C">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944A65" w:rsidRPr="00B7276C" w14:paraId="2A6407F2" w14:textId="77777777" w:rsidTr="00920C9B">
        <w:trPr>
          <w:trHeight w:val="382"/>
        </w:trPr>
        <w:tc>
          <w:tcPr>
            <w:tcW w:w="3119" w:type="dxa"/>
          </w:tcPr>
          <w:p w14:paraId="52FD80DF" w14:textId="77777777" w:rsidR="00944A65" w:rsidRPr="00B7276C" w:rsidRDefault="00944A65" w:rsidP="00920C9B">
            <w:pPr>
              <w:jc w:val="center"/>
              <w:rPr>
                <w:b/>
              </w:rPr>
            </w:pPr>
            <w:r w:rsidRPr="00B7276C">
              <w:rPr>
                <w:b/>
              </w:rPr>
              <w:t>042</w:t>
            </w:r>
          </w:p>
        </w:tc>
        <w:tc>
          <w:tcPr>
            <w:tcW w:w="6946" w:type="dxa"/>
          </w:tcPr>
          <w:p w14:paraId="6245CA05" w14:textId="77777777" w:rsidR="00944A65" w:rsidRPr="00B7276C" w:rsidRDefault="00944A65" w:rsidP="00920C9B">
            <w:pPr>
              <w:rPr>
                <w:b/>
              </w:rPr>
            </w:pPr>
            <w:r w:rsidRPr="00B7276C">
              <w:rPr>
                <w:b/>
              </w:rPr>
              <w:t>Комитет Ивановской области по обеспечению деятельности мировых судей и гражданской защиты населения</w:t>
            </w:r>
          </w:p>
        </w:tc>
      </w:tr>
      <w:tr w:rsidR="00944A65" w:rsidRPr="00B7276C" w14:paraId="2F17C723" w14:textId="77777777" w:rsidTr="00920C9B">
        <w:trPr>
          <w:trHeight w:val="382"/>
        </w:trPr>
        <w:tc>
          <w:tcPr>
            <w:tcW w:w="3119" w:type="dxa"/>
          </w:tcPr>
          <w:p w14:paraId="5A91987E"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042 1 16 01053 01 0000 140</w:t>
            </w:r>
          </w:p>
        </w:tc>
        <w:tc>
          <w:tcPr>
            <w:tcW w:w="6946" w:type="dxa"/>
          </w:tcPr>
          <w:p w14:paraId="1E9401DA"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944A65" w:rsidRPr="00B7276C" w14:paraId="03A234FD" w14:textId="77777777" w:rsidTr="00920C9B">
        <w:trPr>
          <w:trHeight w:val="382"/>
        </w:trPr>
        <w:tc>
          <w:tcPr>
            <w:tcW w:w="3119" w:type="dxa"/>
          </w:tcPr>
          <w:p w14:paraId="3E3F535F"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042 1 16 01063 01 0000 140</w:t>
            </w:r>
          </w:p>
        </w:tc>
        <w:tc>
          <w:tcPr>
            <w:tcW w:w="6946" w:type="dxa"/>
          </w:tcPr>
          <w:p w14:paraId="1E6E2C32"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w:t>
            </w:r>
            <w:r w:rsidRPr="00B7276C">
              <w:rPr>
                <w:rFonts w:ascii="Times New Roman" w:hAnsi="Times New Roman"/>
                <w:color w:val="000000"/>
                <w:sz w:val="24"/>
              </w:rP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44A65" w:rsidRPr="00B7276C" w14:paraId="2D62F3AD" w14:textId="77777777" w:rsidTr="00920C9B">
        <w:trPr>
          <w:trHeight w:val="382"/>
        </w:trPr>
        <w:tc>
          <w:tcPr>
            <w:tcW w:w="3119" w:type="dxa"/>
          </w:tcPr>
          <w:p w14:paraId="00D77195"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lastRenderedPageBreak/>
              <w:t>042 1 16 01073 01 0000 140</w:t>
            </w:r>
          </w:p>
        </w:tc>
        <w:tc>
          <w:tcPr>
            <w:tcW w:w="6946" w:type="dxa"/>
          </w:tcPr>
          <w:p w14:paraId="642CFFEC"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44A65" w:rsidRPr="00B7276C" w14:paraId="37F995AC" w14:textId="77777777" w:rsidTr="00920C9B">
        <w:trPr>
          <w:trHeight w:val="382"/>
        </w:trPr>
        <w:tc>
          <w:tcPr>
            <w:tcW w:w="3119" w:type="dxa"/>
          </w:tcPr>
          <w:p w14:paraId="482B0B37"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042 1 16 01083 01 0000 140</w:t>
            </w:r>
          </w:p>
        </w:tc>
        <w:tc>
          <w:tcPr>
            <w:tcW w:w="6946" w:type="dxa"/>
          </w:tcPr>
          <w:p w14:paraId="365A0EE1" w14:textId="77777777" w:rsidR="00944A65" w:rsidRPr="00B7276C" w:rsidRDefault="00944A65" w:rsidP="00920C9B">
            <w:pPr>
              <w:autoSpaceDE w:val="0"/>
              <w:autoSpaceDN w:val="0"/>
              <w:adjustRightInd w:val="0"/>
              <w:jc w:val="both"/>
            </w:pPr>
            <w:r w:rsidRPr="00B7276C">
              <w:t xml:space="preserve">Административные штрафы, установленные </w:t>
            </w:r>
            <w:hyperlink r:id="rId91" w:history="1">
              <w:r w:rsidRPr="00B7276C">
                <w:rPr>
                  <w:color w:val="0000FF"/>
                </w:rPr>
                <w:t>главой 8</w:t>
              </w:r>
            </w:hyperlink>
            <w:r w:rsidRPr="00B7276C">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944A65" w:rsidRPr="00B7276C" w14:paraId="73B6412D" w14:textId="77777777" w:rsidTr="00920C9B">
        <w:trPr>
          <w:trHeight w:val="382"/>
        </w:trPr>
        <w:tc>
          <w:tcPr>
            <w:tcW w:w="3119" w:type="dxa"/>
          </w:tcPr>
          <w:p w14:paraId="7CEFA95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042 1 16 01093 01 0000 140</w:t>
            </w:r>
          </w:p>
        </w:tc>
        <w:tc>
          <w:tcPr>
            <w:tcW w:w="6946" w:type="dxa"/>
          </w:tcPr>
          <w:p w14:paraId="11408836" w14:textId="77777777" w:rsidR="00944A65" w:rsidRPr="00B7276C" w:rsidRDefault="002B2B60" w:rsidP="00920C9B">
            <w:hyperlink r:id="rId92" w:anchor="/document/12125267/entry/90" w:history="1">
              <w:r w:rsidR="00944A65" w:rsidRPr="00B7276C">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944A65" w:rsidRPr="00B7276C" w14:paraId="197FA0EF" w14:textId="77777777" w:rsidTr="00920C9B">
        <w:trPr>
          <w:trHeight w:val="382"/>
        </w:trPr>
        <w:tc>
          <w:tcPr>
            <w:tcW w:w="3119" w:type="dxa"/>
          </w:tcPr>
          <w:p w14:paraId="31EF5914"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042 1 16 01133 01 0000 140</w:t>
            </w:r>
          </w:p>
        </w:tc>
        <w:tc>
          <w:tcPr>
            <w:tcW w:w="6946" w:type="dxa"/>
          </w:tcPr>
          <w:p w14:paraId="46392650" w14:textId="77777777" w:rsidR="00944A65" w:rsidRPr="00B7276C" w:rsidRDefault="00944A65" w:rsidP="00920C9B">
            <w:r w:rsidRPr="00B7276C">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944A65" w:rsidRPr="00B7276C" w14:paraId="1E18515E" w14:textId="77777777" w:rsidTr="00920C9B">
        <w:trPr>
          <w:trHeight w:val="382"/>
        </w:trPr>
        <w:tc>
          <w:tcPr>
            <w:tcW w:w="3119" w:type="dxa"/>
          </w:tcPr>
          <w:p w14:paraId="504DAA7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042 1 16 01143 01 0000 140</w:t>
            </w:r>
          </w:p>
        </w:tc>
        <w:tc>
          <w:tcPr>
            <w:tcW w:w="6946" w:type="dxa"/>
          </w:tcPr>
          <w:p w14:paraId="4E90A50A"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44A65" w:rsidRPr="00B7276C" w14:paraId="23FD0A9F" w14:textId="77777777" w:rsidTr="00920C9B">
        <w:trPr>
          <w:trHeight w:val="382"/>
        </w:trPr>
        <w:tc>
          <w:tcPr>
            <w:tcW w:w="3119" w:type="dxa"/>
          </w:tcPr>
          <w:p w14:paraId="25F649B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042 1 16 01153 01 0000 140</w:t>
            </w:r>
          </w:p>
        </w:tc>
        <w:tc>
          <w:tcPr>
            <w:tcW w:w="6946" w:type="dxa"/>
          </w:tcPr>
          <w:p w14:paraId="747768D1" w14:textId="77777777" w:rsidR="00944A65" w:rsidRPr="00B7276C" w:rsidRDefault="00944A65" w:rsidP="00920C9B">
            <w:pPr>
              <w:autoSpaceDE w:val="0"/>
              <w:autoSpaceDN w:val="0"/>
              <w:adjustRightInd w:val="0"/>
              <w:jc w:val="both"/>
            </w:pPr>
            <w:r w:rsidRPr="00B7276C">
              <w:t xml:space="preserve">Административные штрафы, установленные </w:t>
            </w:r>
            <w:hyperlink r:id="rId93" w:history="1">
              <w:r w:rsidRPr="00B7276C">
                <w:t>главой 15</w:t>
              </w:r>
            </w:hyperlink>
            <w:r w:rsidRPr="00B7276C">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94" w:history="1">
              <w:r w:rsidRPr="00B7276C">
                <w:t>пункте 6 статьи 46</w:t>
              </w:r>
            </w:hyperlink>
            <w:r w:rsidRPr="00B7276C">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944A65" w:rsidRPr="00B7276C" w14:paraId="3106AC46" w14:textId="77777777" w:rsidTr="00920C9B">
        <w:trPr>
          <w:trHeight w:val="382"/>
        </w:trPr>
        <w:tc>
          <w:tcPr>
            <w:tcW w:w="3119" w:type="dxa"/>
          </w:tcPr>
          <w:p w14:paraId="3D8D306E"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042 1 16 01173 01 0000 140</w:t>
            </w:r>
          </w:p>
        </w:tc>
        <w:tc>
          <w:tcPr>
            <w:tcW w:w="6946" w:type="dxa"/>
          </w:tcPr>
          <w:p w14:paraId="6C87CE6A"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44A65" w:rsidRPr="00B7276C" w14:paraId="1C696F64" w14:textId="77777777" w:rsidTr="00920C9B">
        <w:trPr>
          <w:trHeight w:val="382"/>
        </w:trPr>
        <w:tc>
          <w:tcPr>
            <w:tcW w:w="3119" w:type="dxa"/>
          </w:tcPr>
          <w:p w14:paraId="680BC554"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042 1 16 01193 01 0000 140</w:t>
            </w:r>
          </w:p>
        </w:tc>
        <w:tc>
          <w:tcPr>
            <w:tcW w:w="6946" w:type="dxa"/>
          </w:tcPr>
          <w:p w14:paraId="269E27CB"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44A65" w:rsidRPr="00B7276C" w14:paraId="630E9B49" w14:textId="77777777" w:rsidTr="00920C9B">
        <w:trPr>
          <w:trHeight w:val="382"/>
        </w:trPr>
        <w:tc>
          <w:tcPr>
            <w:tcW w:w="3119" w:type="dxa"/>
          </w:tcPr>
          <w:p w14:paraId="13E2FE3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042 1 16 01203 01 0000 140</w:t>
            </w:r>
          </w:p>
        </w:tc>
        <w:tc>
          <w:tcPr>
            <w:tcW w:w="6946" w:type="dxa"/>
          </w:tcPr>
          <w:p w14:paraId="06401267"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w:t>
            </w:r>
            <w:r w:rsidRPr="00B7276C">
              <w:rPr>
                <w:rFonts w:ascii="Times New Roman" w:hAnsi="Times New Roman"/>
                <w:color w:val="000000"/>
                <w:sz w:val="24"/>
              </w:rPr>
              <w:lastRenderedPageBreak/>
              <w:t>налагаемые мировыми судьями, комиссиями по делам несовершеннолетних и защите их прав</w:t>
            </w:r>
          </w:p>
        </w:tc>
      </w:tr>
      <w:tr w:rsidR="00944A65" w:rsidRPr="00B7276C" w14:paraId="723AE46C" w14:textId="77777777" w:rsidTr="00920C9B">
        <w:tc>
          <w:tcPr>
            <w:tcW w:w="3119" w:type="dxa"/>
          </w:tcPr>
          <w:p w14:paraId="42681D41"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
                <w:bCs/>
                <w:color w:val="000000"/>
                <w:sz w:val="24"/>
              </w:rPr>
              <w:lastRenderedPageBreak/>
              <w:t>048</w:t>
            </w:r>
          </w:p>
        </w:tc>
        <w:tc>
          <w:tcPr>
            <w:tcW w:w="6946" w:type="dxa"/>
          </w:tcPr>
          <w:p w14:paraId="2F37295F" w14:textId="77777777" w:rsidR="00944A65" w:rsidRPr="00B7276C" w:rsidRDefault="00944A65" w:rsidP="00920C9B">
            <w:pPr>
              <w:shd w:val="clear" w:color="auto" w:fill="FFFFFF"/>
              <w:outlineLvl w:val="1"/>
              <w:rPr>
                <w:b/>
                <w:bCs/>
              </w:rPr>
            </w:pPr>
            <w:r w:rsidRPr="00B7276C">
              <w:rPr>
                <w:b/>
                <w:bCs/>
              </w:rPr>
              <w:t>Межрегиональное управление Федеральной службы по надзору в сфере природопользования по Владимирской и Ивановской областям</w:t>
            </w:r>
          </w:p>
        </w:tc>
      </w:tr>
      <w:tr w:rsidR="00944A65" w:rsidRPr="00B7276C" w14:paraId="17A89650" w14:textId="77777777" w:rsidTr="00920C9B">
        <w:trPr>
          <w:trHeight w:val="307"/>
        </w:trPr>
        <w:tc>
          <w:tcPr>
            <w:tcW w:w="3119" w:type="dxa"/>
          </w:tcPr>
          <w:p w14:paraId="5859E4F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048 1 12 01010 01 0000 120</w:t>
            </w:r>
          </w:p>
        </w:tc>
        <w:tc>
          <w:tcPr>
            <w:tcW w:w="6946" w:type="dxa"/>
          </w:tcPr>
          <w:p w14:paraId="0BB0C600" w14:textId="77777777" w:rsidR="00944A65" w:rsidRPr="00B7276C" w:rsidRDefault="00944A65" w:rsidP="00920C9B">
            <w:pPr>
              <w:snapToGrid w:val="0"/>
              <w:jc w:val="both"/>
            </w:pPr>
            <w:r w:rsidRPr="00B7276C">
              <w:t>Плата за выбросы загрязняющих веществ в атмосферный воздух стационарными объектами</w:t>
            </w:r>
          </w:p>
        </w:tc>
      </w:tr>
      <w:tr w:rsidR="00944A65" w:rsidRPr="00B7276C" w14:paraId="6EC304C5" w14:textId="77777777" w:rsidTr="00920C9B">
        <w:trPr>
          <w:trHeight w:val="307"/>
        </w:trPr>
        <w:tc>
          <w:tcPr>
            <w:tcW w:w="3119" w:type="dxa"/>
          </w:tcPr>
          <w:p w14:paraId="399B4A43"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048 1 12 01030 01 0000 120</w:t>
            </w:r>
          </w:p>
        </w:tc>
        <w:tc>
          <w:tcPr>
            <w:tcW w:w="6946" w:type="dxa"/>
          </w:tcPr>
          <w:p w14:paraId="157CC5F5" w14:textId="77777777" w:rsidR="00944A65" w:rsidRPr="00B7276C" w:rsidRDefault="00944A65" w:rsidP="00920C9B">
            <w:pPr>
              <w:autoSpaceDE w:val="0"/>
              <w:autoSpaceDN w:val="0"/>
              <w:adjustRightInd w:val="0"/>
              <w:jc w:val="both"/>
            </w:pPr>
            <w:r w:rsidRPr="00B7276C">
              <w:rPr>
                <w:rFonts w:eastAsia="Calibri"/>
                <w:lang w:eastAsia="en-US"/>
              </w:rPr>
              <w:t>Плата за сбросы загрязняющих веществ в водные объекты</w:t>
            </w:r>
          </w:p>
        </w:tc>
      </w:tr>
      <w:tr w:rsidR="00944A65" w:rsidRPr="00B7276C" w14:paraId="77D1D5E2" w14:textId="77777777" w:rsidTr="00920C9B">
        <w:trPr>
          <w:trHeight w:val="307"/>
        </w:trPr>
        <w:tc>
          <w:tcPr>
            <w:tcW w:w="3119" w:type="dxa"/>
          </w:tcPr>
          <w:p w14:paraId="4A9ADF5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048 1 12 01041 01 0000 120</w:t>
            </w:r>
          </w:p>
        </w:tc>
        <w:tc>
          <w:tcPr>
            <w:tcW w:w="6946" w:type="dxa"/>
          </w:tcPr>
          <w:p w14:paraId="32761A0B" w14:textId="77777777" w:rsidR="00944A65" w:rsidRPr="00B7276C" w:rsidRDefault="00944A65" w:rsidP="00920C9B">
            <w:pPr>
              <w:autoSpaceDE w:val="0"/>
              <w:autoSpaceDN w:val="0"/>
              <w:adjustRightInd w:val="0"/>
              <w:jc w:val="both"/>
              <w:rPr>
                <w:rFonts w:eastAsia="Calibri"/>
                <w:lang w:eastAsia="en-US"/>
              </w:rPr>
            </w:pPr>
            <w:r w:rsidRPr="00B7276C">
              <w:rPr>
                <w:rFonts w:eastAsia="Calibri"/>
                <w:lang w:eastAsia="en-US"/>
              </w:rPr>
              <w:t>Плата за размещение отходов производства</w:t>
            </w:r>
          </w:p>
        </w:tc>
      </w:tr>
      <w:tr w:rsidR="00944A65" w:rsidRPr="00B7276C" w14:paraId="3F6A2905" w14:textId="77777777" w:rsidTr="00920C9B">
        <w:tc>
          <w:tcPr>
            <w:tcW w:w="3119" w:type="dxa"/>
          </w:tcPr>
          <w:p w14:paraId="480740A7"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
                <w:bCs/>
                <w:color w:val="000000"/>
                <w:sz w:val="24"/>
              </w:rPr>
              <w:t>050</w:t>
            </w:r>
          </w:p>
        </w:tc>
        <w:tc>
          <w:tcPr>
            <w:tcW w:w="6946" w:type="dxa"/>
          </w:tcPr>
          <w:p w14:paraId="594822C1" w14:textId="77777777" w:rsidR="00944A65" w:rsidRPr="00B7276C" w:rsidRDefault="00944A65" w:rsidP="00920C9B">
            <w:pPr>
              <w:pStyle w:val="affe"/>
              <w:jc w:val="both"/>
              <w:rPr>
                <w:rFonts w:ascii="Times New Roman" w:hAnsi="Times New Roman"/>
                <w:b/>
                <w:bCs/>
                <w:color w:val="000000"/>
                <w:sz w:val="24"/>
              </w:rPr>
            </w:pPr>
            <w:r w:rsidRPr="00B7276C">
              <w:rPr>
                <w:rFonts w:ascii="Times New Roman" w:hAnsi="Times New Roman"/>
                <w:b/>
                <w:bCs/>
                <w:color w:val="000000"/>
                <w:sz w:val="24"/>
              </w:rPr>
              <w:t>Администрация Комсомольского муниципального района Ивановской области</w:t>
            </w:r>
          </w:p>
        </w:tc>
      </w:tr>
      <w:tr w:rsidR="00944A65" w:rsidRPr="00B7276C" w14:paraId="516463E6" w14:textId="77777777" w:rsidTr="00920C9B">
        <w:trPr>
          <w:trHeight w:val="221"/>
        </w:trPr>
        <w:tc>
          <w:tcPr>
            <w:tcW w:w="3119" w:type="dxa"/>
          </w:tcPr>
          <w:p w14:paraId="66B475A9"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Cs/>
                <w:color w:val="000000"/>
                <w:sz w:val="24"/>
              </w:rPr>
              <w:t>050 1 08 07150 01 0000 110</w:t>
            </w:r>
          </w:p>
        </w:tc>
        <w:tc>
          <w:tcPr>
            <w:tcW w:w="6946" w:type="dxa"/>
          </w:tcPr>
          <w:p w14:paraId="3412D439" w14:textId="77777777" w:rsidR="00944A65" w:rsidRPr="00B7276C" w:rsidRDefault="00944A65" w:rsidP="00920C9B">
            <w:pPr>
              <w:pStyle w:val="affe"/>
              <w:jc w:val="both"/>
              <w:rPr>
                <w:rFonts w:ascii="Times New Roman" w:hAnsi="Times New Roman"/>
                <w:bCs/>
                <w:color w:val="000000"/>
                <w:sz w:val="24"/>
              </w:rPr>
            </w:pPr>
            <w:r w:rsidRPr="00B7276C">
              <w:rPr>
                <w:rFonts w:ascii="Times New Roman" w:hAnsi="Times New Roman"/>
                <w:bCs/>
                <w:color w:val="000000"/>
                <w:sz w:val="24"/>
              </w:rPr>
              <w:t>Государственная пошлина за выдачу разрешения на установку рекламной конструкции</w:t>
            </w:r>
          </w:p>
        </w:tc>
      </w:tr>
      <w:tr w:rsidR="00944A65" w:rsidRPr="00B7276C" w14:paraId="55E9D41E" w14:textId="77777777" w:rsidTr="00920C9B">
        <w:tc>
          <w:tcPr>
            <w:tcW w:w="3119" w:type="dxa"/>
          </w:tcPr>
          <w:p w14:paraId="13595C8D" w14:textId="77777777" w:rsidR="00944A65" w:rsidRPr="00B7276C" w:rsidRDefault="00944A65" w:rsidP="00920C9B">
            <w:pPr>
              <w:pStyle w:val="affe"/>
              <w:jc w:val="center"/>
              <w:rPr>
                <w:rFonts w:ascii="Times New Roman" w:hAnsi="Times New Roman"/>
                <w:color w:val="000000"/>
                <w:sz w:val="24"/>
              </w:rPr>
            </w:pPr>
          </w:p>
          <w:p w14:paraId="66405993"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050 1 11 05013 05 0000 120</w:t>
            </w:r>
          </w:p>
        </w:tc>
        <w:tc>
          <w:tcPr>
            <w:tcW w:w="6946" w:type="dxa"/>
          </w:tcPr>
          <w:p w14:paraId="4DB939C3"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944A65" w:rsidRPr="00B7276C" w14:paraId="07A413A9" w14:textId="77777777" w:rsidTr="00920C9B">
        <w:tc>
          <w:tcPr>
            <w:tcW w:w="3119" w:type="dxa"/>
          </w:tcPr>
          <w:p w14:paraId="067B5A6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050 1 11 05025 05 0000 120</w:t>
            </w:r>
          </w:p>
        </w:tc>
        <w:tc>
          <w:tcPr>
            <w:tcW w:w="6946" w:type="dxa"/>
          </w:tcPr>
          <w:p w14:paraId="45487457"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944A65" w:rsidRPr="00B7276C" w14:paraId="36BF81E1" w14:textId="77777777" w:rsidTr="00920C9B">
        <w:tc>
          <w:tcPr>
            <w:tcW w:w="3119" w:type="dxa"/>
          </w:tcPr>
          <w:p w14:paraId="3C92FD02"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050 1 11 05035 05 0000 120</w:t>
            </w:r>
          </w:p>
        </w:tc>
        <w:tc>
          <w:tcPr>
            <w:tcW w:w="6946" w:type="dxa"/>
          </w:tcPr>
          <w:p w14:paraId="6E00FB8F"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944A65" w:rsidRPr="00B7276C" w14:paraId="339B2599" w14:textId="77777777" w:rsidTr="00920C9B">
        <w:tc>
          <w:tcPr>
            <w:tcW w:w="3119" w:type="dxa"/>
          </w:tcPr>
          <w:p w14:paraId="6BE661FD"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050 1 11 05075 05 0000 120</w:t>
            </w:r>
          </w:p>
        </w:tc>
        <w:tc>
          <w:tcPr>
            <w:tcW w:w="6946" w:type="dxa"/>
          </w:tcPr>
          <w:p w14:paraId="004A0B2B" w14:textId="77777777" w:rsidR="00944A65" w:rsidRPr="00B7276C" w:rsidRDefault="00944A65" w:rsidP="00920C9B">
            <w:pPr>
              <w:jc w:val="both"/>
            </w:pPr>
            <w:r w:rsidRPr="00B7276C">
              <w:t>Доходы от сдачи в аренду имущества, составляющего казну муниципальных районов (за исключением земельных участков)</w:t>
            </w:r>
          </w:p>
        </w:tc>
      </w:tr>
      <w:tr w:rsidR="00944A65" w:rsidRPr="00B7276C" w14:paraId="3D21A350" w14:textId="77777777" w:rsidTr="00920C9B">
        <w:tc>
          <w:tcPr>
            <w:tcW w:w="3119" w:type="dxa"/>
          </w:tcPr>
          <w:p w14:paraId="61FE222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050 1 11 05313 05 0000 120</w:t>
            </w:r>
          </w:p>
        </w:tc>
        <w:tc>
          <w:tcPr>
            <w:tcW w:w="6946" w:type="dxa"/>
          </w:tcPr>
          <w:p w14:paraId="6D71ADB3" w14:textId="77777777" w:rsidR="00944A65" w:rsidRPr="00B7276C" w:rsidRDefault="00944A65" w:rsidP="00920C9B">
            <w:pPr>
              <w:jc w:val="both"/>
            </w:pPr>
            <w:r w:rsidRPr="00B7276C">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44A65" w:rsidRPr="00B7276C" w14:paraId="068B68A1" w14:textId="77777777" w:rsidTr="00920C9B">
        <w:tc>
          <w:tcPr>
            <w:tcW w:w="3119" w:type="dxa"/>
          </w:tcPr>
          <w:p w14:paraId="4E83147F" w14:textId="77777777" w:rsidR="00944A65" w:rsidRPr="00B7276C" w:rsidRDefault="00944A65" w:rsidP="00920C9B">
            <w:pPr>
              <w:snapToGrid w:val="0"/>
              <w:ind w:right="-108"/>
              <w:jc w:val="center"/>
            </w:pPr>
            <w:r w:rsidRPr="00B7276C">
              <w:t>050 1 11 05313 13 0000 120</w:t>
            </w:r>
          </w:p>
        </w:tc>
        <w:tc>
          <w:tcPr>
            <w:tcW w:w="6946" w:type="dxa"/>
          </w:tcPr>
          <w:p w14:paraId="15B61D36" w14:textId="77777777" w:rsidR="00944A65" w:rsidRPr="00B7276C" w:rsidRDefault="00944A65" w:rsidP="00920C9B">
            <w:pPr>
              <w:snapToGrid w:val="0"/>
            </w:pPr>
            <w:r w:rsidRPr="00B7276C">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944A65" w:rsidRPr="00B7276C" w14:paraId="480E77A0" w14:textId="77777777" w:rsidTr="00920C9B">
        <w:tc>
          <w:tcPr>
            <w:tcW w:w="3119" w:type="dxa"/>
          </w:tcPr>
          <w:p w14:paraId="2D398AF5" w14:textId="77777777" w:rsidR="00944A65" w:rsidRPr="00B7276C" w:rsidRDefault="00944A65" w:rsidP="00920C9B">
            <w:pPr>
              <w:snapToGrid w:val="0"/>
              <w:ind w:right="-108"/>
              <w:jc w:val="center"/>
            </w:pPr>
            <w:r w:rsidRPr="00B7276C">
              <w:t>050 1 11 05325 05 0000 120</w:t>
            </w:r>
          </w:p>
        </w:tc>
        <w:tc>
          <w:tcPr>
            <w:tcW w:w="6946" w:type="dxa"/>
          </w:tcPr>
          <w:p w14:paraId="1394A1C3" w14:textId="77777777" w:rsidR="00944A65" w:rsidRPr="00B7276C" w:rsidRDefault="00944A65" w:rsidP="00920C9B">
            <w:pPr>
              <w:snapToGrid w:val="0"/>
            </w:pPr>
            <w:r w:rsidRPr="00B7276C">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944A65" w:rsidRPr="00B7276C" w14:paraId="106F68EA" w14:textId="77777777" w:rsidTr="00920C9B">
        <w:tc>
          <w:tcPr>
            <w:tcW w:w="3119" w:type="dxa"/>
            <w:tcBorders>
              <w:left w:val="single" w:sz="4" w:space="0" w:color="auto"/>
            </w:tcBorders>
          </w:tcPr>
          <w:p w14:paraId="6E102165"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lastRenderedPageBreak/>
              <w:t>050 1 11 07015 05 0000 120</w:t>
            </w:r>
          </w:p>
        </w:tc>
        <w:tc>
          <w:tcPr>
            <w:tcW w:w="6946" w:type="dxa"/>
          </w:tcPr>
          <w:p w14:paraId="7BDE0B96"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44A65" w:rsidRPr="00B7276C" w14:paraId="70A3E88C" w14:textId="77777777" w:rsidTr="00920C9B">
        <w:tc>
          <w:tcPr>
            <w:tcW w:w="3119" w:type="dxa"/>
            <w:tcBorders>
              <w:left w:val="single" w:sz="4" w:space="0" w:color="auto"/>
            </w:tcBorders>
          </w:tcPr>
          <w:p w14:paraId="1D189062" w14:textId="77777777" w:rsidR="00944A65" w:rsidRPr="00B7276C" w:rsidRDefault="00944A65" w:rsidP="00920C9B">
            <w:pPr>
              <w:tabs>
                <w:tab w:val="left" w:pos="7797"/>
              </w:tabs>
              <w:jc w:val="center"/>
              <w:rPr>
                <w:lang w:eastAsia="en-US"/>
              </w:rPr>
            </w:pPr>
            <w:r w:rsidRPr="00B7276C">
              <w:t>050 1 13 02065 05 0000 130</w:t>
            </w:r>
          </w:p>
        </w:tc>
        <w:tc>
          <w:tcPr>
            <w:tcW w:w="6946" w:type="dxa"/>
          </w:tcPr>
          <w:p w14:paraId="5267BBFE" w14:textId="77777777" w:rsidR="00944A65" w:rsidRPr="00B7276C" w:rsidRDefault="00944A65" w:rsidP="00920C9B">
            <w:pPr>
              <w:tabs>
                <w:tab w:val="left" w:pos="7797"/>
              </w:tabs>
              <w:jc w:val="both"/>
              <w:rPr>
                <w:lang w:eastAsia="en-US"/>
              </w:rPr>
            </w:pPr>
            <w:r w:rsidRPr="00B7276C">
              <w:t xml:space="preserve">Доходы, поступающие в порядке возмещения расходов, понесенных в связи с эксплуатацией имущества муниципальных районов     </w:t>
            </w:r>
          </w:p>
        </w:tc>
      </w:tr>
      <w:tr w:rsidR="00944A65" w:rsidRPr="00B7276C" w14:paraId="014EAAF1" w14:textId="77777777" w:rsidTr="00920C9B">
        <w:tc>
          <w:tcPr>
            <w:tcW w:w="3119" w:type="dxa"/>
            <w:tcBorders>
              <w:left w:val="single" w:sz="4" w:space="0" w:color="auto"/>
            </w:tcBorders>
          </w:tcPr>
          <w:p w14:paraId="5B1D249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050 1 13 02995 05 0003 130</w:t>
            </w:r>
          </w:p>
        </w:tc>
        <w:tc>
          <w:tcPr>
            <w:tcW w:w="6946" w:type="dxa"/>
          </w:tcPr>
          <w:p w14:paraId="0810A320"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3EFE775C" w14:textId="77777777" w:rsidTr="00920C9B">
        <w:tc>
          <w:tcPr>
            <w:tcW w:w="3119" w:type="dxa"/>
            <w:tcBorders>
              <w:left w:val="single" w:sz="4" w:space="0" w:color="auto"/>
            </w:tcBorders>
          </w:tcPr>
          <w:p w14:paraId="42008863"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050 1 13 02995 05 0005 130</w:t>
            </w:r>
          </w:p>
        </w:tc>
        <w:tc>
          <w:tcPr>
            <w:tcW w:w="6946" w:type="dxa"/>
          </w:tcPr>
          <w:p w14:paraId="297D1795"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944A65" w:rsidRPr="00B7276C" w14:paraId="698208CB" w14:textId="77777777" w:rsidTr="00920C9B">
        <w:tc>
          <w:tcPr>
            <w:tcW w:w="3119" w:type="dxa"/>
            <w:tcBorders>
              <w:left w:val="single" w:sz="4" w:space="0" w:color="auto"/>
            </w:tcBorders>
          </w:tcPr>
          <w:p w14:paraId="4335E22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050 1 13 02995 05 0006 130</w:t>
            </w:r>
          </w:p>
        </w:tc>
        <w:tc>
          <w:tcPr>
            <w:tcW w:w="6946" w:type="dxa"/>
          </w:tcPr>
          <w:p w14:paraId="0531FB4A"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944A65" w:rsidRPr="00B7276C" w14:paraId="5DB234D2" w14:textId="77777777" w:rsidTr="00920C9B">
        <w:tc>
          <w:tcPr>
            <w:tcW w:w="3119" w:type="dxa"/>
          </w:tcPr>
          <w:p w14:paraId="3C983574" w14:textId="77777777" w:rsidR="00944A65" w:rsidRPr="00B7276C" w:rsidRDefault="00944A65" w:rsidP="00920C9B">
            <w:pPr>
              <w:pStyle w:val="affe"/>
              <w:jc w:val="center"/>
              <w:rPr>
                <w:rFonts w:ascii="Times New Roman" w:hAnsi="Times New Roman"/>
                <w:color w:val="000000"/>
                <w:sz w:val="24"/>
              </w:rPr>
            </w:pPr>
          </w:p>
          <w:p w14:paraId="36477796"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050 1 14 02052 05 0000 410</w:t>
            </w:r>
          </w:p>
        </w:tc>
        <w:tc>
          <w:tcPr>
            <w:tcW w:w="6946" w:type="dxa"/>
          </w:tcPr>
          <w:p w14:paraId="6EC3842A" w14:textId="77777777" w:rsidR="00944A65" w:rsidRPr="00B7276C" w:rsidRDefault="00944A65" w:rsidP="00920C9B">
            <w:pPr>
              <w:autoSpaceDE w:val="0"/>
              <w:autoSpaceDN w:val="0"/>
              <w:adjustRightInd w:val="0"/>
              <w:jc w:val="both"/>
            </w:pPr>
            <w:r w:rsidRPr="00B7276C">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44A65" w:rsidRPr="00B7276C" w14:paraId="5C709600" w14:textId="77777777" w:rsidTr="00920C9B">
        <w:tc>
          <w:tcPr>
            <w:tcW w:w="3119" w:type="dxa"/>
          </w:tcPr>
          <w:p w14:paraId="18A135F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050 1 14 02053 05 0000 410</w:t>
            </w:r>
          </w:p>
        </w:tc>
        <w:tc>
          <w:tcPr>
            <w:tcW w:w="6946" w:type="dxa"/>
          </w:tcPr>
          <w:p w14:paraId="7BA0A1EA" w14:textId="77777777" w:rsidR="00944A65" w:rsidRPr="00B7276C" w:rsidRDefault="00944A65" w:rsidP="00920C9B">
            <w:pPr>
              <w:autoSpaceDE w:val="0"/>
              <w:autoSpaceDN w:val="0"/>
              <w:adjustRightInd w:val="0"/>
              <w:jc w:val="both"/>
            </w:pPr>
            <w:r w:rsidRPr="00B7276C">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44A65" w:rsidRPr="00B7276C" w14:paraId="174331A3" w14:textId="77777777" w:rsidTr="00920C9B">
        <w:tc>
          <w:tcPr>
            <w:tcW w:w="3119" w:type="dxa"/>
          </w:tcPr>
          <w:p w14:paraId="663771E9"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050 1 14 06013 05 0000 430</w:t>
            </w:r>
          </w:p>
        </w:tc>
        <w:tc>
          <w:tcPr>
            <w:tcW w:w="6946" w:type="dxa"/>
          </w:tcPr>
          <w:p w14:paraId="7819F7C5"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44A65" w:rsidRPr="00B7276C" w14:paraId="47858861" w14:textId="77777777" w:rsidTr="00920C9B">
        <w:tc>
          <w:tcPr>
            <w:tcW w:w="3119" w:type="dxa"/>
          </w:tcPr>
          <w:p w14:paraId="07D3F171" w14:textId="77777777" w:rsidR="00944A65" w:rsidRPr="00B7276C" w:rsidRDefault="00944A65" w:rsidP="00920C9B">
            <w:pPr>
              <w:jc w:val="center"/>
            </w:pPr>
            <w:r w:rsidRPr="00B7276C">
              <w:t>050 1 16 07010 05 0000 140</w:t>
            </w:r>
          </w:p>
        </w:tc>
        <w:tc>
          <w:tcPr>
            <w:tcW w:w="6946" w:type="dxa"/>
          </w:tcPr>
          <w:p w14:paraId="68E22A81" w14:textId="77777777" w:rsidR="00944A65" w:rsidRPr="00B7276C" w:rsidRDefault="00944A65" w:rsidP="00920C9B">
            <w:pPr>
              <w:autoSpaceDE w:val="0"/>
              <w:autoSpaceDN w:val="0"/>
              <w:adjustRightInd w:val="0"/>
              <w:jc w:val="both"/>
            </w:pPr>
            <w:r w:rsidRPr="00B7276C">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62640F30" w14:textId="77777777" w:rsidTr="00920C9B">
        <w:tc>
          <w:tcPr>
            <w:tcW w:w="3119" w:type="dxa"/>
          </w:tcPr>
          <w:p w14:paraId="68CDD231" w14:textId="77777777" w:rsidR="00944A65" w:rsidRPr="00B7276C" w:rsidRDefault="00944A65" w:rsidP="00920C9B">
            <w:pPr>
              <w:jc w:val="center"/>
            </w:pPr>
            <w:r w:rsidRPr="00B7276C">
              <w:t>050 1 16 07090 05 0000 140</w:t>
            </w:r>
          </w:p>
        </w:tc>
        <w:tc>
          <w:tcPr>
            <w:tcW w:w="6946" w:type="dxa"/>
          </w:tcPr>
          <w:p w14:paraId="3B05A3A7" w14:textId="77777777" w:rsidR="00944A65" w:rsidRPr="00B7276C" w:rsidRDefault="00944A65" w:rsidP="00920C9B">
            <w:pPr>
              <w:autoSpaceDE w:val="0"/>
              <w:autoSpaceDN w:val="0"/>
              <w:adjustRightInd w:val="0"/>
              <w:jc w:val="both"/>
            </w:pPr>
            <w:r w:rsidRPr="00B7276C">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944A65" w:rsidRPr="00B7276C" w14:paraId="7E8E7AA1" w14:textId="77777777" w:rsidTr="00920C9B">
        <w:tc>
          <w:tcPr>
            <w:tcW w:w="3119" w:type="dxa"/>
          </w:tcPr>
          <w:p w14:paraId="33A79641" w14:textId="77777777" w:rsidR="00944A65" w:rsidRPr="00B7276C" w:rsidRDefault="00944A65" w:rsidP="00920C9B">
            <w:pPr>
              <w:jc w:val="center"/>
            </w:pPr>
            <w:r w:rsidRPr="00B7276C">
              <w:t>050 1 16 01194 01 0000 140</w:t>
            </w:r>
          </w:p>
        </w:tc>
        <w:tc>
          <w:tcPr>
            <w:tcW w:w="6946" w:type="dxa"/>
          </w:tcPr>
          <w:p w14:paraId="3F3C1215" w14:textId="77777777" w:rsidR="00944A65" w:rsidRPr="00B7276C" w:rsidRDefault="00944A65" w:rsidP="00920C9B">
            <w:pPr>
              <w:autoSpaceDE w:val="0"/>
              <w:autoSpaceDN w:val="0"/>
              <w:adjustRightInd w:val="0"/>
              <w:jc w:val="both"/>
            </w:pPr>
            <w:r w:rsidRPr="00B7276C">
              <w:t xml:space="preserve">Административные штрафы, установленные </w:t>
            </w:r>
            <w:hyperlink r:id="rId95" w:history="1">
              <w:r w:rsidRPr="00B7276C">
                <w:t>главой 19</w:t>
              </w:r>
            </w:hyperlink>
            <w:r w:rsidRPr="00B7276C">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44A65" w:rsidRPr="00B7276C" w14:paraId="0B3DA2CD" w14:textId="77777777" w:rsidTr="00920C9B">
        <w:tc>
          <w:tcPr>
            <w:tcW w:w="3119" w:type="dxa"/>
          </w:tcPr>
          <w:p w14:paraId="3B036BDF" w14:textId="77777777" w:rsidR="00944A65" w:rsidRPr="00B7276C" w:rsidRDefault="00944A65" w:rsidP="00920C9B">
            <w:pPr>
              <w:jc w:val="center"/>
            </w:pPr>
            <w:r w:rsidRPr="00B7276C">
              <w:t>050 1 16 10061 05 0000 140</w:t>
            </w:r>
          </w:p>
        </w:tc>
        <w:tc>
          <w:tcPr>
            <w:tcW w:w="6946" w:type="dxa"/>
          </w:tcPr>
          <w:p w14:paraId="0D4E2DBF" w14:textId="77777777" w:rsidR="00944A65" w:rsidRPr="00B7276C" w:rsidRDefault="00944A65" w:rsidP="00920C9B">
            <w:pPr>
              <w:rPr>
                <w:rFonts w:eastAsia="Calibri"/>
                <w:lang w:eastAsia="en-US"/>
              </w:rPr>
            </w:pPr>
            <w:r w:rsidRPr="00B7276C">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4A65" w:rsidRPr="00B7276C" w14:paraId="30BB5662" w14:textId="77777777" w:rsidTr="00920C9B">
        <w:tc>
          <w:tcPr>
            <w:tcW w:w="3119" w:type="dxa"/>
          </w:tcPr>
          <w:p w14:paraId="569B3E9B"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050 1 17 01050 05 0000 180</w:t>
            </w:r>
          </w:p>
        </w:tc>
        <w:tc>
          <w:tcPr>
            <w:tcW w:w="6946" w:type="dxa"/>
          </w:tcPr>
          <w:p w14:paraId="1CBD99A0"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Невыясненные поступления, зачисляемые в бюджеты муниципальных районов</w:t>
            </w:r>
          </w:p>
        </w:tc>
      </w:tr>
      <w:tr w:rsidR="00944A65" w:rsidRPr="00B7276C" w14:paraId="197E8E24" w14:textId="77777777" w:rsidTr="00920C9B">
        <w:tc>
          <w:tcPr>
            <w:tcW w:w="3119" w:type="dxa"/>
          </w:tcPr>
          <w:p w14:paraId="1DEDBD7A" w14:textId="77777777" w:rsidR="00944A65" w:rsidRPr="00B7276C" w:rsidRDefault="00944A65" w:rsidP="00920C9B">
            <w:pPr>
              <w:jc w:val="center"/>
              <w:rPr>
                <w:bCs/>
              </w:rPr>
            </w:pPr>
            <w:r w:rsidRPr="00B7276C">
              <w:rPr>
                <w:bCs/>
              </w:rPr>
              <w:t>050 1 17 05050 05 0009 180</w:t>
            </w:r>
          </w:p>
        </w:tc>
        <w:tc>
          <w:tcPr>
            <w:tcW w:w="6946" w:type="dxa"/>
          </w:tcPr>
          <w:p w14:paraId="448ABCEC" w14:textId="77777777" w:rsidR="00944A65" w:rsidRPr="00B7276C" w:rsidRDefault="00944A65" w:rsidP="00920C9B">
            <w:pPr>
              <w:jc w:val="both"/>
            </w:pPr>
            <w:r w:rsidRPr="00B7276C">
              <w:t>Прочие неналоговые доходы бюджетов муниципальных районов (прочие неналоговые доходы районного бюджета)</w:t>
            </w:r>
          </w:p>
        </w:tc>
      </w:tr>
      <w:tr w:rsidR="00944A65" w:rsidRPr="00B7276C" w14:paraId="53A1D20F" w14:textId="77777777" w:rsidTr="00920C9B">
        <w:tc>
          <w:tcPr>
            <w:tcW w:w="3119" w:type="dxa"/>
          </w:tcPr>
          <w:p w14:paraId="271FBDD7" w14:textId="77777777" w:rsidR="00944A65" w:rsidRPr="00B7276C" w:rsidRDefault="00944A65" w:rsidP="00920C9B">
            <w:pPr>
              <w:jc w:val="center"/>
              <w:rPr>
                <w:bCs/>
              </w:rPr>
            </w:pPr>
            <w:r w:rsidRPr="00B7276C">
              <w:rPr>
                <w:bCs/>
              </w:rPr>
              <w:lastRenderedPageBreak/>
              <w:t>050 1 17 16000 05 0000 180</w:t>
            </w:r>
          </w:p>
        </w:tc>
        <w:tc>
          <w:tcPr>
            <w:tcW w:w="6946" w:type="dxa"/>
          </w:tcPr>
          <w:p w14:paraId="07C2B4E1"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3DE22762" w14:textId="77777777" w:rsidTr="00920C9B">
        <w:tc>
          <w:tcPr>
            <w:tcW w:w="3119" w:type="dxa"/>
          </w:tcPr>
          <w:p w14:paraId="02047DBE" w14:textId="77777777" w:rsidR="00944A65" w:rsidRPr="00B7276C" w:rsidRDefault="00944A65" w:rsidP="00920C9B">
            <w:pPr>
              <w:jc w:val="center"/>
              <w:rPr>
                <w:bCs/>
              </w:rPr>
            </w:pPr>
            <w:r w:rsidRPr="00B7276C">
              <w:rPr>
                <w:bCs/>
              </w:rPr>
              <w:t>050 2 18 05030 05 0000 150</w:t>
            </w:r>
          </w:p>
        </w:tc>
        <w:tc>
          <w:tcPr>
            <w:tcW w:w="6946" w:type="dxa"/>
          </w:tcPr>
          <w:p w14:paraId="015891E8" w14:textId="77777777" w:rsidR="00944A65" w:rsidRPr="00B7276C" w:rsidRDefault="00944A65" w:rsidP="00920C9B">
            <w:pPr>
              <w:autoSpaceDE w:val="0"/>
              <w:autoSpaceDN w:val="0"/>
              <w:adjustRightInd w:val="0"/>
              <w:jc w:val="both"/>
            </w:pPr>
            <w:r w:rsidRPr="00B7276C">
              <w:rPr>
                <w:rFonts w:eastAsia="Calibri"/>
                <w:lang w:eastAsia="en-US"/>
              </w:rPr>
              <w:t>Доходы бюджетов муниципальных районов от возврата иными организациями остатков субсидий прошлых лет</w:t>
            </w:r>
          </w:p>
        </w:tc>
      </w:tr>
      <w:tr w:rsidR="00944A65" w:rsidRPr="00B7276C" w14:paraId="4578BA1D" w14:textId="77777777" w:rsidTr="00920C9B">
        <w:tc>
          <w:tcPr>
            <w:tcW w:w="3119" w:type="dxa"/>
          </w:tcPr>
          <w:p w14:paraId="280DAA9F" w14:textId="77777777" w:rsidR="00944A65" w:rsidRPr="00B7276C" w:rsidRDefault="00944A65" w:rsidP="00920C9B">
            <w:pPr>
              <w:jc w:val="center"/>
              <w:rPr>
                <w:b/>
                <w:bCs/>
              </w:rPr>
            </w:pPr>
            <w:r w:rsidRPr="00B7276C">
              <w:rPr>
                <w:b/>
                <w:bCs/>
              </w:rPr>
              <w:t>052</w:t>
            </w:r>
          </w:p>
        </w:tc>
        <w:tc>
          <w:tcPr>
            <w:tcW w:w="6946" w:type="dxa"/>
          </w:tcPr>
          <w:p w14:paraId="2F575C32" w14:textId="77777777" w:rsidR="00944A65" w:rsidRPr="00B7276C" w:rsidRDefault="00944A65" w:rsidP="00920C9B">
            <w:pPr>
              <w:jc w:val="both"/>
            </w:pPr>
            <w:r w:rsidRPr="00B7276C">
              <w:rPr>
                <w:b/>
              </w:rPr>
              <w:t>Управление образования</w:t>
            </w:r>
            <w:r w:rsidRPr="00B7276C">
              <w:t xml:space="preserve"> </w:t>
            </w:r>
            <w:r w:rsidRPr="00B7276C">
              <w:rPr>
                <w:b/>
                <w:bCs/>
              </w:rPr>
              <w:t>Администрации Комсомольского муниципального района Ивановской области</w:t>
            </w:r>
          </w:p>
        </w:tc>
      </w:tr>
      <w:tr w:rsidR="00944A65" w:rsidRPr="00B7276C" w14:paraId="70237CDA" w14:textId="77777777" w:rsidTr="00920C9B">
        <w:trPr>
          <w:trHeight w:val="27"/>
        </w:trPr>
        <w:tc>
          <w:tcPr>
            <w:tcW w:w="3119" w:type="dxa"/>
          </w:tcPr>
          <w:p w14:paraId="4388BD1B" w14:textId="77777777" w:rsidR="00944A65" w:rsidRPr="00B7276C" w:rsidRDefault="00944A65" w:rsidP="00920C9B">
            <w:pPr>
              <w:tabs>
                <w:tab w:val="left" w:pos="7797"/>
              </w:tabs>
              <w:jc w:val="center"/>
              <w:rPr>
                <w:lang w:eastAsia="en-US"/>
              </w:rPr>
            </w:pPr>
            <w:r w:rsidRPr="00B7276C">
              <w:t>052 1 13 01995 05 0001 130</w:t>
            </w:r>
          </w:p>
        </w:tc>
        <w:tc>
          <w:tcPr>
            <w:tcW w:w="6946" w:type="dxa"/>
          </w:tcPr>
          <w:p w14:paraId="6FCB9517"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оказания платных услуг (работ) получателями средств бюджетов муниципальных районов (</w:t>
            </w:r>
            <w:r w:rsidRPr="00B7276C">
              <w:t>доходы от оказания платных услуг казенными учреждениями Управления образования – поступление  родительской платы по детским садам</w:t>
            </w:r>
            <w:r w:rsidRPr="00B7276C">
              <w:rPr>
                <w:rFonts w:eastAsia="Calibri"/>
                <w:lang w:eastAsia="en-US"/>
              </w:rPr>
              <w:t>)</w:t>
            </w:r>
          </w:p>
        </w:tc>
      </w:tr>
      <w:tr w:rsidR="00944A65" w:rsidRPr="00B7276C" w14:paraId="3DB3C7D3" w14:textId="77777777" w:rsidTr="00920C9B">
        <w:tc>
          <w:tcPr>
            <w:tcW w:w="3119" w:type="dxa"/>
          </w:tcPr>
          <w:p w14:paraId="1C79ADCF" w14:textId="77777777" w:rsidR="00944A65" w:rsidRPr="00B7276C" w:rsidRDefault="00944A65" w:rsidP="00920C9B">
            <w:pPr>
              <w:tabs>
                <w:tab w:val="left" w:pos="7797"/>
              </w:tabs>
              <w:jc w:val="center"/>
              <w:rPr>
                <w:lang w:eastAsia="en-US"/>
              </w:rPr>
            </w:pPr>
            <w:r w:rsidRPr="00B7276C">
              <w:t>052 1 13 01995 05 0002 130</w:t>
            </w:r>
          </w:p>
        </w:tc>
        <w:tc>
          <w:tcPr>
            <w:tcW w:w="6946" w:type="dxa"/>
          </w:tcPr>
          <w:p w14:paraId="030DA65C"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944A65" w:rsidRPr="00B7276C" w14:paraId="00FF8214" w14:textId="77777777" w:rsidTr="00920C9B">
        <w:tc>
          <w:tcPr>
            <w:tcW w:w="3119" w:type="dxa"/>
          </w:tcPr>
          <w:p w14:paraId="3505D088" w14:textId="77777777" w:rsidR="00944A65" w:rsidRPr="00B7276C" w:rsidRDefault="00944A65" w:rsidP="00920C9B">
            <w:pPr>
              <w:tabs>
                <w:tab w:val="left" w:pos="7797"/>
              </w:tabs>
              <w:jc w:val="center"/>
            </w:pPr>
            <w:r w:rsidRPr="00B7276C">
              <w:t>052 1 13 02995 05 0003 130</w:t>
            </w:r>
          </w:p>
        </w:tc>
        <w:tc>
          <w:tcPr>
            <w:tcW w:w="6946" w:type="dxa"/>
          </w:tcPr>
          <w:p w14:paraId="3B1DCAF2"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354A441F" w14:textId="77777777" w:rsidTr="00920C9B">
        <w:tc>
          <w:tcPr>
            <w:tcW w:w="3119" w:type="dxa"/>
          </w:tcPr>
          <w:p w14:paraId="652DFCC6" w14:textId="77777777" w:rsidR="00944A65" w:rsidRPr="00B7276C" w:rsidRDefault="00944A65" w:rsidP="00920C9B">
            <w:pPr>
              <w:tabs>
                <w:tab w:val="left" w:pos="7797"/>
              </w:tabs>
              <w:jc w:val="center"/>
            </w:pPr>
            <w:r w:rsidRPr="00B7276C">
              <w:t>052 1 13 02995 05 0004 130</w:t>
            </w:r>
          </w:p>
        </w:tc>
        <w:tc>
          <w:tcPr>
            <w:tcW w:w="6946" w:type="dxa"/>
          </w:tcPr>
          <w:p w14:paraId="30472B06" w14:textId="77777777" w:rsidR="00944A65" w:rsidRPr="00B7276C" w:rsidRDefault="00944A65" w:rsidP="00920C9B">
            <w:pPr>
              <w:autoSpaceDE w:val="0"/>
              <w:autoSpaceDN w:val="0"/>
              <w:adjustRightInd w:val="0"/>
              <w:jc w:val="both"/>
            </w:pPr>
            <w:r w:rsidRPr="00B7276C">
              <w:rPr>
                <w:rFonts w:eastAsia="Calibri"/>
                <w:lang w:eastAsia="en-US"/>
              </w:rPr>
              <w:t xml:space="preserve">Прочие доходы от компенсации затрат бюджетов муниципальных районов </w:t>
            </w:r>
            <w:r w:rsidRPr="00B7276C">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944A65" w:rsidRPr="00B7276C" w14:paraId="67F7860D" w14:textId="77777777" w:rsidTr="00920C9B">
        <w:tc>
          <w:tcPr>
            <w:tcW w:w="3119" w:type="dxa"/>
          </w:tcPr>
          <w:p w14:paraId="7D2422EA" w14:textId="77777777" w:rsidR="00944A65" w:rsidRPr="00B7276C" w:rsidRDefault="00944A65" w:rsidP="00920C9B">
            <w:pPr>
              <w:tabs>
                <w:tab w:val="left" w:pos="7797"/>
              </w:tabs>
              <w:jc w:val="center"/>
            </w:pPr>
            <w:r w:rsidRPr="00B7276C">
              <w:t>052 1 13 02995 05 0005 130</w:t>
            </w:r>
          </w:p>
        </w:tc>
        <w:tc>
          <w:tcPr>
            <w:tcW w:w="6946" w:type="dxa"/>
          </w:tcPr>
          <w:p w14:paraId="6E5C5A0D"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компенсации затрат бюджетов муниципальных районов (выплата страховой премии ОСАГО)</w:t>
            </w:r>
          </w:p>
        </w:tc>
      </w:tr>
      <w:tr w:rsidR="00944A65" w:rsidRPr="00B7276C" w14:paraId="01A8F296" w14:textId="77777777" w:rsidTr="00920C9B">
        <w:tc>
          <w:tcPr>
            <w:tcW w:w="3119" w:type="dxa"/>
          </w:tcPr>
          <w:p w14:paraId="1DDE9F21" w14:textId="77777777" w:rsidR="00944A65" w:rsidRPr="00B7276C" w:rsidRDefault="00944A65" w:rsidP="00920C9B">
            <w:pPr>
              <w:tabs>
                <w:tab w:val="left" w:pos="7797"/>
              </w:tabs>
              <w:jc w:val="center"/>
            </w:pPr>
            <w:r w:rsidRPr="00B7276C">
              <w:t>052 1 13 02995 05 0006 130</w:t>
            </w:r>
          </w:p>
        </w:tc>
        <w:tc>
          <w:tcPr>
            <w:tcW w:w="6946" w:type="dxa"/>
          </w:tcPr>
          <w:p w14:paraId="008B78E1" w14:textId="77777777" w:rsidR="00944A65" w:rsidRPr="00B7276C" w:rsidRDefault="00944A65" w:rsidP="00920C9B">
            <w:pPr>
              <w:autoSpaceDE w:val="0"/>
              <w:autoSpaceDN w:val="0"/>
              <w:adjustRightInd w:val="0"/>
              <w:jc w:val="both"/>
            </w:pPr>
            <w:r w:rsidRPr="00B7276C">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944A65" w:rsidRPr="00B7276C" w14:paraId="48DDDBD8" w14:textId="77777777" w:rsidTr="00920C9B">
        <w:tc>
          <w:tcPr>
            <w:tcW w:w="3119" w:type="dxa"/>
          </w:tcPr>
          <w:p w14:paraId="496F035D" w14:textId="77777777" w:rsidR="00944A65" w:rsidRPr="00B7276C" w:rsidRDefault="00944A65" w:rsidP="00920C9B">
            <w:pPr>
              <w:jc w:val="center"/>
            </w:pPr>
            <w:r w:rsidRPr="00B7276C">
              <w:t>052 1 16 07010 05 0000 140</w:t>
            </w:r>
          </w:p>
        </w:tc>
        <w:tc>
          <w:tcPr>
            <w:tcW w:w="6946" w:type="dxa"/>
          </w:tcPr>
          <w:p w14:paraId="42E0E5D4" w14:textId="77777777" w:rsidR="00944A65" w:rsidRPr="00B7276C" w:rsidRDefault="00944A65" w:rsidP="00920C9B">
            <w:pPr>
              <w:autoSpaceDE w:val="0"/>
              <w:autoSpaceDN w:val="0"/>
              <w:adjustRightInd w:val="0"/>
              <w:jc w:val="both"/>
            </w:pPr>
            <w:r w:rsidRPr="00B7276C">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32188353" w14:textId="77777777" w:rsidTr="00920C9B">
        <w:tc>
          <w:tcPr>
            <w:tcW w:w="3119" w:type="dxa"/>
          </w:tcPr>
          <w:p w14:paraId="0247C18B" w14:textId="77777777" w:rsidR="00944A65" w:rsidRPr="00B7276C" w:rsidRDefault="00944A65" w:rsidP="00920C9B">
            <w:pPr>
              <w:jc w:val="center"/>
            </w:pPr>
            <w:r w:rsidRPr="00B7276C">
              <w:t>052 1 16 10061 05 0000 140</w:t>
            </w:r>
          </w:p>
        </w:tc>
        <w:tc>
          <w:tcPr>
            <w:tcW w:w="6946" w:type="dxa"/>
          </w:tcPr>
          <w:p w14:paraId="15D89D55" w14:textId="77777777" w:rsidR="00944A65" w:rsidRPr="00B7276C" w:rsidRDefault="00944A65" w:rsidP="00920C9B">
            <w:pPr>
              <w:rPr>
                <w:rFonts w:eastAsia="Calibri"/>
                <w:lang w:eastAsia="en-US"/>
              </w:rPr>
            </w:pPr>
            <w:r w:rsidRPr="00B7276C">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4A65" w:rsidRPr="00B7276C" w14:paraId="2E8E59DB" w14:textId="77777777" w:rsidTr="00920C9B">
        <w:tc>
          <w:tcPr>
            <w:tcW w:w="3119" w:type="dxa"/>
          </w:tcPr>
          <w:p w14:paraId="7172CF8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052 1 17 01050 05 0000 180</w:t>
            </w:r>
          </w:p>
        </w:tc>
        <w:tc>
          <w:tcPr>
            <w:tcW w:w="6946" w:type="dxa"/>
          </w:tcPr>
          <w:p w14:paraId="5C908014"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Невыясненные поступления, зачисляемые в бюджеты муниципальных районов</w:t>
            </w:r>
          </w:p>
        </w:tc>
      </w:tr>
      <w:tr w:rsidR="00944A65" w:rsidRPr="00B7276C" w14:paraId="4ACE3328" w14:textId="77777777" w:rsidTr="00920C9B">
        <w:tc>
          <w:tcPr>
            <w:tcW w:w="3119" w:type="dxa"/>
          </w:tcPr>
          <w:p w14:paraId="2619F130"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052 1 17 16000 05 0000 180</w:t>
            </w:r>
          </w:p>
        </w:tc>
        <w:tc>
          <w:tcPr>
            <w:tcW w:w="6946" w:type="dxa"/>
          </w:tcPr>
          <w:p w14:paraId="4C4694FB"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7DF62D6C" w14:textId="77777777" w:rsidTr="00920C9B">
        <w:tc>
          <w:tcPr>
            <w:tcW w:w="3119" w:type="dxa"/>
          </w:tcPr>
          <w:p w14:paraId="638D546E"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052 2 04 05020 05 0000 150</w:t>
            </w:r>
          </w:p>
        </w:tc>
        <w:tc>
          <w:tcPr>
            <w:tcW w:w="6946" w:type="dxa"/>
          </w:tcPr>
          <w:p w14:paraId="3FECE411" w14:textId="77777777" w:rsidR="00944A65" w:rsidRPr="00B7276C" w:rsidRDefault="00944A65" w:rsidP="00920C9B">
            <w:pPr>
              <w:autoSpaceDE w:val="0"/>
              <w:autoSpaceDN w:val="0"/>
              <w:adjustRightInd w:val="0"/>
              <w:jc w:val="both"/>
            </w:pPr>
            <w:r w:rsidRPr="00B7276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44A65" w:rsidRPr="00B7276C" w14:paraId="008C9B5C" w14:textId="77777777" w:rsidTr="00920C9B">
        <w:tc>
          <w:tcPr>
            <w:tcW w:w="3119" w:type="dxa"/>
          </w:tcPr>
          <w:p w14:paraId="683992D9"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
                <w:bCs/>
                <w:color w:val="000000"/>
                <w:sz w:val="24"/>
              </w:rPr>
              <w:t>053</w:t>
            </w:r>
          </w:p>
        </w:tc>
        <w:tc>
          <w:tcPr>
            <w:tcW w:w="6946" w:type="dxa"/>
          </w:tcPr>
          <w:p w14:paraId="03C39089" w14:textId="77777777" w:rsidR="00944A65" w:rsidRPr="00B7276C" w:rsidRDefault="00944A65" w:rsidP="00920C9B">
            <w:pPr>
              <w:pStyle w:val="affe"/>
              <w:jc w:val="both"/>
              <w:rPr>
                <w:rFonts w:ascii="Times New Roman" w:hAnsi="Times New Roman"/>
                <w:b/>
                <w:bCs/>
                <w:color w:val="000000"/>
                <w:sz w:val="24"/>
              </w:rPr>
            </w:pPr>
            <w:r w:rsidRPr="00B7276C">
              <w:rPr>
                <w:rFonts w:ascii="Times New Roman" w:hAnsi="Times New Roman"/>
                <w:b/>
                <w:bCs/>
                <w:color w:val="000000"/>
                <w:sz w:val="24"/>
              </w:rPr>
              <w:t>Финансовое управление Администрации Комсомольского муниципального района</w:t>
            </w:r>
          </w:p>
        </w:tc>
      </w:tr>
      <w:tr w:rsidR="00944A65" w:rsidRPr="00B7276C" w14:paraId="23B992EE" w14:textId="77777777" w:rsidTr="00920C9B">
        <w:tc>
          <w:tcPr>
            <w:tcW w:w="3119" w:type="dxa"/>
          </w:tcPr>
          <w:p w14:paraId="2D30C5C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053 1 13 02995 05 0003 130</w:t>
            </w:r>
          </w:p>
        </w:tc>
        <w:tc>
          <w:tcPr>
            <w:tcW w:w="6946" w:type="dxa"/>
          </w:tcPr>
          <w:p w14:paraId="431F52D5"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463D7EAD" w14:textId="77777777" w:rsidTr="00920C9B">
        <w:tc>
          <w:tcPr>
            <w:tcW w:w="3119" w:type="dxa"/>
          </w:tcPr>
          <w:p w14:paraId="214672A7"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lastRenderedPageBreak/>
              <w:t>053 1 13 02995 05 0006 130</w:t>
            </w:r>
          </w:p>
        </w:tc>
        <w:tc>
          <w:tcPr>
            <w:tcW w:w="6946" w:type="dxa"/>
          </w:tcPr>
          <w:p w14:paraId="26A9415E"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944A65" w:rsidRPr="00B7276C" w14:paraId="661DCDD0" w14:textId="77777777" w:rsidTr="00920C9B">
        <w:tc>
          <w:tcPr>
            <w:tcW w:w="3119" w:type="dxa"/>
          </w:tcPr>
          <w:p w14:paraId="40319049" w14:textId="77777777" w:rsidR="00944A65" w:rsidRPr="00B7276C" w:rsidRDefault="00944A65" w:rsidP="00920C9B">
            <w:pPr>
              <w:jc w:val="center"/>
            </w:pPr>
            <w:r w:rsidRPr="00B7276C">
              <w:t>053 1 16 07010 05 0000 140</w:t>
            </w:r>
          </w:p>
        </w:tc>
        <w:tc>
          <w:tcPr>
            <w:tcW w:w="6946" w:type="dxa"/>
          </w:tcPr>
          <w:p w14:paraId="48790767" w14:textId="77777777" w:rsidR="00944A65" w:rsidRPr="00B7276C" w:rsidRDefault="00944A65" w:rsidP="00920C9B">
            <w:r w:rsidRPr="00B7276C">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035B7428" w14:textId="77777777" w:rsidTr="00920C9B">
        <w:tc>
          <w:tcPr>
            <w:tcW w:w="3119" w:type="dxa"/>
          </w:tcPr>
          <w:p w14:paraId="206D84C6" w14:textId="77777777" w:rsidR="00944A65" w:rsidRPr="00B7276C" w:rsidRDefault="00944A65" w:rsidP="00920C9B">
            <w:pPr>
              <w:jc w:val="center"/>
            </w:pPr>
            <w:r w:rsidRPr="00B7276C">
              <w:t>053 1 16 10100 05 0000 140</w:t>
            </w:r>
          </w:p>
          <w:p w14:paraId="248B5C19" w14:textId="77777777" w:rsidR="00944A65" w:rsidRPr="00B7276C" w:rsidRDefault="00944A65" w:rsidP="00920C9B">
            <w:pPr>
              <w:jc w:val="center"/>
            </w:pPr>
          </w:p>
          <w:p w14:paraId="1158FF74" w14:textId="77777777" w:rsidR="00944A65" w:rsidRPr="00B7276C" w:rsidRDefault="00944A65" w:rsidP="00920C9B">
            <w:pPr>
              <w:jc w:val="center"/>
            </w:pPr>
          </w:p>
        </w:tc>
        <w:tc>
          <w:tcPr>
            <w:tcW w:w="6946" w:type="dxa"/>
          </w:tcPr>
          <w:p w14:paraId="1E4CCCD9" w14:textId="77777777" w:rsidR="00944A65" w:rsidRPr="00B7276C" w:rsidRDefault="00944A65" w:rsidP="00920C9B">
            <w:pPr>
              <w:autoSpaceDE w:val="0"/>
              <w:autoSpaceDN w:val="0"/>
              <w:adjustRightInd w:val="0"/>
              <w:jc w:val="both"/>
            </w:pPr>
            <w:r w:rsidRPr="00B7276C">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44A65" w:rsidRPr="00B7276C" w14:paraId="6BA1BF51" w14:textId="77777777" w:rsidTr="00920C9B">
        <w:tc>
          <w:tcPr>
            <w:tcW w:w="3119" w:type="dxa"/>
          </w:tcPr>
          <w:p w14:paraId="6683D56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053 1 17 01050 05 0000 180</w:t>
            </w:r>
          </w:p>
        </w:tc>
        <w:tc>
          <w:tcPr>
            <w:tcW w:w="6946" w:type="dxa"/>
          </w:tcPr>
          <w:p w14:paraId="6A9EDD6E"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Невыясненные поступления, зачисляемые в бюджеты муниципальных районов</w:t>
            </w:r>
          </w:p>
        </w:tc>
      </w:tr>
      <w:tr w:rsidR="00944A65" w:rsidRPr="00B7276C" w14:paraId="4ABC759B" w14:textId="77777777" w:rsidTr="00920C9B">
        <w:tc>
          <w:tcPr>
            <w:tcW w:w="3119" w:type="dxa"/>
          </w:tcPr>
          <w:p w14:paraId="37357805" w14:textId="77777777" w:rsidR="00944A65" w:rsidRPr="00B7276C" w:rsidRDefault="00944A65" w:rsidP="00920C9B">
            <w:pPr>
              <w:jc w:val="center"/>
              <w:rPr>
                <w:bCs/>
              </w:rPr>
            </w:pPr>
            <w:r w:rsidRPr="00B7276C">
              <w:rPr>
                <w:bCs/>
              </w:rPr>
              <w:t>053 1 17 05050 05 0009 180</w:t>
            </w:r>
          </w:p>
        </w:tc>
        <w:tc>
          <w:tcPr>
            <w:tcW w:w="6946" w:type="dxa"/>
          </w:tcPr>
          <w:p w14:paraId="194A1962" w14:textId="77777777" w:rsidR="00944A65" w:rsidRPr="00B7276C" w:rsidRDefault="00944A65" w:rsidP="00920C9B">
            <w:pPr>
              <w:jc w:val="both"/>
            </w:pPr>
            <w:r w:rsidRPr="00B7276C">
              <w:t>Прочие неналоговые доходы бюджетов муниципальных районов (прочие неналоговые доходы районного бюджета)</w:t>
            </w:r>
          </w:p>
        </w:tc>
      </w:tr>
      <w:tr w:rsidR="00944A65" w:rsidRPr="00B7276C" w14:paraId="0550DD4E" w14:textId="77777777" w:rsidTr="00920C9B">
        <w:tc>
          <w:tcPr>
            <w:tcW w:w="3119" w:type="dxa"/>
          </w:tcPr>
          <w:p w14:paraId="3AF88D35" w14:textId="77777777" w:rsidR="00944A65" w:rsidRPr="00B7276C" w:rsidRDefault="00944A65" w:rsidP="00920C9B">
            <w:pPr>
              <w:jc w:val="center"/>
              <w:rPr>
                <w:bCs/>
              </w:rPr>
            </w:pPr>
            <w:r w:rsidRPr="00B7276C">
              <w:rPr>
                <w:bCs/>
              </w:rPr>
              <w:t>053 1 17 16000 05 0000 180</w:t>
            </w:r>
          </w:p>
        </w:tc>
        <w:tc>
          <w:tcPr>
            <w:tcW w:w="6946" w:type="dxa"/>
          </w:tcPr>
          <w:p w14:paraId="6C4DF22F"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7CC8A6FD" w14:textId="77777777" w:rsidTr="00920C9B">
        <w:tc>
          <w:tcPr>
            <w:tcW w:w="3119" w:type="dxa"/>
          </w:tcPr>
          <w:p w14:paraId="0A469FED" w14:textId="77777777" w:rsidR="00944A65" w:rsidRPr="00B7276C" w:rsidRDefault="00944A65" w:rsidP="00920C9B">
            <w:pPr>
              <w:snapToGrid w:val="0"/>
              <w:jc w:val="center"/>
            </w:pPr>
            <w:r w:rsidRPr="00B7276C">
              <w:t>053 2 02 15001 05 0000 150</w:t>
            </w:r>
          </w:p>
        </w:tc>
        <w:tc>
          <w:tcPr>
            <w:tcW w:w="6946" w:type="dxa"/>
          </w:tcPr>
          <w:p w14:paraId="52720F7A" w14:textId="77777777" w:rsidR="00944A65" w:rsidRPr="00B7276C" w:rsidRDefault="00944A65" w:rsidP="00920C9B">
            <w:pPr>
              <w:autoSpaceDE w:val="0"/>
              <w:autoSpaceDN w:val="0"/>
              <w:adjustRightInd w:val="0"/>
              <w:jc w:val="both"/>
            </w:pPr>
            <w:r w:rsidRPr="00B7276C">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944A65" w:rsidRPr="00B7276C" w14:paraId="685DBDA8" w14:textId="77777777" w:rsidTr="00920C9B">
        <w:tc>
          <w:tcPr>
            <w:tcW w:w="3119" w:type="dxa"/>
          </w:tcPr>
          <w:p w14:paraId="38BB38CA" w14:textId="77777777" w:rsidR="00944A65" w:rsidRPr="00B7276C" w:rsidRDefault="00944A65" w:rsidP="00920C9B">
            <w:pPr>
              <w:snapToGrid w:val="0"/>
              <w:jc w:val="center"/>
            </w:pPr>
            <w:r w:rsidRPr="00B7276C">
              <w:t>053 2 02 15002 05 0000 150</w:t>
            </w:r>
          </w:p>
        </w:tc>
        <w:tc>
          <w:tcPr>
            <w:tcW w:w="6946" w:type="dxa"/>
          </w:tcPr>
          <w:p w14:paraId="017E610C" w14:textId="77777777" w:rsidR="00944A65" w:rsidRPr="00B7276C" w:rsidRDefault="00944A65" w:rsidP="00920C9B">
            <w:pPr>
              <w:snapToGrid w:val="0"/>
              <w:jc w:val="both"/>
            </w:pPr>
            <w:r w:rsidRPr="00B7276C">
              <w:t>Дотации бюджетам  муниципальных районов на поддержку мер по обеспечению сбалансированности бюджетов</w:t>
            </w:r>
          </w:p>
        </w:tc>
      </w:tr>
      <w:tr w:rsidR="00944A65" w:rsidRPr="00B7276C" w14:paraId="6DEA5A4C" w14:textId="77777777" w:rsidTr="00920C9B">
        <w:tc>
          <w:tcPr>
            <w:tcW w:w="3119" w:type="dxa"/>
          </w:tcPr>
          <w:p w14:paraId="6F41CDFD" w14:textId="77777777" w:rsidR="00944A65" w:rsidRPr="00B7276C" w:rsidRDefault="00944A65" w:rsidP="00920C9B">
            <w:pPr>
              <w:snapToGrid w:val="0"/>
              <w:jc w:val="center"/>
              <w:rPr>
                <w:bCs/>
              </w:rPr>
            </w:pPr>
            <w:r w:rsidRPr="00B7276C">
              <w:rPr>
                <w:bCs/>
              </w:rPr>
              <w:t>053 2 02 15009 05 0000 150</w:t>
            </w:r>
          </w:p>
        </w:tc>
        <w:tc>
          <w:tcPr>
            <w:tcW w:w="6946" w:type="dxa"/>
          </w:tcPr>
          <w:p w14:paraId="4A886729" w14:textId="77777777" w:rsidR="00944A65" w:rsidRPr="00B7276C" w:rsidRDefault="00944A65" w:rsidP="00920C9B">
            <w:pPr>
              <w:autoSpaceDE w:val="0"/>
              <w:autoSpaceDN w:val="0"/>
              <w:adjustRightInd w:val="0"/>
              <w:jc w:val="both"/>
            </w:pPr>
            <w:r w:rsidRPr="00B7276C">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944A65" w:rsidRPr="00B7276C" w14:paraId="6CE7A280" w14:textId="77777777" w:rsidTr="00920C9B">
        <w:tc>
          <w:tcPr>
            <w:tcW w:w="3119" w:type="dxa"/>
          </w:tcPr>
          <w:p w14:paraId="5296FD9C" w14:textId="77777777" w:rsidR="00944A65" w:rsidRPr="00B7276C" w:rsidRDefault="00944A65" w:rsidP="00920C9B">
            <w:pPr>
              <w:snapToGrid w:val="0"/>
              <w:jc w:val="center"/>
            </w:pPr>
            <w:r w:rsidRPr="00B7276C">
              <w:rPr>
                <w:bCs/>
              </w:rPr>
              <w:t>053 2 02 20041 05 0000 150</w:t>
            </w:r>
          </w:p>
        </w:tc>
        <w:tc>
          <w:tcPr>
            <w:tcW w:w="6946" w:type="dxa"/>
          </w:tcPr>
          <w:p w14:paraId="058C2803" w14:textId="77777777" w:rsidR="00944A65" w:rsidRPr="00B7276C" w:rsidRDefault="00944A65" w:rsidP="00920C9B">
            <w:pPr>
              <w:snapToGrid w:val="0"/>
              <w:jc w:val="both"/>
            </w:pPr>
            <w:r w:rsidRPr="00B7276C">
              <w:rPr>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944A65" w:rsidRPr="00B7276C" w14:paraId="119C5BA9" w14:textId="77777777" w:rsidTr="00920C9B">
        <w:tc>
          <w:tcPr>
            <w:tcW w:w="3119" w:type="dxa"/>
          </w:tcPr>
          <w:p w14:paraId="0D51F72C" w14:textId="77777777" w:rsidR="00944A65" w:rsidRPr="00B7276C" w:rsidRDefault="00944A65" w:rsidP="00920C9B">
            <w:pPr>
              <w:snapToGrid w:val="0"/>
              <w:ind w:right="-108"/>
              <w:jc w:val="center"/>
              <w:rPr>
                <w:bCs/>
              </w:rPr>
            </w:pPr>
            <w:r w:rsidRPr="00B7276C">
              <w:rPr>
                <w:bCs/>
              </w:rPr>
              <w:t>053 2 02 20077 05 0000 150</w:t>
            </w:r>
          </w:p>
        </w:tc>
        <w:tc>
          <w:tcPr>
            <w:tcW w:w="6946" w:type="dxa"/>
          </w:tcPr>
          <w:p w14:paraId="1C841167" w14:textId="77777777" w:rsidR="00944A65" w:rsidRPr="00B7276C" w:rsidRDefault="00944A65" w:rsidP="00920C9B">
            <w:pPr>
              <w:pStyle w:val="ConsPlusNormal"/>
              <w:jc w:val="both"/>
              <w:rPr>
                <w:rFonts w:ascii="Times New Roman" w:hAnsi="Times New Roman" w:cs="Times New Roman"/>
                <w:b/>
                <w:bCs/>
                <w:color w:val="000000"/>
                <w:sz w:val="24"/>
                <w:szCs w:val="24"/>
              </w:rPr>
            </w:pPr>
            <w:r w:rsidRPr="00B7276C">
              <w:rPr>
                <w:rFonts w:ascii="Times New Roman" w:hAnsi="Times New Roman" w:cs="Times New Roman"/>
                <w:bCs/>
                <w:color w:val="000000"/>
                <w:sz w:val="24"/>
                <w:szCs w:val="24"/>
              </w:rPr>
              <w:t xml:space="preserve">Субсидии бюджетам муниципальных районов на </w:t>
            </w:r>
            <w:proofErr w:type="spellStart"/>
            <w:r w:rsidRPr="00B7276C">
              <w:rPr>
                <w:rFonts w:ascii="Times New Roman" w:hAnsi="Times New Roman" w:cs="Times New Roman"/>
                <w:bCs/>
                <w:color w:val="000000"/>
                <w:sz w:val="24"/>
                <w:szCs w:val="24"/>
              </w:rPr>
              <w:t>софинансирование</w:t>
            </w:r>
            <w:proofErr w:type="spellEnd"/>
            <w:r w:rsidRPr="00B7276C">
              <w:rPr>
                <w:rFonts w:ascii="Times New Roman" w:hAnsi="Times New Roman" w:cs="Times New Roman"/>
                <w:bCs/>
                <w:color w:val="000000"/>
                <w:sz w:val="24"/>
                <w:szCs w:val="24"/>
              </w:rPr>
              <w:t xml:space="preserve"> капитальных вложений в объекты муниципальной собственности </w:t>
            </w:r>
          </w:p>
        </w:tc>
      </w:tr>
      <w:tr w:rsidR="00944A65" w:rsidRPr="00B7276C" w14:paraId="6831E2E8" w14:textId="77777777" w:rsidTr="00920C9B">
        <w:tc>
          <w:tcPr>
            <w:tcW w:w="3119" w:type="dxa"/>
          </w:tcPr>
          <w:p w14:paraId="3675218F" w14:textId="77777777" w:rsidR="00944A65" w:rsidRPr="00B7276C" w:rsidRDefault="00944A65" w:rsidP="00920C9B">
            <w:pPr>
              <w:snapToGrid w:val="0"/>
              <w:ind w:right="-108"/>
              <w:jc w:val="center"/>
              <w:rPr>
                <w:bCs/>
              </w:rPr>
            </w:pPr>
            <w:r w:rsidRPr="00B7276C">
              <w:rPr>
                <w:bCs/>
              </w:rPr>
              <w:t>053 2 02 20216 05 0000 150</w:t>
            </w:r>
          </w:p>
        </w:tc>
        <w:tc>
          <w:tcPr>
            <w:tcW w:w="6946" w:type="dxa"/>
          </w:tcPr>
          <w:p w14:paraId="46954982"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44A65" w:rsidRPr="00B7276C" w14:paraId="5EB3BDDB" w14:textId="77777777" w:rsidTr="00920C9B">
        <w:tc>
          <w:tcPr>
            <w:tcW w:w="3119" w:type="dxa"/>
          </w:tcPr>
          <w:p w14:paraId="5CDAC096" w14:textId="77777777" w:rsidR="00944A65" w:rsidRPr="00B7276C" w:rsidRDefault="00944A65" w:rsidP="00920C9B">
            <w:pPr>
              <w:snapToGrid w:val="0"/>
              <w:ind w:right="-108"/>
              <w:jc w:val="center"/>
              <w:rPr>
                <w:bCs/>
              </w:rPr>
            </w:pPr>
            <w:r w:rsidRPr="00B7276C">
              <w:rPr>
                <w:bCs/>
              </w:rPr>
              <w:t>053 2 02 25154 05 0000 150</w:t>
            </w:r>
          </w:p>
        </w:tc>
        <w:tc>
          <w:tcPr>
            <w:tcW w:w="6946" w:type="dxa"/>
          </w:tcPr>
          <w:p w14:paraId="4F1B2052" w14:textId="77777777" w:rsidR="00944A65" w:rsidRPr="00B7276C" w:rsidRDefault="00944A65" w:rsidP="00920C9B">
            <w:pPr>
              <w:autoSpaceDE w:val="0"/>
              <w:autoSpaceDN w:val="0"/>
              <w:adjustRightInd w:val="0"/>
              <w:jc w:val="both"/>
              <w:rPr>
                <w:shd w:val="clear" w:color="auto" w:fill="FFFFFF"/>
              </w:rPr>
            </w:pPr>
            <w:r w:rsidRPr="00B7276C">
              <w:t>Субсидии бюджетам муниципальных районов на реализацию мероприятий по модернизации коммунальной инфраструктуры</w:t>
            </w:r>
          </w:p>
        </w:tc>
      </w:tr>
      <w:tr w:rsidR="00944A65" w:rsidRPr="00B7276C" w14:paraId="6C44B621" w14:textId="77777777" w:rsidTr="00920C9B">
        <w:tc>
          <w:tcPr>
            <w:tcW w:w="3119" w:type="dxa"/>
          </w:tcPr>
          <w:p w14:paraId="3087731F" w14:textId="77777777" w:rsidR="00944A65" w:rsidRPr="00B7276C" w:rsidRDefault="00944A65" w:rsidP="00920C9B">
            <w:pPr>
              <w:snapToGrid w:val="0"/>
              <w:ind w:right="-108"/>
              <w:jc w:val="center"/>
              <w:rPr>
                <w:bCs/>
              </w:rPr>
            </w:pPr>
            <w:r w:rsidRPr="00B7276C">
              <w:rPr>
                <w:bCs/>
              </w:rPr>
              <w:t>053 2 02 25171 05 0000 150</w:t>
            </w:r>
          </w:p>
        </w:tc>
        <w:tc>
          <w:tcPr>
            <w:tcW w:w="6946" w:type="dxa"/>
          </w:tcPr>
          <w:p w14:paraId="575829B4"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44A65" w:rsidRPr="00B7276C" w14:paraId="63C0E6D1" w14:textId="77777777" w:rsidTr="00920C9B">
        <w:tc>
          <w:tcPr>
            <w:tcW w:w="3119" w:type="dxa"/>
          </w:tcPr>
          <w:p w14:paraId="230C04BB" w14:textId="77777777" w:rsidR="00944A65" w:rsidRPr="00B7276C" w:rsidRDefault="00944A65" w:rsidP="00920C9B">
            <w:pPr>
              <w:snapToGrid w:val="0"/>
              <w:ind w:right="-108"/>
              <w:jc w:val="center"/>
              <w:rPr>
                <w:bCs/>
              </w:rPr>
            </w:pPr>
            <w:r w:rsidRPr="00B7276C">
              <w:rPr>
                <w:bCs/>
              </w:rPr>
              <w:t>053 2 02 25304 05 0000 150</w:t>
            </w:r>
          </w:p>
        </w:tc>
        <w:tc>
          <w:tcPr>
            <w:tcW w:w="6946" w:type="dxa"/>
          </w:tcPr>
          <w:p w14:paraId="1F1E2D69" w14:textId="77777777" w:rsidR="00944A65" w:rsidRPr="00B7276C" w:rsidRDefault="00944A65" w:rsidP="00920C9B">
            <w:pPr>
              <w:autoSpaceDE w:val="0"/>
              <w:autoSpaceDN w:val="0"/>
              <w:adjustRightInd w:val="0"/>
              <w:jc w:val="both"/>
              <w:rPr>
                <w:rFonts w:eastAsia="Calibri"/>
                <w:lang w:eastAsia="en-US"/>
              </w:rPr>
            </w:pPr>
            <w:r w:rsidRPr="00B7276C">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44A65" w:rsidRPr="00B7276C" w14:paraId="65DCA06B" w14:textId="77777777" w:rsidTr="00920C9B">
        <w:tc>
          <w:tcPr>
            <w:tcW w:w="3119" w:type="dxa"/>
          </w:tcPr>
          <w:p w14:paraId="7A63B950" w14:textId="77777777" w:rsidR="00944A65" w:rsidRPr="00B7276C" w:rsidRDefault="00944A65" w:rsidP="00920C9B">
            <w:pPr>
              <w:autoSpaceDE w:val="0"/>
              <w:autoSpaceDN w:val="0"/>
              <w:adjustRightInd w:val="0"/>
              <w:jc w:val="center"/>
              <w:rPr>
                <w:bCs/>
              </w:rPr>
            </w:pPr>
            <w:r w:rsidRPr="00B7276C">
              <w:rPr>
                <w:bCs/>
              </w:rPr>
              <w:t>053 2 02 25315 05 0000 150</w:t>
            </w:r>
          </w:p>
        </w:tc>
        <w:tc>
          <w:tcPr>
            <w:tcW w:w="6946" w:type="dxa"/>
          </w:tcPr>
          <w:p w14:paraId="5EC926A6" w14:textId="77777777" w:rsidR="00944A65" w:rsidRPr="00B7276C" w:rsidRDefault="00944A65" w:rsidP="00920C9B">
            <w:pPr>
              <w:autoSpaceDE w:val="0"/>
              <w:autoSpaceDN w:val="0"/>
              <w:adjustRightInd w:val="0"/>
              <w:jc w:val="both"/>
            </w:pPr>
            <w:r w:rsidRPr="00B7276C">
              <w:t xml:space="preserve">Субсидии бюджетам муниципальных районов на осуществление капитального </w:t>
            </w:r>
            <w:r w:rsidRPr="00B7276C">
              <w:lastRenderedPageBreak/>
              <w:t>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944A65" w:rsidRPr="00B7276C" w14:paraId="3CED4E05" w14:textId="77777777" w:rsidTr="00920C9B">
        <w:tc>
          <w:tcPr>
            <w:tcW w:w="3119" w:type="dxa"/>
          </w:tcPr>
          <w:p w14:paraId="5C031B36" w14:textId="77777777" w:rsidR="00944A65" w:rsidRPr="00B7276C" w:rsidRDefault="00944A65" w:rsidP="00920C9B">
            <w:pPr>
              <w:autoSpaceDE w:val="0"/>
              <w:autoSpaceDN w:val="0"/>
              <w:adjustRightInd w:val="0"/>
              <w:jc w:val="center"/>
              <w:rPr>
                <w:bCs/>
              </w:rPr>
            </w:pPr>
            <w:r w:rsidRPr="00B7276C">
              <w:lastRenderedPageBreak/>
              <w:t>053 2 02 25348 05 0000 150</w:t>
            </w:r>
          </w:p>
        </w:tc>
        <w:tc>
          <w:tcPr>
            <w:tcW w:w="6946" w:type="dxa"/>
          </w:tcPr>
          <w:p w14:paraId="7E37C77F" w14:textId="77777777" w:rsidR="00944A65" w:rsidRPr="00B7276C" w:rsidRDefault="00944A65" w:rsidP="00920C9B">
            <w:pPr>
              <w:autoSpaceDE w:val="0"/>
              <w:autoSpaceDN w:val="0"/>
              <w:adjustRightInd w:val="0"/>
              <w:jc w:val="both"/>
            </w:pPr>
            <w:r w:rsidRPr="00B7276C">
              <w:t>Субсидии бюджетам муниципальных районов на модернизацию региональных и муниципальных библиотек</w:t>
            </w:r>
          </w:p>
        </w:tc>
      </w:tr>
      <w:tr w:rsidR="00944A65" w:rsidRPr="00B7276C" w14:paraId="4A76960D" w14:textId="77777777" w:rsidTr="00920C9B">
        <w:tc>
          <w:tcPr>
            <w:tcW w:w="3119" w:type="dxa"/>
          </w:tcPr>
          <w:p w14:paraId="76D6EB75" w14:textId="77777777" w:rsidR="00944A65" w:rsidRPr="00B7276C" w:rsidRDefault="00944A65" w:rsidP="00920C9B">
            <w:pPr>
              <w:autoSpaceDE w:val="0"/>
              <w:autoSpaceDN w:val="0"/>
              <w:adjustRightInd w:val="0"/>
              <w:jc w:val="center"/>
              <w:rPr>
                <w:bCs/>
              </w:rPr>
            </w:pPr>
            <w:r w:rsidRPr="00B7276C">
              <w:rPr>
                <w:bCs/>
              </w:rPr>
              <w:t>053 2 02 25497 05 0000 150</w:t>
            </w:r>
          </w:p>
        </w:tc>
        <w:tc>
          <w:tcPr>
            <w:tcW w:w="6946" w:type="dxa"/>
          </w:tcPr>
          <w:p w14:paraId="2E13D8F2" w14:textId="77777777" w:rsidR="00944A65" w:rsidRPr="00B7276C" w:rsidRDefault="00944A65" w:rsidP="00920C9B">
            <w:pPr>
              <w:jc w:val="both"/>
              <w:rPr>
                <w:rFonts w:eastAsia="Calibri"/>
              </w:rPr>
            </w:pPr>
            <w:r w:rsidRPr="00B7276C">
              <w:rPr>
                <w:rFonts w:eastAsia="Calibri"/>
                <w:lang w:eastAsia="en-US"/>
              </w:rPr>
              <w:t>Субсидии бюджетам муниципальных районов на реализацию мероприятий по обеспечению жильем молодых семей</w:t>
            </w:r>
          </w:p>
        </w:tc>
      </w:tr>
      <w:tr w:rsidR="00944A65" w:rsidRPr="00B7276C" w14:paraId="76C1312D" w14:textId="77777777" w:rsidTr="00920C9B">
        <w:tc>
          <w:tcPr>
            <w:tcW w:w="3119" w:type="dxa"/>
          </w:tcPr>
          <w:p w14:paraId="42675E45" w14:textId="77777777" w:rsidR="00944A65" w:rsidRPr="00B7276C" w:rsidRDefault="00944A65" w:rsidP="00920C9B">
            <w:pPr>
              <w:autoSpaceDE w:val="0"/>
              <w:autoSpaceDN w:val="0"/>
              <w:adjustRightInd w:val="0"/>
              <w:jc w:val="center"/>
              <w:rPr>
                <w:bCs/>
              </w:rPr>
            </w:pPr>
            <w:r w:rsidRPr="00B7276C">
              <w:rPr>
                <w:bCs/>
              </w:rPr>
              <w:t>053 2 02 25511 05 0000 150</w:t>
            </w:r>
          </w:p>
        </w:tc>
        <w:tc>
          <w:tcPr>
            <w:tcW w:w="6946" w:type="dxa"/>
          </w:tcPr>
          <w:p w14:paraId="129845FA" w14:textId="77777777" w:rsidR="00944A65" w:rsidRPr="00B7276C" w:rsidRDefault="00944A65" w:rsidP="00920C9B">
            <w:pPr>
              <w:jc w:val="both"/>
              <w:rPr>
                <w:shd w:val="clear" w:color="auto" w:fill="FFFFFF"/>
              </w:rPr>
            </w:pPr>
            <w:r w:rsidRPr="00B7276C">
              <w:rPr>
                <w:shd w:val="clear" w:color="auto" w:fill="FFFFFF"/>
              </w:rPr>
              <w:t>Субсидии бюджетам муниципальных районов на проведение комплексных кадастровых работ</w:t>
            </w:r>
          </w:p>
        </w:tc>
      </w:tr>
      <w:tr w:rsidR="00944A65" w:rsidRPr="00B7276C" w14:paraId="50AF58A8" w14:textId="77777777" w:rsidTr="00920C9B">
        <w:tc>
          <w:tcPr>
            <w:tcW w:w="3119" w:type="dxa"/>
          </w:tcPr>
          <w:p w14:paraId="6C8895BD" w14:textId="77777777" w:rsidR="00944A65" w:rsidRPr="00B7276C" w:rsidRDefault="00944A65" w:rsidP="00920C9B">
            <w:pPr>
              <w:autoSpaceDE w:val="0"/>
              <w:autoSpaceDN w:val="0"/>
              <w:adjustRightInd w:val="0"/>
              <w:jc w:val="center"/>
              <w:rPr>
                <w:bCs/>
              </w:rPr>
            </w:pPr>
            <w:r w:rsidRPr="00B7276C">
              <w:t>053 2 02 25513 05 0000 150</w:t>
            </w:r>
          </w:p>
        </w:tc>
        <w:tc>
          <w:tcPr>
            <w:tcW w:w="6946" w:type="dxa"/>
          </w:tcPr>
          <w:p w14:paraId="4EE56061" w14:textId="77777777" w:rsidR="00944A65" w:rsidRPr="00B7276C" w:rsidRDefault="00944A65" w:rsidP="00920C9B">
            <w:pPr>
              <w:autoSpaceDE w:val="0"/>
              <w:autoSpaceDN w:val="0"/>
              <w:adjustRightInd w:val="0"/>
              <w:jc w:val="both"/>
            </w:pPr>
            <w:r w:rsidRPr="00B7276C">
              <w:t>Субсидии бюджетам муниципальных районов на развитие сети учреждений культурно-досугового типа</w:t>
            </w:r>
          </w:p>
        </w:tc>
      </w:tr>
      <w:tr w:rsidR="00944A65" w:rsidRPr="00B7276C" w14:paraId="45576576" w14:textId="77777777" w:rsidTr="00920C9B">
        <w:tc>
          <w:tcPr>
            <w:tcW w:w="3119" w:type="dxa"/>
          </w:tcPr>
          <w:p w14:paraId="71E902B0" w14:textId="77777777" w:rsidR="00944A65" w:rsidRPr="00B7276C" w:rsidRDefault="00944A65" w:rsidP="00920C9B">
            <w:pPr>
              <w:autoSpaceDE w:val="0"/>
              <w:autoSpaceDN w:val="0"/>
              <w:adjustRightInd w:val="0"/>
              <w:jc w:val="center"/>
              <w:rPr>
                <w:bCs/>
              </w:rPr>
            </w:pPr>
            <w:r w:rsidRPr="00B7276C">
              <w:rPr>
                <w:bCs/>
              </w:rPr>
              <w:t>053 2 02 25519 05 0000 150</w:t>
            </w:r>
          </w:p>
        </w:tc>
        <w:tc>
          <w:tcPr>
            <w:tcW w:w="6946" w:type="dxa"/>
          </w:tcPr>
          <w:p w14:paraId="13191C17" w14:textId="77777777" w:rsidR="00944A65" w:rsidRPr="00B7276C" w:rsidRDefault="00944A65" w:rsidP="00920C9B">
            <w:pPr>
              <w:jc w:val="both"/>
              <w:rPr>
                <w:shd w:val="clear" w:color="auto" w:fill="FFFFFF"/>
              </w:rPr>
            </w:pPr>
            <w:r w:rsidRPr="00B7276C">
              <w:rPr>
                <w:bCs/>
              </w:rPr>
              <w:t>Субсидии бюджетам муниципальных районов на поддержку отрасли культуры</w:t>
            </w:r>
          </w:p>
        </w:tc>
      </w:tr>
      <w:tr w:rsidR="00944A65" w:rsidRPr="00B7276C" w14:paraId="377951E3" w14:textId="77777777" w:rsidTr="00920C9B">
        <w:tc>
          <w:tcPr>
            <w:tcW w:w="3119" w:type="dxa"/>
          </w:tcPr>
          <w:p w14:paraId="44DC482B" w14:textId="77777777" w:rsidR="00944A65" w:rsidRPr="00B7276C" w:rsidRDefault="00944A65" w:rsidP="00920C9B">
            <w:pPr>
              <w:snapToGrid w:val="0"/>
              <w:ind w:right="-108"/>
              <w:jc w:val="center"/>
              <w:rPr>
                <w:bCs/>
              </w:rPr>
            </w:pPr>
            <w:r w:rsidRPr="00B7276C">
              <w:rPr>
                <w:bCs/>
              </w:rPr>
              <w:t>053 2 02 25576 05 0000 150</w:t>
            </w:r>
          </w:p>
        </w:tc>
        <w:tc>
          <w:tcPr>
            <w:tcW w:w="6946" w:type="dxa"/>
          </w:tcPr>
          <w:p w14:paraId="51C96D77"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944A65" w:rsidRPr="00B7276C" w14:paraId="1ABCBE84" w14:textId="77777777" w:rsidTr="00920C9B">
        <w:tc>
          <w:tcPr>
            <w:tcW w:w="3119" w:type="dxa"/>
          </w:tcPr>
          <w:p w14:paraId="44473B45" w14:textId="77777777" w:rsidR="00944A65" w:rsidRPr="00B7276C" w:rsidRDefault="00944A65" w:rsidP="00920C9B">
            <w:pPr>
              <w:snapToGrid w:val="0"/>
              <w:ind w:right="-108"/>
              <w:jc w:val="center"/>
              <w:rPr>
                <w:bCs/>
              </w:rPr>
            </w:pPr>
            <w:r w:rsidRPr="00B7276C">
              <w:rPr>
                <w:bCs/>
              </w:rPr>
              <w:t>053 2 02 25599 05 0000 150</w:t>
            </w:r>
          </w:p>
        </w:tc>
        <w:tc>
          <w:tcPr>
            <w:tcW w:w="6946" w:type="dxa"/>
          </w:tcPr>
          <w:p w14:paraId="7BB99CAE"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944A65" w:rsidRPr="00B7276C" w14:paraId="54787021" w14:textId="77777777" w:rsidTr="00920C9B">
        <w:tc>
          <w:tcPr>
            <w:tcW w:w="3119" w:type="dxa"/>
          </w:tcPr>
          <w:p w14:paraId="55E598CE" w14:textId="77777777" w:rsidR="00944A65" w:rsidRPr="00B7276C" w:rsidRDefault="00944A65" w:rsidP="00920C9B">
            <w:pPr>
              <w:snapToGrid w:val="0"/>
              <w:ind w:right="-108"/>
              <w:jc w:val="center"/>
              <w:rPr>
                <w:bCs/>
              </w:rPr>
            </w:pPr>
            <w:r w:rsidRPr="00B7276C">
              <w:rPr>
                <w:bCs/>
              </w:rPr>
              <w:t>053 2 02 25750 05 0000 150</w:t>
            </w:r>
          </w:p>
        </w:tc>
        <w:tc>
          <w:tcPr>
            <w:tcW w:w="6946" w:type="dxa"/>
          </w:tcPr>
          <w:p w14:paraId="64240248" w14:textId="77777777" w:rsidR="00944A65" w:rsidRPr="00B7276C" w:rsidRDefault="00944A65" w:rsidP="00920C9B">
            <w:pPr>
              <w:autoSpaceDE w:val="0"/>
              <w:autoSpaceDN w:val="0"/>
              <w:adjustRightInd w:val="0"/>
              <w:jc w:val="both"/>
              <w:rPr>
                <w:bCs/>
              </w:rPr>
            </w:pPr>
            <w:r w:rsidRPr="00B7276C">
              <w:rPr>
                <w:rFonts w:eastAsia="Calibri"/>
              </w:rPr>
              <w:t>Субсидии бюджетам муниципальных районов на реализацию мероприятий по модернизации школьных систем образования</w:t>
            </w:r>
          </w:p>
        </w:tc>
      </w:tr>
      <w:tr w:rsidR="00944A65" w:rsidRPr="00B7276C" w14:paraId="11471AA7" w14:textId="77777777" w:rsidTr="00920C9B">
        <w:tc>
          <w:tcPr>
            <w:tcW w:w="3119" w:type="dxa"/>
          </w:tcPr>
          <w:p w14:paraId="2B727203" w14:textId="77777777" w:rsidR="00944A65" w:rsidRPr="00B7276C" w:rsidRDefault="00944A65" w:rsidP="00920C9B">
            <w:pPr>
              <w:snapToGrid w:val="0"/>
              <w:ind w:right="-108"/>
              <w:jc w:val="center"/>
              <w:rPr>
                <w:bCs/>
              </w:rPr>
            </w:pPr>
            <w:r w:rsidRPr="00B7276C">
              <w:rPr>
                <w:bCs/>
              </w:rPr>
              <w:t>053 2 02 29999 05 0000 150</w:t>
            </w:r>
          </w:p>
        </w:tc>
        <w:tc>
          <w:tcPr>
            <w:tcW w:w="6946" w:type="dxa"/>
          </w:tcPr>
          <w:p w14:paraId="608CB6A1" w14:textId="77777777" w:rsidR="00944A65" w:rsidRPr="00B7276C" w:rsidRDefault="00944A65" w:rsidP="00920C9B">
            <w:pPr>
              <w:pStyle w:val="ConsPlusNormal"/>
              <w:jc w:val="both"/>
              <w:rPr>
                <w:rFonts w:ascii="Times New Roman" w:hAnsi="Times New Roman" w:cs="Times New Roman"/>
                <w:bCs/>
                <w:color w:val="000000"/>
                <w:sz w:val="24"/>
                <w:szCs w:val="24"/>
              </w:rPr>
            </w:pPr>
            <w:r w:rsidRPr="00B7276C">
              <w:rPr>
                <w:rFonts w:ascii="Times New Roman" w:hAnsi="Times New Roman" w:cs="Times New Roman"/>
                <w:color w:val="000000"/>
                <w:sz w:val="24"/>
                <w:szCs w:val="24"/>
              </w:rPr>
              <w:t>Прочие субсидии бюджетам муниципальных районов</w:t>
            </w:r>
          </w:p>
        </w:tc>
      </w:tr>
      <w:tr w:rsidR="00944A65" w:rsidRPr="00B7276C" w14:paraId="1B0C0B87" w14:textId="77777777" w:rsidTr="00920C9B">
        <w:tc>
          <w:tcPr>
            <w:tcW w:w="3119" w:type="dxa"/>
          </w:tcPr>
          <w:p w14:paraId="6FD63C2D" w14:textId="77777777" w:rsidR="00944A65" w:rsidRPr="00B7276C" w:rsidRDefault="00944A65" w:rsidP="00920C9B">
            <w:pPr>
              <w:snapToGrid w:val="0"/>
              <w:jc w:val="center"/>
              <w:rPr>
                <w:bCs/>
              </w:rPr>
            </w:pPr>
            <w:r w:rsidRPr="00B7276C">
              <w:rPr>
                <w:kern w:val="2"/>
              </w:rPr>
              <w:t>053 2 02 30024 05 0000 150</w:t>
            </w:r>
          </w:p>
        </w:tc>
        <w:tc>
          <w:tcPr>
            <w:tcW w:w="6946" w:type="dxa"/>
          </w:tcPr>
          <w:p w14:paraId="08CF7D71" w14:textId="77777777" w:rsidR="00944A65" w:rsidRPr="00B7276C" w:rsidRDefault="00944A65" w:rsidP="00920C9B">
            <w:pPr>
              <w:snapToGrid w:val="0"/>
              <w:jc w:val="both"/>
            </w:pPr>
            <w:r w:rsidRPr="00B7276C">
              <w:t>Субвенции бюджетам муниципальных районов  на выполнение передаваемых полномочий субъектов Российской Федерации</w:t>
            </w:r>
          </w:p>
        </w:tc>
      </w:tr>
      <w:tr w:rsidR="00944A65" w:rsidRPr="00B7276C" w14:paraId="1AAFED3D" w14:textId="77777777" w:rsidTr="00920C9B">
        <w:tc>
          <w:tcPr>
            <w:tcW w:w="3119" w:type="dxa"/>
          </w:tcPr>
          <w:p w14:paraId="38230BB7" w14:textId="77777777" w:rsidR="00944A65" w:rsidRPr="00B7276C" w:rsidRDefault="00944A65" w:rsidP="00920C9B">
            <w:pPr>
              <w:snapToGrid w:val="0"/>
              <w:jc w:val="center"/>
              <w:rPr>
                <w:kern w:val="2"/>
              </w:rPr>
            </w:pPr>
            <w:r w:rsidRPr="00B7276C">
              <w:rPr>
                <w:bCs/>
              </w:rPr>
              <w:t>053 2 02 35082 05 0000 150</w:t>
            </w:r>
          </w:p>
        </w:tc>
        <w:tc>
          <w:tcPr>
            <w:tcW w:w="6946" w:type="dxa"/>
          </w:tcPr>
          <w:p w14:paraId="338544DF" w14:textId="77777777" w:rsidR="00944A65" w:rsidRPr="00B7276C" w:rsidRDefault="00944A65" w:rsidP="00920C9B">
            <w:pPr>
              <w:snapToGrid w:val="0"/>
              <w:jc w:val="both"/>
            </w:pPr>
            <w:r w:rsidRPr="00B7276C">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944A65" w:rsidRPr="00B7276C" w14:paraId="2A80D86E" w14:textId="77777777" w:rsidTr="00920C9B">
        <w:tc>
          <w:tcPr>
            <w:tcW w:w="3119" w:type="dxa"/>
          </w:tcPr>
          <w:p w14:paraId="6A2D08E9" w14:textId="77777777" w:rsidR="00944A65" w:rsidRPr="00B7276C" w:rsidRDefault="00944A65" w:rsidP="00920C9B">
            <w:pPr>
              <w:snapToGrid w:val="0"/>
              <w:ind w:right="-108"/>
              <w:jc w:val="center"/>
              <w:rPr>
                <w:bCs/>
              </w:rPr>
            </w:pPr>
            <w:r w:rsidRPr="00B7276C">
              <w:rPr>
                <w:bCs/>
              </w:rPr>
              <w:t>053 2 02 35120 05 0000 150</w:t>
            </w:r>
          </w:p>
        </w:tc>
        <w:tc>
          <w:tcPr>
            <w:tcW w:w="6946" w:type="dxa"/>
          </w:tcPr>
          <w:p w14:paraId="5CBBC4FC" w14:textId="77777777" w:rsidR="00944A65" w:rsidRPr="00B7276C" w:rsidRDefault="00944A65" w:rsidP="00920C9B">
            <w:pPr>
              <w:autoSpaceDE w:val="0"/>
              <w:autoSpaceDN w:val="0"/>
              <w:adjustRightInd w:val="0"/>
              <w:jc w:val="both"/>
            </w:pPr>
            <w:r w:rsidRPr="00B7276C">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44A65" w:rsidRPr="00B7276C" w14:paraId="3CE51D98" w14:textId="77777777" w:rsidTr="00920C9B">
        <w:tc>
          <w:tcPr>
            <w:tcW w:w="3119" w:type="dxa"/>
          </w:tcPr>
          <w:p w14:paraId="2BFBC87B" w14:textId="77777777" w:rsidR="00944A65" w:rsidRPr="00B7276C" w:rsidRDefault="00944A65" w:rsidP="00920C9B">
            <w:pPr>
              <w:snapToGrid w:val="0"/>
              <w:jc w:val="center"/>
              <w:rPr>
                <w:bCs/>
              </w:rPr>
            </w:pPr>
            <w:r w:rsidRPr="00B7276C">
              <w:rPr>
                <w:bCs/>
              </w:rPr>
              <w:t>053 2 02 39999 05 0000 150</w:t>
            </w:r>
          </w:p>
        </w:tc>
        <w:tc>
          <w:tcPr>
            <w:tcW w:w="6946" w:type="dxa"/>
          </w:tcPr>
          <w:p w14:paraId="7546EC53" w14:textId="77777777" w:rsidR="00944A65" w:rsidRPr="00B7276C" w:rsidRDefault="00944A65" w:rsidP="00920C9B">
            <w:pPr>
              <w:snapToGrid w:val="0"/>
              <w:jc w:val="both"/>
              <w:rPr>
                <w:bCs/>
              </w:rPr>
            </w:pPr>
            <w:r w:rsidRPr="00B7276C">
              <w:rPr>
                <w:bCs/>
              </w:rPr>
              <w:t>Прочие субвенции бюджетам муниципальных районов</w:t>
            </w:r>
          </w:p>
        </w:tc>
      </w:tr>
      <w:tr w:rsidR="00944A65" w:rsidRPr="00B7276C" w14:paraId="37224D37" w14:textId="77777777" w:rsidTr="00920C9B">
        <w:tc>
          <w:tcPr>
            <w:tcW w:w="3119" w:type="dxa"/>
          </w:tcPr>
          <w:p w14:paraId="3CAD2A5C" w14:textId="77777777" w:rsidR="00944A65" w:rsidRPr="00B7276C" w:rsidRDefault="00944A65" w:rsidP="00920C9B">
            <w:pPr>
              <w:snapToGrid w:val="0"/>
              <w:jc w:val="center"/>
              <w:rPr>
                <w:bCs/>
              </w:rPr>
            </w:pPr>
            <w:r w:rsidRPr="00B7276C">
              <w:rPr>
                <w:kern w:val="2"/>
              </w:rPr>
              <w:t>053 2 02 40014 05 0000 150</w:t>
            </w:r>
          </w:p>
        </w:tc>
        <w:tc>
          <w:tcPr>
            <w:tcW w:w="6946" w:type="dxa"/>
          </w:tcPr>
          <w:p w14:paraId="5A3ED29A" w14:textId="77777777" w:rsidR="00944A65" w:rsidRPr="00B7276C" w:rsidRDefault="00944A65" w:rsidP="00920C9B">
            <w:pPr>
              <w:snapToGrid w:val="0"/>
              <w:jc w:val="both"/>
              <w:rPr>
                <w:bCs/>
              </w:rPr>
            </w:pPr>
            <w:r w:rsidRPr="00B7276C">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44A65" w:rsidRPr="00B7276C" w14:paraId="3B59F485" w14:textId="77777777" w:rsidTr="00920C9B">
        <w:tc>
          <w:tcPr>
            <w:tcW w:w="3119" w:type="dxa"/>
          </w:tcPr>
          <w:p w14:paraId="39F906B4" w14:textId="77777777" w:rsidR="00944A65" w:rsidRPr="00B7276C" w:rsidRDefault="00944A65" w:rsidP="00920C9B">
            <w:pPr>
              <w:snapToGrid w:val="0"/>
              <w:ind w:right="-108"/>
              <w:jc w:val="center"/>
              <w:rPr>
                <w:kern w:val="2"/>
              </w:rPr>
            </w:pPr>
            <w:r w:rsidRPr="00B7276C">
              <w:t>053 2 02 45050 05 0000 150</w:t>
            </w:r>
          </w:p>
        </w:tc>
        <w:tc>
          <w:tcPr>
            <w:tcW w:w="6946" w:type="dxa"/>
          </w:tcPr>
          <w:p w14:paraId="21830B6C" w14:textId="77777777" w:rsidR="00944A65" w:rsidRPr="00B7276C" w:rsidRDefault="00944A65" w:rsidP="00920C9B">
            <w:pPr>
              <w:autoSpaceDE w:val="0"/>
              <w:autoSpaceDN w:val="0"/>
              <w:adjustRightInd w:val="0"/>
              <w:jc w:val="both"/>
            </w:pPr>
            <w:r w:rsidRPr="00B7276C">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944A65" w:rsidRPr="00B7276C" w14:paraId="0419770E" w14:textId="77777777" w:rsidTr="00920C9B">
        <w:tc>
          <w:tcPr>
            <w:tcW w:w="3119" w:type="dxa"/>
          </w:tcPr>
          <w:p w14:paraId="05065455" w14:textId="77777777" w:rsidR="00944A65" w:rsidRPr="00B7276C" w:rsidRDefault="00944A65" w:rsidP="00920C9B">
            <w:pPr>
              <w:snapToGrid w:val="0"/>
              <w:ind w:right="-108"/>
              <w:jc w:val="center"/>
              <w:rPr>
                <w:kern w:val="2"/>
              </w:rPr>
            </w:pPr>
            <w:r w:rsidRPr="00B7276C">
              <w:rPr>
                <w:kern w:val="2"/>
              </w:rPr>
              <w:t>053 2 02 45179 05 0000 150</w:t>
            </w:r>
          </w:p>
        </w:tc>
        <w:tc>
          <w:tcPr>
            <w:tcW w:w="6946" w:type="dxa"/>
          </w:tcPr>
          <w:p w14:paraId="5EDDF554" w14:textId="77777777" w:rsidR="00944A65" w:rsidRPr="00B7276C" w:rsidRDefault="00944A65" w:rsidP="00920C9B">
            <w:pPr>
              <w:snapToGrid w:val="0"/>
              <w:jc w:val="both"/>
            </w:pPr>
            <w:r w:rsidRPr="00B7276C">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44A65" w:rsidRPr="00B7276C" w14:paraId="77E459C9" w14:textId="77777777" w:rsidTr="00920C9B">
        <w:tc>
          <w:tcPr>
            <w:tcW w:w="3119" w:type="dxa"/>
          </w:tcPr>
          <w:p w14:paraId="5FF8F7E6" w14:textId="77777777" w:rsidR="00944A65" w:rsidRPr="00B7276C" w:rsidRDefault="00944A65" w:rsidP="00920C9B">
            <w:pPr>
              <w:snapToGrid w:val="0"/>
              <w:ind w:right="-108"/>
              <w:jc w:val="center"/>
              <w:rPr>
                <w:kern w:val="2"/>
              </w:rPr>
            </w:pPr>
            <w:r w:rsidRPr="00B7276C">
              <w:rPr>
                <w:kern w:val="2"/>
              </w:rPr>
              <w:t>053 2 02 45303 05 0000 150</w:t>
            </w:r>
          </w:p>
        </w:tc>
        <w:tc>
          <w:tcPr>
            <w:tcW w:w="6946" w:type="dxa"/>
          </w:tcPr>
          <w:p w14:paraId="6D4B2C03" w14:textId="77777777" w:rsidR="00944A65" w:rsidRPr="00B7276C" w:rsidRDefault="00944A65" w:rsidP="00920C9B">
            <w:pPr>
              <w:snapToGrid w:val="0"/>
              <w:jc w:val="both"/>
            </w:pPr>
            <w:r w:rsidRPr="00B7276C">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w:t>
            </w:r>
            <w:r w:rsidRPr="00B7276C">
              <w:lastRenderedPageBreak/>
              <w:t>образования</w:t>
            </w:r>
          </w:p>
        </w:tc>
      </w:tr>
      <w:tr w:rsidR="00944A65" w:rsidRPr="00B7276C" w14:paraId="30DBF5BE" w14:textId="77777777" w:rsidTr="00920C9B">
        <w:trPr>
          <w:trHeight w:val="29"/>
        </w:trPr>
        <w:tc>
          <w:tcPr>
            <w:tcW w:w="3119" w:type="dxa"/>
          </w:tcPr>
          <w:p w14:paraId="0E55670A" w14:textId="77777777" w:rsidR="00944A65" w:rsidRPr="00B7276C" w:rsidRDefault="00944A65" w:rsidP="00920C9B">
            <w:pPr>
              <w:snapToGrid w:val="0"/>
              <w:ind w:right="-108"/>
              <w:jc w:val="center"/>
              <w:rPr>
                <w:kern w:val="2"/>
              </w:rPr>
            </w:pPr>
            <w:r w:rsidRPr="00B7276C">
              <w:rPr>
                <w:kern w:val="2"/>
              </w:rPr>
              <w:lastRenderedPageBreak/>
              <w:t>053 2 02 45784 05 0000 150</w:t>
            </w:r>
          </w:p>
        </w:tc>
        <w:tc>
          <w:tcPr>
            <w:tcW w:w="6946" w:type="dxa"/>
          </w:tcPr>
          <w:p w14:paraId="7D5E9736" w14:textId="77777777" w:rsidR="00944A65" w:rsidRPr="00B7276C" w:rsidRDefault="00944A65" w:rsidP="00920C9B">
            <w:pPr>
              <w:autoSpaceDE w:val="0"/>
              <w:autoSpaceDN w:val="0"/>
              <w:adjustRightInd w:val="0"/>
              <w:jc w:val="both"/>
            </w:pPr>
            <w:r w:rsidRPr="00B7276C">
              <w:t>Межбюджетные трансферты, передаваемые бюджетам муниципальных районов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944A65" w:rsidRPr="00B7276C" w14:paraId="78701564" w14:textId="77777777" w:rsidTr="00920C9B">
        <w:trPr>
          <w:trHeight w:val="29"/>
        </w:trPr>
        <w:tc>
          <w:tcPr>
            <w:tcW w:w="3119" w:type="dxa"/>
          </w:tcPr>
          <w:p w14:paraId="016F4F12" w14:textId="77777777" w:rsidR="00944A65" w:rsidRPr="00B7276C" w:rsidRDefault="00944A65" w:rsidP="00920C9B">
            <w:pPr>
              <w:snapToGrid w:val="0"/>
              <w:ind w:right="-108"/>
              <w:jc w:val="center"/>
              <w:rPr>
                <w:kern w:val="2"/>
              </w:rPr>
            </w:pPr>
            <w:r w:rsidRPr="00B7276C">
              <w:rPr>
                <w:kern w:val="2"/>
              </w:rPr>
              <w:t>053 2 02 49999 05 0000 150</w:t>
            </w:r>
          </w:p>
        </w:tc>
        <w:tc>
          <w:tcPr>
            <w:tcW w:w="6946" w:type="dxa"/>
          </w:tcPr>
          <w:p w14:paraId="26391F3C" w14:textId="77777777" w:rsidR="00944A65" w:rsidRPr="00B7276C" w:rsidRDefault="00944A65" w:rsidP="00920C9B">
            <w:pPr>
              <w:autoSpaceDE w:val="0"/>
              <w:autoSpaceDN w:val="0"/>
              <w:adjustRightInd w:val="0"/>
              <w:jc w:val="both"/>
            </w:pPr>
            <w:r w:rsidRPr="00B7276C">
              <w:t>Прочие межбюджетные трансферты, передаваемые бюджетам муниципальных районов</w:t>
            </w:r>
          </w:p>
        </w:tc>
      </w:tr>
      <w:tr w:rsidR="00944A65" w:rsidRPr="00B7276C" w14:paraId="15E218D2" w14:textId="77777777" w:rsidTr="00920C9B">
        <w:trPr>
          <w:trHeight w:val="29"/>
        </w:trPr>
        <w:tc>
          <w:tcPr>
            <w:tcW w:w="3119" w:type="dxa"/>
          </w:tcPr>
          <w:p w14:paraId="7EF18570" w14:textId="77777777" w:rsidR="00944A65" w:rsidRPr="00B7276C" w:rsidRDefault="00944A65" w:rsidP="00920C9B">
            <w:pPr>
              <w:snapToGrid w:val="0"/>
              <w:ind w:right="-108"/>
              <w:jc w:val="center"/>
              <w:rPr>
                <w:kern w:val="2"/>
              </w:rPr>
            </w:pPr>
            <w:r w:rsidRPr="00B7276C">
              <w:rPr>
                <w:kern w:val="2"/>
              </w:rPr>
              <w:t>053 2 02 90024 05 0000 150</w:t>
            </w:r>
          </w:p>
        </w:tc>
        <w:tc>
          <w:tcPr>
            <w:tcW w:w="6946" w:type="dxa"/>
          </w:tcPr>
          <w:p w14:paraId="129915B2" w14:textId="77777777" w:rsidR="00944A65" w:rsidRPr="00B7276C" w:rsidRDefault="00944A65" w:rsidP="00920C9B">
            <w:pPr>
              <w:snapToGrid w:val="0"/>
              <w:jc w:val="both"/>
            </w:pPr>
            <w:r w:rsidRPr="00B7276C">
              <w:t>Прочие безвозмездные поступления в бюджеты муниципальных районов  от бюджетов субъектов Российской Федерации</w:t>
            </w:r>
          </w:p>
        </w:tc>
      </w:tr>
      <w:tr w:rsidR="00944A65" w:rsidRPr="00B7276C" w14:paraId="075A6162" w14:textId="77777777" w:rsidTr="00920C9B">
        <w:tc>
          <w:tcPr>
            <w:tcW w:w="3119" w:type="dxa"/>
          </w:tcPr>
          <w:p w14:paraId="1DDEEAE3" w14:textId="77777777" w:rsidR="00944A65" w:rsidRPr="00B7276C" w:rsidRDefault="00944A65" w:rsidP="00920C9B">
            <w:pPr>
              <w:snapToGrid w:val="0"/>
              <w:ind w:right="-108"/>
              <w:jc w:val="center"/>
              <w:rPr>
                <w:kern w:val="2"/>
              </w:rPr>
            </w:pPr>
            <w:r w:rsidRPr="00B7276C">
              <w:rPr>
                <w:kern w:val="2"/>
              </w:rPr>
              <w:t>053 2 08 05000 05 0000 150</w:t>
            </w:r>
          </w:p>
        </w:tc>
        <w:tc>
          <w:tcPr>
            <w:tcW w:w="6946" w:type="dxa"/>
          </w:tcPr>
          <w:p w14:paraId="0BE5BB98" w14:textId="77777777" w:rsidR="00944A65" w:rsidRPr="00B7276C" w:rsidRDefault="00944A65" w:rsidP="00920C9B">
            <w:pPr>
              <w:snapToGrid w:val="0"/>
              <w:jc w:val="both"/>
            </w:pPr>
            <w:r w:rsidRPr="00B7276C">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4A65" w:rsidRPr="00B7276C" w14:paraId="25239592" w14:textId="77777777" w:rsidTr="00920C9B">
        <w:tc>
          <w:tcPr>
            <w:tcW w:w="3119" w:type="dxa"/>
          </w:tcPr>
          <w:p w14:paraId="315691B1" w14:textId="77777777" w:rsidR="00944A65" w:rsidRPr="00B7276C" w:rsidRDefault="00944A65" w:rsidP="00920C9B">
            <w:pPr>
              <w:snapToGrid w:val="0"/>
              <w:ind w:right="-108"/>
              <w:jc w:val="center"/>
              <w:rPr>
                <w:kern w:val="2"/>
              </w:rPr>
            </w:pPr>
            <w:r w:rsidRPr="00B7276C">
              <w:rPr>
                <w:bCs/>
              </w:rPr>
              <w:t>053 2 08 10000 05 0000 150</w:t>
            </w:r>
          </w:p>
        </w:tc>
        <w:tc>
          <w:tcPr>
            <w:tcW w:w="6946" w:type="dxa"/>
          </w:tcPr>
          <w:p w14:paraId="612009C4" w14:textId="77777777" w:rsidR="00944A65" w:rsidRPr="00B7276C" w:rsidRDefault="00944A65" w:rsidP="00920C9B">
            <w:pPr>
              <w:snapToGrid w:val="0"/>
              <w:jc w:val="both"/>
            </w:pPr>
            <w:r w:rsidRPr="00B7276C">
              <w:rPr>
                <w:bCs/>
              </w:rPr>
              <w:t>Перечисления из бюджетов муниципальных районов (в бюджеты муниципальных районов) для осуществления взыскания</w:t>
            </w:r>
          </w:p>
        </w:tc>
      </w:tr>
      <w:tr w:rsidR="00944A65" w:rsidRPr="00B7276C" w14:paraId="3D02A97C" w14:textId="77777777" w:rsidTr="00920C9B">
        <w:tc>
          <w:tcPr>
            <w:tcW w:w="3119" w:type="dxa"/>
          </w:tcPr>
          <w:p w14:paraId="612DD50F"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Cs/>
                <w:color w:val="000000"/>
                <w:sz w:val="24"/>
              </w:rPr>
              <w:t>053 2 18 05010 05 0000 150</w:t>
            </w:r>
          </w:p>
        </w:tc>
        <w:tc>
          <w:tcPr>
            <w:tcW w:w="6946" w:type="dxa"/>
          </w:tcPr>
          <w:p w14:paraId="3653842E" w14:textId="77777777" w:rsidR="00944A65" w:rsidRPr="00B7276C" w:rsidRDefault="00944A65" w:rsidP="00920C9B">
            <w:pPr>
              <w:pStyle w:val="affe"/>
              <w:jc w:val="both"/>
              <w:rPr>
                <w:rFonts w:ascii="Times New Roman" w:hAnsi="Times New Roman"/>
                <w:bCs/>
                <w:color w:val="000000"/>
                <w:sz w:val="24"/>
              </w:rPr>
            </w:pPr>
            <w:r w:rsidRPr="00B7276C">
              <w:rPr>
                <w:rFonts w:ascii="Times New Roman" w:hAnsi="Times New Roman"/>
                <w:color w:val="000000"/>
                <w:sz w:val="24"/>
              </w:rPr>
              <w:t>Доходы бюджетов муниципальных районов от возврата бюджетными учреждениями остатков субсидий прошлых лет</w:t>
            </w:r>
          </w:p>
        </w:tc>
      </w:tr>
      <w:tr w:rsidR="00944A65" w:rsidRPr="00B7276C" w14:paraId="59DDF7D1" w14:textId="77777777" w:rsidTr="00920C9B">
        <w:tc>
          <w:tcPr>
            <w:tcW w:w="3119" w:type="dxa"/>
          </w:tcPr>
          <w:p w14:paraId="2A2CCC8B" w14:textId="77777777" w:rsidR="00944A65" w:rsidRPr="00B7276C" w:rsidRDefault="00944A65" w:rsidP="00920C9B">
            <w:pPr>
              <w:snapToGrid w:val="0"/>
              <w:ind w:right="-108"/>
              <w:jc w:val="center"/>
              <w:rPr>
                <w:bCs/>
              </w:rPr>
            </w:pPr>
            <w:r w:rsidRPr="00B7276C">
              <w:rPr>
                <w:bCs/>
              </w:rPr>
              <w:t>053 2 18 05020 05 0000 150</w:t>
            </w:r>
          </w:p>
        </w:tc>
        <w:tc>
          <w:tcPr>
            <w:tcW w:w="6946" w:type="dxa"/>
          </w:tcPr>
          <w:p w14:paraId="13AFC9D0" w14:textId="77777777" w:rsidR="00944A65" w:rsidRPr="00B7276C" w:rsidRDefault="00944A65" w:rsidP="00920C9B">
            <w:pPr>
              <w:snapToGrid w:val="0"/>
              <w:jc w:val="both"/>
            </w:pPr>
            <w:r w:rsidRPr="00B7276C">
              <w:t>Доходы бюджетов муниципальных районов от возврата автономными учреждениями остатков субсидий прошлых лет</w:t>
            </w:r>
          </w:p>
        </w:tc>
      </w:tr>
      <w:tr w:rsidR="00944A65" w:rsidRPr="00B7276C" w14:paraId="449B3553" w14:textId="77777777" w:rsidTr="00920C9B">
        <w:tc>
          <w:tcPr>
            <w:tcW w:w="3119" w:type="dxa"/>
          </w:tcPr>
          <w:p w14:paraId="3379032A" w14:textId="77777777" w:rsidR="00944A65" w:rsidRPr="00B7276C" w:rsidRDefault="00944A65" w:rsidP="00920C9B">
            <w:pPr>
              <w:snapToGrid w:val="0"/>
              <w:ind w:right="-108"/>
              <w:jc w:val="center"/>
              <w:rPr>
                <w:bCs/>
              </w:rPr>
            </w:pPr>
            <w:r w:rsidRPr="00B7276C">
              <w:rPr>
                <w:bCs/>
              </w:rPr>
              <w:t>053 2 18 05030 05 0000 150</w:t>
            </w:r>
          </w:p>
        </w:tc>
        <w:tc>
          <w:tcPr>
            <w:tcW w:w="6946" w:type="dxa"/>
          </w:tcPr>
          <w:p w14:paraId="447B2DDC" w14:textId="77777777" w:rsidR="00944A65" w:rsidRPr="00B7276C" w:rsidRDefault="00944A65" w:rsidP="00920C9B">
            <w:pPr>
              <w:snapToGrid w:val="0"/>
              <w:jc w:val="both"/>
            </w:pPr>
            <w:r w:rsidRPr="00B7276C">
              <w:t>Доходы бюджетов муниципальных районов от возврата иными организациями остатков субсидий прошлых лет</w:t>
            </w:r>
          </w:p>
        </w:tc>
      </w:tr>
      <w:tr w:rsidR="00944A65" w:rsidRPr="00B7276C" w14:paraId="1A5E9600" w14:textId="77777777" w:rsidTr="00920C9B">
        <w:tc>
          <w:tcPr>
            <w:tcW w:w="3119" w:type="dxa"/>
          </w:tcPr>
          <w:p w14:paraId="11599A48" w14:textId="77777777" w:rsidR="00944A65" w:rsidRPr="00B7276C" w:rsidRDefault="00944A65" w:rsidP="00920C9B">
            <w:pPr>
              <w:snapToGrid w:val="0"/>
              <w:ind w:right="-108"/>
              <w:jc w:val="center"/>
              <w:rPr>
                <w:bCs/>
              </w:rPr>
            </w:pPr>
            <w:r w:rsidRPr="00B7276C">
              <w:rPr>
                <w:bCs/>
              </w:rPr>
              <w:t>053 2 18 60010 05 0000 150</w:t>
            </w:r>
          </w:p>
        </w:tc>
        <w:tc>
          <w:tcPr>
            <w:tcW w:w="6946" w:type="dxa"/>
          </w:tcPr>
          <w:p w14:paraId="35806990" w14:textId="77777777" w:rsidR="00944A65" w:rsidRPr="00B7276C" w:rsidRDefault="00944A65" w:rsidP="00920C9B">
            <w:pPr>
              <w:snapToGrid w:val="0"/>
              <w:jc w:val="both"/>
            </w:pPr>
            <w:r w:rsidRPr="00B7276C">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44A65" w:rsidRPr="00B7276C" w14:paraId="57757B11" w14:textId="77777777" w:rsidTr="00920C9B">
        <w:tc>
          <w:tcPr>
            <w:tcW w:w="3119" w:type="dxa"/>
          </w:tcPr>
          <w:p w14:paraId="39AD4BED" w14:textId="77777777" w:rsidR="00944A65" w:rsidRPr="00B7276C" w:rsidRDefault="00944A65" w:rsidP="00920C9B">
            <w:pPr>
              <w:snapToGrid w:val="0"/>
              <w:ind w:right="-108"/>
              <w:jc w:val="center"/>
              <w:rPr>
                <w:bCs/>
              </w:rPr>
            </w:pPr>
            <w:r w:rsidRPr="00B7276C">
              <w:rPr>
                <w:bCs/>
              </w:rPr>
              <w:t>053 2 19 25304 05 0000 150</w:t>
            </w:r>
          </w:p>
        </w:tc>
        <w:tc>
          <w:tcPr>
            <w:tcW w:w="6946" w:type="dxa"/>
          </w:tcPr>
          <w:p w14:paraId="48469957" w14:textId="77777777" w:rsidR="00944A65" w:rsidRPr="00B7276C" w:rsidRDefault="00944A65" w:rsidP="00920C9B">
            <w:pPr>
              <w:autoSpaceDE w:val="0"/>
              <w:autoSpaceDN w:val="0"/>
              <w:adjustRightInd w:val="0"/>
              <w:jc w:val="both"/>
            </w:pPr>
            <w:r w:rsidRPr="00B7276C">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944A65" w:rsidRPr="00B7276C" w14:paraId="62F69CEC" w14:textId="77777777" w:rsidTr="00920C9B">
        <w:tc>
          <w:tcPr>
            <w:tcW w:w="3119" w:type="dxa"/>
          </w:tcPr>
          <w:p w14:paraId="50FF1A8F" w14:textId="77777777" w:rsidR="00944A65" w:rsidRPr="00B7276C" w:rsidRDefault="00944A65" w:rsidP="00920C9B">
            <w:pPr>
              <w:snapToGrid w:val="0"/>
              <w:ind w:right="-108"/>
              <w:jc w:val="center"/>
              <w:rPr>
                <w:bCs/>
              </w:rPr>
            </w:pPr>
            <w:r w:rsidRPr="00B7276C">
              <w:rPr>
                <w:bCs/>
              </w:rPr>
              <w:t>053 2 19 60010 05 0000 150</w:t>
            </w:r>
          </w:p>
        </w:tc>
        <w:tc>
          <w:tcPr>
            <w:tcW w:w="6946" w:type="dxa"/>
          </w:tcPr>
          <w:p w14:paraId="65AAC28E" w14:textId="77777777" w:rsidR="00944A65" w:rsidRPr="00B7276C" w:rsidRDefault="00944A65" w:rsidP="00920C9B">
            <w:pPr>
              <w:autoSpaceDE w:val="0"/>
              <w:autoSpaceDN w:val="0"/>
              <w:adjustRightInd w:val="0"/>
              <w:jc w:val="both"/>
              <w:rPr>
                <w:rFonts w:eastAsia="Calibri"/>
                <w:lang w:eastAsia="en-US"/>
              </w:rPr>
            </w:pPr>
            <w:r w:rsidRPr="00B7276C">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44A65" w:rsidRPr="00B7276C" w14:paraId="6738B0C8" w14:textId="77777777" w:rsidTr="00920C9B">
        <w:tc>
          <w:tcPr>
            <w:tcW w:w="3119" w:type="dxa"/>
          </w:tcPr>
          <w:p w14:paraId="29EEF3AF" w14:textId="77777777" w:rsidR="00944A65" w:rsidRPr="00B7276C" w:rsidRDefault="00944A65" w:rsidP="00920C9B">
            <w:pPr>
              <w:snapToGrid w:val="0"/>
              <w:ind w:right="-108"/>
              <w:jc w:val="center"/>
              <w:rPr>
                <w:bCs/>
              </w:rPr>
            </w:pPr>
            <w:r w:rsidRPr="00B7276C">
              <w:rPr>
                <w:b/>
                <w:bCs/>
              </w:rPr>
              <w:t>054</w:t>
            </w:r>
          </w:p>
        </w:tc>
        <w:tc>
          <w:tcPr>
            <w:tcW w:w="6946" w:type="dxa"/>
          </w:tcPr>
          <w:p w14:paraId="4F075445" w14:textId="77777777" w:rsidR="00944A65" w:rsidRPr="00B7276C" w:rsidRDefault="00944A65" w:rsidP="00920C9B">
            <w:pPr>
              <w:snapToGrid w:val="0"/>
              <w:jc w:val="both"/>
            </w:pPr>
            <w:r w:rsidRPr="00B7276C">
              <w:rPr>
                <w:b/>
              </w:rPr>
              <w:t>Отдел по делам культуры и спорта Администрации Комсомольского муниципального района Ивановской области</w:t>
            </w:r>
          </w:p>
        </w:tc>
      </w:tr>
      <w:tr w:rsidR="00944A65" w:rsidRPr="00B7276C" w14:paraId="6D70C8FA" w14:textId="77777777" w:rsidTr="00920C9B">
        <w:tc>
          <w:tcPr>
            <w:tcW w:w="3119" w:type="dxa"/>
          </w:tcPr>
          <w:p w14:paraId="04E2E112" w14:textId="77777777" w:rsidR="00944A65" w:rsidRPr="00B7276C" w:rsidRDefault="00944A65" w:rsidP="00920C9B">
            <w:pPr>
              <w:snapToGrid w:val="0"/>
              <w:ind w:right="-108"/>
              <w:jc w:val="center"/>
              <w:rPr>
                <w:b/>
                <w:bCs/>
              </w:rPr>
            </w:pPr>
            <w:r w:rsidRPr="00B7276C">
              <w:t>054 1 13 01995 05 0011 130</w:t>
            </w:r>
          </w:p>
        </w:tc>
        <w:tc>
          <w:tcPr>
            <w:tcW w:w="6946" w:type="dxa"/>
          </w:tcPr>
          <w:p w14:paraId="0EE11F0C" w14:textId="77777777" w:rsidR="00944A65" w:rsidRPr="00B7276C" w:rsidRDefault="00944A65" w:rsidP="00920C9B">
            <w:pPr>
              <w:snapToGrid w:val="0"/>
              <w:jc w:val="both"/>
            </w:pPr>
            <w:r w:rsidRPr="00B7276C">
              <w:t>Прочие доходы от оказания платных услуг (работ) получателями средств бюджетов муниципальных районов (МКУ ГДК)</w:t>
            </w:r>
          </w:p>
        </w:tc>
      </w:tr>
      <w:tr w:rsidR="00944A65" w:rsidRPr="00B7276C" w14:paraId="3E6BEA68" w14:textId="77777777" w:rsidTr="00920C9B">
        <w:tc>
          <w:tcPr>
            <w:tcW w:w="3119" w:type="dxa"/>
          </w:tcPr>
          <w:p w14:paraId="1ADB12D0" w14:textId="77777777" w:rsidR="00944A65" w:rsidRPr="00B7276C" w:rsidRDefault="00944A65" w:rsidP="00920C9B">
            <w:pPr>
              <w:jc w:val="center"/>
            </w:pPr>
            <w:r w:rsidRPr="00B7276C">
              <w:t>054 1 13 01995 05 0010 130</w:t>
            </w:r>
          </w:p>
        </w:tc>
        <w:tc>
          <w:tcPr>
            <w:tcW w:w="6946" w:type="dxa"/>
          </w:tcPr>
          <w:p w14:paraId="616D6FEE"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(МКУ ГДК – показ кинофильмов)</w:t>
            </w:r>
          </w:p>
        </w:tc>
      </w:tr>
      <w:tr w:rsidR="00944A65" w:rsidRPr="00B7276C" w14:paraId="27F77BD0" w14:textId="77777777" w:rsidTr="00920C9B">
        <w:tc>
          <w:tcPr>
            <w:tcW w:w="3119" w:type="dxa"/>
          </w:tcPr>
          <w:p w14:paraId="4D0C75AA" w14:textId="77777777" w:rsidR="00944A65" w:rsidRPr="00B7276C" w:rsidRDefault="00944A65" w:rsidP="00920C9B">
            <w:pPr>
              <w:jc w:val="center"/>
            </w:pPr>
            <w:r w:rsidRPr="00B7276C">
              <w:t>054 1 13 01995 05 0012 130</w:t>
            </w:r>
          </w:p>
        </w:tc>
        <w:tc>
          <w:tcPr>
            <w:tcW w:w="6946" w:type="dxa"/>
          </w:tcPr>
          <w:p w14:paraId="720AEB72"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(организационный взнос)</w:t>
            </w:r>
          </w:p>
        </w:tc>
      </w:tr>
      <w:tr w:rsidR="00944A65" w:rsidRPr="00B7276C" w14:paraId="223C700B" w14:textId="77777777" w:rsidTr="00920C9B">
        <w:tc>
          <w:tcPr>
            <w:tcW w:w="3119" w:type="dxa"/>
          </w:tcPr>
          <w:p w14:paraId="5C5596BB" w14:textId="77777777" w:rsidR="00944A65" w:rsidRPr="00B7276C" w:rsidRDefault="00944A65" w:rsidP="00920C9B">
            <w:pPr>
              <w:jc w:val="center"/>
            </w:pPr>
            <w:r w:rsidRPr="00B7276C">
              <w:t>054 1 13 01995 05 0013 130</w:t>
            </w:r>
          </w:p>
        </w:tc>
        <w:tc>
          <w:tcPr>
            <w:tcW w:w="6946" w:type="dxa"/>
          </w:tcPr>
          <w:p w14:paraId="5A84584D"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944A65" w:rsidRPr="00B7276C" w14:paraId="10021D6A" w14:textId="77777777" w:rsidTr="00920C9B">
        <w:tc>
          <w:tcPr>
            <w:tcW w:w="3119" w:type="dxa"/>
          </w:tcPr>
          <w:p w14:paraId="03A32952" w14:textId="77777777" w:rsidR="00944A65" w:rsidRPr="00B7276C" w:rsidRDefault="00944A65" w:rsidP="00920C9B">
            <w:pPr>
              <w:jc w:val="center"/>
            </w:pPr>
            <w:r w:rsidRPr="00B7276C">
              <w:t>054 1 13 01995 05 0014 130</w:t>
            </w:r>
          </w:p>
        </w:tc>
        <w:tc>
          <w:tcPr>
            <w:tcW w:w="6946" w:type="dxa"/>
          </w:tcPr>
          <w:p w14:paraId="2574E1AB" w14:textId="77777777" w:rsidR="00944A65" w:rsidRPr="00B7276C" w:rsidRDefault="00944A65" w:rsidP="00920C9B">
            <w:pPr>
              <w:jc w:val="both"/>
            </w:pPr>
            <w:r w:rsidRPr="00B7276C">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944A65" w:rsidRPr="00B7276C" w14:paraId="5143A943" w14:textId="77777777" w:rsidTr="00920C9B">
        <w:tc>
          <w:tcPr>
            <w:tcW w:w="3119" w:type="dxa"/>
          </w:tcPr>
          <w:p w14:paraId="3C2F1924" w14:textId="77777777" w:rsidR="00944A65" w:rsidRPr="00B7276C" w:rsidRDefault="00944A65" w:rsidP="00920C9B">
            <w:pPr>
              <w:jc w:val="center"/>
            </w:pPr>
            <w:r w:rsidRPr="00B7276C">
              <w:t>054 1 13 01995 13 0002 130</w:t>
            </w:r>
          </w:p>
        </w:tc>
        <w:tc>
          <w:tcPr>
            <w:tcW w:w="6946" w:type="dxa"/>
          </w:tcPr>
          <w:p w14:paraId="75E4454E" w14:textId="77777777" w:rsidR="00944A65" w:rsidRPr="00B7276C" w:rsidRDefault="00944A65" w:rsidP="00920C9B">
            <w:pPr>
              <w:jc w:val="both"/>
            </w:pPr>
            <w:r w:rsidRPr="00B7276C">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944A65" w:rsidRPr="00B7276C" w14:paraId="417F9303" w14:textId="77777777" w:rsidTr="00920C9B">
        <w:tc>
          <w:tcPr>
            <w:tcW w:w="3119" w:type="dxa"/>
          </w:tcPr>
          <w:p w14:paraId="2BC146C8" w14:textId="77777777" w:rsidR="00944A65" w:rsidRPr="00B7276C" w:rsidRDefault="00944A65" w:rsidP="00920C9B">
            <w:pPr>
              <w:tabs>
                <w:tab w:val="left" w:pos="7797"/>
              </w:tabs>
              <w:jc w:val="center"/>
              <w:rPr>
                <w:lang w:eastAsia="en-US"/>
              </w:rPr>
            </w:pPr>
            <w:r w:rsidRPr="00B7276C">
              <w:lastRenderedPageBreak/>
              <w:t>054 1 13 02995 05 0003 130</w:t>
            </w:r>
          </w:p>
          <w:p w14:paraId="30C53F86" w14:textId="77777777" w:rsidR="00944A65" w:rsidRPr="00B7276C" w:rsidRDefault="00944A65" w:rsidP="00920C9B">
            <w:pPr>
              <w:jc w:val="center"/>
            </w:pPr>
          </w:p>
        </w:tc>
        <w:tc>
          <w:tcPr>
            <w:tcW w:w="6946" w:type="dxa"/>
          </w:tcPr>
          <w:p w14:paraId="1A22BB7E" w14:textId="77777777" w:rsidR="00944A65" w:rsidRPr="00B7276C" w:rsidRDefault="00944A65" w:rsidP="00920C9B">
            <w:pPr>
              <w:autoSpaceDE w:val="0"/>
              <w:autoSpaceDN w:val="0"/>
              <w:adjustRightInd w:val="0"/>
              <w:jc w:val="both"/>
            </w:pPr>
            <w:r w:rsidRPr="00B7276C">
              <w:t>Прочие доходы от компенсации затрат бюджетов муниципальных районов (прочие доходы от компенсации затрат районного бюджета)</w:t>
            </w:r>
          </w:p>
        </w:tc>
      </w:tr>
      <w:tr w:rsidR="00944A65" w:rsidRPr="00B7276C" w14:paraId="477688CC" w14:textId="77777777" w:rsidTr="00920C9B">
        <w:tc>
          <w:tcPr>
            <w:tcW w:w="3119" w:type="dxa"/>
          </w:tcPr>
          <w:p w14:paraId="5637A372" w14:textId="77777777" w:rsidR="00944A65" w:rsidRPr="00B7276C" w:rsidRDefault="00944A65" w:rsidP="00920C9B">
            <w:pPr>
              <w:tabs>
                <w:tab w:val="left" w:pos="7797"/>
              </w:tabs>
              <w:jc w:val="center"/>
              <w:rPr>
                <w:lang w:eastAsia="en-US"/>
              </w:rPr>
            </w:pPr>
            <w:r w:rsidRPr="00B7276C">
              <w:t>054 1 13 02995 05 0005 130</w:t>
            </w:r>
          </w:p>
        </w:tc>
        <w:tc>
          <w:tcPr>
            <w:tcW w:w="6946" w:type="dxa"/>
          </w:tcPr>
          <w:p w14:paraId="2F861F96" w14:textId="77777777" w:rsidR="00944A65" w:rsidRPr="00B7276C" w:rsidRDefault="00944A65" w:rsidP="00920C9B">
            <w:pPr>
              <w:tabs>
                <w:tab w:val="left" w:pos="7797"/>
              </w:tabs>
              <w:jc w:val="both"/>
            </w:pPr>
            <w:r w:rsidRPr="00B7276C">
              <w:t>Прочие доходы от компенсации затрат бюджетов муниципальных районов (выплата страховой премии ОСАГО)</w:t>
            </w:r>
          </w:p>
        </w:tc>
      </w:tr>
      <w:tr w:rsidR="00944A65" w:rsidRPr="00B7276C" w14:paraId="18F2D0ED" w14:textId="77777777" w:rsidTr="00920C9B">
        <w:tc>
          <w:tcPr>
            <w:tcW w:w="3119" w:type="dxa"/>
          </w:tcPr>
          <w:p w14:paraId="296AC2A4" w14:textId="77777777" w:rsidR="00944A65" w:rsidRPr="00B7276C" w:rsidRDefault="00944A65" w:rsidP="00920C9B">
            <w:pPr>
              <w:tabs>
                <w:tab w:val="left" w:pos="7797"/>
              </w:tabs>
              <w:jc w:val="center"/>
            </w:pPr>
            <w:r w:rsidRPr="00B7276C">
              <w:t>054 1 13 02995 05 0006 130</w:t>
            </w:r>
          </w:p>
        </w:tc>
        <w:tc>
          <w:tcPr>
            <w:tcW w:w="6946" w:type="dxa"/>
          </w:tcPr>
          <w:p w14:paraId="7FB9E0D2" w14:textId="77777777" w:rsidR="00944A65" w:rsidRPr="00B7276C" w:rsidRDefault="00944A65" w:rsidP="00920C9B">
            <w:pPr>
              <w:tabs>
                <w:tab w:val="left" w:pos="7797"/>
              </w:tabs>
              <w:jc w:val="both"/>
            </w:pPr>
            <w:r w:rsidRPr="00B7276C">
              <w:t>Прочие доходы от компенсации затрат бюджетов муниципальных районов (возмещение расходов по актам проверки)</w:t>
            </w:r>
          </w:p>
        </w:tc>
      </w:tr>
      <w:tr w:rsidR="00944A65" w:rsidRPr="00B7276C" w14:paraId="7359155C" w14:textId="77777777" w:rsidTr="00920C9B">
        <w:tc>
          <w:tcPr>
            <w:tcW w:w="3119" w:type="dxa"/>
          </w:tcPr>
          <w:p w14:paraId="3645D8A8" w14:textId="77777777" w:rsidR="00944A65" w:rsidRPr="00B7276C" w:rsidRDefault="00944A65" w:rsidP="00920C9B">
            <w:pPr>
              <w:tabs>
                <w:tab w:val="left" w:pos="7797"/>
              </w:tabs>
              <w:jc w:val="center"/>
            </w:pPr>
            <w:r w:rsidRPr="00B7276C">
              <w:t>054 1 16 10032 05 0000 140</w:t>
            </w:r>
          </w:p>
        </w:tc>
        <w:tc>
          <w:tcPr>
            <w:tcW w:w="6946" w:type="dxa"/>
          </w:tcPr>
          <w:p w14:paraId="30958697" w14:textId="77777777" w:rsidR="00944A65" w:rsidRPr="00B7276C" w:rsidRDefault="00944A65" w:rsidP="00920C9B">
            <w:pPr>
              <w:tabs>
                <w:tab w:val="left" w:pos="7797"/>
              </w:tabs>
              <w:jc w:val="both"/>
            </w:pPr>
            <w:r w:rsidRPr="00B7276C">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944A65" w:rsidRPr="00B7276C" w14:paraId="4E8342C3" w14:textId="77777777" w:rsidTr="00920C9B">
        <w:tc>
          <w:tcPr>
            <w:tcW w:w="3119" w:type="dxa"/>
          </w:tcPr>
          <w:p w14:paraId="3B9567B4" w14:textId="77777777" w:rsidR="00944A65" w:rsidRPr="00B7276C" w:rsidRDefault="00944A65" w:rsidP="00920C9B">
            <w:pPr>
              <w:tabs>
                <w:tab w:val="left" w:pos="7797"/>
              </w:tabs>
              <w:jc w:val="center"/>
            </w:pPr>
            <w:r w:rsidRPr="00B7276C">
              <w:t>054 1 17 01050 05 0000 180</w:t>
            </w:r>
          </w:p>
        </w:tc>
        <w:tc>
          <w:tcPr>
            <w:tcW w:w="6946" w:type="dxa"/>
          </w:tcPr>
          <w:p w14:paraId="6DB832D7" w14:textId="77777777" w:rsidR="00944A65" w:rsidRPr="00B7276C" w:rsidRDefault="00944A65" w:rsidP="00920C9B">
            <w:pPr>
              <w:tabs>
                <w:tab w:val="left" w:pos="7797"/>
              </w:tabs>
              <w:jc w:val="both"/>
            </w:pPr>
            <w:r w:rsidRPr="00B7276C">
              <w:t>Невыясненные поступления, зачисляемые в бюджеты муниципальных районов</w:t>
            </w:r>
          </w:p>
        </w:tc>
      </w:tr>
      <w:tr w:rsidR="00944A65" w:rsidRPr="00B7276C" w14:paraId="2EB5CD90" w14:textId="77777777" w:rsidTr="00920C9B">
        <w:tc>
          <w:tcPr>
            <w:tcW w:w="3119" w:type="dxa"/>
          </w:tcPr>
          <w:p w14:paraId="1CA518F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bCs/>
                <w:color w:val="000000"/>
                <w:sz w:val="24"/>
              </w:rPr>
              <w:t>054 1 17 05050 05 0009 180</w:t>
            </w:r>
          </w:p>
        </w:tc>
        <w:tc>
          <w:tcPr>
            <w:tcW w:w="6946" w:type="dxa"/>
          </w:tcPr>
          <w:p w14:paraId="04BBABAD" w14:textId="77777777" w:rsidR="00944A65" w:rsidRPr="00B7276C" w:rsidRDefault="00944A65" w:rsidP="00920C9B">
            <w:pPr>
              <w:pStyle w:val="affe"/>
              <w:rPr>
                <w:rFonts w:ascii="Times New Roman" w:hAnsi="Times New Roman"/>
                <w:color w:val="000000"/>
                <w:sz w:val="24"/>
              </w:rPr>
            </w:pPr>
            <w:r w:rsidRPr="00B7276C">
              <w:rPr>
                <w:rFonts w:ascii="Times New Roman" w:hAnsi="Times New Roman"/>
                <w:color w:val="000000"/>
                <w:sz w:val="24"/>
              </w:rPr>
              <w:t>Прочие неналоговые доходы бюджетов муниципальных районов (прочие неналоговые доходы районного бюджета)</w:t>
            </w:r>
          </w:p>
        </w:tc>
      </w:tr>
      <w:tr w:rsidR="00944A65" w:rsidRPr="00B7276C" w14:paraId="453F56BF" w14:textId="77777777" w:rsidTr="00920C9B">
        <w:tc>
          <w:tcPr>
            <w:tcW w:w="3119" w:type="dxa"/>
          </w:tcPr>
          <w:p w14:paraId="0F9BCC41" w14:textId="77777777" w:rsidR="00944A65" w:rsidRPr="00B7276C" w:rsidRDefault="00944A65" w:rsidP="00920C9B">
            <w:pPr>
              <w:jc w:val="center"/>
              <w:rPr>
                <w:bCs/>
              </w:rPr>
            </w:pPr>
            <w:r w:rsidRPr="00B7276C">
              <w:rPr>
                <w:bCs/>
              </w:rPr>
              <w:t>054 1 17 16000 05 0000 180</w:t>
            </w:r>
          </w:p>
        </w:tc>
        <w:tc>
          <w:tcPr>
            <w:tcW w:w="6946" w:type="dxa"/>
          </w:tcPr>
          <w:p w14:paraId="66F7A344" w14:textId="77777777" w:rsidR="00944A65" w:rsidRPr="00B7276C" w:rsidRDefault="00944A65" w:rsidP="00920C9B">
            <w:pPr>
              <w:jc w:val="both"/>
            </w:pPr>
            <w:r w:rsidRPr="00B7276C">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944A65" w:rsidRPr="00B7276C" w14:paraId="4A8BC4B3" w14:textId="77777777" w:rsidTr="00920C9B">
        <w:tc>
          <w:tcPr>
            <w:tcW w:w="3119" w:type="dxa"/>
          </w:tcPr>
          <w:p w14:paraId="29EFBE92" w14:textId="77777777" w:rsidR="00944A65" w:rsidRPr="00B7276C" w:rsidRDefault="00944A65" w:rsidP="00920C9B">
            <w:pPr>
              <w:jc w:val="center"/>
              <w:rPr>
                <w:bCs/>
              </w:rPr>
            </w:pPr>
            <w:r w:rsidRPr="00B7276C">
              <w:t>054 2 04 05020 05 0000 150</w:t>
            </w:r>
          </w:p>
        </w:tc>
        <w:tc>
          <w:tcPr>
            <w:tcW w:w="6946" w:type="dxa"/>
          </w:tcPr>
          <w:p w14:paraId="6D6EB111" w14:textId="77777777" w:rsidR="00944A65" w:rsidRPr="00B7276C" w:rsidRDefault="00944A65" w:rsidP="00920C9B">
            <w:pPr>
              <w:jc w:val="both"/>
            </w:pPr>
            <w:r w:rsidRPr="00B7276C">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944A65" w:rsidRPr="00B7276C" w14:paraId="23AF3493" w14:textId="77777777" w:rsidTr="00920C9B">
        <w:tc>
          <w:tcPr>
            <w:tcW w:w="3119" w:type="dxa"/>
          </w:tcPr>
          <w:p w14:paraId="6F05D3AD"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kern w:val="2"/>
                <w:sz w:val="24"/>
              </w:rPr>
              <w:t>054 2 07 05020 05 0000 150</w:t>
            </w:r>
          </w:p>
        </w:tc>
        <w:tc>
          <w:tcPr>
            <w:tcW w:w="6946" w:type="dxa"/>
          </w:tcPr>
          <w:p w14:paraId="4D968D15" w14:textId="77777777" w:rsidR="00944A65" w:rsidRPr="00B7276C" w:rsidRDefault="00944A65" w:rsidP="00920C9B">
            <w:pPr>
              <w:autoSpaceDE w:val="0"/>
              <w:autoSpaceDN w:val="0"/>
              <w:adjustRightInd w:val="0"/>
              <w:jc w:val="both"/>
            </w:pPr>
            <w:r w:rsidRPr="00B7276C">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944A65" w:rsidRPr="00B7276C" w14:paraId="6C1ECB66" w14:textId="77777777" w:rsidTr="00920C9B">
        <w:tc>
          <w:tcPr>
            <w:tcW w:w="3119" w:type="dxa"/>
          </w:tcPr>
          <w:p w14:paraId="1380ABFE" w14:textId="77777777" w:rsidR="00944A65" w:rsidRPr="00B7276C" w:rsidRDefault="00944A65" w:rsidP="00920C9B">
            <w:pPr>
              <w:tabs>
                <w:tab w:val="left" w:pos="330"/>
              </w:tabs>
              <w:snapToGrid w:val="0"/>
              <w:ind w:right="-108"/>
              <w:jc w:val="center"/>
              <w:rPr>
                <w:kern w:val="2"/>
              </w:rPr>
            </w:pPr>
            <w:r w:rsidRPr="00B7276C">
              <w:rPr>
                <w:b/>
                <w:kern w:val="2"/>
              </w:rPr>
              <w:t>055</w:t>
            </w:r>
          </w:p>
        </w:tc>
        <w:tc>
          <w:tcPr>
            <w:tcW w:w="6946" w:type="dxa"/>
          </w:tcPr>
          <w:p w14:paraId="4A52F8C7" w14:textId="77777777" w:rsidR="00944A65" w:rsidRPr="00B7276C" w:rsidRDefault="00944A65" w:rsidP="00920C9B">
            <w:pPr>
              <w:snapToGrid w:val="0"/>
              <w:jc w:val="both"/>
              <w:rPr>
                <w:bCs/>
              </w:rPr>
            </w:pPr>
            <w:r w:rsidRPr="00B7276C">
              <w:rPr>
                <w:b/>
                <w:bCs/>
              </w:rPr>
              <w:t>Управление по вопросу развития инфраструктуры Администрации Комсомольского муниципального района Ивановской области</w:t>
            </w:r>
          </w:p>
        </w:tc>
      </w:tr>
      <w:tr w:rsidR="00944A65" w:rsidRPr="00B7276C" w14:paraId="7BF4E3E0" w14:textId="77777777" w:rsidTr="00920C9B">
        <w:tc>
          <w:tcPr>
            <w:tcW w:w="3119" w:type="dxa"/>
          </w:tcPr>
          <w:p w14:paraId="746DF17A" w14:textId="77777777" w:rsidR="00944A65" w:rsidRPr="00B7276C" w:rsidRDefault="00944A65" w:rsidP="00920C9B">
            <w:pPr>
              <w:tabs>
                <w:tab w:val="left" w:pos="330"/>
              </w:tabs>
              <w:snapToGrid w:val="0"/>
              <w:ind w:right="-108"/>
              <w:rPr>
                <w:b/>
                <w:kern w:val="2"/>
              </w:rPr>
            </w:pPr>
            <w:r w:rsidRPr="00B7276C">
              <w:rPr>
                <w:kern w:val="2"/>
              </w:rPr>
              <w:t xml:space="preserve"> 055 1 11 09045 05 0000 120</w:t>
            </w:r>
          </w:p>
        </w:tc>
        <w:tc>
          <w:tcPr>
            <w:tcW w:w="6946" w:type="dxa"/>
          </w:tcPr>
          <w:p w14:paraId="38D5C50A" w14:textId="77777777" w:rsidR="00944A65" w:rsidRPr="00B7276C" w:rsidRDefault="00944A65" w:rsidP="00920C9B">
            <w:pPr>
              <w:snapToGrid w:val="0"/>
              <w:jc w:val="both"/>
              <w:rPr>
                <w:b/>
                <w:bCs/>
              </w:rPr>
            </w:pPr>
            <w:r w:rsidRPr="00B7276C">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944A65" w:rsidRPr="00B7276C" w14:paraId="64A985EF" w14:textId="77777777" w:rsidTr="00920C9B">
        <w:tc>
          <w:tcPr>
            <w:tcW w:w="3119" w:type="dxa"/>
          </w:tcPr>
          <w:p w14:paraId="7CD70102" w14:textId="77777777" w:rsidR="00944A65" w:rsidRPr="00B7276C" w:rsidRDefault="00944A65" w:rsidP="00920C9B">
            <w:pPr>
              <w:tabs>
                <w:tab w:val="left" w:pos="87"/>
              </w:tabs>
              <w:snapToGrid w:val="0"/>
              <w:ind w:right="87"/>
              <w:rPr>
                <w:kern w:val="2"/>
              </w:rPr>
            </w:pPr>
            <w:r w:rsidRPr="00B7276C">
              <w:rPr>
                <w:kern w:val="2"/>
              </w:rPr>
              <w:t>055 1 16 07010 05 0000 140</w:t>
            </w:r>
          </w:p>
        </w:tc>
        <w:tc>
          <w:tcPr>
            <w:tcW w:w="6946" w:type="dxa"/>
          </w:tcPr>
          <w:p w14:paraId="5F4E94A6" w14:textId="77777777" w:rsidR="00944A65" w:rsidRPr="00B7276C" w:rsidRDefault="00944A65" w:rsidP="00920C9B">
            <w:pPr>
              <w:snapToGrid w:val="0"/>
              <w:jc w:val="both"/>
              <w:rPr>
                <w:bCs/>
              </w:rPr>
            </w:pPr>
            <w:r w:rsidRPr="00B7276C">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944A65" w:rsidRPr="00B7276C" w14:paraId="43892F69" w14:textId="77777777" w:rsidTr="00920C9B">
        <w:tc>
          <w:tcPr>
            <w:tcW w:w="3119" w:type="dxa"/>
          </w:tcPr>
          <w:p w14:paraId="568415AA" w14:textId="77777777" w:rsidR="00944A65" w:rsidRPr="00B7276C" w:rsidRDefault="00944A65" w:rsidP="00920C9B">
            <w:pPr>
              <w:tabs>
                <w:tab w:val="left" w:pos="87"/>
              </w:tabs>
              <w:snapToGrid w:val="0"/>
              <w:ind w:right="87"/>
              <w:rPr>
                <w:kern w:val="2"/>
              </w:rPr>
            </w:pPr>
            <w:r w:rsidRPr="00B7276C">
              <w:rPr>
                <w:kern w:val="2"/>
              </w:rPr>
              <w:t>055 1 16 10061 05 0000 140</w:t>
            </w:r>
          </w:p>
        </w:tc>
        <w:tc>
          <w:tcPr>
            <w:tcW w:w="6946" w:type="dxa"/>
          </w:tcPr>
          <w:p w14:paraId="243FED8E" w14:textId="77777777" w:rsidR="00944A65" w:rsidRPr="00B7276C" w:rsidRDefault="00944A65" w:rsidP="00920C9B">
            <w:pPr>
              <w:autoSpaceDE w:val="0"/>
              <w:autoSpaceDN w:val="0"/>
              <w:adjustRightInd w:val="0"/>
              <w:jc w:val="both"/>
            </w:pPr>
            <w:r w:rsidRPr="00B7276C">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44A65" w:rsidRPr="00B7276C" w14:paraId="3C8579ED" w14:textId="77777777" w:rsidTr="00920C9B">
        <w:tc>
          <w:tcPr>
            <w:tcW w:w="3119" w:type="dxa"/>
          </w:tcPr>
          <w:p w14:paraId="00ECAC49" w14:textId="77777777" w:rsidR="00944A65" w:rsidRPr="00B7276C" w:rsidRDefault="00944A65" w:rsidP="00920C9B">
            <w:pPr>
              <w:tabs>
                <w:tab w:val="left" w:pos="87"/>
              </w:tabs>
              <w:snapToGrid w:val="0"/>
              <w:ind w:right="87"/>
              <w:jc w:val="both"/>
              <w:rPr>
                <w:kern w:val="2"/>
              </w:rPr>
            </w:pPr>
            <w:r w:rsidRPr="00B7276C">
              <w:t xml:space="preserve">  055 1 17 01050 05 0000 180</w:t>
            </w:r>
          </w:p>
        </w:tc>
        <w:tc>
          <w:tcPr>
            <w:tcW w:w="6946" w:type="dxa"/>
          </w:tcPr>
          <w:p w14:paraId="129A1788" w14:textId="77777777" w:rsidR="00944A65" w:rsidRPr="00B7276C" w:rsidRDefault="00944A65" w:rsidP="00920C9B">
            <w:pPr>
              <w:rPr>
                <w:rFonts w:eastAsia="Calibri"/>
                <w:lang w:eastAsia="en-US"/>
              </w:rPr>
            </w:pPr>
            <w:r w:rsidRPr="00B7276C">
              <w:t>Невыясненные поступления, зачисляемые в бюджеты муниципальных районов</w:t>
            </w:r>
          </w:p>
        </w:tc>
      </w:tr>
      <w:tr w:rsidR="00944A65" w:rsidRPr="00B7276C" w14:paraId="6CA00477" w14:textId="77777777" w:rsidTr="00920C9B">
        <w:tc>
          <w:tcPr>
            <w:tcW w:w="3119" w:type="dxa"/>
          </w:tcPr>
          <w:p w14:paraId="67A33CF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bCs/>
                <w:color w:val="000000"/>
                <w:sz w:val="24"/>
              </w:rPr>
              <w:t>055 2 18 60010 05 0000 150</w:t>
            </w:r>
          </w:p>
        </w:tc>
        <w:tc>
          <w:tcPr>
            <w:tcW w:w="6946" w:type="dxa"/>
          </w:tcPr>
          <w:p w14:paraId="7C65E8C7" w14:textId="77777777" w:rsidR="00944A65" w:rsidRPr="00B7276C" w:rsidRDefault="00944A65" w:rsidP="00920C9B">
            <w:pPr>
              <w:pStyle w:val="affe"/>
              <w:rPr>
                <w:rFonts w:ascii="Times New Roman" w:hAnsi="Times New Roman"/>
                <w:color w:val="000000"/>
                <w:sz w:val="24"/>
              </w:rPr>
            </w:pPr>
            <w:r w:rsidRPr="00B7276C">
              <w:rPr>
                <w:rFonts w:ascii="Times New Roman" w:eastAsia="Calibri" w:hAnsi="Times New Roman"/>
                <w:color w:val="000000"/>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44A65" w:rsidRPr="00B7276C" w14:paraId="7953263A" w14:textId="77777777" w:rsidTr="00920C9B">
        <w:tc>
          <w:tcPr>
            <w:tcW w:w="3119" w:type="dxa"/>
          </w:tcPr>
          <w:p w14:paraId="51D831E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b/>
                <w:bCs/>
                <w:color w:val="000000"/>
                <w:sz w:val="24"/>
              </w:rPr>
              <w:t xml:space="preserve">062 </w:t>
            </w:r>
          </w:p>
        </w:tc>
        <w:tc>
          <w:tcPr>
            <w:tcW w:w="6946" w:type="dxa"/>
          </w:tcPr>
          <w:p w14:paraId="6DFF61AD" w14:textId="77777777" w:rsidR="00944A65" w:rsidRPr="00B7276C" w:rsidRDefault="00944A65" w:rsidP="00920C9B">
            <w:pPr>
              <w:pStyle w:val="affe"/>
              <w:rPr>
                <w:rFonts w:ascii="Times New Roman" w:hAnsi="Times New Roman"/>
                <w:color w:val="000000"/>
                <w:sz w:val="24"/>
              </w:rPr>
            </w:pPr>
            <w:r w:rsidRPr="00B7276C">
              <w:rPr>
                <w:rFonts w:ascii="Times New Roman" w:eastAsia="Calibri" w:hAnsi="Times New Roman"/>
                <w:b/>
                <w:color w:val="000000"/>
                <w:kern w:val="0"/>
                <w:sz w:val="24"/>
                <w:lang w:eastAsia="en-US"/>
              </w:rPr>
              <w:t>Администрация Комсомольского муниципального района Ивановской области</w:t>
            </w:r>
          </w:p>
        </w:tc>
      </w:tr>
      <w:tr w:rsidR="00944A65" w:rsidRPr="00B7276C" w14:paraId="4A2D1B62" w14:textId="77777777" w:rsidTr="00920C9B">
        <w:tc>
          <w:tcPr>
            <w:tcW w:w="3119" w:type="dxa"/>
          </w:tcPr>
          <w:p w14:paraId="05EE6CFE"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Cs/>
                <w:color w:val="000000"/>
                <w:sz w:val="24"/>
              </w:rPr>
              <w:t>062 1 11 05013 13 0000 120</w:t>
            </w:r>
          </w:p>
        </w:tc>
        <w:tc>
          <w:tcPr>
            <w:tcW w:w="6946" w:type="dxa"/>
          </w:tcPr>
          <w:p w14:paraId="26D811BC" w14:textId="77777777" w:rsidR="00944A65" w:rsidRPr="00B7276C" w:rsidRDefault="00944A65" w:rsidP="00920C9B">
            <w:pPr>
              <w:pStyle w:val="affe"/>
              <w:rPr>
                <w:rFonts w:ascii="Times New Roman" w:eastAsia="Calibri" w:hAnsi="Times New Roman"/>
                <w:b/>
                <w:color w:val="000000"/>
                <w:kern w:val="0"/>
                <w:sz w:val="24"/>
                <w:lang w:eastAsia="en-US"/>
              </w:rPr>
            </w:pPr>
            <w:r w:rsidRPr="00B7276C">
              <w:rPr>
                <w:rFonts w:ascii="Times New Roman" w:eastAsia="Calibri" w:hAnsi="Times New Roman"/>
                <w:color w:val="000000"/>
                <w:kern w:val="0"/>
                <w:sz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B7276C">
              <w:rPr>
                <w:rFonts w:ascii="Times New Roman" w:eastAsia="Calibri" w:hAnsi="Times New Roman"/>
                <w:color w:val="000000"/>
                <w:kern w:val="0"/>
                <w:sz w:val="24"/>
                <w:lang w:eastAsia="en-US"/>
              </w:rPr>
              <w:lastRenderedPageBreak/>
              <w:t>поселений, а также средства от продажи права на заключение договоров аренды указанных земельных участков</w:t>
            </w:r>
          </w:p>
        </w:tc>
      </w:tr>
      <w:tr w:rsidR="00944A65" w:rsidRPr="00B7276C" w14:paraId="4D5C4302" w14:textId="77777777" w:rsidTr="00920C9B">
        <w:tc>
          <w:tcPr>
            <w:tcW w:w="3119" w:type="dxa"/>
          </w:tcPr>
          <w:p w14:paraId="3F806062"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Cs/>
                <w:color w:val="000000"/>
                <w:sz w:val="24"/>
              </w:rPr>
              <w:lastRenderedPageBreak/>
              <w:t>062 1 14 06013 13 0000 430</w:t>
            </w:r>
          </w:p>
        </w:tc>
        <w:tc>
          <w:tcPr>
            <w:tcW w:w="6946" w:type="dxa"/>
          </w:tcPr>
          <w:p w14:paraId="3AFE6B04" w14:textId="77777777" w:rsidR="00944A65" w:rsidRPr="00B7276C" w:rsidRDefault="00944A65" w:rsidP="00920C9B">
            <w:pPr>
              <w:pStyle w:val="affe"/>
              <w:rPr>
                <w:rFonts w:ascii="Times New Roman" w:eastAsia="Calibri" w:hAnsi="Times New Roman"/>
                <w:color w:val="000000"/>
                <w:kern w:val="0"/>
                <w:sz w:val="24"/>
                <w:lang w:eastAsia="en-US"/>
              </w:rPr>
            </w:pPr>
            <w:r w:rsidRPr="00B7276C">
              <w:rPr>
                <w:rFonts w:ascii="Times New Roman" w:eastAsia="Calibri" w:hAnsi="Times New Roman"/>
                <w:color w:val="000000"/>
                <w:kern w:val="0"/>
                <w:sz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44A65" w:rsidRPr="00B7276C" w14:paraId="304685B4" w14:textId="77777777" w:rsidTr="00920C9B">
        <w:tc>
          <w:tcPr>
            <w:tcW w:w="3119" w:type="dxa"/>
          </w:tcPr>
          <w:p w14:paraId="6783734C"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b/>
                <w:bCs/>
                <w:color w:val="000000"/>
                <w:sz w:val="24"/>
              </w:rPr>
              <w:t>182</w:t>
            </w:r>
          </w:p>
        </w:tc>
        <w:tc>
          <w:tcPr>
            <w:tcW w:w="6946" w:type="dxa"/>
          </w:tcPr>
          <w:p w14:paraId="38EB2711" w14:textId="77777777" w:rsidR="00944A65" w:rsidRPr="00B7276C" w:rsidRDefault="00944A65" w:rsidP="00920C9B">
            <w:pPr>
              <w:pStyle w:val="affe"/>
              <w:rPr>
                <w:rFonts w:ascii="Times New Roman" w:eastAsia="Calibri" w:hAnsi="Times New Roman"/>
                <w:color w:val="000000"/>
                <w:kern w:val="0"/>
                <w:sz w:val="24"/>
                <w:lang w:eastAsia="en-US"/>
              </w:rPr>
            </w:pPr>
            <w:r w:rsidRPr="00B7276C">
              <w:rPr>
                <w:rFonts w:ascii="Times New Roman" w:hAnsi="Times New Roman"/>
                <w:b/>
                <w:bCs/>
                <w:color w:val="000000"/>
                <w:sz w:val="24"/>
              </w:rPr>
              <w:t>Управление Федеральной налоговой службы  по Ивановской области</w:t>
            </w:r>
          </w:p>
        </w:tc>
      </w:tr>
      <w:tr w:rsidR="00944A65" w:rsidRPr="00B7276C" w14:paraId="2D21E210" w14:textId="77777777" w:rsidTr="00920C9B">
        <w:tc>
          <w:tcPr>
            <w:tcW w:w="3119" w:type="dxa"/>
          </w:tcPr>
          <w:p w14:paraId="1C840BA8" w14:textId="77777777" w:rsidR="00944A65" w:rsidRPr="00B7276C" w:rsidRDefault="00944A65" w:rsidP="00920C9B">
            <w:pPr>
              <w:pStyle w:val="affe"/>
              <w:jc w:val="center"/>
              <w:rPr>
                <w:rFonts w:ascii="Times New Roman" w:hAnsi="Times New Roman"/>
                <w:b/>
                <w:bCs/>
                <w:color w:val="000000"/>
                <w:sz w:val="24"/>
              </w:rPr>
            </w:pPr>
            <w:r w:rsidRPr="00B7276C">
              <w:rPr>
                <w:rFonts w:ascii="Times New Roman" w:hAnsi="Times New Roman"/>
                <w:bCs/>
                <w:color w:val="000000"/>
                <w:sz w:val="24"/>
              </w:rPr>
              <w:t>182 1 01 02010 01 0000 110</w:t>
            </w:r>
          </w:p>
        </w:tc>
        <w:tc>
          <w:tcPr>
            <w:tcW w:w="6946" w:type="dxa"/>
          </w:tcPr>
          <w:p w14:paraId="10BFE787"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6" w:history="1">
              <w:r w:rsidRPr="00B7276C">
                <w:rPr>
                  <w:color w:val="0000FF"/>
                </w:rPr>
                <w:t>статьями 227</w:t>
              </w:r>
            </w:hyperlink>
            <w:r w:rsidRPr="00B7276C">
              <w:t xml:space="preserve">, </w:t>
            </w:r>
            <w:hyperlink r:id="rId97" w:history="1">
              <w:r w:rsidRPr="00B7276C">
                <w:rPr>
                  <w:color w:val="0000FF"/>
                </w:rPr>
                <w:t>227.1</w:t>
              </w:r>
            </w:hyperlink>
            <w:r w:rsidRPr="00B7276C">
              <w:t xml:space="preserve"> и </w:t>
            </w:r>
            <w:hyperlink r:id="rId98" w:history="1">
              <w:r w:rsidRPr="00B7276C">
                <w:rPr>
                  <w:color w:val="0000FF"/>
                </w:rPr>
                <w:t>228</w:t>
              </w:r>
            </w:hyperlink>
            <w:r w:rsidRPr="00B7276C">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944A65" w:rsidRPr="00B7276C" w14:paraId="26611A51" w14:textId="77777777" w:rsidTr="00920C9B">
        <w:tc>
          <w:tcPr>
            <w:tcW w:w="3119" w:type="dxa"/>
          </w:tcPr>
          <w:p w14:paraId="07EA4640" w14:textId="77777777" w:rsidR="00944A65" w:rsidRPr="00B7276C" w:rsidRDefault="00944A65" w:rsidP="00920C9B">
            <w:pPr>
              <w:pStyle w:val="affe"/>
              <w:jc w:val="center"/>
              <w:rPr>
                <w:rFonts w:ascii="Times New Roman" w:hAnsi="Times New Roman"/>
                <w:bCs/>
                <w:color w:val="000000"/>
                <w:sz w:val="24"/>
              </w:rPr>
            </w:pPr>
            <w:r w:rsidRPr="00B7276C">
              <w:rPr>
                <w:rFonts w:ascii="Times New Roman" w:hAnsi="Times New Roman"/>
                <w:color w:val="000000"/>
                <w:sz w:val="24"/>
              </w:rPr>
              <w:t>182 1 01 02020 01 0000 110</w:t>
            </w:r>
          </w:p>
        </w:tc>
        <w:tc>
          <w:tcPr>
            <w:tcW w:w="6946" w:type="dxa"/>
          </w:tcPr>
          <w:p w14:paraId="4195AED6"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9" w:history="1">
              <w:r w:rsidRPr="00B7276C">
                <w:rPr>
                  <w:color w:val="0000FF"/>
                </w:rPr>
                <w:t>статьей 227</w:t>
              </w:r>
            </w:hyperlink>
            <w:r w:rsidRPr="00B7276C">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6233E7D7" w14:textId="77777777" w:rsidTr="00920C9B">
        <w:tc>
          <w:tcPr>
            <w:tcW w:w="3119" w:type="dxa"/>
          </w:tcPr>
          <w:p w14:paraId="763B4F58"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182 1 01 02030 01 0000 110</w:t>
            </w:r>
          </w:p>
        </w:tc>
        <w:tc>
          <w:tcPr>
            <w:tcW w:w="6946" w:type="dxa"/>
          </w:tcPr>
          <w:p w14:paraId="5C5FCC77" w14:textId="77777777" w:rsidR="00944A65" w:rsidRPr="00B7276C" w:rsidRDefault="00944A65" w:rsidP="00920C9B">
            <w:pPr>
              <w:autoSpaceDE w:val="0"/>
              <w:autoSpaceDN w:val="0"/>
              <w:adjustRightInd w:val="0"/>
              <w:jc w:val="both"/>
            </w:pPr>
            <w:r w:rsidRPr="00B7276C">
              <w:t xml:space="preserve">Налог на доходы физических лиц с доходов, полученных физическими лицами в соответствии со </w:t>
            </w:r>
            <w:hyperlink r:id="rId100" w:history="1">
              <w:r w:rsidRPr="00B7276C">
                <w:rPr>
                  <w:color w:val="0000FF"/>
                </w:rPr>
                <w:t>статьей 228</w:t>
              </w:r>
            </w:hyperlink>
            <w:r w:rsidRPr="00B7276C">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622490E3" w14:textId="77777777" w:rsidTr="00920C9B">
        <w:tc>
          <w:tcPr>
            <w:tcW w:w="3119" w:type="dxa"/>
          </w:tcPr>
          <w:p w14:paraId="7C52118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182 1 01 02040 01 0000 110</w:t>
            </w:r>
          </w:p>
        </w:tc>
        <w:tc>
          <w:tcPr>
            <w:tcW w:w="6946" w:type="dxa"/>
          </w:tcPr>
          <w:p w14:paraId="73781E05" w14:textId="77777777" w:rsidR="00944A65" w:rsidRPr="00B7276C" w:rsidRDefault="00944A65" w:rsidP="00920C9B">
            <w:pPr>
              <w:autoSpaceDE w:val="0"/>
              <w:autoSpaceDN w:val="0"/>
              <w:adjustRightInd w:val="0"/>
              <w:jc w:val="both"/>
            </w:pPr>
            <w:r w:rsidRPr="00B7276C">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01" w:history="1">
              <w:r w:rsidRPr="00B7276C">
                <w:rPr>
                  <w:color w:val="0000FF"/>
                </w:rPr>
                <w:t>статьей 227.1</w:t>
              </w:r>
            </w:hyperlink>
            <w:r w:rsidRPr="00B7276C">
              <w:t xml:space="preserve"> Налогового кодекса Российской Федерации</w:t>
            </w:r>
          </w:p>
        </w:tc>
      </w:tr>
      <w:tr w:rsidR="00944A65" w:rsidRPr="00B7276C" w14:paraId="704AEE00" w14:textId="77777777" w:rsidTr="00920C9B">
        <w:tc>
          <w:tcPr>
            <w:tcW w:w="3119" w:type="dxa"/>
          </w:tcPr>
          <w:p w14:paraId="2FD74409" w14:textId="77777777" w:rsidR="00944A65" w:rsidRPr="00B7276C" w:rsidRDefault="00944A65" w:rsidP="00920C9B">
            <w:pPr>
              <w:jc w:val="center"/>
            </w:pPr>
            <w:r w:rsidRPr="00B7276C">
              <w:t>182 1 01 02080 01 0000 110</w:t>
            </w:r>
          </w:p>
          <w:p w14:paraId="7059D280" w14:textId="77777777" w:rsidR="00944A65" w:rsidRPr="00B7276C" w:rsidRDefault="00944A65" w:rsidP="00920C9B">
            <w:pPr>
              <w:pStyle w:val="affe"/>
              <w:jc w:val="center"/>
              <w:rPr>
                <w:rFonts w:ascii="Times New Roman" w:hAnsi="Times New Roman"/>
                <w:color w:val="000000"/>
                <w:sz w:val="24"/>
              </w:rPr>
            </w:pPr>
          </w:p>
        </w:tc>
        <w:tc>
          <w:tcPr>
            <w:tcW w:w="6946" w:type="dxa"/>
          </w:tcPr>
          <w:p w14:paraId="40ED7269" w14:textId="77777777" w:rsidR="00944A65" w:rsidRPr="00B7276C" w:rsidRDefault="00944A65" w:rsidP="00920C9B">
            <w:pPr>
              <w:autoSpaceDE w:val="0"/>
              <w:autoSpaceDN w:val="0"/>
              <w:adjustRightInd w:val="0"/>
              <w:jc w:val="both"/>
            </w:pPr>
            <w:r w:rsidRPr="00B7276C">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w:t>
            </w:r>
            <w:hyperlink r:id="rId102" w:history="1">
              <w:r w:rsidRPr="00B7276C">
                <w:rPr>
                  <w:color w:val="0000FF"/>
                </w:rPr>
                <w:t>абзаце тридцать девятом статьи 50</w:t>
              </w:r>
            </w:hyperlink>
            <w:r w:rsidRPr="00B7276C">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103" w:history="1">
              <w:r w:rsidRPr="00B7276C">
                <w:rPr>
                  <w:color w:val="0000FF"/>
                </w:rPr>
                <w:t>пункте 6 статьи 210</w:t>
              </w:r>
            </w:hyperlink>
            <w:r w:rsidRPr="00B7276C">
              <w:t xml:space="preserve"> </w:t>
            </w:r>
            <w:r w:rsidRPr="00B7276C">
              <w:lastRenderedPageBreak/>
              <w:t xml:space="preserve">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104" w:history="1">
              <w:r w:rsidRPr="00B7276C">
                <w:rPr>
                  <w:color w:val="0000FF"/>
                </w:rPr>
                <w:t>абзацах тридцать пятом</w:t>
              </w:r>
            </w:hyperlink>
            <w:r w:rsidRPr="00B7276C">
              <w:t xml:space="preserve"> и </w:t>
            </w:r>
            <w:hyperlink r:id="rId105" w:history="1">
              <w:r w:rsidRPr="00B7276C">
                <w:rPr>
                  <w:color w:val="0000FF"/>
                </w:rPr>
                <w:t>тридцать шестом статьи 50</w:t>
              </w:r>
            </w:hyperlink>
            <w:r w:rsidRPr="00B7276C">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106" w:history="1">
              <w:r w:rsidRPr="00B7276C">
                <w:rPr>
                  <w:color w:val="0000FF"/>
                </w:rPr>
                <w:t>абзаце девятом пункта 3 статьи 224</w:t>
              </w:r>
            </w:hyperlink>
            <w:r w:rsidRPr="00B7276C">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944A65" w:rsidRPr="00B7276C" w14:paraId="54CFAA99" w14:textId="77777777" w:rsidTr="00920C9B">
        <w:tc>
          <w:tcPr>
            <w:tcW w:w="3119" w:type="dxa"/>
          </w:tcPr>
          <w:p w14:paraId="05995743" w14:textId="77777777" w:rsidR="00944A65" w:rsidRPr="00B7276C" w:rsidRDefault="00944A65" w:rsidP="00920C9B">
            <w:pPr>
              <w:jc w:val="center"/>
            </w:pPr>
            <w:r w:rsidRPr="00B7276C">
              <w:lastRenderedPageBreak/>
              <w:t>182 1 01 02130 01 0000 110</w:t>
            </w:r>
          </w:p>
        </w:tc>
        <w:tc>
          <w:tcPr>
            <w:tcW w:w="6946" w:type="dxa"/>
          </w:tcPr>
          <w:p w14:paraId="66B5501F" w14:textId="77777777" w:rsidR="00944A65" w:rsidRPr="00B7276C" w:rsidRDefault="00944A65" w:rsidP="00920C9B">
            <w:pPr>
              <w:autoSpaceDE w:val="0"/>
              <w:autoSpaceDN w:val="0"/>
              <w:adjustRightInd w:val="0"/>
              <w:jc w:val="both"/>
            </w:pPr>
            <w:r w:rsidRPr="00B7276C">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944A65" w:rsidRPr="00B7276C" w14:paraId="0ADC5187" w14:textId="77777777" w:rsidTr="00920C9B">
        <w:trPr>
          <w:trHeight w:val="598"/>
        </w:trPr>
        <w:tc>
          <w:tcPr>
            <w:tcW w:w="3119" w:type="dxa"/>
          </w:tcPr>
          <w:p w14:paraId="3DD09AA8" w14:textId="77777777" w:rsidR="00944A65" w:rsidRPr="00B7276C" w:rsidRDefault="00944A65" w:rsidP="00920C9B">
            <w:pPr>
              <w:jc w:val="center"/>
            </w:pPr>
            <w:r w:rsidRPr="00B7276C">
              <w:t>182 1 03 02231 01 0000 110</w:t>
            </w:r>
          </w:p>
        </w:tc>
        <w:tc>
          <w:tcPr>
            <w:tcW w:w="6946" w:type="dxa"/>
          </w:tcPr>
          <w:p w14:paraId="06C9E82A" w14:textId="77777777" w:rsidR="00944A65" w:rsidRPr="00B7276C" w:rsidRDefault="00944A65" w:rsidP="00920C9B">
            <w:pPr>
              <w:autoSpaceDE w:val="0"/>
              <w:autoSpaceDN w:val="0"/>
              <w:adjustRightInd w:val="0"/>
              <w:jc w:val="both"/>
            </w:pPr>
            <w:r w:rsidRPr="00B7276C">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7"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1B9E9A79" w14:textId="77777777" w:rsidTr="00920C9B">
        <w:tc>
          <w:tcPr>
            <w:tcW w:w="3119" w:type="dxa"/>
          </w:tcPr>
          <w:p w14:paraId="41305959" w14:textId="77777777" w:rsidR="00944A65" w:rsidRPr="00B7276C" w:rsidRDefault="00944A65" w:rsidP="00920C9B">
            <w:pPr>
              <w:snapToGrid w:val="0"/>
              <w:jc w:val="center"/>
            </w:pPr>
            <w:r w:rsidRPr="00B7276C">
              <w:t>182 1 03 02241 01 0000 110</w:t>
            </w:r>
          </w:p>
        </w:tc>
        <w:tc>
          <w:tcPr>
            <w:tcW w:w="6946" w:type="dxa"/>
          </w:tcPr>
          <w:p w14:paraId="76E072BC" w14:textId="77777777" w:rsidR="00944A65" w:rsidRPr="00B7276C" w:rsidRDefault="00944A65" w:rsidP="00920C9B">
            <w:pPr>
              <w:snapToGrid w:val="0"/>
              <w:jc w:val="both"/>
            </w:pPr>
            <w:r w:rsidRPr="00B7276C">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8"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0026C6DA" w14:textId="77777777" w:rsidTr="00920C9B">
        <w:tc>
          <w:tcPr>
            <w:tcW w:w="3119" w:type="dxa"/>
          </w:tcPr>
          <w:p w14:paraId="2E98D752" w14:textId="77777777" w:rsidR="00944A65" w:rsidRPr="00B7276C" w:rsidRDefault="00944A65" w:rsidP="00920C9B">
            <w:pPr>
              <w:snapToGrid w:val="0"/>
              <w:jc w:val="center"/>
            </w:pPr>
            <w:r w:rsidRPr="00B7276C">
              <w:t>182 1 03 02251 01 0000 110</w:t>
            </w:r>
          </w:p>
        </w:tc>
        <w:tc>
          <w:tcPr>
            <w:tcW w:w="6946" w:type="dxa"/>
          </w:tcPr>
          <w:p w14:paraId="38892394" w14:textId="77777777" w:rsidR="00944A65" w:rsidRPr="00B7276C" w:rsidRDefault="00944A65" w:rsidP="00920C9B">
            <w:pPr>
              <w:snapToGrid w:val="0"/>
              <w:jc w:val="both"/>
            </w:pPr>
            <w:r w:rsidRPr="00B7276C">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9"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64639151" w14:textId="77777777" w:rsidTr="00920C9B">
        <w:tc>
          <w:tcPr>
            <w:tcW w:w="3119" w:type="dxa"/>
          </w:tcPr>
          <w:p w14:paraId="6AA743C1" w14:textId="77777777" w:rsidR="00944A65" w:rsidRPr="00B7276C" w:rsidRDefault="00944A65" w:rsidP="00920C9B">
            <w:pPr>
              <w:snapToGrid w:val="0"/>
              <w:jc w:val="center"/>
            </w:pPr>
            <w:r w:rsidRPr="00B7276C">
              <w:t>182 1 03 02261 01 0000 110</w:t>
            </w:r>
          </w:p>
        </w:tc>
        <w:tc>
          <w:tcPr>
            <w:tcW w:w="6946" w:type="dxa"/>
          </w:tcPr>
          <w:p w14:paraId="2DDF238D" w14:textId="77777777" w:rsidR="00944A65" w:rsidRPr="00B7276C" w:rsidRDefault="00944A65" w:rsidP="00920C9B">
            <w:pPr>
              <w:snapToGrid w:val="0"/>
              <w:jc w:val="both"/>
            </w:pPr>
            <w:r w:rsidRPr="00B7276C">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10" w:anchor="/document/5759555/entry/0" w:history="1">
              <w:r w:rsidRPr="00B7276C">
                <w:rPr>
                  <w:rStyle w:val="a5"/>
                  <w:shd w:val="clear" w:color="auto" w:fill="FFFFFF"/>
                </w:rPr>
                <w:t>федеральным законом</w:t>
              </w:r>
            </w:hyperlink>
            <w:r w:rsidRPr="00B7276C">
              <w:rPr>
                <w:shd w:val="clear" w:color="auto" w:fill="FFFFFF"/>
              </w:rPr>
              <w:t> о федеральном бюджете в целях формирования дорожных фондов субъектов Российской Федерации)</w:t>
            </w:r>
          </w:p>
        </w:tc>
      </w:tr>
      <w:tr w:rsidR="00944A65" w:rsidRPr="00B7276C" w14:paraId="11274D4F" w14:textId="77777777" w:rsidTr="00920C9B">
        <w:tc>
          <w:tcPr>
            <w:tcW w:w="3119" w:type="dxa"/>
          </w:tcPr>
          <w:p w14:paraId="5ACABA00" w14:textId="77777777" w:rsidR="00944A65" w:rsidRPr="00B7276C" w:rsidRDefault="00944A65" w:rsidP="00920C9B">
            <w:pPr>
              <w:snapToGrid w:val="0"/>
              <w:jc w:val="center"/>
            </w:pPr>
            <w:r w:rsidRPr="00B7276C">
              <w:t>182 1 05 01011 01 0000 110</w:t>
            </w:r>
          </w:p>
        </w:tc>
        <w:tc>
          <w:tcPr>
            <w:tcW w:w="6946" w:type="dxa"/>
          </w:tcPr>
          <w:p w14:paraId="2E4E6938" w14:textId="77777777" w:rsidR="00944A65" w:rsidRPr="00B7276C" w:rsidRDefault="00944A65" w:rsidP="00920C9B">
            <w:pPr>
              <w:snapToGrid w:val="0"/>
              <w:jc w:val="both"/>
            </w:pPr>
            <w:r w:rsidRPr="00B7276C">
              <w:t>Налог, взимаемый с налогоплательщиков, выбравших в качестве объекта налогообложения доходы</w:t>
            </w:r>
          </w:p>
        </w:tc>
      </w:tr>
      <w:tr w:rsidR="00944A65" w:rsidRPr="00B7276C" w14:paraId="22206850" w14:textId="77777777" w:rsidTr="00920C9B">
        <w:tc>
          <w:tcPr>
            <w:tcW w:w="3119" w:type="dxa"/>
          </w:tcPr>
          <w:p w14:paraId="2BCD7983" w14:textId="77777777" w:rsidR="00944A65" w:rsidRPr="00B7276C" w:rsidRDefault="00944A65" w:rsidP="00920C9B">
            <w:pPr>
              <w:jc w:val="center"/>
            </w:pPr>
            <w:r w:rsidRPr="00B7276C">
              <w:t>182 1 05 01021 01 0000 110</w:t>
            </w:r>
          </w:p>
        </w:tc>
        <w:tc>
          <w:tcPr>
            <w:tcW w:w="6946" w:type="dxa"/>
          </w:tcPr>
          <w:p w14:paraId="04BB57B5" w14:textId="77777777" w:rsidR="00944A65" w:rsidRPr="00B7276C" w:rsidRDefault="00944A65" w:rsidP="00920C9B">
            <w:pPr>
              <w:jc w:val="both"/>
            </w:pPr>
            <w:r w:rsidRPr="00B7276C">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44A65" w:rsidRPr="00B7276C" w14:paraId="7101BABB" w14:textId="77777777" w:rsidTr="00920C9B">
        <w:tc>
          <w:tcPr>
            <w:tcW w:w="3119" w:type="dxa"/>
          </w:tcPr>
          <w:p w14:paraId="504E8952" w14:textId="77777777" w:rsidR="00944A65" w:rsidRPr="00B7276C" w:rsidRDefault="00944A65" w:rsidP="00920C9B">
            <w:pPr>
              <w:jc w:val="center"/>
            </w:pPr>
            <w:r w:rsidRPr="00B7276C">
              <w:t>182 1 05 02010 02 0000 110</w:t>
            </w:r>
          </w:p>
        </w:tc>
        <w:tc>
          <w:tcPr>
            <w:tcW w:w="6946" w:type="dxa"/>
          </w:tcPr>
          <w:p w14:paraId="6FF6FAD5" w14:textId="77777777" w:rsidR="00944A65" w:rsidRPr="00B7276C" w:rsidRDefault="00944A65" w:rsidP="00920C9B">
            <w:pPr>
              <w:jc w:val="both"/>
            </w:pPr>
            <w:r w:rsidRPr="00B7276C">
              <w:t>Единый налог на вмененный доход для отдельных видов деятельности</w:t>
            </w:r>
          </w:p>
        </w:tc>
      </w:tr>
      <w:tr w:rsidR="00944A65" w:rsidRPr="00B7276C" w14:paraId="00D9CA6B" w14:textId="77777777" w:rsidTr="00920C9B">
        <w:tc>
          <w:tcPr>
            <w:tcW w:w="3119" w:type="dxa"/>
          </w:tcPr>
          <w:p w14:paraId="6A6593CA" w14:textId="77777777" w:rsidR="00944A65" w:rsidRPr="00B7276C" w:rsidRDefault="00944A65" w:rsidP="00920C9B">
            <w:pPr>
              <w:pStyle w:val="affe"/>
              <w:jc w:val="center"/>
              <w:rPr>
                <w:rFonts w:ascii="Times New Roman" w:hAnsi="Times New Roman"/>
                <w:color w:val="000000"/>
                <w:sz w:val="24"/>
              </w:rPr>
            </w:pPr>
          </w:p>
          <w:p w14:paraId="55E38FF6"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182 1 05 02020 02 0000 110</w:t>
            </w:r>
          </w:p>
        </w:tc>
        <w:tc>
          <w:tcPr>
            <w:tcW w:w="6946" w:type="dxa"/>
          </w:tcPr>
          <w:p w14:paraId="1616B992"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944A65" w:rsidRPr="00B7276C" w14:paraId="6F3D1913" w14:textId="77777777" w:rsidTr="00920C9B">
        <w:tc>
          <w:tcPr>
            <w:tcW w:w="3119" w:type="dxa"/>
          </w:tcPr>
          <w:p w14:paraId="3E371D13"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182 1 05 03010 01 0000 110</w:t>
            </w:r>
          </w:p>
        </w:tc>
        <w:tc>
          <w:tcPr>
            <w:tcW w:w="6946" w:type="dxa"/>
          </w:tcPr>
          <w:p w14:paraId="63633034"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Единый сельскохозяйственный налог</w:t>
            </w:r>
          </w:p>
        </w:tc>
      </w:tr>
      <w:tr w:rsidR="00944A65" w:rsidRPr="00B7276C" w14:paraId="53FBE703" w14:textId="77777777" w:rsidTr="00920C9B">
        <w:tc>
          <w:tcPr>
            <w:tcW w:w="3119" w:type="dxa"/>
          </w:tcPr>
          <w:p w14:paraId="15F7D41C"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182  1 05 04020 02 0000110</w:t>
            </w:r>
          </w:p>
        </w:tc>
        <w:tc>
          <w:tcPr>
            <w:tcW w:w="6946" w:type="dxa"/>
          </w:tcPr>
          <w:p w14:paraId="5F90E05B"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 xml:space="preserve">Налог, взимаемый в связи с применением патентной системы налогообложения, зачисляемый в бюджеты муниципальных </w:t>
            </w:r>
            <w:r w:rsidRPr="00B7276C">
              <w:rPr>
                <w:rFonts w:ascii="Times New Roman" w:hAnsi="Times New Roman"/>
                <w:color w:val="000000"/>
                <w:sz w:val="24"/>
              </w:rPr>
              <w:lastRenderedPageBreak/>
              <w:t>районов</w:t>
            </w:r>
          </w:p>
        </w:tc>
      </w:tr>
      <w:tr w:rsidR="00944A65" w:rsidRPr="00B7276C" w14:paraId="557C8778" w14:textId="77777777" w:rsidTr="00920C9B">
        <w:tc>
          <w:tcPr>
            <w:tcW w:w="3119" w:type="dxa"/>
          </w:tcPr>
          <w:p w14:paraId="01DA43C6"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lang w:val="en-US"/>
              </w:rPr>
              <w:lastRenderedPageBreak/>
              <w:t>182 1 07 01020 01 0000 110</w:t>
            </w:r>
          </w:p>
        </w:tc>
        <w:tc>
          <w:tcPr>
            <w:tcW w:w="6946" w:type="dxa"/>
          </w:tcPr>
          <w:p w14:paraId="2D66A2B3"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 xml:space="preserve">Налог на добычу общераспространенных полезных ископаемых </w:t>
            </w:r>
          </w:p>
        </w:tc>
      </w:tr>
      <w:tr w:rsidR="00944A65" w:rsidRPr="00B7276C" w14:paraId="498CA524" w14:textId="77777777" w:rsidTr="00920C9B">
        <w:tc>
          <w:tcPr>
            <w:tcW w:w="3119" w:type="dxa"/>
          </w:tcPr>
          <w:p w14:paraId="2565DA4A" w14:textId="77777777" w:rsidR="00944A65" w:rsidRPr="00B7276C" w:rsidRDefault="00944A65" w:rsidP="00920C9B">
            <w:pPr>
              <w:pStyle w:val="affe"/>
              <w:jc w:val="center"/>
              <w:rPr>
                <w:rFonts w:ascii="Times New Roman" w:hAnsi="Times New Roman"/>
                <w:color w:val="000000"/>
                <w:sz w:val="24"/>
              </w:rPr>
            </w:pPr>
          </w:p>
          <w:p w14:paraId="4F741E9A" w14:textId="77777777" w:rsidR="00944A65" w:rsidRPr="00B7276C" w:rsidRDefault="00944A65" w:rsidP="00920C9B">
            <w:pPr>
              <w:pStyle w:val="affe"/>
              <w:jc w:val="center"/>
              <w:rPr>
                <w:rFonts w:ascii="Times New Roman" w:hAnsi="Times New Roman"/>
                <w:color w:val="000000"/>
                <w:sz w:val="24"/>
                <w:lang w:val="en-US"/>
              </w:rPr>
            </w:pPr>
            <w:r w:rsidRPr="00B7276C">
              <w:rPr>
                <w:rFonts w:ascii="Times New Roman" w:hAnsi="Times New Roman"/>
                <w:color w:val="000000"/>
                <w:sz w:val="24"/>
              </w:rPr>
              <w:t>182 1 08 03010 01 0000 110</w:t>
            </w:r>
          </w:p>
        </w:tc>
        <w:tc>
          <w:tcPr>
            <w:tcW w:w="6946" w:type="dxa"/>
          </w:tcPr>
          <w:p w14:paraId="34C6CBFE"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944A65" w:rsidRPr="00B7276C" w14:paraId="3A25966C" w14:textId="77777777" w:rsidTr="00920C9B">
        <w:tc>
          <w:tcPr>
            <w:tcW w:w="3119" w:type="dxa"/>
          </w:tcPr>
          <w:p w14:paraId="33A83610"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182 1 09 04010 02 0000 110</w:t>
            </w:r>
          </w:p>
        </w:tc>
        <w:tc>
          <w:tcPr>
            <w:tcW w:w="6946" w:type="dxa"/>
          </w:tcPr>
          <w:p w14:paraId="572ED170"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Налог на имущество предприятий</w:t>
            </w:r>
          </w:p>
        </w:tc>
      </w:tr>
      <w:tr w:rsidR="00944A65" w:rsidRPr="00B7276C" w14:paraId="20BC53E5" w14:textId="77777777" w:rsidTr="00920C9B">
        <w:tc>
          <w:tcPr>
            <w:tcW w:w="3119" w:type="dxa"/>
          </w:tcPr>
          <w:p w14:paraId="4F0873D1" w14:textId="77777777" w:rsidR="00944A65" w:rsidRPr="00B7276C" w:rsidRDefault="00944A65" w:rsidP="00920C9B">
            <w:pPr>
              <w:pStyle w:val="affe"/>
              <w:jc w:val="center"/>
              <w:rPr>
                <w:rFonts w:ascii="Times New Roman" w:hAnsi="Times New Roman"/>
                <w:color w:val="000000"/>
                <w:sz w:val="24"/>
              </w:rPr>
            </w:pPr>
            <w:r w:rsidRPr="00B7276C">
              <w:rPr>
                <w:rFonts w:ascii="Times New Roman" w:hAnsi="Times New Roman"/>
                <w:color w:val="000000"/>
                <w:sz w:val="24"/>
              </w:rPr>
              <w:t>182 1 16 10129 01 0000 140</w:t>
            </w:r>
          </w:p>
        </w:tc>
        <w:tc>
          <w:tcPr>
            <w:tcW w:w="6946" w:type="dxa"/>
          </w:tcPr>
          <w:p w14:paraId="124FF6D0" w14:textId="77777777" w:rsidR="00944A65" w:rsidRPr="00B7276C" w:rsidRDefault="00944A65" w:rsidP="00920C9B">
            <w:pPr>
              <w:pStyle w:val="affe"/>
              <w:jc w:val="both"/>
              <w:rPr>
                <w:rFonts w:ascii="Times New Roman" w:hAnsi="Times New Roman"/>
                <w:color w:val="000000"/>
                <w:sz w:val="24"/>
              </w:rPr>
            </w:pPr>
            <w:r w:rsidRPr="00B7276C">
              <w:rPr>
                <w:rFonts w:ascii="Times New Roman" w:hAnsi="Times New Roman"/>
                <w:color w:val="000000"/>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44A65" w:rsidRPr="00B7276C" w14:paraId="3EB3CACA" w14:textId="77777777" w:rsidTr="00920C9B">
        <w:tc>
          <w:tcPr>
            <w:tcW w:w="3119" w:type="dxa"/>
          </w:tcPr>
          <w:p w14:paraId="73EB32DB" w14:textId="77777777" w:rsidR="00944A65" w:rsidRPr="00B7276C" w:rsidRDefault="00944A65" w:rsidP="00920C9B">
            <w:pPr>
              <w:pStyle w:val="affe"/>
              <w:jc w:val="center"/>
              <w:rPr>
                <w:rFonts w:ascii="Times New Roman" w:hAnsi="Times New Roman"/>
                <w:color w:val="000000"/>
                <w:sz w:val="24"/>
                <w:highlight w:val="yellow"/>
              </w:rPr>
            </w:pPr>
            <w:r w:rsidRPr="00B7276C">
              <w:rPr>
                <w:rFonts w:ascii="Times New Roman" w:hAnsi="Times New Roman"/>
                <w:b/>
                <w:color w:val="000000"/>
                <w:sz w:val="24"/>
              </w:rPr>
              <w:t>188</w:t>
            </w:r>
          </w:p>
        </w:tc>
        <w:tc>
          <w:tcPr>
            <w:tcW w:w="6946" w:type="dxa"/>
          </w:tcPr>
          <w:p w14:paraId="210B0461" w14:textId="77777777" w:rsidR="00944A65" w:rsidRPr="00B7276C" w:rsidRDefault="00944A65" w:rsidP="00920C9B">
            <w:pPr>
              <w:pStyle w:val="affe"/>
              <w:jc w:val="both"/>
              <w:rPr>
                <w:rFonts w:ascii="Times New Roman" w:hAnsi="Times New Roman"/>
                <w:color w:val="000000"/>
                <w:sz w:val="24"/>
                <w:highlight w:val="yellow"/>
              </w:rPr>
            </w:pPr>
            <w:r w:rsidRPr="00B7276C">
              <w:rPr>
                <w:rFonts w:ascii="Times New Roman" w:hAnsi="Times New Roman"/>
                <w:b/>
                <w:color w:val="000000"/>
                <w:sz w:val="24"/>
              </w:rPr>
              <w:t>Управление МВД России по Ивановской области</w:t>
            </w:r>
          </w:p>
        </w:tc>
      </w:tr>
      <w:tr w:rsidR="00944A65" w:rsidRPr="00B7276C" w14:paraId="2850ADBD" w14:textId="77777777" w:rsidTr="00920C9B">
        <w:tc>
          <w:tcPr>
            <w:tcW w:w="3119" w:type="dxa"/>
          </w:tcPr>
          <w:p w14:paraId="12778126" w14:textId="77777777" w:rsidR="00944A65" w:rsidRPr="00B7276C" w:rsidRDefault="00944A65" w:rsidP="00920C9B">
            <w:pPr>
              <w:pStyle w:val="affe"/>
              <w:jc w:val="center"/>
              <w:rPr>
                <w:rFonts w:ascii="Times New Roman" w:hAnsi="Times New Roman"/>
                <w:b/>
                <w:color w:val="000000"/>
                <w:sz w:val="24"/>
              </w:rPr>
            </w:pPr>
            <w:r w:rsidRPr="00B7276C">
              <w:rPr>
                <w:rFonts w:ascii="Times New Roman" w:hAnsi="Times New Roman"/>
                <w:color w:val="000000"/>
                <w:sz w:val="24"/>
              </w:rPr>
              <w:t>188 1 16 10123 01 0051 140</w:t>
            </w:r>
          </w:p>
        </w:tc>
        <w:tc>
          <w:tcPr>
            <w:tcW w:w="6946" w:type="dxa"/>
          </w:tcPr>
          <w:p w14:paraId="0DA25983" w14:textId="77777777" w:rsidR="00944A65" w:rsidRPr="00B7276C" w:rsidRDefault="00944A65" w:rsidP="00920C9B">
            <w:pPr>
              <w:pStyle w:val="affe"/>
              <w:rPr>
                <w:rFonts w:ascii="Times New Roman" w:hAnsi="Times New Roman"/>
                <w:b/>
                <w:color w:val="000000"/>
                <w:sz w:val="24"/>
              </w:rPr>
            </w:pPr>
            <w:r w:rsidRPr="00B7276C">
              <w:rPr>
                <w:rFonts w:ascii="Times New Roman" w:hAnsi="Times New Roman"/>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14:paraId="3A25F983" w14:textId="77777777" w:rsidR="00944A65" w:rsidRPr="00B7276C" w:rsidRDefault="00944A65" w:rsidP="00944A65">
      <w:pPr>
        <w:jc w:val="center"/>
        <w:rPr>
          <w:b/>
          <w:bCs/>
        </w:rPr>
      </w:pPr>
    </w:p>
    <w:p w14:paraId="5DE1E5DD" w14:textId="1D178A4F" w:rsidR="00944A65" w:rsidRDefault="00944A65" w:rsidP="00944A65">
      <w:pPr>
        <w:jc w:val="center"/>
        <w:rPr>
          <w:b/>
          <w:bCs/>
        </w:rPr>
      </w:pPr>
    </w:p>
    <w:p w14:paraId="2B21B6AB" w14:textId="1DEC56A1" w:rsidR="00920C9B" w:rsidRDefault="00920C9B" w:rsidP="00944A65">
      <w:pPr>
        <w:jc w:val="center"/>
        <w:rPr>
          <w:b/>
          <w:bCs/>
        </w:rPr>
      </w:pPr>
    </w:p>
    <w:p w14:paraId="0EC40DB2" w14:textId="3C1DB0CF" w:rsidR="00920C9B" w:rsidRDefault="00920C9B" w:rsidP="00944A65">
      <w:pPr>
        <w:jc w:val="center"/>
        <w:rPr>
          <w:b/>
          <w:bCs/>
        </w:rPr>
      </w:pPr>
    </w:p>
    <w:p w14:paraId="5A14D21C" w14:textId="08D5C57D" w:rsidR="00920C9B" w:rsidRDefault="00920C9B" w:rsidP="00944A65">
      <w:pPr>
        <w:jc w:val="center"/>
        <w:rPr>
          <w:b/>
          <w:bCs/>
        </w:rPr>
      </w:pPr>
    </w:p>
    <w:p w14:paraId="0C060150" w14:textId="3A4C3B8D" w:rsidR="00920C9B" w:rsidRDefault="00920C9B" w:rsidP="00944A65">
      <w:pPr>
        <w:jc w:val="center"/>
        <w:rPr>
          <w:b/>
          <w:bCs/>
        </w:rPr>
      </w:pPr>
    </w:p>
    <w:p w14:paraId="19955310" w14:textId="37502758" w:rsidR="00920C9B" w:rsidRDefault="00920C9B" w:rsidP="00944A65">
      <w:pPr>
        <w:jc w:val="center"/>
        <w:rPr>
          <w:b/>
          <w:bCs/>
        </w:rPr>
      </w:pPr>
    </w:p>
    <w:p w14:paraId="190219B0" w14:textId="5993290C" w:rsidR="00920C9B" w:rsidRDefault="00920C9B" w:rsidP="00944A65">
      <w:pPr>
        <w:jc w:val="center"/>
        <w:rPr>
          <w:b/>
          <w:bCs/>
        </w:rPr>
      </w:pPr>
    </w:p>
    <w:p w14:paraId="7D9AA498" w14:textId="6C5AAA97" w:rsidR="00920C9B" w:rsidRDefault="00920C9B" w:rsidP="00944A65">
      <w:pPr>
        <w:jc w:val="center"/>
        <w:rPr>
          <w:b/>
          <w:bCs/>
        </w:rPr>
      </w:pPr>
    </w:p>
    <w:p w14:paraId="6D4F4935" w14:textId="025B1431" w:rsidR="00920C9B" w:rsidRDefault="00920C9B" w:rsidP="00944A65">
      <w:pPr>
        <w:jc w:val="center"/>
        <w:rPr>
          <w:b/>
          <w:bCs/>
        </w:rPr>
      </w:pPr>
    </w:p>
    <w:p w14:paraId="7B223B31" w14:textId="69152343" w:rsidR="00920C9B" w:rsidRDefault="00920C9B" w:rsidP="00944A65">
      <w:pPr>
        <w:jc w:val="center"/>
        <w:rPr>
          <w:b/>
          <w:bCs/>
        </w:rPr>
      </w:pPr>
    </w:p>
    <w:p w14:paraId="6AF6A0A5" w14:textId="53103C7C" w:rsidR="00920C9B" w:rsidRDefault="00920C9B" w:rsidP="00944A65">
      <w:pPr>
        <w:jc w:val="center"/>
        <w:rPr>
          <w:b/>
          <w:bCs/>
        </w:rPr>
      </w:pPr>
    </w:p>
    <w:p w14:paraId="30ED356B" w14:textId="21CF40FC" w:rsidR="00920C9B" w:rsidRDefault="00920C9B" w:rsidP="00944A65">
      <w:pPr>
        <w:jc w:val="center"/>
        <w:rPr>
          <w:b/>
          <w:bCs/>
        </w:rPr>
      </w:pPr>
    </w:p>
    <w:p w14:paraId="26FCC0FD" w14:textId="68F61F77" w:rsidR="00920C9B" w:rsidRDefault="00920C9B" w:rsidP="00944A65">
      <w:pPr>
        <w:jc w:val="center"/>
        <w:rPr>
          <w:b/>
          <w:bCs/>
        </w:rPr>
      </w:pPr>
    </w:p>
    <w:p w14:paraId="4522197B" w14:textId="3B506508" w:rsidR="00920C9B" w:rsidRDefault="00920C9B" w:rsidP="00944A65">
      <w:pPr>
        <w:jc w:val="center"/>
        <w:rPr>
          <w:b/>
          <w:bCs/>
        </w:rPr>
      </w:pPr>
    </w:p>
    <w:p w14:paraId="1640C7A4" w14:textId="322D282A" w:rsidR="00920C9B" w:rsidRDefault="00920C9B" w:rsidP="00944A65">
      <w:pPr>
        <w:jc w:val="center"/>
        <w:rPr>
          <w:b/>
          <w:bCs/>
        </w:rPr>
      </w:pPr>
    </w:p>
    <w:p w14:paraId="096A8F34" w14:textId="108F1F8A" w:rsidR="00920C9B" w:rsidRDefault="00920C9B" w:rsidP="00944A65">
      <w:pPr>
        <w:jc w:val="center"/>
        <w:rPr>
          <w:b/>
          <w:bCs/>
        </w:rPr>
      </w:pPr>
    </w:p>
    <w:p w14:paraId="5DB9B3D1" w14:textId="65869E1D" w:rsidR="00920C9B" w:rsidRDefault="00920C9B" w:rsidP="00944A65">
      <w:pPr>
        <w:jc w:val="center"/>
        <w:rPr>
          <w:b/>
          <w:bCs/>
        </w:rPr>
      </w:pPr>
    </w:p>
    <w:p w14:paraId="786CA735" w14:textId="10F95708" w:rsidR="00920C9B" w:rsidRDefault="00920C9B" w:rsidP="00944A65">
      <w:pPr>
        <w:jc w:val="center"/>
        <w:rPr>
          <w:b/>
          <w:bCs/>
        </w:rPr>
      </w:pPr>
    </w:p>
    <w:p w14:paraId="488C9071" w14:textId="31DB386D" w:rsidR="00920C9B" w:rsidRDefault="00920C9B" w:rsidP="00944A65">
      <w:pPr>
        <w:jc w:val="center"/>
        <w:rPr>
          <w:b/>
          <w:bCs/>
        </w:rPr>
      </w:pPr>
    </w:p>
    <w:p w14:paraId="42107F6B" w14:textId="5F15906E" w:rsidR="00920C9B" w:rsidRDefault="00920C9B" w:rsidP="00944A65">
      <w:pPr>
        <w:jc w:val="center"/>
        <w:rPr>
          <w:b/>
          <w:bCs/>
        </w:rPr>
      </w:pPr>
    </w:p>
    <w:p w14:paraId="5952AE57" w14:textId="4EE81900" w:rsidR="00920C9B" w:rsidRDefault="00920C9B" w:rsidP="00944A65">
      <w:pPr>
        <w:jc w:val="center"/>
        <w:rPr>
          <w:b/>
          <w:bCs/>
        </w:rPr>
      </w:pPr>
    </w:p>
    <w:p w14:paraId="3913FEA6" w14:textId="3DE08AA4" w:rsidR="00920C9B" w:rsidRDefault="00920C9B" w:rsidP="00944A65">
      <w:pPr>
        <w:jc w:val="center"/>
        <w:rPr>
          <w:b/>
          <w:bCs/>
        </w:rPr>
      </w:pPr>
    </w:p>
    <w:p w14:paraId="6A338094" w14:textId="774BBDCA" w:rsidR="00920C9B" w:rsidRDefault="00920C9B" w:rsidP="00944A65">
      <w:pPr>
        <w:jc w:val="center"/>
        <w:rPr>
          <w:b/>
          <w:bCs/>
        </w:rPr>
      </w:pPr>
    </w:p>
    <w:p w14:paraId="2FBCD782" w14:textId="7FD848A0" w:rsidR="00920C9B" w:rsidRDefault="00920C9B" w:rsidP="00944A65">
      <w:pPr>
        <w:jc w:val="center"/>
        <w:rPr>
          <w:b/>
          <w:bCs/>
        </w:rPr>
      </w:pPr>
    </w:p>
    <w:p w14:paraId="27670E40" w14:textId="2FFED608" w:rsidR="00920C9B" w:rsidRDefault="00920C9B" w:rsidP="00944A65">
      <w:pPr>
        <w:jc w:val="center"/>
        <w:rPr>
          <w:b/>
          <w:bCs/>
        </w:rPr>
      </w:pPr>
    </w:p>
    <w:p w14:paraId="5E65C679" w14:textId="31AF7B15" w:rsidR="00920C9B" w:rsidRDefault="00920C9B" w:rsidP="00944A65">
      <w:pPr>
        <w:jc w:val="center"/>
        <w:rPr>
          <w:b/>
          <w:bCs/>
        </w:rPr>
      </w:pPr>
    </w:p>
    <w:p w14:paraId="34119239" w14:textId="53ED1F85" w:rsidR="00920C9B" w:rsidRDefault="00920C9B" w:rsidP="00944A65">
      <w:pPr>
        <w:jc w:val="center"/>
        <w:rPr>
          <w:b/>
          <w:bCs/>
        </w:rPr>
      </w:pPr>
    </w:p>
    <w:p w14:paraId="4ADF0875" w14:textId="0E15BDEC" w:rsidR="00920C9B" w:rsidRDefault="00920C9B" w:rsidP="00944A65">
      <w:pPr>
        <w:jc w:val="center"/>
        <w:rPr>
          <w:b/>
          <w:bCs/>
        </w:rPr>
      </w:pPr>
    </w:p>
    <w:p w14:paraId="7323CE5D" w14:textId="77777777" w:rsidR="00920C9B" w:rsidRPr="00B7276C" w:rsidRDefault="00920C9B" w:rsidP="00944A65">
      <w:pPr>
        <w:jc w:val="center"/>
        <w:rPr>
          <w:b/>
          <w:bCs/>
        </w:rPr>
      </w:pPr>
    </w:p>
    <w:p w14:paraId="3E3C2FDE" w14:textId="77777777" w:rsidR="00944A65" w:rsidRPr="00B7276C" w:rsidRDefault="00944A65" w:rsidP="00944A65">
      <w:pPr>
        <w:ind w:firstLine="709"/>
        <w:jc w:val="both"/>
      </w:pPr>
    </w:p>
    <w:p w14:paraId="616CF473" w14:textId="59A1C040" w:rsidR="00B7276C" w:rsidRPr="00B7276C" w:rsidRDefault="00B7276C" w:rsidP="00B7276C">
      <w:pPr>
        <w:jc w:val="center"/>
        <w:rPr>
          <w:color w:val="000080"/>
        </w:rPr>
      </w:pPr>
      <w:r w:rsidRPr="00B7276C">
        <w:rPr>
          <w:noProof/>
          <w:color w:val="000080"/>
        </w:rPr>
        <w:lastRenderedPageBreak/>
        <w:drawing>
          <wp:inline distT="0" distB="0" distL="0" distR="0" wp14:anchorId="08528961" wp14:editId="6BB353C6">
            <wp:extent cx="542925" cy="6762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2BEAD20B" w14:textId="77777777" w:rsidR="00B7276C" w:rsidRPr="00B7276C" w:rsidRDefault="00B7276C" w:rsidP="00B7276C">
      <w:pPr>
        <w:jc w:val="center"/>
      </w:pPr>
    </w:p>
    <w:p w14:paraId="6A88C9E8" w14:textId="77777777" w:rsidR="00B7276C" w:rsidRPr="00B7276C" w:rsidRDefault="00B7276C" w:rsidP="00920C9B">
      <w:pPr>
        <w:pStyle w:val="1"/>
        <w:jc w:val="center"/>
        <w:rPr>
          <w:color w:val="003366"/>
          <w:sz w:val="36"/>
        </w:rPr>
      </w:pPr>
      <w:r w:rsidRPr="00B7276C">
        <w:rPr>
          <w:color w:val="003366"/>
          <w:sz w:val="36"/>
        </w:rPr>
        <w:t>РАСПОРЯЖЕНИЕ</w:t>
      </w:r>
    </w:p>
    <w:p w14:paraId="1CB6C84A" w14:textId="77777777" w:rsidR="00B7276C" w:rsidRPr="00B7276C" w:rsidRDefault="00B7276C" w:rsidP="00B7276C">
      <w:pPr>
        <w:jc w:val="center"/>
        <w:rPr>
          <w:b/>
          <w:color w:val="003366"/>
        </w:rPr>
      </w:pPr>
      <w:r w:rsidRPr="00B7276C">
        <w:rPr>
          <w:b/>
          <w:color w:val="003366"/>
        </w:rPr>
        <w:t>АДМИНИСТРАЦИИ</w:t>
      </w:r>
    </w:p>
    <w:p w14:paraId="2B2E6DCA" w14:textId="77777777" w:rsidR="00B7276C" w:rsidRPr="00B7276C" w:rsidRDefault="00B7276C" w:rsidP="00B7276C">
      <w:pPr>
        <w:jc w:val="center"/>
        <w:rPr>
          <w:b/>
          <w:color w:val="003366"/>
        </w:rPr>
      </w:pPr>
      <w:r w:rsidRPr="00B7276C">
        <w:rPr>
          <w:b/>
          <w:color w:val="003366"/>
        </w:rPr>
        <w:t xml:space="preserve"> КОМСОМОЛЬСКОГО МУНИЦИПАЛЬНОГО  РАЙОНА</w:t>
      </w:r>
    </w:p>
    <w:p w14:paraId="2F36ACFC" w14:textId="77777777" w:rsidR="00B7276C" w:rsidRPr="00B7276C" w:rsidRDefault="00B7276C" w:rsidP="00B7276C">
      <w:pPr>
        <w:jc w:val="center"/>
        <w:rPr>
          <w:b/>
          <w:color w:val="003366"/>
        </w:rPr>
      </w:pPr>
      <w:r w:rsidRPr="00B7276C">
        <w:rPr>
          <w:b/>
          <w:color w:val="003366"/>
        </w:rPr>
        <w:t>ИВАНОВСКОЙ ОБЛАСТИ</w:t>
      </w:r>
    </w:p>
    <w:p w14:paraId="5F9707C7" w14:textId="77777777" w:rsidR="00B7276C" w:rsidRPr="00B7276C" w:rsidRDefault="00B7276C" w:rsidP="00B7276C">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B7276C" w:rsidRPr="00B7276C" w14:paraId="062129D0" w14:textId="77777777" w:rsidTr="00920C9B">
        <w:trPr>
          <w:trHeight w:val="100"/>
        </w:trPr>
        <w:tc>
          <w:tcPr>
            <w:tcW w:w="9072" w:type="dxa"/>
            <w:gridSpan w:val="10"/>
            <w:tcBorders>
              <w:top w:val="thinThickThinSmallGap" w:sz="24" w:space="0" w:color="auto"/>
              <w:left w:val="nil"/>
              <w:bottom w:val="nil"/>
              <w:right w:val="nil"/>
            </w:tcBorders>
          </w:tcPr>
          <w:p w14:paraId="40123B07" w14:textId="77777777" w:rsidR="00B7276C" w:rsidRPr="00B7276C" w:rsidRDefault="00B7276C" w:rsidP="00920C9B">
            <w:pPr>
              <w:jc w:val="center"/>
              <w:rPr>
                <w:color w:val="003366"/>
              </w:rPr>
            </w:pPr>
            <w:smartTag w:uri="urn:schemas-microsoft-com:office:smarttags" w:element="metricconverter">
              <w:smartTagPr>
                <w:attr w:name="ProductID" w:val="155150, г"/>
              </w:smartTagPr>
              <w:r w:rsidRPr="00B7276C">
                <w:rPr>
                  <w:color w:val="003366"/>
                </w:rPr>
                <w:t>155150, г</w:t>
              </w:r>
            </w:smartTag>
            <w:r w:rsidRPr="00B7276C">
              <w:rPr>
                <w:color w:val="003366"/>
              </w:rPr>
              <w:t xml:space="preserve">. Комсомольск, ул. 50 лет ВЛКСМ, д. 2, ИНН 3714002224, КПП 371401001, </w:t>
            </w:r>
          </w:p>
          <w:p w14:paraId="166F5E4D" w14:textId="77777777" w:rsidR="00B7276C" w:rsidRPr="00B7276C" w:rsidRDefault="00B7276C" w:rsidP="00920C9B">
            <w:pPr>
              <w:jc w:val="center"/>
              <w:rPr>
                <w:color w:val="003366"/>
              </w:rPr>
            </w:pPr>
            <w:r w:rsidRPr="00B7276C">
              <w:rPr>
                <w:color w:val="003366"/>
              </w:rPr>
              <w:t>ОГРН 1023701625595, Тел./Факс (49352) 4-11-78, e-</w:t>
            </w:r>
            <w:proofErr w:type="spellStart"/>
            <w:r w:rsidRPr="00B7276C">
              <w:rPr>
                <w:color w:val="003366"/>
              </w:rPr>
              <w:t>mail</w:t>
            </w:r>
            <w:proofErr w:type="spellEnd"/>
            <w:r w:rsidRPr="00B7276C">
              <w:rPr>
                <w:color w:val="003366"/>
              </w:rPr>
              <w:t xml:space="preserve">: </w:t>
            </w:r>
            <w:hyperlink r:id="rId111" w:history="1">
              <w:r w:rsidRPr="00B7276C">
                <w:rPr>
                  <w:rStyle w:val="a5"/>
                </w:rPr>
                <w:t>admin.komsomolsk@mail.ru</w:t>
              </w:r>
            </w:hyperlink>
          </w:p>
          <w:p w14:paraId="498172E2" w14:textId="77777777" w:rsidR="00B7276C" w:rsidRPr="00B7276C" w:rsidRDefault="00B7276C" w:rsidP="00920C9B">
            <w:pPr>
              <w:rPr>
                <w:color w:val="003366"/>
                <w:sz w:val="28"/>
                <w:szCs w:val="28"/>
              </w:rPr>
            </w:pPr>
          </w:p>
        </w:tc>
      </w:tr>
      <w:tr w:rsidR="00B7276C" w:rsidRPr="00B7276C" w14:paraId="32C9D54B" w14:textId="77777777" w:rsidTr="00920C9B">
        <w:tblPrEx>
          <w:tblBorders>
            <w:top w:val="none" w:sz="0" w:space="0" w:color="auto"/>
          </w:tblBorders>
        </w:tblPrEx>
        <w:trPr>
          <w:gridAfter w:val="1"/>
          <w:wAfter w:w="497" w:type="dxa"/>
          <w:trHeight w:val="415"/>
        </w:trPr>
        <w:tc>
          <w:tcPr>
            <w:tcW w:w="1582" w:type="dxa"/>
          </w:tcPr>
          <w:p w14:paraId="414DBEA5" w14:textId="77777777" w:rsidR="00B7276C" w:rsidRPr="00B7276C" w:rsidRDefault="00B7276C" w:rsidP="00920C9B">
            <w:pPr>
              <w:ind w:right="-108"/>
              <w:jc w:val="center"/>
              <w:rPr>
                <w:sz w:val="28"/>
                <w:szCs w:val="28"/>
              </w:rPr>
            </w:pPr>
          </w:p>
        </w:tc>
        <w:tc>
          <w:tcPr>
            <w:tcW w:w="360" w:type="dxa"/>
          </w:tcPr>
          <w:p w14:paraId="5E978E9D" w14:textId="77777777" w:rsidR="00B7276C" w:rsidRPr="00B7276C" w:rsidRDefault="00B7276C" w:rsidP="00920C9B">
            <w:pPr>
              <w:ind w:right="-108"/>
              <w:jc w:val="center"/>
              <w:rPr>
                <w:sz w:val="28"/>
                <w:szCs w:val="28"/>
              </w:rPr>
            </w:pPr>
          </w:p>
          <w:p w14:paraId="77471298" w14:textId="77777777" w:rsidR="00B7276C" w:rsidRPr="00B7276C" w:rsidRDefault="00B7276C" w:rsidP="00920C9B">
            <w:pPr>
              <w:ind w:right="-108"/>
              <w:jc w:val="center"/>
            </w:pPr>
            <w:r w:rsidRPr="00B7276C">
              <w:rPr>
                <w:sz w:val="28"/>
                <w:szCs w:val="28"/>
              </w:rPr>
              <w:t>«</w:t>
            </w:r>
          </w:p>
        </w:tc>
        <w:tc>
          <w:tcPr>
            <w:tcW w:w="610" w:type="dxa"/>
            <w:tcBorders>
              <w:bottom w:val="single" w:sz="4" w:space="0" w:color="auto"/>
            </w:tcBorders>
            <w:vAlign w:val="bottom"/>
          </w:tcPr>
          <w:p w14:paraId="7CA15131" w14:textId="77777777" w:rsidR="00B7276C" w:rsidRPr="00B7276C" w:rsidRDefault="00B7276C" w:rsidP="00920C9B">
            <w:pPr>
              <w:ind w:right="-108"/>
              <w:rPr>
                <w:sz w:val="28"/>
                <w:szCs w:val="28"/>
              </w:rPr>
            </w:pPr>
            <w:r w:rsidRPr="00B7276C">
              <w:rPr>
                <w:sz w:val="28"/>
                <w:szCs w:val="28"/>
              </w:rPr>
              <w:t>20</w:t>
            </w:r>
          </w:p>
        </w:tc>
        <w:tc>
          <w:tcPr>
            <w:tcW w:w="540" w:type="dxa"/>
            <w:vAlign w:val="bottom"/>
          </w:tcPr>
          <w:p w14:paraId="53B4CE4B" w14:textId="77777777" w:rsidR="00B7276C" w:rsidRPr="00B7276C" w:rsidRDefault="00B7276C" w:rsidP="00920C9B">
            <w:pPr>
              <w:ind w:left="-734" w:firstLine="720"/>
              <w:rPr>
                <w:sz w:val="28"/>
                <w:szCs w:val="28"/>
              </w:rPr>
            </w:pPr>
            <w:r w:rsidRPr="00B7276C">
              <w:rPr>
                <w:sz w:val="28"/>
                <w:szCs w:val="28"/>
              </w:rPr>
              <w:t>»</w:t>
            </w:r>
          </w:p>
        </w:tc>
        <w:tc>
          <w:tcPr>
            <w:tcW w:w="1728" w:type="dxa"/>
            <w:tcBorders>
              <w:bottom w:val="single" w:sz="4" w:space="0" w:color="auto"/>
            </w:tcBorders>
            <w:vAlign w:val="bottom"/>
          </w:tcPr>
          <w:p w14:paraId="5A5AF913" w14:textId="77777777" w:rsidR="00B7276C" w:rsidRPr="00B7276C" w:rsidRDefault="00B7276C" w:rsidP="00920C9B">
            <w:pPr>
              <w:jc w:val="center"/>
              <w:rPr>
                <w:sz w:val="28"/>
                <w:szCs w:val="28"/>
              </w:rPr>
            </w:pPr>
            <w:r w:rsidRPr="00B7276C">
              <w:rPr>
                <w:sz w:val="28"/>
                <w:szCs w:val="28"/>
              </w:rPr>
              <w:t xml:space="preserve">02 </w:t>
            </w:r>
          </w:p>
        </w:tc>
        <w:tc>
          <w:tcPr>
            <w:tcW w:w="1417" w:type="dxa"/>
            <w:vAlign w:val="bottom"/>
          </w:tcPr>
          <w:p w14:paraId="6F1221F8" w14:textId="77777777" w:rsidR="00B7276C" w:rsidRPr="00B7276C" w:rsidRDefault="00B7276C" w:rsidP="00920C9B">
            <w:pPr>
              <w:rPr>
                <w:sz w:val="28"/>
                <w:szCs w:val="28"/>
              </w:rPr>
            </w:pPr>
            <w:r w:rsidRPr="00B7276C">
              <w:rPr>
                <w:sz w:val="28"/>
                <w:szCs w:val="28"/>
              </w:rPr>
              <w:t>2025г.  №</w:t>
            </w:r>
          </w:p>
        </w:tc>
        <w:tc>
          <w:tcPr>
            <w:tcW w:w="1038" w:type="dxa"/>
            <w:tcBorders>
              <w:left w:val="nil"/>
              <w:bottom w:val="single" w:sz="4" w:space="0" w:color="auto"/>
            </w:tcBorders>
            <w:vAlign w:val="bottom"/>
          </w:tcPr>
          <w:p w14:paraId="25AE1FA8" w14:textId="77777777" w:rsidR="00B7276C" w:rsidRPr="00B7276C" w:rsidRDefault="00B7276C" w:rsidP="00920C9B">
            <w:pPr>
              <w:rPr>
                <w:sz w:val="28"/>
                <w:szCs w:val="28"/>
              </w:rPr>
            </w:pPr>
            <w:r w:rsidRPr="00B7276C">
              <w:rPr>
                <w:sz w:val="28"/>
                <w:szCs w:val="28"/>
              </w:rPr>
              <w:t>15-р</w:t>
            </w:r>
          </w:p>
        </w:tc>
        <w:tc>
          <w:tcPr>
            <w:tcW w:w="520" w:type="dxa"/>
            <w:tcBorders>
              <w:left w:val="nil"/>
            </w:tcBorders>
            <w:vAlign w:val="bottom"/>
          </w:tcPr>
          <w:p w14:paraId="24012D8D" w14:textId="77777777" w:rsidR="00B7276C" w:rsidRPr="00B7276C" w:rsidRDefault="00B7276C" w:rsidP="00920C9B">
            <w:pPr>
              <w:jc w:val="center"/>
              <w:rPr>
                <w:sz w:val="28"/>
                <w:szCs w:val="28"/>
              </w:rPr>
            </w:pPr>
          </w:p>
        </w:tc>
        <w:tc>
          <w:tcPr>
            <w:tcW w:w="780" w:type="dxa"/>
            <w:tcBorders>
              <w:left w:val="nil"/>
            </w:tcBorders>
            <w:vAlign w:val="bottom"/>
          </w:tcPr>
          <w:p w14:paraId="5C3D3291" w14:textId="77777777" w:rsidR="00B7276C" w:rsidRPr="00B7276C" w:rsidRDefault="00B7276C" w:rsidP="00920C9B">
            <w:pPr>
              <w:jc w:val="center"/>
            </w:pPr>
          </w:p>
        </w:tc>
      </w:tr>
    </w:tbl>
    <w:p w14:paraId="04087850" w14:textId="77777777" w:rsidR="00B7276C" w:rsidRPr="00B7276C" w:rsidRDefault="00B7276C" w:rsidP="00B7276C">
      <w:pPr>
        <w:jc w:val="both"/>
        <w:rPr>
          <w:sz w:val="28"/>
          <w:szCs w:val="28"/>
        </w:rPr>
      </w:pPr>
    </w:p>
    <w:p w14:paraId="53FC5546" w14:textId="77777777" w:rsidR="00B7276C" w:rsidRPr="00B7276C" w:rsidRDefault="00B7276C" w:rsidP="00B7276C">
      <w:pPr>
        <w:autoSpaceDE w:val="0"/>
        <w:autoSpaceDN w:val="0"/>
        <w:adjustRightInd w:val="0"/>
        <w:jc w:val="center"/>
        <w:rPr>
          <w:b/>
          <w:sz w:val="28"/>
          <w:szCs w:val="28"/>
        </w:rPr>
      </w:pPr>
      <w:r w:rsidRPr="00B7276C">
        <w:rPr>
          <w:b/>
          <w:sz w:val="28"/>
          <w:szCs w:val="28"/>
        </w:rPr>
        <w:t>О внесении изменений в распоряжение Администрации Комсомольского муниципального района от 18.07.2023 г. № 49-р « Об утверждении перечня муниципальных программ Комсомольского муниципального района и Комсомольского городского поселения Комсомольского муниципального района»</w:t>
      </w:r>
    </w:p>
    <w:p w14:paraId="126051D3" w14:textId="77777777" w:rsidR="00B7276C" w:rsidRPr="00B7276C" w:rsidRDefault="00B7276C" w:rsidP="00B7276C">
      <w:pPr>
        <w:autoSpaceDE w:val="0"/>
        <w:autoSpaceDN w:val="0"/>
        <w:adjustRightInd w:val="0"/>
        <w:jc w:val="center"/>
        <w:rPr>
          <w:b/>
          <w:sz w:val="28"/>
          <w:szCs w:val="28"/>
        </w:rPr>
      </w:pPr>
    </w:p>
    <w:p w14:paraId="142FB4A4" w14:textId="77777777" w:rsidR="00B7276C" w:rsidRPr="00B7276C" w:rsidRDefault="00B7276C" w:rsidP="00B7276C">
      <w:pPr>
        <w:autoSpaceDE w:val="0"/>
        <w:autoSpaceDN w:val="0"/>
        <w:adjustRightInd w:val="0"/>
        <w:jc w:val="center"/>
        <w:rPr>
          <w:b/>
          <w:sz w:val="28"/>
          <w:szCs w:val="28"/>
        </w:rPr>
      </w:pPr>
    </w:p>
    <w:p w14:paraId="0531B8C5" w14:textId="77777777" w:rsidR="00B7276C" w:rsidRPr="00B7276C" w:rsidRDefault="00B7276C" w:rsidP="00B7276C">
      <w:pPr>
        <w:autoSpaceDE w:val="0"/>
        <w:autoSpaceDN w:val="0"/>
        <w:adjustRightInd w:val="0"/>
        <w:ind w:firstLine="540"/>
        <w:jc w:val="both"/>
        <w:rPr>
          <w:sz w:val="28"/>
          <w:szCs w:val="28"/>
        </w:rPr>
      </w:pPr>
      <w:r w:rsidRPr="00B7276C">
        <w:rPr>
          <w:sz w:val="28"/>
          <w:szCs w:val="28"/>
        </w:rPr>
        <w:t xml:space="preserve">В соответствии с </w:t>
      </w:r>
      <w:hyperlink r:id="rId112" w:history="1">
        <w:r w:rsidRPr="00B7276C">
          <w:rPr>
            <w:sz w:val="28"/>
            <w:szCs w:val="28"/>
          </w:rPr>
          <w:t>постановлением</w:t>
        </w:r>
      </w:hyperlink>
      <w:r w:rsidRPr="00B7276C">
        <w:rPr>
          <w:sz w:val="28"/>
          <w:szCs w:val="28"/>
        </w:rPr>
        <w:t xml:space="preserve"> Администрации Комсомольского муниципального района от 21.04.2023 г. №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p>
    <w:p w14:paraId="5F8A1217" w14:textId="77777777" w:rsidR="00B7276C" w:rsidRPr="00B7276C" w:rsidRDefault="00B7276C" w:rsidP="00B7276C">
      <w:pPr>
        <w:autoSpaceDE w:val="0"/>
        <w:autoSpaceDN w:val="0"/>
        <w:adjustRightInd w:val="0"/>
        <w:ind w:firstLine="540"/>
        <w:jc w:val="both"/>
        <w:rPr>
          <w:sz w:val="28"/>
          <w:szCs w:val="28"/>
        </w:rPr>
      </w:pPr>
      <w:r w:rsidRPr="00B7276C">
        <w:rPr>
          <w:sz w:val="28"/>
          <w:szCs w:val="28"/>
        </w:rPr>
        <w:t>1.Внести  в  распоряжение Администрации Комсомольского муниципального района от 18.07.2023 г. № 49-р «Об утверждении перечня муниципальных программ Комсомольского муниципального района и Комсомольского городского поселения Комсомольского муниципального района» следующие изменения:</w:t>
      </w:r>
    </w:p>
    <w:p w14:paraId="4EE4E2DB" w14:textId="77777777" w:rsidR="00B7276C" w:rsidRPr="00B7276C" w:rsidRDefault="00B7276C" w:rsidP="00B7276C">
      <w:pPr>
        <w:autoSpaceDE w:val="0"/>
        <w:autoSpaceDN w:val="0"/>
        <w:adjustRightInd w:val="0"/>
        <w:ind w:firstLine="540"/>
        <w:jc w:val="both"/>
        <w:rPr>
          <w:sz w:val="28"/>
          <w:szCs w:val="28"/>
        </w:rPr>
      </w:pPr>
      <w:r w:rsidRPr="00B7276C">
        <w:rPr>
          <w:sz w:val="28"/>
          <w:szCs w:val="28"/>
        </w:rPr>
        <w:t>1.1.в приложении № 1  к распоряжению словосочетание «Обеспечение населения объектами инженерной инфраструктуры, услугами жилищно-коммунального хозяйства и благоустройства сельских поселений Комсомольского муниципального района» заменить на словосочетание «Обеспечение населения  сельских поселений Комсомольского муниципального района объектами инженерной инфраструктуры и услугами жилищно-коммунального хозяйства».</w:t>
      </w:r>
    </w:p>
    <w:p w14:paraId="3DDFD7FB" w14:textId="77777777" w:rsidR="00B7276C" w:rsidRPr="00B7276C" w:rsidRDefault="00B7276C" w:rsidP="00B7276C">
      <w:pPr>
        <w:autoSpaceDE w:val="0"/>
        <w:autoSpaceDN w:val="0"/>
        <w:adjustRightInd w:val="0"/>
        <w:jc w:val="both"/>
        <w:rPr>
          <w:sz w:val="28"/>
          <w:szCs w:val="28"/>
        </w:rPr>
      </w:pPr>
      <w:r w:rsidRPr="00B7276C">
        <w:rPr>
          <w:sz w:val="28"/>
          <w:szCs w:val="28"/>
        </w:rPr>
        <w:tab/>
        <w:t>2.Контроль за исполнением настоящего распоряжения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4F6D8BA7" w14:textId="77777777" w:rsidR="00B7276C" w:rsidRPr="00B7276C" w:rsidRDefault="00B7276C" w:rsidP="00B7276C">
      <w:pPr>
        <w:autoSpaceDE w:val="0"/>
        <w:autoSpaceDN w:val="0"/>
        <w:adjustRightInd w:val="0"/>
        <w:jc w:val="both"/>
        <w:rPr>
          <w:sz w:val="28"/>
          <w:szCs w:val="28"/>
        </w:rPr>
      </w:pPr>
    </w:p>
    <w:p w14:paraId="38936CD8" w14:textId="77777777" w:rsidR="00B7276C" w:rsidRPr="00B7276C" w:rsidRDefault="00B7276C" w:rsidP="00B7276C">
      <w:pPr>
        <w:autoSpaceDE w:val="0"/>
        <w:autoSpaceDN w:val="0"/>
        <w:adjustRightInd w:val="0"/>
        <w:jc w:val="both"/>
        <w:rPr>
          <w:sz w:val="28"/>
          <w:szCs w:val="28"/>
        </w:rPr>
      </w:pPr>
    </w:p>
    <w:p w14:paraId="0AC378E2" w14:textId="77777777" w:rsidR="00B7276C" w:rsidRPr="00B7276C" w:rsidRDefault="00B7276C" w:rsidP="00B7276C">
      <w:pPr>
        <w:jc w:val="both"/>
        <w:rPr>
          <w:b/>
          <w:sz w:val="28"/>
          <w:szCs w:val="28"/>
        </w:rPr>
      </w:pPr>
      <w:r w:rsidRPr="00B7276C">
        <w:rPr>
          <w:b/>
          <w:sz w:val="28"/>
          <w:szCs w:val="28"/>
        </w:rPr>
        <w:t xml:space="preserve">Глава Комсомольского </w:t>
      </w:r>
    </w:p>
    <w:p w14:paraId="0801247C" w14:textId="77777777" w:rsidR="00B7276C" w:rsidRPr="00B7276C" w:rsidRDefault="00B7276C" w:rsidP="00B7276C">
      <w:pPr>
        <w:jc w:val="both"/>
        <w:rPr>
          <w:b/>
          <w:sz w:val="28"/>
          <w:szCs w:val="28"/>
        </w:rPr>
      </w:pPr>
      <w:r w:rsidRPr="00B7276C">
        <w:rPr>
          <w:b/>
          <w:sz w:val="28"/>
          <w:szCs w:val="28"/>
        </w:rPr>
        <w:t xml:space="preserve">муниципального района                                                     </w:t>
      </w:r>
      <w:proofErr w:type="spellStart"/>
      <w:r w:rsidRPr="00B7276C">
        <w:rPr>
          <w:b/>
          <w:sz w:val="28"/>
          <w:szCs w:val="28"/>
        </w:rPr>
        <w:t>О.В.Бузулуцкая</w:t>
      </w:r>
      <w:proofErr w:type="spellEnd"/>
    </w:p>
    <w:p w14:paraId="54269EA7" w14:textId="77777777" w:rsidR="008A5DBC" w:rsidRPr="00B7276C" w:rsidRDefault="008A5DBC" w:rsidP="008A5DBC">
      <w:pPr>
        <w:ind w:left="4248" w:firstLine="708"/>
        <w:jc w:val="right"/>
        <w:rPr>
          <w:sz w:val="26"/>
          <w:szCs w:val="26"/>
        </w:rPr>
      </w:pPr>
    </w:p>
    <w:p w14:paraId="6695DB74" w14:textId="77777777" w:rsidR="00FD3A26" w:rsidRPr="00B7276C" w:rsidRDefault="00FD3A26" w:rsidP="00170890">
      <w:pPr>
        <w:widowControl w:val="0"/>
        <w:jc w:val="center"/>
        <w:rPr>
          <w:b/>
          <w:color w:val="auto"/>
        </w:rPr>
      </w:pPr>
    </w:p>
    <w:p w14:paraId="62200141" w14:textId="018EFFFD" w:rsidR="00170890" w:rsidRPr="00B7276C" w:rsidRDefault="00170890" w:rsidP="00170890">
      <w:pPr>
        <w:widowControl w:val="0"/>
        <w:jc w:val="center"/>
        <w:rPr>
          <w:b/>
          <w:color w:val="auto"/>
        </w:rPr>
      </w:pPr>
      <w:r w:rsidRPr="00B7276C">
        <w:rPr>
          <w:b/>
          <w:color w:val="auto"/>
        </w:rPr>
        <w:t>Ответственный за выпуск -</w:t>
      </w:r>
    </w:p>
    <w:p w14:paraId="00DD0FCE" w14:textId="77777777" w:rsidR="00170890" w:rsidRPr="00B7276C" w:rsidRDefault="00170890" w:rsidP="00170890">
      <w:pPr>
        <w:widowControl w:val="0"/>
        <w:jc w:val="center"/>
        <w:rPr>
          <w:b/>
          <w:color w:val="auto"/>
        </w:rPr>
      </w:pPr>
      <w:r w:rsidRPr="00B7276C">
        <w:rPr>
          <w:b/>
          <w:color w:val="auto"/>
        </w:rPr>
        <w:t>заместитель Главы Администрации, руководителя аппарата</w:t>
      </w:r>
    </w:p>
    <w:p w14:paraId="3BB4089C" w14:textId="7B48EE97" w:rsidR="00170890" w:rsidRPr="00B7276C" w:rsidRDefault="00170890" w:rsidP="00170890">
      <w:pPr>
        <w:widowControl w:val="0"/>
        <w:jc w:val="center"/>
        <w:rPr>
          <w:b/>
          <w:color w:val="auto"/>
        </w:rPr>
      </w:pPr>
      <w:r w:rsidRPr="00B7276C">
        <w:rPr>
          <w:b/>
          <w:color w:val="auto"/>
        </w:rPr>
        <w:t>Шарыгина И.А.</w:t>
      </w:r>
    </w:p>
    <w:p w14:paraId="04BB1A0D" w14:textId="77777777" w:rsidR="00170890" w:rsidRPr="00B7276C" w:rsidRDefault="00170890" w:rsidP="00170890">
      <w:pPr>
        <w:widowControl w:val="0"/>
        <w:jc w:val="center"/>
        <w:rPr>
          <w:b/>
          <w:color w:val="auto"/>
        </w:rPr>
      </w:pPr>
      <w:r w:rsidRPr="00B7276C">
        <w:rPr>
          <w:b/>
          <w:color w:val="auto"/>
        </w:rPr>
        <w:t> </w:t>
      </w:r>
    </w:p>
    <w:p w14:paraId="18E30758" w14:textId="77777777" w:rsidR="00170890" w:rsidRPr="00B7276C" w:rsidRDefault="00170890" w:rsidP="00170890">
      <w:pPr>
        <w:widowControl w:val="0"/>
        <w:jc w:val="center"/>
        <w:rPr>
          <w:b/>
          <w:color w:val="auto"/>
        </w:rPr>
      </w:pPr>
      <w:r w:rsidRPr="00B7276C">
        <w:rPr>
          <w:b/>
          <w:color w:val="auto"/>
        </w:rPr>
        <w:t> </w:t>
      </w:r>
    </w:p>
    <w:p w14:paraId="589D6B4C" w14:textId="77777777" w:rsidR="00170890" w:rsidRPr="00B7276C" w:rsidRDefault="00170890" w:rsidP="00170890">
      <w:pPr>
        <w:widowControl w:val="0"/>
        <w:jc w:val="center"/>
        <w:rPr>
          <w:b/>
          <w:color w:val="auto"/>
        </w:rPr>
      </w:pPr>
      <w:r w:rsidRPr="00B7276C">
        <w:rPr>
          <w:b/>
          <w:color w:val="auto"/>
        </w:rPr>
        <w:t>Тираж 50 экз. Распространяется бесплатно.</w:t>
      </w:r>
    </w:p>
    <w:p w14:paraId="2A2A2285" w14:textId="77777777" w:rsidR="00170890" w:rsidRPr="00B7276C" w:rsidRDefault="00170890" w:rsidP="00170890">
      <w:pPr>
        <w:widowControl w:val="0"/>
        <w:jc w:val="center"/>
        <w:rPr>
          <w:b/>
          <w:color w:val="auto"/>
        </w:rPr>
      </w:pPr>
      <w:r w:rsidRPr="00B7276C">
        <w:rPr>
          <w:b/>
          <w:color w:val="auto"/>
        </w:rPr>
        <w:t> </w:t>
      </w:r>
    </w:p>
    <w:p w14:paraId="2D7B0EFA" w14:textId="77777777" w:rsidR="00170890" w:rsidRPr="00B7276C" w:rsidRDefault="00170890" w:rsidP="00170890">
      <w:pPr>
        <w:widowControl w:val="0"/>
        <w:jc w:val="center"/>
        <w:rPr>
          <w:b/>
          <w:color w:val="auto"/>
        </w:rPr>
      </w:pPr>
      <w:r w:rsidRPr="00B7276C">
        <w:rPr>
          <w:b/>
          <w:color w:val="auto"/>
        </w:rPr>
        <w:t xml:space="preserve">Администрация </w:t>
      </w:r>
    </w:p>
    <w:p w14:paraId="64FA4B4F" w14:textId="77777777" w:rsidR="00170890" w:rsidRPr="00B7276C" w:rsidRDefault="00170890" w:rsidP="00170890">
      <w:pPr>
        <w:widowControl w:val="0"/>
        <w:jc w:val="center"/>
        <w:rPr>
          <w:b/>
          <w:color w:val="auto"/>
        </w:rPr>
      </w:pPr>
      <w:r w:rsidRPr="00B7276C">
        <w:rPr>
          <w:b/>
          <w:color w:val="auto"/>
        </w:rPr>
        <w:t>Комсомольского муниципального района</w:t>
      </w:r>
    </w:p>
    <w:p w14:paraId="71280245" w14:textId="77777777" w:rsidR="00170890" w:rsidRPr="00B7276C" w:rsidRDefault="00170890" w:rsidP="00170890">
      <w:pPr>
        <w:widowControl w:val="0"/>
        <w:jc w:val="center"/>
        <w:rPr>
          <w:b/>
          <w:color w:val="auto"/>
        </w:rPr>
      </w:pPr>
      <w:r w:rsidRPr="00B7276C">
        <w:rPr>
          <w:b/>
          <w:color w:val="auto"/>
        </w:rPr>
        <w:t>Ивановской области</w:t>
      </w:r>
    </w:p>
    <w:p w14:paraId="26EBF27A" w14:textId="77777777" w:rsidR="00170890" w:rsidRPr="00B7276C" w:rsidRDefault="00170890" w:rsidP="00170890">
      <w:pPr>
        <w:widowControl w:val="0"/>
        <w:jc w:val="center"/>
        <w:rPr>
          <w:b/>
          <w:color w:val="auto"/>
        </w:rPr>
      </w:pPr>
      <w:r w:rsidRPr="00B7276C">
        <w:rPr>
          <w:b/>
          <w:color w:val="auto"/>
        </w:rPr>
        <w:t> </w:t>
      </w:r>
    </w:p>
    <w:p w14:paraId="44C1EAE4" w14:textId="77777777" w:rsidR="00170890" w:rsidRPr="00B7276C" w:rsidRDefault="00170890" w:rsidP="00170890">
      <w:pPr>
        <w:widowControl w:val="0"/>
        <w:jc w:val="center"/>
        <w:rPr>
          <w:b/>
          <w:color w:val="auto"/>
        </w:rPr>
      </w:pPr>
      <w:r w:rsidRPr="00B7276C">
        <w:rPr>
          <w:b/>
          <w:color w:val="auto"/>
        </w:rPr>
        <w:t>Индекс: 155150</w:t>
      </w:r>
    </w:p>
    <w:p w14:paraId="5E5D0BFC" w14:textId="77777777" w:rsidR="00170890" w:rsidRPr="00B7276C" w:rsidRDefault="00170890" w:rsidP="00170890">
      <w:pPr>
        <w:widowControl w:val="0"/>
        <w:jc w:val="center"/>
        <w:rPr>
          <w:b/>
          <w:color w:val="auto"/>
        </w:rPr>
      </w:pPr>
      <w:r w:rsidRPr="00B7276C">
        <w:rPr>
          <w:b/>
          <w:color w:val="auto"/>
        </w:rPr>
        <w:t>Ивановская область,</w:t>
      </w:r>
    </w:p>
    <w:p w14:paraId="32A1B69D" w14:textId="77777777" w:rsidR="00170890" w:rsidRPr="00B7276C" w:rsidRDefault="00170890" w:rsidP="00170890">
      <w:pPr>
        <w:widowControl w:val="0"/>
        <w:jc w:val="center"/>
        <w:rPr>
          <w:b/>
          <w:color w:val="auto"/>
        </w:rPr>
      </w:pPr>
      <w:proofErr w:type="spellStart"/>
      <w:r w:rsidRPr="00B7276C">
        <w:rPr>
          <w:b/>
          <w:color w:val="auto"/>
        </w:rPr>
        <w:t>г.Комсомольск</w:t>
      </w:r>
      <w:proofErr w:type="spellEnd"/>
      <w:r w:rsidRPr="00B7276C">
        <w:rPr>
          <w:b/>
          <w:color w:val="auto"/>
        </w:rPr>
        <w:t>,</w:t>
      </w:r>
    </w:p>
    <w:p w14:paraId="00E76660" w14:textId="77777777" w:rsidR="00170890" w:rsidRPr="00B7276C" w:rsidRDefault="00170890" w:rsidP="00170890">
      <w:pPr>
        <w:widowControl w:val="0"/>
        <w:jc w:val="center"/>
        <w:rPr>
          <w:b/>
          <w:color w:val="auto"/>
        </w:rPr>
      </w:pPr>
      <w:r w:rsidRPr="00B7276C">
        <w:rPr>
          <w:b/>
          <w:color w:val="auto"/>
        </w:rPr>
        <w:t>ул.50 лет ВЛКСМ, д.2</w:t>
      </w:r>
    </w:p>
    <w:p w14:paraId="484F3356" w14:textId="77777777" w:rsidR="00170890" w:rsidRPr="00B7276C" w:rsidRDefault="00170890" w:rsidP="00170890">
      <w:pPr>
        <w:widowControl w:val="0"/>
        <w:jc w:val="center"/>
        <w:rPr>
          <w:b/>
          <w:color w:val="auto"/>
          <w:lang w:val="en-US"/>
        </w:rPr>
      </w:pPr>
      <w:r w:rsidRPr="00B7276C">
        <w:rPr>
          <w:b/>
          <w:color w:val="auto"/>
        </w:rPr>
        <w:t>Тел</w:t>
      </w:r>
      <w:r w:rsidRPr="00B7276C">
        <w:rPr>
          <w:b/>
          <w:color w:val="auto"/>
          <w:lang w:val="en-US"/>
        </w:rPr>
        <w:t xml:space="preserve">.: 8 (49352) </w:t>
      </w:r>
      <w:r w:rsidR="002A4149" w:rsidRPr="00B7276C">
        <w:rPr>
          <w:b/>
          <w:color w:val="auto"/>
          <w:lang w:val="en-US"/>
        </w:rPr>
        <w:t>4</w:t>
      </w:r>
      <w:r w:rsidRPr="00B7276C">
        <w:rPr>
          <w:b/>
          <w:color w:val="auto"/>
          <w:lang w:val="en-US"/>
        </w:rPr>
        <w:t>-11-78</w:t>
      </w:r>
    </w:p>
    <w:p w14:paraId="21714881" w14:textId="77777777" w:rsidR="001D2250" w:rsidRPr="00B7276C" w:rsidRDefault="00170890" w:rsidP="004B5C47">
      <w:pPr>
        <w:widowControl w:val="0"/>
        <w:jc w:val="center"/>
        <w:rPr>
          <w:color w:val="auto"/>
          <w:lang w:val="en-US"/>
        </w:rPr>
      </w:pPr>
      <w:r w:rsidRPr="00B7276C">
        <w:rPr>
          <w:b/>
          <w:color w:val="auto"/>
          <w:lang w:val="en-US"/>
        </w:rPr>
        <w:t>E-mail: admin.komsomolsk@mail.ru</w:t>
      </w:r>
    </w:p>
    <w:p w14:paraId="11F74F23" w14:textId="689CA2D4" w:rsidR="00957021" w:rsidRPr="00B7276C" w:rsidRDefault="00957021">
      <w:pPr>
        <w:widowControl w:val="0"/>
        <w:jc w:val="center"/>
        <w:rPr>
          <w:color w:val="auto"/>
          <w:lang w:val="en-US"/>
        </w:rPr>
      </w:pPr>
    </w:p>
    <w:p w14:paraId="5C1F9361" w14:textId="77777777" w:rsidR="00B4001B" w:rsidRPr="00B7276C" w:rsidRDefault="00B4001B">
      <w:pPr>
        <w:widowControl w:val="0"/>
        <w:jc w:val="center"/>
        <w:rPr>
          <w:color w:val="auto"/>
          <w:lang w:val="en-US"/>
        </w:rPr>
      </w:pPr>
    </w:p>
    <w:sectPr w:rsidR="00B4001B" w:rsidRPr="00B7276C"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C9499" w14:textId="77777777" w:rsidR="002B2B60" w:rsidRDefault="002B2B60" w:rsidP="00C66F05">
      <w:r>
        <w:separator/>
      </w:r>
    </w:p>
  </w:endnote>
  <w:endnote w:type="continuationSeparator" w:id="0">
    <w:p w14:paraId="72440DDF" w14:textId="77777777" w:rsidR="002B2B60" w:rsidRDefault="002B2B60"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EndPr/>
    <w:sdtContent>
      <w:p w14:paraId="186B385B" w14:textId="20F2BD27" w:rsidR="00920C9B" w:rsidRDefault="00920C9B">
        <w:pPr>
          <w:pStyle w:val="ac"/>
        </w:pPr>
        <w:r>
          <w:fldChar w:fldCharType="begin"/>
        </w:r>
        <w:r>
          <w:instrText xml:space="preserve"> PAGE   \* MERGEFORMAT </w:instrText>
        </w:r>
        <w:r>
          <w:fldChar w:fldCharType="separate"/>
        </w:r>
        <w:r w:rsidR="00FB7207">
          <w:rPr>
            <w:noProof/>
          </w:rPr>
          <w:t>221</w:t>
        </w:r>
        <w:r>
          <w:rPr>
            <w:noProof/>
          </w:rPr>
          <w:fldChar w:fldCharType="end"/>
        </w:r>
      </w:p>
    </w:sdtContent>
  </w:sdt>
  <w:p w14:paraId="645DB9C6" w14:textId="77777777" w:rsidR="00920C9B" w:rsidRDefault="00920C9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5031124B" w:rsidR="00920C9B" w:rsidRDefault="00920C9B">
    <w:pPr>
      <w:pStyle w:val="ac"/>
      <w:jc w:val="right"/>
    </w:pPr>
    <w:r>
      <w:fldChar w:fldCharType="begin"/>
    </w:r>
    <w:r>
      <w:instrText xml:space="preserve"> PAGE   \* MERGEFORMAT </w:instrText>
    </w:r>
    <w:r>
      <w:fldChar w:fldCharType="separate"/>
    </w:r>
    <w:r w:rsidR="00FB7207">
      <w:rPr>
        <w:noProof/>
      </w:rPr>
      <w:t>240</w:t>
    </w:r>
    <w:r>
      <w:rPr>
        <w:noProof/>
      </w:rPr>
      <w:fldChar w:fldCharType="end"/>
    </w:r>
  </w:p>
  <w:p w14:paraId="5892C3B1" w14:textId="77777777" w:rsidR="00920C9B" w:rsidRDefault="00920C9B">
    <w:pPr>
      <w:pStyle w:val="ac"/>
    </w:pPr>
  </w:p>
  <w:p w14:paraId="2073744D" w14:textId="77777777" w:rsidR="00920C9B" w:rsidRDefault="00920C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920C9B" w:rsidRDefault="00920C9B">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920C9B" w:rsidRDefault="00920C9B">
    <w:pPr>
      <w:pStyle w:val="ac"/>
    </w:pPr>
  </w:p>
  <w:p w14:paraId="686E28C3" w14:textId="77777777" w:rsidR="00920C9B" w:rsidRDefault="00920C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C26BC" w14:textId="77777777" w:rsidR="002B2B60" w:rsidRDefault="002B2B60" w:rsidP="00C66F05">
      <w:r>
        <w:separator/>
      </w:r>
    </w:p>
  </w:footnote>
  <w:footnote w:type="continuationSeparator" w:id="0">
    <w:p w14:paraId="5C5B2B26" w14:textId="77777777" w:rsidR="002B2B60" w:rsidRDefault="002B2B60"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3F957" w14:textId="77777777" w:rsidR="00920C9B" w:rsidRDefault="00920C9B" w:rsidP="00920C9B">
    <w:pPr>
      <w:pStyle w:val="aa"/>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920C9B" w:rsidRPr="00736CEA" w:rsidRDefault="00920C9B" w:rsidP="00E13589">
    <w:pPr>
      <w:pStyle w:val="aa"/>
      <w:jc w:val="right"/>
      <w:rPr>
        <w:b/>
        <w:sz w:val="28"/>
      </w:rPr>
    </w:pPr>
  </w:p>
  <w:p w14:paraId="7AAC7539" w14:textId="77777777" w:rsidR="00920C9B" w:rsidRDefault="00920C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7" w15:restartNumberingAfterBreak="0">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8"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9"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20"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1" w15:restartNumberingAfterBreak="0">
    <w:nsid w:val="0C804F36"/>
    <w:multiLevelType w:val="hybridMultilevel"/>
    <w:tmpl w:val="75EAF4F6"/>
    <w:lvl w:ilvl="0" w:tplc="B4801D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E11461A"/>
    <w:multiLevelType w:val="multilevel"/>
    <w:tmpl w:val="37EEED1C"/>
    <w:lvl w:ilvl="0">
      <w:start w:val="1"/>
      <w:numFmt w:val="decimal"/>
      <w:lvlText w:val="%1."/>
      <w:lvlJc w:val="left"/>
      <w:pPr>
        <w:ind w:left="720" w:hanging="360"/>
      </w:pPr>
      <w:rPr>
        <w:rFonts w:hint="default"/>
        <w:b/>
      </w:rPr>
    </w:lvl>
    <w:lvl w:ilvl="1">
      <w:start w:val="7"/>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4" w15:restartNumberingAfterBreak="0">
    <w:nsid w:val="115C218F"/>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130E2B58"/>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152F6FBF"/>
    <w:multiLevelType w:val="hybridMultilevel"/>
    <w:tmpl w:val="44B65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7A1BE1"/>
    <w:multiLevelType w:val="multilevel"/>
    <w:tmpl w:val="766A52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1E7A6DA8"/>
    <w:multiLevelType w:val="multilevel"/>
    <w:tmpl w:val="2F563B48"/>
    <w:lvl w:ilvl="0">
      <w:start w:val="2"/>
      <w:numFmt w:val="decimal"/>
      <w:lvlText w:val="%1.......鹬"/>
      <w:lvlJc w:val="left"/>
      <w:pPr>
        <w:ind w:left="1800" w:hanging="1800"/>
      </w:pPr>
      <w:rPr>
        <w:b w:val="0"/>
        <w:sz w:val="20"/>
      </w:r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3.%4.%5.%6.%7.%8.%9"/>
      <w:lvlJc w:val="left"/>
      <w:pPr>
        <w:ind w:left="1440" w:hanging="1440"/>
      </w:pPr>
      <w:rPr>
        <w:b w:val="0"/>
        <w:sz w:val="20"/>
      </w:rPr>
    </w:lvl>
  </w:abstractNum>
  <w:abstractNum w:abstractNumId="29" w15:restartNumberingAfterBreak="0">
    <w:nsid w:val="1EFE1DC5"/>
    <w:multiLevelType w:val="hybridMultilevel"/>
    <w:tmpl w:val="BBE6EA58"/>
    <w:lvl w:ilvl="0" w:tplc="192AE8E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15:restartNumberingAfterBreak="0">
    <w:nsid w:val="23EC3DC4"/>
    <w:multiLevelType w:val="hybridMultilevel"/>
    <w:tmpl w:val="6E985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275F2191"/>
    <w:multiLevelType w:val="hybridMultilevel"/>
    <w:tmpl w:val="52CA7CE4"/>
    <w:lvl w:ilvl="0" w:tplc="8432055E">
      <w:start w:val="1"/>
      <w:numFmt w:val="decimal"/>
      <w:lvlText w:val="%1."/>
      <w:lvlJc w:val="left"/>
      <w:pPr>
        <w:ind w:left="341" w:hanging="360"/>
      </w:pPr>
      <w:rPr>
        <w:rFonts w:hint="default"/>
      </w:rPr>
    </w:lvl>
    <w:lvl w:ilvl="1" w:tplc="04190019" w:tentative="1">
      <w:start w:val="1"/>
      <w:numFmt w:val="lowerLetter"/>
      <w:lvlText w:val="%2."/>
      <w:lvlJc w:val="left"/>
      <w:pPr>
        <w:ind w:left="1061" w:hanging="360"/>
      </w:pPr>
    </w:lvl>
    <w:lvl w:ilvl="2" w:tplc="0419001B" w:tentative="1">
      <w:start w:val="1"/>
      <w:numFmt w:val="lowerRoman"/>
      <w:lvlText w:val="%3."/>
      <w:lvlJc w:val="right"/>
      <w:pPr>
        <w:ind w:left="1781" w:hanging="180"/>
      </w:pPr>
    </w:lvl>
    <w:lvl w:ilvl="3" w:tplc="0419000F" w:tentative="1">
      <w:start w:val="1"/>
      <w:numFmt w:val="decimal"/>
      <w:lvlText w:val="%4."/>
      <w:lvlJc w:val="left"/>
      <w:pPr>
        <w:ind w:left="2501" w:hanging="360"/>
      </w:pPr>
    </w:lvl>
    <w:lvl w:ilvl="4" w:tplc="04190019" w:tentative="1">
      <w:start w:val="1"/>
      <w:numFmt w:val="lowerLetter"/>
      <w:lvlText w:val="%5."/>
      <w:lvlJc w:val="left"/>
      <w:pPr>
        <w:ind w:left="3221" w:hanging="360"/>
      </w:pPr>
    </w:lvl>
    <w:lvl w:ilvl="5" w:tplc="0419001B" w:tentative="1">
      <w:start w:val="1"/>
      <w:numFmt w:val="lowerRoman"/>
      <w:lvlText w:val="%6."/>
      <w:lvlJc w:val="right"/>
      <w:pPr>
        <w:ind w:left="3941" w:hanging="180"/>
      </w:pPr>
    </w:lvl>
    <w:lvl w:ilvl="6" w:tplc="0419000F" w:tentative="1">
      <w:start w:val="1"/>
      <w:numFmt w:val="decimal"/>
      <w:lvlText w:val="%7."/>
      <w:lvlJc w:val="left"/>
      <w:pPr>
        <w:ind w:left="4661" w:hanging="360"/>
      </w:pPr>
    </w:lvl>
    <w:lvl w:ilvl="7" w:tplc="04190019" w:tentative="1">
      <w:start w:val="1"/>
      <w:numFmt w:val="lowerLetter"/>
      <w:lvlText w:val="%8."/>
      <w:lvlJc w:val="left"/>
      <w:pPr>
        <w:ind w:left="5381" w:hanging="360"/>
      </w:pPr>
    </w:lvl>
    <w:lvl w:ilvl="8" w:tplc="0419001B" w:tentative="1">
      <w:start w:val="1"/>
      <w:numFmt w:val="lowerRoman"/>
      <w:lvlText w:val="%9."/>
      <w:lvlJc w:val="right"/>
      <w:pPr>
        <w:ind w:left="6101" w:hanging="180"/>
      </w:pPr>
    </w:lvl>
  </w:abstractNum>
  <w:abstractNum w:abstractNumId="33"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313741CD"/>
    <w:multiLevelType w:val="hybridMultilevel"/>
    <w:tmpl w:val="090A1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8AA04C4"/>
    <w:multiLevelType w:val="multilevel"/>
    <w:tmpl w:val="B8F40CC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3C63752E"/>
    <w:multiLevelType w:val="hybridMultilevel"/>
    <w:tmpl w:val="AD4CD994"/>
    <w:lvl w:ilvl="0" w:tplc="F628FE2E">
      <w:start w:val="1"/>
      <w:numFmt w:val="decimal"/>
      <w:lvlText w:val="%1."/>
      <w:lvlJc w:val="left"/>
      <w:pPr>
        <w:ind w:left="341" w:hanging="360"/>
      </w:pPr>
      <w:rPr>
        <w:rFonts w:hint="default"/>
      </w:rPr>
    </w:lvl>
    <w:lvl w:ilvl="1" w:tplc="04190019" w:tentative="1">
      <w:start w:val="1"/>
      <w:numFmt w:val="lowerLetter"/>
      <w:lvlText w:val="%2."/>
      <w:lvlJc w:val="left"/>
      <w:pPr>
        <w:ind w:left="1061" w:hanging="360"/>
      </w:pPr>
    </w:lvl>
    <w:lvl w:ilvl="2" w:tplc="0419001B" w:tentative="1">
      <w:start w:val="1"/>
      <w:numFmt w:val="lowerRoman"/>
      <w:lvlText w:val="%3."/>
      <w:lvlJc w:val="right"/>
      <w:pPr>
        <w:ind w:left="1781" w:hanging="180"/>
      </w:pPr>
    </w:lvl>
    <w:lvl w:ilvl="3" w:tplc="0419000F" w:tentative="1">
      <w:start w:val="1"/>
      <w:numFmt w:val="decimal"/>
      <w:lvlText w:val="%4."/>
      <w:lvlJc w:val="left"/>
      <w:pPr>
        <w:ind w:left="2501" w:hanging="360"/>
      </w:pPr>
    </w:lvl>
    <w:lvl w:ilvl="4" w:tplc="04190019" w:tentative="1">
      <w:start w:val="1"/>
      <w:numFmt w:val="lowerLetter"/>
      <w:lvlText w:val="%5."/>
      <w:lvlJc w:val="left"/>
      <w:pPr>
        <w:ind w:left="3221" w:hanging="360"/>
      </w:pPr>
    </w:lvl>
    <w:lvl w:ilvl="5" w:tplc="0419001B" w:tentative="1">
      <w:start w:val="1"/>
      <w:numFmt w:val="lowerRoman"/>
      <w:lvlText w:val="%6."/>
      <w:lvlJc w:val="right"/>
      <w:pPr>
        <w:ind w:left="3941" w:hanging="180"/>
      </w:pPr>
    </w:lvl>
    <w:lvl w:ilvl="6" w:tplc="0419000F" w:tentative="1">
      <w:start w:val="1"/>
      <w:numFmt w:val="decimal"/>
      <w:lvlText w:val="%7."/>
      <w:lvlJc w:val="left"/>
      <w:pPr>
        <w:ind w:left="4661" w:hanging="360"/>
      </w:pPr>
    </w:lvl>
    <w:lvl w:ilvl="7" w:tplc="04190019" w:tentative="1">
      <w:start w:val="1"/>
      <w:numFmt w:val="lowerLetter"/>
      <w:lvlText w:val="%8."/>
      <w:lvlJc w:val="left"/>
      <w:pPr>
        <w:ind w:left="5381" w:hanging="360"/>
      </w:pPr>
    </w:lvl>
    <w:lvl w:ilvl="8" w:tplc="0419001B" w:tentative="1">
      <w:start w:val="1"/>
      <w:numFmt w:val="lowerRoman"/>
      <w:lvlText w:val="%9."/>
      <w:lvlJc w:val="right"/>
      <w:pPr>
        <w:ind w:left="6101" w:hanging="180"/>
      </w:pPr>
    </w:lvl>
  </w:abstractNum>
  <w:abstractNum w:abstractNumId="37" w15:restartNumberingAfterBreak="0">
    <w:nsid w:val="45533AD7"/>
    <w:multiLevelType w:val="hybridMultilevel"/>
    <w:tmpl w:val="22EA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E552E3F"/>
    <w:multiLevelType w:val="hybridMultilevel"/>
    <w:tmpl w:val="6330A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3"/>
  </w:num>
  <w:num w:numId="2">
    <w:abstractNumId w:val="39"/>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30"/>
  </w:num>
  <w:num w:numId="13">
    <w:abstractNumId w:val="4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7"/>
  </w:num>
  <w:num w:numId="17">
    <w:abstractNumId w:val="38"/>
  </w:num>
  <w:num w:numId="18">
    <w:abstractNumId w:val="31"/>
  </w:num>
  <w:num w:numId="19">
    <w:abstractNumId w:val="29"/>
  </w:num>
  <w:num w:numId="20">
    <w:abstractNumId w:val="34"/>
  </w:num>
  <w:num w:numId="21">
    <w:abstractNumId w:val="22"/>
  </w:num>
  <w:num w:numId="22">
    <w:abstractNumId w:val="36"/>
  </w:num>
  <w:num w:numId="23">
    <w:abstractNumId w:val="32"/>
  </w:num>
  <w:num w:numId="24">
    <w:abstractNumId w:val="21"/>
  </w:num>
  <w:num w:numId="25">
    <w:abstractNumId w:val="37"/>
  </w:num>
  <w:num w:numId="26">
    <w:abstractNumId w:val="28"/>
    <w:lvlOverride w:ilvl="0">
      <w:startOverride w:val="2"/>
    </w:lvlOverride>
    <w:lvlOverride w:ilvl="1"/>
    <w:lvlOverride w:ilvl="2"/>
    <w:lvlOverride w:ilvl="3"/>
    <w:lvlOverride w:ilvl="4"/>
    <w:lvlOverride w:ilvl="5"/>
    <w:lvlOverride w:ilvl="6"/>
    <w:lvlOverride w:ilvl="7"/>
    <w:lvlOverride w:ilvl="8">
      <w:startOverride w:val="1"/>
    </w:lvlOverride>
  </w:num>
  <w:num w:numId="27">
    <w:abstractNumId w:val="26"/>
  </w:num>
  <w:num w:numId="28">
    <w:abstractNumId w:val="27"/>
  </w:num>
  <w:num w:numId="29">
    <w:abstractNumId w:val="35"/>
  </w:num>
  <w:num w:numId="30">
    <w:abstractNumId w:val="25"/>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3DB"/>
    <w:rsid w:val="000014ED"/>
    <w:rsid w:val="00003431"/>
    <w:rsid w:val="000036D6"/>
    <w:rsid w:val="00005EC0"/>
    <w:rsid w:val="00006B79"/>
    <w:rsid w:val="00007EBB"/>
    <w:rsid w:val="00010AA6"/>
    <w:rsid w:val="00010EE4"/>
    <w:rsid w:val="000150F9"/>
    <w:rsid w:val="00015382"/>
    <w:rsid w:val="00015A6C"/>
    <w:rsid w:val="00016155"/>
    <w:rsid w:val="00017094"/>
    <w:rsid w:val="0002143B"/>
    <w:rsid w:val="00022A96"/>
    <w:rsid w:val="00023416"/>
    <w:rsid w:val="000275C9"/>
    <w:rsid w:val="000277AC"/>
    <w:rsid w:val="00030B27"/>
    <w:rsid w:val="000324B1"/>
    <w:rsid w:val="0003611A"/>
    <w:rsid w:val="0004171B"/>
    <w:rsid w:val="00044BF5"/>
    <w:rsid w:val="00046DDF"/>
    <w:rsid w:val="00051D91"/>
    <w:rsid w:val="000524C4"/>
    <w:rsid w:val="000524DA"/>
    <w:rsid w:val="000531BE"/>
    <w:rsid w:val="0005401C"/>
    <w:rsid w:val="00055F8F"/>
    <w:rsid w:val="00056C01"/>
    <w:rsid w:val="0006082F"/>
    <w:rsid w:val="0006134E"/>
    <w:rsid w:val="00065271"/>
    <w:rsid w:val="0006534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A74"/>
    <w:rsid w:val="000B3906"/>
    <w:rsid w:val="000B4657"/>
    <w:rsid w:val="000B4781"/>
    <w:rsid w:val="000B6D39"/>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E485A"/>
    <w:rsid w:val="000F1029"/>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4E70"/>
    <w:rsid w:val="001A6414"/>
    <w:rsid w:val="001A6D5C"/>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4F32"/>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45D4"/>
    <w:rsid w:val="0024763E"/>
    <w:rsid w:val="00247986"/>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2B60"/>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5817"/>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2E3F"/>
    <w:rsid w:val="00363D04"/>
    <w:rsid w:val="0036529A"/>
    <w:rsid w:val="00371995"/>
    <w:rsid w:val="00372DDF"/>
    <w:rsid w:val="00375749"/>
    <w:rsid w:val="00382092"/>
    <w:rsid w:val="0038324D"/>
    <w:rsid w:val="00383FFB"/>
    <w:rsid w:val="00385977"/>
    <w:rsid w:val="00385AA0"/>
    <w:rsid w:val="00390548"/>
    <w:rsid w:val="00392A3C"/>
    <w:rsid w:val="00393228"/>
    <w:rsid w:val="00393834"/>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57A5"/>
    <w:rsid w:val="003C6FD9"/>
    <w:rsid w:val="003D043E"/>
    <w:rsid w:val="003D0D5A"/>
    <w:rsid w:val="003D1B6C"/>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1DB6"/>
    <w:rsid w:val="003F22D6"/>
    <w:rsid w:val="003F3D1A"/>
    <w:rsid w:val="003F71BA"/>
    <w:rsid w:val="003F7524"/>
    <w:rsid w:val="003F76AA"/>
    <w:rsid w:val="003F7C20"/>
    <w:rsid w:val="0040147B"/>
    <w:rsid w:val="00403B8C"/>
    <w:rsid w:val="00404BB4"/>
    <w:rsid w:val="00404C48"/>
    <w:rsid w:val="0040656E"/>
    <w:rsid w:val="0041591B"/>
    <w:rsid w:val="00420566"/>
    <w:rsid w:val="00421D7F"/>
    <w:rsid w:val="004232DF"/>
    <w:rsid w:val="00426F9F"/>
    <w:rsid w:val="00431906"/>
    <w:rsid w:val="004329E1"/>
    <w:rsid w:val="00432A51"/>
    <w:rsid w:val="00434158"/>
    <w:rsid w:val="004367D6"/>
    <w:rsid w:val="004412BF"/>
    <w:rsid w:val="004436BB"/>
    <w:rsid w:val="00446D8E"/>
    <w:rsid w:val="004544D4"/>
    <w:rsid w:val="004559A9"/>
    <w:rsid w:val="00456F00"/>
    <w:rsid w:val="0046022A"/>
    <w:rsid w:val="004643B8"/>
    <w:rsid w:val="00466D5B"/>
    <w:rsid w:val="004671C2"/>
    <w:rsid w:val="00467C5E"/>
    <w:rsid w:val="00470221"/>
    <w:rsid w:val="00471807"/>
    <w:rsid w:val="00473036"/>
    <w:rsid w:val="004743A2"/>
    <w:rsid w:val="004752A6"/>
    <w:rsid w:val="00476CD2"/>
    <w:rsid w:val="00476CEE"/>
    <w:rsid w:val="004775FD"/>
    <w:rsid w:val="00477A14"/>
    <w:rsid w:val="00480A85"/>
    <w:rsid w:val="00483056"/>
    <w:rsid w:val="00484BDE"/>
    <w:rsid w:val="00484DB4"/>
    <w:rsid w:val="0048662E"/>
    <w:rsid w:val="00490378"/>
    <w:rsid w:val="00494133"/>
    <w:rsid w:val="004952CA"/>
    <w:rsid w:val="004955BF"/>
    <w:rsid w:val="00495680"/>
    <w:rsid w:val="00496A07"/>
    <w:rsid w:val="0049780F"/>
    <w:rsid w:val="00497E3A"/>
    <w:rsid w:val="004A03A9"/>
    <w:rsid w:val="004A04B6"/>
    <w:rsid w:val="004A1B9F"/>
    <w:rsid w:val="004A2C8F"/>
    <w:rsid w:val="004A3313"/>
    <w:rsid w:val="004A4CFF"/>
    <w:rsid w:val="004A6503"/>
    <w:rsid w:val="004A6CDC"/>
    <w:rsid w:val="004B1A7E"/>
    <w:rsid w:val="004B1FB4"/>
    <w:rsid w:val="004B32AE"/>
    <w:rsid w:val="004B3C0D"/>
    <w:rsid w:val="004B4003"/>
    <w:rsid w:val="004B5C47"/>
    <w:rsid w:val="004C0F67"/>
    <w:rsid w:val="004C21B1"/>
    <w:rsid w:val="004C266E"/>
    <w:rsid w:val="004C4E10"/>
    <w:rsid w:val="004C5037"/>
    <w:rsid w:val="004C7CF8"/>
    <w:rsid w:val="004D00ED"/>
    <w:rsid w:val="004D2CAD"/>
    <w:rsid w:val="004D36BD"/>
    <w:rsid w:val="004D5729"/>
    <w:rsid w:val="004D76A1"/>
    <w:rsid w:val="004D7EDF"/>
    <w:rsid w:val="004E1C55"/>
    <w:rsid w:val="004E433E"/>
    <w:rsid w:val="004E5634"/>
    <w:rsid w:val="004E5E5E"/>
    <w:rsid w:val="004E722C"/>
    <w:rsid w:val="004E7368"/>
    <w:rsid w:val="004F0B67"/>
    <w:rsid w:val="004F1A79"/>
    <w:rsid w:val="004F3532"/>
    <w:rsid w:val="004F3DA3"/>
    <w:rsid w:val="004F61FB"/>
    <w:rsid w:val="005016D2"/>
    <w:rsid w:val="00502706"/>
    <w:rsid w:val="00503EAF"/>
    <w:rsid w:val="005050B7"/>
    <w:rsid w:val="0050601C"/>
    <w:rsid w:val="00507863"/>
    <w:rsid w:val="00515DCB"/>
    <w:rsid w:val="0051715E"/>
    <w:rsid w:val="00527566"/>
    <w:rsid w:val="00530F30"/>
    <w:rsid w:val="00532770"/>
    <w:rsid w:val="0053388E"/>
    <w:rsid w:val="00543C7A"/>
    <w:rsid w:val="005466CC"/>
    <w:rsid w:val="005501A8"/>
    <w:rsid w:val="00550AD7"/>
    <w:rsid w:val="005510ED"/>
    <w:rsid w:val="00552251"/>
    <w:rsid w:val="005528FF"/>
    <w:rsid w:val="00554EF0"/>
    <w:rsid w:val="00566AE8"/>
    <w:rsid w:val="00567680"/>
    <w:rsid w:val="00567FE3"/>
    <w:rsid w:val="00576C31"/>
    <w:rsid w:val="005778EF"/>
    <w:rsid w:val="005804B2"/>
    <w:rsid w:val="00580AFD"/>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3CEE"/>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1E42"/>
    <w:rsid w:val="0069478A"/>
    <w:rsid w:val="00694B22"/>
    <w:rsid w:val="00694DD8"/>
    <w:rsid w:val="0069552C"/>
    <w:rsid w:val="00695FBD"/>
    <w:rsid w:val="006961BE"/>
    <w:rsid w:val="006A20AD"/>
    <w:rsid w:val="006A308A"/>
    <w:rsid w:val="006A3AC1"/>
    <w:rsid w:val="006A58A7"/>
    <w:rsid w:val="006B79A1"/>
    <w:rsid w:val="006C0D03"/>
    <w:rsid w:val="006C133F"/>
    <w:rsid w:val="006C4A64"/>
    <w:rsid w:val="006D06CB"/>
    <w:rsid w:val="006D1750"/>
    <w:rsid w:val="006D49DF"/>
    <w:rsid w:val="006D6F11"/>
    <w:rsid w:val="006E0075"/>
    <w:rsid w:val="006E3895"/>
    <w:rsid w:val="006E3EC6"/>
    <w:rsid w:val="006E4568"/>
    <w:rsid w:val="006E4D20"/>
    <w:rsid w:val="006E54DC"/>
    <w:rsid w:val="006E6054"/>
    <w:rsid w:val="006F058B"/>
    <w:rsid w:val="006F0AF3"/>
    <w:rsid w:val="006F182C"/>
    <w:rsid w:val="006F4F06"/>
    <w:rsid w:val="00702195"/>
    <w:rsid w:val="00704D24"/>
    <w:rsid w:val="00705F70"/>
    <w:rsid w:val="00707136"/>
    <w:rsid w:val="00712B34"/>
    <w:rsid w:val="00714980"/>
    <w:rsid w:val="007171E2"/>
    <w:rsid w:val="00721D09"/>
    <w:rsid w:val="00723D8E"/>
    <w:rsid w:val="00724A1B"/>
    <w:rsid w:val="00725C5B"/>
    <w:rsid w:val="00726AEF"/>
    <w:rsid w:val="00730353"/>
    <w:rsid w:val="0073334A"/>
    <w:rsid w:val="00733607"/>
    <w:rsid w:val="00734923"/>
    <w:rsid w:val="00745BF2"/>
    <w:rsid w:val="007472C9"/>
    <w:rsid w:val="007507D2"/>
    <w:rsid w:val="007518BB"/>
    <w:rsid w:val="00752D56"/>
    <w:rsid w:val="007539FA"/>
    <w:rsid w:val="007603A5"/>
    <w:rsid w:val="00760AAB"/>
    <w:rsid w:val="00760D12"/>
    <w:rsid w:val="00761CC8"/>
    <w:rsid w:val="00765463"/>
    <w:rsid w:val="007711AB"/>
    <w:rsid w:val="00771C09"/>
    <w:rsid w:val="007726BA"/>
    <w:rsid w:val="00772FCB"/>
    <w:rsid w:val="00773ED6"/>
    <w:rsid w:val="00781BEE"/>
    <w:rsid w:val="00782593"/>
    <w:rsid w:val="00783DBA"/>
    <w:rsid w:val="00786FD7"/>
    <w:rsid w:val="007902E9"/>
    <w:rsid w:val="007933C9"/>
    <w:rsid w:val="00794762"/>
    <w:rsid w:val="0079707E"/>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1C5A"/>
    <w:rsid w:val="007D22E5"/>
    <w:rsid w:val="007D3C29"/>
    <w:rsid w:val="007D3EA3"/>
    <w:rsid w:val="007D6EFF"/>
    <w:rsid w:val="007E0D52"/>
    <w:rsid w:val="007E5B1E"/>
    <w:rsid w:val="007E60DD"/>
    <w:rsid w:val="007E612D"/>
    <w:rsid w:val="007E74A5"/>
    <w:rsid w:val="007F0426"/>
    <w:rsid w:val="007F2DDF"/>
    <w:rsid w:val="007F6463"/>
    <w:rsid w:val="007F716C"/>
    <w:rsid w:val="00805409"/>
    <w:rsid w:val="00805C6A"/>
    <w:rsid w:val="008064D8"/>
    <w:rsid w:val="00807E2F"/>
    <w:rsid w:val="00810D08"/>
    <w:rsid w:val="00815C20"/>
    <w:rsid w:val="00817C7D"/>
    <w:rsid w:val="00822057"/>
    <w:rsid w:val="008226E5"/>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53950"/>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5DBC"/>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3935"/>
    <w:rsid w:val="008D4BFA"/>
    <w:rsid w:val="008D7880"/>
    <w:rsid w:val="008E2601"/>
    <w:rsid w:val="008E2D17"/>
    <w:rsid w:val="008E562B"/>
    <w:rsid w:val="008F12B3"/>
    <w:rsid w:val="008F15AB"/>
    <w:rsid w:val="008F1D5F"/>
    <w:rsid w:val="008F3124"/>
    <w:rsid w:val="008F4470"/>
    <w:rsid w:val="008F72ED"/>
    <w:rsid w:val="0090187D"/>
    <w:rsid w:val="009035ED"/>
    <w:rsid w:val="009050F7"/>
    <w:rsid w:val="009056FF"/>
    <w:rsid w:val="009059B3"/>
    <w:rsid w:val="009105EF"/>
    <w:rsid w:val="00910C5E"/>
    <w:rsid w:val="00911383"/>
    <w:rsid w:val="00912879"/>
    <w:rsid w:val="00915087"/>
    <w:rsid w:val="00915DF3"/>
    <w:rsid w:val="0091657B"/>
    <w:rsid w:val="00920C9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4A65"/>
    <w:rsid w:val="00945A59"/>
    <w:rsid w:val="00947502"/>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76044"/>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10F0"/>
    <w:rsid w:val="009C4507"/>
    <w:rsid w:val="009C557E"/>
    <w:rsid w:val="009D04CA"/>
    <w:rsid w:val="009D0525"/>
    <w:rsid w:val="009D2848"/>
    <w:rsid w:val="009D36A8"/>
    <w:rsid w:val="009D4E21"/>
    <w:rsid w:val="009D6240"/>
    <w:rsid w:val="009D6338"/>
    <w:rsid w:val="009D66A8"/>
    <w:rsid w:val="009E15D4"/>
    <w:rsid w:val="009E31C6"/>
    <w:rsid w:val="009F39D9"/>
    <w:rsid w:val="009F60D5"/>
    <w:rsid w:val="009F6DB8"/>
    <w:rsid w:val="00A000B8"/>
    <w:rsid w:val="00A006E4"/>
    <w:rsid w:val="00A0351E"/>
    <w:rsid w:val="00A03F26"/>
    <w:rsid w:val="00A0543B"/>
    <w:rsid w:val="00A108FE"/>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345AA"/>
    <w:rsid w:val="00A407E1"/>
    <w:rsid w:val="00A4093F"/>
    <w:rsid w:val="00A41467"/>
    <w:rsid w:val="00A41EC3"/>
    <w:rsid w:val="00A43477"/>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2F1F"/>
    <w:rsid w:val="00AC46F3"/>
    <w:rsid w:val="00AC4ED2"/>
    <w:rsid w:val="00AC6905"/>
    <w:rsid w:val="00AC7D8F"/>
    <w:rsid w:val="00AD02C0"/>
    <w:rsid w:val="00AD716A"/>
    <w:rsid w:val="00AD7B93"/>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613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13F"/>
    <w:rsid w:val="00B65975"/>
    <w:rsid w:val="00B7228F"/>
    <w:rsid w:val="00B7276C"/>
    <w:rsid w:val="00B7318F"/>
    <w:rsid w:val="00B74259"/>
    <w:rsid w:val="00B751BA"/>
    <w:rsid w:val="00B767AB"/>
    <w:rsid w:val="00B77185"/>
    <w:rsid w:val="00B77689"/>
    <w:rsid w:val="00B77DC9"/>
    <w:rsid w:val="00B80C99"/>
    <w:rsid w:val="00B83FD2"/>
    <w:rsid w:val="00B8478D"/>
    <w:rsid w:val="00B84F80"/>
    <w:rsid w:val="00B87B21"/>
    <w:rsid w:val="00B9331C"/>
    <w:rsid w:val="00B95DFC"/>
    <w:rsid w:val="00B96DEF"/>
    <w:rsid w:val="00B977F8"/>
    <w:rsid w:val="00B97B7B"/>
    <w:rsid w:val="00BA0354"/>
    <w:rsid w:val="00BA087C"/>
    <w:rsid w:val="00BA0DBC"/>
    <w:rsid w:val="00BB0050"/>
    <w:rsid w:val="00BB08ED"/>
    <w:rsid w:val="00BB0AE6"/>
    <w:rsid w:val="00BB24E3"/>
    <w:rsid w:val="00BB27DB"/>
    <w:rsid w:val="00BB6D79"/>
    <w:rsid w:val="00BC1ECF"/>
    <w:rsid w:val="00BC1F11"/>
    <w:rsid w:val="00BC2072"/>
    <w:rsid w:val="00BC2EBD"/>
    <w:rsid w:val="00BC4821"/>
    <w:rsid w:val="00BC4CF2"/>
    <w:rsid w:val="00BD2654"/>
    <w:rsid w:val="00BD414C"/>
    <w:rsid w:val="00BD41AC"/>
    <w:rsid w:val="00BD4CBB"/>
    <w:rsid w:val="00BD4ED4"/>
    <w:rsid w:val="00BD4F30"/>
    <w:rsid w:val="00BD7FFC"/>
    <w:rsid w:val="00BE092F"/>
    <w:rsid w:val="00BE1178"/>
    <w:rsid w:val="00BE2218"/>
    <w:rsid w:val="00BE466A"/>
    <w:rsid w:val="00BE54E3"/>
    <w:rsid w:val="00BE5DAA"/>
    <w:rsid w:val="00BE7A92"/>
    <w:rsid w:val="00BF46C9"/>
    <w:rsid w:val="00BF57E5"/>
    <w:rsid w:val="00BF70ED"/>
    <w:rsid w:val="00C00572"/>
    <w:rsid w:val="00C0118C"/>
    <w:rsid w:val="00C05294"/>
    <w:rsid w:val="00C072E5"/>
    <w:rsid w:val="00C07A54"/>
    <w:rsid w:val="00C12972"/>
    <w:rsid w:val="00C12A72"/>
    <w:rsid w:val="00C14868"/>
    <w:rsid w:val="00C153ED"/>
    <w:rsid w:val="00C1621B"/>
    <w:rsid w:val="00C1669D"/>
    <w:rsid w:val="00C209F0"/>
    <w:rsid w:val="00C26C22"/>
    <w:rsid w:val="00C31DDE"/>
    <w:rsid w:val="00C3495E"/>
    <w:rsid w:val="00C3779F"/>
    <w:rsid w:val="00C37DE9"/>
    <w:rsid w:val="00C43700"/>
    <w:rsid w:val="00C43ABE"/>
    <w:rsid w:val="00C446D2"/>
    <w:rsid w:val="00C456D6"/>
    <w:rsid w:val="00C47861"/>
    <w:rsid w:val="00C47AFE"/>
    <w:rsid w:val="00C51708"/>
    <w:rsid w:val="00C5185D"/>
    <w:rsid w:val="00C54BA4"/>
    <w:rsid w:val="00C54C04"/>
    <w:rsid w:val="00C5641D"/>
    <w:rsid w:val="00C56C92"/>
    <w:rsid w:val="00C57B7D"/>
    <w:rsid w:val="00C631BE"/>
    <w:rsid w:val="00C6341F"/>
    <w:rsid w:val="00C63CB7"/>
    <w:rsid w:val="00C64750"/>
    <w:rsid w:val="00C65F2A"/>
    <w:rsid w:val="00C66F05"/>
    <w:rsid w:val="00C67E56"/>
    <w:rsid w:val="00C715DC"/>
    <w:rsid w:val="00C73BAE"/>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2BA"/>
    <w:rsid w:val="00CA5F53"/>
    <w:rsid w:val="00CA651C"/>
    <w:rsid w:val="00CB0EC3"/>
    <w:rsid w:val="00CB4F80"/>
    <w:rsid w:val="00CD027A"/>
    <w:rsid w:val="00CD3844"/>
    <w:rsid w:val="00CD49DF"/>
    <w:rsid w:val="00CD53E1"/>
    <w:rsid w:val="00CE7135"/>
    <w:rsid w:val="00CF0202"/>
    <w:rsid w:val="00CF7E11"/>
    <w:rsid w:val="00D00421"/>
    <w:rsid w:val="00D0424F"/>
    <w:rsid w:val="00D04E8B"/>
    <w:rsid w:val="00D070B7"/>
    <w:rsid w:val="00D07A12"/>
    <w:rsid w:val="00D10C0A"/>
    <w:rsid w:val="00D10DAB"/>
    <w:rsid w:val="00D115BA"/>
    <w:rsid w:val="00D11D39"/>
    <w:rsid w:val="00D12C91"/>
    <w:rsid w:val="00D131B9"/>
    <w:rsid w:val="00D147FF"/>
    <w:rsid w:val="00D163D4"/>
    <w:rsid w:val="00D168EB"/>
    <w:rsid w:val="00D20966"/>
    <w:rsid w:val="00D2219D"/>
    <w:rsid w:val="00D2257D"/>
    <w:rsid w:val="00D24749"/>
    <w:rsid w:val="00D25B4E"/>
    <w:rsid w:val="00D262C1"/>
    <w:rsid w:val="00D26A32"/>
    <w:rsid w:val="00D30835"/>
    <w:rsid w:val="00D31ACC"/>
    <w:rsid w:val="00D31E78"/>
    <w:rsid w:val="00D327F1"/>
    <w:rsid w:val="00D34275"/>
    <w:rsid w:val="00D34C6D"/>
    <w:rsid w:val="00D363AE"/>
    <w:rsid w:val="00D3779F"/>
    <w:rsid w:val="00D37C3F"/>
    <w:rsid w:val="00D45AF4"/>
    <w:rsid w:val="00D45C73"/>
    <w:rsid w:val="00D5053A"/>
    <w:rsid w:val="00D5069B"/>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9568E"/>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6E79"/>
    <w:rsid w:val="00E07005"/>
    <w:rsid w:val="00E07452"/>
    <w:rsid w:val="00E112CE"/>
    <w:rsid w:val="00E11F70"/>
    <w:rsid w:val="00E13589"/>
    <w:rsid w:val="00E16B4F"/>
    <w:rsid w:val="00E211AE"/>
    <w:rsid w:val="00E24C22"/>
    <w:rsid w:val="00E27B7D"/>
    <w:rsid w:val="00E27C17"/>
    <w:rsid w:val="00E27E9A"/>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6496"/>
    <w:rsid w:val="00EB7013"/>
    <w:rsid w:val="00EB7734"/>
    <w:rsid w:val="00EC0DEC"/>
    <w:rsid w:val="00EC135D"/>
    <w:rsid w:val="00EC2232"/>
    <w:rsid w:val="00EC2AB5"/>
    <w:rsid w:val="00EC393A"/>
    <w:rsid w:val="00EC3FC5"/>
    <w:rsid w:val="00EC5389"/>
    <w:rsid w:val="00EC5554"/>
    <w:rsid w:val="00EC55D9"/>
    <w:rsid w:val="00EC663E"/>
    <w:rsid w:val="00EC6EE2"/>
    <w:rsid w:val="00EE2668"/>
    <w:rsid w:val="00EE3015"/>
    <w:rsid w:val="00EE4E36"/>
    <w:rsid w:val="00EE68B7"/>
    <w:rsid w:val="00EE7FD2"/>
    <w:rsid w:val="00EF07BC"/>
    <w:rsid w:val="00EF4BC9"/>
    <w:rsid w:val="00EF538B"/>
    <w:rsid w:val="00F00E28"/>
    <w:rsid w:val="00F01EFE"/>
    <w:rsid w:val="00F02C54"/>
    <w:rsid w:val="00F02E1A"/>
    <w:rsid w:val="00F044C3"/>
    <w:rsid w:val="00F06FF8"/>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D9"/>
    <w:rsid w:val="00F808E0"/>
    <w:rsid w:val="00F81C97"/>
    <w:rsid w:val="00F81D87"/>
    <w:rsid w:val="00F828F0"/>
    <w:rsid w:val="00F835B4"/>
    <w:rsid w:val="00F83A53"/>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B7207"/>
    <w:rsid w:val="00FC12C1"/>
    <w:rsid w:val="00FC21CB"/>
    <w:rsid w:val="00FC22FC"/>
    <w:rsid w:val="00FC3D58"/>
    <w:rsid w:val="00FC40BA"/>
    <w:rsid w:val="00FC7C43"/>
    <w:rsid w:val="00FD1D03"/>
    <w:rsid w:val="00FD3A26"/>
    <w:rsid w:val="00FD4CFF"/>
    <w:rsid w:val="00FD4D30"/>
    <w:rsid w:val="00FD6CA9"/>
    <w:rsid w:val="00FD6D29"/>
    <w:rsid w:val="00FE3324"/>
    <w:rsid w:val="00FE4C88"/>
    <w:rsid w:val="00FF058B"/>
    <w:rsid w:val="00FF21C5"/>
    <w:rsid w:val="00FF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qFormat="1"/>
    <w:lsdException w:name="Body Text Indent 2" w:semiHidden="1" w:uiPriority="99"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uiPriority w:val="99"/>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uiPriority w:val="99"/>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99"/>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iPriority w:val="99"/>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uiPriority w:val="99"/>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qFormat/>
    <w:rsid w:val="000A301A"/>
    <w:rPr>
      <w:color w:val="auto"/>
      <w:kern w:val="0"/>
    </w:rPr>
  </w:style>
  <w:style w:type="character" w:customStyle="1" w:styleId="aff2">
    <w:name w:val="Текст примечания Знак"/>
    <w:aliases w:val=" Знак2 Знак"/>
    <w:basedOn w:val="a2"/>
    <w:link w:val="aff1"/>
    <w:uiPriority w:val="99"/>
    <w:qFormat/>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uiPriority w:val="99"/>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uiPriority w:val="99"/>
    <w:qFormat/>
    <w:rsid w:val="00704D24"/>
    <w:pPr>
      <w:jc w:val="both"/>
    </w:pPr>
    <w:rPr>
      <w:color w:val="auto"/>
      <w:kern w:val="0"/>
      <w:sz w:val="28"/>
    </w:rPr>
  </w:style>
  <w:style w:type="character" w:customStyle="1" w:styleId="26">
    <w:name w:val="Основной текст 2 Знак"/>
    <w:basedOn w:val="a2"/>
    <w:link w:val="25"/>
    <w:uiPriority w:val="99"/>
    <w:rsid w:val="00704D24"/>
    <w:rPr>
      <w:sz w:val="28"/>
      <w:lang w:eastAsia="ru-RU"/>
    </w:rPr>
  </w:style>
  <w:style w:type="paragraph" w:styleId="27">
    <w:name w:val="Body Text Indent 2"/>
    <w:basedOn w:val="a1"/>
    <w:link w:val="28"/>
    <w:uiPriority w:val="99"/>
    <w:qFormat/>
    <w:rsid w:val="00704D24"/>
    <w:pPr>
      <w:ind w:left="567"/>
      <w:jc w:val="both"/>
    </w:pPr>
    <w:rPr>
      <w:color w:val="auto"/>
      <w:kern w:val="0"/>
      <w:sz w:val="28"/>
    </w:rPr>
  </w:style>
  <w:style w:type="character" w:customStyle="1" w:styleId="28">
    <w:name w:val="Основной текст с отступом 2 Знак"/>
    <w:basedOn w:val="a2"/>
    <w:link w:val="27"/>
    <w:uiPriority w:val="99"/>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uiPriority w:val="99"/>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uiPriority w:val="99"/>
    <w:rsid w:val="00190C92"/>
    <w:pPr>
      <w:widowControl w:val="0"/>
      <w:autoSpaceDE w:val="0"/>
      <w:autoSpaceDN w:val="0"/>
    </w:pPr>
    <w:rPr>
      <w:rFonts w:ascii="Tahoma" w:hAnsi="Tahoma" w:cs="Tahoma"/>
      <w:lang w:eastAsia="ru-RU"/>
    </w:rPr>
  </w:style>
  <w:style w:type="paragraph" w:customStyle="1" w:styleId="ConsPlusJurTerm">
    <w:name w:val="ConsPlusJurTerm"/>
    <w:uiPriority w:val="99"/>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uiPriority w:val="99"/>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qFormat/>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 w:type="character" w:customStyle="1" w:styleId="lastbreadcrumb">
    <w:name w:val="last_breadcrumb"/>
    <w:basedOn w:val="a2"/>
    <w:rsid w:val="007D1C5A"/>
  </w:style>
  <w:style w:type="paragraph" w:customStyle="1" w:styleId="219">
    <w:name w:val="Основной текст с отступом 21"/>
    <w:basedOn w:val="a1"/>
    <w:rsid w:val="007D1C5A"/>
    <w:pPr>
      <w:suppressAutoHyphens/>
      <w:ind w:right="567" w:firstLine="567"/>
      <w:jc w:val="both"/>
    </w:pPr>
    <w:rPr>
      <w:color w:val="auto"/>
      <w:kern w:val="0"/>
      <w:sz w:val="28"/>
      <w:lang w:eastAsia="ar-SA"/>
    </w:rPr>
  </w:style>
  <w:style w:type="paragraph" w:customStyle="1" w:styleId="afffffffff6">
    <w:name w:val="Обратный адрес"/>
    <w:basedOn w:val="a1"/>
    <w:rsid w:val="007D1C5A"/>
    <w:pPr>
      <w:widowControl w:val="0"/>
      <w:suppressAutoHyphens/>
    </w:pPr>
    <w:rPr>
      <w:rFonts w:ascii="Arial" w:eastAsia="Arial Unicode MS" w:hAnsi="Arial"/>
      <w:color w:val="auto"/>
      <w:kern w:val="2"/>
      <w:szCs w:val="24"/>
      <w:lang w:eastAsia="ar-SA"/>
    </w:rPr>
  </w:style>
  <w:style w:type="paragraph" w:customStyle="1" w:styleId="xl390">
    <w:name w:val="xl390"/>
    <w:basedOn w:val="a1"/>
    <w:rsid w:val="006D49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1">
    <w:name w:val="xl391"/>
    <w:basedOn w:val="a1"/>
    <w:rsid w:val="006D49D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2">
    <w:name w:val="xl392"/>
    <w:basedOn w:val="a1"/>
    <w:rsid w:val="006D49DF"/>
    <w:pPr>
      <w:pBdr>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393">
    <w:name w:val="xl393"/>
    <w:basedOn w:val="a1"/>
    <w:rsid w:val="006D49D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394">
    <w:name w:val="xl394"/>
    <w:basedOn w:val="a1"/>
    <w:rsid w:val="006D49DF"/>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395">
    <w:name w:val="xl395"/>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96">
    <w:name w:val="xl396"/>
    <w:basedOn w:val="a1"/>
    <w:rsid w:val="006D49DF"/>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397">
    <w:name w:val="xl397"/>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398">
    <w:name w:val="xl398"/>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0">
    <w:name w:val="xl400"/>
    <w:basedOn w:val="a1"/>
    <w:rsid w:val="006D49DF"/>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01">
    <w:name w:val="xl401"/>
    <w:basedOn w:val="a1"/>
    <w:rsid w:val="006D49DF"/>
    <w:pPr>
      <w:spacing w:before="100" w:beforeAutospacing="1" w:after="100" w:afterAutospacing="1"/>
    </w:pPr>
    <w:rPr>
      <w:kern w:val="0"/>
      <w:sz w:val="24"/>
      <w:szCs w:val="24"/>
    </w:rPr>
  </w:style>
  <w:style w:type="paragraph" w:customStyle="1" w:styleId="xl402">
    <w:name w:val="xl402"/>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3">
    <w:name w:val="xl403"/>
    <w:basedOn w:val="a1"/>
    <w:rsid w:val="006D49DF"/>
    <w:pPr>
      <w:pBdr>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4">
    <w:name w:val="xl404"/>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05">
    <w:name w:val="xl405"/>
    <w:basedOn w:val="a1"/>
    <w:rsid w:val="006D49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06">
    <w:name w:val="xl406"/>
    <w:basedOn w:val="a1"/>
    <w:rsid w:val="006D49DF"/>
    <w:pPr>
      <w:shd w:val="clear" w:color="000000" w:fill="FFFFFF"/>
      <w:spacing w:before="100" w:beforeAutospacing="1" w:after="100" w:afterAutospacing="1"/>
      <w:jc w:val="right"/>
      <w:textAlignment w:val="center"/>
    </w:pPr>
    <w:rPr>
      <w:color w:val="auto"/>
      <w:kern w:val="0"/>
      <w:sz w:val="24"/>
      <w:szCs w:val="24"/>
    </w:rPr>
  </w:style>
  <w:style w:type="paragraph" w:customStyle="1" w:styleId="xl407">
    <w:name w:val="xl407"/>
    <w:basedOn w:val="a1"/>
    <w:rsid w:val="006D49DF"/>
    <w:pP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6D49DF"/>
    <w:pPr>
      <w:shd w:val="clear" w:color="000000" w:fill="FFFFFF"/>
      <w:spacing w:before="100" w:beforeAutospacing="1" w:after="100" w:afterAutospacing="1"/>
      <w:jc w:val="right"/>
    </w:pPr>
    <w:rPr>
      <w:b/>
      <w:bCs/>
      <w:color w:val="auto"/>
      <w:kern w:val="0"/>
      <w:sz w:val="24"/>
      <w:szCs w:val="24"/>
    </w:rPr>
  </w:style>
  <w:style w:type="paragraph" w:customStyle="1" w:styleId="xl409">
    <w:name w:val="xl409"/>
    <w:basedOn w:val="a1"/>
    <w:rsid w:val="006D49DF"/>
    <w:pPr>
      <w:shd w:val="clear" w:color="000000" w:fill="FFFFFF"/>
      <w:spacing w:before="100" w:beforeAutospacing="1" w:after="100" w:afterAutospacing="1"/>
      <w:jc w:val="right"/>
    </w:pPr>
    <w:rPr>
      <w:color w:val="auto"/>
      <w:kern w:val="0"/>
      <w:sz w:val="24"/>
      <w:szCs w:val="24"/>
    </w:rPr>
  </w:style>
  <w:style w:type="paragraph" w:customStyle="1" w:styleId="afffffffff7">
    <w:basedOn w:val="a1"/>
    <w:next w:val="a1"/>
    <w:qFormat/>
    <w:rsid w:val="006D49DF"/>
    <w:pPr>
      <w:suppressAutoHyphens/>
      <w:jc w:val="center"/>
    </w:pPr>
    <w:rPr>
      <w:b/>
      <w:color w:val="auto"/>
      <w:kern w:val="0"/>
      <w:sz w:val="28"/>
      <w:lang w:eastAsia="ar-SA"/>
    </w:rPr>
  </w:style>
  <w:style w:type="paragraph" w:customStyle="1" w:styleId="xl410">
    <w:name w:val="xl410"/>
    <w:basedOn w:val="a1"/>
    <w:rsid w:val="00603CEE"/>
    <w:pPr>
      <w:shd w:val="clear" w:color="000000" w:fill="FFFFFF"/>
      <w:spacing w:before="100" w:beforeAutospacing="1" w:after="100" w:afterAutospacing="1"/>
      <w:jc w:val="right"/>
    </w:pPr>
    <w:rPr>
      <w:color w:val="auto"/>
      <w:kern w:val="0"/>
      <w:sz w:val="24"/>
      <w:szCs w:val="24"/>
    </w:rPr>
  </w:style>
  <w:style w:type="character" w:customStyle="1" w:styleId="4f1">
    <w:name w:val="Основной шрифт абзаца4"/>
    <w:rsid w:val="00022A96"/>
  </w:style>
  <w:style w:type="paragraph" w:customStyle="1" w:styleId="ConsPlusDocList2">
    <w:name w:val="ConsPlusDocList"/>
    <w:next w:val="a1"/>
    <w:uiPriority w:val="99"/>
    <w:rsid w:val="00022A96"/>
    <w:pPr>
      <w:widowControl w:val="0"/>
      <w:suppressAutoHyphens/>
      <w:autoSpaceDE w:val="0"/>
    </w:pPr>
    <w:rPr>
      <w:rFonts w:ascii="Arial" w:eastAsia="Arial" w:hAnsi="Arial" w:cs="Arial"/>
      <w:kern w:val="2"/>
      <w:lang w:val="de-DE" w:eastAsia="ja-JP" w:bidi="fa-IR"/>
    </w:rPr>
  </w:style>
  <w:style w:type="paragraph" w:customStyle="1" w:styleId="2ff5">
    <w:name w:val="Обычный (веб)2"/>
    <w:basedOn w:val="a1"/>
    <w:rsid w:val="00022A96"/>
    <w:pPr>
      <w:widowControl w:val="0"/>
      <w:suppressAutoHyphens/>
      <w:spacing w:before="28" w:after="28"/>
    </w:pPr>
    <w:rPr>
      <w:color w:val="auto"/>
      <w:kern w:val="2"/>
      <w:sz w:val="24"/>
      <w:szCs w:val="24"/>
      <w:lang w:eastAsia="zh-CN"/>
    </w:rPr>
  </w:style>
  <w:style w:type="paragraph" w:customStyle="1" w:styleId="232">
    <w:name w:val="Без интервала23"/>
    <w:rsid w:val="00022A96"/>
    <w:pPr>
      <w:suppressAutoHyphens/>
    </w:pPr>
    <w:rPr>
      <w:rFonts w:eastAsia="Calibri"/>
      <w:kern w:val="2"/>
      <w:sz w:val="24"/>
      <w:lang w:eastAsia="zh-CN"/>
    </w:rPr>
  </w:style>
  <w:style w:type="paragraph" w:customStyle="1" w:styleId="afffffffff8">
    <w:basedOn w:val="a1"/>
    <w:next w:val="af4"/>
    <w:uiPriority w:val="99"/>
    <w:unhideWhenUsed/>
    <w:rsid w:val="00022A96"/>
    <w:pPr>
      <w:widowControl w:val="0"/>
      <w:suppressAutoHyphens/>
    </w:pPr>
    <w:rPr>
      <w:rFonts w:eastAsia="Andale Sans UI"/>
      <w:color w:val="auto"/>
      <w:kern w:val="2"/>
      <w:sz w:val="24"/>
      <w:szCs w:val="24"/>
      <w:lang w:eastAsia="zh-CN"/>
    </w:rPr>
  </w:style>
  <w:style w:type="paragraph" w:customStyle="1" w:styleId="afffffffff9">
    <w:basedOn w:val="a1"/>
    <w:next w:val="aff6"/>
    <w:qFormat/>
    <w:rsid w:val="00393834"/>
    <w:pPr>
      <w:jc w:val="center"/>
    </w:pPr>
    <w:rPr>
      <w:color w:val="auto"/>
      <w:kern w:val="2"/>
      <w:sz w:val="32"/>
      <w:szCs w:val="24"/>
      <w:lang w:eastAsia="ar-SA"/>
    </w:rPr>
  </w:style>
  <w:style w:type="paragraph" w:customStyle="1" w:styleId="241">
    <w:name w:val="Без интервала24"/>
    <w:rsid w:val="00393834"/>
    <w:pPr>
      <w:suppressAutoHyphens/>
    </w:pPr>
    <w:rPr>
      <w:rFonts w:eastAsia="Arial"/>
      <w:sz w:val="22"/>
      <w:szCs w:val="22"/>
      <w:lang w:eastAsia="ar-SA"/>
    </w:rPr>
  </w:style>
  <w:style w:type="paragraph" w:customStyle="1" w:styleId="afffffffffa">
    <w:basedOn w:val="a1"/>
    <w:next w:val="ae"/>
    <w:qFormat/>
    <w:rsid w:val="00B9331C"/>
    <w:pPr>
      <w:jc w:val="center"/>
    </w:pPr>
    <w:rPr>
      <w:b/>
      <w:color w:val="auto"/>
      <w:kern w:val="0"/>
      <w:sz w:val="32"/>
    </w:rPr>
  </w:style>
  <w:style w:type="paragraph" w:customStyle="1" w:styleId="afffffffffb">
    <w:basedOn w:val="a1"/>
    <w:next w:val="ae"/>
    <w:qFormat/>
    <w:rsid w:val="00AD7B93"/>
    <w:pPr>
      <w:jc w:val="center"/>
    </w:pPr>
    <w:rPr>
      <w:b/>
      <w:color w:val="auto"/>
      <w:kern w:val="0"/>
      <w:sz w:val="24"/>
    </w:rPr>
  </w:style>
  <w:style w:type="paragraph" w:customStyle="1" w:styleId="afffffffffc">
    <w:name w:val="Знак"/>
    <w:basedOn w:val="a1"/>
    <w:rsid w:val="00944A65"/>
    <w:pPr>
      <w:spacing w:before="100" w:beforeAutospacing="1" w:after="100" w:afterAutospacing="1"/>
    </w:pPr>
    <w:rPr>
      <w:rFonts w:ascii="Tahoma" w:hAnsi="Tahoma" w:cs="Tahoma"/>
      <w:color w:val="auto"/>
      <w:kern w:val="0"/>
      <w:lang w:val="en-US" w:eastAsia="en-US"/>
    </w:rPr>
  </w:style>
  <w:style w:type="paragraph" w:customStyle="1" w:styleId="afffffffffd">
    <w:basedOn w:val="a1"/>
    <w:next w:val="af4"/>
    <w:unhideWhenUsed/>
    <w:rsid w:val="00944A65"/>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21087&amp;dst=100142" TargetMode="External"/><Relationship Id="rId21" Type="http://schemas.openxmlformats.org/officeDocument/2006/relationships/hyperlink" Target="https://login.consultant.ru/link/?req=doc&amp;base=LAW&amp;n=461663&amp;dst=100026" TargetMode="External"/><Relationship Id="rId42" Type="http://schemas.openxmlformats.org/officeDocument/2006/relationships/hyperlink" Target="mailto:admin.komsomolsk@ivreg.ru" TargetMode="External"/><Relationship Id="rId47" Type="http://schemas.openxmlformats.org/officeDocument/2006/relationships/hyperlink" Target="https://login.consultant.ru/link/?req=doc&amp;base=RZR&amp;n=494979&amp;dst=3019" TargetMode="External"/><Relationship Id="rId63" Type="http://schemas.openxmlformats.org/officeDocument/2006/relationships/hyperlink" Target="https://login.consultant.ru/link/?req=doc&amp;base=RZR&amp;n=494979&amp;dst=101491" TargetMode="External"/><Relationship Id="rId68" Type="http://schemas.openxmlformats.org/officeDocument/2006/relationships/hyperlink" Target="https://login.consultant.ru/link/?req=doc&amp;base=RZR&amp;n=494979&amp;dst=26046" TargetMode="External"/><Relationship Id="rId84" Type="http://schemas.openxmlformats.org/officeDocument/2006/relationships/image" Target="media/image8.wmf"/><Relationship Id="rId89" Type="http://schemas.openxmlformats.org/officeDocument/2006/relationships/hyperlink" Target="mailto:admin.komsomolsk@ivreg.ru" TargetMode="External"/><Relationship Id="rId112" Type="http://schemas.openxmlformats.org/officeDocument/2006/relationships/hyperlink" Target="consultantplus://offline/ref=2C256F4D7CE85FF3BE40A6D7D009A84F52564AF43CB099AD9613440C877534FC203F1C38CC0B6BFD0E734457bBH" TargetMode="External"/><Relationship Id="rId16" Type="http://schemas.openxmlformats.org/officeDocument/2006/relationships/hyperlink" Target="mailto:admin.komsomolsk@mail.ru" TargetMode="External"/><Relationship Id="rId107" Type="http://schemas.openxmlformats.org/officeDocument/2006/relationships/hyperlink" Target="https://internet.garant.ru/" TargetMode="External"/><Relationship Id="rId11" Type="http://schemas.openxmlformats.org/officeDocument/2006/relationships/image" Target="media/image2.jpeg"/><Relationship Id="rId32" Type="http://schemas.openxmlformats.org/officeDocument/2006/relationships/hyperlink" Target="https://login.consultant.ru/link/?req=doc&amp;base=LAW&amp;n=482686&amp;dst=100239" TargetMode="External"/><Relationship Id="rId37" Type="http://schemas.openxmlformats.org/officeDocument/2006/relationships/hyperlink" Target="consultantplus://offline/ref=80DD979DA3DA188A3D742B31D1E24AEA49A91F8FB9BF65C54B10AAB401ABD04650672678BF8C9D8DDCAC84U3g8I" TargetMode="External"/><Relationship Id="rId53" Type="http://schemas.openxmlformats.org/officeDocument/2006/relationships/hyperlink" Target="https://login.consultant.ru/link/?req=doc&amp;base=RZR&amp;n=494979&amp;dst=26121" TargetMode="External"/><Relationship Id="rId58" Type="http://schemas.openxmlformats.org/officeDocument/2006/relationships/hyperlink" Target="https://login.consultant.ru/link/?req=doc&amp;base=RZB&amp;n=475133&amp;dst=8937" TargetMode="External"/><Relationship Id="rId74" Type="http://schemas.openxmlformats.org/officeDocument/2006/relationships/hyperlink" Target="https://internet.garant.ru/" TargetMode="External"/><Relationship Id="rId79" Type="http://schemas.openxmlformats.org/officeDocument/2006/relationships/hyperlink" Target="mailto:admin.komsomolsk@mail.ru" TargetMode="External"/><Relationship Id="rId102" Type="http://schemas.openxmlformats.org/officeDocument/2006/relationships/hyperlink" Target="https://login.consultant.ru/link/?req=doc&amp;base=RZR&amp;n=466790&amp;dst=7714" TargetMode="External"/><Relationship Id="rId5" Type="http://schemas.openxmlformats.org/officeDocument/2006/relationships/webSettings" Target="webSettings.xml"/><Relationship Id="rId90" Type="http://schemas.openxmlformats.org/officeDocument/2006/relationships/hyperlink" Target="http://www.adm-komsomolsk.ru" TargetMode="External"/><Relationship Id="rId95" Type="http://schemas.openxmlformats.org/officeDocument/2006/relationships/hyperlink" Target="https://login.consultant.ru/link/?req=doc&amp;base=RZB&amp;n=475133&amp;dst=101595" TargetMode="External"/><Relationship Id="rId22" Type="http://schemas.openxmlformats.org/officeDocument/2006/relationships/hyperlink" Target="mailto:admin.komsomolsk@mail.ru" TargetMode="External"/><Relationship Id="rId27" Type="http://schemas.openxmlformats.org/officeDocument/2006/relationships/hyperlink" Target="https://login.consultant.ru/link/?req=doc&amp;base=LAW&amp;n=465999" TargetMode="External"/><Relationship Id="rId43" Type="http://schemas.openxmlformats.org/officeDocument/2006/relationships/hyperlink" Target="http://www.adm-komsomolsk.ru" TargetMode="External"/><Relationship Id="rId48" Type="http://schemas.openxmlformats.org/officeDocument/2006/relationships/hyperlink" Target="https://login.consultant.ru/link/?req=doc&amp;base=RZR&amp;n=494979&amp;dst=101491" TargetMode="External"/><Relationship Id="rId64" Type="http://schemas.openxmlformats.org/officeDocument/2006/relationships/hyperlink" Target="https://login.consultant.ru/link/?req=doc&amp;base=RZR&amp;n=494979&amp;dst=3019" TargetMode="External"/><Relationship Id="rId69" Type="http://schemas.openxmlformats.org/officeDocument/2006/relationships/hyperlink" Target="https://login.consultant.ru/link/?req=doc&amp;base=RZR&amp;n=466790&amp;dst=6387" TargetMode="External"/><Relationship Id="rId113" Type="http://schemas.openxmlformats.org/officeDocument/2006/relationships/fontTable" Target="fontTable.xml"/><Relationship Id="rId80" Type="http://schemas.openxmlformats.org/officeDocument/2006/relationships/hyperlink" Target="consultantplus://offline/ref=5BA4351EC150F4D2CE6C6D27996D35FB03E67A7109BF2E413979700DC462E767AD51EC130A39D61DF519E9A97B0170612B4D075EE53952CD7C69DB552CyAG" TargetMode="External"/><Relationship Id="rId85" Type="http://schemas.openxmlformats.org/officeDocument/2006/relationships/image" Target="media/image9.wmf"/><Relationship Id="rId12" Type="http://schemas.openxmlformats.org/officeDocument/2006/relationships/hyperlink" Target="mailto:admin.komsomolsk@mail.ru" TargetMode="External"/><Relationship Id="rId17" Type="http://schemas.openxmlformats.org/officeDocument/2006/relationships/image" Target="media/image4.jpeg"/><Relationship Id="rId33" Type="http://schemas.openxmlformats.org/officeDocument/2006/relationships/image" Target="media/image5.jpeg"/><Relationship Id="rId38" Type="http://schemas.openxmlformats.org/officeDocument/2006/relationships/hyperlink" Target="consultantplus://offline/ref=80DD979DA3DA188A3D742B31D1E24AEA48A01F8CB4EB32C71A45A4B109FB8A56542E7177A38E8093DDB2873141UEg6I" TargetMode="External"/><Relationship Id="rId59" Type="http://schemas.openxmlformats.org/officeDocument/2006/relationships/hyperlink" Target="https://login.consultant.ru/link/?req=doc&amp;base=RZB&amp;n=470713&amp;dst=4818" TargetMode="External"/><Relationship Id="rId103" Type="http://schemas.openxmlformats.org/officeDocument/2006/relationships/hyperlink" Target="https://login.consultant.ru/link/?req=doc&amp;base=RZR&amp;n=494979&amp;dst=26046" TargetMode="External"/><Relationship Id="rId108" Type="http://schemas.openxmlformats.org/officeDocument/2006/relationships/hyperlink" Target="https://internet.garant.ru/" TargetMode="External"/><Relationship Id="rId54" Type="http://schemas.openxmlformats.org/officeDocument/2006/relationships/hyperlink" Target="mailto:admin.komsomolsk@ivreg.ru" TargetMode="External"/><Relationship Id="rId70" Type="http://schemas.openxmlformats.org/officeDocument/2006/relationships/hyperlink" Target="https://login.consultant.ru/link/?req=doc&amp;base=RZR&amp;n=466790&amp;dst=6388" TargetMode="External"/><Relationship Id="rId75" Type="http://schemas.openxmlformats.org/officeDocument/2006/relationships/hyperlink" Target="https://internet.garant.ru/" TargetMode="External"/><Relationship Id="rId91" Type="http://schemas.openxmlformats.org/officeDocument/2006/relationships/hyperlink" Target="https://login.consultant.ru/link/?req=doc&amp;base=RZB&amp;n=489356&amp;dst=10314" TargetMode="External"/><Relationship Id="rId96" Type="http://schemas.openxmlformats.org/officeDocument/2006/relationships/hyperlink" Target="https://login.consultant.ru/link/?req=doc&amp;base=RZR&amp;n=494979&amp;dst=301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komsomolsk@mail.ru" TargetMode="External"/><Relationship Id="rId23" Type="http://schemas.openxmlformats.org/officeDocument/2006/relationships/hyperlink" Target="http://promote.budget.gov.ru/" TargetMode="External"/><Relationship Id="rId28" Type="http://schemas.openxmlformats.org/officeDocument/2006/relationships/hyperlink" Target="https://login.consultant.ru/link/?req=doc&amp;base=LAW&amp;n=482692&amp;dst=217" TargetMode="External"/><Relationship Id="rId36" Type="http://schemas.openxmlformats.org/officeDocument/2006/relationships/hyperlink" Target="mailto:admin.komsomolsk@mail.ru" TargetMode="External"/><Relationship Id="rId49" Type="http://schemas.openxmlformats.org/officeDocument/2006/relationships/hyperlink" Target="https://login.consultant.ru/link/?req=doc&amp;base=RZR&amp;n=466790&amp;dst=7714" TargetMode="External"/><Relationship Id="rId57" Type="http://schemas.openxmlformats.org/officeDocument/2006/relationships/hyperlink" Target="https://internet.garant.ru/" TargetMode="External"/><Relationship Id="rId106" Type="http://schemas.openxmlformats.org/officeDocument/2006/relationships/hyperlink" Target="https://login.consultant.ru/link/?req=doc&amp;base=RZR&amp;n=494979&amp;dst=26121" TargetMode="External"/><Relationship Id="rId114" Type="http://schemas.openxmlformats.org/officeDocument/2006/relationships/theme" Target="theme/theme1.xml"/><Relationship Id="rId10" Type="http://schemas.openxmlformats.org/officeDocument/2006/relationships/hyperlink" Target="consultantplus://offline/ref=5BA4351EC150F4D2CE6C6D27996D35FB03E67A7109BF2E413979700DC462E767AD51EC130A39D61DF519E9A97B0170612B4D075EE53952CD7C69DB552CyAG" TargetMode="External"/><Relationship Id="rId31" Type="http://schemas.openxmlformats.org/officeDocument/2006/relationships/hyperlink" Target="https://login.consultant.ru/link/?req=doc&amp;base=LAW&amp;n=482686&amp;dst=100278" TargetMode="External"/><Relationship Id="rId44" Type="http://schemas.openxmlformats.org/officeDocument/2006/relationships/hyperlink" Target="https://login.consultant.ru/link/?req=doc&amp;base=RZR&amp;n=494979&amp;dst=3019" TargetMode="External"/><Relationship Id="rId52" Type="http://schemas.openxmlformats.org/officeDocument/2006/relationships/hyperlink" Target="https://login.consultant.ru/link/?req=doc&amp;base=RZR&amp;n=466790&amp;dst=6388" TargetMode="External"/><Relationship Id="rId60" Type="http://schemas.openxmlformats.org/officeDocument/2006/relationships/hyperlink" Target="https://login.consultant.ru/link/?req=doc&amp;base=RZB&amp;n=475133&amp;dst=101595" TargetMode="External"/><Relationship Id="rId65" Type="http://schemas.openxmlformats.org/officeDocument/2006/relationships/hyperlink" Target="https://login.consultant.ru/link/?req=doc&amp;base=RZR&amp;n=494979&amp;dst=101491" TargetMode="External"/><Relationship Id="rId73" Type="http://schemas.openxmlformats.org/officeDocument/2006/relationships/hyperlink" Target="https://internet.garant.ru/" TargetMode="External"/><Relationship Id="rId78" Type="http://schemas.openxmlformats.org/officeDocument/2006/relationships/hyperlink" Target="https://login.consultant.ru/link/?req=doc&amp;base=RLAW224&amp;n=189456&amp;dst=121391" TargetMode="External"/><Relationship Id="rId81" Type="http://schemas.openxmlformats.org/officeDocument/2006/relationships/hyperlink" Target="consultantplus://offline/ref=8C44CE161616541A137206077681FB3281F1EB3FCCBC1C5849AA3E3A5AD5846F2F7071CD9D8F21486B0AAB7DD24C9C85289555E419002B6E0B173D6CJ8kFG" TargetMode="External"/><Relationship Id="rId86" Type="http://schemas.openxmlformats.org/officeDocument/2006/relationships/header" Target="header2.xml"/><Relationship Id="rId94" Type="http://schemas.openxmlformats.org/officeDocument/2006/relationships/hyperlink" Target="https://login.consultant.ru/link/?req=doc&amp;base=RZB&amp;n=470713&amp;dst=4818" TargetMode="External"/><Relationship Id="rId99" Type="http://schemas.openxmlformats.org/officeDocument/2006/relationships/hyperlink" Target="https://login.consultant.ru/link/?req=doc&amp;base=RZR&amp;n=494979&amp;dst=3019" TargetMode="External"/><Relationship Id="rId101" Type="http://schemas.openxmlformats.org/officeDocument/2006/relationships/hyperlink" Target="https://login.consultant.ru/link/?req=doc&amp;base=RZR&amp;n=494979&amp;dst=10877"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admin.komsomolsk@mail.ru" TargetMode="External"/><Relationship Id="rId39" Type="http://schemas.openxmlformats.org/officeDocument/2006/relationships/hyperlink" Target="http://big-road-shop.ru/%D0%B4%D0%BE%D1%80%D0%BE%D0%B6%D0%BD%D1%8B%D0%B5-%D0%B7%D0%BD%D0%B0%D0%BA%D0%B8" TargetMode="External"/><Relationship Id="rId109" Type="http://schemas.openxmlformats.org/officeDocument/2006/relationships/hyperlink" Target="https://internet.garant.ru/" TargetMode="External"/><Relationship Id="rId34" Type="http://schemas.openxmlformats.org/officeDocument/2006/relationships/hyperlink" Target="mailto:admin.komsomolsk@mail.ru" TargetMode="External"/><Relationship Id="rId50" Type="http://schemas.openxmlformats.org/officeDocument/2006/relationships/hyperlink" Target="https://login.consultant.ru/link/?req=doc&amp;base=RZR&amp;n=494979&amp;dst=26046" TargetMode="External"/><Relationship Id="rId55" Type="http://schemas.openxmlformats.org/officeDocument/2006/relationships/hyperlink" Target="http://www.adm-komsomolsk.ru" TargetMode="External"/><Relationship Id="rId76" Type="http://schemas.openxmlformats.org/officeDocument/2006/relationships/hyperlink" Target="mailto:admin.komsomolsk@mail.ru" TargetMode="External"/><Relationship Id="rId97" Type="http://schemas.openxmlformats.org/officeDocument/2006/relationships/hyperlink" Target="https://login.consultant.ru/link/?req=doc&amp;base=RZR&amp;n=494979&amp;dst=10877" TargetMode="External"/><Relationship Id="rId104" Type="http://schemas.openxmlformats.org/officeDocument/2006/relationships/hyperlink" Target="https://login.consultant.ru/link/?req=doc&amp;base=RZR&amp;n=466790&amp;dst=6387" TargetMode="External"/><Relationship Id="rId7" Type="http://schemas.openxmlformats.org/officeDocument/2006/relationships/endnotes" Target="endnotes.xml"/><Relationship Id="rId71" Type="http://schemas.openxmlformats.org/officeDocument/2006/relationships/hyperlink" Target="https://login.consultant.ru/link/?req=doc&amp;base=RZR&amp;n=494979&amp;dst=26121"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login.consultant.ru/link/?req=doc&amp;base=LAW&amp;n=480810&amp;dst=3704" TargetMode="External"/><Relationship Id="rId24" Type="http://schemas.openxmlformats.org/officeDocument/2006/relationships/hyperlink" Target="https://login.consultant.ru/link/?req=doc&amp;base=LAW&amp;n=474519&amp;dst=354" TargetMode="External"/><Relationship Id="rId40" Type="http://schemas.openxmlformats.org/officeDocument/2006/relationships/hyperlink" Target="mailto:admin.komsomolsk@mail.ru" TargetMode="External"/><Relationship Id="rId45" Type="http://schemas.openxmlformats.org/officeDocument/2006/relationships/hyperlink" Target="https://login.consultant.ru/link/?req=doc&amp;base=RZR&amp;n=494979&amp;dst=10877" TargetMode="External"/><Relationship Id="rId66" Type="http://schemas.openxmlformats.org/officeDocument/2006/relationships/hyperlink" Target="https://login.consultant.ru/link/?req=doc&amp;base=RZR&amp;n=494979&amp;dst=10877" TargetMode="External"/><Relationship Id="rId87" Type="http://schemas.openxmlformats.org/officeDocument/2006/relationships/footer" Target="footer2.xml"/><Relationship Id="rId110" Type="http://schemas.openxmlformats.org/officeDocument/2006/relationships/hyperlink" Target="https://internet.garant.ru/" TargetMode="External"/><Relationship Id="rId61" Type="http://schemas.openxmlformats.org/officeDocument/2006/relationships/hyperlink" Target="https://login.consultant.ru/link/?req=doc&amp;base=RZR&amp;n=494979&amp;dst=3019" TargetMode="External"/><Relationship Id="rId82" Type="http://schemas.openxmlformats.org/officeDocument/2006/relationships/hyperlink" Target="consultantplus://offline/ref=8C44CE161616541A137206077681FB3281F1EB3FCCBC1E5949AF3E3A5AD5846F2F7071CD9D8F21486B0AAF7BD34C9C85289555E419002B6E0B173D6CJ8kFG" TargetMode="External"/><Relationship Id="rId19" Type="http://schemas.openxmlformats.org/officeDocument/2006/relationships/hyperlink" Target="https://login.consultant.ru/link/?req=doc&amp;base=LAW&amp;n=480810&amp;dst=7167" TargetMode="External"/><Relationship Id="rId14" Type="http://schemas.openxmlformats.org/officeDocument/2006/relationships/image" Target="media/image3.jpeg"/><Relationship Id="rId30" Type="http://schemas.openxmlformats.org/officeDocument/2006/relationships/hyperlink" Target="https://login.consultant.ru/link/?req=doc&amp;base=LAW&amp;n=480810&amp;dst=3722" TargetMode="External"/><Relationship Id="rId35" Type="http://schemas.openxmlformats.org/officeDocument/2006/relationships/image" Target="media/image6.jpeg"/><Relationship Id="rId56" Type="http://schemas.openxmlformats.org/officeDocument/2006/relationships/hyperlink" Target="https://login.consultant.ru/link/?req=doc&amp;base=RZB&amp;n=489356&amp;dst=10314" TargetMode="External"/><Relationship Id="rId77" Type="http://schemas.openxmlformats.org/officeDocument/2006/relationships/hyperlink" Target="https://login.consultant.ru/link/?req=doc&amp;base=RLAW224&amp;n=189456&amp;dst=121391" TargetMode="External"/><Relationship Id="rId100" Type="http://schemas.openxmlformats.org/officeDocument/2006/relationships/hyperlink" Target="https://login.consultant.ru/link/?req=doc&amp;base=RZR&amp;n=494979&amp;dst=101491" TargetMode="External"/><Relationship Id="rId105" Type="http://schemas.openxmlformats.org/officeDocument/2006/relationships/hyperlink" Target="https://login.consultant.ru/link/?req=doc&amp;base=RZR&amp;n=466790&amp;dst=6388" TargetMode="External"/><Relationship Id="rId8" Type="http://schemas.openxmlformats.org/officeDocument/2006/relationships/image" Target="media/image1.gif"/><Relationship Id="rId51" Type="http://schemas.openxmlformats.org/officeDocument/2006/relationships/hyperlink" Target="https://login.consultant.ru/link/?req=doc&amp;base=RZR&amp;n=466790&amp;dst=6387" TargetMode="External"/><Relationship Id="rId72" Type="http://schemas.openxmlformats.org/officeDocument/2006/relationships/hyperlink" Target="https://internet.garant.ru/" TargetMode="External"/><Relationship Id="rId93" Type="http://schemas.openxmlformats.org/officeDocument/2006/relationships/hyperlink" Target="https://login.consultant.ru/link/?req=doc&amp;base=RZB&amp;n=475133&amp;dst=8937" TargetMode="External"/><Relationship Id="rId98" Type="http://schemas.openxmlformats.org/officeDocument/2006/relationships/hyperlink" Target="https://login.consultant.ru/link/?req=doc&amp;base=RZR&amp;n=494979&amp;dst=101491" TargetMode="External"/><Relationship Id="rId3" Type="http://schemas.openxmlformats.org/officeDocument/2006/relationships/styles" Target="styles.xml"/><Relationship Id="rId25" Type="http://schemas.openxmlformats.org/officeDocument/2006/relationships/hyperlink" Target="https://login.consultant.ru/link/?req=doc&amp;base=LAW&amp;n=420230&amp;dst=100010" TargetMode="External"/><Relationship Id="rId46" Type="http://schemas.openxmlformats.org/officeDocument/2006/relationships/hyperlink" Target="https://login.consultant.ru/link/?req=doc&amp;base=RZR&amp;n=494979&amp;dst=101491" TargetMode="External"/><Relationship Id="rId67" Type="http://schemas.openxmlformats.org/officeDocument/2006/relationships/hyperlink" Target="https://login.consultant.ru/link/?req=doc&amp;base=RZR&amp;n=466790&amp;dst=7714" TargetMode="External"/><Relationship Id="rId20" Type="http://schemas.openxmlformats.org/officeDocument/2006/relationships/hyperlink" Target="https://login.consultant.ru/link/?req=doc&amp;base=LAW&amp;n=461663&amp;dst=100020" TargetMode="External"/><Relationship Id="rId41" Type="http://schemas.openxmlformats.org/officeDocument/2006/relationships/hyperlink" Target="mailto:admin.komsomolsk@mail.ru" TargetMode="External"/><Relationship Id="rId62" Type="http://schemas.openxmlformats.org/officeDocument/2006/relationships/hyperlink" Target="https://login.consultant.ru/link/?req=doc&amp;base=RZR&amp;n=494979&amp;dst=10877" TargetMode="External"/><Relationship Id="rId83" Type="http://schemas.openxmlformats.org/officeDocument/2006/relationships/image" Target="media/image7.wmf"/><Relationship Id="rId88" Type="http://schemas.openxmlformats.org/officeDocument/2006/relationships/footer" Target="footer3.xml"/><Relationship Id="rId111"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C7A2-081E-4301-A305-D5981B45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239</Pages>
  <Words>64960</Words>
  <Characters>370274</Characters>
  <Application>Microsoft Office Word</Application>
  <DocSecurity>0</DocSecurity>
  <Lines>3085</Lines>
  <Paragraphs>868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434366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DELO</cp:lastModifiedBy>
  <cp:revision>182</cp:revision>
  <cp:lastPrinted>2018-03-12T14:58:00Z</cp:lastPrinted>
  <dcterms:created xsi:type="dcterms:W3CDTF">2023-06-15T12:04:00Z</dcterms:created>
  <dcterms:modified xsi:type="dcterms:W3CDTF">2025-03-27T13:50:00Z</dcterms:modified>
</cp:coreProperties>
</file>